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bookmarkStart w:id="0" w:name="_GoBack"/>
      <w:r>
        <w:rPr>
          <w:rFonts w:hint="eastAsia"/>
          <w:b/>
          <w:bCs/>
          <w:sz w:val="36"/>
          <w:szCs w:val="44"/>
          <w:lang w:val="en-US" w:eastAsia="zh-CN"/>
        </w:rPr>
        <w:t>德宏州芒市勐板河水库安置区芒市镇回贤村委会回法村小组及茄子山水库安置区风平镇法帕村委会拉赛村小组“美丽家园移民新村”建设项目</w:t>
      </w:r>
    </w:p>
    <w:p>
      <w:pPr>
        <w:jc w:val="center"/>
        <w:rPr>
          <w:b/>
          <w:bCs/>
          <w:sz w:val="32"/>
          <w:szCs w:val="40"/>
        </w:rPr>
      </w:pPr>
      <w:r>
        <w:rPr>
          <w:b/>
          <w:bCs/>
          <w:sz w:val="36"/>
          <w:szCs w:val="44"/>
        </w:rPr>
        <w:t>中标结果公告</w:t>
      </w:r>
      <w:bookmarkEnd w:id="0"/>
    </w:p>
    <w:tbl>
      <w:tblPr>
        <w:tblStyle w:val="5"/>
        <w:tblpPr w:leftFromText="180" w:rightFromText="180" w:vertAnchor="text" w:horzAnchor="page" w:tblpX="1783" w:tblpY="339"/>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5"/>
        <w:gridCol w:w="6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49"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ascii="Helvetica" w:hAnsi="Helvetica" w:eastAsia="Helvetica" w:cs="Helvetica"/>
                <w:b/>
                <w:bCs/>
                <w:color w:val="333333"/>
                <w:sz w:val="21"/>
                <w:szCs w:val="21"/>
              </w:rPr>
            </w:pPr>
            <w:r>
              <w:rPr>
                <w:rFonts w:hint="default" w:ascii="Helvetica" w:hAnsi="Helvetica" w:eastAsia="Helvetica" w:cs="Helvetica"/>
                <w:b/>
                <w:bCs/>
                <w:color w:val="333333"/>
                <w:kern w:val="0"/>
                <w:sz w:val="21"/>
                <w:szCs w:val="21"/>
                <w:lang w:val="en-US" w:eastAsia="zh-CN" w:bidi="ar"/>
              </w:rPr>
              <w:t>标段编号：</w:t>
            </w:r>
          </w:p>
        </w:tc>
        <w:tc>
          <w:tcPr>
            <w:tcW w:w="3750"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eastAsia" w:ascii="微软雅黑" w:hAnsi="微软雅黑" w:eastAsia="微软雅黑" w:cs="微软雅黑"/>
                <w:b/>
                <w:bCs/>
                <w:color w:val="454545"/>
                <w:kern w:val="0"/>
                <w:sz w:val="21"/>
                <w:szCs w:val="21"/>
                <w:lang w:val="en-US" w:eastAsia="zh-CN" w:bidi="ar"/>
              </w:rPr>
              <w:t>GC533103202100049001001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49"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default" w:ascii="Helvetica" w:hAnsi="Helvetica" w:eastAsia="Helvetica" w:cs="Helvetica"/>
                <w:b/>
                <w:bCs/>
                <w:color w:val="333333"/>
                <w:kern w:val="0"/>
                <w:sz w:val="21"/>
                <w:szCs w:val="21"/>
                <w:lang w:val="en-US" w:eastAsia="zh-CN" w:bidi="ar"/>
              </w:rPr>
              <w:t>工程类型：</w:t>
            </w:r>
          </w:p>
        </w:tc>
        <w:tc>
          <w:tcPr>
            <w:tcW w:w="3750"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eastAsia" w:ascii="微软雅黑" w:hAnsi="微软雅黑" w:eastAsia="微软雅黑" w:cs="微软雅黑"/>
                <w:b/>
                <w:bCs/>
                <w:color w:val="454545"/>
                <w:kern w:val="0"/>
                <w:sz w:val="21"/>
                <w:szCs w:val="21"/>
                <w:lang w:val="en-US" w:eastAsia="zh-CN" w:bidi="ar"/>
              </w:rPr>
              <w:t>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49"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default" w:ascii="Helvetica" w:hAnsi="Helvetica" w:eastAsia="Helvetica" w:cs="Helvetica"/>
                <w:b/>
                <w:bCs/>
                <w:color w:val="333333"/>
                <w:kern w:val="0"/>
                <w:sz w:val="21"/>
                <w:szCs w:val="21"/>
                <w:lang w:val="en-US" w:eastAsia="zh-CN" w:bidi="ar"/>
              </w:rPr>
              <w:t>发布时间：</w:t>
            </w:r>
          </w:p>
        </w:tc>
        <w:tc>
          <w:tcPr>
            <w:tcW w:w="3750"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eastAsia" w:ascii="微软雅黑" w:hAnsi="微软雅黑" w:eastAsia="微软雅黑" w:cs="微软雅黑"/>
                <w:b/>
                <w:bCs/>
                <w:color w:val="454545"/>
                <w:kern w:val="0"/>
                <w:sz w:val="21"/>
                <w:szCs w:val="21"/>
                <w:lang w:val="en-US" w:eastAsia="zh-CN" w:bidi="ar"/>
              </w:rPr>
              <w:t>2021-11-22 09:00:00</w:t>
            </w:r>
            <w:r>
              <w:rPr>
                <w:rFonts w:hint="default" w:ascii="Helvetica" w:hAnsi="Helvetica" w:eastAsia="Helvetica" w:cs="Helvetica"/>
                <w:b/>
                <w:bCs/>
                <w:color w:val="333333"/>
                <w:kern w:val="0"/>
                <w:sz w:val="21"/>
                <w:szCs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49"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default" w:ascii="Helvetica" w:hAnsi="Helvetica" w:eastAsia="Helvetica" w:cs="Helvetica"/>
                <w:b/>
                <w:bCs/>
                <w:color w:val="333333"/>
                <w:kern w:val="0"/>
                <w:sz w:val="21"/>
                <w:szCs w:val="21"/>
                <w:lang w:val="en-US" w:eastAsia="zh-CN" w:bidi="ar"/>
              </w:rPr>
              <w:t>中标人：</w:t>
            </w:r>
          </w:p>
        </w:tc>
        <w:tc>
          <w:tcPr>
            <w:tcW w:w="3750"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eastAsia" w:ascii="微软雅黑" w:hAnsi="微软雅黑" w:eastAsia="微软雅黑" w:cs="微软雅黑"/>
                <w:b/>
                <w:bCs/>
                <w:color w:val="454545"/>
                <w:kern w:val="0"/>
                <w:sz w:val="21"/>
                <w:szCs w:val="21"/>
                <w:lang w:val="en-US" w:eastAsia="zh-CN" w:bidi="ar"/>
              </w:rPr>
              <w:t>云南泰龙会建设有限公司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49"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default" w:ascii="Helvetica" w:hAnsi="Helvetica" w:eastAsia="Helvetica" w:cs="Helvetica"/>
                <w:b/>
                <w:bCs/>
                <w:color w:val="333333"/>
                <w:kern w:val="0"/>
                <w:sz w:val="21"/>
                <w:szCs w:val="21"/>
                <w:lang w:val="en-US" w:eastAsia="zh-CN" w:bidi="ar"/>
              </w:rPr>
              <w:t>中标人代码:</w:t>
            </w:r>
          </w:p>
        </w:tc>
        <w:tc>
          <w:tcPr>
            <w:tcW w:w="3750"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eastAsia" w:ascii="微软雅黑" w:hAnsi="微软雅黑" w:eastAsia="微软雅黑" w:cs="微软雅黑"/>
                <w:b/>
                <w:bCs/>
                <w:color w:val="454545"/>
                <w:kern w:val="0"/>
                <w:sz w:val="21"/>
                <w:szCs w:val="21"/>
                <w:lang w:val="en-US" w:eastAsia="zh-CN" w:bidi="ar"/>
              </w:rPr>
              <w:t>915331003095156946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49"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default" w:ascii="Helvetica" w:hAnsi="Helvetica" w:eastAsia="Helvetica" w:cs="Helvetica"/>
                <w:b/>
                <w:bCs/>
                <w:color w:val="333333"/>
                <w:kern w:val="0"/>
                <w:sz w:val="21"/>
                <w:szCs w:val="21"/>
                <w:lang w:val="en-US" w:eastAsia="zh-CN" w:bidi="ar"/>
              </w:rPr>
              <w:t>中标价（费率或单价等）：</w:t>
            </w:r>
          </w:p>
        </w:tc>
        <w:tc>
          <w:tcPr>
            <w:tcW w:w="3750"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eastAsia" w:ascii="微软雅黑" w:hAnsi="微软雅黑" w:eastAsia="微软雅黑" w:cs="微软雅黑"/>
                <w:b/>
                <w:bCs/>
                <w:color w:val="454545"/>
                <w:kern w:val="0"/>
                <w:sz w:val="21"/>
                <w:szCs w:val="21"/>
                <w:lang w:val="en-US" w:eastAsia="zh-CN" w:bidi="ar"/>
              </w:rPr>
              <w:t>390.075459万元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49"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default" w:ascii="Helvetica" w:hAnsi="Helvetica" w:eastAsia="Helvetica" w:cs="Helvetica"/>
                <w:b/>
                <w:bCs/>
                <w:color w:val="333333"/>
                <w:kern w:val="0"/>
                <w:sz w:val="21"/>
                <w:szCs w:val="21"/>
                <w:lang w:val="en-US" w:eastAsia="zh-CN" w:bidi="ar"/>
              </w:rPr>
              <w:t>中标工期（天）：</w:t>
            </w:r>
          </w:p>
        </w:tc>
        <w:tc>
          <w:tcPr>
            <w:tcW w:w="3750"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eastAsia" w:ascii="微软雅黑" w:hAnsi="微软雅黑" w:eastAsia="微软雅黑" w:cs="微软雅黑"/>
                <w:b/>
                <w:bCs/>
                <w:color w:val="454545"/>
                <w:kern w:val="0"/>
                <w:sz w:val="21"/>
                <w:szCs w:val="21"/>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49"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default" w:ascii="Helvetica" w:hAnsi="Helvetica" w:eastAsia="Helvetica" w:cs="Helvetica"/>
                <w:b/>
                <w:bCs/>
                <w:color w:val="333333"/>
                <w:kern w:val="0"/>
                <w:sz w:val="21"/>
                <w:szCs w:val="21"/>
                <w:lang w:val="en-US" w:eastAsia="zh-CN" w:bidi="ar"/>
              </w:rPr>
              <w:t>项目经理：</w:t>
            </w:r>
          </w:p>
        </w:tc>
        <w:tc>
          <w:tcPr>
            <w:tcW w:w="3750" w:type="pct"/>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bCs/>
                <w:color w:val="333333"/>
                <w:sz w:val="21"/>
                <w:szCs w:val="21"/>
              </w:rPr>
            </w:pPr>
            <w:r>
              <w:rPr>
                <w:rFonts w:hint="eastAsia" w:ascii="微软雅黑" w:hAnsi="微软雅黑" w:eastAsia="微软雅黑" w:cs="微软雅黑"/>
                <w:b/>
                <w:bCs/>
                <w:color w:val="454545"/>
                <w:kern w:val="0"/>
                <w:sz w:val="21"/>
                <w:szCs w:val="21"/>
                <w:lang w:val="en-US" w:eastAsia="zh-CN" w:bidi="ar"/>
              </w:rPr>
              <w:t>李荣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2"/>
            <w:shd w:val="clear" w:color="auto" w:fill="auto"/>
            <w:tcMar>
              <w:top w:w="0" w:type="dxa"/>
              <w:left w:w="0" w:type="dxa"/>
              <w:bottom w:w="0" w:type="dxa"/>
              <w:right w:w="0" w:type="dxa"/>
            </w:tcMar>
            <w:vAlign w:val="center"/>
          </w:tcPr>
          <w:p>
            <w:pPr>
              <w:keepNext w:val="0"/>
              <w:keepLines w:val="0"/>
              <w:widowControl/>
              <w:suppressLineNumbers w:val="0"/>
              <w:spacing w:line="21" w:lineRule="atLeast"/>
              <w:jc w:val="left"/>
              <w:rPr>
                <w:rFonts w:hint="eastAsia" w:ascii="微软雅黑" w:hAnsi="微软雅黑" w:eastAsia="微软雅黑" w:cs="微软雅黑"/>
                <w:color w:val="454545"/>
                <w:kern w:val="0"/>
                <w:sz w:val="21"/>
                <w:szCs w:val="21"/>
                <w:lang w:val="en-US" w:eastAsia="zh-CN" w:bidi="ar"/>
              </w:rPr>
            </w:pPr>
            <w:r>
              <w:rPr>
                <w:rFonts w:hint="eastAsia" w:ascii="微软雅黑" w:hAnsi="微软雅黑" w:eastAsia="微软雅黑" w:cs="微软雅黑"/>
                <w:color w:val="454545"/>
                <w:kern w:val="0"/>
                <w:sz w:val="21"/>
                <w:szCs w:val="21"/>
                <w:lang w:val="en-US" w:eastAsia="zh-CN" w:bidi="ar"/>
              </w:rPr>
              <w:t>联系方式</w:t>
            </w:r>
          </w:p>
          <w:p>
            <w:pPr>
              <w:keepNext w:val="0"/>
              <w:keepLines w:val="0"/>
              <w:widowControl/>
              <w:suppressLineNumbers w:val="0"/>
              <w:spacing w:line="21" w:lineRule="atLeast"/>
              <w:jc w:val="left"/>
              <w:rPr>
                <w:rFonts w:hint="eastAsia" w:ascii="微软雅黑" w:hAnsi="微软雅黑" w:eastAsia="微软雅黑" w:cs="微软雅黑"/>
                <w:color w:val="454545"/>
                <w:kern w:val="0"/>
                <w:sz w:val="21"/>
                <w:szCs w:val="21"/>
                <w:lang w:val="en-US" w:eastAsia="zh-CN" w:bidi="ar"/>
              </w:rPr>
            </w:pPr>
            <w:r>
              <w:rPr>
                <w:rFonts w:hint="eastAsia" w:ascii="微软雅黑" w:hAnsi="微软雅黑" w:eastAsia="微软雅黑" w:cs="微软雅黑"/>
                <w:color w:val="454545"/>
                <w:kern w:val="0"/>
                <w:sz w:val="21"/>
                <w:szCs w:val="21"/>
                <w:lang w:val="en-US" w:eastAsia="zh-CN" w:bidi="ar"/>
              </w:rPr>
              <w:t xml:space="preserve">招 标 人：芒市搬迁安置办公室 </w:t>
            </w:r>
          </w:p>
          <w:p>
            <w:pPr>
              <w:keepNext w:val="0"/>
              <w:keepLines w:val="0"/>
              <w:widowControl/>
              <w:suppressLineNumbers w:val="0"/>
              <w:spacing w:line="21" w:lineRule="atLeast"/>
              <w:jc w:val="left"/>
              <w:rPr>
                <w:rFonts w:hint="eastAsia" w:ascii="微软雅黑" w:hAnsi="微软雅黑" w:eastAsia="微软雅黑" w:cs="微软雅黑"/>
                <w:color w:val="454545"/>
                <w:kern w:val="0"/>
                <w:sz w:val="21"/>
                <w:szCs w:val="21"/>
                <w:lang w:val="en-US" w:eastAsia="zh-CN" w:bidi="ar"/>
              </w:rPr>
            </w:pPr>
            <w:r>
              <w:rPr>
                <w:rFonts w:hint="eastAsia" w:ascii="微软雅黑" w:hAnsi="微软雅黑" w:eastAsia="微软雅黑" w:cs="微软雅黑"/>
                <w:color w:val="454545"/>
                <w:kern w:val="0"/>
                <w:sz w:val="21"/>
                <w:szCs w:val="21"/>
                <w:lang w:val="en-US" w:eastAsia="zh-CN" w:bidi="ar"/>
              </w:rPr>
              <w:t>联系人及联系方式：甘功富  18988227935</w:t>
            </w:r>
          </w:p>
          <w:p>
            <w:pPr>
              <w:keepNext w:val="0"/>
              <w:keepLines w:val="0"/>
              <w:widowControl/>
              <w:suppressLineNumbers w:val="0"/>
              <w:spacing w:line="21" w:lineRule="atLeast"/>
              <w:jc w:val="left"/>
              <w:rPr>
                <w:rFonts w:hint="eastAsia" w:ascii="微软雅黑" w:hAnsi="微软雅黑" w:eastAsia="微软雅黑" w:cs="微软雅黑"/>
                <w:color w:val="454545"/>
                <w:kern w:val="0"/>
                <w:sz w:val="21"/>
                <w:szCs w:val="21"/>
                <w:lang w:val="en-US" w:eastAsia="zh-CN" w:bidi="ar"/>
              </w:rPr>
            </w:pPr>
            <w:r>
              <w:rPr>
                <w:rFonts w:hint="eastAsia" w:ascii="微软雅黑" w:hAnsi="微软雅黑" w:eastAsia="微软雅黑" w:cs="微软雅黑"/>
                <w:color w:val="454545"/>
                <w:kern w:val="0"/>
                <w:sz w:val="21"/>
                <w:szCs w:val="21"/>
                <w:lang w:val="en-US" w:eastAsia="zh-CN" w:bidi="ar"/>
              </w:rPr>
              <w:t xml:space="preserve">地址：德宏州芒市斑色路26号  </w:t>
            </w:r>
          </w:p>
          <w:p>
            <w:pPr>
              <w:keepNext w:val="0"/>
              <w:keepLines w:val="0"/>
              <w:widowControl/>
              <w:suppressLineNumbers w:val="0"/>
              <w:spacing w:line="21" w:lineRule="atLeast"/>
              <w:jc w:val="left"/>
              <w:rPr>
                <w:rFonts w:hint="eastAsia" w:ascii="微软雅黑" w:hAnsi="微软雅黑" w:eastAsia="微软雅黑" w:cs="微软雅黑"/>
                <w:color w:val="454545"/>
                <w:kern w:val="0"/>
                <w:sz w:val="21"/>
                <w:szCs w:val="21"/>
                <w:lang w:val="en-US" w:eastAsia="zh-CN" w:bidi="ar"/>
              </w:rPr>
            </w:pPr>
            <w:r>
              <w:rPr>
                <w:rFonts w:hint="eastAsia" w:ascii="微软雅黑" w:hAnsi="微软雅黑" w:eastAsia="微软雅黑" w:cs="微软雅黑"/>
                <w:color w:val="454545"/>
                <w:kern w:val="0"/>
                <w:sz w:val="21"/>
                <w:szCs w:val="21"/>
                <w:lang w:val="en-US" w:eastAsia="zh-CN" w:bidi="ar"/>
              </w:rPr>
              <w:t xml:space="preserve">招标代理机构：德宏州浩创工程管理服务有限公司 </w:t>
            </w:r>
          </w:p>
          <w:p>
            <w:pPr>
              <w:keepNext w:val="0"/>
              <w:keepLines w:val="0"/>
              <w:widowControl/>
              <w:suppressLineNumbers w:val="0"/>
              <w:spacing w:line="21" w:lineRule="atLeast"/>
              <w:jc w:val="left"/>
              <w:rPr>
                <w:rFonts w:hint="eastAsia" w:ascii="微软雅黑" w:hAnsi="微软雅黑" w:eastAsia="微软雅黑" w:cs="微软雅黑"/>
                <w:color w:val="454545"/>
                <w:kern w:val="0"/>
                <w:sz w:val="21"/>
                <w:szCs w:val="21"/>
                <w:lang w:val="en-US" w:eastAsia="zh-CN" w:bidi="ar"/>
              </w:rPr>
            </w:pPr>
            <w:r>
              <w:rPr>
                <w:rFonts w:hint="eastAsia" w:ascii="微软雅黑" w:hAnsi="微软雅黑" w:eastAsia="微软雅黑" w:cs="微软雅黑"/>
                <w:color w:val="454545"/>
                <w:kern w:val="0"/>
                <w:sz w:val="21"/>
                <w:szCs w:val="21"/>
                <w:lang w:val="en-US" w:eastAsia="zh-CN" w:bidi="ar"/>
              </w:rPr>
              <w:t>联系人及联系方式：寸菊聪 15287630719  </w:t>
            </w:r>
          </w:p>
          <w:p>
            <w:pPr>
              <w:keepNext w:val="0"/>
              <w:keepLines w:val="0"/>
              <w:widowControl/>
              <w:suppressLineNumbers w:val="0"/>
              <w:spacing w:line="21" w:lineRule="atLeast"/>
              <w:jc w:val="left"/>
              <w:rPr>
                <w:rFonts w:hint="eastAsia" w:ascii="微软雅黑" w:hAnsi="微软雅黑" w:eastAsia="微软雅黑" w:cs="微软雅黑"/>
                <w:color w:val="454545"/>
                <w:kern w:val="0"/>
                <w:sz w:val="21"/>
                <w:szCs w:val="21"/>
                <w:lang w:val="en-US" w:eastAsia="zh-CN" w:bidi="ar"/>
              </w:rPr>
            </w:pPr>
            <w:r>
              <w:rPr>
                <w:rFonts w:hint="eastAsia" w:ascii="微软雅黑" w:hAnsi="微软雅黑" w:eastAsia="微软雅黑" w:cs="微软雅黑"/>
                <w:color w:val="454545"/>
                <w:kern w:val="0"/>
                <w:sz w:val="21"/>
                <w:szCs w:val="21"/>
                <w:lang w:val="en-US" w:eastAsia="zh-CN" w:bidi="ar"/>
              </w:rPr>
              <w:t>地址：德宏州芒市阿露窝罗路25号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762FB"/>
    <w:rsid w:val="33A665C6"/>
    <w:rsid w:val="4BE807F1"/>
    <w:rsid w:val="4CC1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300" w:beforeAutospacing="0" w:after="150" w:afterAutospacing="0" w:line="17" w:lineRule="atLeast"/>
      <w:jc w:val="left"/>
    </w:pPr>
    <w:rPr>
      <w:rFonts w:hint="eastAsia" w:ascii="宋体" w:hAnsi="宋体" w:eastAsia="宋体" w:cs="宋体"/>
      <w:b/>
      <w:kern w:val="0"/>
      <w:sz w:val="45"/>
      <w:szCs w:val="4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rPr>
      <w:rFonts w:ascii="Times New Roman" w:hAnsi="Times New Roman"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character" w:styleId="7">
    <w:name w:val="Strong"/>
    <w:basedOn w:val="6"/>
    <w:qFormat/>
    <w:uiPriority w:val="0"/>
    <w:rPr>
      <w:b/>
      <w:bCs/>
    </w:rPr>
  </w:style>
  <w:style w:type="character" w:styleId="8">
    <w:name w:val="FollowedHyperlink"/>
    <w:basedOn w:val="6"/>
    <w:qFormat/>
    <w:uiPriority w:val="0"/>
    <w:rPr>
      <w:rFonts w:hint="eastAsia" w:ascii="微软雅黑" w:hAnsi="微软雅黑" w:eastAsia="微软雅黑" w:cs="微软雅黑"/>
      <w:color w:val="428BCA"/>
      <w:u w:val="none"/>
    </w:rPr>
  </w:style>
  <w:style w:type="character" w:styleId="9">
    <w:name w:val="HTML Definition"/>
    <w:basedOn w:val="6"/>
    <w:qFormat/>
    <w:uiPriority w:val="0"/>
    <w:rPr>
      <w:i/>
      <w:iCs/>
    </w:rPr>
  </w:style>
  <w:style w:type="character" w:styleId="10">
    <w:name w:val="Hyperlink"/>
    <w:basedOn w:val="6"/>
    <w:qFormat/>
    <w:uiPriority w:val="0"/>
    <w:rPr>
      <w:rFonts w:ascii="微软雅黑" w:hAnsi="微软雅黑" w:eastAsia="微软雅黑" w:cs="微软雅黑"/>
      <w:color w:val="428BCA"/>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2021-12-09T02:10:00Z</dcterms:created>
  <dc:creator>Administrator</dc:creator>
  <cp:lastModifiedBy>YGJ</cp:lastModifiedBy>
  <dcterms:modified xsi:type="dcterms:W3CDTF">2021-12-09T02:17:17Z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EF2FDC4550DA4CE3AE6F7D65FA5E61A7</vt:lpwstr>
  </property>
</Properties>
</file>