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宋体" w:hAnsi="宋体" w:eastAsia="方正小标宋_GBK" w:cs="方正小标宋_GBK"/>
          <w:b w:val="0"/>
          <w:bCs w:val="0"/>
          <w:sz w:val="44"/>
          <w:szCs w:val="44"/>
          <w:lang w:val="en-US" w:eastAsia="zh-CN"/>
        </w:rPr>
      </w:pPr>
      <w:bookmarkStart w:id="0" w:name="_GoBack"/>
      <w:bookmarkEnd w:id="0"/>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Gobal1" descr="lskY7P30+39SSS2ze3CC/DTunK4hXqUiE/0lkcXeQ71GKoHDeOpCn6NVg1Dx0orYbfjt8iYJpDUHmG3VGVmDYoABZiylWR6iNDMrJPWSopx0DN230jGPJD4KbR7g9FmaOCh8W+jw60g+Sttn013nulWejlVKeKSkT69a/I6Va6qVeFROWVOUPKXhQyTenQ7OFHLNMT8yUXaNRuaKzNtrjZLLAOJBSS0Y7EL/beupvU1lRAzvbko+pzXcrFVO1+Vc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2yu5kADvlELD3OWDJhNwRFrx3UDmtHcF7327nAkoF93lG8vGZ52hFUHO1xO6WcDCtedbPN5rdnc6+9uB8NXNm4eMwvgYpPBLBsMoj4ZtXBQ+EhvHjAH+huMner9E1JZk1nC81bCwCsR10y6YESRFPR6vMB5Q6eonVlFYPIhGyzp5MjMW8pGNr28wnbbTCEsqNQnW1D99LaJbqldItQT0/3J24TQpcHpZh7hI0FNvh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TunK4hXqUiE/0lkcXeQ71GKoHDeOpCn6NVg1Dx0orYbfjt8iYJpDUHmG3VGVmDYoABZiylWR6iNDMrJPWSopx0DN230jGPJD4KbR7g9FmaOCh8W+jw60g+Sttn013nulWejlVKeKSkT69a/I6Va6qVeFROWVOUPKXhQyTenQ7OFHLNMT8yUXaNRuaKzNtrjZLLAOJBSS0Y7EL/beupvU1lRAzvbko+pzXcrFVO1+Vc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2yu5kADvlELD3OWDJhNwRFrx3UDmtHcF7327nAkoF93lG8vGZ52hFUHO1xO6WcDCtedbPN5rdnc6+9uB8NXNm4eMwvgYpPBLBsMoj4ZtXBQ+EhvHjAH+huMner9E1JZk1nC81bCwCsR10y6YESRFPR6vMB5Q6eonVlFYPIhGyzp5MjMW8pGNr28wnbbTCEsqNQnW1D99LaJbqldItQT0/3J24TQpcHpZh7hI0FNvhmw="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ChNmL/2QAAAA8BAAAPAAAAAAAAAAEAIAAAACIAAABkcnMvZG93&#10;bnJldi54bWxQSwECFAAUAAAACACHTuJABdO3JsgFAAAVCQAADgAAAAAAAAABACAAAAAoAQAAZHJz&#10;L2Uyb0RvYy54bWxQSwUGAAAAAAYABgBZAQAAYg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68C8D102$01$29$00011" descr="nwkOiId/bBbOAe61rgYT4vXM3UaFFF0tl2W9B2ekj1Z7kYnHXrUHbs1gN35c90qvDy1rH5Ofiq1yP+d92h6wO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1KIizUusXz5yaSS77+vFLlhoqhl3vNNM5JuI2FShWJKtt/D1TixkSJU4y3Mgq1fghp2f26qOhmf/3GymJezRAeZXuP532e1jbQlC0qsQjGZRimTd+Umr+bdtyz08A682rjlLYcMQnSS3pHc9kUMt84GCNkuP4IzAM7N6oOr3mWcmyyGr4W3egD9FHoGYcbI6i1FrnHwdnzXLh37dCdJwXhLpMCo76bsWCL90r94CjcfGfq0wJ04PSxmAJoRLwDQAKIHv88RwAWy5yqHZEG/7NvnLaiyeNaiXvb/aB4jt6vh85f2KqFafsML2X6WvoHF77FObXhN6SbzQd34HDySR6w/srmQtoqNu7s4ay6rExvc7iGOAQAggicSSqSZSRNuL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C8D102$01$29$00011" o:spid="_x0000_s1026" o:spt="1" alt="nwkOiId/bBbOAe61rgYT4vXM3UaFFF0tl2W9B2ekj1Z7kYnHXrUHbs1gN35c90qvDy1rH5Ofiq1yP+d92h6wO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1KIizUusXz5yaSS77+vFLlhoqhl3vNNM5JuI2FShWJKtt/D1TixkSJU4y3Mgq1fghp2f26qOhmf/3GymJezRAeZXuP532e1jbQlC0qsQjGZRimTd+Umr+bdtyz08A682rjlLYcMQnSS3pHc9kUMt84GCNkuP4IzAM7N6oOr3mWcmyyGr4W3egD9FHoGYcbI6i1FrnHwdnzXLh37dCdJwXhLpMCo76bsWCL90r94CjcfGfq0wJ04PSxmAJoRLwDQAKIHv88RwAWy5yqHZEG/7NvnLaiyeNaiXvb/aB4jt6vh85f2KqFafsML2X6WvoHF77FObXhN6SbzQd34HDySR6w/srmQtoqNu7s4ay6rExvc7iGOAQAggicSSqSZSRNuL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KE2Yv/ZAAAADwEAAA8A&#10;AAAAAAAAAQAgAAAAIgAAAGRycy9kb3ducmV2LnhtbFBLAQIUABQAAAAIAIdO4kDXW30y4QkAAGMO&#10;AAAOAAAAAAAAAAEAIAAAACgBAABkcnMvZTJvRG9jLnhtbFBLBQYAAAAABgAGAFkBAAB7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7" descr="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"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oTZi/9kAAAAPAQAADwAAAAAA&#10;AAABACAAAAAiAAAAZHJzL2Rvd25yZXYueG1sUEsBAhQAFAAAAAgAh07iQF2ikXr4BgAAnQoAAA4A&#10;AAAAAAAAAQAgAAAAKAEAAGRycy9lMm9Eb2MueG1sUEsFBgAAAAAGAAYAWQEAAJI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6" descr="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"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BVJKxJGAwAAEURAAAO&#10;AAAAAAAAAAEAIAAAACg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5" descr="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"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NDMoGYXDAAARREAAA4A&#10;AAAAAAAAAQAgAAAAKA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4" descr="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"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Cu8P/jFQwAAEURAAAOAAAA&#10;AAAAAAEAIAAAACgBAABkcnMvZTJvRG9jLnhtbFBLBQYAAAAABgAGAFkBAACv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3" descr="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"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MVKQyoXDAAARBEAAA4A&#10;AAAAAAAAAQAgAAAAKA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2" descr="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"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hNmL/2QAAAA8BAAAPAAAAAAAAAAEA&#10;IAAAACIAAABkcnMvZG93bnJldi54bWxQSwECFAAUAAAACACHTuJAfyNmjBMMAABEEQAADgAAAAAA&#10;AAABACAAAAAoAQAAZHJzL2Uyb0RvYy54bWxQSwUGAAAAAAYABgBZAQAArQ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1" descr="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"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">
                <v:fill on="t" focussize="0,0"/>
                <v:stroke weight="1pt" color="#41719C [3204]" miterlimit="8" joinstyle="miter"/>
                <v:imagedata o:title=""/>
                <o:lock v:ext="edit" aspectratio="f"/>
              </v:rect>
            </w:pict>
          </mc:Fallback>
        </mc:AlternateContent>
      </w:r>
      <w:r>
        <w:rPr>
          <w:rFonts w:hint="eastAsia" w:ascii="宋体" w:hAnsi="宋体" w:eastAsia="方正小标宋_GBK" w:cs="方正小标宋_GBK"/>
          <w:b w:val="0"/>
          <w:bCs w:val="0"/>
          <w:sz w:val="44"/>
          <w:szCs w:val="44"/>
          <w:lang w:val="en-US" w:eastAsia="zh-CN"/>
        </w:rPr>
        <w:t>轩岗乡2022年依法治市工作总结</w:t>
      </w:r>
    </w:p>
    <w:p>
      <w:pPr>
        <w:pStyle w:val="3"/>
        <w:keepNext w:val="0"/>
        <w:keepLines w:val="0"/>
        <w:pageBreakBefore w:val="0"/>
        <w:kinsoku/>
        <w:wordWrap/>
        <w:overflowPunct/>
        <w:topLinePunct w:val="0"/>
        <w:autoSpaceDE/>
        <w:autoSpaceDN/>
        <w:bidi w:val="0"/>
        <w:adjustRightInd/>
        <w:snapToGrid/>
        <w:spacing w:after="0" w:afterLines="0" w:line="579" w:lineRule="exact"/>
        <w:textAlignment w:val="auto"/>
        <w:rPr>
          <w:rFonts w:hint="eastAsia" w:ascii="宋体" w:hAnsi="宋体"/>
          <w:lang w:val="en-US" w:eastAsia="zh-CN"/>
        </w:rPr>
      </w:pP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lang w:val="en-US" w:eastAsia="zh-CN"/>
        </w:rPr>
        <w:t>2022年以来，轩岗乡紧紧围绕</w:t>
      </w:r>
      <w:r>
        <w:rPr>
          <w:rFonts w:hint="eastAsia" w:ascii="宋体" w:hAnsi="宋体" w:cs="方正仿宋_GBK"/>
          <w:b w:val="0"/>
          <w:bCs w:val="0"/>
          <w:lang w:val="en-US" w:eastAsia="zh-CN"/>
        </w:rPr>
        <w:t>深入学习贯彻党的二十大精神、习近平法治思想，贯彻市委全面依法治市委员会第四次会议精神，贯彻《法治芒市建设规划（2021-2025年）》《芒市法治政府建设实施纲要（2021-2025年）》《芒市法治社会建设实施纲要（2021-2025年）》，以及全州“八五”普法规划等重点，持续</w:t>
      </w:r>
      <w:r>
        <w:rPr>
          <w:rFonts w:hint="eastAsia" w:ascii="宋体" w:hAnsi="宋体" w:eastAsia="方正仿宋_GBK" w:cs="方正仿宋_GBK"/>
          <w:b w:val="0"/>
          <w:bCs w:val="0"/>
          <w:sz w:val="32"/>
          <w:szCs w:val="32"/>
          <w:lang w:eastAsia="zh-CN"/>
        </w:rPr>
        <w:t>加快推进依法治市建设，深化司法体制改革，巩固拓展政法队伍教育成果，严格规范公正文明执法，做好‘八五’普法工作，建设更高水平的法治芒市、法治政府、法治社会</w:t>
      </w:r>
      <w:r>
        <w:rPr>
          <w:rFonts w:hint="eastAsia" w:ascii="宋体" w:hAnsi="宋体" w:eastAsia="方正仿宋_GBK" w:cs="方正仿宋_GBK"/>
          <w:b w:val="0"/>
          <w:bCs w:val="0"/>
          <w:sz w:val="32"/>
          <w:szCs w:val="32"/>
          <w:lang w:val="en-US" w:eastAsia="zh-CN"/>
        </w:rPr>
        <w:t>等主要工作内容，</w:t>
      </w:r>
      <w:r>
        <w:rPr>
          <w:rFonts w:hint="eastAsia" w:ascii="宋体" w:hAnsi="宋体" w:eastAsia="方正仿宋_GBK" w:cs="方正仿宋_GBK"/>
          <w:b w:val="0"/>
          <w:bCs w:val="0"/>
          <w:color w:val="333333"/>
          <w:spacing w:val="0"/>
          <w:kern w:val="0"/>
          <w:sz w:val="32"/>
          <w:szCs w:val="32"/>
          <w:lang w:val="en-US" w:eastAsia="zh-CN" w:bidi="ar"/>
        </w:rPr>
        <w:t>始终坚持以科学发展观为统领，以维护社会稳定服务经济建设为主线，不断加大工作力度，改进工作措施，</w:t>
      </w:r>
      <w:r>
        <w:rPr>
          <w:rFonts w:hint="eastAsia" w:ascii="宋体" w:hAnsi="宋体" w:eastAsia="方正仿宋_GBK" w:cs="方正仿宋_GBK"/>
          <w:b w:val="0"/>
          <w:bCs w:val="0"/>
          <w:sz w:val="32"/>
          <w:szCs w:val="32"/>
        </w:rPr>
        <w:t>充分发挥</w:t>
      </w:r>
      <w:r>
        <w:rPr>
          <w:rFonts w:hint="eastAsia" w:ascii="宋体" w:hAnsi="宋体" w:eastAsia="方正仿宋_GBK" w:cs="方正仿宋_GBK"/>
          <w:b w:val="0"/>
          <w:bCs w:val="0"/>
          <w:sz w:val="32"/>
          <w:szCs w:val="32"/>
          <w:lang w:eastAsia="zh-CN"/>
        </w:rPr>
        <w:t>基层</w:t>
      </w:r>
      <w:r>
        <w:rPr>
          <w:rFonts w:hint="eastAsia" w:ascii="宋体" w:hAnsi="宋体" w:eastAsia="方正仿宋_GBK" w:cs="方正仿宋_GBK"/>
          <w:b w:val="0"/>
          <w:bCs w:val="0"/>
          <w:sz w:val="32"/>
          <w:szCs w:val="32"/>
          <w:lang w:val="en-US" w:eastAsia="zh-CN"/>
        </w:rPr>
        <w:t>依法</w:t>
      </w:r>
      <w:r>
        <w:rPr>
          <w:rFonts w:hint="eastAsia" w:ascii="宋体" w:hAnsi="宋体" w:eastAsia="方正仿宋_GBK" w:cs="方正仿宋_GBK"/>
          <w:b w:val="0"/>
          <w:bCs w:val="0"/>
          <w:sz w:val="32"/>
          <w:szCs w:val="32"/>
        </w:rPr>
        <w:t>行政职能，为构建和谐、平安、法治</w:t>
      </w:r>
      <w:r>
        <w:rPr>
          <w:rFonts w:hint="eastAsia" w:ascii="宋体" w:hAnsi="宋体" w:eastAsia="方正仿宋_GBK" w:cs="方正仿宋_GBK"/>
          <w:b w:val="0"/>
          <w:bCs w:val="0"/>
          <w:sz w:val="32"/>
          <w:szCs w:val="32"/>
          <w:lang w:eastAsia="zh-CN"/>
        </w:rPr>
        <w:t>轩岗</w:t>
      </w:r>
      <w:r>
        <w:rPr>
          <w:rFonts w:hint="eastAsia" w:ascii="宋体" w:hAnsi="宋体" w:eastAsia="方正仿宋_GBK" w:cs="方正仿宋_GBK"/>
          <w:b w:val="0"/>
          <w:bCs w:val="0"/>
          <w:sz w:val="32"/>
          <w:szCs w:val="32"/>
        </w:rPr>
        <w:t>提供</w:t>
      </w:r>
      <w:r>
        <w:rPr>
          <w:rFonts w:hint="eastAsia" w:ascii="宋体" w:hAnsi="宋体" w:eastAsia="方正仿宋_GBK" w:cs="方正仿宋_GBK"/>
          <w:b w:val="0"/>
          <w:bCs w:val="0"/>
          <w:sz w:val="32"/>
          <w:szCs w:val="32"/>
          <w:lang w:eastAsia="zh-CN"/>
        </w:rPr>
        <w:t>优质</w:t>
      </w:r>
      <w:r>
        <w:rPr>
          <w:rFonts w:hint="eastAsia" w:ascii="宋体" w:hAnsi="宋体" w:eastAsia="方正仿宋_GBK" w:cs="方正仿宋_GBK"/>
          <w:b w:val="0"/>
          <w:bCs w:val="0"/>
          <w:sz w:val="32"/>
          <w:szCs w:val="32"/>
        </w:rPr>
        <w:t>法律服务和保障，确保</w:t>
      </w:r>
      <w:r>
        <w:rPr>
          <w:rFonts w:hint="eastAsia" w:ascii="宋体" w:hAnsi="宋体" w:eastAsia="方正仿宋_GBK" w:cs="方正仿宋_GBK"/>
          <w:b w:val="0"/>
          <w:bCs w:val="0"/>
          <w:sz w:val="32"/>
          <w:szCs w:val="32"/>
          <w:lang w:eastAsia="zh-CN"/>
        </w:rPr>
        <w:t>全乡</w:t>
      </w:r>
      <w:r>
        <w:rPr>
          <w:rFonts w:hint="eastAsia" w:ascii="宋体" w:hAnsi="宋体" w:eastAsia="方正仿宋_GBK" w:cs="方正仿宋_GBK"/>
          <w:b w:val="0"/>
          <w:bCs w:val="0"/>
          <w:sz w:val="32"/>
          <w:szCs w:val="32"/>
        </w:rPr>
        <w:t>经济发展和社会稳定。</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一、工作开展情况</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宋体" w:hAnsi="宋体" w:eastAsia="方正楷体_GBK" w:cs="方正楷体_GBK"/>
          <w:b w:val="0"/>
          <w:bCs w:val="0"/>
          <w:sz w:val="32"/>
          <w:szCs w:val="32"/>
          <w:lang w:val="en-US" w:eastAsia="zh-CN"/>
        </w:rPr>
        <w:t>强化组织领导</w:t>
      </w:r>
      <w:r>
        <w:rPr>
          <w:rFonts w:hint="eastAsia" w:ascii="宋体" w:hAnsi="宋体" w:eastAsia="宋体" w:cs="宋体"/>
          <w:b w:val="0"/>
          <w:bCs w:val="0"/>
          <w:sz w:val="32"/>
          <w:szCs w:val="32"/>
          <w:lang w:val="en-US" w:eastAsia="zh-CN"/>
        </w:rPr>
        <w:t>，</w:t>
      </w:r>
      <w:r>
        <w:rPr>
          <w:rFonts w:hint="eastAsia" w:ascii="宋体" w:hAnsi="宋体" w:eastAsia="方正楷体_GBK" w:cs="方正楷体_GBK"/>
          <w:b w:val="0"/>
          <w:bCs w:val="0"/>
          <w:sz w:val="32"/>
          <w:szCs w:val="32"/>
          <w:lang w:val="en-US" w:eastAsia="zh-CN"/>
        </w:rPr>
        <w:t>落实好</w:t>
      </w:r>
      <w:r>
        <w:rPr>
          <w:rFonts w:hint="eastAsia" w:ascii="宋体" w:hAnsi="宋体" w:eastAsia="宋体" w:cs="宋体"/>
          <w:b w:val="0"/>
          <w:bCs w:val="0"/>
          <w:sz w:val="32"/>
          <w:szCs w:val="32"/>
          <w:lang w:val="en-US" w:eastAsia="zh-CN"/>
        </w:rPr>
        <w:t>“</w:t>
      </w:r>
      <w:r>
        <w:rPr>
          <w:rFonts w:hint="default" w:ascii="宋体" w:hAnsi="宋体" w:eastAsia="方正楷体_GBK" w:cs="方正楷体_GBK"/>
          <w:b w:val="0"/>
          <w:bCs w:val="0"/>
          <w:w w:val="95"/>
          <w:sz w:val="32"/>
          <w:szCs w:val="32"/>
          <w:lang w:val="en-US" w:eastAsia="zh-CN"/>
        </w:rPr>
        <w:t>第一责任人</w:t>
      </w:r>
      <w:r>
        <w:rPr>
          <w:rFonts w:hint="eastAsia" w:ascii="宋体" w:hAnsi="宋体" w:eastAsia="宋体" w:cs="宋体"/>
          <w:b w:val="0"/>
          <w:bCs w:val="0"/>
          <w:sz w:val="32"/>
          <w:szCs w:val="32"/>
          <w:lang w:val="en-US" w:eastAsia="zh-CN"/>
        </w:rPr>
        <w:t>”</w:t>
      </w:r>
      <w:r>
        <w:rPr>
          <w:rFonts w:hint="eastAsia" w:ascii="宋体" w:hAnsi="宋体" w:eastAsia="方正楷体_GBK" w:cs="方正楷体_GBK"/>
          <w:b w:val="0"/>
          <w:bCs w:val="0"/>
          <w:sz w:val="32"/>
          <w:szCs w:val="32"/>
          <w:lang w:val="en-US" w:eastAsia="zh-CN"/>
        </w:rPr>
        <w:t>职责</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bCs/>
          <w:color w:val="000000"/>
          <w:sz w:val="32"/>
          <w:szCs w:val="32"/>
          <w:lang w:val="en-US" w:eastAsia="zh-CN"/>
        </w:rPr>
        <w:t>一是</w:t>
      </w:r>
      <w:r>
        <w:rPr>
          <w:rFonts w:hint="eastAsia" w:ascii="宋体" w:hAnsi="宋体" w:eastAsia="方正仿宋_GBK" w:cs="方正仿宋_GBK"/>
          <w:b w:val="0"/>
          <w:bCs w:val="0"/>
          <w:color w:val="000000"/>
          <w:sz w:val="32"/>
          <w:szCs w:val="32"/>
        </w:rPr>
        <w:t>强化组织领导</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政府始终对依法行政</w:t>
      </w:r>
      <w:r>
        <w:rPr>
          <w:rFonts w:hint="eastAsia" w:ascii="宋体" w:hAnsi="宋体" w:eastAsia="宋体" w:cs="宋体"/>
          <w:b w:val="0"/>
          <w:bCs w:val="0"/>
          <w:color w:val="000000"/>
          <w:sz w:val="32"/>
          <w:szCs w:val="32"/>
          <w:lang w:eastAsia="zh-CN"/>
        </w:rPr>
        <w:t>、</w:t>
      </w:r>
      <w:r>
        <w:rPr>
          <w:rFonts w:hint="eastAsia" w:ascii="宋体" w:hAnsi="宋体" w:cs="方正仿宋_GBK"/>
          <w:b w:val="0"/>
          <w:bCs w:val="0"/>
          <w:color w:val="000000"/>
          <w:sz w:val="32"/>
          <w:szCs w:val="32"/>
          <w:lang w:val="en-US" w:eastAsia="zh-CN"/>
        </w:rPr>
        <w:t>依法治市</w:t>
      </w:r>
      <w:r>
        <w:rPr>
          <w:rFonts w:hint="eastAsia" w:ascii="宋体" w:hAnsi="宋体" w:eastAsia="方正仿宋_GBK" w:cs="方正仿宋_GBK"/>
          <w:b w:val="0"/>
          <w:bCs w:val="0"/>
          <w:color w:val="000000"/>
          <w:sz w:val="32"/>
          <w:szCs w:val="32"/>
        </w:rPr>
        <w:t>工作给予高度重视</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将其摆上重要议事日程</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成立由乡党委书记为组长</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乡长为副组长的依法行政工作领导小组</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健全依法决策</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科学决策</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民主决策机制</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积极推进党务政务公开</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使依法行政能力得到了进一步提高</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及时根据人员变动情况</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调整依法行政工作领导小组</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做到人员变动</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组织不乱</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工作不断</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同时</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将依法行政</w:t>
      </w:r>
      <w:r>
        <w:rPr>
          <w:rFonts w:hint="eastAsia" w:ascii="宋体" w:hAnsi="宋体" w:eastAsia="宋体" w:cs="宋体"/>
          <w:b w:val="0"/>
          <w:bCs w:val="0"/>
          <w:color w:val="000000"/>
          <w:sz w:val="32"/>
          <w:szCs w:val="32"/>
          <w:lang w:eastAsia="zh-CN"/>
        </w:rPr>
        <w:t>、</w:t>
      </w:r>
      <w:r>
        <w:rPr>
          <w:rFonts w:hint="eastAsia" w:ascii="宋体" w:hAnsi="宋体" w:cs="方正仿宋_GBK"/>
          <w:b w:val="0"/>
          <w:bCs w:val="0"/>
          <w:color w:val="000000"/>
          <w:sz w:val="32"/>
          <w:szCs w:val="32"/>
          <w:lang w:val="en-US" w:eastAsia="zh-CN"/>
        </w:rPr>
        <w:t>依法治市</w:t>
      </w:r>
      <w:r>
        <w:rPr>
          <w:rFonts w:hint="eastAsia" w:ascii="宋体" w:hAnsi="宋体" w:eastAsia="方正仿宋_GBK" w:cs="方正仿宋_GBK"/>
          <w:b w:val="0"/>
          <w:bCs w:val="0"/>
          <w:color w:val="000000"/>
          <w:sz w:val="32"/>
          <w:szCs w:val="32"/>
        </w:rPr>
        <w:t>工作纳入目标管理考核和干部年度考核</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并落实工作经费</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保障工作有效有序开展</w:t>
      </w:r>
      <w:r>
        <w:rPr>
          <w:rFonts w:hint="eastAsia" w:ascii="宋体" w:hAnsi="宋体" w:eastAsia="宋体" w:cs="宋体"/>
          <w:b w:val="0"/>
          <w:bCs w:val="0"/>
          <w:color w:val="000000"/>
          <w:sz w:val="32"/>
          <w:szCs w:val="32"/>
        </w:rPr>
        <w:t>。</w:t>
      </w:r>
      <w:r>
        <w:rPr>
          <w:rFonts w:hint="eastAsia" w:ascii="宋体" w:hAnsi="宋体" w:eastAsia="方正仿宋_GBK" w:cs="方正仿宋_GBK"/>
          <w:b/>
          <w:bCs/>
          <w:color w:val="000000"/>
          <w:sz w:val="32"/>
          <w:szCs w:val="32"/>
          <w:lang w:val="en-US" w:eastAsia="zh-CN"/>
        </w:rPr>
        <w:t>二是</w:t>
      </w:r>
      <w:r>
        <w:rPr>
          <w:rFonts w:hint="eastAsia" w:ascii="宋体" w:hAnsi="宋体" w:eastAsia="方正仿宋_GBK" w:cs="方正仿宋_GBK"/>
          <w:b w:val="0"/>
          <w:bCs w:val="0"/>
          <w:color w:val="000000"/>
          <w:sz w:val="32"/>
          <w:szCs w:val="32"/>
        </w:rPr>
        <w:t>健全法治网络</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根据</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谁主管谁负责</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的原则</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形成主要领导负责抓</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分管领导具体抓</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相关部门配合抓的工作局面</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各村</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社区</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站</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办</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所</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院</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校</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厂单位的主要负责人作为第一责任人</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对各社区</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各村</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社区</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站</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办</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所</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院</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校</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厂</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单位推进依法行政工作负总责</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并指定专人负责具体工作</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强化责任</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形成一级抓一级</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逐级抓落实的层级工作体系</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做到依法行政</w:t>
      </w:r>
      <w:r>
        <w:rPr>
          <w:rFonts w:hint="eastAsia" w:ascii="宋体" w:hAnsi="宋体" w:eastAsia="宋体" w:cs="宋体"/>
          <w:b w:val="0"/>
          <w:bCs w:val="0"/>
          <w:color w:val="000000"/>
          <w:sz w:val="32"/>
          <w:szCs w:val="32"/>
          <w:lang w:eastAsia="zh-CN"/>
        </w:rPr>
        <w:t>、</w:t>
      </w:r>
      <w:r>
        <w:rPr>
          <w:rFonts w:hint="eastAsia" w:ascii="宋体" w:hAnsi="宋体" w:cs="方正仿宋_GBK"/>
          <w:b w:val="0"/>
          <w:bCs w:val="0"/>
          <w:color w:val="000000"/>
          <w:sz w:val="32"/>
          <w:szCs w:val="32"/>
          <w:lang w:val="en-US" w:eastAsia="zh-CN"/>
        </w:rPr>
        <w:t>依法治市</w:t>
      </w:r>
      <w:r>
        <w:rPr>
          <w:rFonts w:hint="eastAsia" w:ascii="宋体" w:hAnsi="宋体" w:eastAsia="方正仿宋_GBK" w:cs="方正仿宋_GBK"/>
          <w:b w:val="0"/>
          <w:bCs w:val="0"/>
          <w:color w:val="000000"/>
          <w:sz w:val="32"/>
          <w:szCs w:val="32"/>
        </w:rPr>
        <w:t>工作整体有人抓</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具体工作有人做</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保证依法行政各项工作落到实处</w:t>
      </w:r>
      <w:r>
        <w:rPr>
          <w:rFonts w:hint="eastAsia" w:ascii="宋体" w:hAnsi="宋体" w:eastAsia="宋体" w:cs="宋体"/>
          <w:b w:val="0"/>
          <w:bCs w:val="0"/>
          <w:color w:val="00000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right="0" w:firstLine="645"/>
        <w:jc w:val="both"/>
        <w:textAlignment w:val="center"/>
        <w:rPr>
          <w:rFonts w:hint="eastAsia" w:ascii="宋体" w:hAnsi="宋体" w:eastAsia="宋体" w:cs="宋体"/>
          <w:i w:val="0"/>
          <w:caps w:val="0"/>
          <w:color w:val="333333"/>
          <w:spacing w:val="0"/>
          <w:sz w:val="32"/>
          <w:szCs w:val="32"/>
        </w:rPr>
      </w:pP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二</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严格规范执法</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解决好</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执法严明</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问题</w:t>
      </w:r>
      <w:r>
        <w:rPr>
          <w:rFonts w:hint="eastAsia" w:ascii="宋体" w:hAnsi="宋体" w:eastAsia="宋体" w:cs="宋体"/>
          <w:b w:val="0"/>
          <w:bCs w:val="0"/>
          <w:w w:val="103"/>
          <w:sz w:val="32"/>
          <w:szCs w:val="32"/>
          <w:lang w:val="en-US" w:eastAsia="zh-CN"/>
        </w:rPr>
        <w:t>。</w:t>
      </w:r>
      <w:r>
        <w:rPr>
          <w:rFonts w:hint="eastAsia" w:ascii="宋体" w:hAnsi="宋体" w:eastAsia="仿宋_GB2312" w:cs="仿宋_GB2312"/>
          <w:b/>
          <w:bCs/>
          <w:i w:val="0"/>
          <w:caps w:val="0"/>
          <w:color w:val="333333"/>
          <w:spacing w:val="0"/>
          <w:sz w:val="32"/>
          <w:szCs w:val="32"/>
          <w:shd w:val="clear" w:color="auto" w:fill="FFFFFF"/>
          <w:lang w:val="en-US" w:eastAsia="zh-CN"/>
        </w:rPr>
        <w:t>一是</w:t>
      </w:r>
      <w:r>
        <w:rPr>
          <w:rFonts w:hint="eastAsia" w:ascii="宋体" w:hAnsi="宋体" w:eastAsia="仿宋_GB2312" w:cs="仿宋_GB2312"/>
          <w:i w:val="0"/>
          <w:caps w:val="0"/>
          <w:color w:val="333333"/>
          <w:spacing w:val="0"/>
          <w:sz w:val="32"/>
          <w:szCs w:val="32"/>
          <w:shd w:val="clear" w:color="auto" w:fill="FFFFFF"/>
          <w:lang w:val="en-US" w:eastAsia="zh-CN"/>
        </w:rPr>
        <w:t>完善</w:t>
      </w:r>
      <w:r>
        <w:rPr>
          <w:rFonts w:hint="eastAsia" w:ascii="宋体" w:hAnsi="宋体" w:eastAsia="仿宋_GB2312" w:cs="仿宋_GB2312"/>
          <w:i w:val="0"/>
          <w:caps w:val="0"/>
          <w:color w:val="333333"/>
          <w:spacing w:val="0"/>
          <w:sz w:val="32"/>
          <w:szCs w:val="32"/>
          <w:shd w:val="clear" w:color="auto" w:fill="FFFFFF"/>
          <w:lang w:eastAsia="zh-CN"/>
        </w:rPr>
        <w:t>综合行政执法</w:t>
      </w:r>
      <w:r>
        <w:rPr>
          <w:rFonts w:hint="eastAsia" w:ascii="宋体" w:hAnsi="宋体" w:eastAsia="仿宋_GB2312" w:cs="仿宋_GB2312"/>
          <w:i w:val="0"/>
          <w:caps w:val="0"/>
          <w:color w:val="333333"/>
          <w:spacing w:val="0"/>
          <w:sz w:val="32"/>
          <w:szCs w:val="32"/>
          <w:shd w:val="clear" w:color="auto" w:fill="FFFFFF"/>
          <w:lang w:val="en-US" w:eastAsia="zh-CN"/>
        </w:rPr>
        <w:t>体系</w:t>
      </w:r>
      <w:r>
        <w:rPr>
          <w:rFonts w:hint="eastAsia" w:ascii="宋体" w:hAnsi="宋体" w:eastAsia="宋体" w:cs="宋体"/>
          <w:i w:val="0"/>
          <w:caps w:val="0"/>
          <w:color w:val="333333"/>
          <w:spacing w:val="0"/>
          <w:sz w:val="32"/>
          <w:szCs w:val="32"/>
          <w:shd w:val="clear" w:color="auto" w:fill="FFFFFF"/>
          <w:lang w:eastAsia="zh-CN"/>
        </w:rPr>
        <w:t>。</w:t>
      </w:r>
      <w:r>
        <w:rPr>
          <w:rFonts w:hint="default" w:ascii="宋体" w:hAnsi="宋体" w:eastAsia="仿宋_GB2312" w:cs="仿宋_GB2312"/>
          <w:i w:val="0"/>
          <w:caps w:val="0"/>
          <w:color w:val="333333"/>
          <w:spacing w:val="0"/>
          <w:sz w:val="32"/>
          <w:szCs w:val="32"/>
          <w:shd w:val="clear" w:color="auto" w:fill="FFFFFF"/>
        </w:rPr>
        <w:t>按照精干</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高效原则</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整合全</w:t>
      </w:r>
      <w:r>
        <w:rPr>
          <w:rFonts w:hint="eastAsia" w:ascii="宋体" w:hAnsi="宋体" w:eastAsia="仿宋_GB2312" w:cs="仿宋_GB2312"/>
          <w:i w:val="0"/>
          <w:caps w:val="0"/>
          <w:color w:val="333333"/>
          <w:spacing w:val="0"/>
          <w:sz w:val="32"/>
          <w:szCs w:val="32"/>
          <w:shd w:val="clear" w:color="auto" w:fill="FFFFFF"/>
          <w:lang w:eastAsia="zh-CN"/>
        </w:rPr>
        <w:t>乡</w:t>
      </w:r>
      <w:r>
        <w:rPr>
          <w:rFonts w:hint="default" w:ascii="宋体" w:hAnsi="宋体" w:eastAsia="仿宋_GB2312" w:cs="仿宋_GB2312"/>
          <w:i w:val="0"/>
          <w:caps w:val="0"/>
          <w:color w:val="333333"/>
          <w:spacing w:val="0"/>
          <w:sz w:val="32"/>
          <w:szCs w:val="32"/>
          <w:shd w:val="clear" w:color="auto" w:fill="FFFFFF"/>
        </w:rPr>
        <w:t>现有执法力量和资源</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归口于</w:t>
      </w:r>
      <w:r>
        <w:rPr>
          <w:rFonts w:hint="eastAsia" w:ascii="宋体" w:hAnsi="宋体" w:eastAsia="仿宋_GB2312" w:cs="仿宋_GB2312"/>
          <w:i w:val="0"/>
          <w:caps w:val="0"/>
          <w:color w:val="333333"/>
          <w:spacing w:val="0"/>
          <w:sz w:val="32"/>
          <w:szCs w:val="32"/>
          <w:shd w:val="clear" w:color="auto" w:fill="FFFFFF"/>
          <w:lang w:eastAsia="zh-CN"/>
        </w:rPr>
        <w:t>乡</w:t>
      </w:r>
      <w:r>
        <w:rPr>
          <w:rFonts w:hint="default" w:ascii="宋体" w:hAnsi="宋体" w:eastAsia="仿宋_GB2312" w:cs="仿宋_GB2312"/>
          <w:i w:val="0"/>
          <w:caps w:val="0"/>
          <w:color w:val="333333"/>
          <w:spacing w:val="0"/>
          <w:sz w:val="32"/>
          <w:szCs w:val="32"/>
          <w:shd w:val="clear" w:color="auto" w:fill="FFFFFF"/>
        </w:rPr>
        <w:t>人民政府统筹管理</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集中行使城镇规划建设与管理</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环境卫生</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民政</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农业</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文化</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安全生产</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林业</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交通</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市场监管</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两违管理等领域的行政处罚权</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组建</w:t>
      </w:r>
      <w:r>
        <w:rPr>
          <w:rFonts w:hint="eastAsia" w:ascii="宋体" w:hAnsi="宋体" w:eastAsia="仿宋_GB2312" w:cs="仿宋_GB2312"/>
          <w:i w:val="0"/>
          <w:caps w:val="0"/>
          <w:color w:val="333333"/>
          <w:spacing w:val="0"/>
          <w:sz w:val="32"/>
          <w:szCs w:val="32"/>
          <w:shd w:val="clear" w:color="auto" w:fill="FFFFFF"/>
          <w:lang w:eastAsia="zh-CN"/>
        </w:rPr>
        <w:t>综合行政执法联席会议办公室</w:t>
      </w:r>
      <w:r>
        <w:rPr>
          <w:rFonts w:hint="eastAsia" w:ascii="宋体" w:hAnsi="宋体" w:eastAsia="宋体" w:cs="宋体"/>
          <w:i w:val="0"/>
          <w:caps w:val="0"/>
          <w:color w:val="333333"/>
          <w:spacing w:val="0"/>
          <w:sz w:val="32"/>
          <w:szCs w:val="32"/>
          <w:shd w:val="clear" w:color="auto" w:fill="FFFFFF"/>
          <w:lang w:eastAsia="zh-CN"/>
        </w:rPr>
        <w:t>，</w:t>
      </w:r>
      <w:r>
        <w:rPr>
          <w:rFonts w:hint="default" w:ascii="宋体" w:hAnsi="宋体" w:eastAsia="仿宋_GB2312" w:cs="仿宋_GB2312"/>
          <w:i w:val="0"/>
          <w:caps w:val="0"/>
          <w:color w:val="333333"/>
          <w:spacing w:val="0"/>
          <w:sz w:val="32"/>
          <w:szCs w:val="32"/>
          <w:shd w:val="clear" w:color="auto" w:fill="FFFFFF"/>
        </w:rPr>
        <w:t>由</w:t>
      </w:r>
      <w:r>
        <w:rPr>
          <w:rFonts w:hint="eastAsia" w:ascii="宋体" w:hAnsi="宋体" w:eastAsia="仿宋_GB2312" w:cs="仿宋_GB2312"/>
          <w:i w:val="0"/>
          <w:caps w:val="0"/>
          <w:color w:val="333333"/>
          <w:spacing w:val="0"/>
          <w:sz w:val="32"/>
          <w:szCs w:val="32"/>
          <w:shd w:val="clear" w:color="auto" w:fill="FFFFFF"/>
          <w:lang w:eastAsia="zh-CN"/>
        </w:rPr>
        <w:t>乡</w:t>
      </w:r>
      <w:r>
        <w:rPr>
          <w:rFonts w:hint="default" w:ascii="宋体" w:hAnsi="宋体" w:eastAsia="仿宋_GB2312" w:cs="仿宋_GB2312"/>
          <w:i w:val="0"/>
          <w:caps w:val="0"/>
          <w:color w:val="333333"/>
          <w:spacing w:val="0"/>
          <w:sz w:val="32"/>
          <w:szCs w:val="32"/>
          <w:shd w:val="clear" w:color="auto" w:fill="FFFFFF"/>
        </w:rPr>
        <w:t>党委副书记</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仿宋_GB2312" w:cs="仿宋_GB2312"/>
          <w:i w:val="0"/>
          <w:caps w:val="0"/>
          <w:color w:val="333333"/>
          <w:spacing w:val="0"/>
          <w:sz w:val="32"/>
          <w:szCs w:val="32"/>
          <w:shd w:val="clear" w:color="auto" w:fill="FFFFFF"/>
          <w:lang w:eastAsia="zh-CN"/>
        </w:rPr>
        <w:t>乡人民政府乡</w:t>
      </w:r>
      <w:r>
        <w:rPr>
          <w:rFonts w:hint="default" w:ascii="宋体" w:hAnsi="宋体" w:eastAsia="仿宋_GB2312" w:cs="仿宋_GB2312"/>
          <w:i w:val="0"/>
          <w:caps w:val="0"/>
          <w:color w:val="333333"/>
          <w:spacing w:val="0"/>
          <w:sz w:val="32"/>
          <w:szCs w:val="32"/>
          <w:shd w:val="clear" w:color="auto" w:fill="FFFFFF"/>
        </w:rPr>
        <w:t>长任</w:t>
      </w:r>
      <w:r>
        <w:rPr>
          <w:rFonts w:hint="eastAsia" w:ascii="宋体" w:hAnsi="宋体" w:eastAsia="仿宋_GB2312" w:cs="仿宋_GB2312"/>
          <w:i w:val="0"/>
          <w:caps w:val="0"/>
          <w:color w:val="333333"/>
          <w:spacing w:val="0"/>
          <w:sz w:val="32"/>
          <w:szCs w:val="32"/>
          <w:shd w:val="clear" w:color="auto" w:fill="FFFFFF"/>
          <w:lang w:eastAsia="zh-CN"/>
        </w:rPr>
        <w:t>主任</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仿宋_GB2312" w:cs="仿宋_GB2312"/>
          <w:i w:val="0"/>
          <w:caps w:val="0"/>
          <w:color w:val="333333"/>
          <w:spacing w:val="0"/>
          <w:sz w:val="32"/>
          <w:szCs w:val="32"/>
          <w:shd w:val="clear" w:color="auto" w:fill="FFFFFF"/>
          <w:lang w:eastAsia="zh-CN"/>
        </w:rPr>
        <w:t>乡党委专抓政法工作的副书记</w:t>
      </w:r>
      <w:r>
        <w:rPr>
          <w:rFonts w:hint="eastAsia" w:ascii="宋体" w:hAnsi="宋体" w:eastAsia="仿宋_GB2312" w:cs="仿宋_GB2312"/>
          <w:i w:val="0"/>
          <w:caps w:val="0"/>
          <w:color w:val="333333"/>
          <w:spacing w:val="0"/>
          <w:sz w:val="32"/>
          <w:szCs w:val="32"/>
          <w:shd w:val="clear" w:color="auto" w:fill="FFFFFF"/>
          <w:lang w:val="en-US" w:eastAsia="zh-CN"/>
        </w:rPr>
        <w:t>担任常务</w:t>
      </w:r>
      <w:r>
        <w:rPr>
          <w:rFonts w:hint="eastAsia" w:ascii="宋体" w:hAnsi="宋体" w:eastAsia="仿宋_GB2312" w:cs="仿宋_GB2312"/>
          <w:i w:val="0"/>
          <w:caps w:val="0"/>
          <w:color w:val="333333"/>
          <w:spacing w:val="0"/>
          <w:sz w:val="32"/>
          <w:szCs w:val="32"/>
          <w:shd w:val="clear" w:color="auto" w:fill="FFFFFF"/>
          <w:lang w:eastAsia="zh-CN"/>
        </w:rPr>
        <w:t>副主任</w:t>
      </w:r>
      <w:r>
        <w:rPr>
          <w:rFonts w:hint="eastAsia" w:ascii="宋体" w:hAnsi="宋体" w:eastAsia="宋体" w:cs="宋体"/>
          <w:i w:val="0"/>
          <w:caps w:val="0"/>
          <w:color w:val="3D3D3D"/>
          <w:spacing w:val="0"/>
          <w:sz w:val="32"/>
          <w:szCs w:val="32"/>
          <w:shd w:val="clear" w:color="auto" w:fill="FFFFFF"/>
          <w:lang w:eastAsia="zh-CN"/>
        </w:rPr>
        <w:t>。</w:t>
      </w:r>
      <w:r>
        <w:rPr>
          <w:rFonts w:hint="eastAsia" w:ascii="宋体" w:hAnsi="宋体" w:eastAsia="仿宋" w:cs="仿宋"/>
          <w:i w:val="0"/>
          <w:caps w:val="0"/>
          <w:color w:val="3D3D3D"/>
          <w:spacing w:val="0"/>
          <w:sz w:val="32"/>
          <w:szCs w:val="32"/>
          <w:shd w:val="clear" w:color="auto" w:fill="FFFFFF"/>
          <w:lang w:val="en-US" w:eastAsia="zh-CN"/>
        </w:rPr>
        <w:t>组建综合行政执法中队</w:t>
      </w:r>
      <w:r>
        <w:rPr>
          <w:rFonts w:hint="eastAsia" w:ascii="宋体" w:hAnsi="宋体" w:eastAsia="宋体" w:cs="宋体"/>
          <w:i w:val="0"/>
          <w:caps w:val="0"/>
          <w:color w:val="3D3D3D"/>
          <w:spacing w:val="0"/>
          <w:sz w:val="32"/>
          <w:szCs w:val="32"/>
          <w:shd w:val="clear" w:color="auto" w:fill="FFFFFF"/>
          <w:lang w:val="en-US" w:eastAsia="zh-CN"/>
        </w:rPr>
        <w:t>，</w:t>
      </w:r>
      <w:r>
        <w:rPr>
          <w:rFonts w:hint="eastAsia" w:ascii="宋体" w:hAnsi="宋体" w:eastAsia="仿宋_GB2312" w:cs="仿宋_GB2312"/>
          <w:i w:val="0"/>
          <w:caps w:val="0"/>
          <w:color w:val="333333"/>
          <w:spacing w:val="0"/>
          <w:sz w:val="32"/>
          <w:szCs w:val="32"/>
          <w:u w:val="none"/>
          <w:shd w:val="clear" w:color="auto" w:fill="FFFFFF"/>
          <w:lang w:eastAsia="zh-CN"/>
        </w:rPr>
        <w:t>由乡党委专抓政法工作的副书记兼任中队长</w:t>
      </w:r>
      <w:r>
        <w:rPr>
          <w:rFonts w:hint="eastAsia" w:ascii="宋体" w:hAnsi="宋体" w:eastAsia="宋体" w:cs="宋体"/>
          <w:i w:val="0"/>
          <w:caps w:val="0"/>
          <w:color w:val="333333"/>
          <w:spacing w:val="0"/>
          <w:sz w:val="32"/>
          <w:szCs w:val="32"/>
          <w:u w:val="none"/>
          <w:shd w:val="clear" w:color="auto" w:fill="FFFFFF"/>
          <w:lang w:eastAsia="zh-CN"/>
        </w:rPr>
        <w:t>，</w:t>
      </w:r>
      <w:r>
        <w:rPr>
          <w:rFonts w:hint="eastAsia" w:ascii="宋体" w:hAnsi="宋体" w:eastAsia="仿宋_GB2312" w:cs="仿宋_GB2312"/>
          <w:i w:val="0"/>
          <w:caps w:val="0"/>
          <w:color w:val="333333"/>
          <w:spacing w:val="0"/>
          <w:sz w:val="32"/>
          <w:szCs w:val="32"/>
          <w:u w:val="none"/>
          <w:shd w:val="clear" w:color="auto" w:fill="FFFFFF"/>
          <w:lang w:val="en-US" w:eastAsia="zh-CN"/>
        </w:rPr>
        <w:t>并</w:t>
      </w:r>
      <w:r>
        <w:rPr>
          <w:rFonts w:hint="eastAsia" w:ascii="宋体" w:hAnsi="宋体" w:eastAsia="仿宋_GB2312" w:cs="仿宋_GB2312"/>
          <w:i w:val="0"/>
          <w:caps w:val="0"/>
          <w:color w:val="333333"/>
          <w:spacing w:val="0"/>
          <w:sz w:val="32"/>
          <w:szCs w:val="32"/>
          <w:u w:val="none"/>
          <w:shd w:val="clear" w:color="auto" w:fill="FFFFFF"/>
          <w:lang w:eastAsia="zh-CN"/>
        </w:rPr>
        <w:t>聘用</w:t>
      </w:r>
      <w:r>
        <w:rPr>
          <w:rFonts w:hint="eastAsia" w:ascii="宋体" w:hAnsi="宋体" w:eastAsia="仿宋" w:cs="仿宋"/>
          <w:sz w:val="32"/>
          <w:szCs w:val="32"/>
          <w:u w:val="none"/>
        </w:rPr>
        <w:t>综合行政执法辅助人员</w:t>
      </w:r>
      <w:r>
        <w:rPr>
          <w:rFonts w:hint="eastAsia" w:ascii="宋体" w:hAnsi="宋体" w:eastAsia="仿宋" w:cs="仿宋"/>
          <w:sz w:val="32"/>
          <w:szCs w:val="32"/>
          <w:u w:val="none"/>
          <w:lang w:val="en-US" w:eastAsia="zh-CN"/>
        </w:rPr>
        <w:t>10人</w:t>
      </w:r>
      <w:r>
        <w:rPr>
          <w:rFonts w:hint="eastAsia" w:ascii="宋体" w:hAnsi="宋体" w:eastAsia="宋体" w:cs="宋体"/>
          <w:sz w:val="32"/>
          <w:szCs w:val="32"/>
          <w:u w:val="none"/>
          <w:lang w:val="en-US" w:eastAsia="zh-CN"/>
        </w:rPr>
        <w:t>。</w:t>
      </w:r>
      <w:r>
        <w:rPr>
          <w:rFonts w:hint="eastAsia" w:ascii="宋体" w:hAnsi="宋体" w:eastAsia="仿宋" w:cs="仿宋"/>
          <w:b/>
          <w:bCs/>
          <w:sz w:val="32"/>
          <w:szCs w:val="32"/>
          <w:u w:val="none"/>
          <w:lang w:val="en-US" w:eastAsia="zh-CN"/>
        </w:rPr>
        <w:t>二是</w:t>
      </w:r>
      <w:r>
        <w:rPr>
          <w:rFonts w:hint="eastAsia" w:ascii="宋体" w:hAnsi="宋体" w:eastAsia="仿宋" w:cs="仿宋"/>
          <w:sz w:val="32"/>
          <w:szCs w:val="32"/>
          <w:u w:val="none"/>
          <w:lang w:val="en-US" w:eastAsia="zh-CN"/>
        </w:rPr>
        <w:t>明确综合行政执法清单</w:t>
      </w:r>
      <w:r>
        <w:rPr>
          <w:rFonts w:hint="eastAsia" w:ascii="宋体" w:hAnsi="宋体" w:eastAsia="宋体" w:cs="宋体"/>
          <w:sz w:val="32"/>
          <w:szCs w:val="32"/>
          <w:u w:val="none"/>
          <w:lang w:val="en-US" w:eastAsia="zh-CN"/>
        </w:rPr>
        <w:t>。</w:t>
      </w:r>
      <w:r>
        <w:rPr>
          <w:rFonts w:hint="eastAsia" w:ascii="宋体" w:hAnsi="宋体" w:eastAsia="仿宋" w:cs="仿宋"/>
          <w:sz w:val="32"/>
          <w:szCs w:val="32"/>
          <w:u w:val="none"/>
          <w:lang w:val="en-US" w:eastAsia="zh-CN"/>
        </w:rPr>
        <w:t>认真学习领会</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仿宋" w:cs="仿宋"/>
          <w:snapToGrid w:val="0"/>
          <w:kern w:val="0"/>
          <w:sz w:val="32"/>
          <w:szCs w:val="32"/>
        </w:rPr>
        <w:t>芒市市乡</w:t>
      </w:r>
      <w:r>
        <w:rPr>
          <w:rFonts w:hint="eastAsia" w:ascii="宋体" w:hAnsi="宋体" w:eastAsia="宋体" w:cs="宋体"/>
          <w:snapToGrid w:val="0"/>
          <w:kern w:val="0"/>
          <w:sz w:val="32"/>
          <w:szCs w:val="32"/>
        </w:rPr>
        <w:t>“</w:t>
      </w:r>
      <w:r>
        <w:rPr>
          <w:rFonts w:hint="eastAsia" w:ascii="宋体" w:hAnsi="宋体" w:eastAsia="仿宋" w:cs="仿宋"/>
          <w:snapToGrid w:val="0"/>
          <w:kern w:val="0"/>
          <w:sz w:val="32"/>
          <w:szCs w:val="32"/>
        </w:rPr>
        <w:t>属地管理</w:t>
      </w:r>
      <w:r>
        <w:rPr>
          <w:rFonts w:hint="eastAsia" w:ascii="宋体" w:hAnsi="宋体" w:eastAsia="宋体" w:cs="宋体"/>
          <w:snapToGrid w:val="0"/>
          <w:kern w:val="0"/>
          <w:sz w:val="32"/>
          <w:szCs w:val="32"/>
        </w:rPr>
        <w:t>”</w:t>
      </w:r>
      <w:r>
        <w:rPr>
          <w:rFonts w:hint="eastAsia" w:ascii="宋体" w:hAnsi="宋体" w:eastAsia="仿宋" w:cs="仿宋"/>
          <w:snapToGrid w:val="0"/>
          <w:kern w:val="0"/>
          <w:sz w:val="32"/>
          <w:szCs w:val="32"/>
        </w:rPr>
        <w:t>事项主体责任和配合责任清单</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宋体" w:cs="宋体"/>
          <w:i w:val="0"/>
          <w:caps w:val="0"/>
          <w:color w:val="333333"/>
          <w:spacing w:val="0"/>
          <w:sz w:val="32"/>
          <w:szCs w:val="32"/>
          <w:shd w:val="clear" w:color="auto" w:fill="FFFFFF"/>
          <w:lang w:eastAsia="zh-CN"/>
        </w:rPr>
        <w:t>、</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仿宋" w:cs="仿宋"/>
          <w:color w:val="auto"/>
          <w:sz w:val="32"/>
          <w:szCs w:val="32"/>
        </w:rPr>
        <w:t>芒市政务服务事项基本目录</w:t>
      </w:r>
      <w:r>
        <w:rPr>
          <w:rFonts w:hint="eastAsia" w:ascii="宋体" w:hAnsi="宋体" w:eastAsia="宋体" w:cs="宋体"/>
          <w:color w:val="auto"/>
          <w:sz w:val="32"/>
          <w:szCs w:val="32"/>
        </w:rPr>
        <w:t>（</w:t>
      </w:r>
      <w:r>
        <w:rPr>
          <w:rFonts w:hint="eastAsia" w:ascii="宋体" w:hAnsi="宋体" w:eastAsia="仿宋" w:cs="仿宋"/>
          <w:color w:val="auto"/>
          <w:sz w:val="32"/>
          <w:szCs w:val="32"/>
        </w:rPr>
        <w:t>乡镇78项</w:t>
      </w:r>
      <w:r>
        <w:rPr>
          <w:rFonts w:hint="eastAsia" w:ascii="宋体" w:hAnsi="宋体" w:eastAsia="宋体" w:cs="宋体"/>
          <w:color w:val="auto"/>
          <w:sz w:val="32"/>
          <w:szCs w:val="32"/>
        </w:rPr>
        <w:t>）</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宋体" w:cs="宋体"/>
          <w:i w:val="0"/>
          <w:caps w:val="0"/>
          <w:color w:val="333333"/>
          <w:spacing w:val="0"/>
          <w:sz w:val="32"/>
          <w:szCs w:val="32"/>
          <w:shd w:val="clear" w:color="auto" w:fill="FFFFFF"/>
          <w:lang w:eastAsia="zh-CN"/>
        </w:rPr>
        <w:t>、</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仿宋" w:cs="仿宋"/>
          <w:color w:val="auto"/>
          <w:sz w:val="32"/>
          <w:szCs w:val="32"/>
        </w:rPr>
        <w:t>芒市乡镇</w:t>
      </w:r>
      <w:r>
        <w:rPr>
          <w:rFonts w:hint="eastAsia" w:ascii="宋体" w:hAnsi="宋体" w:eastAsia="宋体" w:cs="宋体"/>
          <w:color w:val="auto"/>
          <w:sz w:val="32"/>
          <w:szCs w:val="32"/>
        </w:rPr>
        <w:t>（</w:t>
      </w:r>
      <w:r>
        <w:rPr>
          <w:rFonts w:hint="eastAsia" w:ascii="宋体" w:hAnsi="宋体" w:eastAsia="仿宋" w:cs="仿宋"/>
          <w:color w:val="auto"/>
          <w:sz w:val="32"/>
          <w:szCs w:val="32"/>
        </w:rPr>
        <w:t>街道</w:t>
      </w:r>
      <w:r>
        <w:rPr>
          <w:rFonts w:hint="eastAsia" w:ascii="宋体" w:hAnsi="宋体" w:eastAsia="宋体" w:cs="宋体"/>
          <w:color w:val="auto"/>
          <w:sz w:val="32"/>
          <w:szCs w:val="32"/>
        </w:rPr>
        <w:t>）</w:t>
      </w:r>
      <w:r>
        <w:rPr>
          <w:rFonts w:hint="eastAsia" w:ascii="宋体" w:hAnsi="宋体" w:eastAsia="仿宋" w:cs="仿宋"/>
          <w:color w:val="auto"/>
          <w:sz w:val="32"/>
          <w:szCs w:val="32"/>
        </w:rPr>
        <w:t>综合执法首批委托延伸事项目录</w:t>
      </w:r>
      <w:r>
        <w:rPr>
          <w:rFonts w:hint="eastAsia" w:ascii="宋体" w:hAnsi="宋体" w:eastAsia="宋体" w:cs="宋体"/>
          <w:color w:val="auto"/>
          <w:sz w:val="32"/>
          <w:szCs w:val="32"/>
        </w:rPr>
        <w:t>（</w:t>
      </w:r>
      <w:r>
        <w:rPr>
          <w:rFonts w:hint="eastAsia" w:ascii="宋体" w:hAnsi="宋体" w:eastAsia="仿宋" w:cs="仿宋"/>
          <w:color w:val="auto"/>
          <w:sz w:val="32"/>
          <w:szCs w:val="32"/>
        </w:rPr>
        <w:t>1628项</w:t>
      </w:r>
      <w:r>
        <w:rPr>
          <w:rFonts w:hint="eastAsia" w:ascii="宋体" w:hAnsi="宋体" w:eastAsia="宋体" w:cs="宋体"/>
          <w:color w:val="auto"/>
          <w:sz w:val="32"/>
          <w:szCs w:val="32"/>
        </w:rPr>
        <w:t>）</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仿宋" w:cs="仿宋"/>
          <w:i w:val="0"/>
          <w:caps w:val="0"/>
          <w:color w:val="333333"/>
          <w:spacing w:val="0"/>
          <w:sz w:val="32"/>
          <w:szCs w:val="32"/>
          <w:shd w:val="clear" w:color="auto" w:fill="FFFFFF"/>
          <w:lang w:eastAsia="zh-CN"/>
        </w:rPr>
        <w:t>和</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仿宋" w:cs="仿宋"/>
          <w:snapToGrid w:val="0"/>
          <w:color w:val="auto"/>
          <w:sz w:val="32"/>
          <w:szCs w:val="32"/>
        </w:rPr>
        <w:t>芒市推进基层整合审批服务执法力量试点工作重点任务清单</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宋体" w:cs="宋体"/>
          <w:i w:val="0"/>
          <w:caps w:val="0"/>
          <w:color w:val="333333"/>
          <w:spacing w:val="0"/>
          <w:sz w:val="32"/>
          <w:szCs w:val="32"/>
          <w:shd w:val="clear" w:color="auto" w:fill="FFFFFF"/>
          <w:lang w:eastAsia="zh-CN"/>
        </w:rPr>
        <w:t>，</w:t>
      </w:r>
      <w:r>
        <w:rPr>
          <w:rFonts w:hint="eastAsia" w:ascii="宋体" w:hAnsi="宋体" w:eastAsia="仿宋" w:cs="仿宋"/>
          <w:i w:val="0"/>
          <w:caps w:val="0"/>
          <w:color w:val="333333"/>
          <w:spacing w:val="0"/>
          <w:sz w:val="32"/>
          <w:szCs w:val="32"/>
          <w:shd w:val="clear" w:color="auto" w:fill="FFFFFF"/>
        </w:rPr>
        <w:t>由</w:t>
      </w:r>
      <w:r>
        <w:rPr>
          <w:rFonts w:hint="eastAsia" w:ascii="宋体" w:hAnsi="宋体" w:eastAsia="仿宋" w:cs="仿宋"/>
          <w:i w:val="0"/>
          <w:caps w:val="0"/>
          <w:color w:val="333333"/>
          <w:spacing w:val="0"/>
          <w:sz w:val="32"/>
          <w:szCs w:val="32"/>
          <w:shd w:val="clear" w:color="auto" w:fill="FFFFFF"/>
          <w:lang w:eastAsia="zh-CN"/>
        </w:rPr>
        <w:t>乡</w:t>
      </w:r>
      <w:r>
        <w:rPr>
          <w:rFonts w:hint="eastAsia" w:ascii="宋体" w:hAnsi="宋体" w:eastAsia="仿宋" w:cs="仿宋"/>
          <w:i w:val="0"/>
          <w:caps w:val="0"/>
          <w:color w:val="333333"/>
          <w:spacing w:val="0"/>
          <w:sz w:val="32"/>
          <w:szCs w:val="32"/>
          <w:shd w:val="clear" w:color="auto" w:fill="FFFFFF"/>
        </w:rPr>
        <w:t>综合执法</w:t>
      </w:r>
      <w:r>
        <w:rPr>
          <w:rFonts w:hint="eastAsia" w:ascii="宋体" w:hAnsi="宋体" w:eastAsia="仿宋" w:cs="仿宋"/>
          <w:i w:val="0"/>
          <w:caps w:val="0"/>
          <w:color w:val="333333"/>
          <w:spacing w:val="0"/>
          <w:sz w:val="32"/>
          <w:szCs w:val="32"/>
          <w:shd w:val="clear" w:color="auto" w:fill="FFFFFF"/>
          <w:lang w:eastAsia="zh-CN"/>
        </w:rPr>
        <w:t>中</w:t>
      </w:r>
      <w:r>
        <w:rPr>
          <w:rFonts w:hint="eastAsia" w:ascii="宋体" w:hAnsi="宋体" w:eastAsia="仿宋" w:cs="仿宋"/>
          <w:i w:val="0"/>
          <w:caps w:val="0"/>
          <w:color w:val="333333"/>
          <w:spacing w:val="0"/>
          <w:sz w:val="32"/>
          <w:szCs w:val="32"/>
          <w:shd w:val="clear" w:color="auto" w:fill="FFFFFF"/>
        </w:rPr>
        <w:t>队以乡</w:t>
      </w:r>
      <w:r>
        <w:rPr>
          <w:rFonts w:hint="eastAsia" w:ascii="宋体" w:hAnsi="宋体" w:eastAsia="仿宋" w:cs="仿宋"/>
          <w:i w:val="0"/>
          <w:caps w:val="0"/>
          <w:color w:val="333333"/>
          <w:spacing w:val="0"/>
          <w:sz w:val="32"/>
          <w:szCs w:val="32"/>
          <w:shd w:val="clear" w:color="auto" w:fill="FFFFFF"/>
          <w:lang w:eastAsia="zh-CN"/>
        </w:rPr>
        <w:t>人民政府</w:t>
      </w:r>
      <w:r>
        <w:rPr>
          <w:rFonts w:hint="eastAsia" w:ascii="宋体" w:hAnsi="宋体" w:eastAsia="仿宋" w:cs="仿宋"/>
          <w:i w:val="0"/>
          <w:caps w:val="0"/>
          <w:color w:val="333333"/>
          <w:spacing w:val="0"/>
          <w:sz w:val="32"/>
          <w:szCs w:val="32"/>
          <w:shd w:val="clear" w:color="auto" w:fill="FFFFFF"/>
        </w:rPr>
        <w:t>名义实施行政执法行为</w:t>
      </w:r>
      <w:r>
        <w:rPr>
          <w:rFonts w:hint="eastAsia" w:ascii="宋体" w:hAnsi="宋体" w:eastAsia="宋体" w:cs="宋体"/>
          <w:i w:val="0"/>
          <w:caps w:val="0"/>
          <w:color w:val="333333"/>
          <w:spacing w:val="0"/>
          <w:sz w:val="32"/>
          <w:szCs w:val="32"/>
          <w:shd w:val="clear" w:color="auto" w:fill="FFFFFF"/>
          <w:lang w:eastAsia="zh-CN"/>
        </w:rPr>
        <w:t>。</w:t>
      </w:r>
      <w:r>
        <w:rPr>
          <w:rFonts w:hint="eastAsia" w:ascii="宋体" w:hAnsi="宋体" w:eastAsia="仿宋" w:cs="仿宋"/>
          <w:i w:val="0"/>
          <w:caps w:val="0"/>
          <w:color w:val="333333"/>
          <w:spacing w:val="0"/>
          <w:sz w:val="32"/>
          <w:szCs w:val="32"/>
          <w:shd w:val="clear" w:color="auto" w:fill="FFFFFF"/>
          <w:lang w:val="en-US" w:eastAsia="zh-CN"/>
        </w:rPr>
        <w:t>三是严格综合行政执法程序</w:t>
      </w:r>
      <w:r>
        <w:rPr>
          <w:rFonts w:hint="eastAsia" w:ascii="宋体" w:hAnsi="宋体" w:eastAsia="宋体" w:cs="宋体"/>
          <w:i w:val="0"/>
          <w:caps w:val="0"/>
          <w:color w:val="333333"/>
          <w:spacing w:val="0"/>
          <w:sz w:val="32"/>
          <w:szCs w:val="32"/>
          <w:shd w:val="clear" w:color="auto" w:fill="FFFFFF"/>
          <w:lang w:val="en-US" w:eastAsia="zh-CN"/>
        </w:rPr>
        <w:t>。</w:t>
      </w:r>
      <w:r>
        <w:rPr>
          <w:rFonts w:hint="default" w:ascii="宋体" w:hAnsi="宋体" w:eastAsia="仿宋_GB2312" w:cs="仿宋_GB2312"/>
          <w:i w:val="0"/>
          <w:caps w:val="0"/>
          <w:color w:val="333333"/>
          <w:spacing w:val="0"/>
          <w:sz w:val="32"/>
          <w:szCs w:val="32"/>
          <w:shd w:val="clear" w:color="auto" w:fill="FFFFFF"/>
        </w:rPr>
        <w:t>积极争取和邀请委托机关加强执法人员的业务指导和培训</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规范执法检查</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立案</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调查</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审查</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决定等程序和行为</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建立综合行政执法全过程记录制度</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统一执法流程</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执法文书格式等</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实现全程留痕</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可追溯</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可追责</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同时</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推行综合行政执法公示制度</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实行依据公开</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决策公开</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过程公开</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结果公开</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接受全过程监督确保综合行政执法公平</w:t>
      </w:r>
      <w:r>
        <w:rPr>
          <w:rFonts w:hint="eastAsia" w:ascii="宋体" w:hAnsi="宋体" w:eastAsia="宋体" w:cs="宋体"/>
          <w:i w:val="0"/>
          <w:caps w:val="0"/>
          <w:color w:val="333333"/>
          <w:spacing w:val="0"/>
          <w:sz w:val="32"/>
          <w:szCs w:val="32"/>
          <w:shd w:val="clear" w:color="auto" w:fill="FFFFFF"/>
        </w:rPr>
        <w:t>、</w:t>
      </w:r>
      <w:r>
        <w:rPr>
          <w:rFonts w:hint="default" w:ascii="宋体" w:hAnsi="宋体" w:eastAsia="仿宋_GB2312" w:cs="仿宋_GB2312"/>
          <w:i w:val="0"/>
          <w:caps w:val="0"/>
          <w:color w:val="333333"/>
          <w:spacing w:val="0"/>
          <w:sz w:val="32"/>
          <w:szCs w:val="32"/>
          <w:shd w:val="clear" w:color="auto" w:fill="FFFFFF"/>
        </w:rPr>
        <w:t>公正</w:t>
      </w:r>
      <w:r>
        <w:rPr>
          <w:rFonts w:hint="eastAsia" w:ascii="宋体" w:hAnsi="宋体" w:eastAsia="宋体" w:cs="宋体"/>
          <w:i w:val="0"/>
          <w:caps w:val="0"/>
          <w:color w:val="333333"/>
          <w:spacing w:val="0"/>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rightChars="0" w:firstLine="650" w:firstLineChars="200"/>
        <w:jc w:val="left"/>
        <w:textAlignment w:val="auto"/>
        <w:outlineLvl w:val="9"/>
        <w:rPr>
          <w:rFonts w:hint="eastAsia" w:ascii="宋体" w:hAnsi="宋体" w:eastAsia="方正仿宋_GBK" w:cs="方正仿宋_GBK"/>
          <w:b w:val="0"/>
          <w:bCs w:val="0"/>
          <w:color w:val="000000"/>
          <w:sz w:val="32"/>
          <w:szCs w:val="32"/>
        </w:rPr>
      </w:pP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三</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强化</w:t>
      </w:r>
      <w:r>
        <w:rPr>
          <w:rFonts w:hint="eastAsia" w:ascii="宋体" w:hAnsi="宋体" w:eastAsia="方正楷体_GBK" w:cs="方正楷体_GBK"/>
          <w:b w:val="0"/>
          <w:bCs w:val="0"/>
          <w:color w:val="auto"/>
          <w:w w:val="103"/>
          <w:sz w:val="32"/>
          <w:szCs w:val="32"/>
          <w:lang w:val="en-US" w:eastAsia="zh-CN"/>
        </w:rPr>
        <w:t>窗口服务</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解决好</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服务型政府</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问题</w:t>
      </w:r>
      <w:r>
        <w:rPr>
          <w:rFonts w:hint="eastAsia" w:ascii="宋体" w:hAnsi="宋体" w:eastAsia="宋体" w:cs="宋体"/>
          <w:b w:val="0"/>
          <w:bCs w:val="0"/>
          <w:w w:val="103"/>
          <w:sz w:val="32"/>
          <w:szCs w:val="32"/>
          <w:lang w:val="en-US" w:eastAsia="zh-CN"/>
        </w:rPr>
        <w:t>。</w:t>
      </w:r>
      <w:r>
        <w:rPr>
          <w:rFonts w:hint="eastAsia" w:ascii="宋体" w:hAnsi="宋体" w:eastAsia="方正仿宋_GBK" w:cs="方正仿宋_GBK"/>
          <w:b/>
          <w:bCs/>
          <w:color w:val="333333"/>
          <w:spacing w:val="0"/>
          <w:kern w:val="0"/>
          <w:sz w:val="32"/>
          <w:szCs w:val="32"/>
          <w:lang w:val="en-US" w:eastAsia="zh-CN" w:bidi="ar"/>
        </w:rPr>
        <w:t>一是</w:t>
      </w:r>
      <w:r>
        <w:rPr>
          <w:rFonts w:hint="eastAsia" w:ascii="宋体" w:hAnsi="宋体" w:eastAsia="方正仿宋_GBK" w:cs="方正仿宋_GBK"/>
          <w:b w:val="0"/>
          <w:bCs w:val="0"/>
          <w:color w:val="333333"/>
          <w:spacing w:val="0"/>
          <w:kern w:val="0"/>
          <w:sz w:val="32"/>
          <w:szCs w:val="32"/>
          <w:lang w:val="en-US" w:eastAsia="zh-CN" w:bidi="ar"/>
        </w:rPr>
        <w:t>推行高效便捷服务</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根据上级文件要求</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我乡为提高办事效率</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制定了一系列措施及方案</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以此达到简化手续</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优化程序</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提供高效</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快捷</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便利的公共服务的目的</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bCs/>
          <w:color w:val="333333"/>
          <w:spacing w:val="0"/>
          <w:kern w:val="0"/>
          <w:sz w:val="32"/>
          <w:szCs w:val="32"/>
          <w:lang w:val="en-US" w:eastAsia="zh-CN" w:bidi="ar"/>
        </w:rPr>
        <w:t>二是</w:t>
      </w:r>
      <w:r>
        <w:rPr>
          <w:rFonts w:hint="eastAsia" w:ascii="宋体" w:hAnsi="宋体" w:eastAsia="方正仿宋_GBK" w:cs="方正仿宋_GBK"/>
          <w:b w:val="0"/>
          <w:bCs w:val="0"/>
          <w:color w:val="000000"/>
          <w:sz w:val="32"/>
          <w:szCs w:val="32"/>
        </w:rPr>
        <w:t>规范信访秩序</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依法及时处理信访诉求</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严格按照</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信访条例</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等规定</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对群众通过来信</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来访</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来电</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网上信访等反映的信访事项</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进行认真甄别审核</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并耐心细致地做好对信访人员的告知</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指引等服务</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对属于受理范围内的事项</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坚持做到</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三个清楚</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即信访人反映的问题要清楚</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信访人的意愿要清楚</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信访矛盾纠纷的焦点要清楚</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从中把握矛盾的主要方面</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找准根本解决问题的症结</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对合理诉求</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在受理后早办快办</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能一次性办结的坚决处理到位</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努力使来信不转化为来访</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初访不转化为重访</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个访不转化为集体访</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简单问题不转化为复杂</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群体性问题</w:t>
      </w:r>
      <w:r>
        <w:rPr>
          <w:rFonts w:hint="eastAsia" w:ascii="宋体" w:hAnsi="宋体" w:eastAsia="宋体" w:cs="宋体"/>
          <w:b w:val="0"/>
          <w:bCs w:val="0"/>
          <w:color w:val="000000"/>
          <w:sz w:val="32"/>
          <w:szCs w:val="32"/>
        </w:rPr>
        <w:t>。</w:t>
      </w:r>
      <w:r>
        <w:rPr>
          <w:rFonts w:hint="eastAsia" w:ascii="宋体" w:hAnsi="宋体" w:eastAsia="方正仿宋_GBK" w:cs="方正仿宋_GBK"/>
          <w:b/>
          <w:bCs/>
          <w:color w:val="000000"/>
          <w:sz w:val="32"/>
          <w:szCs w:val="32"/>
          <w:lang w:val="en-US" w:eastAsia="zh-CN"/>
        </w:rPr>
        <w:t>三是</w:t>
      </w:r>
      <w:r>
        <w:rPr>
          <w:rFonts w:hint="eastAsia" w:ascii="宋体" w:hAnsi="宋体" w:eastAsia="方正仿宋_GBK" w:cs="方正仿宋_GBK"/>
          <w:b w:val="0"/>
          <w:bCs w:val="0"/>
          <w:color w:val="000000"/>
          <w:sz w:val="32"/>
          <w:szCs w:val="32"/>
        </w:rPr>
        <w:t>完善政务公开平台建设</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rPr>
        <w:t>及时在信息公开网更新报送政务动态信息</w:t>
      </w:r>
      <w:r>
        <w:rPr>
          <w:rFonts w:hint="eastAsia" w:ascii="宋体" w:hAnsi="宋体" w:eastAsia="宋体" w:cs="宋体"/>
          <w:b w:val="0"/>
          <w:bCs w:val="0"/>
          <w:color w:val="000000"/>
          <w:sz w:val="32"/>
          <w:szCs w:val="32"/>
        </w:rPr>
        <w:t>，</w:t>
      </w:r>
      <w:r>
        <w:rPr>
          <w:rFonts w:hint="eastAsia" w:ascii="宋体" w:hAnsi="宋体" w:eastAsia="方正仿宋_GBK" w:cs="方正仿宋_GBK"/>
          <w:b w:val="0"/>
          <w:bCs w:val="0"/>
          <w:color w:val="000000"/>
          <w:sz w:val="32"/>
          <w:szCs w:val="32"/>
          <w:lang w:val="en-US" w:eastAsia="zh-CN"/>
        </w:rPr>
        <w:t>截</w:t>
      </w:r>
      <w:r>
        <w:rPr>
          <w:rFonts w:hint="eastAsia" w:ascii="宋体" w:hAnsi="宋体" w:cs="方正仿宋_GBK"/>
          <w:b w:val="0"/>
          <w:bCs w:val="0"/>
          <w:color w:val="000000"/>
          <w:sz w:val="32"/>
          <w:szCs w:val="32"/>
          <w:lang w:val="en-US" w:eastAsia="zh-CN"/>
        </w:rPr>
        <w:t>至</w:t>
      </w:r>
      <w:r>
        <w:rPr>
          <w:rFonts w:hint="eastAsia" w:ascii="宋体" w:hAnsi="宋体" w:eastAsia="方正仿宋_GBK" w:cs="方正仿宋_GBK"/>
          <w:b w:val="0"/>
          <w:bCs w:val="0"/>
          <w:color w:val="000000"/>
          <w:sz w:val="32"/>
          <w:szCs w:val="32"/>
          <w:lang w:val="en-US" w:eastAsia="zh-CN"/>
        </w:rPr>
        <w:t>目前，</w:t>
      </w:r>
      <w:r>
        <w:rPr>
          <w:rFonts w:hint="eastAsia" w:ascii="宋体" w:hAnsi="宋体" w:eastAsia="方正仿宋_GBK" w:cs="方正仿宋_GBK"/>
          <w:b w:val="0"/>
          <w:bCs w:val="0"/>
          <w:color w:val="000000"/>
          <w:sz w:val="32"/>
          <w:szCs w:val="32"/>
        </w:rPr>
        <w:t>我</w:t>
      </w:r>
      <w:r>
        <w:rPr>
          <w:rFonts w:hint="eastAsia" w:ascii="宋体" w:hAnsi="宋体" w:eastAsia="方正仿宋_GBK" w:cs="方正仿宋_GBK"/>
          <w:b w:val="0"/>
          <w:bCs w:val="0"/>
          <w:color w:val="000000"/>
          <w:sz w:val="32"/>
          <w:szCs w:val="32"/>
          <w:lang w:val="en-US" w:eastAsia="zh-CN"/>
        </w:rPr>
        <w:t>乡</w:t>
      </w:r>
      <w:r>
        <w:rPr>
          <w:rFonts w:hint="eastAsia" w:ascii="宋体" w:hAnsi="宋体" w:eastAsia="方正仿宋_GBK" w:cs="方正仿宋_GBK"/>
          <w:b w:val="0"/>
          <w:bCs w:val="0"/>
          <w:color w:val="000000"/>
          <w:sz w:val="32"/>
          <w:szCs w:val="32"/>
        </w:rPr>
        <w:t>政务信息公开共计</w:t>
      </w:r>
      <w:r>
        <w:rPr>
          <w:rFonts w:hint="eastAsia" w:ascii="宋体" w:hAnsi="宋体" w:eastAsia="方正仿宋_GBK" w:cs="方正仿宋_GBK"/>
          <w:b w:val="0"/>
          <w:bCs w:val="0"/>
          <w:color w:val="000000"/>
          <w:sz w:val="32"/>
          <w:szCs w:val="32"/>
          <w:lang w:val="en-US" w:eastAsia="zh-CN"/>
        </w:rPr>
        <w:t>43</w:t>
      </w:r>
      <w:r>
        <w:rPr>
          <w:rFonts w:hint="eastAsia" w:ascii="宋体" w:hAnsi="宋体" w:eastAsia="方正仿宋_GBK" w:cs="方正仿宋_GBK"/>
          <w:b w:val="0"/>
          <w:bCs w:val="0"/>
          <w:color w:val="000000"/>
          <w:sz w:val="32"/>
          <w:szCs w:val="32"/>
        </w:rPr>
        <w:t>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50" w:firstLineChars="200"/>
        <w:textAlignment w:val="auto"/>
        <w:rPr>
          <w:rFonts w:hint="eastAsia" w:ascii="宋体" w:hAnsi="宋体" w:eastAsia="方正仿宋_GBK" w:cs="方正仿宋_GBK"/>
          <w:b w:val="0"/>
          <w:bCs w:val="0"/>
          <w:color w:val="333333"/>
          <w:spacing w:val="0"/>
          <w:kern w:val="0"/>
          <w:sz w:val="32"/>
          <w:szCs w:val="32"/>
          <w:lang w:val="en-US" w:eastAsia="zh-CN" w:bidi="ar"/>
        </w:rPr>
      </w:pP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四</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化解矛盾纠纷</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解决好</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公平正义</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问题</w:t>
      </w:r>
      <w:r>
        <w:rPr>
          <w:rFonts w:hint="eastAsia" w:ascii="宋体" w:hAnsi="宋体" w:eastAsia="宋体" w:cs="宋体"/>
          <w:b w:val="0"/>
          <w:bCs w:val="0"/>
          <w:w w:val="103"/>
          <w:sz w:val="32"/>
          <w:szCs w:val="32"/>
          <w:lang w:val="en-US" w:eastAsia="zh-CN"/>
        </w:rPr>
        <w:t>。</w:t>
      </w:r>
      <w:r>
        <w:rPr>
          <w:rFonts w:hint="eastAsia" w:ascii="宋体" w:hAnsi="宋体" w:eastAsia="方正仿宋_GBK" w:cs="方正仿宋_GBK"/>
          <w:b w:val="0"/>
          <w:bCs w:val="0"/>
          <w:color w:val="333333"/>
          <w:spacing w:val="0"/>
          <w:kern w:val="0"/>
          <w:sz w:val="32"/>
          <w:szCs w:val="32"/>
          <w:lang w:val="en-US" w:eastAsia="zh-CN" w:bidi="ar"/>
        </w:rPr>
        <w:t>轩岗乡党委</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政府历来高度重视矛盾纠纷的排查和化解工作</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坚持把命案防控</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矛盾纠纷排查</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信访调处工作纳入乡党委政府的重点工作来抓</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加强基层基础工作</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建立了乡</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村</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组三级联动群防群治防线</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建立健全了人民调解网络</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各职能部门配合的控制处置防线</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把矛盾纠纷化解在源头</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化解在基层</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化解在萌芽状态</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做到了小事不出村</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大事不出乡</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实施重大项目落实风险评估机制</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坚持每月定期召开维稳动态分析研判会议和月排查制度</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通过干部下访和现场办公等形式排查和化解基层发生的各类矛盾纠纷</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坚持乡主要领导包片</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班子成员包村</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驻村工作队和干包组到户的制度</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建立健全了矛盾纠纷排查台</w:t>
      </w:r>
      <w:r>
        <w:rPr>
          <w:rFonts w:hint="eastAsia" w:ascii="宋体" w:hAnsi="宋体" w:cs="方正仿宋_GBK"/>
          <w:b w:val="0"/>
          <w:bCs w:val="0"/>
          <w:color w:val="333333"/>
          <w:spacing w:val="0"/>
          <w:kern w:val="0"/>
          <w:sz w:val="32"/>
          <w:szCs w:val="32"/>
          <w:lang w:val="en-US" w:eastAsia="zh-CN" w:bidi="ar"/>
        </w:rPr>
        <w:t>账</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做到了底数清</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情况明</w:t>
      </w:r>
      <w:r>
        <w:rPr>
          <w:rFonts w:hint="eastAsia" w:ascii="宋体" w:hAnsi="宋体" w:eastAsia="宋体" w:cs="宋体"/>
          <w:b w:val="0"/>
          <w:bCs w:val="0"/>
          <w:color w:val="333333"/>
          <w:spacing w:val="0"/>
          <w:kern w:val="0"/>
          <w:sz w:val="32"/>
          <w:szCs w:val="32"/>
          <w:lang w:val="en-US" w:eastAsia="zh-CN" w:bidi="ar"/>
        </w:rPr>
        <w:t>。</w:t>
      </w:r>
      <w:r>
        <w:rPr>
          <w:rFonts w:hint="eastAsia" w:ascii="宋体" w:hAnsi="宋体" w:eastAsia="方正仿宋_GBK" w:cs="方正仿宋_GBK"/>
          <w:b w:val="0"/>
          <w:bCs w:val="0"/>
          <w:color w:val="333333"/>
          <w:spacing w:val="0"/>
          <w:kern w:val="0"/>
          <w:sz w:val="32"/>
          <w:szCs w:val="32"/>
          <w:lang w:val="en-US" w:eastAsia="zh-CN" w:bidi="ar"/>
        </w:rPr>
        <w:t>截</w:t>
      </w:r>
      <w:r>
        <w:rPr>
          <w:rFonts w:hint="eastAsia" w:ascii="宋体" w:hAnsi="宋体" w:cs="方正仿宋_GBK"/>
          <w:b w:val="0"/>
          <w:bCs w:val="0"/>
          <w:color w:val="333333"/>
          <w:spacing w:val="0"/>
          <w:kern w:val="0"/>
          <w:sz w:val="32"/>
          <w:szCs w:val="32"/>
          <w:lang w:val="en-US" w:eastAsia="zh-CN" w:bidi="ar"/>
        </w:rPr>
        <w:t>至</w:t>
      </w:r>
      <w:r>
        <w:rPr>
          <w:rFonts w:hint="eastAsia" w:ascii="宋体" w:hAnsi="宋体" w:eastAsia="方正仿宋_GBK" w:cs="方正仿宋_GBK"/>
          <w:b w:val="0"/>
          <w:bCs w:val="0"/>
          <w:color w:val="333333"/>
          <w:spacing w:val="0"/>
          <w:kern w:val="0"/>
          <w:sz w:val="32"/>
          <w:szCs w:val="32"/>
          <w:lang w:val="en-US" w:eastAsia="zh-CN" w:bidi="ar"/>
        </w:rPr>
        <w:t>目前，共摸底排查出各类矛盾纠纷55件（含历史遗留），调解成功16件，引导走司法程序8件，正在调解和未调解31件。共收到群众信访件9件，已答复8件、正在处理中1件。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0"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五</w:t>
      </w:r>
      <w:r>
        <w:rPr>
          <w:rFonts w:hint="eastAsia" w:ascii="宋体" w:hAnsi="宋体" w:eastAsia="宋体" w:cs="宋体"/>
          <w:b w:val="0"/>
          <w:bCs w:val="0"/>
          <w:w w:val="103"/>
          <w:sz w:val="32"/>
          <w:szCs w:val="32"/>
          <w:lang w:val="en-US" w:eastAsia="zh-CN"/>
        </w:rPr>
        <w:t>）</w:t>
      </w:r>
      <w:r>
        <w:rPr>
          <w:rFonts w:hint="eastAsia" w:ascii="宋体" w:hAnsi="宋体" w:eastAsia="方正楷体_GBK" w:cs="方正楷体_GBK"/>
          <w:b w:val="0"/>
          <w:bCs w:val="0"/>
          <w:w w:val="103"/>
          <w:sz w:val="32"/>
          <w:szCs w:val="32"/>
          <w:lang w:val="en-US" w:eastAsia="zh-CN"/>
        </w:rPr>
        <w:t>加强</w:t>
      </w:r>
      <w:r>
        <w:rPr>
          <w:rFonts w:hint="eastAsia" w:ascii="宋体" w:hAnsi="宋体" w:eastAsia="方正楷体_GBK" w:cs="方正楷体_GBK"/>
          <w:b w:val="0"/>
          <w:bCs w:val="0"/>
          <w:spacing w:val="-6"/>
          <w:w w:val="103"/>
          <w:sz w:val="32"/>
          <w:szCs w:val="32"/>
          <w:lang w:val="en-US" w:eastAsia="zh-CN"/>
        </w:rPr>
        <w:t>普法宣传教育</w:t>
      </w:r>
      <w:r>
        <w:rPr>
          <w:rFonts w:hint="eastAsia" w:ascii="宋体" w:hAnsi="宋体" w:eastAsia="宋体" w:cs="宋体"/>
          <w:b w:val="0"/>
          <w:bCs w:val="0"/>
          <w:spacing w:val="-6"/>
          <w:w w:val="103"/>
          <w:sz w:val="32"/>
          <w:szCs w:val="32"/>
          <w:lang w:val="en-US" w:eastAsia="zh-CN"/>
        </w:rPr>
        <w:t>，</w:t>
      </w:r>
      <w:r>
        <w:rPr>
          <w:rFonts w:hint="eastAsia" w:ascii="宋体" w:hAnsi="宋体" w:eastAsia="方正楷体_GBK" w:cs="方正楷体_GBK"/>
          <w:b w:val="0"/>
          <w:bCs w:val="0"/>
          <w:spacing w:val="-6"/>
          <w:w w:val="103"/>
          <w:sz w:val="32"/>
          <w:szCs w:val="32"/>
          <w:lang w:val="en-US" w:eastAsia="zh-CN"/>
        </w:rPr>
        <w:t>解决好</w:t>
      </w:r>
      <w:r>
        <w:rPr>
          <w:rFonts w:hint="eastAsia" w:ascii="宋体" w:hAnsi="宋体" w:eastAsia="宋体" w:cs="宋体"/>
          <w:b w:val="0"/>
          <w:bCs w:val="0"/>
          <w:spacing w:val="-6"/>
          <w:w w:val="103"/>
          <w:sz w:val="32"/>
          <w:szCs w:val="32"/>
          <w:lang w:val="en-US" w:eastAsia="zh-CN"/>
        </w:rPr>
        <w:t>“</w:t>
      </w:r>
      <w:r>
        <w:rPr>
          <w:rFonts w:hint="eastAsia" w:ascii="宋体" w:hAnsi="宋体" w:eastAsia="方正楷体_GBK" w:cs="方正楷体_GBK"/>
          <w:b w:val="0"/>
          <w:bCs w:val="0"/>
          <w:spacing w:val="-6"/>
          <w:w w:val="103"/>
          <w:sz w:val="32"/>
          <w:szCs w:val="32"/>
          <w:lang w:val="en-US" w:eastAsia="zh-CN"/>
        </w:rPr>
        <w:t>法治素养</w:t>
      </w:r>
      <w:r>
        <w:rPr>
          <w:rFonts w:hint="eastAsia" w:ascii="宋体" w:hAnsi="宋体" w:eastAsia="宋体" w:cs="宋体"/>
          <w:b w:val="0"/>
          <w:bCs w:val="0"/>
          <w:spacing w:val="-6"/>
          <w:w w:val="103"/>
          <w:sz w:val="32"/>
          <w:szCs w:val="32"/>
          <w:lang w:val="en-US" w:eastAsia="zh-CN"/>
        </w:rPr>
        <w:t>”</w:t>
      </w:r>
      <w:r>
        <w:rPr>
          <w:rFonts w:hint="eastAsia" w:ascii="宋体" w:hAnsi="宋体" w:eastAsia="方正楷体_GBK" w:cs="方正楷体_GBK"/>
          <w:b w:val="0"/>
          <w:bCs w:val="0"/>
          <w:spacing w:val="-6"/>
          <w:w w:val="103"/>
          <w:sz w:val="32"/>
          <w:szCs w:val="32"/>
          <w:lang w:val="en-US" w:eastAsia="zh-CN"/>
        </w:rPr>
        <w:t>问题</w:t>
      </w:r>
      <w:r>
        <w:rPr>
          <w:rFonts w:hint="eastAsia" w:ascii="宋体" w:hAnsi="宋体" w:eastAsia="宋体" w:cs="宋体"/>
          <w:b w:val="0"/>
          <w:bCs w:val="0"/>
          <w:spacing w:val="-6"/>
          <w:w w:val="103"/>
          <w:sz w:val="32"/>
          <w:szCs w:val="32"/>
          <w:lang w:val="en-US" w:eastAsia="zh-CN"/>
        </w:rPr>
        <w:t>。</w:t>
      </w:r>
      <w:r>
        <w:rPr>
          <w:rFonts w:hint="eastAsia" w:ascii="宋体" w:hAnsi="宋体" w:eastAsia="方正仿宋_GBK" w:cs="方正仿宋_GBK"/>
          <w:b/>
          <w:bCs/>
          <w:sz w:val="32"/>
          <w:szCs w:val="32"/>
          <w:lang w:val="en-US" w:eastAsia="zh-CN"/>
        </w:rPr>
        <w:t>一是</w:t>
      </w:r>
      <w:r>
        <w:rPr>
          <w:rFonts w:hint="eastAsia" w:ascii="宋体" w:hAnsi="宋体" w:eastAsia="方正仿宋_GBK" w:cs="方正仿宋_GBK"/>
          <w:b w:val="0"/>
          <w:bCs w:val="0"/>
          <w:sz w:val="32"/>
          <w:szCs w:val="32"/>
          <w:lang w:val="en-US" w:eastAsia="zh-CN"/>
        </w:rPr>
        <w:t>科学制定</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八五</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普法规划</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细化工作内容</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明确工作重点</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制定</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2022年轩岗乡普法依法治理工作要点</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eastAsia="zh-CN"/>
        </w:rPr>
        <w:t>轩岗</w:t>
      </w:r>
      <w:r>
        <w:rPr>
          <w:rFonts w:hint="eastAsia" w:ascii="宋体" w:hAnsi="宋体" w:eastAsia="方正仿宋_GBK" w:cs="方正仿宋_GBK"/>
          <w:b w:val="0"/>
          <w:bCs w:val="0"/>
          <w:sz w:val="32"/>
          <w:szCs w:val="32"/>
        </w:rPr>
        <w:t>乡</w:t>
      </w:r>
      <w:r>
        <w:rPr>
          <w:rFonts w:hint="eastAsia" w:ascii="宋体" w:hAnsi="宋体" w:eastAsia="方正仿宋_GBK" w:cs="方正仿宋_GBK"/>
          <w:b w:val="0"/>
          <w:bCs w:val="0"/>
          <w:sz w:val="32"/>
          <w:szCs w:val="32"/>
          <w:lang w:val="en-US" w:eastAsia="zh-CN"/>
        </w:rPr>
        <w:t>2022年</w:t>
      </w:r>
      <w:r>
        <w:rPr>
          <w:rFonts w:hint="eastAsia" w:ascii="宋体" w:hAnsi="宋体" w:eastAsia="方正仿宋_GBK" w:cs="方正仿宋_GBK"/>
          <w:b w:val="0"/>
          <w:bCs w:val="0"/>
          <w:sz w:val="32"/>
          <w:szCs w:val="32"/>
          <w:lang w:eastAsia="zh-CN"/>
        </w:rPr>
        <w:t>送法</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进学校</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进村寨</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社区</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活动实施</w:t>
      </w:r>
      <w:r>
        <w:rPr>
          <w:rFonts w:hint="eastAsia" w:ascii="宋体" w:hAnsi="宋体" w:eastAsia="方正仿宋_GBK" w:cs="方正仿宋_GBK"/>
          <w:b w:val="0"/>
          <w:bCs w:val="0"/>
          <w:sz w:val="32"/>
          <w:szCs w:val="32"/>
        </w:rPr>
        <w:t>方案</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等文件</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将年度普法任务按时间明确主题</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开列清单</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各职能部门严格按照任务清单开展普法宣传</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做到</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一月一讲</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月月有料</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i w:val="0"/>
          <w:caps w:val="0"/>
          <w:color w:val="000000"/>
          <w:spacing w:val="0"/>
          <w:sz w:val="32"/>
          <w:szCs w:val="32"/>
        </w:rPr>
        <w:t>确保工作的连续性和稳定性</w:t>
      </w:r>
      <w:r>
        <w:rPr>
          <w:rFonts w:hint="eastAsia" w:ascii="宋体" w:hAnsi="宋体" w:eastAsia="宋体" w:cs="宋体"/>
          <w:b w:val="0"/>
          <w:bCs w:val="0"/>
          <w:i w:val="0"/>
          <w:caps w:val="0"/>
          <w:color w:val="000000"/>
          <w:spacing w:val="0"/>
          <w:sz w:val="32"/>
          <w:szCs w:val="32"/>
        </w:rPr>
        <w:t>。</w:t>
      </w:r>
      <w:r>
        <w:rPr>
          <w:rFonts w:hint="eastAsia" w:ascii="宋体" w:hAnsi="宋体" w:eastAsia="方正仿宋_GBK" w:cs="方正仿宋_GBK"/>
          <w:b/>
          <w:bCs/>
          <w:i w:val="0"/>
          <w:caps w:val="0"/>
          <w:color w:val="000000"/>
          <w:spacing w:val="0"/>
          <w:sz w:val="32"/>
          <w:szCs w:val="32"/>
          <w:lang w:val="en-US" w:eastAsia="zh-CN"/>
        </w:rPr>
        <w:t>二是</w:t>
      </w:r>
      <w:r>
        <w:rPr>
          <w:rFonts w:hint="eastAsia" w:ascii="宋体" w:hAnsi="宋体" w:eastAsia="方正仿宋_GBK" w:cs="方正仿宋_GBK"/>
          <w:b w:val="0"/>
          <w:bCs w:val="0"/>
          <w:sz w:val="32"/>
          <w:szCs w:val="32"/>
          <w:lang w:val="zh-TW" w:eastAsia="zh-TW"/>
        </w:rPr>
        <w:t>多措并举</w:t>
      </w:r>
      <w:r>
        <w:rPr>
          <w:rFonts w:hint="eastAsia" w:ascii="宋体" w:hAnsi="宋体" w:eastAsia="宋体" w:cs="宋体"/>
          <w:b w:val="0"/>
          <w:bCs w:val="0"/>
          <w:sz w:val="32"/>
          <w:szCs w:val="32"/>
          <w:lang w:val="zh-TW" w:eastAsia="zh-TW"/>
        </w:rPr>
        <w:t>，</w:t>
      </w:r>
      <w:r>
        <w:rPr>
          <w:rFonts w:hint="eastAsia" w:ascii="宋体" w:hAnsi="宋体" w:eastAsia="方正仿宋_GBK" w:cs="方正仿宋_GBK"/>
          <w:b w:val="0"/>
          <w:bCs w:val="0"/>
          <w:sz w:val="32"/>
          <w:szCs w:val="32"/>
          <w:lang w:val="en-US" w:eastAsia="zh-CN"/>
        </w:rPr>
        <w:t>深入开展普法教育宣传活动</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深化法律进机关</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进单位</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rPr>
        <w:t>紧紧抓住领导干部和公务员的法</w:t>
      </w:r>
      <w:r>
        <w:rPr>
          <w:rFonts w:hint="eastAsia" w:ascii="宋体" w:hAnsi="宋体" w:eastAsia="方正仿宋_GBK" w:cs="方正仿宋_GBK"/>
          <w:b w:val="0"/>
          <w:bCs w:val="0"/>
          <w:sz w:val="32"/>
          <w:szCs w:val="32"/>
          <w:lang w:eastAsia="zh-CN"/>
        </w:rPr>
        <w:t>治</w:t>
      </w:r>
      <w:r>
        <w:rPr>
          <w:rFonts w:hint="eastAsia" w:ascii="宋体" w:hAnsi="宋体" w:eastAsia="方正仿宋_GBK" w:cs="方正仿宋_GBK"/>
          <w:b w:val="0"/>
          <w:bCs w:val="0"/>
          <w:sz w:val="32"/>
          <w:szCs w:val="32"/>
        </w:rPr>
        <w:t>教育不放</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强化领导干部和公务员的法律素质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不断提高依法管理和服务社会的水平</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val="en-US" w:eastAsia="zh-CN"/>
        </w:rPr>
        <w:t>积极开展法律</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进村寨</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社区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进校园</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活动</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结合3.8妇女节</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3.15消费者权益日</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民法典宣传月等法定节日</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eastAsia="zh-CN"/>
        </w:rPr>
        <w:t>通过</w:t>
      </w:r>
      <w:r>
        <w:rPr>
          <w:rFonts w:hint="eastAsia" w:ascii="宋体" w:hAnsi="宋体" w:eastAsia="方正仿宋_GBK" w:cs="方正仿宋_GBK"/>
          <w:b w:val="0"/>
          <w:bCs w:val="0"/>
          <w:sz w:val="32"/>
          <w:szCs w:val="32"/>
        </w:rPr>
        <w:t>街头设摊法律咨询</w:t>
      </w:r>
      <w:r>
        <w:rPr>
          <w:rFonts w:hint="eastAsia" w:ascii="宋体" w:hAnsi="宋体" w:eastAsia="方正仿宋_GBK" w:cs="方正仿宋_GBK"/>
          <w:b w:val="0"/>
          <w:bCs w:val="0"/>
          <w:sz w:val="32"/>
          <w:szCs w:val="32"/>
          <w:lang w:eastAsia="zh-CN"/>
        </w:rPr>
        <w:t>点</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发放宣传材料等方式</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rPr>
        <w:t>有针对性地加强</w:t>
      </w:r>
      <w:r>
        <w:rPr>
          <w:rFonts w:hint="eastAsia" w:ascii="宋体" w:hAnsi="宋体" w:eastAsia="方正仿宋_GBK" w:cs="方正仿宋_GBK"/>
          <w:b w:val="0"/>
          <w:bCs w:val="0"/>
          <w:sz w:val="32"/>
          <w:szCs w:val="32"/>
          <w:lang w:eastAsia="zh-CN"/>
        </w:rPr>
        <w:t>相</w:t>
      </w:r>
      <w:r>
        <w:rPr>
          <w:rFonts w:hint="eastAsia" w:ascii="宋体" w:hAnsi="宋体" w:eastAsia="方正仿宋_GBK" w:cs="方正仿宋_GBK"/>
          <w:b w:val="0"/>
          <w:bCs w:val="0"/>
          <w:sz w:val="32"/>
          <w:szCs w:val="32"/>
        </w:rPr>
        <w:t>关法律法规的宣传教育</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val="en-US" w:eastAsia="zh-CN"/>
        </w:rPr>
        <w:t>民法典宣传月期间</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特邀云南杰云律师事务所李梦琪律师到芒广村开展</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美好生活·民法典相伴</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主题宣讲活动</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为群众讲解了合同订立等相关法律知识</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val="en-US" w:eastAsia="zh-CN"/>
        </w:rPr>
        <w:t>截</w:t>
      </w:r>
      <w:r>
        <w:rPr>
          <w:rFonts w:hint="eastAsia" w:ascii="宋体" w:hAnsi="宋体" w:cs="方正仿宋_GBK"/>
          <w:b w:val="0"/>
          <w:bCs w:val="0"/>
          <w:sz w:val="32"/>
          <w:szCs w:val="32"/>
          <w:lang w:val="en-US" w:eastAsia="zh-CN"/>
        </w:rPr>
        <w:t>至</w:t>
      </w:r>
      <w:r>
        <w:rPr>
          <w:rFonts w:hint="eastAsia" w:ascii="宋体" w:hAnsi="宋体" w:eastAsia="方正仿宋_GBK" w:cs="方正仿宋_GBK"/>
          <w:b w:val="0"/>
          <w:bCs w:val="0"/>
          <w:sz w:val="32"/>
          <w:szCs w:val="32"/>
          <w:lang w:val="en-US" w:eastAsia="zh-CN"/>
        </w:rPr>
        <w:t>目前，共组织、参与各类主题宣传活动18场次，发放各种宣传单、宣传册12000余份（册）、展出展板40余块、悬挂宣传标语40余条，解答法律咨询50余人次，受教育群众达到6500余人次。</w:t>
      </w:r>
    </w:p>
    <w:p>
      <w:pPr>
        <w:pStyle w:val="3"/>
        <w:keepNext w:val="0"/>
        <w:keepLines w:val="0"/>
        <w:pageBreakBefore w:val="0"/>
        <w:kinsoku/>
        <w:wordWrap/>
        <w:overflowPunct/>
        <w:topLinePunct w:val="0"/>
        <w:autoSpaceDE/>
        <w:autoSpaceDN/>
        <w:bidi w:val="0"/>
        <w:adjustRightInd/>
        <w:snapToGrid/>
        <w:spacing w:after="0" w:afterLines="0" w:line="579" w:lineRule="exact"/>
        <w:ind w:firstLine="632"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二、存在问题</w:t>
      </w:r>
    </w:p>
    <w:p>
      <w:pPr>
        <w:pStyle w:val="3"/>
        <w:keepNext w:val="0"/>
        <w:keepLines w:val="0"/>
        <w:pageBreakBefore w:val="0"/>
        <w:kinsoku/>
        <w:wordWrap/>
        <w:overflowPunct/>
        <w:topLinePunct w:val="0"/>
        <w:autoSpaceDE/>
        <w:autoSpaceDN/>
        <w:bidi w:val="0"/>
        <w:adjustRightInd/>
        <w:snapToGrid/>
        <w:spacing w:after="0" w:afterLines="0" w:line="579" w:lineRule="exact"/>
        <w:ind w:firstLine="632" w:firstLineChars="200"/>
        <w:textAlignment w:val="auto"/>
        <w:rPr>
          <w:rFonts w:hint="eastAsia" w:ascii="宋体" w:hAnsi="宋体" w:eastAsia="方正仿宋_GBK" w:cs="方正仿宋_GBK"/>
          <w:b w:val="0"/>
          <w:bCs w:val="0"/>
          <w:color w:val="000000" w:themeColor="text1"/>
          <w:sz w:val="32"/>
          <w:szCs w:val="32"/>
          <w14:textFill>
            <w14:solidFill>
              <w14:schemeClr w14:val="tx1"/>
            </w14:solidFill>
          </w14:textFill>
        </w:rPr>
      </w:pPr>
      <w:r>
        <w:rPr>
          <w:rFonts w:hint="eastAsia" w:ascii="宋体" w:hAnsi="宋体" w:eastAsia="方正仿宋_GBK" w:cs="方正仿宋_GBK"/>
          <w:b/>
          <w:bCs/>
          <w:color w:val="000000" w:themeColor="text1"/>
          <w:sz w:val="32"/>
          <w:szCs w:val="32"/>
          <w14:textFill>
            <w14:solidFill>
              <w14:schemeClr w14:val="tx1"/>
            </w14:solidFill>
          </w14:textFill>
        </w:rPr>
        <w:t>一是</w:t>
      </w:r>
      <w:r>
        <w:rPr>
          <w:rFonts w:hint="eastAsia" w:ascii="宋体" w:hAnsi="宋体" w:eastAsia="方正仿宋_GBK" w:cs="方正仿宋_GBK"/>
          <w:b w:val="0"/>
          <w:bCs w:val="0"/>
          <w:color w:val="000000" w:themeColor="text1"/>
          <w:sz w:val="32"/>
          <w:szCs w:val="32"/>
          <w14:textFill>
            <w14:solidFill>
              <w14:schemeClr w14:val="tx1"/>
            </w14:solidFill>
          </w14:textFill>
        </w:rPr>
        <w:t>依法决策的意识和水平还有待进一步提高，行政执法监督力度仍需加强；</w:t>
      </w:r>
      <w:r>
        <w:rPr>
          <w:rFonts w:hint="eastAsia" w:ascii="宋体" w:hAnsi="宋体" w:eastAsia="方正仿宋_GBK" w:cs="方正仿宋_GBK"/>
          <w:b/>
          <w:bCs/>
          <w:color w:val="000000" w:themeColor="text1"/>
          <w:sz w:val="32"/>
          <w:szCs w:val="32"/>
          <w14:textFill>
            <w14:solidFill>
              <w14:schemeClr w14:val="tx1"/>
            </w14:solidFill>
          </w14:textFill>
        </w:rPr>
        <w:t>二是</w:t>
      </w:r>
      <w:r>
        <w:rPr>
          <w:rFonts w:hint="eastAsia" w:ascii="宋体" w:hAnsi="宋体" w:eastAsia="方正仿宋_GBK" w:cs="方正仿宋_GBK"/>
          <w:b w:val="0"/>
          <w:bCs w:val="0"/>
          <w:color w:val="000000" w:themeColor="text1"/>
          <w:sz w:val="32"/>
          <w:szCs w:val="32"/>
          <w14:textFill>
            <w14:solidFill>
              <w14:schemeClr w14:val="tx1"/>
            </w14:solidFill>
          </w14:textFill>
        </w:rPr>
        <w:t>依法行政工作的推进不平衡，配套工作制度尚需完善；</w:t>
      </w:r>
      <w:r>
        <w:rPr>
          <w:rFonts w:hint="eastAsia" w:ascii="宋体" w:hAnsi="宋体" w:eastAsia="方正仿宋_GBK" w:cs="方正仿宋_GBK"/>
          <w:b/>
          <w:bCs/>
          <w:color w:val="000000" w:themeColor="text1"/>
          <w:sz w:val="32"/>
          <w:szCs w:val="32"/>
          <w14:textFill>
            <w14:solidFill>
              <w14:schemeClr w14:val="tx1"/>
            </w14:solidFill>
          </w14:textFill>
        </w:rPr>
        <w:t>三是</w:t>
      </w:r>
      <w:r>
        <w:rPr>
          <w:rFonts w:hint="eastAsia" w:ascii="宋体" w:hAnsi="宋体" w:eastAsia="方正仿宋_GBK" w:cs="方正仿宋_GBK"/>
          <w:b w:val="0"/>
          <w:bCs w:val="0"/>
          <w:color w:val="000000" w:themeColor="text1"/>
          <w:sz w:val="32"/>
          <w:szCs w:val="32"/>
          <w14:textFill>
            <w14:solidFill>
              <w14:schemeClr w14:val="tx1"/>
            </w14:solidFill>
          </w14:textFill>
        </w:rPr>
        <w:t>宣传力度有待进一步加大。</w:t>
      </w:r>
      <w:r>
        <w:rPr>
          <w:rFonts w:hint="eastAsia" w:ascii="宋体" w:hAnsi="宋体" w:eastAsia="方正仿宋_GBK" w:cs="方正仿宋_GBK"/>
          <w:b/>
          <w:bCs/>
          <w:color w:val="000000" w:themeColor="text1"/>
          <w:sz w:val="32"/>
          <w:szCs w:val="32"/>
          <w14:textFill>
            <w14:solidFill>
              <w14:schemeClr w14:val="tx1"/>
            </w14:solidFill>
          </w14:textFill>
        </w:rPr>
        <w:t>四是</w:t>
      </w:r>
      <w:r>
        <w:rPr>
          <w:rFonts w:hint="eastAsia" w:ascii="宋体" w:hAnsi="宋体" w:eastAsia="方正仿宋_GBK" w:cs="方正仿宋_GBK"/>
          <w:b w:val="0"/>
          <w:bCs w:val="0"/>
          <w:color w:val="000000" w:themeColor="text1"/>
          <w:sz w:val="32"/>
          <w:szCs w:val="32"/>
          <w14:textFill>
            <w14:solidFill>
              <w14:schemeClr w14:val="tx1"/>
            </w14:solidFill>
          </w14:textFill>
        </w:rPr>
        <w:t>干部队伍素质有待进一步提高。</w:t>
      </w:r>
    </w:p>
    <w:p>
      <w:pPr>
        <w:pStyle w:val="3"/>
        <w:keepNext w:val="0"/>
        <w:keepLines w:val="0"/>
        <w:pageBreakBefore w:val="0"/>
        <w:kinsoku/>
        <w:wordWrap/>
        <w:overflowPunct/>
        <w:topLinePunct w:val="0"/>
        <w:autoSpaceDE/>
        <w:autoSpaceDN/>
        <w:bidi w:val="0"/>
        <w:adjustRightInd/>
        <w:snapToGrid/>
        <w:spacing w:after="0" w:afterLines="0" w:line="579" w:lineRule="exact"/>
        <w:ind w:firstLine="632"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三、2023年度工作计划</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val="0"/>
          <w:bCs w:val="0"/>
          <w:lang w:val="en-US" w:eastAsia="zh-CN"/>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深入推进依法行政，全面加快法治政府建设</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w:t>
      </w:r>
      <w:r>
        <w:rPr>
          <w:rFonts w:hint="eastAsia" w:ascii="宋体" w:hAnsi="宋体" w:cs="方正仿宋_GBK"/>
          <w:b w:val="0"/>
          <w:bCs w:val="0"/>
          <w:lang w:val="en-US" w:eastAsia="zh-CN"/>
        </w:rPr>
        <w:t>深入学习贯彻党的二十大精神、习近平法治思想，贯彻市委全面依法治市委员会第四次会议精神，贯彻《法治芒市建设规划（2021-2025年）》《芒市法治政府建设实施纲要（2021-2025年）》《芒市法治社会建设实施纲要（2021-2025年）》，以及全州“八五”普法规划等重点，</w:t>
      </w:r>
      <w:r>
        <w:rPr>
          <w:rFonts w:hint="eastAsia" w:ascii="方正仿宋_GBK" w:hAnsi="方正仿宋_GBK" w:eastAsia="方正仿宋_GBK" w:cs="方正仿宋_GBK"/>
          <w:sz w:val="32"/>
          <w:szCs w:val="32"/>
        </w:rPr>
        <w:t>落实重大行政决策程序。建立健全重大行政决策跟踪反馈和评估制度。落实政府法律顾问制度，健全政府法律顾问动态管理、绩效考评等制度，完善法律顾问、公职律师参与行政决策、有效发挥作用的工作机制。推行行政规范性文件合法性审核机制</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推行行政执法公示制度、执法全过程记录制度、重大执法决定法制审核制度，建立行政执法案例指导制度和行政执法文书基本标准，推行行政裁量权基准制度，</w:t>
      </w:r>
      <w:r>
        <w:rPr>
          <w:rFonts w:hint="eastAsia" w:ascii="方正仿宋_GBK" w:hAnsi="方正仿宋_GBK" w:eastAsia="方正仿宋_GBK" w:cs="方正仿宋_GBK"/>
          <w:sz w:val="32"/>
          <w:szCs w:val="32"/>
          <w:lang w:eastAsia="zh-CN"/>
        </w:rPr>
        <w:t>扎</w:t>
      </w:r>
      <w:r>
        <w:rPr>
          <w:rFonts w:hint="eastAsia" w:ascii="方正仿宋_GBK" w:hAnsi="方正仿宋_GBK" w:eastAsia="方正仿宋_GBK" w:cs="方正仿宋_GBK"/>
          <w:sz w:val="32"/>
          <w:szCs w:val="32"/>
        </w:rPr>
        <w:t>实开展案卷评查和行政执法检查</w:t>
      </w:r>
      <w:r>
        <w:rPr>
          <w:rFonts w:hint="eastAsia" w:ascii="方正仿宋_GBK" w:hAnsi="方正仿宋_GBK" w:cs="方正仿宋_GBK"/>
          <w:sz w:val="32"/>
          <w:szCs w:val="32"/>
          <w:lang w:eastAsia="zh-CN"/>
        </w:rPr>
        <w:t>，</w:t>
      </w:r>
      <w:r>
        <w:rPr>
          <w:rFonts w:hint="eastAsia" w:ascii="宋体" w:hAnsi="宋体" w:eastAsia="方正仿宋_GBK" w:cs="方正仿宋_GBK"/>
          <w:b w:val="0"/>
          <w:bCs w:val="0"/>
          <w:color w:val="000000"/>
          <w:sz w:val="32"/>
          <w:szCs w:val="32"/>
        </w:rPr>
        <w:t>全面推进我乡法治政府建设工作</w:t>
      </w:r>
      <w:r>
        <w:rPr>
          <w:rFonts w:hint="eastAsia" w:ascii="宋体" w:hAnsi="宋体" w:eastAsia="宋体" w:cs="宋体"/>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）深入推进全民守法，全面加快建设法治社会。</w:t>
      </w:r>
      <w:r>
        <w:rPr>
          <w:rFonts w:hint="eastAsia" w:ascii="宋体" w:hAnsi="宋体" w:eastAsia="方正仿宋_GBK" w:cs="方正仿宋_GBK"/>
          <w:b w:val="0"/>
          <w:bCs w:val="0"/>
          <w:color w:val="000000" w:themeColor="text1"/>
          <w:sz w:val="32"/>
          <w:szCs w:val="32"/>
          <w14:textFill>
            <w14:solidFill>
              <w14:schemeClr w14:val="tx1"/>
            </w14:solidFill>
          </w14:textFill>
        </w:rPr>
        <w:t>继续加大法治建设相关制度和文件精神的学习和贯彻执行力度，</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全省统一的公共法律服务管理制度、发展指标、建设标准、评价机制等规范</w:t>
      </w:r>
      <w:r>
        <w:rPr>
          <w:rFonts w:hint="eastAsia" w:ascii="方正仿宋_GBK" w:hAnsi="方正仿宋_GBK" w:eastAsia="方正仿宋_GBK" w:cs="方正仿宋_GBK"/>
          <w:sz w:val="32"/>
          <w:szCs w:val="32"/>
          <w:lang w:eastAsia="zh-CN"/>
        </w:rPr>
        <w:t>，</w:t>
      </w:r>
      <w:r>
        <w:rPr>
          <w:rFonts w:hint="eastAsia" w:ascii="宋体" w:hAnsi="宋体" w:eastAsia="方正仿宋_GBK" w:cs="方正仿宋_GBK"/>
          <w:b w:val="0"/>
          <w:bCs w:val="0"/>
          <w:color w:val="000000" w:themeColor="text1"/>
          <w:sz w:val="32"/>
          <w:szCs w:val="32"/>
          <w14:textFill>
            <w14:solidFill>
              <w14:schemeClr w14:val="tx1"/>
            </w14:solidFill>
          </w14:textFill>
        </w:rPr>
        <w:t>广泛深入开展多种形式的专题法律宣传、法律知识讲座，</w:t>
      </w:r>
      <w:r>
        <w:rPr>
          <w:rFonts w:hint="eastAsia" w:ascii="方正仿宋_GBK" w:hAnsi="方正仿宋_GBK" w:eastAsia="方正仿宋_GBK" w:cs="方正仿宋_GBK"/>
          <w:sz w:val="32"/>
          <w:szCs w:val="32"/>
          <w:lang w:eastAsia="zh-CN"/>
        </w:rPr>
        <w:t>提升群众对公共法律服务的知晓率、首选率、满意率</w:t>
      </w:r>
      <w:r>
        <w:rPr>
          <w:rFonts w:hint="eastAsia" w:ascii="方正仿宋_GBK" w:hAnsi="方正仿宋_GBK" w:cs="方正仿宋_GBK"/>
          <w:sz w:val="32"/>
          <w:szCs w:val="32"/>
          <w:lang w:eastAsia="zh-CN"/>
        </w:rPr>
        <w:t>，</w:t>
      </w:r>
      <w:r>
        <w:rPr>
          <w:rFonts w:hint="eastAsia" w:ascii="宋体" w:hAnsi="宋体" w:eastAsia="方正仿宋_GBK" w:cs="方正仿宋_GBK"/>
          <w:b w:val="0"/>
          <w:bCs w:val="0"/>
          <w:color w:val="000000" w:themeColor="text1"/>
          <w:sz w:val="32"/>
          <w:szCs w:val="32"/>
          <w14:textFill>
            <w14:solidFill>
              <w14:schemeClr w14:val="tx1"/>
            </w14:solidFill>
          </w14:textFill>
        </w:rPr>
        <w:t>努力增强人民群众</w:t>
      </w:r>
      <w:r>
        <w:rPr>
          <w:rFonts w:hint="eastAsia" w:ascii="宋体" w:hAnsi="宋体" w:cs="方正仿宋_GBK"/>
          <w:b w:val="0"/>
          <w:bCs w:val="0"/>
          <w:color w:val="000000" w:themeColor="text1"/>
          <w:sz w:val="32"/>
          <w:szCs w:val="32"/>
          <w:lang w:eastAsia="zh-CN"/>
          <w14:textFill>
            <w14:solidFill>
              <w14:schemeClr w14:val="tx1"/>
            </w14:solidFill>
          </w14:textFill>
        </w:rPr>
        <w:t>，</w:t>
      </w:r>
      <w:r>
        <w:rPr>
          <w:rFonts w:hint="eastAsia" w:ascii="宋体" w:hAnsi="宋体" w:eastAsia="方正仿宋_GBK" w:cs="方正仿宋_GBK"/>
          <w:b w:val="0"/>
          <w:bCs w:val="0"/>
          <w:color w:val="000000" w:themeColor="text1"/>
          <w:sz w:val="32"/>
          <w:szCs w:val="32"/>
          <w14:textFill>
            <w14:solidFill>
              <w14:schemeClr w14:val="tx1"/>
            </w14:solidFill>
          </w14:textFill>
        </w:rPr>
        <w:t>特别是行政执法工作人员的法制观念</w:t>
      </w:r>
      <w:r>
        <w:rPr>
          <w:rFonts w:hint="eastAsia" w:ascii="宋体" w:hAnsi="宋体" w:cs="方正仿宋_GBK"/>
          <w:b w:val="0"/>
          <w:bCs w:val="0"/>
          <w:color w:val="000000" w:themeColor="text1"/>
          <w:sz w:val="32"/>
          <w:szCs w:val="32"/>
          <w:lang w:eastAsia="zh-CN"/>
          <w14:textFill>
            <w14:solidFill>
              <w14:schemeClr w14:val="tx1"/>
            </w14:solidFill>
          </w14:textFill>
        </w:rPr>
        <w:t>，</w:t>
      </w:r>
      <w:r>
        <w:rPr>
          <w:rFonts w:hint="eastAsia" w:ascii="宋体" w:hAnsi="宋体" w:eastAsia="方正仿宋_GBK" w:cs="方正仿宋_GBK"/>
          <w:b w:val="0"/>
          <w:bCs w:val="0"/>
          <w:color w:val="000000" w:themeColor="text1"/>
          <w:sz w:val="32"/>
          <w:szCs w:val="32"/>
          <w14:textFill>
            <w14:solidFill>
              <w14:schemeClr w14:val="tx1"/>
            </w14:solidFill>
          </w14:textFill>
        </w:rPr>
        <w:t>形成学法、用法、守法的良好氛围，不断提高行政执法人员素质</w:t>
      </w:r>
      <w:r>
        <w:rPr>
          <w:rFonts w:hint="eastAsia" w:ascii="宋体" w:hAnsi="宋体" w:cs="方正仿宋_GBK"/>
          <w:b w:val="0"/>
          <w:bCs w:val="0"/>
          <w:color w:val="000000" w:themeColor="text1"/>
          <w:sz w:val="32"/>
          <w:szCs w:val="32"/>
          <w:lang w:eastAsia="zh-CN"/>
          <w14:textFill>
            <w14:solidFill>
              <w14:schemeClr w14:val="tx1"/>
            </w14:solidFill>
          </w14:textFill>
        </w:rPr>
        <w:t>，</w:t>
      </w:r>
      <w:r>
        <w:rPr>
          <w:rFonts w:hint="eastAsia" w:ascii="宋体" w:hAnsi="宋体" w:cs="方正仿宋_GBK"/>
          <w:b w:val="0"/>
          <w:bCs w:val="0"/>
          <w:color w:val="000000" w:themeColor="text1"/>
          <w:sz w:val="32"/>
          <w:szCs w:val="32"/>
          <w:lang w:val="en-US" w:eastAsia="zh-CN"/>
          <w14:textFill>
            <w14:solidFill>
              <w14:schemeClr w14:val="tx1"/>
            </w14:solidFill>
          </w14:textFill>
        </w:rPr>
        <w:t>深入推进全民守法，全面加快建设法治社会</w:t>
      </w:r>
      <w:r>
        <w:rPr>
          <w:rFonts w:hint="eastAsia" w:ascii="宋体" w:hAnsi="宋体" w:eastAsia="方正仿宋_GBK" w:cs="方正仿宋_GBK"/>
          <w:b w:val="0"/>
          <w:bCs w:val="0"/>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default"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）加强法治保障体系建设，筑牢法治芒市建设坚实后盾。</w:t>
      </w:r>
      <w:r>
        <w:rPr>
          <w:rFonts w:hint="eastAsia" w:ascii="方正仿宋_GBK" w:hAnsi="方正仿宋_GBK" w:eastAsia="方正仿宋_GBK" w:cs="方正仿宋_GBK"/>
          <w:sz w:val="32"/>
          <w:szCs w:val="32"/>
        </w:rPr>
        <w:t>坚持把政治标准放在首位，加强科学理论武装，深入开展理想信念教育，建设革命化、正规化、专业化、职业化的法治专门队伍。</w:t>
      </w:r>
      <w:r>
        <w:rPr>
          <w:rFonts w:hint="eastAsia" w:ascii="方正仿宋_GBK" w:hAnsi="方正仿宋_GBK" w:cs="方正仿宋_GBK"/>
          <w:sz w:val="32"/>
          <w:szCs w:val="32"/>
          <w:lang w:val="en-US" w:eastAsia="zh-CN"/>
        </w:rPr>
        <w:t>不断</w:t>
      </w:r>
      <w:r>
        <w:rPr>
          <w:rFonts w:hint="eastAsia" w:ascii="方正仿宋_GBK" w:hAnsi="方正仿宋_GBK" w:eastAsia="方正仿宋_GBK" w:cs="方正仿宋_GBK"/>
          <w:sz w:val="32"/>
          <w:szCs w:val="32"/>
          <w:highlight w:val="none"/>
        </w:rPr>
        <w:t>加</w:t>
      </w:r>
      <w:r>
        <w:rPr>
          <w:rFonts w:hint="eastAsia" w:ascii="方正仿宋_GBK" w:hAnsi="方正仿宋_GBK" w:eastAsia="方正仿宋_GBK" w:cs="方正仿宋_GBK"/>
          <w:sz w:val="32"/>
          <w:szCs w:val="32"/>
        </w:rPr>
        <w:t>强领导、履职尽责，充分发挥基层党组织和党员战斗堡垒和先锋模范作用，保障宪法法律实施。</w:t>
      </w:r>
      <w:r>
        <w:rPr>
          <w:rFonts w:hint="eastAsia" w:ascii="方正仿宋_GBK" w:hAnsi="方正仿宋_GBK" w:cs="方正仿宋_GBK"/>
          <w:sz w:val="32"/>
          <w:szCs w:val="32"/>
          <w:lang w:val="en-US" w:eastAsia="zh-CN"/>
        </w:rPr>
        <w:t>持续</w:t>
      </w:r>
      <w:r>
        <w:rPr>
          <w:rFonts w:hint="eastAsia" w:ascii="方正仿宋_GBK" w:hAnsi="方正仿宋_GBK" w:eastAsia="方正仿宋_GBK" w:cs="方正仿宋_GBK"/>
          <w:sz w:val="32"/>
          <w:szCs w:val="32"/>
        </w:rPr>
        <w:t>加强法治人才培养体系建设，培养信念坚定、德法兼修、明法笃行的高素质法治人才</w:t>
      </w:r>
      <w:r>
        <w:rPr>
          <w:rFonts w:hint="eastAsia" w:ascii="方正仿宋_GBK" w:hAnsi="方正仿宋_GBK" w:cs="方正仿宋_GBK"/>
          <w:sz w:val="32"/>
          <w:szCs w:val="32"/>
          <w:lang w:eastAsia="zh-CN"/>
        </w:rPr>
        <w:t>。</w:t>
      </w:r>
      <w:r>
        <w:rPr>
          <w:sz w:val="32"/>
        </w:rPr>
        <mc:AlternateContent>
          <mc:Choice Requires="wps">
            <w:drawing>
              <wp:anchor distT="0" distB="0" distL="114300" distR="114300" simplePos="0" relativeHeight="251669504"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5"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pt;margin-top:-525.85pt;height:1683.8pt;width:1190.6pt;z-index:251669504;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A6q8MGdwIAADw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Fh+AN0AAAAQAQAADwAAAAAAAAABACAAAAAi&#10;AAAAZHJzL2Rvd25yZXYueG1sUEsBAhQAFAAAAAgAh07iQDqrwwZ3AgAAPA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4276090</wp:posOffset>
            </wp:positionH>
            <wp:positionV relativeFrom="page">
              <wp:posOffset>2037715</wp:posOffset>
            </wp:positionV>
            <wp:extent cx="1619885" cy="1619885"/>
            <wp:effectExtent l="0" t="0" r="0" b="18415"/>
            <wp:wrapNone/>
            <wp:docPr id="4" name="KG_68C8D102$01$29$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8C8D102$01$29$0001$N$0007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宋体" w:hAnsi="宋体" w:cs="方正仿宋_GBK"/>
          <w:b w:val="0"/>
          <w:bCs w:val="0"/>
          <w:color w:val="000000" w:themeColor="text1"/>
          <w:sz w:val="32"/>
          <w:szCs w:val="32"/>
          <w:lang w:val="en-US" w:eastAsia="zh-CN"/>
          <w14:textFill>
            <w14:solidFill>
              <w14:schemeClr w14:val="tx1"/>
            </w14:solidFill>
          </w14:textFill>
        </w:rPr>
        <w:t>不断加强法治保障体系建设，筑牢法治芒市建设坚实后盾。</w:t>
      </w:r>
    </w:p>
    <w:p>
      <w:pPr>
        <w:pStyle w:val="3"/>
        <w:keepNext w:val="0"/>
        <w:keepLines w:val="0"/>
        <w:pageBreakBefore w:val="0"/>
        <w:kinsoku/>
        <w:wordWrap/>
        <w:overflowPunct/>
        <w:topLinePunct w:val="0"/>
        <w:autoSpaceDE/>
        <w:autoSpaceDN/>
        <w:bidi w:val="0"/>
        <w:adjustRightInd/>
        <w:snapToGrid/>
        <w:spacing w:after="0" w:afterLines="0" w:line="579" w:lineRule="exact"/>
        <w:ind w:firstLine="632" w:firstLineChars="200"/>
        <w:textAlignment w:val="auto"/>
        <w:rPr>
          <w:rFonts w:hint="eastAsia" w:ascii="宋体" w:hAnsi="宋体" w:eastAsia="方正仿宋_GBK" w:cs="方正仿宋_GBK"/>
          <w:b w:val="0"/>
          <w:bCs w:val="0"/>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32" w:firstLineChars="200"/>
        <w:textAlignment w:val="auto"/>
        <w:rPr>
          <w:rFonts w:hint="eastAsia" w:ascii="宋体" w:hAnsi="宋体" w:eastAsia="方正仿宋_GBK" w:cs="方正仿宋_GBK"/>
          <w:b w:val="0"/>
          <w:bCs w:val="0"/>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after="0" w:afterLines="0" w:line="579" w:lineRule="exact"/>
        <w:jc w:val="center"/>
        <w:textAlignment w:val="auto"/>
        <w:rPr>
          <w:rFonts w:hint="eastAsia" w:ascii="宋体" w:hAnsi="宋体" w:cs="方正仿宋_GBK"/>
          <w:b w:val="0"/>
          <w:bCs w:val="0"/>
          <w:color w:val="000000" w:themeColor="text1"/>
          <w:sz w:val="32"/>
          <w:szCs w:val="32"/>
          <w:lang w:val="en-US" w:eastAsia="zh-CN"/>
          <w14:textFill>
            <w14:solidFill>
              <w14:schemeClr w14:val="tx1"/>
            </w14:solidFill>
          </w14:textFill>
        </w:rPr>
      </w:pPr>
      <w:r>
        <w:rPr>
          <w:rFonts w:hint="eastAsia" w:ascii="宋体" w:hAnsi="宋体" w:cs="方正仿宋_GBK"/>
          <w:b w:val="0"/>
          <w:bCs w:val="0"/>
          <w:color w:val="000000" w:themeColor="text1"/>
          <w:sz w:val="32"/>
          <w:szCs w:val="32"/>
          <w:lang w:val="en-US" w:eastAsia="zh-CN"/>
          <w14:textFill>
            <w14:solidFill>
              <w14:schemeClr w14:val="tx1"/>
            </w14:solidFill>
          </w14:textFill>
        </w:rPr>
        <w:t xml:space="preserve">                         轩岗乡人民政府</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jc w:val="center"/>
        <w:textAlignment w:val="auto"/>
        <w:rPr>
          <w:rFonts w:hint="default" w:ascii="宋体" w:hAnsi="宋体" w:cs="方正仿宋_GBK"/>
          <w:b w:val="0"/>
          <w:bCs w:val="0"/>
          <w:color w:val="000000" w:themeColor="text1"/>
          <w:sz w:val="32"/>
          <w:szCs w:val="32"/>
          <w:lang w:val="en-US" w:eastAsia="zh-CN"/>
          <w14:textFill>
            <w14:solidFill>
              <w14:schemeClr w14:val="tx1"/>
            </w14:solidFill>
          </w14:textFill>
        </w:rPr>
      </w:pPr>
      <w:r>
        <w:rPr>
          <w:rFonts w:hint="eastAsia" w:ascii="宋体" w:hAnsi="宋体" w:cs="方正仿宋_GBK"/>
          <w:b w:val="0"/>
          <w:bCs w:val="0"/>
          <w:color w:val="000000" w:themeColor="text1"/>
          <w:sz w:val="32"/>
          <w:szCs w:val="32"/>
          <w:lang w:val="en-US" w:eastAsia="zh-CN"/>
          <w14:textFill>
            <w14:solidFill>
              <w14:schemeClr w14:val="tx1"/>
            </w14:solidFill>
          </w14:textFill>
        </w:rPr>
        <w:t xml:space="preserve">                          2022年11月17日</w:t>
      </w:r>
    </w:p>
    <w:sectPr>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ej0a8RZrIObMM7qmAAP/+6UW1C8=" w:salt="lF7GaUtM6KF5jXXZSdrPmQ=="/>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E9CB356-5289-443E-8764-85042046224C}"/>
    <w:docVar w:name="DocumentName" w:val="轩岗乡2022年依法治市工作总结"/>
  </w:docVars>
  <w:rsids>
    <w:rsidRoot w:val="1912375C"/>
    <w:rsid w:val="047E1A1A"/>
    <w:rsid w:val="11E80AE8"/>
    <w:rsid w:val="1912375C"/>
    <w:rsid w:val="2011062F"/>
    <w:rsid w:val="20E8137E"/>
    <w:rsid w:val="32AD45FD"/>
    <w:rsid w:val="38103294"/>
    <w:rsid w:val="3F7C52F8"/>
    <w:rsid w:val="40A204D9"/>
    <w:rsid w:val="4120449D"/>
    <w:rsid w:val="4BF02EF5"/>
    <w:rsid w:val="4C6F55CF"/>
    <w:rsid w:val="4F7B0886"/>
    <w:rsid w:val="550C283F"/>
    <w:rsid w:val="55EF5D4B"/>
    <w:rsid w:val="5D7D7072"/>
    <w:rsid w:val="69083055"/>
    <w:rsid w:val="69FC3EC3"/>
    <w:rsid w:val="709E06C5"/>
    <w:rsid w:val="71D80EBE"/>
    <w:rsid w:val="77B3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line="580" w:lineRule="exact"/>
      <w:ind w:firstLine="640" w:firstLineChars="200"/>
      <w:jc w:val="both"/>
      <w:outlineLvl w:val="0"/>
    </w:pPr>
    <w:rPr>
      <w:rFonts w:ascii="Times New Roman" w:hAnsi="Times New Roman" w:eastAsia="仿宋_GB2312" w:cs="Times New Roman"/>
      <w:sz w:val="32"/>
      <w:szCs w:val="32"/>
      <w:lang w:val="en-US" w:eastAsia="zh-CN" w:bidi="ar-SA"/>
    </w:r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qFormat/>
    <w:uiPriority w:val="0"/>
    <w:pPr>
      <w:widowControl w:val="0"/>
      <w:spacing w:after="120" w:line="580" w:lineRule="exact"/>
      <w:ind w:firstLine="420" w:firstLineChars="100"/>
      <w:jc w:val="both"/>
    </w:pPr>
    <w:rPr>
      <w:rFonts w:ascii="BatangChe" w:hAnsi="BatangChe" w:eastAsia="方正仿宋_GBK" w:cs="BatangChe"/>
      <w:kern w:val="0"/>
      <w:sz w:val="32"/>
      <w:szCs w:val="32"/>
      <w:lang w:val="en-US" w:eastAsia="zh-CN" w:bidi="ar-SA"/>
    </w:rPr>
  </w:style>
  <w:style w:type="paragraph" w:customStyle="1" w:styleId="8">
    <w:name w:val="table of figures"/>
    <w:basedOn w:val="9"/>
    <w:next w:val="9"/>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8"/>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7</Pages>
  <Words>3479</Words>
  <Characters>3572</Characters>
  <Lines>0</Lines>
  <Paragraphs>0</Paragraphs>
  <TotalTime>7</TotalTime>
  <ScaleCrop>false</ScaleCrop>
  <LinksUpToDate>false</LinksUpToDate>
  <CharactersWithSpaces>3623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2022-06-13T02:30:00Z</dcterms:created>
  <dc:creator>dhmk066</dc:creator>
  <cp:lastModifiedBy>芒市轩岗乡人民政府</cp:lastModifiedBy>
  <dcterms:modified xsi:type="dcterms:W3CDTF">2025-09-16T02:52:56Z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eyJoZGlkIjoiMjVkMDIyOTkwNjZkMGI0YTAwZTcxNDE0ZTcxZDBlOGIiLCJ1c2VySWQiOiI2MzQ2MDM3OTgifQ==</vt:lpwstr>
  </property>
  <property fmtid="{D5CDD505-2E9C-101B-9397-08002B2CF9AE}" pid="4" name="ICV">
    <vt:lpwstr>629985025F154E8B82B70C12AA26C88E_12</vt:lpwstr>
  </property>
</Properties>
</file>