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根据《德宏州行政执法公示实施办法》等相关规定，现将芒市工业和商务科技局行政执法人员名单公示如下：</w:t>
      </w:r>
    </w:p>
    <w:tbl>
      <w:tblPr>
        <w:tblStyle w:val="2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00"/>
        <w:gridCol w:w="2754"/>
        <w:gridCol w:w="2496"/>
        <w:gridCol w:w="1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40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4"/>
                <w:sz w:val="36"/>
                <w:szCs w:val="36"/>
                <w:lang w:val="en-US" w:eastAsia="zh-CN" w:bidi="ar"/>
              </w:rPr>
              <w:t xml:space="preserve"> 芒市工业和商务科技局</w:t>
            </w:r>
            <w:r>
              <w:rPr>
                <w:rStyle w:val="5"/>
                <w:sz w:val="36"/>
                <w:szCs w:val="36"/>
                <w:lang w:val="en-US" w:eastAsia="zh-CN" w:bidi="ar"/>
              </w:rPr>
              <w:t>行政执法人员名单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执法证件编号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刘唐静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兰丹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岳喊过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李桂芬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梁瑞音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晚岩保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李华梅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尚相美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芒市工业和商务科技局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25140206008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换证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2023年9月27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62935"/>
    <w:rsid w:val="17E3796A"/>
    <w:rsid w:val="29974AE6"/>
    <w:rsid w:val="3E9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5">
    <w:name w:val="font2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2023-09-22T07:34:00Z</dcterms:created>
  <dc:creator>Administrator</dc:creator>
  <cp:lastModifiedBy>Administrator</cp:lastModifiedBy>
  <cp:lastPrinted>2023-09-27T01:09:13Z</cp:lastPrinted>
  <dcterms:modified xsi:type="dcterms:W3CDTF">2023-09-27T01:09:29Z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