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57C0D">
      <w:pPr>
        <w:keepNext w:val="0"/>
        <w:keepLines w:val="0"/>
        <w:pageBreakBefore w:val="0"/>
        <w:kinsoku/>
        <w:wordWrap/>
        <w:overflowPunct/>
        <w:topLinePunct w:val="0"/>
        <w:autoSpaceDE/>
        <w:autoSpaceDN/>
        <w:bidi w:val="0"/>
        <w:adjustRightInd/>
        <w:snapToGrid/>
        <w:spacing w:beforeAutospacing="0" w:line="579" w:lineRule="exact"/>
        <w:jc w:val="center"/>
        <w:textAlignment w:val="auto"/>
        <w:rPr>
          <w:rFonts w:hint="default" w:ascii="Times New Roman" w:hAnsi="Times New Roman" w:eastAsia="方正小标宋_GBK" w:cs="Times New Roman"/>
          <w:b w:val="0"/>
          <w:color w:val="auto"/>
          <w:sz w:val="44"/>
          <w:szCs w:val="44"/>
          <w:highlight w:val="none"/>
          <w:lang w:val="en-US" w:eastAsia="zh-CN"/>
        </w:rPr>
      </w:pPr>
      <w:r>
        <w:rPr>
          <w:rFonts w:hint="default" w:ascii="Times New Roman" w:hAnsi="Times New Roman" w:eastAsia="方正小标宋_GBK" w:cs="Times New Roman"/>
          <w:b w:val="0"/>
          <w:color w:val="auto"/>
          <w:sz w:val="44"/>
          <w:szCs w:val="44"/>
          <w:highlight w:val="none"/>
          <w:lang w:val="en-US" w:eastAsia="zh-CN"/>
        </w:rPr>
        <w:t>抢抓机遇  担当作为</w:t>
      </w:r>
    </w:p>
    <w:p w14:paraId="51EA14FC">
      <w:pPr>
        <w:keepNext w:val="0"/>
        <w:keepLines w:val="0"/>
        <w:pageBreakBefore w:val="0"/>
        <w:kinsoku/>
        <w:wordWrap/>
        <w:overflowPunct/>
        <w:topLinePunct w:val="0"/>
        <w:autoSpaceDE/>
        <w:autoSpaceDN/>
        <w:bidi w:val="0"/>
        <w:adjustRightInd/>
        <w:snapToGrid/>
        <w:spacing w:beforeAutospacing="0" w:line="579" w:lineRule="exact"/>
        <w:jc w:val="center"/>
        <w:textAlignment w:val="auto"/>
        <w:rPr>
          <w:rFonts w:hint="default" w:ascii="Times New Roman" w:hAnsi="Times New Roman" w:eastAsia="方正小标宋_GBK" w:cs="Times New Roman"/>
          <w:b w:val="0"/>
          <w:color w:val="auto"/>
          <w:sz w:val="44"/>
          <w:szCs w:val="44"/>
          <w:highlight w:val="none"/>
          <w:lang w:val="en-US" w:eastAsia="zh-CN"/>
        </w:rPr>
      </w:pPr>
      <w:r>
        <w:rPr>
          <w:rFonts w:hint="default" w:ascii="Times New Roman" w:hAnsi="Times New Roman" w:eastAsia="方正小标宋_GBK" w:cs="Times New Roman"/>
          <w:b w:val="0"/>
          <w:color w:val="auto"/>
          <w:sz w:val="44"/>
          <w:szCs w:val="44"/>
          <w:highlight w:val="none"/>
          <w:lang w:val="en-US" w:eastAsia="zh-CN"/>
        </w:rPr>
        <w:t>奋力开创风平高质量发展新局面</w:t>
      </w:r>
    </w:p>
    <w:p w14:paraId="6C20B189">
      <w:pPr>
        <w:keepNext w:val="0"/>
        <w:keepLines w:val="0"/>
        <w:pageBreakBefore w:val="0"/>
        <w:kinsoku/>
        <w:wordWrap/>
        <w:overflowPunct/>
        <w:topLinePunct w:val="0"/>
        <w:autoSpaceDE/>
        <w:autoSpaceDN/>
        <w:bidi w:val="0"/>
        <w:spacing w:line="579" w:lineRule="exact"/>
        <w:ind w:left="0" w:leftChars="0" w:firstLine="640" w:firstLineChars="200"/>
        <w:jc w:val="both"/>
        <w:rPr>
          <w:rFonts w:hint="default" w:ascii="Times New Roman" w:hAnsi="Times New Roman" w:eastAsia="方正仿宋_GBK" w:cs="Times New Roman"/>
          <w:color w:val="auto"/>
          <w:sz w:val="32"/>
          <w:szCs w:val="32"/>
          <w:highlight w:val="none"/>
        </w:rPr>
      </w:pPr>
    </w:p>
    <w:p w14:paraId="482193F1">
      <w:pPr>
        <w:keepNext w:val="0"/>
        <w:keepLines w:val="0"/>
        <w:pageBreakBefore w:val="0"/>
        <w:kinsoku/>
        <w:wordWrap/>
        <w:overflowPunct/>
        <w:topLinePunct w:val="0"/>
        <w:autoSpaceDE/>
        <w:autoSpaceDN/>
        <w:bidi w:val="0"/>
        <w:spacing w:line="579" w:lineRule="exact"/>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各位代表</w:t>
      </w:r>
      <w:r>
        <w:rPr>
          <w:rFonts w:hint="eastAsia" w:asciiTheme="minorEastAsia" w:hAnsiTheme="minorEastAsia" w:eastAsiaTheme="minorEastAsia" w:cstheme="minorEastAsia"/>
          <w:color w:val="auto"/>
          <w:sz w:val="32"/>
          <w:szCs w:val="32"/>
          <w:highlight w:val="none"/>
        </w:rPr>
        <w:t>：</w:t>
      </w:r>
    </w:p>
    <w:p w14:paraId="297BDB10">
      <w:pPr>
        <w:keepNext w:val="0"/>
        <w:keepLines w:val="0"/>
        <w:pageBreakBefore w:val="0"/>
        <w:kinsoku/>
        <w:wordWrap/>
        <w:overflowPunct/>
        <w:topLinePunct w:val="0"/>
        <w:autoSpaceDE/>
        <w:autoSpaceDN/>
        <w:bidi w:val="0"/>
        <w:spacing w:line="579" w:lineRule="exact"/>
        <w:ind w:left="0" w:leftChars="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现在</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我代表</w:t>
      </w:r>
      <w:r>
        <w:rPr>
          <w:rFonts w:hint="default" w:ascii="Times New Roman" w:hAnsi="Times New Roman" w:eastAsia="方正仿宋_GBK" w:cs="Times New Roman"/>
          <w:color w:val="auto"/>
          <w:sz w:val="32"/>
          <w:szCs w:val="32"/>
          <w:highlight w:val="none"/>
          <w:lang w:val="en-US" w:eastAsia="zh-CN"/>
        </w:rPr>
        <w:t>镇</w:t>
      </w:r>
      <w:r>
        <w:rPr>
          <w:rFonts w:hint="default" w:ascii="Times New Roman" w:hAnsi="Times New Roman" w:eastAsia="方正仿宋_GBK" w:cs="Times New Roman"/>
          <w:color w:val="auto"/>
          <w:sz w:val="32"/>
          <w:szCs w:val="32"/>
          <w:highlight w:val="none"/>
        </w:rPr>
        <w:t>人民政府向大会报告工作</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请予审议</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并请列席</w:t>
      </w:r>
      <w:r>
        <w:rPr>
          <w:rFonts w:hint="default" w:ascii="Times New Roman" w:hAnsi="Times New Roman" w:eastAsia="方正仿宋_GBK" w:cs="Times New Roman"/>
          <w:color w:val="auto"/>
          <w:sz w:val="32"/>
          <w:szCs w:val="32"/>
          <w:highlight w:val="none"/>
          <w:lang w:val="en-US" w:eastAsia="zh-CN"/>
        </w:rPr>
        <w:t>会议</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lang w:val="en-US" w:eastAsia="zh-CN"/>
        </w:rPr>
        <w:t>同志</w:t>
      </w:r>
      <w:r>
        <w:rPr>
          <w:rFonts w:hint="default" w:ascii="Times New Roman" w:hAnsi="Times New Roman" w:eastAsia="方正仿宋_GBK" w:cs="Times New Roman"/>
          <w:color w:val="auto"/>
          <w:sz w:val="32"/>
          <w:szCs w:val="32"/>
          <w:highlight w:val="none"/>
        </w:rPr>
        <w:t>提出意见</w:t>
      </w:r>
      <w:r>
        <w:rPr>
          <w:rFonts w:hint="eastAsia" w:asciiTheme="minorEastAsia" w:hAnsiTheme="minorEastAsia" w:eastAsiaTheme="minorEastAsia" w:cstheme="minorEastAsia"/>
          <w:color w:val="auto"/>
          <w:sz w:val="32"/>
          <w:szCs w:val="32"/>
          <w:highlight w:val="none"/>
        </w:rPr>
        <w:t>。</w:t>
      </w:r>
    </w:p>
    <w:p w14:paraId="77AE4BA5">
      <w:pPr>
        <w:keepNext w:val="0"/>
        <w:keepLines w:val="0"/>
        <w:pageBreakBefore w:val="0"/>
        <w:widowControl w:val="0"/>
        <w:numPr>
          <w:ilvl w:val="0"/>
          <w:numId w:val="0"/>
        </w:numPr>
        <w:kinsoku/>
        <w:wordWrap/>
        <w:overflowPunct/>
        <w:topLinePunct w:val="0"/>
        <w:autoSpaceDE/>
        <w:autoSpaceDN/>
        <w:bidi w:val="0"/>
        <w:adjustRightInd/>
        <w:snapToGrid/>
        <w:spacing w:beforeAutospacing="0" w:line="579" w:lineRule="exact"/>
        <w:ind w:left="0" w:leftChars="0" w:firstLine="640" w:firstLineChars="200"/>
        <w:jc w:val="both"/>
        <w:textAlignment w:val="auto"/>
        <w:rPr>
          <w:rFonts w:hint="default" w:ascii="Times New Roman" w:hAnsi="Times New Roman" w:eastAsia="方正仿宋_GBK" w:cs="Times New Roman"/>
          <w:b w:val="0"/>
          <w:color w:val="auto"/>
          <w:sz w:val="32"/>
          <w:highlight w:val="none"/>
          <w:lang w:val="en-US" w:eastAsia="zh-CN"/>
        </w:rPr>
      </w:pPr>
      <w:r>
        <w:rPr>
          <w:rFonts w:hint="default" w:ascii="Times New Roman" w:hAnsi="Times New Roman" w:eastAsia="方正黑体_GBK" w:cs="Times New Roman"/>
          <w:b w:val="0"/>
          <w:color w:val="auto"/>
          <w:sz w:val="32"/>
          <w:highlight w:val="none"/>
          <w:lang w:val="en-US" w:eastAsia="zh-CN"/>
        </w:rPr>
        <w:t>一</w:t>
      </w:r>
      <w:r>
        <w:rPr>
          <w:rFonts w:hint="eastAsia" w:asciiTheme="minorEastAsia" w:hAnsiTheme="minorEastAsia" w:eastAsiaTheme="minorEastAsia" w:cstheme="minorEastAsia"/>
          <w:b w:val="0"/>
          <w:color w:val="auto"/>
          <w:sz w:val="32"/>
          <w:highlight w:val="none"/>
          <w:lang w:val="en-US" w:eastAsia="zh-CN"/>
        </w:rPr>
        <w:t>、2024</w:t>
      </w:r>
      <w:r>
        <w:rPr>
          <w:rFonts w:hint="default" w:ascii="Times New Roman" w:hAnsi="Times New Roman" w:eastAsia="方正黑体_GBK" w:cs="Times New Roman"/>
          <w:b w:val="0"/>
          <w:color w:val="auto"/>
          <w:sz w:val="32"/>
          <w:highlight w:val="none"/>
          <w:lang w:val="en-US" w:eastAsia="zh-CN"/>
        </w:rPr>
        <w:t>年工作回顾</w:t>
      </w:r>
    </w:p>
    <w:p w14:paraId="412EA170">
      <w:pPr>
        <w:keepNext w:val="0"/>
        <w:keepLines w:val="0"/>
        <w:pageBreakBefore w:val="0"/>
        <w:widowControl w:val="0"/>
        <w:tabs>
          <w:tab w:val="left" w:pos="3990"/>
        </w:tabs>
        <w:kinsoku/>
        <w:wordWrap/>
        <w:overflowPunct/>
        <w:topLinePunct w:val="0"/>
        <w:autoSpaceDE/>
        <w:autoSpaceDN/>
        <w:bidi w:val="0"/>
        <w:adjustRightInd/>
        <w:snapToGrid/>
        <w:spacing w:beforeAutospacing="0" w:line="579" w:lineRule="exact"/>
        <w:ind w:left="0" w:leftChars="0" w:firstLine="640" w:firstLineChars="200"/>
        <w:jc w:val="both"/>
        <w:textAlignment w:val="auto"/>
        <w:rPr>
          <w:rFonts w:hint="default" w:ascii="Times New Roman" w:hAnsi="Times New Roman" w:eastAsia="方正仿宋_GBK" w:cs="Times New Roman"/>
          <w:b w:val="0"/>
          <w:i w:val="0"/>
          <w:iCs w:val="0"/>
          <w:caps w:val="0"/>
          <w:color w:val="auto"/>
          <w:spacing w:val="0"/>
          <w:sz w:val="32"/>
          <w:szCs w:val="32"/>
          <w:highlight w:val="none"/>
          <w:u w:val="none"/>
          <w:shd w:val="clear" w:color="auto" w:fill="FFFFFF"/>
          <w:lang w:val="en-US" w:eastAsia="zh-CN"/>
        </w:rPr>
      </w:pP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2024</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年是新中国成立</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75</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周年</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也是实现</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十四五</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规划目标任务的关键一年</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一年来</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面对错综复杂的国内外形势和持续下行的经济压力</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在市委</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市政府和镇党委的坚强领导下</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在镇人大的监督支持下</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我们紧紧围绕州委</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三支柱一标杆</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主攻方向和市委</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五个示范市</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建设任务</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团结带领全镇广大干部群众凝心聚力</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攻坚克难</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拼搏进取</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统筹抓好经济社会发展各项工作</w:t>
      </w:r>
      <w:r>
        <w:rPr>
          <w:rFonts w:hint="eastAsia" w:asciiTheme="minorEastAsia" w:hAnsiTheme="minorEastAsia" w:eastAsiaTheme="minorEastAsia" w:cstheme="minorEastAsia"/>
          <w:b w:val="0"/>
          <w:i w:val="0"/>
          <w:iCs w:val="0"/>
          <w:caps w:val="0"/>
          <w:color w:val="auto"/>
          <w:spacing w:val="0"/>
          <w:sz w:val="32"/>
          <w:szCs w:val="32"/>
          <w:highlight w:val="none"/>
          <w:u w:val="none"/>
          <w:shd w:val="clear" w:color="auto" w:fill="FFFFFF"/>
          <w:lang w:val="en-US" w:eastAsia="zh-CN"/>
        </w:rPr>
        <w:t>。</w:t>
      </w:r>
    </w:p>
    <w:p w14:paraId="13AB7908">
      <w:pPr>
        <w:keepNext w:val="0"/>
        <w:keepLines w:val="0"/>
        <w:pageBreakBefore w:val="0"/>
        <w:widowControl/>
        <w:suppressLineNumbers w:val="0"/>
        <w:kinsoku/>
        <w:wordWrap/>
        <w:overflowPunct/>
        <w:topLinePunct w:val="0"/>
        <w:autoSpaceDE/>
        <w:autoSpaceDN/>
        <w:bidi w:val="0"/>
        <w:spacing w:line="579" w:lineRule="exact"/>
        <w:ind w:firstLine="643" w:firstLineChars="200"/>
        <w:jc w:val="both"/>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楷体_GBK" w:cs="Times New Roman"/>
          <w:b/>
          <w:bCs/>
          <w:color w:val="auto"/>
          <w:kern w:val="0"/>
          <w:sz w:val="32"/>
          <w:szCs w:val="24"/>
          <w:highlight w:val="none"/>
          <w:lang w:val="en-US" w:eastAsia="zh-CN" w:bidi="ar"/>
        </w:rPr>
        <w:t>镇域经济企稳回升</w:t>
      </w:r>
      <w:r>
        <w:rPr>
          <w:rFonts w:hint="eastAsia" w:asciiTheme="minorEastAsia" w:hAnsiTheme="minorEastAsia" w:eastAsiaTheme="minorEastAsia" w:cstheme="minorEastAsia"/>
          <w:b/>
          <w:bCs/>
          <w:color w:val="auto"/>
          <w:kern w:val="0"/>
          <w:sz w:val="32"/>
          <w:szCs w:val="24"/>
          <w:highlight w:val="none"/>
          <w:lang w:val="en-US" w:eastAsia="zh-CN" w:bidi="ar"/>
        </w:rPr>
        <w:t>。</w:t>
      </w:r>
      <w:r>
        <w:rPr>
          <w:rFonts w:hint="default" w:ascii="Times New Roman" w:hAnsi="Times New Roman" w:eastAsia="方正仿宋_GBK" w:cs="Times New Roman"/>
          <w:b w:val="0"/>
          <w:bCs w:val="0"/>
          <w:color w:val="auto"/>
          <w:sz w:val="32"/>
          <w:szCs w:val="32"/>
          <w:highlight w:val="none"/>
          <w:lang w:eastAsia="zh-CN"/>
        </w:rPr>
        <w:t>完成</w:t>
      </w:r>
      <w:r>
        <w:rPr>
          <w:rFonts w:hint="default" w:ascii="Times New Roman" w:hAnsi="Times New Roman" w:eastAsia="方正仿宋_GBK" w:cs="Times New Roman"/>
          <w:color w:val="auto"/>
          <w:sz w:val="32"/>
          <w:szCs w:val="32"/>
          <w:highlight w:val="none"/>
        </w:rPr>
        <w:t>农作物总播种面积</w:t>
      </w:r>
      <w:r>
        <w:rPr>
          <w:rFonts w:hint="eastAsia" w:asciiTheme="minorEastAsia" w:hAnsiTheme="minorEastAsia" w:eastAsiaTheme="minorEastAsia" w:cstheme="minorEastAsia"/>
          <w:color w:val="auto"/>
          <w:sz w:val="32"/>
          <w:szCs w:val="32"/>
          <w:highlight w:val="none"/>
        </w:rPr>
        <w:t>26.25</w:t>
      </w:r>
      <w:r>
        <w:rPr>
          <w:rFonts w:hint="default" w:ascii="Times New Roman" w:hAnsi="Times New Roman" w:eastAsia="方正仿宋_GBK" w:cs="Times New Roman"/>
          <w:color w:val="auto"/>
          <w:sz w:val="32"/>
          <w:szCs w:val="32"/>
          <w:highlight w:val="none"/>
        </w:rPr>
        <w:t>万亩</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总产量</w:t>
      </w:r>
      <w:r>
        <w:rPr>
          <w:rFonts w:hint="eastAsia" w:asciiTheme="minorEastAsia" w:hAnsiTheme="minorEastAsia" w:eastAsiaTheme="minorEastAsia" w:cstheme="minorEastAsia"/>
          <w:color w:val="auto"/>
          <w:sz w:val="32"/>
          <w:szCs w:val="32"/>
          <w:highlight w:val="none"/>
        </w:rPr>
        <w:t>29</w:t>
      </w:r>
      <w:r>
        <w:rPr>
          <w:rFonts w:hint="default" w:ascii="Times New Roman" w:hAnsi="Times New Roman" w:eastAsia="方正仿宋_GBK" w:cs="Times New Roman"/>
          <w:color w:val="auto"/>
          <w:sz w:val="32"/>
          <w:szCs w:val="32"/>
          <w:highlight w:val="none"/>
        </w:rPr>
        <w:t>万吨</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粮食</w:t>
      </w:r>
      <w:r>
        <w:rPr>
          <w:rFonts w:hint="default" w:ascii="Times New Roman" w:hAnsi="Times New Roman" w:eastAsia="方正仿宋_GBK" w:cs="Times New Roman"/>
          <w:color w:val="auto"/>
          <w:sz w:val="32"/>
          <w:szCs w:val="32"/>
          <w:highlight w:val="none"/>
          <w:lang w:val="en-US" w:eastAsia="zh-CN"/>
        </w:rPr>
        <w:t>面积</w:t>
      </w:r>
      <w:r>
        <w:rPr>
          <w:rFonts w:hint="default" w:ascii="Times New Roman" w:hAnsi="Times New Roman" w:eastAsia="方正仿宋_GBK" w:cs="Times New Roman"/>
          <w:color w:val="auto"/>
          <w:sz w:val="32"/>
          <w:szCs w:val="32"/>
          <w:highlight w:val="none"/>
        </w:rPr>
        <w:t>稳定</w:t>
      </w:r>
      <w:r>
        <w:rPr>
          <w:rFonts w:hint="eastAsia" w:asciiTheme="minorEastAsia" w:hAnsiTheme="minorEastAsia" w:eastAsiaTheme="minorEastAsia" w:cstheme="minorEastAsia"/>
          <w:color w:val="auto"/>
          <w:sz w:val="32"/>
          <w:szCs w:val="32"/>
          <w:highlight w:val="none"/>
          <w:lang w:val="en-US" w:eastAsia="zh-CN"/>
        </w:rPr>
        <w:t>12.3</w:t>
      </w:r>
      <w:r>
        <w:rPr>
          <w:rFonts w:hint="default" w:ascii="Times New Roman" w:hAnsi="Times New Roman" w:eastAsia="方正仿宋_GBK" w:cs="Times New Roman"/>
          <w:color w:val="auto"/>
          <w:sz w:val="32"/>
          <w:szCs w:val="32"/>
          <w:highlight w:val="none"/>
          <w:lang w:val="en-US" w:eastAsia="zh-CN"/>
        </w:rPr>
        <w:t>万亩</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粮食生产实现</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二十连丰</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实现农业总产值</w:t>
      </w:r>
      <w:r>
        <w:rPr>
          <w:rFonts w:hint="eastAsia" w:asciiTheme="minorEastAsia" w:hAnsiTheme="minorEastAsia" w:eastAsiaTheme="minorEastAsia" w:cstheme="minorEastAsia"/>
          <w:color w:val="auto"/>
          <w:sz w:val="32"/>
          <w:szCs w:val="32"/>
          <w:highlight w:val="none"/>
          <w:lang w:val="en-US" w:eastAsia="zh-CN"/>
        </w:rPr>
        <w:t>9.61</w:t>
      </w:r>
      <w:r>
        <w:rPr>
          <w:rFonts w:hint="default" w:ascii="Times New Roman" w:hAnsi="Times New Roman" w:eastAsia="方正仿宋_GBK" w:cs="Times New Roman"/>
          <w:color w:val="auto"/>
          <w:sz w:val="32"/>
          <w:szCs w:val="32"/>
          <w:highlight w:val="none"/>
          <w:lang w:val="en-US" w:eastAsia="zh-CN"/>
        </w:rPr>
        <w:t>亿</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元</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同比增长</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FFFFFF"/>
          <w:lang w:val="en-US" w:eastAsia="zh-CN"/>
        </w:rPr>
        <w:t>4.14</w:t>
      </w:r>
      <w:r>
        <w:rPr>
          <w:rFonts w:hint="default" w:ascii="Times New Roman" w:hAnsi="Times New Roman" w:eastAsia="方正仿宋_GBK" w:cs="Times New Roman"/>
          <w:b w:val="0"/>
          <w:i w:val="0"/>
          <w:iCs w:val="0"/>
          <w:caps w:val="0"/>
          <w:color w:val="auto"/>
          <w:spacing w:val="0"/>
          <w:sz w:val="32"/>
          <w:szCs w:val="32"/>
          <w:highlight w:val="none"/>
          <w:shd w:val="clear" w:color="auto" w:fill="FFFFFF"/>
          <w:lang w:val="en-US" w:eastAsia="zh-CN"/>
        </w:rPr>
        <w:t>%</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无筋豆</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坚果等传统产业稳步提升</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蓝莓</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燕窝果等新兴产业快速发展</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生猪</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肉牛</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禽类有效供给</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规模化</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集中化</w:t>
      </w:r>
      <w:r>
        <w:rPr>
          <w:rFonts w:hint="default" w:ascii="Times New Roman" w:hAnsi="Times New Roman" w:eastAsia="方正仿宋_GBK" w:cs="Times New Roman"/>
          <w:color w:val="auto"/>
          <w:sz w:val="32"/>
          <w:szCs w:val="32"/>
          <w:highlight w:val="none"/>
        </w:rPr>
        <w:t>种植烤</w:t>
      </w:r>
      <w:r>
        <w:rPr>
          <w:rFonts w:hint="default" w:ascii="Times New Roman" w:hAnsi="Times New Roman" w:eastAsia="方正仿宋_GBK" w:cs="Times New Roman"/>
          <w:color w:val="auto"/>
          <w:sz w:val="32"/>
          <w:szCs w:val="32"/>
          <w:highlight w:val="none"/>
          <w:lang w:val="en-US" w:eastAsia="zh-CN"/>
        </w:rPr>
        <w:t>烟</w:t>
      </w:r>
      <w:r>
        <w:rPr>
          <w:rFonts w:hint="eastAsia" w:asciiTheme="minorEastAsia" w:hAnsiTheme="minorEastAsia" w:eastAsiaTheme="minorEastAsia" w:cstheme="minorEastAsia"/>
          <w:color w:val="auto"/>
          <w:sz w:val="32"/>
          <w:szCs w:val="32"/>
          <w:highlight w:val="none"/>
        </w:rPr>
        <w:t>8200</w:t>
      </w:r>
      <w:r>
        <w:rPr>
          <w:rFonts w:hint="default" w:ascii="Times New Roman" w:hAnsi="Times New Roman" w:eastAsia="方正仿宋_GBK" w:cs="Times New Roman"/>
          <w:color w:val="auto"/>
          <w:sz w:val="32"/>
          <w:szCs w:val="32"/>
          <w:highlight w:val="none"/>
        </w:rPr>
        <w:t>亩</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实现</w:t>
      </w:r>
      <w:r>
        <w:rPr>
          <w:rFonts w:hint="default" w:ascii="Times New Roman" w:hAnsi="Times New Roman" w:eastAsia="方正仿宋_GBK" w:cs="Times New Roman"/>
          <w:color w:val="auto"/>
          <w:sz w:val="32"/>
          <w:szCs w:val="32"/>
          <w:highlight w:val="none"/>
        </w:rPr>
        <w:t>产值</w:t>
      </w:r>
      <w:r>
        <w:rPr>
          <w:rFonts w:hint="eastAsia" w:asciiTheme="minorEastAsia" w:hAnsiTheme="minorEastAsia" w:eastAsiaTheme="minorEastAsia" w:cstheme="minorEastAsia"/>
          <w:color w:val="auto"/>
          <w:sz w:val="32"/>
          <w:szCs w:val="32"/>
          <w:highlight w:val="none"/>
        </w:rPr>
        <w:t>3654.72</w:t>
      </w:r>
      <w:r>
        <w:rPr>
          <w:rFonts w:hint="default" w:ascii="Times New Roman" w:hAnsi="Times New Roman" w:eastAsia="方正仿宋_GBK" w:cs="Times New Roman"/>
          <w:color w:val="auto"/>
          <w:sz w:val="32"/>
          <w:szCs w:val="32"/>
          <w:highlight w:val="none"/>
        </w:rPr>
        <w:t>万元</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完成税收</w:t>
      </w:r>
      <w:r>
        <w:rPr>
          <w:rFonts w:hint="eastAsia" w:asciiTheme="minorEastAsia" w:hAnsiTheme="minorEastAsia" w:eastAsiaTheme="minorEastAsia" w:cstheme="minorEastAsia"/>
          <w:color w:val="auto"/>
          <w:sz w:val="32"/>
          <w:szCs w:val="32"/>
          <w:highlight w:val="none"/>
          <w:lang w:val="en-US" w:eastAsia="zh-CN"/>
        </w:rPr>
        <w:t>804.04</w:t>
      </w:r>
      <w:r>
        <w:rPr>
          <w:rFonts w:hint="default" w:ascii="Times New Roman" w:hAnsi="Times New Roman" w:eastAsia="方正仿宋_GBK" w:cs="Times New Roman"/>
          <w:color w:val="auto"/>
          <w:sz w:val="32"/>
          <w:szCs w:val="32"/>
          <w:highlight w:val="none"/>
          <w:lang w:val="en-US" w:eastAsia="zh-CN"/>
        </w:rPr>
        <w:t>万元</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种植</w:t>
      </w:r>
      <w:r>
        <w:rPr>
          <w:rFonts w:hint="default" w:ascii="Times New Roman" w:hAnsi="Times New Roman" w:eastAsia="方正仿宋_GBK" w:cs="Times New Roman"/>
          <w:color w:val="auto"/>
          <w:sz w:val="32"/>
          <w:szCs w:val="32"/>
          <w:highlight w:val="none"/>
          <w:lang w:val="en-US" w:eastAsia="zh-CN"/>
        </w:rPr>
        <w:t>鲜食玉米</w:t>
      </w:r>
      <w:r>
        <w:rPr>
          <w:rFonts w:hint="eastAsia" w:asciiTheme="minorEastAsia" w:hAnsiTheme="minorEastAsia" w:eastAsiaTheme="minorEastAsia" w:cstheme="minorEastAsia"/>
          <w:color w:val="auto"/>
          <w:sz w:val="32"/>
          <w:szCs w:val="32"/>
          <w:highlight w:val="none"/>
        </w:rPr>
        <w:t>7</w:t>
      </w:r>
      <w:r>
        <w:rPr>
          <w:rFonts w:hint="default" w:ascii="Times New Roman" w:hAnsi="Times New Roman" w:eastAsia="方正仿宋_GBK" w:cs="Times New Roman"/>
          <w:color w:val="auto"/>
          <w:sz w:val="32"/>
          <w:szCs w:val="32"/>
          <w:highlight w:val="none"/>
        </w:rPr>
        <w:t>万亩</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石斛</w:t>
      </w:r>
      <w:r>
        <w:rPr>
          <w:rFonts w:hint="eastAsia" w:asciiTheme="minorEastAsia" w:hAnsiTheme="minorEastAsia" w:eastAsiaTheme="minorEastAsia" w:cstheme="minorEastAsia"/>
          <w:color w:val="auto"/>
          <w:sz w:val="32"/>
          <w:szCs w:val="32"/>
          <w:highlight w:val="none"/>
        </w:rPr>
        <w:t>9391</w:t>
      </w:r>
      <w:r>
        <w:rPr>
          <w:rFonts w:hint="default" w:ascii="Times New Roman" w:hAnsi="Times New Roman" w:eastAsia="方正仿宋_GBK" w:cs="Times New Roman"/>
          <w:color w:val="auto"/>
          <w:sz w:val="32"/>
          <w:szCs w:val="32"/>
          <w:highlight w:val="none"/>
        </w:rPr>
        <w:t>亩</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坚果</w:t>
      </w:r>
      <w:r>
        <w:rPr>
          <w:rFonts w:hint="eastAsia" w:asciiTheme="minorEastAsia" w:hAnsiTheme="minorEastAsia" w:eastAsiaTheme="minorEastAsia" w:cstheme="minorEastAsia"/>
          <w:color w:val="auto"/>
          <w:sz w:val="32"/>
          <w:szCs w:val="32"/>
          <w:highlight w:val="none"/>
        </w:rPr>
        <w:t>9733</w:t>
      </w:r>
      <w:r>
        <w:rPr>
          <w:rFonts w:hint="default" w:ascii="Times New Roman" w:hAnsi="Times New Roman" w:eastAsia="方正仿宋_GBK" w:cs="Times New Roman"/>
          <w:color w:val="auto"/>
          <w:sz w:val="32"/>
          <w:szCs w:val="32"/>
          <w:highlight w:val="none"/>
        </w:rPr>
        <w:t>亩</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草果</w:t>
      </w:r>
      <w:r>
        <w:rPr>
          <w:rFonts w:hint="eastAsia" w:asciiTheme="minorEastAsia" w:hAnsiTheme="minorEastAsia" w:eastAsiaTheme="minorEastAsia" w:cstheme="minorEastAsia"/>
          <w:color w:val="auto"/>
          <w:sz w:val="32"/>
          <w:szCs w:val="32"/>
          <w:highlight w:val="none"/>
        </w:rPr>
        <w:t>5732</w:t>
      </w:r>
      <w:r>
        <w:rPr>
          <w:rFonts w:hint="default" w:ascii="Times New Roman" w:hAnsi="Times New Roman" w:eastAsia="方正仿宋_GBK" w:cs="Times New Roman"/>
          <w:color w:val="auto"/>
          <w:sz w:val="32"/>
          <w:szCs w:val="32"/>
          <w:highlight w:val="none"/>
        </w:rPr>
        <w:t>亩</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鲜食玉米省级</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一镇一品</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示范镇巩固提升</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宇鑫石斛交易市场年交易额突破</w:t>
      </w:r>
      <w:r>
        <w:rPr>
          <w:rFonts w:hint="eastAsia" w:asciiTheme="minorEastAsia" w:hAnsiTheme="minorEastAsia" w:eastAsiaTheme="minorEastAsia" w:cstheme="minorEastAsia"/>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亿元</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成为全州最大石斛原产地批发市场</w:t>
      </w:r>
      <w:r>
        <w:rPr>
          <w:rFonts w:hint="eastAsia" w:asciiTheme="minorEastAsia" w:hAnsiTheme="minorEastAsia" w:eastAsiaTheme="minorEastAsia" w:cstheme="minorEastAsia"/>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盈瑞</w:t>
      </w:r>
      <w:r>
        <w:rPr>
          <w:rFonts w:hint="eastAsia" w:asciiTheme="minorEastAsia" w:hAnsiTheme="minorEastAsia" w:eastAsiaTheme="minorEastAsia" w:cstheme="minorEastAsia"/>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德宏瘤牛</w:t>
      </w:r>
      <w:r>
        <w:rPr>
          <w:rFonts w:hint="eastAsia" w:asciiTheme="minorEastAsia" w:hAnsiTheme="minorEastAsia" w:eastAsiaTheme="minorEastAsia" w:cstheme="minorEastAsia"/>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成为德宏特有的唯一地方瘤牛品种</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大瑞铁路</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瑞孟高速</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芒市第二污水处理厂等项目稳步推进</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全州首个风力发电项目落地风平</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风光水气</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为一体的新能源基地加速形成</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顺利完成中缅食品加工产业园</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德宏州消防支队特勤训练基地等项目征地拆迁工作</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争取沪滇帮扶及衔接资金</w:t>
      </w:r>
      <w:r>
        <w:rPr>
          <w:rFonts w:hint="eastAsia" w:asciiTheme="minorEastAsia" w:hAnsiTheme="minorEastAsia" w:eastAsiaTheme="minorEastAsia" w:cstheme="minorEastAsia"/>
          <w:b w:val="0"/>
          <w:color w:val="auto"/>
          <w:sz w:val="32"/>
          <w:szCs w:val="32"/>
          <w:highlight w:val="none"/>
          <w:lang w:val="en-US" w:eastAsia="zh-CN"/>
        </w:rPr>
        <w:t>1970</w:t>
      </w:r>
      <w:r>
        <w:rPr>
          <w:rFonts w:hint="default" w:ascii="Times New Roman" w:hAnsi="Times New Roman" w:eastAsia="方正仿宋_GBK" w:cs="Times New Roman"/>
          <w:b w:val="0"/>
          <w:color w:val="auto"/>
          <w:sz w:val="32"/>
          <w:szCs w:val="32"/>
          <w:highlight w:val="none"/>
          <w:lang w:val="en-US" w:eastAsia="zh-CN"/>
        </w:rPr>
        <w:t>万元</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实施帕底村葛根生产及初加工</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那目食用菌种植基地提质增效及</w:t>
      </w:r>
      <w:r>
        <w:rPr>
          <w:rFonts w:hint="default" w:ascii="Times New Roman" w:hAnsi="Times New Roman" w:eastAsia="方正仿宋_GBK" w:cs="Times New Roman"/>
          <w:b w:val="0"/>
          <w:i w:val="0"/>
          <w:iCs w:val="0"/>
          <w:caps w:val="0"/>
          <w:color w:val="auto"/>
          <w:spacing w:val="0"/>
          <w:sz w:val="32"/>
          <w:szCs w:val="32"/>
          <w:highlight w:val="none"/>
          <w:shd w:val="clear" w:color="auto" w:fill="auto"/>
          <w:lang w:val="en-US" w:eastAsia="zh-CN"/>
        </w:rPr>
        <w:t>和谐村石斛加工建设项目</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auto"/>
          <w:lang w:val="en-US" w:eastAsia="zh-CN"/>
        </w:rPr>
        <w:t>资产效益+项目运营</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auto"/>
          <w:lang w:val="en-US" w:eastAsia="zh-CN"/>
        </w:rPr>
        <w:t>带动产业发展</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auto"/>
          <w:lang w:val="en-US" w:eastAsia="zh-CN"/>
        </w:rPr>
        <w:t>集体收益</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i w:val="0"/>
          <w:iCs w:val="0"/>
          <w:caps w:val="0"/>
          <w:color w:val="auto"/>
          <w:spacing w:val="0"/>
          <w:sz w:val="32"/>
          <w:szCs w:val="32"/>
          <w:highlight w:val="none"/>
          <w:shd w:val="clear" w:color="auto" w:fill="auto"/>
          <w:lang w:val="en-US" w:eastAsia="zh-CN"/>
        </w:rPr>
        <w:t>群众增收进一步显现</w:t>
      </w:r>
      <w:r>
        <w:rPr>
          <w:rFonts w:hint="eastAsia" w:asciiTheme="minorEastAsia" w:hAnsiTheme="minorEastAsia" w:eastAsiaTheme="minorEastAsia" w:cstheme="minorEastAsia"/>
          <w:b w:val="0"/>
          <w:i w:val="0"/>
          <w:iCs w:val="0"/>
          <w:caps w:val="0"/>
          <w:color w:val="auto"/>
          <w:spacing w:val="0"/>
          <w:sz w:val="32"/>
          <w:szCs w:val="32"/>
          <w:highlight w:val="none"/>
          <w:shd w:val="clear" w:color="auto" w:fill="auto"/>
          <w:lang w:val="en-US" w:eastAsia="zh-CN"/>
        </w:rPr>
        <w:t>。</w:t>
      </w:r>
      <w:r>
        <w:rPr>
          <w:rFonts w:hint="default" w:ascii="Times New Roman" w:hAnsi="Times New Roman" w:eastAsia="方正仿宋_GBK" w:cs="Times New Roman"/>
          <w:b w:val="0"/>
          <w:color w:val="auto"/>
          <w:sz w:val="32"/>
          <w:szCs w:val="32"/>
          <w:highlight w:val="none"/>
          <w:lang w:val="en-US" w:eastAsia="zh-CN"/>
        </w:rPr>
        <w:t>全镇村集体经济收入达</w:t>
      </w:r>
      <w:r>
        <w:rPr>
          <w:rFonts w:hint="eastAsia" w:asciiTheme="minorEastAsia" w:hAnsiTheme="minorEastAsia" w:eastAsiaTheme="minorEastAsia" w:cstheme="minorEastAsia"/>
          <w:b w:val="0"/>
          <w:color w:val="auto"/>
          <w:sz w:val="32"/>
          <w:szCs w:val="32"/>
          <w:highlight w:val="none"/>
          <w:lang w:val="en-US" w:eastAsia="zh-CN"/>
        </w:rPr>
        <w:t>411.65</w:t>
      </w:r>
      <w:r>
        <w:rPr>
          <w:rFonts w:hint="default" w:ascii="Times New Roman" w:hAnsi="Times New Roman" w:eastAsia="方正仿宋_GBK" w:cs="Times New Roman"/>
          <w:b w:val="0"/>
          <w:color w:val="auto"/>
          <w:sz w:val="32"/>
          <w:szCs w:val="32"/>
          <w:highlight w:val="none"/>
          <w:lang w:val="en-US" w:eastAsia="zh-CN"/>
        </w:rPr>
        <w:t>万元</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和谐村连续两年成为村集体经济收入百万强村</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芒别村荣获</w:t>
      </w:r>
      <w:r>
        <w:rPr>
          <w:rFonts w:hint="eastAsia" w:asciiTheme="minorEastAsia" w:hAnsiTheme="minorEastAsia" w:eastAsiaTheme="minorEastAsia" w:cstheme="minorEastAsia"/>
          <w:b w:val="0"/>
          <w:color w:val="auto"/>
          <w:sz w:val="32"/>
          <w:szCs w:val="32"/>
          <w:highlight w:val="none"/>
          <w:lang w:val="en-US" w:eastAsia="zh-CN"/>
        </w:rPr>
        <w:t>2024</w:t>
      </w:r>
      <w:r>
        <w:rPr>
          <w:rFonts w:hint="default" w:ascii="Times New Roman" w:hAnsi="Times New Roman" w:eastAsia="方正仿宋_GBK" w:cs="Times New Roman"/>
          <w:b w:val="0"/>
          <w:color w:val="auto"/>
          <w:sz w:val="32"/>
          <w:szCs w:val="32"/>
          <w:highlight w:val="none"/>
          <w:lang w:val="en-US" w:eastAsia="zh-CN"/>
        </w:rPr>
        <w:t>年德宏州发展壮大村级集体经济考核增幅奖</w:t>
      </w:r>
      <w:r>
        <w:rPr>
          <w:rFonts w:hint="eastAsia" w:asciiTheme="minorEastAsia" w:hAnsiTheme="minorEastAsia" w:eastAsiaTheme="minorEastAsia" w:cstheme="minorEastAsia"/>
          <w:b w:val="0"/>
          <w:color w:val="auto"/>
          <w:sz w:val="32"/>
          <w:szCs w:val="32"/>
          <w:highlight w:val="none"/>
          <w:lang w:val="en-US" w:eastAsia="zh-CN"/>
        </w:rPr>
        <w:t>。</w:t>
      </w:r>
    </w:p>
    <w:p w14:paraId="62FE4B10">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bCs/>
          <w:color w:val="auto"/>
          <w:kern w:val="0"/>
          <w:sz w:val="32"/>
          <w:szCs w:val="24"/>
          <w:highlight w:val="none"/>
          <w:lang w:val="en-US" w:eastAsia="zh-CN" w:bidi="ar"/>
        </w:rPr>
        <w:t>乡村振兴</w:t>
      </w:r>
      <w:r>
        <w:rPr>
          <w:rFonts w:hint="eastAsia" w:ascii="Times New Roman" w:hAnsi="Times New Roman" w:eastAsia="方正楷体_GBK" w:cs="Times New Roman"/>
          <w:b/>
          <w:bCs/>
          <w:color w:val="auto"/>
          <w:kern w:val="0"/>
          <w:sz w:val="32"/>
          <w:szCs w:val="24"/>
          <w:highlight w:val="none"/>
          <w:lang w:val="en-US" w:eastAsia="zh-CN" w:bidi="ar"/>
        </w:rPr>
        <w:t>全面推进</w:t>
      </w:r>
      <w:r>
        <w:rPr>
          <w:rFonts w:hint="eastAsia" w:asciiTheme="minorEastAsia" w:hAnsiTheme="minorEastAsia" w:eastAsiaTheme="minorEastAsia" w:cstheme="minorEastAsia"/>
          <w:b/>
          <w:bCs/>
          <w:color w:val="auto"/>
          <w:kern w:val="0"/>
          <w:sz w:val="32"/>
          <w:szCs w:val="24"/>
          <w:highlight w:val="none"/>
          <w:lang w:val="en-US" w:eastAsia="zh-CN" w:bidi="ar"/>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按照</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动态监测</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动态帮扶</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动态清零</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的要求</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扎实做好防止返贫监测工作</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做到及时发现</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精准帮扶</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稳定消除</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全镇共有</w:t>
      </w:r>
      <w:r>
        <w:rPr>
          <w:rFonts w:hint="default" w:ascii="Times New Roman" w:hAnsi="Times New Roman" w:eastAsia="方正仿宋_GBK" w:cs="Times New Roman"/>
          <w:color w:val="auto"/>
          <w:sz w:val="32"/>
          <w:szCs w:val="32"/>
          <w:highlight w:val="none"/>
        </w:rPr>
        <w:t>脱贫户和监测对象</w:t>
      </w:r>
      <w:r>
        <w:rPr>
          <w:rFonts w:hint="eastAsia" w:asciiTheme="minorEastAsia" w:hAnsiTheme="minorEastAsia" w:eastAsiaTheme="minorEastAsia" w:cstheme="minorEastAsia"/>
          <w:color w:val="auto"/>
          <w:sz w:val="32"/>
          <w:szCs w:val="32"/>
          <w:highlight w:val="none"/>
        </w:rPr>
        <w:t>1196</w:t>
      </w:r>
      <w:r>
        <w:rPr>
          <w:rFonts w:hint="default" w:ascii="Times New Roman" w:hAnsi="Times New Roman" w:eastAsia="方正仿宋_GBK" w:cs="Times New Roman"/>
          <w:color w:val="auto"/>
          <w:sz w:val="32"/>
          <w:szCs w:val="32"/>
          <w:highlight w:val="none"/>
        </w:rPr>
        <w:t>户</w:t>
      </w:r>
      <w:r>
        <w:rPr>
          <w:rFonts w:hint="eastAsia" w:asciiTheme="minorEastAsia" w:hAnsiTheme="minorEastAsia" w:eastAsiaTheme="minorEastAsia" w:cstheme="minorEastAsia"/>
          <w:color w:val="auto"/>
          <w:sz w:val="32"/>
          <w:szCs w:val="32"/>
          <w:highlight w:val="none"/>
        </w:rPr>
        <w:t>5041</w:t>
      </w:r>
      <w:r>
        <w:rPr>
          <w:rFonts w:hint="default" w:ascii="Times New Roman" w:hAnsi="Times New Roman" w:eastAsia="方正仿宋_GBK" w:cs="Times New Roman"/>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其中脱贫户</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1107</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户</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4701</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人</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监测对象</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227</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户</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875</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人</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消除风险</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138</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户</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563</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人</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color w:val="auto"/>
          <w:kern w:val="2"/>
          <w:sz w:val="32"/>
          <w:szCs w:val="32"/>
          <w:highlight w:val="none"/>
          <w:shd w:val="clear" w:color="auto" w:fill="auto"/>
          <w:lang w:val="en-US" w:eastAsia="zh-CN" w:bidi="ar-SA"/>
        </w:rPr>
        <w:t>发放</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雨露计划</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补助</w:t>
      </w:r>
      <w:r>
        <w:rPr>
          <w:rFonts w:hint="eastAsia" w:asciiTheme="minorEastAsia" w:hAnsiTheme="minorEastAsia" w:eastAsiaTheme="minorEastAsia" w:cstheme="minorEastAsia"/>
          <w:color w:val="auto"/>
          <w:sz w:val="32"/>
          <w:szCs w:val="32"/>
          <w:highlight w:val="none"/>
        </w:rPr>
        <w:t>306</w:t>
      </w:r>
      <w:r>
        <w:rPr>
          <w:rFonts w:hint="default" w:ascii="Times New Roman" w:hAnsi="Times New Roman" w:eastAsia="方正仿宋_GBK" w:cs="Times New Roman"/>
          <w:color w:val="auto"/>
          <w:sz w:val="32"/>
          <w:szCs w:val="32"/>
          <w:highlight w:val="none"/>
          <w:lang w:val="en-US" w:eastAsia="zh-CN"/>
        </w:rPr>
        <w:t>人次</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57</w:t>
      </w:r>
      <w:r>
        <w:rPr>
          <w:rFonts w:hint="default" w:ascii="Times New Roman" w:hAnsi="Times New Roman" w:eastAsia="方正仿宋_GBK" w:cs="Times New Roman"/>
          <w:color w:val="auto"/>
          <w:sz w:val="32"/>
          <w:szCs w:val="32"/>
          <w:highlight w:val="none"/>
          <w:lang w:val="en-US" w:eastAsia="zh-CN"/>
        </w:rPr>
        <w:t>万元</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kern w:val="2"/>
          <w:sz w:val="32"/>
          <w:szCs w:val="32"/>
          <w:highlight w:val="none"/>
          <w:shd w:val="clear" w:color="auto" w:fill="auto"/>
          <w:lang w:val="en-US" w:eastAsia="zh-CN" w:bidi="ar-SA"/>
        </w:rPr>
        <w:t>小额信贷</w:t>
      </w:r>
      <w:r>
        <w:rPr>
          <w:rFonts w:hint="eastAsia" w:asciiTheme="minorEastAsia" w:hAnsiTheme="minorEastAsia" w:eastAsiaTheme="minorEastAsia" w:cstheme="minorEastAsia"/>
          <w:color w:val="auto"/>
          <w:kern w:val="2"/>
          <w:sz w:val="32"/>
          <w:szCs w:val="32"/>
          <w:highlight w:val="none"/>
          <w:shd w:val="clear" w:color="auto" w:fill="auto"/>
          <w:lang w:val="en-US" w:eastAsia="zh-CN" w:bidi="ar-SA"/>
        </w:rPr>
        <w:t>59</w:t>
      </w:r>
      <w:r>
        <w:rPr>
          <w:rFonts w:hint="default" w:ascii="Times New Roman" w:hAnsi="Times New Roman" w:eastAsia="方正仿宋_GBK" w:cs="Times New Roman"/>
          <w:color w:val="auto"/>
          <w:kern w:val="2"/>
          <w:sz w:val="32"/>
          <w:szCs w:val="32"/>
          <w:highlight w:val="none"/>
          <w:shd w:val="clear" w:color="auto" w:fill="auto"/>
          <w:lang w:val="en-US" w:eastAsia="zh-CN" w:bidi="ar-SA"/>
        </w:rPr>
        <w:t>户</w:t>
      </w:r>
      <w:r>
        <w:rPr>
          <w:rFonts w:hint="eastAsia" w:asciiTheme="minorEastAsia" w:hAnsiTheme="minorEastAsia" w:eastAsiaTheme="minorEastAsia" w:cstheme="minorEastAsia"/>
          <w:color w:val="auto"/>
          <w:kern w:val="2"/>
          <w:sz w:val="32"/>
          <w:szCs w:val="32"/>
          <w:highlight w:val="none"/>
          <w:shd w:val="clear" w:color="auto" w:fill="auto"/>
          <w:lang w:val="en-US" w:eastAsia="zh-CN" w:bidi="ar-SA"/>
        </w:rPr>
        <w:t>286</w:t>
      </w:r>
      <w:r>
        <w:rPr>
          <w:rFonts w:hint="default" w:ascii="Times New Roman" w:hAnsi="Times New Roman" w:eastAsia="方正仿宋_GBK" w:cs="Times New Roman"/>
          <w:color w:val="auto"/>
          <w:kern w:val="2"/>
          <w:sz w:val="32"/>
          <w:szCs w:val="32"/>
          <w:highlight w:val="none"/>
          <w:shd w:val="clear" w:color="auto" w:fill="auto"/>
          <w:lang w:val="en-US" w:eastAsia="zh-CN" w:bidi="ar-SA"/>
        </w:rPr>
        <w:t>万元</w:t>
      </w:r>
      <w:r>
        <w:rPr>
          <w:rFonts w:hint="eastAsia" w:asciiTheme="minorEastAsia" w:hAnsiTheme="minorEastAsia" w:eastAsiaTheme="minorEastAsia" w:cstheme="minorEastAsia"/>
          <w:color w:val="auto"/>
          <w:kern w:val="2"/>
          <w:sz w:val="32"/>
          <w:szCs w:val="32"/>
          <w:highlight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设置乡村公益性岗位</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212</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个</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弱劳动力</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半劳动力就近稳岗就业问题得到妥善解决</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实施抗震房改造</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21</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户</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切实做到</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危房不住人</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住人不危房</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完成团结</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芒赛</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户拉相</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菲海饮水安全更新改造</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筑牢群众住房饮水安全底线</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脱贫户</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监测对象基本养老</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基本医疗</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100</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%全覆盖</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完善联农带农利益联结机制</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充分发挥龙头企业</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专业合作社的引领作用</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eastAsia" w:asciiTheme="minorEastAsia" w:hAnsiTheme="minorEastAsia" w:eastAsiaTheme="minorEastAsia" w:cstheme="minorEastAsia"/>
          <w:color w:val="auto"/>
          <w:sz w:val="32"/>
          <w:szCs w:val="32"/>
          <w:highlight w:val="none"/>
        </w:rPr>
        <w:t>46</w:t>
      </w:r>
      <w:r>
        <w:rPr>
          <w:rFonts w:hint="default" w:ascii="Times New Roman" w:hAnsi="Times New Roman" w:eastAsia="方正仿宋_GBK" w:cs="Times New Roman"/>
          <w:color w:val="auto"/>
          <w:sz w:val="32"/>
          <w:szCs w:val="32"/>
          <w:highlight w:val="none"/>
        </w:rPr>
        <w:t>家专业合作社</w:t>
      </w:r>
      <w:r>
        <w:rPr>
          <w:rFonts w:hint="default"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rPr>
        <w:t>涉农企业</w:t>
      </w:r>
      <w:r>
        <w:rPr>
          <w:rFonts w:hint="default" w:ascii="Times New Roman" w:hAnsi="Times New Roman" w:eastAsia="方正仿宋_GBK" w:cs="Times New Roman"/>
          <w:color w:val="auto"/>
          <w:sz w:val="32"/>
          <w:szCs w:val="32"/>
          <w:highlight w:val="none"/>
          <w:lang w:val="en-US" w:eastAsia="zh-CN"/>
        </w:rPr>
        <w:t>与有</w:t>
      </w:r>
      <w:r>
        <w:rPr>
          <w:rFonts w:hint="default" w:ascii="Times New Roman" w:hAnsi="Times New Roman" w:eastAsia="方正仿宋_GBK" w:cs="Times New Roman"/>
          <w:color w:val="auto"/>
          <w:sz w:val="32"/>
          <w:szCs w:val="32"/>
          <w:highlight w:val="none"/>
        </w:rPr>
        <w:t>意愿</w:t>
      </w:r>
      <w:r>
        <w:rPr>
          <w:rFonts w:hint="default" w:ascii="Times New Roman" w:hAnsi="Times New Roman" w:eastAsia="方正仿宋_GBK" w:cs="Times New Roman"/>
          <w:color w:val="auto"/>
          <w:sz w:val="32"/>
          <w:szCs w:val="32"/>
          <w:highlight w:val="none"/>
          <w:lang w:val="en-US" w:eastAsia="zh-CN"/>
        </w:rPr>
        <w:t>和发展</w:t>
      </w:r>
      <w:r>
        <w:rPr>
          <w:rFonts w:hint="default" w:ascii="Times New Roman" w:hAnsi="Times New Roman" w:eastAsia="方正仿宋_GBK" w:cs="Times New Roman"/>
          <w:color w:val="auto"/>
          <w:sz w:val="32"/>
          <w:szCs w:val="32"/>
          <w:highlight w:val="none"/>
        </w:rPr>
        <w:t>条件的</w:t>
      </w:r>
      <w:r>
        <w:rPr>
          <w:rFonts w:hint="eastAsia" w:asciiTheme="minorEastAsia" w:hAnsiTheme="minorEastAsia" w:eastAsiaTheme="minorEastAsia" w:cstheme="minorEastAsia"/>
          <w:b w:val="0"/>
          <w:bCs w:val="0"/>
          <w:color w:val="auto"/>
          <w:sz w:val="32"/>
          <w:szCs w:val="32"/>
          <w:highlight w:val="none"/>
          <w:lang w:val="en-US" w:eastAsia="zh-CN"/>
        </w:rPr>
        <w:t>1546</w:t>
      </w:r>
      <w:r>
        <w:rPr>
          <w:rFonts w:hint="default" w:ascii="Times New Roman" w:hAnsi="Times New Roman" w:eastAsia="方正仿宋_GBK" w:cs="Times New Roman"/>
          <w:b w:val="0"/>
          <w:bCs w:val="0"/>
          <w:color w:val="auto"/>
          <w:sz w:val="32"/>
          <w:szCs w:val="32"/>
          <w:highlight w:val="none"/>
          <w:lang w:val="en-US" w:eastAsia="zh-CN"/>
        </w:rPr>
        <w:t>户农户绑定</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实现</w:t>
      </w:r>
      <w:r>
        <w:rPr>
          <w:rFonts w:hint="default" w:ascii="Times New Roman" w:hAnsi="Times New Roman" w:eastAsia="方正仿宋_GBK" w:cs="Times New Roman"/>
          <w:color w:val="auto"/>
          <w:sz w:val="32"/>
          <w:szCs w:val="32"/>
          <w:highlight w:val="none"/>
        </w:rPr>
        <w:t>订单收入</w:t>
      </w:r>
      <w:r>
        <w:rPr>
          <w:rFonts w:hint="eastAsia" w:asciiTheme="minorEastAsia" w:hAnsiTheme="minorEastAsia" w:eastAsiaTheme="minorEastAsia" w:cstheme="minorEastAsia"/>
          <w:color w:val="auto"/>
          <w:sz w:val="32"/>
          <w:szCs w:val="32"/>
          <w:highlight w:val="none"/>
        </w:rPr>
        <w:t>6726.87</w:t>
      </w:r>
      <w:r>
        <w:rPr>
          <w:rFonts w:hint="default" w:ascii="Times New Roman" w:hAnsi="Times New Roman" w:eastAsia="方正仿宋_GBK" w:cs="Times New Roman"/>
          <w:color w:val="auto"/>
          <w:sz w:val="32"/>
          <w:szCs w:val="32"/>
          <w:highlight w:val="none"/>
        </w:rPr>
        <w:t>万元</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土地流转租金</w:t>
      </w:r>
      <w:r>
        <w:rPr>
          <w:rFonts w:hint="eastAsia" w:asciiTheme="minorEastAsia" w:hAnsiTheme="minorEastAsia" w:eastAsiaTheme="minorEastAsia" w:cstheme="minorEastAsia"/>
          <w:color w:val="auto"/>
          <w:sz w:val="32"/>
          <w:szCs w:val="32"/>
          <w:highlight w:val="none"/>
        </w:rPr>
        <w:t>97</w:t>
      </w:r>
      <w:r>
        <w:rPr>
          <w:rFonts w:hint="default" w:ascii="Times New Roman" w:hAnsi="Times New Roman" w:eastAsia="方正仿宋_GBK" w:cs="Times New Roman"/>
          <w:color w:val="auto"/>
          <w:sz w:val="32"/>
          <w:szCs w:val="32"/>
          <w:highlight w:val="none"/>
        </w:rPr>
        <w:t>万元</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务工收入</w:t>
      </w:r>
      <w:r>
        <w:rPr>
          <w:rFonts w:hint="eastAsia" w:asciiTheme="minorEastAsia" w:hAnsiTheme="minorEastAsia" w:eastAsiaTheme="minorEastAsia" w:cstheme="minorEastAsia"/>
          <w:color w:val="auto"/>
          <w:sz w:val="32"/>
          <w:szCs w:val="32"/>
          <w:highlight w:val="none"/>
        </w:rPr>
        <w:t>827</w:t>
      </w:r>
      <w:r>
        <w:rPr>
          <w:rFonts w:hint="default" w:ascii="Times New Roman" w:hAnsi="Times New Roman" w:eastAsia="方正仿宋_GBK" w:cs="Times New Roman"/>
          <w:color w:val="auto"/>
          <w:sz w:val="32"/>
          <w:szCs w:val="32"/>
          <w:highlight w:val="none"/>
        </w:rPr>
        <w:t>万元</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val="en-US" w:eastAsia="zh-CN"/>
        </w:rPr>
        <w:t>个新型农业经营主体获</w:t>
      </w:r>
      <w:r>
        <w:rPr>
          <w:rFonts w:hint="eastAsia" w:asciiTheme="minorEastAsia" w:hAnsiTheme="minorEastAsia" w:eastAsiaTheme="minorEastAsia" w:cstheme="minorEastAsia"/>
          <w:b w:val="0"/>
          <w:bCs w:val="0"/>
          <w:color w:val="auto"/>
          <w:sz w:val="32"/>
          <w:szCs w:val="32"/>
          <w:highlight w:val="none"/>
          <w:lang w:val="en-US" w:eastAsia="zh-CN"/>
        </w:rPr>
        <w:t>2024</w:t>
      </w:r>
      <w:r>
        <w:rPr>
          <w:rFonts w:hint="default" w:ascii="Times New Roman" w:hAnsi="Times New Roman" w:eastAsia="方正仿宋_GBK" w:cs="Times New Roman"/>
          <w:b w:val="0"/>
          <w:bCs w:val="0"/>
          <w:color w:val="auto"/>
          <w:sz w:val="32"/>
          <w:szCs w:val="32"/>
          <w:highlight w:val="none"/>
          <w:lang w:val="en-US" w:eastAsia="zh-CN"/>
        </w:rPr>
        <w:t>年联农带农奖补资金</w:t>
      </w:r>
      <w:r>
        <w:rPr>
          <w:rFonts w:hint="eastAsia" w:asciiTheme="minorEastAsia" w:hAnsiTheme="minorEastAsia" w:eastAsiaTheme="minorEastAsia" w:cstheme="minorEastAsia"/>
          <w:b w:val="0"/>
          <w:bCs w:val="0"/>
          <w:color w:val="auto"/>
          <w:sz w:val="32"/>
          <w:szCs w:val="32"/>
          <w:highlight w:val="none"/>
          <w:lang w:val="en-US" w:eastAsia="zh-CN"/>
        </w:rPr>
        <w:t>136</w:t>
      </w:r>
      <w:r>
        <w:rPr>
          <w:rFonts w:hint="default" w:ascii="Times New Roman" w:hAnsi="Times New Roman" w:eastAsia="方正仿宋_GBK" w:cs="Times New Roman"/>
          <w:b w:val="0"/>
          <w:bCs w:val="0"/>
          <w:color w:val="auto"/>
          <w:sz w:val="32"/>
          <w:szCs w:val="32"/>
          <w:highlight w:val="none"/>
          <w:lang w:val="en-US" w:eastAsia="zh-CN"/>
        </w:rPr>
        <w:t>万元</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合创</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本源等</w:t>
      </w:r>
      <w:r>
        <w:rPr>
          <w:rFonts w:hint="eastAsia" w:asciiTheme="minorEastAsia" w:hAnsiTheme="minorEastAsia" w:eastAsiaTheme="minorEastAsia" w:cstheme="minorEastAsia"/>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en-US" w:eastAsia="zh-CN"/>
        </w:rPr>
        <w:t>家本土涉农企业被认定为</w:t>
      </w:r>
      <w:r>
        <w:rPr>
          <w:rFonts w:hint="eastAsia" w:asciiTheme="minorEastAsia" w:hAnsiTheme="minorEastAsia" w:eastAsiaTheme="minorEastAsia" w:cstheme="minorEastAsia"/>
          <w:b w:val="0"/>
          <w:bCs w:val="0"/>
          <w:color w:val="auto"/>
          <w:sz w:val="32"/>
          <w:szCs w:val="32"/>
          <w:highlight w:val="none"/>
          <w:lang w:val="en-US" w:eastAsia="zh-CN"/>
        </w:rPr>
        <w:t>2024</w:t>
      </w:r>
      <w:r>
        <w:rPr>
          <w:rFonts w:hint="default" w:ascii="Times New Roman" w:hAnsi="Times New Roman" w:eastAsia="方正仿宋_GBK" w:cs="Times New Roman"/>
          <w:b w:val="0"/>
          <w:bCs w:val="0"/>
          <w:color w:val="auto"/>
          <w:sz w:val="32"/>
          <w:szCs w:val="32"/>
          <w:highlight w:val="none"/>
          <w:lang w:val="en-US" w:eastAsia="zh-CN"/>
        </w:rPr>
        <w:t>年州级重点龙头企业</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德宏傣成农业公司董</w:t>
      </w:r>
      <w:r>
        <w:rPr>
          <w:rFonts w:hint="default" w:ascii="Times New Roman" w:hAnsi="Times New Roman" w:eastAsia="方正仿宋_GBK" w:cs="Times New Roman"/>
          <w:b w:val="0"/>
          <w:bCs w:val="0"/>
          <w:color w:val="auto"/>
          <w:sz w:val="32"/>
          <w:szCs w:val="32"/>
          <w:highlight w:val="none"/>
          <w:lang w:val="en-US" w:eastAsia="zh-CN"/>
        </w:rPr>
        <w:t>事长被评为全省农村致富带头人先进个人</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培育市级乡村致富带头人</w:t>
      </w:r>
      <w:r>
        <w:rPr>
          <w:rFonts w:hint="eastAsia" w:asciiTheme="minorEastAsia" w:hAnsiTheme="minorEastAsia" w:eastAsiaTheme="minorEastAsia" w:cstheme="minorEastAsia"/>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名</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实现群众有增收</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集体有收益</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企业有效益</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地方有发展共同发展之路</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深化东西部协作</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优化</w:t>
      </w:r>
      <w:r>
        <w:rPr>
          <w:rFonts w:hint="eastAsia" w:ascii="Times New Roman" w:hAnsi="Times New Roman" w:eastAsia="方正仿宋_GBK" w:cs="Times New Roman"/>
          <w:b w:val="0"/>
          <w:bCs w:val="0"/>
          <w:color w:val="auto"/>
          <w:kern w:val="2"/>
          <w:sz w:val="32"/>
          <w:szCs w:val="32"/>
          <w:highlight w:val="none"/>
          <w:u w:val="none"/>
          <w:shd w:val="clear" w:color="auto" w:fill="auto"/>
          <w:lang w:val="en-US" w:eastAsia="zh-CN" w:bidi="ar-SA"/>
        </w:rPr>
        <w:t>整合</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东平村</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平河村</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吉祥村与青浦区企业开展</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村企</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结对</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和谐村苏亚百香果等</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5</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个就业帮扶车间和芒别村食用菌项目带动</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1000</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余人稳定在家门口就业务工</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实现稳得住</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有就业</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逐步能致富</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。2024</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年脱贫人口和监测对象人均纯收入达</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19101</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元</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同比增长</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12.52</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p>
    <w:p w14:paraId="75D2A20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方正楷体_GBK" w:cs="Times New Roman"/>
          <w:b/>
          <w:bCs/>
          <w:color w:val="auto"/>
          <w:kern w:val="0"/>
          <w:sz w:val="32"/>
          <w:szCs w:val="24"/>
          <w:highlight w:val="none"/>
          <w:lang w:val="en-US" w:eastAsia="zh-CN" w:bidi="ar"/>
        </w:rPr>
        <w:t>城乡面貌显著改善</w:t>
      </w:r>
      <w:r>
        <w:rPr>
          <w:rFonts w:hint="eastAsia" w:asciiTheme="minorEastAsia" w:hAnsiTheme="minorEastAsia" w:eastAsiaTheme="minorEastAsia" w:cstheme="minorEastAsia"/>
          <w:b/>
          <w:bCs/>
          <w:color w:val="auto"/>
          <w:kern w:val="0"/>
          <w:sz w:val="32"/>
          <w:szCs w:val="24"/>
          <w:highlight w:val="none"/>
          <w:lang w:val="en-US" w:eastAsia="zh-CN" w:bidi="ar"/>
        </w:rPr>
        <w:t>。</w:t>
      </w:r>
      <w:r>
        <w:rPr>
          <w:rFonts w:hint="default" w:ascii="Times New Roman" w:hAnsi="Times New Roman" w:eastAsia="方正仿宋_GBK" w:cs="Times New Roman"/>
          <w:b w:val="0"/>
          <w:color w:val="auto"/>
          <w:sz w:val="32"/>
          <w:szCs w:val="32"/>
          <w:highlight w:val="none"/>
          <w:lang w:val="en-US" w:eastAsia="zh-CN"/>
        </w:rPr>
        <w:t>深入实施人居环境综合治理行动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zh-CN"/>
        </w:rPr>
        <w:t>定期开展病媒生物</w:t>
      </w:r>
      <w:r>
        <w:rPr>
          <w:rFonts w:hint="eastAsia" w:ascii="Times New Roman" w:hAnsi="Times New Roman" w:eastAsia="方正仿宋_GBK" w:cs="Times New Roman"/>
          <w:color w:val="auto"/>
          <w:sz w:val="32"/>
          <w:szCs w:val="32"/>
          <w:highlight w:val="none"/>
          <w:lang w:val="zh-CN"/>
        </w:rPr>
        <w:t>预防控制</w:t>
      </w:r>
      <w:r>
        <w:rPr>
          <w:rFonts w:hint="eastAsia" w:asciiTheme="minorEastAsia" w:hAnsiTheme="minorEastAsia" w:eastAsiaTheme="minorEastAsia" w:cstheme="minorEastAsia"/>
          <w:color w:val="auto"/>
          <w:sz w:val="32"/>
          <w:szCs w:val="32"/>
          <w:highlight w:val="none"/>
          <w:lang w:val="zh-CN"/>
        </w:rPr>
        <w:t>，</w:t>
      </w:r>
      <w:r>
        <w:rPr>
          <w:rFonts w:hint="default" w:ascii="Times New Roman" w:hAnsi="Times New Roman" w:eastAsia="方正仿宋_GBK" w:cs="Times New Roman"/>
          <w:b w:val="0"/>
          <w:color w:val="auto"/>
          <w:sz w:val="32"/>
          <w:szCs w:val="32"/>
          <w:highlight w:val="none"/>
          <w:lang w:val="en-US" w:eastAsia="zh-CN"/>
        </w:rPr>
        <w:t>优化</w:t>
      </w:r>
      <w:r>
        <w:rPr>
          <w:rFonts w:hint="eastAsia" w:ascii="Times New Roman" w:hAnsi="Times New Roman" w:eastAsia="方正仿宋_GBK" w:cs="Times New Roman"/>
          <w:b w:val="0"/>
          <w:color w:val="auto"/>
          <w:sz w:val="32"/>
          <w:szCs w:val="32"/>
          <w:highlight w:val="none"/>
          <w:lang w:val="en-US" w:eastAsia="zh-CN"/>
        </w:rPr>
        <w:t>整合</w:t>
      </w:r>
      <w:r>
        <w:rPr>
          <w:rFonts w:hint="default" w:ascii="Times New Roman" w:hAnsi="Times New Roman" w:eastAsia="方正仿宋_GBK" w:cs="Times New Roman"/>
          <w:b w:val="0"/>
          <w:color w:val="auto"/>
          <w:sz w:val="32"/>
          <w:szCs w:val="32"/>
          <w:highlight w:val="none"/>
          <w:lang w:val="en-US" w:eastAsia="zh-CN"/>
        </w:rPr>
        <w:t>农村生活垃圾集中清运社会化服务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探索形成定时定点</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一站式</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垃圾清运模式</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kern w:val="0"/>
          <w:sz w:val="32"/>
          <w:szCs w:val="24"/>
          <w:highlight w:val="none"/>
          <w:lang w:val="en-US" w:eastAsia="zh-CN" w:bidi="ar"/>
        </w:rPr>
        <w:t>强化秸秆</w:t>
      </w:r>
      <w:r>
        <w:rPr>
          <w:rFonts w:hint="eastAsia" w:ascii="Times New Roman" w:hAnsi="Times New Roman" w:eastAsia="方正仿宋_GBK" w:cs="Times New Roman"/>
          <w:b w:val="0"/>
          <w:color w:val="auto"/>
          <w:kern w:val="0"/>
          <w:sz w:val="32"/>
          <w:szCs w:val="24"/>
          <w:highlight w:val="none"/>
          <w:lang w:val="en-US" w:eastAsia="zh-CN" w:bidi="ar"/>
        </w:rPr>
        <w:t>禁</w:t>
      </w:r>
      <w:r>
        <w:rPr>
          <w:rFonts w:hint="default" w:ascii="Times New Roman" w:hAnsi="Times New Roman" w:eastAsia="方正仿宋_GBK" w:cs="Times New Roman"/>
          <w:b w:val="0"/>
          <w:color w:val="auto"/>
          <w:kern w:val="0"/>
          <w:sz w:val="32"/>
          <w:szCs w:val="24"/>
          <w:highlight w:val="none"/>
          <w:lang w:val="en-US" w:eastAsia="zh-CN" w:bidi="ar"/>
        </w:rPr>
        <w:t>烧巡逻巡查</w:t>
      </w:r>
      <w:r>
        <w:rPr>
          <w:rFonts w:hint="eastAsia" w:asciiTheme="minorEastAsia" w:hAnsiTheme="minorEastAsia" w:eastAsiaTheme="minorEastAsia" w:cstheme="minorEastAsia"/>
          <w:b w:val="0"/>
          <w:color w:val="auto"/>
          <w:kern w:val="0"/>
          <w:sz w:val="32"/>
          <w:szCs w:val="24"/>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全年</w:t>
      </w:r>
      <w:r>
        <w:rPr>
          <w:rFonts w:hint="default" w:ascii="Times New Roman" w:hAnsi="Times New Roman" w:eastAsia="方正仿宋_GBK" w:cs="Times New Roman"/>
          <w:b w:val="0"/>
          <w:i w:val="0"/>
          <w:caps w:val="0"/>
          <w:color w:val="auto"/>
          <w:spacing w:val="15"/>
          <w:sz w:val="32"/>
          <w:szCs w:val="32"/>
          <w:highlight w:val="none"/>
          <w:shd w:val="clear" w:color="auto" w:fill="FFFFFF"/>
          <w:lang w:eastAsia="zh-CN"/>
        </w:rPr>
        <w:t>巡查</w:t>
      </w:r>
      <w:r>
        <w:rPr>
          <w:rFonts w:hint="eastAsia" w:asciiTheme="minorEastAsia" w:hAnsiTheme="minorEastAsia" w:eastAsiaTheme="minorEastAsia" w:cstheme="minorEastAsia"/>
          <w:i w:val="0"/>
          <w:caps w:val="0"/>
          <w:color w:val="auto"/>
          <w:spacing w:val="15"/>
          <w:sz w:val="32"/>
          <w:szCs w:val="32"/>
          <w:highlight w:val="none"/>
          <w:shd w:val="clear" w:color="auto" w:fill="FFFFFF"/>
          <w:lang w:val="en-US" w:eastAsia="zh-CN"/>
        </w:rPr>
        <w:t>691</w:t>
      </w:r>
      <w:r>
        <w:rPr>
          <w:rFonts w:hint="default" w:ascii="Times New Roman" w:hAnsi="Times New Roman" w:eastAsia="方正仿宋_GBK" w:cs="Times New Roman"/>
          <w:i w:val="0"/>
          <w:caps w:val="0"/>
          <w:color w:val="auto"/>
          <w:spacing w:val="15"/>
          <w:sz w:val="32"/>
          <w:szCs w:val="32"/>
          <w:highlight w:val="none"/>
          <w:shd w:val="clear" w:color="auto" w:fill="FFFFFF"/>
          <w:lang w:val="en-US" w:eastAsia="zh-CN"/>
        </w:rPr>
        <w:t>人次</w:t>
      </w:r>
      <w:r>
        <w:rPr>
          <w:rFonts w:hint="eastAsia" w:asciiTheme="minorEastAsia" w:hAnsiTheme="minorEastAsia" w:eastAsiaTheme="minorEastAsia" w:cstheme="minorEastAsia"/>
          <w:b w:val="0"/>
          <w:i w:val="0"/>
          <w:caps w:val="0"/>
          <w:color w:val="auto"/>
          <w:spacing w:val="15"/>
          <w:sz w:val="32"/>
          <w:szCs w:val="32"/>
          <w:highlight w:val="none"/>
          <w:shd w:val="clear" w:color="auto" w:fill="FFFFFF"/>
          <w:lang w:eastAsia="zh-CN"/>
        </w:rPr>
        <w:t>，</w:t>
      </w:r>
      <w:r>
        <w:rPr>
          <w:rFonts w:hint="default" w:ascii="Times New Roman" w:hAnsi="Times New Roman" w:eastAsia="方正仿宋_GBK" w:cs="Times New Roman"/>
          <w:b w:val="0"/>
          <w:color w:val="auto"/>
          <w:sz w:val="32"/>
          <w:szCs w:val="32"/>
          <w:highlight w:val="none"/>
          <w:lang w:val="en-US" w:eastAsia="zh-CN"/>
        </w:rPr>
        <w:t>立案查处秸秆禁烧案件</w:t>
      </w:r>
      <w:r>
        <w:rPr>
          <w:rFonts w:hint="eastAsia" w:asciiTheme="minorEastAsia" w:hAnsiTheme="minorEastAsia" w:eastAsiaTheme="minorEastAsia" w:cstheme="minorEastAsia"/>
          <w:b w:val="0"/>
          <w:color w:val="auto"/>
          <w:sz w:val="32"/>
          <w:szCs w:val="32"/>
          <w:highlight w:val="none"/>
          <w:lang w:val="en-US" w:eastAsia="zh-CN"/>
        </w:rPr>
        <w:t>17</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上缴罚款</w:t>
      </w:r>
      <w:r>
        <w:rPr>
          <w:rFonts w:hint="eastAsia" w:asciiTheme="minorEastAsia" w:hAnsiTheme="minorEastAsia" w:eastAsiaTheme="minorEastAsia" w:cstheme="minorEastAsia"/>
          <w:b w:val="0"/>
          <w:color w:val="auto"/>
          <w:sz w:val="32"/>
          <w:szCs w:val="32"/>
          <w:highlight w:val="none"/>
          <w:lang w:val="en-US" w:eastAsia="zh-CN"/>
        </w:rPr>
        <w:t>1.12</w:t>
      </w:r>
      <w:r>
        <w:rPr>
          <w:rFonts w:hint="default" w:ascii="Times New Roman" w:hAnsi="Times New Roman" w:eastAsia="方正仿宋_GBK" w:cs="Times New Roman"/>
          <w:b w:val="0"/>
          <w:color w:val="auto"/>
          <w:sz w:val="32"/>
          <w:szCs w:val="32"/>
          <w:highlight w:val="none"/>
          <w:lang w:val="en-US" w:eastAsia="zh-CN"/>
        </w:rPr>
        <w:t>万元</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大气污染防治成效显现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改建农村卫生户厕</w:t>
      </w:r>
      <w:r>
        <w:rPr>
          <w:rFonts w:hint="eastAsia" w:asciiTheme="minorEastAsia" w:hAnsiTheme="minorEastAsia" w:eastAsiaTheme="minorEastAsia" w:cstheme="minorEastAsia"/>
          <w:b w:val="0"/>
          <w:color w:val="auto"/>
          <w:sz w:val="32"/>
          <w:szCs w:val="32"/>
          <w:highlight w:val="none"/>
          <w:lang w:val="en-US" w:eastAsia="zh-CN"/>
        </w:rPr>
        <w:t>456</w:t>
      </w:r>
      <w:r>
        <w:rPr>
          <w:rFonts w:hint="default" w:ascii="Times New Roman" w:hAnsi="Times New Roman" w:eastAsia="方正仿宋_GBK" w:cs="Times New Roman"/>
          <w:b w:val="0"/>
          <w:color w:val="auto"/>
          <w:sz w:val="32"/>
          <w:szCs w:val="32"/>
          <w:highlight w:val="none"/>
          <w:lang w:val="en-US" w:eastAsia="zh-CN"/>
        </w:rPr>
        <w:t>座</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建成振兴小组</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赛联小组</w:t>
      </w:r>
      <w:r>
        <w:rPr>
          <w:rFonts w:hint="eastAsia" w:asciiTheme="minorEastAsia" w:hAnsiTheme="minorEastAsia" w:eastAsiaTheme="minorEastAsia" w:cstheme="minorEastAsia"/>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座公厕</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农村卫生厕所覆盖率达</w:t>
      </w:r>
      <w:r>
        <w:rPr>
          <w:rFonts w:hint="eastAsia" w:asciiTheme="minorEastAsia" w:hAnsiTheme="minorEastAsia" w:eastAsiaTheme="minorEastAsia" w:cstheme="minorEastAsia"/>
          <w:b w:val="0"/>
          <w:color w:val="auto"/>
          <w:sz w:val="32"/>
          <w:szCs w:val="32"/>
          <w:highlight w:val="none"/>
          <w:lang w:val="en-US" w:eastAsia="zh-CN"/>
        </w:rPr>
        <w:t>73.63</w:t>
      </w:r>
      <w:r>
        <w:rPr>
          <w:rFonts w:hint="default" w:ascii="Times New Roman" w:hAnsi="Times New Roman" w:eastAsia="方正仿宋_GBK" w:cs="Times New Roman"/>
          <w:b w:val="0"/>
          <w:color w:val="auto"/>
          <w:sz w:val="32"/>
          <w:szCs w:val="32"/>
          <w:highlight w:val="none"/>
          <w:lang w:val="en-US" w:eastAsia="zh-CN"/>
        </w:rPr>
        <w:t>%</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农村卫生条件得到极大改善</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kern w:val="0"/>
          <w:sz w:val="32"/>
          <w:szCs w:val="24"/>
          <w:highlight w:val="none"/>
          <w:lang w:val="en-US" w:eastAsia="zh-CN" w:bidi="ar"/>
        </w:rPr>
        <w:t>建设</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千万工程</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提升村</w:t>
      </w:r>
      <w:r>
        <w:rPr>
          <w:rFonts w:hint="eastAsia" w:asciiTheme="minorEastAsia" w:hAnsiTheme="minorEastAsia" w:eastAsiaTheme="minorEastAsia" w:cstheme="minorEastAsia"/>
          <w:b w:val="0"/>
          <w:color w:val="auto"/>
          <w:kern w:val="0"/>
          <w:sz w:val="32"/>
          <w:szCs w:val="32"/>
          <w:highlight w:val="none"/>
          <w:lang w:val="en-US" w:eastAsia="zh-CN" w:bidi="ar"/>
        </w:rPr>
        <w:t>16</w:t>
      </w:r>
      <w:r>
        <w:rPr>
          <w:rFonts w:hint="default" w:ascii="Times New Roman" w:hAnsi="Times New Roman" w:eastAsia="方正仿宋_GBK" w:cs="Times New Roman"/>
          <w:b w:val="0"/>
          <w:color w:val="auto"/>
          <w:kern w:val="0"/>
          <w:sz w:val="32"/>
          <w:szCs w:val="24"/>
          <w:highlight w:val="none"/>
          <w:lang w:val="en-US" w:eastAsia="zh-CN" w:bidi="ar"/>
        </w:rPr>
        <w:t>个</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评定美丽庭院</w:t>
      </w:r>
      <w:r>
        <w:rPr>
          <w:rFonts w:hint="eastAsia" w:asciiTheme="minorEastAsia" w:hAnsiTheme="minorEastAsia" w:eastAsiaTheme="minorEastAsia" w:cstheme="minorEastAsia"/>
          <w:b w:val="0"/>
          <w:color w:val="auto"/>
          <w:kern w:val="0"/>
          <w:sz w:val="32"/>
          <w:szCs w:val="32"/>
          <w:highlight w:val="none"/>
          <w:lang w:val="en-US" w:eastAsia="zh-CN" w:bidi="ar"/>
        </w:rPr>
        <w:t>2005</w:t>
      </w:r>
      <w:r>
        <w:rPr>
          <w:rFonts w:hint="default" w:ascii="Times New Roman" w:hAnsi="Times New Roman" w:eastAsia="方正仿宋_GBK" w:cs="Times New Roman"/>
          <w:b w:val="0"/>
          <w:color w:val="auto"/>
          <w:kern w:val="0"/>
          <w:sz w:val="32"/>
          <w:szCs w:val="24"/>
          <w:highlight w:val="none"/>
          <w:lang w:val="en-US" w:eastAsia="zh-CN" w:bidi="ar"/>
        </w:rPr>
        <w:t>户</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州级绿美村庄</w:t>
      </w:r>
      <w:r>
        <w:rPr>
          <w:rFonts w:hint="eastAsia" w:asciiTheme="minorEastAsia" w:hAnsiTheme="minorEastAsia" w:eastAsiaTheme="minorEastAsia" w:cstheme="minorEastAsia"/>
          <w:b w:val="0"/>
          <w:color w:val="auto"/>
          <w:kern w:val="0"/>
          <w:sz w:val="32"/>
          <w:szCs w:val="32"/>
          <w:highlight w:val="none"/>
          <w:lang w:val="en-US" w:eastAsia="zh-CN" w:bidi="ar"/>
        </w:rPr>
        <w:t>10</w:t>
      </w:r>
      <w:r>
        <w:rPr>
          <w:rFonts w:hint="default" w:ascii="Times New Roman" w:hAnsi="Times New Roman" w:eastAsia="方正仿宋_GBK" w:cs="Times New Roman"/>
          <w:b w:val="0"/>
          <w:color w:val="auto"/>
          <w:kern w:val="0"/>
          <w:sz w:val="32"/>
          <w:szCs w:val="24"/>
          <w:highlight w:val="none"/>
          <w:lang w:val="en-US" w:eastAsia="zh-CN" w:bidi="ar"/>
        </w:rPr>
        <w:t>个</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乡村美化绿化进一步提升</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eastAsia" w:asciiTheme="minorEastAsia" w:hAnsiTheme="minorEastAsia" w:eastAsiaTheme="minorEastAsia" w:cstheme="minorEastAsia"/>
          <w:b w:val="0"/>
          <w:color w:val="auto"/>
          <w:kern w:val="0"/>
          <w:sz w:val="32"/>
          <w:szCs w:val="24"/>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河湖长制</w:t>
      </w:r>
      <w:r>
        <w:rPr>
          <w:rFonts w:hint="eastAsia" w:asciiTheme="minorEastAsia" w:hAnsiTheme="minorEastAsia" w:eastAsiaTheme="minorEastAsia" w:cstheme="minorEastAsia"/>
          <w:b w:val="0"/>
          <w:color w:val="auto"/>
          <w:kern w:val="0"/>
          <w:sz w:val="32"/>
          <w:szCs w:val="24"/>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林长制</w:t>
      </w:r>
      <w:r>
        <w:rPr>
          <w:rFonts w:hint="eastAsia" w:asciiTheme="minorEastAsia" w:hAnsiTheme="minorEastAsia" w:eastAsiaTheme="minorEastAsia" w:cstheme="minorEastAsia"/>
          <w:b w:val="0"/>
          <w:color w:val="auto"/>
          <w:kern w:val="0"/>
          <w:sz w:val="32"/>
          <w:szCs w:val="24"/>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工作深入推进</w:t>
      </w:r>
      <w:r>
        <w:rPr>
          <w:rFonts w:hint="eastAsia" w:asciiTheme="minorEastAsia" w:hAnsiTheme="minorEastAsia" w:eastAsiaTheme="minorEastAsia" w:cstheme="minorEastAsia"/>
          <w:b w:val="0"/>
          <w:color w:val="auto"/>
          <w:kern w:val="0"/>
          <w:sz w:val="32"/>
          <w:szCs w:val="24"/>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镇村两级全年巡河</w:t>
      </w:r>
      <w:r>
        <w:rPr>
          <w:rFonts w:hint="eastAsia" w:asciiTheme="minorEastAsia" w:hAnsiTheme="minorEastAsia" w:eastAsiaTheme="minorEastAsia" w:cstheme="minorEastAsia"/>
          <w:b w:val="0"/>
          <w:color w:val="auto"/>
          <w:kern w:val="0"/>
          <w:sz w:val="32"/>
          <w:szCs w:val="32"/>
          <w:highlight w:val="none"/>
          <w:lang w:val="en-US" w:eastAsia="zh-CN" w:bidi="ar"/>
        </w:rPr>
        <w:t>1240</w:t>
      </w:r>
      <w:r>
        <w:rPr>
          <w:rFonts w:hint="default" w:ascii="Times New Roman" w:hAnsi="Times New Roman" w:eastAsia="方正仿宋_GBK" w:cs="Times New Roman"/>
          <w:b w:val="0"/>
          <w:color w:val="auto"/>
          <w:kern w:val="0"/>
          <w:sz w:val="32"/>
          <w:szCs w:val="24"/>
          <w:highlight w:val="none"/>
          <w:lang w:val="en-US" w:eastAsia="zh-CN" w:bidi="ar"/>
        </w:rPr>
        <w:t>余次</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清理沟渠垃圾</w:t>
      </w:r>
      <w:r>
        <w:rPr>
          <w:rFonts w:hint="eastAsia" w:asciiTheme="minorEastAsia" w:hAnsiTheme="minorEastAsia" w:eastAsiaTheme="minorEastAsia" w:cstheme="minorEastAsia"/>
          <w:b w:val="0"/>
          <w:color w:val="auto"/>
          <w:kern w:val="0"/>
          <w:sz w:val="32"/>
          <w:szCs w:val="32"/>
          <w:highlight w:val="none"/>
          <w:lang w:val="en-US" w:eastAsia="zh-CN" w:bidi="ar"/>
        </w:rPr>
        <w:t>236</w:t>
      </w:r>
      <w:r>
        <w:rPr>
          <w:rFonts w:hint="default" w:ascii="Times New Roman" w:hAnsi="Times New Roman" w:eastAsia="方正仿宋_GBK" w:cs="Times New Roman"/>
          <w:b w:val="0"/>
          <w:color w:val="auto"/>
          <w:kern w:val="0"/>
          <w:sz w:val="32"/>
          <w:szCs w:val="24"/>
          <w:highlight w:val="none"/>
          <w:lang w:val="en-US" w:eastAsia="zh-CN" w:bidi="ar"/>
        </w:rPr>
        <w:t>吨</w:t>
      </w:r>
      <w:r>
        <w:rPr>
          <w:rFonts w:hint="eastAsia" w:asciiTheme="minorEastAsia" w:hAnsiTheme="minorEastAsia" w:eastAsiaTheme="minorEastAsia" w:cstheme="minorEastAsia"/>
          <w:b w:val="0"/>
          <w:color w:val="auto"/>
          <w:kern w:val="0"/>
          <w:sz w:val="32"/>
          <w:szCs w:val="24"/>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全年巡林</w:t>
      </w:r>
      <w:r>
        <w:rPr>
          <w:rFonts w:hint="eastAsia" w:asciiTheme="minorEastAsia" w:hAnsiTheme="minorEastAsia" w:eastAsiaTheme="minorEastAsia" w:cstheme="minorEastAsia"/>
          <w:b w:val="0"/>
          <w:color w:val="auto"/>
          <w:kern w:val="0"/>
          <w:sz w:val="32"/>
          <w:szCs w:val="32"/>
          <w:highlight w:val="none"/>
          <w:lang w:val="en-US" w:eastAsia="zh-CN" w:bidi="ar"/>
        </w:rPr>
        <w:t>200</w:t>
      </w:r>
      <w:r>
        <w:rPr>
          <w:rFonts w:hint="default" w:ascii="Times New Roman" w:hAnsi="Times New Roman" w:eastAsia="方正仿宋_GBK" w:cs="Times New Roman"/>
          <w:b w:val="0"/>
          <w:color w:val="auto"/>
          <w:kern w:val="0"/>
          <w:sz w:val="32"/>
          <w:szCs w:val="24"/>
          <w:highlight w:val="none"/>
          <w:lang w:val="en-US" w:eastAsia="zh-CN" w:bidi="ar"/>
        </w:rPr>
        <w:t>余次</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修建防火通道</w:t>
      </w:r>
      <w:r>
        <w:rPr>
          <w:rFonts w:hint="eastAsia" w:asciiTheme="minorEastAsia" w:hAnsiTheme="minorEastAsia" w:eastAsiaTheme="minorEastAsia" w:cstheme="minorEastAsia"/>
          <w:b w:val="0"/>
          <w:color w:val="auto"/>
          <w:kern w:val="0"/>
          <w:sz w:val="32"/>
          <w:szCs w:val="32"/>
          <w:highlight w:val="none"/>
          <w:lang w:val="en-US" w:eastAsia="zh-CN" w:bidi="ar"/>
        </w:rPr>
        <w:t>7.15</w:t>
      </w:r>
      <w:r>
        <w:rPr>
          <w:rFonts w:hint="default" w:ascii="Times New Roman" w:hAnsi="Times New Roman" w:eastAsia="方正仿宋_GBK" w:cs="Times New Roman"/>
          <w:b w:val="0"/>
          <w:color w:val="auto"/>
          <w:kern w:val="0"/>
          <w:sz w:val="32"/>
          <w:szCs w:val="24"/>
          <w:highlight w:val="none"/>
          <w:lang w:val="en-US" w:eastAsia="zh-CN" w:bidi="ar"/>
        </w:rPr>
        <w:t>公里</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全年无森林火灾发生</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24"/>
          <w:highlight w:val="none"/>
          <w:lang w:val="en-US" w:eastAsia="zh-CN" w:bidi="ar"/>
        </w:rPr>
        <w:t>守护了绿水青山</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sz w:val="32"/>
          <w:highlight w:val="none"/>
          <w:lang w:val="en-US" w:eastAsia="zh-CN"/>
        </w:rPr>
        <w:t>拉老村宜居宜业和美乡村建设项目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幸福村龙井一组文化活动中心项目</w:t>
      </w:r>
      <w:r>
        <w:rPr>
          <w:rFonts w:hint="default" w:ascii="Times New Roman" w:hAnsi="Times New Roman" w:eastAsia="方正仿宋_GBK" w:cs="Times New Roman"/>
          <w:b w:val="0"/>
          <w:color w:val="auto"/>
          <w:sz w:val="32"/>
          <w:highlight w:val="none"/>
          <w:lang w:val="en-US" w:eastAsia="zh-CN"/>
        </w:rPr>
        <w:t>竣工验收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黎明村委会便民服务中心</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勐法居家养老服务中心投入使用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完成南景</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宏福等小组村内道路硬化</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允门至南改</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户允至芒究水库大坝等</w:t>
      </w:r>
      <w:r>
        <w:rPr>
          <w:rFonts w:hint="eastAsia" w:asciiTheme="minorEastAsia" w:hAnsiTheme="minorEastAsia" w:eastAsiaTheme="minorEastAsia" w:cstheme="minorEastAsia"/>
          <w:b w:val="0"/>
          <w:color w:val="auto"/>
          <w:sz w:val="32"/>
          <w:highlight w:val="none"/>
          <w:lang w:val="en-US" w:eastAsia="zh-CN"/>
        </w:rPr>
        <w:t>6</w:t>
      </w:r>
      <w:r>
        <w:rPr>
          <w:rFonts w:hint="default" w:ascii="Times New Roman" w:hAnsi="Times New Roman" w:eastAsia="方正仿宋_GBK" w:cs="Times New Roman"/>
          <w:b w:val="0"/>
          <w:color w:val="auto"/>
          <w:sz w:val="32"/>
          <w:highlight w:val="none"/>
          <w:lang w:val="en-US" w:eastAsia="zh-CN"/>
        </w:rPr>
        <w:t>条农村道路建设</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争取</w:t>
      </w:r>
      <w:r>
        <w:rPr>
          <w:rFonts w:hint="eastAsia" w:asciiTheme="minorEastAsia" w:hAnsiTheme="minorEastAsia" w:eastAsiaTheme="minorEastAsia" w:cstheme="minorEastAsia"/>
          <w:b w:val="0"/>
          <w:color w:val="auto"/>
          <w:sz w:val="32"/>
          <w:szCs w:val="32"/>
          <w:highlight w:val="none"/>
          <w:lang w:val="en-US" w:eastAsia="zh-CN"/>
        </w:rPr>
        <w:t>1458.88</w:t>
      </w:r>
      <w:r>
        <w:rPr>
          <w:rFonts w:hint="default" w:ascii="Times New Roman" w:hAnsi="Times New Roman" w:eastAsia="方正仿宋_GBK" w:cs="Times New Roman"/>
          <w:b w:val="0"/>
          <w:color w:val="auto"/>
          <w:sz w:val="32"/>
          <w:highlight w:val="none"/>
          <w:lang w:val="en-US" w:eastAsia="zh-CN"/>
        </w:rPr>
        <w:t>万元</w:t>
      </w:r>
      <w:r>
        <w:rPr>
          <w:rFonts w:hint="default" w:ascii="Times New Roman" w:hAnsi="Times New Roman" w:eastAsia="方正仿宋_GBK" w:cs="Times New Roman"/>
          <w:color w:val="auto"/>
          <w:sz w:val="32"/>
          <w:szCs w:val="32"/>
          <w:highlight w:val="none"/>
          <w:lang w:val="en-US" w:eastAsia="zh-CN"/>
        </w:rPr>
        <w:t>实施芒别</w:t>
      </w:r>
      <w:r>
        <w:rPr>
          <w:rFonts w:hint="default" w:ascii="Times New Roman" w:hAnsi="Times New Roman" w:eastAsia="方正仿宋_GBK" w:cs="Times New Roman"/>
          <w:color w:val="auto"/>
          <w:sz w:val="32"/>
          <w:szCs w:val="32"/>
          <w:highlight w:val="none"/>
          <w:lang w:eastAsia="zh-CN"/>
        </w:rPr>
        <w:t>片区</w:t>
      </w:r>
      <w:r>
        <w:rPr>
          <w:rFonts w:hint="default" w:ascii="Times New Roman" w:hAnsi="Times New Roman" w:eastAsia="方正仿宋_GBK" w:cs="Times New Roman"/>
          <w:color w:val="auto"/>
          <w:sz w:val="32"/>
          <w:szCs w:val="32"/>
          <w:highlight w:val="none"/>
          <w:lang w:val="en-US" w:eastAsia="zh-CN"/>
        </w:rPr>
        <w:t>高标准农田建设</w:t>
      </w:r>
      <w:r>
        <w:rPr>
          <w:rFonts w:hint="eastAsia" w:asciiTheme="minorEastAsia" w:hAnsiTheme="minorEastAsia" w:eastAsiaTheme="minorEastAsia" w:cstheme="minorEastAsia"/>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争取</w:t>
      </w:r>
      <w:r>
        <w:rPr>
          <w:rFonts w:hint="eastAsia" w:asciiTheme="minorEastAsia" w:hAnsiTheme="minorEastAsia" w:eastAsiaTheme="minorEastAsia" w:cstheme="minorEastAsia"/>
          <w:color w:val="auto"/>
          <w:sz w:val="32"/>
          <w:szCs w:val="32"/>
          <w:highlight w:val="none"/>
          <w:lang w:val="en-US" w:eastAsia="zh-CN"/>
        </w:rPr>
        <w:t>103</w:t>
      </w:r>
      <w:r>
        <w:rPr>
          <w:rFonts w:hint="eastAsia" w:ascii="Times New Roman" w:hAnsi="Times New Roman" w:eastAsia="方正仿宋_GBK" w:cs="Times New Roman"/>
          <w:color w:val="auto"/>
          <w:sz w:val="32"/>
          <w:szCs w:val="32"/>
          <w:highlight w:val="none"/>
          <w:lang w:val="en-US" w:eastAsia="zh-CN"/>
        </w:rPr>
        <w:t>万元实施</w:t>
      </w:r>
      <w:r>
        <w:rPr>
          <w:rFonts w:hint="eastAsia" w:asciiTheme="minorEastAsia" w:hAnsiTheme="minorEastAsia" w:eastAsiaTheme="minorEastAsia" w:cstheme="minorEastAsia"/>
          <w:color w:val="auto"/>
          <w:sz w:val="32"/>
          <w:szCs w:val="32"/>
          <w:highlight w:val="none"/>
          <w:lang w:val="en-US" w:eastAsia="zh-CN"/>
        </w:rPr>
        <w:t>3800</w:t>
      </w:r>
      <w:r>
        <w:rPr>
          <w:rFonts w:hint="default" w:ascii="Times New Roman" w:hAnsi="Times New Roman" w:eastAsia="方正仿宋_GBK" w:cs="Times New Roman"/>
          <w:color w:val="auto"/>
          <w:sz w:val="32"/>
          <w:szCs w:val="32"/>
          <w:highlight w:val="none"/>
          <w:lang w:val="en-US" w:eastAsia="zh-CN"/>
        </w:rPr>
        <w:t>亩生产障碍耕地治理项目</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农业产业现代化发展基础进一步夯实</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争取</w:t>
      </w:r>
      <w:r>
        <w:rPr>
          <w:rFonts w:hint="eastAsia" w:asciiTheme="minorEastAsia" w:hAnsiTheme="minorEastAsia" w:eastAsiaTheme="minorEastAsia" w:cstheme="minorEastAsia"/>
          <w:b w:val="0"/>
          <w:color w:val="auto"/>
          <w:sz w:val="32"/>
          <w:szCs w:val="32"/>
          <w:highlight w:val="none"/>
          <w:lang w:val="en-US" w:eastAsia="zh-CN"/>
        </w:rPr>
        <w:t>1764.22</w:t>
      </w:r>
      <w:r>
        <w:rPr>
          <w:rFonts w:hint="default" w:ascii="Times New Roman" w:hAnsi="Times New Roman" w:eastAsia="方正仿宋_GBK" w:cs="Times New Roman"/>
          <w:b w:val="0"/>
          <w:color w:val="auto"/>
          <w:sz w:val="32"/>
          <w:highlight w:val="none"/>
          <w:lang w:val="en-US" w:eastAsia="zh-CN"/>
        </w:rPr>
        <w:t>万元实施蚌相水库除险加固</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果朗河芒里段河堤治理</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上井坎和长林田取水坝水毁修复等工程</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highlight w:val="none"/>
          <w:lang w:val="en-US" w:eastAsia="zh-CN"/>
        </w:rPr>
        <w:t>群众生产生活用水得到全面保障</w:t>
      </w:r>
      <w:r>
        <w:rPr>
          <w:rFonts w:hint="eastAsia" w:asciiTheme="minorEastAsia" w:hAnsiTheme="minorEastAsia" w:eastAsiaTheme="minorEastAsia" w:cstheme="minorEastAsia"/>
          <w:b w:val="0"/>
          <w:color w:val="auto"/>
          <w:sz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严守耕地保护红线</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完成省级</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体检</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图斑整改</w:t>
      </w:r>
      <w:r>
        <w:rPr>
          <w:rFonts w:hint="eastAsia" w:asciiTheme="minorEastAsia" w:hAnsiTheme="minorEastAsia" w:eastAsiaTheme="minorEastAsia" w:cstheme="minorEastAsia"/>
          <w:b w:val="0"/>
          <w:color w:val="auto"/>
          <w:sz w:val="32"/>
          <w:szCs w:val="32"/>
          <w:highlight w:val="none"/>
          <w:lang w:val="en-US" w:eastAsia="zh-CN"/>
        </w:rPr>
        <w:t>45.53</w:t>
      </w:r>
      <w:r>
        <w:rPr>
          <w:rFonts w:hint="default" w:ascii="Times New Roman" w:hAnsi="Times New Roman" w:eastAsia="方正仿宋_GBK" w:cs="Times New Roman"/>
          <w:b w:val="0"/>
          <w:color w:val="auto"/>
          <w:sz w:val="32"/>
          <w:szCs w:val="32"/>
          <w:highlight w:val="none"/>
          <w:lang w:val="en-US" w:eastAsia="zh-CN"/>
        </w:rPr>
        <w:t>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新增建设用地违法占用耕地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整改</w:t>
      </w:r>
      <w:r>
        <w:rPr>
          <w:rFonts w:hint="eastAsia" w:asciiTheme="minorEastAsia" w:hAnsiTheme="minorEastAsia" w:eastAsiaTheme="minorEastAsia" w:cstheme="minorEastAsia"/>
          <w:b w:val="0"/>
          <w:color w:val="auto"/>
          <w:sz w:val="32"/>
          <w:szCs w:val="32"/>
          <w:highlight w:val="none"/>
          <w:lang w:val="en-US" w:eastAsia="zh-CN"/>
        </w:rPr>
        <w:t>33</w:t>
      </w:r>
      <w:r>
        <w:rPr>
          <w:rFonts w:hint="default" w:ascii="Times New Roman" w:hAnsi="Times New Roman" w:eastAsia="方正仿宋_GBK" w:cs="Times New Roman"/>
          <w:b w:val="0"/>
          <w:color w:val="auto"/>
          <w:sz w:val="32"/>
          <w:szCs w:val="32"/>
          <w:highlight w:val="none"/>
          <w:lang w:val="en-US" w:eastAsia="zh-CN"/>
        </w:rPr>
        <w:t>个</w:t>
      </w:r>
      <w:r>
        <w:rPr>
          <w:rFonts w:hint="eastAsia" w:asciiTheme="minorEastAsia" w:hAnsiTheme="minorEastAsia" w:eastAsiaTheme="minorEastAsia" w:cstheme="minorEastAsia"/>
          <w:b w:val="0"/>
          <w:color w:val="auto"/>
          <w:sz w:val="32"/>
          <w:szCs w:val="32"/>
          <w:highlight w:val="none"/>
          <w:lang w:val="en-US" w:eastAsia="zh-CN"/>
        </w:rPr>
        <w:t>32.42</w:t>
      </w:r>
      <w:r>
        <w:rPr>
          <w:rFonts w:hint="default" w:ascii="Times New Roman" w:hAnsi="Times New Roman" w:eastAsia="方正仿宋_GBK" w:cs="Times New Roman"/>
          <w:b w:val="0"/>
          <w:color w:val="auto"/>
          <w:sz w:val="32"/>
          <w:szCs w:val="32"/>
          <w:highlight w:val="none"/>
          <w:lang w:val="en-US" w:eastAsia="zh-CN"/>
        </w:rPr>
        <w:t>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国家耕地流出图斑</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整改</w:t>
      </w:r>
      <w:r>
        <w:rPr>
          <w:rFonts w:hint="eastAsia" w:asciiTheme="minorEastAsia" w:hAnsiTheme="minorEastAsia" w:eastAsiaTheme="minorEastAsia" w:cstheme="minorEastAsia"/>
          <w:b w:val="0"/>
          <w:color w:val="auto"/>
          <w:sz w:val="32"/>
          <w:szCs w:val="32"/>
          <w:highlight w:val="none"/>
          <w:lang w:val="en-US" w:eastAsia="zh-CN"/>
        </w:rPr>
        <w:t>40</w:t>
      </w:r>
      <w:r>
        <w:rPr>
          <w:rFonts w:hint="default" w:ascii="Times New Roman" w:hAnsi="Times New Roman" w:eastAsia="方正仿宋_GBK" w:cs="Times New Roman"/>
          <w:b w:val="0"/>
          <w:color w:val="auto"/>
          <w:sz w:val="32"/>
          <w:szCs w:val="32"/>
          <w:highlight w:val="none"/>
          <w:lang w:val="en-US" w:eastAsia="zh-CN"/>
        </w:rPr>
        <w:t>个</w:t>
      </w:r>
      <w:r>
        <w:rPr>
          <w:rFonts w:hint="eastAsia" w:asciiTheme="minorEastAsia" w:hAnsiTheme="minorEastAsia" w:eastAsiaTheme="minorEastAsia" w:cstheme="minorEastAsia"/>
          <w:b w:val="0"/>
          <w:color w:val="auto"/>
          <w:sz w:val="32"/>
          <w:szCs w:val="32"/>
          <w:highlight w:val="none"/>
          <w:lang w:val="en-US" w:eastAsia="zh-CN"/>
        </w:rPr>
        <w:t>147.08</w:t>
      </w:r>
      <w:r>
        <w:rPr>
          <w:rFonts w:hint="default" w:ascii="Times New Roman" w:hAnsi="Times New Roman" w:eastAsia="方正仿宋_GBK" w:cs="Times New Roman"/>
          <w:b w:val="0"/>
          <w:color w:val="auto"/>
          <w:sz w:val="32"/>
          <w:szCs w:val="32"/>
          <w:highlight w:val="none"/>
          <w:lang w:val="en-US" w:eastAsia="zh-CN"/>
        </w:rPr>
        <w:t>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销号</w:t>
      </w:r>
      <w:r>
        <w:rPr>
          <w:rFonts w:hint="eastAsia" w:asciiTheme="minorEastAsia" w:hAnsiTheme="minorEastAsia" w:eastAsiaTheme="minorEastAsia" w:cstheme="minorEastAsia"/>
          <w:b w:val="0"/>
          <w:color w:val="auto"/>
          <w:sz w:val="32"/>
          <w:szCs w:val="32"/>
          <w:highlight w:val="none"/>
          <w:lang w:val="en-US" w:eastAsia="zh-CN"/>
        </w:rPr>
        <w:t>2019</w:t>
      </w:r>
      <w:r>
        <w:rPr>
          <w:rFonts w:hint="default" w:ascii="Times New Roman" w:hAnsi="Times New Roman" w:eastAsia="方正仿宋_GBK" w:cs="Times New Roman"/>
          <w:b w:val="0"/>
          <w:color w:val="auto"/>
          <w:sz w:val="32"/>
          <w:szCs w:val="32"/>
          <w:highlight w:val="none"/>
          <w:lang w:val="en-US" w:eastAsia="zh-CN"/>
        </w:rPr>
        <w:t>年以来</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大棚房</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问题</w:t>
      </w:r>
      <w:r>
        <w:rPr>
          <w:rFonts w:hint="eastAsia" w:asciiTheme="minorEastAsia" w:hAnsiTheme="minorEastAsia" w:eastAsiaTheme="minorEastAsia" w:cstheme="minorEastAsia"/>
          <w:b w:val="0"/>
          <w:color w:val="auto"/>
          <w:sz w:val="32"/>
          <w:szCs w:val="32"/>
          <w:highlight w:val="none"/>
          <w:lang w:val="en-US" w:eastAsia="zh-CN"/>
        </w:rPr>
        <w:t>5</w:t>
      </w:r>
      <w:r>
        <w:rPr>
          <w:rFonts w:hint="default" w:ascii="Times New Roman" w:hAnsi="Times New Roman" w:eastAsia="方正仿宋_GBK" w:cs="Times New Roman"/>
          <w:b w:val="0"/>
          <w:color w:val="auto"/>
          <w:sz w:val="32"/>
          <w:szCs w:val="32"/>
          <w:highlight w:val="none"/>
          <w:lang w:val="en-US" w:eastAsia="zh-CN"/>
        </w:rPr>
        <w:t>个</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整治环城南路非法占地问题复垦土地近</w:t>
      </w:r>
      <w:r>
        <w:rPr>
          <w:rFonts w:hint="eastAsia" w:asciiTheme="minorEastAsia" w:hAnsiTheme="minorEastAsia" w:eastAsiaTheme="minorEastAsia" w:cstheme="minorEastAsia"/>
          <w:b w:val="0"/>
          <w:color w:val="auto"/>
          <w:sz w:val="32"/>
          <w:szCs w:val="32"/>
          <w:highlight w:val="none"/>
          <w:lang w:val="en-US" w:eastAsia="zh-CN"/>
        </w:rPr>
        <w:t>30</w:t>
      </w:r>
      <w:r>
        <w:rPr>
          <w:rFonts w:hint="default" w:ascii="Times New Roman" w:hAnsi="Times New Roman" w:eastAsia="方正仿宋_GBK" w:cs="Times New Roman"/>
          <w:b w:val="0"/>
          <w:color w:val="auto"/>
          <w:sz w:val="32"/>
          <w:szCs w:val="32"/>
          <w:highlight w:val="none"/>
          <w:lang w:val="en-US" w:eastAsia="zh-CN"/>
        </w:rPr>
        <w:t>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图斑面积</w:t>
      </w:r>
      <w:r>
        <w:rPr>
          <w:rFonts w:hint="eastAsia" w:asciiTheme="minorEastAsia" w:hAnsiTheme="minorEastAsia" w:eastAsiaTheme="minorEastAsia" w:cstheme="minorEastAsia"/>
          <w:b w:val="0"/>
          <w:color w:val="auto"/>
          <w:sz w:val="32"/>
          <w:szCs w:val="32"/>
          <w:highlight w:val="none"/>
          <w:lang w:val="en-US" w:eastAsia="zh-CN"/>
        </w:rPr>
        <w:t>21.13</w:t>
      </w:r>
      <w:r>
        <w:rPr>
          <w:rFonts w:hint="default" w:ascii="Times New Roman" w:hAnsi="Times New Roman" w:eastAsia="方正仿宋_GBK" w:cs="Times New Roman"/>
          <w:b w:val="0"/>
          <w:color w:val="auto"/>
          <w:sz w:val="32"/>
          <w:szCs w:val="32"/>
          <w:highlight w:val="none"/>
          <w:lang w:val="en-US" w:eastAsia="zh-CN"/>
        </w:rPr>
        <w:t>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鱼塘拆除复垦</w:t>
      </w:r>
      <w:r>
        <w:rPr>
          <w:rFonts w:hint="eastAsia" w:asciiTheme="minorEastAsia" w:hAnsiTheme="minorEastAsia" w:eastAsiaTheme="minorEastAsia" w:cstheme="minorEastAsia"/>
          <w:b w:val="0"/>
          <w:color w:val="auto"/>
          <w:sz w:val="32"/>
          <w:szCs w:val="32"/>
          <w:highlight w:val="none"/>
          <w:lang w:val="en-US" w:eastAsia="zh-CN"/>
        </w:rPr>
        <w:t>81</w:t>
      </w:r>
      <w:r>
        <w:rPr>
          <w:rFonts w:hint="default" w:ascii="Times New Roman" w:hAnsi="Times New Roman" w:eastAsia="方正仿宋_GBK" w:cs="Times New Roman"/>
          <w:b w:val="0"/>
          <w:color w:val="auto"/>
          <w:sz w:val="32"/>
          <w:szCs w:val="32"/>
          <w:highlight w:val="none"/>
          <w:lang w:val="en-US" w:eastAsia="zh-CN"/>
        </w:rPr>
        <w:t>个</w:t>
      </w:r>
      <w:r>
        <w:rPr>
          <w:rFonts w:hint="eastAsia" w:asciiTheme="minorEastAsia" w:hAnsiTheme="minorEastAsia" w:eastAsiaTheme="minorEastAsia" w:cstheme="minorEastAsia"/>
          <w:b w:val="0"/>
          <w:color w:val="auto"/>
          <w:sz w:val="32"/>
          <w:szCs w:val="32"/>
          <w:highlight w:val="none"/>
          <w:lang w:val="en-US" w:eastAsia="zh-CN"/>
        </w:rPr>
        <w:t>678.19</w:t>
      </w:r>
      <w:r>
        <w:rPr>
          <w:rFonts w:hint="default" w:ascii="Times New Roman" w:hAnsi="Times New Roman" w:eastAsia="方正仿宋_GBK" w:cs="Times New Roman"/>
          <w:b w:val="0"/>
          <w:color w:val="auto"/>
          <w:sz w:val="32"/>
          <w:szCs w:val="32"/>
          <w:highlight w:val="none"/>
          <w:lang w:val="en-US" w:eastAsia="zh-CN"/>
        </w:rPr>
        <w:t>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kern w:val="0"/>
          <w:sz w:val="32"/>
          <w:szCs w:val="32"/>
          <w:highlight w:val="none"/>
          <w:lang w:val="en-US" w:eastAsia="zh-CN"/>
        </w:rPr>
        <w:t>发放停止违法行为通知书</w:t>
      </w:r>
      <w:r>
        <w:rPr>
          <w:rFonts w:hint="eastAsia" w:asciiTheme="minorEastAsia" w:hAnsiTheme="minorEastAsia" w:eastAsiaTheme="minorEastAsia" w:cstheme="minorEastAsia"/>
          <w:b w:val="0"/>
          <w:color w:val="auto"/>
          <w:kern w:val="0"/>
          <w:sz w:val="32"/>
          <w:szCs w:val="32"/>
          <w:highlight w:val="none"/>
          <w:lang w:val="en-US" w:eastAsia="zh-CN"/>
        </w:rPr>
        <w:t>99</w:t>
      </w:r>
      <w:r>
        <w:rPr>
          <w:rFonts w:hint="default" w:ascii="Times New Roman" w:hAnsi="Times New Roman" w:eastAsia="方正仿宋_GBK" w:cs="Times New Roman"/>
          <w:b w:val="0"/>
          <w:color w:val="auto"/>
          <w:kern w:val="0"/>
          <w:sz w:val="32"/>
          <w:szCs w:val="32"/>
          <w:highlight w:val="none"/>
          <w:lang w:val="en-US" w:eastAsia="zh-CN"/>
        </w:rPr>
        <w:t>份</w:t>
      </w:r>
      <w:r>
        <w:rPr>
          <w:rFonts w:hint="eastAsia" w:asciiTheme="minorEastAsia" w:hAnsiTheme="minorEastAsia" w:eastAsiaTheme="minorEastAsia" w:cstheme="minorEastAsia"/>
          <w:b w:val="0"/>
          <w:color w:val="auto"/>
          <w:kern w:val="0"/>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配合市自然资源局执法大队整治环城南路违法占地</w:t>
      </w:r>
      <w:r>
        <w:rPr>
          <w:rFonts w:hint="eastAsia" w:asciiTheme="minorEastAsia" w:hAnsiTheme="minorEastAsia" w:eastAsiaTheme="minorEastAsia" w:cstheme="minorEastAsia"/>
          <w:b w:val="0"/>
          <w:color w:val="auto"/>
          <w:sz w:val="32"/>
          <w:szCs w:val="32"/>
          <w:highlight w:val="none"/>
          <w:lang w:val="en-US" w:eastAsia="zh-CN"/>
        </w:rPr>
        <w:t>36</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办理土地违法行为</w:t>
      </w:r>
      <w:r>
        <w:rPr>
          <w:rFonts w:hint="eastAsia" w:asciiTheme="minorEastAsia" w:hAnsiTheme="minorEastAsia" w:eastAsiaTheme="minorEastAsia" w:cstheme="minorEastAsia"/>
          <w:b w:val="0"/>
          <w:color w:val="auto"/>
          <w:sz w:val="32"/>
          <w:szCs w:val="32"/>
          <w:highlight w:val="none"/>
          <w:lang w:val="en-US" w:eastAsia="zh-CN"/>
        </w:rPr>
        <w:t>7</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有效遏制耕地</w:t>
      </w:r>
      <w:r>
        <w:rPr>
          <w:rFonts w:hint="eastAsia" w:asciiTheme="minorEastAsia" w:hAnsiTheme="minorEastAsia" w:eastAsiaTheme="minorEastAsia" w:cstheme="minorEastAsia"/>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非农化</w:t>
      </w:r>
      <w:r>
        <w:rPr>
          <w:rFonts w:hint="eastAsia" w:asciiTheme="minorEastAsia" w:hAnsiTheme="minorEastAsia" w:eastAsiaTheme="minorEastAsia" w:cstheme="minorEastAsia"/>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防止</w:t>
      </w:r>
      <w:r>
        <w:rPr>
          <w:rFonts w:hint="eastAsia" w:asciiTheme="minorEastAsia" w:hAnsiTheme="minorEastAsia" w:eastAsiaTheme="minorEastAsia" w:cstheme="minorEastAsia"/>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非粮化</w:t>
      </w:r>
      <w:r>
        <w:rPr>
          <w:rFonts w:hint="eastAsia" w:asciiTheme="minorEastAsia" w:hAnsiTheme="minorEastAsia" w:eastAsiaTheme="minorEastAsia" w:cstheme="minorEastAsia"/>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上级环保督察反馈问题整改成效显著</w:t>
      </w:r>
      <w:r>
        <w:rPr>
          <w:rFonts w:hint="eastAsia" w:asciiTheme="minorEastAsia" w:hAnsiTheme="minorEastAsia" w:eastAsiaTheme="minorEastAsia" w:cstheme="minorEastAsia"/>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勐板河水源地搬迁</w:t>
      </w:r>
      <w:r>
        <w:rPr>
          <w:rFonts w:hint="default" w:ascii="Times New Roman" w:hAnsi="Times New Roman" w:eastAsia="方正仿宋_GBK" w:cs="Times New Roman"/>
          <w:color w:val="auto"/>
          <w:sz w:val="32"/>
          <w:szCs w:val="32"/>
          <w:highlight w:val="none"/>
          <w:lang w:val="en-US" w:eastAsia="zh-CN"/>
        </w:rPr>
        <w:t>剩余</w:t>
      </w:r>
      <w:r>
        <w:rPr>
          <w:rFonts w:hint="eastAsia" w:asciiTheme="minorEastAsia" w:hAnsiTheme="minorEastAsia" w:eastAsiaTheme="minorEastAsia" w:cstheme="minorEastAsia"/>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户取得实质性突破</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搬迁</w:t>
      </w:r>
      <w:r>
        <w:rPr>
          <w:rFonts w:hint="default" w:ascii="Times New Roman" w:hAnsi="Times New Roman" w:eastAsia="方正仿宋_GBK" w:cs="Times New Roman"/>
          <w:color w:val="auto"/>
          <w:kern w:val="2"/>
          <w:sz w:val="32"/>
          <w:szCs w:val="32"/>
          <w:highlight w:val="none"/>
          <w:lang w:val="en-US" w:eastAsia="zh-CN" w:bidi="ar-SA"/>
        </w:rPr>
        <w:t>工作步入</w:t>
      </w:r>
      <w:r>
        <w:rPr>
          <w:rFonts w:hint="default" w:ascii="Times New Roman" w:hAnsi="Times New Roman" w:eastAsia="方正仿宋_GBK" w:cs="Times New Roman"/>
          <w:color w:val="auto"/>
          <w:sz w:val="32"/>
          <w:szCs w:val="32"/>
          <w:highlight w:val="none"/>
          <w:lang w:val="en-US" w:eastAsia="zh-CN"/>
        </w:rPr>
        <w:t>扫尾清零阶段</w:t>
      </w:r>
      <w:r>
        <w:rPr>
          <w:rFonts w:hint="eastAsia" w:asciiTheme="minorEastAsia" w:hAnsiTheme="minorEastAsia" w:eastAsiaTheme="minorEastAsia" w:cstheme="minorEastAsia"/>
          <w:color w:val="auto"/>
          <w:sz w:val="32"/>
          <w:szCs w:val="32"/>
          <w:highlight w:val="none"/>
          <w:lang w:val="en-US" w:eastAsia="zh-CN"/>
        </w:rPr>
        <w:t>。</w:t>
      </w:r>
    </w:p>
    <w:p w14:paraId="0E7C03E7">
      <w:pPr>
        <w:keepNext w:val="0"/>
        <w:keepLines w:val="0"/>
        <w:pageBreakBefore w:val="0"/>
        <w:widowControl/>
        <w:suppressLineNumbers w:val="0"/>
        <w:kinsoku/>
        <w:wordWrap/>
        <w:overflowPunct/>
        <w:topLinePunct w:val="0"/>
        <w:autoSpaceDE/>
        <w:autoSpaceDN/>
        <w:bidi w:val="0"/>
        <w:adjustRightInd/>
        <w:snapToGrid/>
        <w:spacing w:beforeAutospacing="0" w:line="579" w:lineRule="exact"/>
        <w:ind w:left="0" w:leftChars="0" w:firstLine="643" w:firstLineChars="200"/>
        <w:jc w:val="both"/>
        <w:textAlignment w:val="auto"/>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方正楷体_GBK" w:cs="Times New Roman"/>
          <w:b/>
          <w:bCs/>
          <w:color w:val="auto"/>
          <w:kern w:val="0"/>
          <w:sz w:val="32"/>
          <w:szCs w:val="24"/>
          <w:highlight w:val="none"/>
          <w:lang w:val="en-US" w:eastAsia="zh-CN" w:bidi="ar"/>
        </w:rPr>
        <w:t>民生保障坚强有力</w:t>
      </w:r>
      <w:r>
        <w:rPr>
          <w:rFonts w:hint="eastAsia" w:asciiTheme="minorEastAsia" w:hAnsiTheme="minorEastAsia" w:eastAsiaTheme="minorEastAsia" w:cstheme="minorEastAsia"/>
          <w:b/>
          <w:bCs/>
          <w:color w:val="auto"/>
          <w:kern w:val="0"/>
          <w:sz w:val="32"/>
          <w:szCs w:val="24"/>
          <w:highlight w:val="none"/>
          <w:lang w:val="en-US" w:eastAsia="zh-CN" w:bidi="ar"/>
        </w:rPr>
        <w:t>。</w:t>
      </w:r>
      <w:r>
        <w:rPr>
          <w:rFonts w:hint="default" w:ascii="Times New Roman" w:hAnsi="Times New Roman" w:eastAsia="方正仿宋_GBK" w:cs="Times New Roman"/>
          <w:color w:val="auto"/>
          <w:sz w:val="32"/>
          <w:szCs w:val="32"/>
          <w:highlight w:val="none"/>
        </w:rPr>
        <w:t>坚持就业优先</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转移农村劳动力</w:t>
      </w:r>
      <w:r>
        <w:rPr>
          <w:rFonts w:hint="eastAsia" w:asciiTheme="minorEastAsia" w:hAnsiTheme="minorEastAsia" w:eastAsiaTheme="minorEastAsia" w:cstheme="minorEastAsia"/>
          <w:color w:val="auto"/>
          <w:sz w:val="32"/>
          <w:szCs w:val="32"/>
          <w:highlight w:val="none"/>
          <w:shd w:val="clear" w:color="auto" w:fill="FFFFFF"/>
        </w:rPr>
        <w:t>2</w:t>
      </w:r>
      <w:r>
        <w:rPr>
          <w:rFonts w:hint="eastAsia" w:asciiTheme="minorEastAsia" w:hAnsiTheme="minorEastAsia" w:eastAsiaTheme="minorEastAsia" w:cstheme="minorEastAsia"/>
          <w:color w:val="auto"/>
          <w:sz w:val="32"/>
          <w:szCs w:val="32"/>
          <w:highlight w:val="none"/>
          <w:shd w:val="clear" w:color="auto" w:fill="FFFFFF"/>
          <w:lang w:val="en-US" w:eastAsia="zh-CN"/>
        </w:rPr>
        <w:t>.</w:t>
      </w:r>
      <w:r>
        <w:rPr>
          <w:rFonts w:hint="eastAsia" w:asciiTheme="minorEastAsia" w:hAnsiTheme="minorEastAsia" w:eastAsiaTheme="minorEastAsia" w:cstheme="minorEastAsia"/>
          <w:color w:val="auto"/>
          <w:sz w:val="32"/>
          <w:szCs w:val="32"/>
          <w:highlight w:val="none"/>
          <w:shd w:val="clear" w:color="auto" w:fill="FFFFFF"/>
        </w:rPr>
        <w:t>3</w:t>
      </w:r>
      <w:r>
        <w:rPr>
          <w:rFonts w:hint="default" w:ascii="Times New Roman" w:hAnsi="Times New Roman" w:eastAsia="方正仿宋_GBK" w:cs="Times New Roman"/>
          <w:color w:val="auto"/>
          <w:sz w:val="32"/>
          <w:szCs w:val="32"/>
          <w:highlight w:val="none"/>
          <w:shd w:val="clear" w:color="auto" w:fill="FFFFFF"/>
          <w:lang w:val="en-US" w:eastAsia="zh-CN"/>
        </w:rPr>
        <w:t>万</w:t>
      </w:r>
      <w:r>
        <w:rPr>
          <w:rFonts w:hint="default" w:ascii="Times New Roman" w:hAnsi="Times New Roman" w:eastAsia="方正仿宋_GBK" w:cs="Times New Roman"/>
          <w:color w:val="auto"/>
          <w:sz w:val="32"/>
          <w:szCs w:val="32"/>
          <w:highlight w:val="none"/>
        </w:rPr>
        <w:t>人</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脱贫劳动力</w:t>
      </w:r>
      <w:r>
        <w:rPr>
          <w:rFonts w:hint="eastAsia" w:asciiTheme="minorEastAsia" w:hAnsiTheme="minorEastAsia" w:eastAsiaTheme="minorEastAsia" w:cstheme="minorEastAsia"/>
          <w:color w:val="auto"/>
          <w:sz w:val="32"/>
          <w:szCs w:val="32"/>
          <w:highlight w:val="none"/>
          <w:lang w:val="en-US" w:eastAsia="zh-CN"/>
        </w:rPr>
        <w:t>1873</w:t>
      </w:r>
      <w:r>
        <w:rPr>
          <w:rFonts w:hint="default" w:ascii="Times New Roman" w:hAnsi="Times New Roman" w:eastAsia="方正仿宋_GBK" w:cs="Times New Roman"/>
          <w:color w:val="auto"/>
          <w:sz w:val="32"/>
          <w:szCs w:val="32"/>
          <w:highlight w:val="none"/>
          <w:lang w:val="en-US" w:eastAsia="zh-CN"/>
        </w:rPr>
        <w:t>人</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发放交通补贴</w:t>
      </w:r>
      <w:r>
        <w:rPr>
          <w:rFonts w:hint="eastAsia" w:asciiTheme="minorEastAsia" w:hAnsiTheme="minorEastAsia" w:eastAsiaTheme="minorEastAsia" w:cstheme="minorEastAsia"/>
          <w:color w:val="auto"/>
          <w:sz w:val="32"/>
          <w:szCs w:val="32"/>
          <w:highlight w:val="none"/>
        </w:rPr>
        <w:t>194</w:t>
      </w:r>
      <w:r>
        <w:rPr>
          <w:rFonts w:hint="default" w:ascii="Times New Roman" w:hAnsi="Times New Roman" w:eastAsia="方正仿宋_GBK" w:cs="Times New Roman"/>
          <w:color w:val="auto"/>
          <w:sz w:val="32"/>
          <w:szCs w:val="32"/>
          <w:highlight w:val="none"/>
        </w:rPr>
        <w:t>人</w:t>
      </w:r>
      <w:r>
        <w:rPr>
          <w:rFonts w:hint="eastAsia" w:asciiTheme="minorEastAsia" w:hAnsiTheme="minorEastAsia" w:eastAsiaTheme="minorEastAsia" w:cstheme="minorEastAsia"/>
          <w:color w:val="auto"/>
          <w:sz w:val="32"/>
          <w:szCs w:val="32"/>
          <w:highlight w:val="none"/>
        </w:rPr>
        <w:t>18.5</w:t>
      </w:r>
      <w:r>
        <w:rPr>
          <w:rFonts w:hint="default" w:ascii="Times New Roman" w:hAnsi="Times New Roman" w:eastAsia="方正仿宋_GBK" w:cs="Times New Roman"/>
          <w:color w:val="auto"/>
          <w:sz w:val="32"/>
          <w:szCs w:val="32"/>
          <w:highlight w:val="none"/>
        </w:rPr>
        <w:t>万元</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b w:val="0"/>
          <w:color w:val="auto"/>
          <w:sz w:val="32"/>
          <w:szCs w:val="32"/>
          <w:highlight w:val="none"/>
          <w:lang w:val="en-US" w:eastAsia="zh-CN"/>
        </w:rPr>
        <w:t>完成养老保险缴费</w:t>
      </w:r>
      <w:r>
        <w:rPr>
          <w:rFonts w:hint="eastAsia" w:asciiTheme="minorEastAsia" w:hAnsiTheme="minorEastAsia" w:eastAsiaTheme="minorEastAsia" w:cstheme="minorEastAsia"/>
          <w:color w:val="auto"/>
          <w:sz w:val="32"/>
          <w:szCs w:val="32"/>
          <w:highlight w:val="none"/>
          <w:lang w:val="en-US" w:eastAsia="zh-CN"/>
        </w:rPr>
        <w:t>29460</w:t>
      </w:r>
      <w:r>
        <w:rPr>
          <w:rFonts w:hint="default" w:ascii="Times New Roman" w:hAnsi="Times New Roman" w:eastAsia="方正仿宋_GBK" w:cs="Times New Roman"/>
          <w:color w:val="auto"/>
          <w:sz w:val="32"/>
          <w:szCs w:val="32"/>
          <w:highlight w:val="none"/>
          <w:lang w:val="en-US" w:eastAsia="zh-CN"/>
        </w:rPr>
        <w:t>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医疗保险缴费</w:t>
      </w:r>
      <w:r>
        <w:rPr>
          <w:rFonts w:hint="eastAsia" w:asciiTheme="minorEastAsia" w:hAnsiTheme="minorEastAsia" w:eastAsiaTheme="minorEastAsia" w:cstheme="minorEastAsia"/>
          <w:color w:val="auto"/>
          <w:sz w:val="32"/>
          <w:szCs w:val="32"/>
          <w:highlight w:val="none"/>
          <w:lang w:val="en-US" w:eastAsia="zh-CN"/>
        </w:rPr>
        <w:t>79221</w:t>
      </w:r>
      <w:r>
        <w:rPr>
          <w:rFonts w:hint="default" w:ascii="Times New Roman" w:hAnsi="Times New Roman" w:eastAsia="方正仿宋_GBK" w:cs="Times New Roman"/>
          <w:b w:val="0"/>
          <w:color w:val="auto"/>
          <w:sz w:val="32"/>
          <w:szCs w:val="32"/>
          <w:highlight w:val="none"/>
          <w:lang w:val="en-US" w:eastAsia="zh-CN"/>
        </w:rPr>
        <w:t>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发放低保</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特困</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高龄</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残疾人等各类救助资金</w:t>
      </w:r>
      <w:r>
        <w:rPr>
          <w:rFonts w:hint="eastAsia" w:asciiTheme="minorEastAsia" w:hAnsiTheme="minorEastAsia" w:eastAsiaTheme="minorEastAsia" w:cstheme="minorEastAsia"/>
          <w:color w:val="auto"/>
          <w:sz w:val="32"/>
          <w:szCs w:val="32"/>
          <w:highlight w:val="none"/>
          <w:lang w:val="en-US" w:eastAsia="zh-CN"/>
        </w:rPr>
        <w:t>930.87</w:t>
      </w:r>
      <w:r>
        <w:rPr>
          <w:rFonts w:hint="default" w:ascii="Times New Roman" w:hAnsi="Times New Roman" w:eastAsia="方正仿宋_GBK" w:cs="Times New Roman"/>
          <w:color w:val="auto"/>
          <w:sz w:val="32"/>
          <w:szCs w:val="32"/>
          <w:highlight w:val="none"/>
        </w:rPr>
        <w:t>万元</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惠及困难群众</w:t>
      </w:r>
      <w:r>
        <w:rPr>
          <w:rFonts w:hint="eastAsia" w:asciiTheme="minorEastAsia" w:hAnsiTheme="minorEastAsia" w:eastAsiaTheme="minorEastAsia" w:cstheme="minorEastAsia"/>
          <w:color w:val="auto"/>
          <w:sz w:val="32"/>
          <w:szCs w:val="32"/>
          <w:highlight w:val="none"/>
        </w:rPr>
        <w:t>4</w:t>
      </w:r>
      <w:r>
        <w:rPr>
          <w:rFonts w:hint="eastAsia" w:asciiTheme="minorEastAsia" w:hAnsiTheme="minorEastAsia" w:eastAsiaTheme="minorEastAsia" w:cstheme="minorEastAsia"/>
          <w:color w:val="auto"/>
          <w:sz w:val="32"/>
          <w:szCs w:val="32"/>
          <w:highlight w:val="none"/>
          <w:lang w:val="en-US" w:eastAsia="zh-CN"/>
        </w:rPr>
        <w:t>300</w:t>
      </w:r>
      <w:r>
        <w:rPr>
          <w:rFonts w:hint="default" w:ascii="Times New Roman" w:hAnsi="Times New Roman" w:eastAsia="方正仿宋_GBK" w:cs="Times New Roman"/>
          <w:color w:val="auto"/>
          <w:sz w:val="32"/>
          <w:szCs w:val="32"/>
          <w:highlight w:val="none"/>
        </w:rPr>
        <w:t>余人</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人民群众的获得感</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幸福感</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安全感显著提升</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法帕中学</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风平民族中学综合教学楼建成使用</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两基</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成果持续巩固</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kern w:val="0"/>
          <w:sz w:val="32"/>
          <w:szCs w:val="32"/>
          <w:highlight w:val="none"/>
        </w:rPr>
        <w:t>风平中心校傣剧社团入选云南省</w:t>
      </w:r>
      <w:r>
        <w:rPr>
          <w:rFonts w:hint="eastAsia" w:asciiTheme="minorEastAsia" w:hAnsiTheme="minorEastAsia" w:eastAsiaTheme="minorEastAsia" w:cstheme="minorEastAsia"/>
          <w:color w:val="auto"/>
          <w:kern w:val="0"/>
          <w:sz w:val="32"/>
          <w:szCs w:val="32"/>
          <w:highlight w:val="none"/>
        </w:rPr>
        <w:t>“</w:t>
      </w:r>
      <w:r>
        <w:rPr>
          <w:rFonts w:hint="default" w:ascii="Times New Roman" w:hAnsi="Times New Roman" w:eastAsia="方正仿宋_GBK" w:cs="Times New Roman"/>
          <w:color w:val="auto"/>
          <w:kern w:val="0"/>
          <w:sz w:val="32"/>
          <w:szCs w:val="32"/>
          <w:highlight w:val="none"/>
        </w:rPr>
        <w:t>非遗进校园</w:t>
      </w:r>
      <w:r>
        <w:rPr>
          <w:rFonts w:hint="eastAsia" w:asciiTheme="minorEastAsia" w:hAnsiTheme="minorEastAsia" w:eastAsiaTheme="minorEastAsia" w:cstheme="minorEastAsia"/>
          <w:color w:val="auto"/>
          <w:kern w:val="0"/>
          <w:sz w:val="32"/>
          <w:szCs w:val="32"/>
          <w:highlight w:val="none"/>
        </w:rPr>
        <w:t>”</w:t>
      </w:r>
      <w:r>
        <w:rPr>
          <w:rFonts w:hint="default" w:ascii="Times New Roman" w:hAnsi="Times New Roman" w:eastAsia="方正仿宋_GBK" w:cs="Times New Roman"/>
          <w:color w:val="auto"/>
          <w:kern w:val="0"/>
          <w:sz w:val="32"/>
          <w:szCs w:val="32"/>
          <w:highlight w:val="none"/>
        </w:rPr>
        <w:t>优秀实践案例</w:t>
      </w:r>
      <w:r>
        <w:rPr>
          <w:rFonts w:hint="eastAsia" w:asciiTheme="minorEastAsia" w:hAnsiTheme="minorEastAsia" w:eastAsiaTheme="minorEastAsia" w:cstheme="minorEastAsia"/>
          <w:color w:val="auto"/>
          <w:kern w:val="0"/>
          <w:sz w:val="32"/>
          <w:szCs w:val="32"/>
          <w:highlight w:val="none"/>
        </w:rPr>
        <w:t>，</w:t>
      </w:r>
      <w:r>
        <w:rPr>
          <w:rFonts w:hint="default" w:ascii="Times New Roman" w:hAnsi="Times New Roman" w:eastAsia="方正仿宋_GBK" w:cs="Times New Roman"/>
          <w:color w:val="auto"/>
          <w:kern w:val="0"/>
          <w:sz w:val="32"/>
          <w:szCs w:val="32"/>
          <w:highlight w:val="none"/>
        </w:rPr>
        <w:t>风平镇幼儿园总园长入选云南省乡村从教</w:t>
      </w:r>
      <w:r>
        <w:rPr>
          <w:rFonts w:hint="eastAsia" w:asciiTheme="minorEastAsia" w:hAnsiTheme="minorEastAsia" w:eastAsiaTheme="minorEastAsia" w:cstheme="minorEastAsia"/>
          <w:color w:val="auto"/>
          <w:kern w:val="0"/>
          <w:sz w:val="32"/>
          <w:szCs w:val="32"/>
          <w:highlight w:val="none"/>
        </w:rPr>
        <w:t>20</w:t>
      </w:r>
      <w:r>
        <w:rPr>
          <w:rFonts w:hint="default" w:ascii="Times New Roman" w:hAnsi="Times New Roman" w:eastAsia="方正仿宋_GBK" w:cs="Times New Roman"/>
          <w:color w:val="auto"/>
          <w:kern w:val="0"/>
          <w:sz w:val="32"/>
          <w:szCs w:val="32"/>
          <w:highlight w:val="none"/>
        </w:rPr>
        <w:t>年以上优秀教师</w:t>
      </w:r>
      <w:r>
        <w:rPr>
          <w:rFonts w:hint="eastAsia" w:asciiTheme="minorEastAsia" w:hAnsiTheme="minorEastAsia" w:eastAsiaTheme="minorEastAsia" w:cstheme="minorEastAsia"/>
          <w:color w:val="auto"/>
          <w:kern w:val="0"/>
          <w:sz w:val="32"/>
          <w:szCs w:val="32"/>
          <w:highlight w:val="none"/>
        </w:rPr>
        <w:t>。</w:t>
      </w:r>
      <w:r>
        <w:rPr>
          <w:rFonts w:hint="eastAsia" w:asciiTheme="minorEastAsia" w:hAnsiTheme="minorEastAsia" w:eastAsiaTheme="minorEastAsia" w:cstheme="minorEastAsia"/>
          <w:color w:val="auto"/>
          <w:kern w:val="0"/>
          <w:sz w:val="32"/>
          <w:szCs w:val="32"/>
          <w:highlight w:val="none"/>
          <w:lang w:val="en-US" w:eastAsia="zh-CN"/>
        </w:rPr>
        <w:t>11</w:t>
      </w:r>
      <w:r>
        <w:rPr>
          <w:rFonts w:hint="default" w:ascii="Times New Roman" w:hAnsi="Times New Roman" w:eastAsia="方正仿宋_GBK" w:cs="Times New Roman"/>
          <w:color w:val="auto"/>
          <w:kern w:val="0"/>
          <w:sz w:val="32"/>
          <w:szCs w:val="32"/>
          <w:highlight w:val="none"/>
          <w:lang w:val="en-US" w:eastAsia="zh-CN"/>
        </w:rPr>
        <w:t>个村卫生室完成</w:t>
      </w:r>
      <w:r>
        <w:rPr>
          <w:rFonts w:hint="eastAsia" w:asciiTheme="minorEastAsia" w:hAnsiTheme="minorEastAsia" w:eastAsiaTheme="minorEastAsia" w:cstheme="minorEastAsia"/>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基本标准</w:t>
      </w:r>
      <w:r>
        <w:rPr>
          <w:rFonts w:hint="eastAsia" w:asciiTheme="minorEastAsia" w:hAnsiTheme="minorEastAsia" w:eastAsiaTheme="minorEastAsia" w:cstheme="minorEastAsia"/>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t>创建</w:t>
      </w:r>
      <w:r>
        <w:rPr>
          <w:rFonts w:hint="eastAsia" w:asciiTheme="minorEastAsia" w:hAnsiTheme="minorEastAsia" w:eastAsiaTheme="minorEastAsia" w:cstheme="minorEastAsia"/>
          <w:color w:val="auto"/>
          <w:kern w:val="0"/>
          <w:sz w:val="32"/>
          <w:szCs w:val="32"/>
          <w:highlight w:val="none"/>
          <w:lang w:val="en-US" w:eastAsia="zh-CN"/>
        </w:rPr>
        <w:t>，</w:t>
      </w:r>
      <w:r>
        <w:rPr>
          <w:rFonts w:hint="default" w:ascii="Times New Roman" w:hAnsi="Times New Roman" w:eastAsia="方正仿宋_GBK" w:cs="Times New Roman"/>
          <w:color w:val="auto"/>
          <w:sz w:val="32"/>
          <w:szCs w:val="32"/>
          <w:highlight w:val="none"/>
        </w:rPr>
        <w:t>全镇乡村居民建档率达</w:t>
      </w:r>
      <w:r>
        <w:rPr>
          <w:rFonts w:hint="eastAsia" w:asciiTheme="minorEastAsia" w:hAnsiTheme="minorEastAsia" w:eastAsiaTheme="minorEastAsia" w:cstheme="minorEastAsia"/>
          <w:color w:val="auto"/>
          <w:sz w:val="32"/>
          <w:szCs w:val="32"/>
          <w:highlight w:val="none"/>
        </w:rPr>
        <w:t>73.01</w:t>
      </w:r>
      <w:r>
        <w:rPr>
          <w:rFonts w:hint="default" w:ascii="Times New Roman" w:hAnsi="Times New Roman" w:cs="Times New Roman"/>
          <w:color w:val="auto"/>
          <w:sz w:val="32"/>
          <w:szCs w:val="32"/>
          <w:highlight w:val="none"/>
        </w:rPr>
        <w:t>%</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kern w:val="0"/>
          <w:sz w:val="32"/>
          <w:szCs w:val="32"/>
          <w:highlight w:val="none"/>
        </w:rPr>
        <w:t>重点人群家庭医生签约率</w:t>
      </w:r>
      <w:r>
        <w:rPr>
          <w:rFonts w:hint="eastAsia" w:asciiTheme="minorEastAsia" w:hAnsiTheme="minorEastAsia" w:eastAsiaTheme="minorEastAsia" w:cstheme="minorEastAsia"/>
          <w:color w:val="auto"/>
          <w:kern w:val="0"/>
          <w:sz w:val="32"/>
          <w:szCs w:val="32"/>
          <w:highlight w:val="none"/>
        </w:rPr>
        <w:t>94.6</w:t>
      </w:r>
      <w:r>
        <w:rPr>
          <w:rFonts w:hint="default" w:ascii="Times New Roman" w:hAnsi="Times New Roman" w:cs="Times New Roman"/>
          <w:color w:val="auto"/>
          <w:kern w:val="0"/>
          <w:sz w:val="32"/>
          <w:szCs w:val="32"/>
          <w:highlight w:val="none"/>
        </w:rPr>
        <w:t>%</w:t>
      </w:r>
      <w:r>
        <w:rPr>
          <w:rFonts w:hint="eastAsia" w:asciiTheme="minorEastAsia" w:hAnsiTheme="minorEastAsia" w:eastAsiaTheme="minorEastAsia" w:cstheme="minorEastAsia"/>
          <w:color w:val="auto"/>
          <w:kern w:val="0"/>
          <w:sz w:val="32"/>
          <w:szCs w:val="32"/>
          <w:highlight w:val="none"/>
        </w:rPr>
        <w:t>，</w:t>
      </w:r>
      <w:r>
        <w:rPr>
          <w:rFonts w:hint="default" w:ascii="Times New Roman" w:hAnsi="Times New Roman" w:eastAsia="方正仿宋_GBK" w:cs="Times New Roman"/>
          <w:color w:val="auto"/>
          <w:sz w:val="32"/>
          <w:szCs w:val="32"/>
          <w:highlight w:val="none"/>
        </w:rPr>
        <w:t>帕底产业园区医疗点正式开诊</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镇卫生院成立标准化慢性病诊疗专科</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体检中心</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医疗设施建设不断健全</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就医环境持续改善</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顺利举办</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泼水节</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目瑙纵歌节</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阿露窝罗节等</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18</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场次民族节庆活动</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傣族象脚鼓舞</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傣族医药</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等非遗项目</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5</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名传承人入选第七批省级非物质文化遗产代表性传承人</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传统文化得到进一步传承弘扬</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各民族交往交流交融日益密切</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新增民宿经营主体</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22</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家</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介桃</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上井坎等乡村实现从</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打卡村</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到</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旅居村</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shd w:val="clear" w:color="auto" w:fill="auto"/>
          <w:lang w:val="en-US" w:eastAsia="zh-CN" w:bidi="ar-SA"/>
        </w:rPr>
        <w:t>的转变</w:t>
      </w:r>
      <w:r>
        <w:rPr>
          <w:rFonts w:hint="eastAsia" w:asciiTheme="minorEastAsia" w:hAnsiTheme="minorEastAsia" w:eastAsiaTheme="minorEastAsia" w:cstheme="minorEastAsia"/>
          <w:b w:val="0"/>
          <w:bCs w:val="0"/>
          <w:color w:val="auto"/>
          <w:kern w:val="2"/>
          <w:sz w:val="32"/>
          <w:szCs w:val="32"/>
          <w:highlight w:val="none"/>
          <w:u w:val="none"/>
          <w:shd w:val="clear" w:color="auto" w:fill="auto"/>
          <w:lang w:val="en-US" w:eastAsia="zh-CN" w:bidi="ar-SA"/>
        </w:rPr>
        <w:t>。</w:t>
      </w:r>
    </w:p>
    <w:p w14:paraId="1D00BD87">
      <w:pPr>
        <w:keepNext w:val="0"/>
        <w:keepLines w:val="0"/>
        <w:pageBreakBefore w:val="0"/>
        <w:widowControl/>
        <w:suppressLineNumbers w:val="0"/>
        <w:kinsoku/>
        <w:wordWrap/>
        <w:overflowPunct/>
        <w:topLinePunct w:val="0"/>
        <w:autoSpaceDE/>
        <w:autoSpaceDN/>
        <w:bidi w:val="0"/>
        <w:adjustRightInd/>
        <w:snapToGrid/>
        <w:spacing w:beforeAutospacing="0" w:line="579" w:lineRule="exact"/>
        <w:ind w:left="0" w:leftChars="0" w:firstLine="643" w:firstLineChars="200"/>
        <w:jc w:val="both"/>
        <w:textAlignment w:val="auto"/>
        <w:rPr>
          <w:rFonts w:hint="default" w:ascii="Times New Roman" w:hAnsi="Times New Roman" w:eastAsia="方正仿宋_GBK" w:cs="Times New Roman"/>
          <w:b/>
          <w:bCs/>
          <w:color w:val="auto"/>
          <w:kern w:val="0"/>
          <w:sz w:val="32"/>
          <w:szCs w:val="24"/>
          <w:highlight w:val="none"/>
          <w:lang w:val="en-US" w:eastAsia="zh-CN" w:bidi="ar"/>
        </w:rPr>
      </w:pPr>
      <w:r>
        <w:rPr>
          <w:rFonts w:hint="default" w:ascii="Times New Roman" w:hAnsi="Times New Roman" w:eastAsia="方正楷体_GBK" w:cs="Times New Roman"/>
          <w:b/>
          <w:bCs/>
          <w:color w:val="auto"/>
          <w:kern w:val="0"/>
          <w:sz w:val="32"/>
          <w:szCs w:val="24"/>
          <w:highlight w:val="none"/>
          <w:lang w:val="en-US" w:eastAsia="zh-CN" w:bidi="ar"/>
        </w:rPr>
        <w:t>治理效能明显提升</w:t>
      </w:r>
      <w:r>
        <w:rPr>
          <w:rFonts w:hint="eastAsia" w:asciiTheme="minorEastAsia" w:hAnsiTheme="minorEastAsia" w:eastAsiaTheme="minorEastAsia" w:cstheme="minorEastAsia"/>
          <w:b/>
          <w:bCs/>
          <w:color w:val="auto"/>
          <w:kern w:val="0"/>
          <w:sz w:val="32"/>
          <w:szCs w:val="24"/>
          <w:highlight w:val="none"/>
          <w:lang w:val="en-US" w:eastAsia="zh-CN" w:bidi="ar"/>
        </w:rPr>
        <w:t>。</w:t>
      </w:r>
      <w:r>
        <w:rPr>
          <w:rFonts w:hint="default" w:ascii="Times New Roman" w:hAnsi="Times New Roman" w:eastAsia="方正仿宋_GBK" w:cs="Times New Roman"/>
          <w:color w:val="auto"/>
          <w:sz w:val="32"/>
          <w:szCs w:val="32"/>
          <w:highlight w:val="none"/>
          <w:lang w:val="en-US" w:eastAsia="zh-CN"/>
        </w:rPr>
        <w:t>完成乡镇机构改革</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组建成立</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eastAsia="zh-CN"/>
        </w:rPr>
        <w:t>五办三中心</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承接</w:t>
      </w:r>
      <w:r>
        <w:rPr>
          <w:rFonts w:hint="eastAsia" w:asciiTheme="minorEastAsia" w:hAnsiTheme="minorEastAsia" w:eastAsiaTheme="minorEastAsia" w:cstheme="minorEastAsia"/>
          <w:color w:val="auto"/>
          <w:sz w:val="32"/>
          <w:szCs w:val="32"/>
          <w:highlight w:val="none"/>
          <w:lang w:val="en-US" w:eastAsia="zh-CN"/>
        </w:rPr>
        <w:t>95</w:t>
      </w:r>
      <w:r>
        <w:rPr>
          <w:rFonts w:hint="default" w:ascii="Times New Roman" w:hAnsi="Times New Roman" w:eastAsia="方正仿宋_GBK" w:cs="Times New Roman"/>
          <w:color w:val="auto"/>
          <w:sz w:val="32"/>
          <w:szCs w:val="32"/>
          <w:highlight w:val="none"/>
          <w:lang w:val="en-US" w:eastAsia="zh-CN"/>
        </w:rPr>
        <w:t>项市级行政职权下放事项</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清理不应由村级出具证明事项</w:t>
      </w:r>
      <w:r>
        <w:rPr>
          <w:rFonts w:hint="eastAsia" w:asciiTheme="minorEastAsia" w:hAnsiTheme="minorEastAsia" w:eastAsiaTheme="minorEastAsia" w:cstheme="minorEastAsia"/>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lang w:val="en-US" w:eastAsia="zh-CN"/>
        </w:rPr>
        <w:t>项</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规范各村工作事务机制牌子</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bidi="ar-SA"/>
        </w:rPr>
        <w:t>申请成立</w:t>
      </w:r>
      <w:r>
        <w:rPr>
          <w:rFonts w:hint="eastAsia" w:asciiTheme="minorEastAsia" w:hAnsiTheme="minorEastAsia" w:eastAsiaTheme="minorEastAsia" w:cstheme="minorEastAsia"/>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临航社区</w:t>
      </w:r>
      <w:r>
        <w:rPr>
          <w:rFonts w:hint="eastAsia" w:asciiTheme="minorEastAsia" w:hAnsiTheme="minorEastAsia" w:eastAsiaTheme="minorEastAsia" w:cstheme="minorEastAsia"/>
          <w:b w:val="0"/>
          <w:bCs w:val="0"/>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推进解决</w:t>
      </w:r>
      <w:r>
        <w:rPr>
          <w:rFonts w:hint="eastAsia" w:asciiTheme="minorEastAsia" w:hAnsiTheme="minorEastAsia" w:eastAsiaTheme="minorEastAsia" w:cstheme="minorEastAsia"/>
          <w:b w:val="0"/>
          <w:bCs w:val="0"/>
          <w:color w:val="auto"/>
          <w:kern w:val="2"/>
          <w:sz w:val="32"/>
          <w:szCs w:val="32"/>
          <w:highlight w:val="none"/>
          <w:lang w:val="en-US" w:eastAsia="zh-CN" w:bidi="ar-SA"/>
        </w:rPr>
        <w:t>401</w:t>
      </w:r>
      <w:r>
        <w:rPr>
          <w:rFonts w:hint="default" w:ascii="Times New Roman" w:hAnsi="Times New Roman" w:eastAsia="方正仿宋_GBK" w:cs="Times New Roman"/>
          <w:b w:val="0"/>
          <w:bCs w:val="0"/>
          <w:color w:val="auto"/>
          <w:kern w:val="2"/>
          <w:sz w:val="32"/>
          <w:szCs w:val="32"/>
          <w:highlight w:val="none"/>
          <w:lang w:val="en-US" w:eastAsia="zh-CN" w:bidi="ar-SA"/>
        </w:rPr>
        <w:t>户</w:t>
      </w:r>
      <w:r>
        <w:rPr>
          <w:rFonts w:hint="eastAsia" w:asciiTheme="minorEastAsia" w:hAnsiTheme="minorEastAsia" w:eastAsiaTheme="minorEastAsia" w:cstheme="minorEastAsia"/>
          <w:b w:val="0"/>
          <w:bCs w:val="0"/>
          <w:color w:val="auto"/>
          <w:kern w:val="2"/>
          <w:sz w:val="32"/>
          <w:szCs w:val="32"/>
          <w:highlight w:val="none"/>
          <w:lang w:val="en-US" w:eastAsia="zh-CN" w:bidi="ar-SA"/>
        </w:rPr>
        <w:t>1198</w:t>
      </w:r>
      <w:r>
        <w:rPr>
          <w:rFonts w:hint="default" w:ascii="Times New Roman" w:hAnsi="Times New Roman" w:eastAsia="方正仿宋_GBK" w:cs="Times New Roman"/>
          <w:b w:val="0"/>
          <w:bCs w:val="0"/>
          <w:color w:val="auto"/>
          <w:kern w:val="2"/>
          <w:sz w:val="32"/>
          <w:szCs w:val="32"/>
          <w:highlight w:val="none"/>
          <w:lang w:val="en-US" w:eastAsia="zh-CN" w:bidi="ar-SA"/>
        </w:rPr>
        <w:t>人因企业改制造成的</w:t>
      </w:r>
      <w:r>
        <w:rPr>
          <w:rFonts w:hint="default" w:ascii="Times New Roman" w:hAnsi="Times New Roman" w:eastAsia="方正仿宋_GBK" w:cs="Times New Roman"/>
          <w:b w:val="0"/>
          <w:color w:val="auto"/>
          <w:sz w:val="32"/>
          <w:szCs w:val="32"/>
          <w:highlight w:val="none"/>
          <w:lang w:val="en-US" w:eastAsia="zh-CN"/>
        </w:rPr>
        <w:t>权属不清</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管理混乱问题</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b w:val="0"/>
          <w:bCs w:val="0"/>
          <w:color w:val="auto"/>
          <w:kern w:val="0"/>
          <w:sz w:val="32"/>
          <w:szCs w:val="24"/>
          <w:highlight w:val="none"/>
          <w:lang w:val="en-US" w:eastAsia="zh-CN" w:bidi="ar"/>
        </w:rPr>
        <w:t>深入开展重点行业</w:t>
      </w:r>
      <w:r>
        <w:rPr>
          <w:rFonts w:hint="eastAsia" w:asciiTheme="minorEastAsia" w:hAnsiTheme="minorEastAsia" w:eastAsiaTheme="minorEastAsia" w:cstheme="minorEastAsia"/>
          <w:b w:val="0"/>
          <w:bCs w:val="0"/>
          <w:color w:val="auto"/>
          <w:kern w:val="0"/>
          <w:sz w:val="32"/>
          <w:szCs w:val="24"/>
          <w:highlight w:val="none"/>
          <w:lang w:val="en-US" w:eastAsia="zh-CN" w:bidi="ar"/>
        </w:rPr>
        <w:t>、</w:t>
      </w:r>
      <w:r>
        <w:rPr>
          <w:rFonts w:hint="default" w:ascii="Times New Roman" w:hAnsi="Times New Roman" w:eastAsia="方正仿宋_GBK" w:cs="Times New Roman"/>
          <w:b w:val="0"/>
          <w:bCs w:val="0"/>
          <w:color w:val="auto"/>
          <w:kern w:val="0"/>
          <w:sz w:val="32"/>
          <w:szCs w:val="24"/>
          <w:highlight w:val="none"/>
          <w:lang w:val="en-US" w:eastAsia="zh-CN" w:bidi="ar"/>
        </w:rPr>
        <w:t>重点场所</w:t>
      </w:r>
      <w:r>
        <w:rPr>
          <w:rFonts w:hint="eastAsia" w:asciiTheme="minorEastAsia" w:hAnsiTheme="minorEastAsia" w:eastAsiaTheme="minorEastAsia" w:cstheme="minorEastAsia"/>
          <w:b w:val="0"/>
          <w:bCs w:val="0"/>
          <w:color w:val="auto"/>
          <w:kern w:val="0"/>
          <w:sz w:val="32"/>
          <w:szCs w:val="24"/>
          <w:highlight w:val="none"/>
          <w:lang w:val="en-US" w:eastAsia="zh-CN" w:bidi="ar"/>
        </w:rPr>
        <w:t>、</w:t>
      </w:r>
      <w:r>
        <w:rPr>
          <w:rFonts w:hint="default" w:ascii="Times New Roman" w:hAnsi="Times New Roman" w:eastAsia="方正仿宋_GBK" w:cs="Times New Roman"/>
          <w:b w:val="0"/>
          <w:bCs w:val="0"/>
          <w:color w:val="auto"/>
          <w:kern w:val="0"/>
          <w:sz w:val="32"/>
          <w:szCs w:val="24"/>
          <w:highlight w:val="none"/>
          <w:lang w:val="en-US" w:eastAsia="zh-CN" w:bidi="ar"/>
        </w:rPr>
        <w:t>重点区域安全风险隐患</w:t>
      </w:r>
      <w:r>
        <w:rPr>
          <w:rFonts w:hint="default" w:ascii="Times New Roman" w:hAnsi="Times New Roman" w:eastAsia="方正仿宋_GBK" w:cs="Times New Roman"/>
          <w:b w:val="0"/>
          <w:color w:val="auto"/>
          <w:sz w:val="32"/>
          <w:szCs w:val="32"/>
          <w:highlight w:val="none"/>
          <w:lang w:val="en-US" w:eastAsia="zh-CN"/>
        </w:rPr>
        <w:t>排查整治</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消除安全隐患</w:t>
      </w:r>
      <w:r>
        <w:rPr>
          <w:rFonts w:hint="eastAsia" w:asciiTheme="minorEastAsia" w:hAnsiTheme="minorEastAsia" w:eastAsiaTheme="minorEastAsia" w:cstheme="minorEastAsia"/>
          <w:b w:val="0"/>
          <w:color w:val="auto"/>
          <w:sz w:val="32"/>
          <w:szCs w:val="32"/>
          <w:highlight w:val="none"/>
          <w:lang w:val="en-US" w:eastAsia="zh-CN"/>
        </w:rPr>
        <w:t>715</w:t>
      </w:r>
      <w:r>
        <w:rPr>
          <w:rFonts w:hint="default" w:ascii="Times New Roman" w:hAnsi="Times New Roman" w:eastAsia="方正仿宋_GBK" w:cs="Times New Roman"/>
          <w:b w:val="0"/>
          <w:color w:val="auto"/>
          <w:sz w:val="32"/>
          <w:szCs w:val="32"/>
          <w:highlight w:val="none"/>
          <w:lang w:val="en-US" w:eastAsia="zh-CN"/>
        </w:rPr>
        <w:t>个</w:t>
      </w:r>
      <w:r>
        <w:rPr>
          <w:rFonts w:hint="eastAsia" w:asciiTheme="minorEastAsia" w:hAnsiTheme="minorEastAsia" w:eastAsiaTheme="minorEastAsia" w:cstheme="minorEastAsia"/>
          <w:b w:val="0"/>
          <w:color w:val="auto"/>
          <w:sz w:val="32"/>
          <w:szCs w:val="32"/>
          <w:highlight w:val="none"/>
          <w:lang w:val="en-US" w:eastAsia="zh-CN"/>
        </w:rPr>
        <w:t>；“1262”</w:t>
      </w:r>
      <w:r>
        <w:rPr>
          <w:rFonts w:hint="default" w:ascii="Times New Roman" w:hAnsi="Times New Roman" w:eastAsia="方正仿宋_GBK" w:cs="Times New Roman"/>
          <w:b w:val="0"/>
          <w:color w:val="auto"/>
          <w:sz w:val="32"/>
          <w:szCs w:val="32"/>
          <w:highlight w:val="none"/>
          <w:lang w:val="en-US" w:eastAsia="zh-CN"/>
        </w:rPr>
        <w:t>预警叫应机制高效运转</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组建应急抢险队伍</w:t>
      </w:r>
      <w:r>
        <w:rPr>
          <w:rFonts w:hint="eastAsia" w:asciiTheme="minorEastAsia" w:hAnsiTheme="minorEastAsia" w:eastAsiaTheme="minorEastAsia" w:cstheme="minorEastAsia"/>
          <w:b w:val="0"/>
          <w:bCs w:val="0"/>
          <w:color w:val="auto"/>
          <w:sz w:val="32"/>
          <w:szCs w:val="32"/>
          <w:highlight w:val="none"/>
          <w:lang w:val="en-US" w:eastAsia="zh-CN"/>
        </w:rPr>
        <w:t>26</w:t>
      </w:r>
      <w:r>
        <w:rPr>
          <w:rFonts w:hint="default" w:ascii="Times New Roman" w:hAnsi="Times New Roman" w:eastAsia="方正仿宋_GBK" w:cs="Times New Roman"/>
          <w:b w:val="0"/>
          <w:bCs w:val="0"/>
          <w:color w:val="auto"/>
          <w:sz w:val="32"/>
          <w:szCs w:val="32"/>
          <w:highlight w:val="none"/>
          <w:lang w:val="en-US" w:eastAsia="zh-CN"/>
        </w:rPr>
        <w:t>支</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kern w:val="2"/>
          <w:sz w:val="32"/>
          <w:szCs w:val="32"/>
          <w:highlight w:val="none"/>
          <w:lang w:val="en-US" w:eastAsia="zh-CN" w:bidi="ar-SA"/>
        </w:rPr>
        <w:t>发放冬春救助资金</w:t>
      </w:r>
      <w:r>
        <w:rPr>
          <w:rFonts w:hint="eastAsia" w:asciiTheme="minorEastAsia" w:hAnsiTheme="minorEastAsia" w:eastAsiaTheme="minorEastAsia" w:cstheme="minorEastAsia"/>
          <w:b w:val="0"/>
          <w:bCs w:val="0"/>
          <w:color w:val="auto"/>
          <w:kern w:val="2"/>
          <w:sz w:val="32"/>
          <w:szCs w:val="32"/>
          <w:highlight w:val="none"/>
          <w:lang w:val="en-US" w:eastAsia="zh-CN" w:bidi="ar-SA"/>
        </w:rPr>
        <w:t>51</w:t>
      </w:r>
      <w:r>
        <w:rPr>
          <w:rFonts w:hint="default" w:ascii="Times New Roman" w:hAnsi="Times New Roman" w:eastAsia="方正仿宋_GBK" w:cs="Times New Roman"/>
          <w:b w:val="0"/>
          <w:bCs w:val="0"/>
          <w:color w:val="auto"/>
          <w:kern w:val="2"/>
          <w:sz w:val="32"/>
          <w:szCs w:val="32"/>
          <w:highlight w:val="none"/>
          <w:lang w:val="en-US" w:eastAsia="zh-CN" w:bidi="ar-SA"/>
        </w:rPr>
        <w:t>万元</w:t>
      </w:r>
      <w:r>
        <w:rPr>
          <w:rFonts w:hint="eastAsia" w:asciiTheme="minorEastAsia" w:hAnsiTheme="minorEastAsia" w:eastAsiaTheme="minorEastAsia" w:cstheme="minorEastAsia"/>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rPr>
        <w:t>救助群众</w:t>
      </w:r>
      <w:r>
        <w:rPr>
          <w:rFonts w:hint="eastAsia" w:asciiTheme="minorEastAsia" w:hAnsiTheme="minorEastAsia" w:eastAsiaTheme="minorEastAsia" w:cstheme="minorEastAsia"/>
          <w:b w:val="0"/>
          <w:bCs w:val="0"/>
          <w:color w:val="auto"/>
          <w:sz w:val="32"/>
          <w:szCs w:val="32"/>
          <w:highlight w:val="none"/>
          <w:lang w:val="en-US" w:eastAsia="zh-CN"/>
        </w:rPr>
        <w:t>725</w:t>
      </w:r>
      <w:r>
        <w:rPr>
          <w:rFonts w:hint="default" w:ascii="Times New Roman" w:hAnsi="Times New Roman" w:eastAsia="方正仿宋_GBK" w:cs="Times New Roman"/>
          <w:b w:val="0"/>
          <w:bCs w:val="0"/>
          <w:color w:val="auto"/>
          <w:sz w:val="32"/>
          <w:szCs w:val="32"/>
          <w:highlight w:val="none"/>
          <w:lang w:val="en-US" w:eastAsia="zh-CN"/>
        </w:rPr>
        <w:t>户</w:t>
      </w:r>
      <w:r>
        <w:rPr>
          <w:rFonts w:hint="eastAsia" w:asciiTheme="minorEastAsia" w:hAnsiTheme="minorEastAsia" w:eastAsiaTheme="minorEastAsia" w:cstheme="minorEastAsia"/>
          <w:b w:val="0"/>
          <w:bCs w:val="0"/>
          <w:color w:val="auto"/>
          <w:sz w:val="32"/>
          <w:szCs w:val="32"/>
          <w:highlight w:val="none"/>
          <w:lang w:val="en-US" w:eastAsia="zh-CN"/>
        </w:rPr>
        <w:t>3622</w:t>
      </w:r>
      <w:r>
        <w:rPr>
          <w:rFonts w:hint="default" w:ascii="Times New Roman" w:hAnsi="Times New Roman" w:eastAsia="方正仿宋_GBK" w:cs="Times New Roman"/>
          <w:b w:val="0"/>
          <w:bCs w:val="0"/>
          <w:color w:val="auto"/>
          <w:sz w:val="32"/>
          <w:szCs w:val="32"/>
          <w:highlight w:val="none"/>
          <w:lang w:val="en-US" w:eastAsia="zh-CN"/>
        </w:rPr>
        <w:t>人</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出动消防救援</w:t>
      </w:r>
      <w:r>
        <w:rPr>
          <w:rFonts w:hint="eastAsia" w:asciiTheme="minorEastAsia" w:hAnsiTheme="minorEastAsia" w:eastAsiaTheme="minorEastAsia" w:cstheme="minorEastAsia"/>
          <w:b w:val="0"/>
          <w:color w:val="auto"/>
          <w:sz w:val="32"/>
          <w:szCs w:val="32"/>
          <w:highlight w:val="none"/>
          <w:lang w:val="en-US" w:eastAsia="zh-CN"/>
        </w:rPr>
        <w:t>107</w:t>
      </w:r>
      <w:r>
        <w:rPr>
          <w:rFonts w:hint="default" w:ascii="Times New Roman" w:hAnsi="Times New Roman" w:eastAsia="方正仿宋_GBK" w:cs="Times New Roman"/>
          <w:b w:val="0"/>
          <w:color w:val="auto"/>
          <w:sz w:val="32"/>
          <w:szCs w:val="32"/>
          <w:highlight w:val="none"/>
          <w:lang w:val="en-US" w:eastAsia="zh-CN"/>
        </w:rPr>
        <w:t>车次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处置建筑火灾</w:t>
      </w:r>
      <w:r>
        <w:rPr>
          <w:rFonts w:hint="eastAsia" w:asciiTheme="minorEastAsia" w:hAnsiTheme="minorEastAsia" w:eastAsiaTheme="minorEastAsia" w:cstheme="minorEastAsia"/>
          <w:b w:val="0"/>
          <w:color w:val="auto"/>
          <w:sz w:val="32"/>
          <w:szCs w:val="32"/>
          <w:highlight w:val="none"/>
          <w:lang w:val="en-US" w:eastAsia="zh-CN"/>
        </w:rPr>
        <w:t>6</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全年未发生较大及以上安全生产事故</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shd w:val="clear" w:color="auto" w:fill="auto"/>
          <w:lang w:val="en-US" w:eastAsia="zh-CN"/>
        </w:rPr>
        <w:t>大力倡导</w:t>
      </w:r>
      <w:r>
        <w:rPr>
          <w:rFonts w:hint="eastAsia" w:asciiTheme="minorEastAsia" w:hAnsiTheme="minorEastAsia" w:eastAsiaTheme="minorEastAsia" w:cstheme="minorEastAsia"/>
          <w:b w:val="0"/>
          <w:color w:val="auto"/>
          <w:sz w:val="32"/>
          <w:szCs w:val="32"/>
          <w:highlight w:val="none"/>
          <w:shd w:val="clear" w:color="auto" w:fill="auto"/>
          <w:lang w:val="en-US" w:eastAsia="zh-CN"/>
        </w:rPr>
        <w:t>《</w:t>
      </w:r>
      <w:r>
        <w:rPr>
          <w:rFonts w:hint="default" w:ascii="Times New Roman" w:hAnsi="Times New Roman" w:eastAsia="方正仿宋_GBK" w:cs="Times New Roman"/>
          <w:b w:val="0"/>
          <w:color w:val="auto"/>
          <w:sz w:val="32"/>
          <w:szCs w:val="32"/>
          <w:highlight w:val="none"/>
          <w:shd w:val="clear" w:color="auto" w:fill="auto"/>
          <w:lang w:val="en-US" w:eastAsia="zh-CN"/>
        </w:rPr>
        <w:t>芒市地区傣族村寨移风易俗文明公约</w:t>
      </w:r>
      <w:r>
        <w:rPr>
          <w:rFonts w:hint="eastAsia" w:asciiTheme="minorEastAsia" w:hAnsiTheme="minorEastAsia" w:eastAsiaTheme="minorEastAsia" w:cstheme="minorEastAsia"/>
          <w:b w:val="0"/>
          <w:color w:val="auto"/>
          <w:sz w:val="32"/>
          <w:szCs w:val="32"/>
          <w:highlight w:val="none"/>
          <w:shd w:val="clear" w:color="auto" w:fill="auto"/>
          <w:lang w:val="en-US" w:eastAsia="zh-CN"/>
        </w:rPr>
        <w:t>》，</w:t>
      </w:r>
      <w:r>
        <w:rPr>
          <w:rFonts w:hint="default" w:ascii="Times New Roman" w:hAnsi="Times New Roman" w:eastAsia="方正仿宋_GBK" w:cs="Times New Roman"/>
          <w:b w:val="0"/>
          <w:color w:val="auto"/>
          <w:sz w:val="32"/>
          <w:szCs w:val="32"/>
          <w:highlight w:val="none"/>
          <w:shd w:val="clear" w:color="auto" w:fill="auto"/>
          <w:lang w:val="en-US" w:eastAsia="zh-CN"/>
        </w:rPr>
        <w:t>高价彩礼</w:t>
      </w:r>
      <w:r>
        <w:rPr>
          <w:rFonts w:hint="eastAsia" w:asciiTheme="minorEastAsia" w:hAnsiTheme="minorEastAsia" w:eastAsiaTheme="minorEastAsia" w:cstheme="minorEastAsia"/>
          <w:b w:val="0"/>
          <w:color w:val="auto"/>
          <w:sz w:val="32"/>
          <w:szCs w:val="32"/>
          <w:highlight w:val="none"/>
          <w:shd w:val="clear" w:color="auto" w:fill="auto"/>
          <w:lang w:val="en-US" w:eastAsia="zh-CN"/>
        </w:rPr>
        <w:t>、</w:t>
      </w:r>
      <w:r>
        <w:rPr>
          <w:rFonts w:hint="default" w:ascii="Times New Roman" w:hAnsi="Times New Roman" w:eastAsia="方正仿宋_GBK" w:cs="Times New Roman"/>
          <w:b w:val="0"/>
          <w:color w:val="auto"/>
          <w:sz w:val="32"/>
          <w:szCs w:val="32"/>
          <w:highlight w:val="none"/>
          <w:shd w:val="clear" w:color="auto" w:fill="auto"/>
          <w:lang w:val="en-US" w:eastAsia="zh-CN"/>
        </w:rPr>
        <w:t>赶摆宴请</w:t>
      </w:r>
      <w:r>
        <w:rPr>
          <w:rFonts w:hint="eastAsia" w:asciiTheme="minorEastAsia" w:hAnsiTheme="minorEastAsia" w:eastAsiaTheme="minorEastAsia" w:cstheme="minorEastAsia"/>
          <w:b w:val="0"/>
          <w:color w:val="auto"/>
          <w:sz w:val="32"/>
          <w:szCs w:val="32"/>
          <w:highlight w:val="none"/>
          <w:shd w:val="clear" w:color="auto" w:fill="auto"/>
          <w:lang w:val="en-US" w:eastAsia="zh-CN"/>
        </w:rPr>
        <w:t>、</w:t>
      </w:r>
      <w:r>
        <w:rPr>
          <w:rFonts w:hint="default" w:ascii="Times New Roman" w:hAnsi="Times New Roman" w:eastAsia="方正仿宋_GBK" w:cs="Times New Roman"/>
          <w:b w:val="0"/>
          <w:color w:val="auto"/>
          <w:sz w:val="32"/>
          <w:szCs w:val="32"/>
          <w:highlight w:val="none"/>
          <w:shd w:val="clear" w:color="auto" w:fill="auto"/>
          <w:lang w:val="en-US" w:eastAsia="zh-CN"/>
        </w:rPr>
        <w:t>大操大办等陈规陋习蔓延势头得到有效遏制</w:t>
      </w:r>
      <w:r>
        <w:rPr>
          <w:rFonts w:hint="eastAsia" w:asciiTheme="minorEastAsia" w:hAnsiTheme="minorEastAsia" w:eastAsiaTheme="minorEastAsia" w:cstheme="minorEastAsia"/>
          <w:b w:val="0"/>
          <w:color w:val="auto"/>
          <w:sz w:val="32"/>
          <w:szCs w:val="32"/>
          <w:highlight w:val="none"/>
          <w:shd w:val="clear" w:color="auto" w:fill="auto"/>
          <w:lang w:val="en-US" w:eastAsia="zh-CN"/>
        </w:rPr>
        <w:t>。</w:t>
      </w:r>
      <w:r>
        <w:rPr>
          <w:rFonts w:hint="default" w:ascii="Times New Roman" w:hAnsi="Times New Roman" w:eastAsia="方正仿宋_GBK" w:cs="Times New Roman"/>
          <w:b w:val="0"/>
          <w:bCs w:val="0"/>
          <w:color w:val="auto"/>
          <w:sz w:val="32"/>
          <w:szCs w:val="32"/>
          <w:highlight w:val="none"/>
          <w:lang w:val="en-US" w:eastAsia="zh-CN"/>
        </w:rPr>
        <w:t>坚持</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三三制</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矛盾纠纷调处和</w:t>
      </w:r>
      <w:r>
        <w:rPr>
          <w:rFonts w:hint="default" w:ascii="Times New Roman" w:hAnsi="Times New Roman" w:eastAsia="方正仿宋_GBK" w:cs="Times New Roman"/>
          <w:b w:val="0"/>
          <w:color w:val="auto"/>
          <w:kern w:val="0"/>
          <w:sz w:val="32"/>
          <w:szCs w:val="32"/>
          <w:highlight w:val="none"/>
          <w:lang w:val="en-US" w:eastAsia="zh-CN" w:bidi="ar"/>
        </w:rPr>
        <w:t>以案定补</w:t>
      </w:r>
      <w:r>
        <w:rPr>
          <w:rFonts w:hint="default" w:ascii="Times New Roman" w:hAnsi="Times New Roman" w:eastAsia="方正仿宋_GBK" w:cs="Times New Roman"/>
          <w:b w:val="0"/>
          <w:bCs w:val="0"/>
          <w:color w:val="auto"/>
          <w:sz w:val="32"/>
          <w:szCs w:val="32"/>
          <w:highlight w:val="none"/>
          <w:lang w:val="en-US" w:eastAsia="zh-CN"/>
        </w:rPr>
        <w:t>奖励机制</w:t>
      </w:r>
      <w:r>
        <w:rPr>
          <w:rFonts w:hint="eastAsia" w:asciiTheme="minorEastAsia" w:hAnsiTheme="minorEastAsia" w:eastAsiaTheme="minorEastAsia" w:cstheme="minorEastAsia"/>
          <w:b w:val="0"/>
          <w:bCs w:val="0"/>
          <w:color w:val="auto"/>
          <w:sz w:val="32"/>
          <w:szCs w:val="32"/>
          <w:highlight w:val="none"/>
          <w:lang w:val="en-US" w:eastAsia="zh-CN"/>
        </w:rPr>
        <w:t>，</w:t>
      </w:r>
      <w:r>
        <w:rPr>
          <w:rFonts w:hint="default" w:ascii="Times New Roman" w:hAnsi="Times New Roman" w:eastAsia="方正仿宋_GBK" w:cs="Times New Roman"/>
          <w:b w:val="0"/>
          <w:color w:val="auto"/>
          <w:kern w:val="0"/>
          <w:sz w:val="32"/>
          <w:szCs w:val="32"/>
          <w:highlight w:val="none"/>
          <w:lang w:val="en-US" w:eastAsia="zh-CN" w:bidi="ar"/>
        </w:rPr>
        <w:t>聚焦婚姻家庭</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32"/>
          <w:highlight w:val="none"/>
          <w:lang w:val="en-US" w:eastAsia="zh-CN" w:bidi="ar"/>
        </w:rPr>
        <w:t>山林土地等重点领域</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sz w:val="32"/>
          <w:szCs w:val="32"/>
          <w:highlight w:val="none"/>
          <w:lang w:val="en-US" w:eastAsia="zh-CN"/>
        </w:rPr>
        <w:t>排查矛盾纠纷</w:t>
      </w:r>
      <w:r>
        <w:rPr>
          <w:rFonts w:hint="eastAsia" w:asciiTheme="minorEastAsia" w:hAnsiTheme="minorEastAsia" w:eastAsiaTheme="minorEastAsia" w:cstheme="minorEastAsia"/>
          <w:b w:val="0"/>
          <w:color w:val="auto"/>
          <w:sz w:val="32"/>
          <w:szCs w:val="32"/>
          <w:highlight w:val="none"/>
          <w:lang w:val="en-US" w:eastAsia="zh-CN"/>
        </w:rPr>
        <w:t>75</w:t>
      </w:r>
      <w:r>
        <w:rPr>
          <w:rFonts w:hint="default" w:ascii="Times New Roman" w:hAnsi="Times New Roman" w:eastAsia="方正仿宋_GBK" w:cs="Times New Roman"/>
          <w:b w:val="0"/>
          <w:color w:val="auto"/>
          <w:sz w:val="32"/>
          <w:szCs w:val="32"/>
          <w:highlight w:val="none"/>
          <w:lang w:val="en-US" w:eastAsia="zh-CN"/>
        </w:rPr>
        <w:t>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成功调处</w:t>
      </w:r>
      <w:r>
        <w:rPr>
          <w:rFonts w:hint="eastAsia" w:asciiTheme="minorEastAsia" w:hAnsiTheme="minorEastAsia" w:eastAsiaTheme="minorEastAsia" w:cstheme="minorEastAsia"/>
          <w:b w:val="0"/>
          <w:color w:val="auto"/>
          <w:sz w:val="32"/>
          <w:szCs w:val="32"/>
          <w:highlight w:val="none"/>
          <w:lang w:val="en-US" w:eastAsia="zh-CN"/>
        </w:rPr>
        <w:t>66</w:t>
      </w:r>
      <w:r>
        <w:rPr>
          <w:rFonts w:hint="default" w:ascii="Times New Roman" w:hAnsi="Times New Roman" w:eastAsia="方正仿宋_GBK" w:cs="Times New Roman"/>
          <w:b w:val="0"/>
          <w:color w:val="auto"/>
          <w:sz w:val="32"/>
          <w:szCs w:val="32"/>
          <w:highlight w:val="none"/>
          <w:lang w:val="en-US" w:eastAsia="zh-CN"/>
        </w:rPr>
        <w:t>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pacing w:val="0"/>
          <w:sz w:val="32"/>
          <w:szCs w:val="32"/>
          <w:highlight w:val="none"/>
          <w:lang w:val="en-US" w:eastAsia="zh-CN"/>
        </w:rPr>
        <w:t>办理信访件</w:t>
      </w:r>
      <w:r>
        <w:rPr>
          <w:rFonts w:hint="eastAsia" w:asciiTheme="minorEastAsia" w:hAnsiTheme="minorEastAsia" w:eastAsiaTheme="minorEastAsia" w:cstheme="minorEastAsia"/>
          <w:color w:val="auto"/>
          <w:spacing w:val="0"/>
          <w:sz w:val="32"/>
          <w:szCs w:val="32"/>
          <w:highlight w:val="none"/>
          <w:lang w:val="en-US" w:eastAsia="zh-CN"/>
        </w:rPr>
        <w:t>20</w:t>
      </w:r>
      <w:r>
        <w:rPr>
          <w:rFonts w:hint="default" w:ascii="Times New Roman" w:hAnsi="Times New Roman" w:eastAsia="方正仿宋_GBK" w:cs="Times New Roman"/>
          <w:color w:val="auto"/>
          <w:spacing w:val="0"/>
          <w:sz w:val="32"/>
          <w:szCs w:val="32"/>
          <w:highlight w:val="none"/>
          <w:lang w:val="en-US" w:eastAsia="zh-CN"/>
        </w:rPr>
        <w:t>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受理</w:t>
      </w:r>
      <w:r>
        <w:rPr>
          <w:rFonts w:hint="eastAsia" w:asciiTheme="minorEastAsia" w:hAnsiTheme="minorEastAsia" w:eastAsiaTheme="minorEastAsia" w:cstheme="minorEastAsia"/>
          <w:b w:val="0"/>
          <w:color w:val="auto"/>
          <w:sz w:val="32"/>
          <w:szCs w:val="32"/>
          <w:highlight w:val="none"/>
          <w:lang w:val="en-US" w:eastAsia="zh-CN"/>
        </w:rPr>
        <w:t>“12345”</w:t>
      </w:r>
      <w:r>
        <w:rPr>
          <w:rFonts w:hint="default" w:ascii="Times New Roman" w:hAnsi="Times New Roman" w:eastAsia="方正仿宋_GBK" w:cs="Times New Roman"/>
          <w:b w:val="0"/>
          <w:color w:val="auto"/>
          <w:sz w:val="32"/>
          <w:szCs w:val="32"/>
          <w:highlight w:val="none"/>
          <w:lang w:val="en-US" w:eastAsia="zh-CN"/>
        </w:rPr>
        <w:t>信访件</w:t>
      </w:r>
      <w:r>
        <w:rPr>
          <w:rFonts w:hint="eastAsia" w:asciiTheme="minorEastAsia" w:hAnsiTheme="minorEastAsia" w:eastAsiaTheme="minorEastAsia" w:cstheme="minorEastAsia"/>
          <w:b w:val="0"/>
          <w:color w:val="auto"/>
          <w:sz w:val="32"/>
          <w:szCs w:val="32"/>
          <w:highlight w:val="none"/>
          <w:lang w:val="en-US" w:eastAsia="zh-CN"/>
        </w:rPr>
        <w:t>152</w:t>
      </w:r>
      <w:r>
        <w:rPr>
          <w:rFonts w:hint="default" w:ascii="Times New Roman" w:hAnsi="Times New Roman" w:eastAsia="方正仿宋_GBK" w:cs="Times New Roman"/>
          <w:b w:val="0"/>
          <w:color w:val="auto"/>
          <w:sz w:val="32"/>
          <w:szCs w:val="32"/>
          <w:highlight w:val="none"/>
          <w:lang w:val="en-US" w:eastAsia="zh-CN"/>
        </w:rPr>
        <w:t>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kern w:val="0"/>
          <w:sz w:val="32"/>
          <w:szCs w:val="32"/>
          <w:highlight w:val="none"/>
          <w:lang w:val="en-US" w:eastAsia="zh-CN" w:bidi="ar"/>
        </w:rPr>
        <w:t>实现小事不出村</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32"/>
          <w:highlight w:val="none"/>
          <w:lang w:val="en-US" w:eastAsia="zh-CN" w:bidi="ar"/>
        </w:rPr>
        <w:t>大事不出镇</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b w:val="0"/>
          <w:color w:val="auto"/>
          <w:kern w:val="0"/>
          <w:sz w:val="32"/>
          <w:szCs w:val="32"/>
          <w:highlight w:val="none"/>
          <w:lang w:val="en-US" w:eastAsia="zh-CN" w:bidi="ar"/>
        </w:rPr>
        <w:t>矛盾纠纷化解在萌芽阶段</w:t>
      </w:r>
      <w:r>
        <w:rPr>
          <w:rFonts w:hint="eastAsia" w:asciiTheme="minorEastAsia" w:hAnsiTheme="minorEastAsia" w:eastAsiaTheme="minorEastAsia" w:cstheme="minorEastAsia"/>
          <w:b w:val="0"/>
          <w:color w:val="auto"/>
          <w:kern w:val="0"/>
          <w:sz w:val="32"/>
          <w:szCs w:val="32"/>
          <w:highlight w:val="none"/>
          <w:lang w:val="en-US" w:eastAsia="zh-CN" w:bidi="ar"/>
        </w:rPr>
        <w:t>。</w:t>
      </w:r>
      <w:r>
        <w:rPr>
          <w:rFonts w:hint="default" w:ascii="Times New Roman" w:hAnsi="Times New Roman" w:eastAsia="方正仿宋_GBK" w:cs="Times New Roman"/>
          <w:color w:val="auto"/>
          <w:sz w:val="32"/>
          <w:szCs w:val="32"/>
          <w:highlight w:val="none"/>
          <w:lang w:val="en-US" w:eastAsia="zh-CN"/>
        </w:rPr>
        <w:t>常态化扫黑除恶</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禁毒人民战争</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社会治安打击整治等系列行动纵深推进</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深化普法强基补短板</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利剑护蕾</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专项行动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法治副村长</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法律顾问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法律明白人全覆盖</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开展法治宣传活动</w:t>
      </w:r>
      <w:r>
        <w:rPr>
          <w:rFonts w:hint="eastAsia" w:asciiTheme="minorEastAsia" w:hAnsiTheme="minorEastAsia" w:eastAsiaTheme="minorEastAsia" w:cstheme="minorEastAsia"/>
          <w:b w:val="0"/>
          <w:color w:val="auto"/>
          <w:sz w:val="32"/>
          <w:szCs w:val="32"/>
          <w:highlight w:val="none"/>
          <w:lang w:val="en-US" w:eastAsia="zh-CN"/>
        </w:rPr>
        <w:t>300</w:t>
      </w:r>
      <w:r>
        <w:rPr>
          <w:rFonts w:hint="default" w:ascii="Times New Roman" w:hAnsi="Times New Roman" w:eastAsia="方正仿宋_GBK" w:cs="Times New Roman"/>
          <w:b w:val="0"/>
          <w:color w:val="auto"/>
          <w:sz w:val="32"/>
          <w:szCs w:val="32"/>
          <w:highlight w:val="none"/>
          <w:lang w:val="en-US" w:eastAsia="zh-CN"/>
        </w:rPr>
        <w:t>余场次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打通公共法律服务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最后一公里</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全年清理占道经营摊位</w:t>
      </w:r>
      <w:r>
        <w:rPr>
          <w:rFonts w:hint="eastAsia" w:asciiTheme="minorEastAsia" w:hAnsiTheme="minorEastAsia" w:eastAsiaTheme="minorEastAsia" w:cstheme="minorEastAsia"/>
          <w:b w:val="0"/>
          <w:color w:val="auto"/>
          <w:sz w:val="32"/>
          <w:szCs w:val="32"/>
          <w:highlight w:val="none"/>
          <w:lang w:val="en-US" w:eastAsia="zh-CN"/>
        </w:rPr>
        <w:t>352</w:t>
      </w:r>
      <w:r>
        <w:rPr>
          <w:rFonts w:hint="default" w:ascii="Times New Roman" w:hAnsi="Times New Roman" w:eastAsia="方正仿宋_GBK" w:cs="Times New Roman"/>
          <w:b w:val="0"/>
          <w:color w:val="auto"/>
          <w:sz w:val="32"/>
          <w:szCs w:val="32"/>
          <w:highlight w:val="none"/>
          <w:lang w:val="en-US" w:eastAsia="zh-CN"/>
        </w:rPr>
        <w:t>个</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芒瑞大道至</w:t>
      </w:r>
      <w:r>
        <w:rPr>
          <w:rFonts w:hint="eastAsia" w:asciiTheme="minorEastAsia" w:hAnsiTheme="minorEastAsia" w:eastAsiaTheme="minorEastAsia" w:cstheme="minorEastAsia"/>
          <w:b w:val="0"/>
          <w:color w:val="auto"/>
          <w:sz w:val="32"/>
          <w:szCs w:val="32"/>
          <w:highlight w:val="none"/>
          <w:lang w:val="en-US" w:eastAsia="zh-CN"/>
        </w:rPr>
        <w:t>320</w:t>
      </w:r>
      <w:r>
        <w:rPr>
          <w:rFonts w:hint="default" w:ascii="Times New Roman" w:hAnsi="Times New Roman" w:eastAsia="方正仿宋_GBK" w:cs="Times New Roman"/>
          <w:b w:val="0"/>
          <w:color w:val="auto"/>
          <w:sz w:val="32"/>
          <w:szCs w:val="32"/>
          <w:highlight w:val="none"/>
          <w:lang w:val="en-US" w:eastAsia="zh-CN"/>
        </w:rPr>
        <w:t>国道段占道经营突出问题得到彻底解决</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依法办理林业违法案件</w:t>
      </w:r>
      <w:r>
        <w:rPr>
          <w:rFonts w:hint="eastAsia" w:asciiTheme="minorEastAsia" w:hAnsiTheme="minorEastAsia" w:eastAsiaTheme="minorEastAsia" w:cstheme="minorEastAsia"/>
          <w:b w:val="0"/>
          <w:color w:val="auto"/>
          <w:sz w:val="32"/>
          <w:szCs w:val="32"/>
          <w:highlight w:val="none"/>
          <w:lang w:val="en-US" w:eastAsia="zh-CN"/>
        </w:rPr>
        <w:t>8</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超规划建房行政处罚</w:t>
      </w:r>
      <w:r>
        <w:rPr>
          <w:rFonts w:hint="eastAsia" w:asciiTheme="minorEastAsia" w:hAnsiTheme="minorEastAsia" w:eastAsiaTheme="minorEastAsia" w:cstheme="minorEastAsia"/>
          <w:b w:val="0"/>
          <w:color w:val="auto"/>
          <w:sz w:val="32"/>
          <w:szCs w:val="32"/>
          <w:highlight w:val="none"/>
          <w:lang w:val="en-US" w:eastAsia="zh-CN"/>
        </w:rPr>
        <w:t>2</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消防行政处罚</w:t>
      </w:r>
      <w:r>
        <w:rPr>
          <w:rFonts w:hint="eastAsia" w:asciiTheme="minorEastAsia" w:hAnsiTheme="minorEastAsia" w:eastAsiaTheme="minorEastAsia" w:cstheme="minorEastAsia"/>
          <w:b w:val="0"/>
          <w:color w:val="auto"/>
          <w:sz w:val="32"/>
          <w:szCs w:val="32"/>
          <w:highlight w:val="none"/>
          <w:lang w:val="en-US" w:eastAsia="zh-CN"/>
        </w:rPr>
        <w:t>2</w:t>
      </w:r>
      <w:r>
        <w:rPr>
          <w:rFonts w:hint="default" w:ascii="Times New Roman" w:hAnsi="Times New Roman" w:eastAsia="方正仿宋_GBK" w:cs="Times New Roman"/>
          <w:b w:val="0"/>
          <w:color w:val="auto"/>
          <w:sz w:val="32"/>
          <w:szCs w:val="32"/>
          <w:highlight w:val="none"/>
          <w:lang w:val="en-US" w:eastAsia="zh-CN"/>
        </w:rPr>
        <w:t>起</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乡镇综合行政执法改革迈出</w:t>
      </w:r>
      <w:r>
        <w:rPr>
          <w:rFonts w:hint="eastAsia" w:ascii="Times New Roman" w:hAnsi="Times New Roman" w:eastAsia="方正仿宋_GBK" w:cs="Times New Roman"/>
          <w:b w:val="0"/>
          <w:color w:val="auto"/>
          <w:sz w:val="32"/>
          <w:szCs w:val="32"/>
          <w:highlight w:val="none"/>
          <w:lang w:val="en-US" w:eastAsia="zh-CN"/>
        </w:rPr>
        <w:t>关键性</w:t>
      </w:r>
      <w:r>
        <w:rPr>
          <w:rFonts w:hint="default" w:ascii="Times New Roman" w:hAnsi="Times New Roman" w:eastAsia="方正仿宋_GBK" w:cs="Times New Roman"/>
          <w:b w:val="0"/>
          <w:color w:val="auto"/>
          <w:sz w:val="32"/>
          <w:szCs w:val="32"/>
          <w:highlight w:val="none"/>
          <w:lang w:val="en-US" w:eastAsia="zh-CN"/>
        </w:rPr>
        <w:t>步伐</w:t>
      </w:r>
      <w:r>
        <w:rPr>
          <w:rFonts w:hint="eastAsia" w:asciiTheme="minorEastAsia" w:hAnsiTheme="minorEastAsia" w:eastAsiaTheme="minorEastAsia" w:cstheme="minorEastAsia"/>
          <w:b w:val="0"/>
          <w:color w:val="auto"/>
          <w:sz w:val="32"/>
          <w:szCs w:val="32"/>
          <w:highlight w:val="none"/>
          <w:lang w:val="en-US" w:eastAsia="zh-CN"/>
        </w:rPr>
        <w:t>。</w:t>
      </w:r>
    </w:p>
    <w:p w14:paraId="5C928FD2">
      <w:pPr>
        <w:keepNext w:val="0"/>
        <w:keepLines w:val="0"/>
        <w:pageBreakBefore w:val="0"/>
        <w:widowControl/>
        <w:suppressLineNumbers w:val="0"/>
        <w:kinsoku/>
        <w:wordWrap/>
        <w:overflowPunct/>
        <w:topLinePunct w:val="0"/>
        <w:autoSpaceDE/>
        <w:autoSpaceDN/>
        <w:bidi w:val="0"/>
        <w:adjustRightInd/>
        <w:snapToGrid/>
        <w:spacing w:beforeAutospacing="0" w:line="579" w:lineRule="exact"/>
        <w:ind w:left="0" w:leftChars="0" w:firstLine="640" w:firstLineChars="200"/>
        <w:jc w:val="both"/>
        <w:textAlignment w:val="auto"/>
        <w:rPr>
          <w:rFonts w:hint="default" w:ascii="Times New Roman" w:hAnsi="Times New Roman" w:eastAsia="方正仿宋_GBK" w:cs="Times New Roman"/>
          <w:b w:val="0"/>
          <w:color w:val="auto"/>
          <w:sz w:val="32"/>
          <w:szCs w:val="32"/>
          <w:highlight w:val="none"/>
          <w:lang w:val="en-US" w:eastAsia="zh-CN"/>
        </w:rPr>
      </w:pPr>
      <w:r>
        <w:rPr>
          <w:rFonts w:hint="eastAsia" w:ascii="Times New Roman" w:hAnsi="Times New Roman" w:eastAsia="方正仿宋_GBK" w:cs="Times New Roman"/>
          <w:b w:val="0"/>
          <w:color w:val="auto"/>
          <w:sz w:val="32"/>
          <w:szCs w:val="32"/>
          <w:highlight w:val="none"/>
          <w:lang w:val="en-US" w:eastAsia="zh-CN"/>
        </w:rPr>
        <w:t>与</w:t>
      </w:r>
      <w:r>
        <w:rPr>
          <w:rFonts w:hint="default" w:ascii="Times New Roman" w:hAnsi="Times New Roman" w:eastAsia="方正仿宋_GBK" w:cs="Times New Roman"/>
          <w:b w:val="0"/>
          <w:color w:val="auto"/>
          <w:sz w:val="32"/>
          <w:szCs w:val="32"/>
          <w:highlight w:val="none"/>
          <w:lang w:val="en-US" w:eastAsia="zh-CN"/>
        </w:rPr>
        <w:t>此同时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人武</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工会</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统计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民族宗教</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妇联</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共青团</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关心下一代</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保密</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档案</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侨联等</w:t>
      </w:r>
      <w:r>
        <w:rPr>
          <w:rFonts w:hint="eastAsia" w:ascii="Times New Roman" w:hAnsi="Times New Roman" w:eastAsia="方正仿宋_GBK" w:cs="Times New Roman"/>
          <w:b w:val="0"/>
          <w:color w:val="auto"/>
          <w:sz w:val="32"/>
          <w:szCs w:val="32"/>
          <w:highlight w:val="none"/>
          <w:lang w:val="en-US" w:eastAsia="zh-CN"/>
        </w:rPr>
        <w:t>各项事业取得了新成效</w:t>
      </w:r>
      <w:r>
        <w:rPr>
          <w:rFonts w:hint="eastAsia" w:asciiTheme="minorEastAsia" w:hAnsiTheme="minorEastAsia" w:eastAsiaTheme="minorEastAsia" w:cstheme="minorEastAsia"/>
          <w:b w:val="0"/>
          <w:color w:val="auto"/>
          <w:sz w:val="32"/>
          <w:szCs w:val="32"/>
          <w:highlight w:val="none"/>
          <w:lang w:val="en-US" w:eastAsia="zh-CN"/>
        </w:rPr>
        <w:t>。</w:t>
      </w:r>
    </w:p>
    <w:p w14:paraId="21FC12A6">
      <w:pPr>
        <w:keepNext w:val="0"/>
        <w:keepLines w:val="0"/>
        <w:pageBreakBefore w:val="0"/>
        <w:widowControl/>
        <w:suppressLineNumbers w:val="0"/>
        <w:kinsoku/>
        <w:wordWrap/>
        <w:overflowPunct/>
        <w:topLinePunct w:val="0"/>
        <w:autoSpaceDE/>
        <w:autoSpaceDN/>
        <w:bidi w:val="0"/>
        <w:adjustRightInd/>
        <w:snapToGrid/>
        <w:spacing w:beforeAutospacing="0" w:line="579" w:lineRule="exact"/>
        <w:ind w:left="0" w:leftChars="0" w:firstLine="640" w:firstLineChars="200"/>
        <w:jc w:val="both"/>
        <w:textAlignment w:val="auto"/>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看到成绩的同时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我们也清醒</w:t>
      </w:r>
      <w:r>
        <w:rPr>
          <w:rFonts w:hint="eastAsia" w:ascii="Times New Roman" w:hAnsi="Times New Roman" w:eastAsia="方正仿宋_GBK" w:cs="Times New Roman"/>
          <w:b w:val="0"/>
          <w:color w:val="auto"/>
          <w:sz w:val="32"/>
          <w:szCs w:val="32"/>
          <w:highlight w:val="none"/>
          <w:lang w:val="en-US" w:eastAsia="zh-CN"/>
        </w:rPr>
        <w:t>地</w:t>
      </w:r>
      <w:r>
        <w:rPr>
          <w:rFonts w:hint="default" w:ascii="Times New Roman" w:hAnsi="Times New Roman" w:eastAsia="方正仿宋_GBK" w:cs="Times New Roman"/>
          <w:b w:val="0"/>
          <w:color w:val="auto"/>
          <w:sz w:val="32"/>
          <w:szCs w:val="32"/>
          <w:highlight w:val="none"/>
          <w:lang w:val="en-US" w:eastAsia="zh-CN"/>
        </w:rPr>
        <w:t>认识到发展中还存在不少困难和问题</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财政收入稳定增长基础不够牢固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重大项目资金保障压力较大</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政府化债仍处在攻坚期</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产业融合发展程度较低</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农产品精深加工不足</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品牌化</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精品化尚未形成</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教育</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医疗</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养老等</w:t>
      </w:r>
      <w:r>
        <w:rPr>
          <w:rFonts w:hint="eastAsia" w:ascii="Times New Roman" w:hAnsi="Times New Roman" w:eastAsia="方正仿宋_GBK" w:cs="Times New Roman"/>
          <w:b w:val="0"/>
          <w:color w:val="auto"/>
          <w:sz w:val="32"/>
          <w:szCs w:val="32"/>
          <w:highlight w:val="none"/>
          <w:lang w:val="en-US" w:eastAsia="zh-CN"/>
        </w:rPr>
        <w:t>民生领域</w:t>
      </w:r>
      <w:r>
        <w:rPr>
          <w:rFonts w:hint="default" w:ascii="Times New Roman" w:hAnsi="Times New Roman" w:eastAsia="方正仿宋_GBK" w:cs="Times New Roman"/>
          <w:b w:val="0"/>
          <w:color w:val="auto"/>
          <w:sz w:val="32"/>
          <w:szCs w:val="32"/>
          <w:highlight w:val="none"/>
          <w:lang w:val="en-US" w:eastAsia="zh-CN"/>
        </w:rPr>
        <w:t>还</w:t>
      </w:r>
      <w:r>
        <w:rPr>
          <w:rFonts w:hint="eastAsia" w:ascii="Times New Roman" w:hAnsi="Times New Roman" w:eastAsia="方正仿宋_GBK" w:cs="Times New Roman"/>
          <w:b w:val="0"/>
          <w:color w:val="auto"/>
          <w:sz w:val="32"/>
          <w:szCs w:val="32"/>
          <w:highlight w:val="none"/>
          <w:lang w:val="en-US" w:eastAsia="zh-CN"/>
        </w:rPr>
        <w:t>存在</w:t>
      </w:r>
      <w:r>
        <w:rPr>
          <w:rFonts w:hint="default" w:ascii="Times New Roman" w:hAnsi="Times New Roman" w:eastAsia="方正仿宋_GBK" w:cs="Times New Roman"/>
          <w:b w:val="0"/>
          <w:color w:val="auto"/>
          <w:sz w:val="32"/>
          <w:szCs w:val="32"/>
          <w:highlight w:val="none"/>
          <w:lang w:val="en-US" w:eastAsia="zh-CN"/>
        </w:rPr>
        <w:t>不少短板</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违法用地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违法建房</w:t>
      </w:r>
      <w:r>
        <w:rPr>
          <w:rFonts w:hint="eastAsia" w:ascii="Times New Roman" w:hAnsi="Times New Roman" w:eastAsia="方正仿宋_GBK" w:cs="Times New Roman"/>
          <w:b w:val="0"/>
          <w:color w:val="auto"/>
          <w:sz w:val="32"/>
          <w:szCs w:val="32"/>
          <w:highlight w:val="none"/>
          <w:lang w:val="en-US" w:eastAsia="zh-CN"/>
        </w:rPr>
        <w:t>等</w:t>
      </w:r>
      <w:r>
        <w:rPr>
          <w:rFonts w:hint="default" w:ascii="Times New Roman" w:hAnsi="Times New Roman" w:eastAsia="方正仿宋_GBK" w:cs="Times New Roman"/>
          <w:b w:val="0"/>
          <w:color w:val="auto"/>
          <w:sz w:val="32"/>
          <w:szCs w:val="32"/>
          <w:highlight w:val="none"/>
          <w:lang w:val="en-US" w:eastAsia="zh-CN"/>
        </w:rPr>
        <w:t>问题仍然突出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政府自身建设需进一步加强</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对于这些问题</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我们将采取更加有力有效措施着力解决</w:t>
      </w:r>
      <w:r>
        <w:rPr>
          <w:rFonts w:hint="eastAsia" w:asciiTheme="minorEastAsia" w:hAnsiTheme="minorEastAsia" w:eastAsiaTheme="minorEastAsia" w:cstheme="minorEastAsia"/>
          <w:b w:val="0"/>
          <w:color w:val="auto"/>
          <w:sz w:val="32"/>
          <w:szCs w:val="32"/>
          <w:highlight w:val="none"/>
          <w:lang w:val="en-US" w:eastAsia="zh-CN"/>
        </w:rPr>
        <w:t>。</w:t>
      </w:r>
    </w:p>
    <w:p w14:paraId="298AD64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黑体_GBK" w:cs="Times New Roman"/>
          <w:b w:val="0"/>
          <w:color w:val="auto"/>
          <w:sz w:val="32"/>
          <w:highlight w:val="none"/>
          <w:lang w:val="en-US" w:eastAsia="zh-CN"/>
        </w:rPr>
      </w:pPr>
      <w:r>
        <w:rPr>
          <w:rFonts w:hint="default" w:ascii="Times New Roman" w:hAnsi="Times New Roman" w:eastAsia="方正黑体_GBK" w:cs="Times New Roman"/>
          <w:b w:val="0"/>
          <w:color w:val="auto"/>
          <w:sz w:val="32"/>
          <w:highlight w:val="none"/>
          <w:lang w:val="en-US" w:eastAsia="zh-CN"/>
        </w:rPr>
        <w:t>二</w:t>
      </w:r>
      <w:r>
        <w:rPr>
          <w:rFonts w:hint="eastAsia" w:asciiTheme="minorEastAsia" w:hAnsiTheme="minorEastAsia" w:eastAsiaTheme="minorEastAsia" w:cstheme="minorEastAsia"/>
          <w:b w:val="0"/>
          <w:color w:val="auto"/>
          <w:sz w:val="32"/>
          <w:highlight w:val="none"/>
          <w:lang w:val="en-US" w:eastAsia="zh-CN"/>
        </w:rPr>
        <w:t>、2025</w:t>
      </w:r>
      <w:r>
        <w:rPr>
          <w:rFonts w:hint="default" w:ascii="Times New Roman" w:hAnsi="Times New Roman" w:eastAsia="方正黑体_GBK" w:cs="Times New Roman"/>
          <w:b w:val="0"/>
          <w:color w:val="auto"/>
          <w:sz w:val="32"/>
          <w:highlight w:val="none"/>
          <w:lang w:val="en-US" w:eastAsia="zh-CN"/>
        </w:rPr>
        <w:t>年</w:t>
      </w:r>
      <w:r>
        <w:rPr>
          <w:rFonts w:hint="eastAsia" w:ascii="Times New Roman" w:hAnsi="Times New Roman" w:eastAsia="方正黑体_GBK" w:cs="Times New Roman"/>
          <w:b w:val="0"/>
          <w:color w:val="auto"/>
          <w:sz w:val="32"/>
          <w:highlight w:val="none"/>
          <w:lang w:val="en-US" w:eastAsia="zh-CN"/>
        </w:rPr>
        <w:t>工作安排</w:t>
      </w:r>
    </w:p>
    <w:p w14:paraId="0011FD5C">
      <w:pPr>
        <w:keepNext w:val="0"/>
        <w:keepLines w:val="0"/>
        <w:pageBreakBefore w:val="0"/>
        <w:widowControl w:val="0"/>
        <w:numPr>
          <w:ilvl w:val="0"/>
          <w:numId w:val="0"/>
        </w:numPr>
        <w:pBdr>
          <w:bottom w:val="single" w:color="FFFFFF" w:sz="4" w:space="31"/>
        </w:pBdr>
        <w:tabs>
          <w:tab w:val="left" w:pos="1228"/>
        </w:tabs>
        <w:kinsoku/>
        <w:wordWrap/>
        <w:overflowPunct/>
        <w:topLinePunct w:val="0"/>
        <w:autoSpaceDE/>
        <w:autoSpaceDN/>
        <w:bidi w:val="0"/>
        <w:adjustRightInd w:val="0"/>
        <w:snapToGrid w:val="0"/>
        <w:spacing w:line="579" w:lineRule="exact"/>
        <w:ind w:left="0" w:leftChars="0" w:firstLine="643" w:firstLineChars="200"/>
        <w:jc w:val="both"/>
        <w:textAlignment w:val="baseline"/>
        <w:rPr>
          <w:rFonts w:hint="default" w:ascii="Times New Roman" w:hAnsi="Times New Roman" w:eastAsia="方正仿宋_GBK" w:cs="Times New Roman"/>
          <w:color w:val="auto"/>
          <w:kern w:val="2"/>
          <w:sz w:val="32"/>
          <w:szCs w:val="32"/>
          <w:highlight w:val="none"/>
          <w:lang w:val="en-US"/>
        </w:rPr>
      </w:pPr>
      <w:r>
        <w:rPr>
          <w:rFonts w:hint="eastAsia" w:ascii="Times New Roman" w:hAnsi="Times New Roman" w:eastAsia="方正楷体_GBK" w:cs="Times New Roman"/>
          <w:b/>
          <w:bCs/>
          <w:color w:val="auto"/>
          <w:kern w:val="2"/>
          <w:sz w:val="32"/>
          <w:szCs w:val="32"/>
          <w:highlight w:val="none"/>
          <w:lang w:val="en-US" w:eastAsia="zh-CN" w:bidi="ar-SA"/>
        </w:rPr>
        <w:t>一是</w:t>
      </w:r>
      <w:r>
        <w:rPr>
          <w:rFonts w:hint="default" w:ascii="Times New Roman" w:hAnsi="Times New Roman" w:eastAsia="方正楷体_GBK" w:cs="Times New Roman"/>
          <w:b/>
          <w:bCs/>
          <w:color w:val="auto"/>
          <w:kern w:val="2"/>
          <w:sz w:val="32"/>
          <w:szCs w:val="32"/>
          <w:highlight w:val="none"/>
          <w:lang w:val="en-US" w:eastAsia="zh-CN" w:bidi="ar-SA"/>
        </w:rPr>
        <w:t>着力培育壮大产业</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楷体_GBK" w:cs="Times New Roman"/>
          <w:b/>
          <w:bCs/>
          <w:color w:val="auto"/>
          <w:kern w:val="2"/>
          <w:sz w:val="32"/>
          <w:szCs w:val="32"/>
          <w:highlight w:val="none"/>
          <w:lang w:val="en-US" w:eastAsia="zh-CN" w:bidi="ar-SA"/>
        </w:rPr>
        <w:t>全面夯实经济发展基础</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rPr>
        <w:t>严守粮食生产安全底线</w:t>
      </w:r>
      <w:r>
        <w:rPr>
          <w:rFonts w:hint="eastAsia" w:asciiTheme="minorEastAsia" w:hAnsiTheme="minorEastAsia" w:eastAsiaTheme="minorEastAsia" w:cstheme="minorEastAsia"/>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稳定粮食种植面积</w:t>
      </w:r>
      <w:r>
        <w:rPr>
          <w:rFonts w:hint="eastAsia" w:asciiTheme="minorEastAsia" w:hAnsiTheme="minorEastAsia" w:eastAsiaTheme="minorEastAsia" w:cstheme="minorEastAsia"/>
          <w:color w:val="auto"/>
          <w:kern w:val="2"/>
          <w:sz w:val="32"/>
          <w:szCs w:val="32"/>
          <w:highlight w:val="none"/>
          <w:lang w:val="en-US" w:eastAsia="zh-CN"/>
        </w:rPr>
        <w:t>12</w:t>
      </w:r>
      <w:r>
        <w:rPr>
          <w:rFonts w:hint="default" w:ascii="Times New Roman" w:hAnsi="Times New Roman" w:eastAsia="方正仿宋_GBK" w:cs="Times New Roman"/>
          <w:color w:val="auto"/>
          <w:kern w:val="2"/>
          <w:sz w:val="32"/>
          <w:szCs w:val="32"/>
          <w:highlight w:val="none"/>
          <w:lang w:val="en-US" w:eastAsia="zh-CN"/>
        </w:rPr>
        <w:t>万亩</w:t>
      </w:r>
      <w:r>
        <w:rPr>
          <w:rFonts w:hint="eastAsia" w:asciiTheme="minorEastAsia" w:hAnsiTheme="minorEastAsia" w:eastAsiaTheme="minorEastAsia" w:cstheme="minorEastAsia"/>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让</w:t>
      </w:r>
      <w:r>
        <w:rPr>
          <w:rFonts w:hint="eastAsia" w:asciiTheme="minorEastAsia" w:hAnsiTheme="minorEastAsia" w:eastAsiaTheme="minorEastAsia" w:cstheme="minorEastAsia"/>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中国碗装更多中国粮</w:t>
      </w:r>
      <w:r>
        <w:rPr>
          <w:rFonts w:hint="eastAsia" w:asciiTheme="minorEastAsia" w:hAnsiTheme="minorEastAsia" w:eastAsiaTheme="minorEastAsia" w:cstheme="minorEastAsia"/>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在风平更为牢固</w:t>
      </w:r>
      <w:r>
        <w:rPr>
          <w:rFonts w:hint="eastAsia" w:asciiTheme="minorEastAsia" w:hAnsiTheme="minorEastAsia" w:eastAsiaTheme="minorEastAsia" w:cstheme="minorEastAsia"/>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rPr>
        <w:t>高质量推进高标准农田建设</w:t>
      </w:r>
      <w:r>
        <w:rPr>
          <w:rFonts w:hint="eastAsia" w:asciiTheme="minorEastAsia" w:hAnsiTheme="minorEastAsia" w:eastAsiaTheme="minorEastAsia" w:cstheme="minorEastAsia"/>
          <w:color w:val="auto"/>
          <w:kern w:val="2"/>
          <w:sz w:val="32"/>
          <w:szCs w:val="32"/>
          <w:highlight w:val="none"/>
        </w:rPr>
        <w:t>，</w:t>
      </w:r>
      <w:r>
        <w:rPr>
          <w:rFonts w:hint="default" w:ascii="Times New Roman" w:hAnsi="Times New Roman" w:eastAsia="方正仿宋_GBK" w:cs="Times New Roman"/>
          <w:color w:val="auto"/>
          <w:kern w:val="2"/>
          <w:sz w:val="32"/>
          <w:szCs w:val="32"/>
          <w:highlight w:val="none"/>
        </w:rPr>
        <w:t>确保耕地保有量不低于</w:t>
      </w:r>
      <w:r>
        <w:rPr>
          <w:rFonts w:hint="eastAsia" w:asciiTheme="minorEastAsia" w:hAnsiTheme="minorEastAsia" w:eastAsiaTheme="minorEastAsia" w:cstheme="minorEastAsia"/>
          <w:color w:val="auto"/>
          <w:kern w:val="2"/>
          <w:sz w:val="32"/>
          <w:szCs w:val="32"/>
          <w:highlight w:val="none"/>
        </w:rPr>
        <w:t>11.44</w:t>
      </w:r>
      <w:r>
        <w:rPr>
          <w:rFonts w:hint="default" w:ascii="Times New Roman" w:hAnsi="Times New Roman" w:eastAsia="方正仿宋_GBK" w:cs="Times New Roman"/>
          <w:color w:val="auto"/>
          <w:kern w:val="2"/>
          <w:sz w:val="32"/>
          <w:szCs w:val="32"/>
          <w:highlight w:val="none"/>
        </w:rPr>
        <w:t>万亩</w:t>
      </w:r>
      <w:r>
        <w:rPr>
          <w:rFonts w:hint="eastAsia" w:asciiTheme="minorEastAsia" w:hAnsiTheme="minorEastAsia" w:eastAsiaTheme="minorEastAsia" w:cstheme="minorEastAsia"/>
          <w:color w:val="auto"/>
          <w:kern w:val="2"/>
          <w:sz w:val="32"/>
          <w:szCs w:val="32"/>
          <w:highlight w:val="none"/>
        </w:rPr>
        <w:t>。</w:t>
      </w:r>
      <w:r>
        <w:rPr>
          <w:rFonts w:hint="default" w:ascii="Times New Roman" w:hAnsi="Times New Roman" w:eastAsia="方正仿宋_GBK" w:cs="Times New Roman"/>
          <w:b w:val="0"/>
          <w:color w:val="auto"/>
          <w:sz w:val="32"/>
          <w:szCs w:val="32"/>
          <w:highlight w:val="none"/>
          <w:lang w:val="en-US" w:eastAsia="zh-CN"/>
        </w:rPr>
        <w:t>坚持以鲜食玉米</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烤烟</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蓝莓</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石斛等一批特色产业</w:t>
      </w:r>
      <w:r>
        <w:rPr>
          <w:rFonts w:hint="eastAsia" w:ascii="Times New Roman" w:hAnsi="Times New Roman" w:eastAsia="方正仿宋_GBK" w:cs="Times New Roman"/>
          <w:b w:val="0"/>
          <w:color w:val="auto"/>
          <w:sz w:val="32"/>
          <w:szCs w:val="32"/>
          <w:highlight w:val="none"/>
          <w:lang w:val="en-US" w:eastAsia="zh-CN"/>
        </w:rPr>
        <w:t>为</w:t>
      </w:r>
      <w:r>
        <w:rPr>
          <w:rFonts w:hint="default" w:ascii="Times New Roman" w:hAnsi="Times New Roman" w:eastAsia="方正仿宋_GBK" w:cs="Times New Roman"/>
          <w:b w:val="0"/>
          <w:color w:val="auto"/>
          <w:sz w:val="32"/>
          <w:szCs w:val="32"/>
          <w:highlight w:val="none"/>
          <w:lang w:val="en-US" w:eastAsia="zh-CN"/>
        </w:rPr>
        <w:t>支柱</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着力打造精品咖啡生产示范园区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升级打造风平宇鑫石斛交易市场</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探索林下石斛种植样板地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培育石斛鲜花饼</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石斛葛根粉等系列加工产品</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实现石斛交易量持续上升</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促进农业经济不断实现创新突破</w:t>
      </w:r>
      <w:r>
        <w:rPr>
          <w:rFonts w:hint="eastAsia" w:asciiTheme="minorEastAsia" w:hAnsiTheme="minorEastAsia" w:eastAsiaTheme="minorEastAsia" w:cstheme="minorEastAsia"/>
          <w:color w:val="auto"/>
          <w:sz w:val="32"/>
          <w:szCs w:val="32"/>
          <w:highlight w:val="none"/>
          <w:lang w:val="zh-CN"/>
        </w:rPr>
        <w:t>。</w:t>
      </w:r>
      <w:r>
        <w:rPr>
          <w:rFonts w:hint="default" w:ascii="Times New Roman" w:hAnsi="Times New Roman" w:eastAsia="方正仿宋_GBK" w:cs="Times New Roman"/>
          <w:b w:val="0"/>
          <w:color w:val="auto"/>
          <w:sz w:val="32"/>
          <w:szCs w:val="32"/>
          <w:highlight w:val="none"/>
          <w:lang w:val="en-US" w:eastAsia="zh-CN"/>
        </w:rPr>
        <w:t>大抓项目促投资</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谋划好</w:t>
      </w:r>
      <w:r>
        <w:rPr>
          <w:rFonts w:hint="eastAsia" w:asciiTheme="minorEastAsia" w:hAnsiTheme="minorEastAsia" w:eastAsiaTheme="minorEastAsia" w:cstheme="minorEastAsia"/>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十五五</w:t>
      </w:r>
      <w:r>
        <w:rPr>
          <w:rFonts w:hint="eastAsia" w:asciiTheme="minorEastAsia" w:hAnsiTheme="minorEastAsia" w:eastAsiaTheme="minorEastAsia" w:cstheme="minorEastAsia"/>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规划</w:t>
      </w:r>
      <w:r>
        <w:rPr>
          <w:rFonts w:hint="eastAsia" w:asciiTheme="minorEastAsia" w:hAnsiTheme="minorEastAsia" w:eastAsiaTheme="minorEastAsia" w:cstheme="minorEastAsia"/>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积极向上争取政策</w:t>
      </w:r>
      <w:r>
        <w:rPr>
          <w:rFonts w:hint="eastAsia" w:asciiTheme="minorEastAsia" w:hAnsiTheme="minorEastAsia" w:eastAsiaTheme="minorEastAsia" w:cstheme="minorEastAsia"/>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color w:val="auto"/>
          <w:sz w:val="32"/>
          <w:szCs w:val="32"/>
          <w:highlight w:val="none"/>
          <w:lang w:val="en-US" w:eastAsia="zh-CN"/>
        </w:rPr>
        <w:t>项目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资金支持</w:t>
      </w:r>
      <w:r>
        <w:rPr>
          <w:rFonts w:hint="eastAsia" w:asciiTheme="minorEastAsia" w:hAnsiTheme="minorEastAsia" w:eastAsiaTheme="minorEastAsia" w:cstheme="minorEastAsia"/>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方正仿宋_GBK" w:cs="Times New Roman"/>
          <w:b w:val="0"/>
          <w:color w:val="auto"/>
          <w:sz w:val="32"/>
          <w:szCs w:val="32"/>
          <w:highlight w:val="none"/>
          <w:lang w:val="en-US" w:eastAsia="zh-CN"/>
        </w:rPr>
        <w:t>推动年产</w:t>
      </w:r>
      <w:r>
        <w:rPr>
          <w:rFonts w:hint="eastAsia" w:asciiTheme="minorEastAsia" w:hAnsiTheme="minorEastAsia" w:eastAsiaTheme="minorEastAsia" w:cstheme="minorEastAsia"/>
          <w:b w:val="0"/>
          <w:color w:val="auto"/>
          <w:sz w:val="32"/>
          <w:szCs w:val="32"/>
          <w:highlight w:val="none"/>
          <w:lang w:val="en-US" w:eastAsia="zh-CN"/>
        </w:rPr>
        <w:t>3</w:t>
      </w:r>
      <w:r>
        <w:rPr>
          <w:rFonts w:hint="default" w:ascii="Times New Roman" w:hAnsi="Times New Roman" w:eastAsia="方正仿宋_GBK" w:cs="Times New Roman"/>
          <w:b w:val="0"/>
          <w:color w:val="auto"/>
          <w:sz w:val="32"/>
          <w:szCs w:val="32"/>
          <w:highlight w:val="none"/>
          <w:lang w:val="en-US" w:eastAsia="zh-CN"/>
        </w:rPr>
        <w:t>万吨鲜食玉米建设项目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风平镇特色农产品综合展示中心等一批产业类项目落地见效</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全面保障平河风力发电</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霞云飞服装产业园</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瑞孟高速</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大瑞铁路等重大项目征地拆迁</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全力</w:t>
      </w:r>
      <w:r>
        <w:rPr>
          <w:rFonts w:hint="eastAsia" w:ascii="Times New Roman" w:hAnsi="Times New Roman" w:eastAsia="方正仿宋_GBK" w:cs="Times New Roman"/>
          <w:b w:val="0"/>
          <w:color w:val="auto"/>
          <w:sz w:val="32"/>
          <w:szCs w:val="32"/>
          <w:highlight w:val="none"/>
          <w:lang w:val="en-US" w:eastAsia="zh-CN"/>
        </w:rPr>
        <w:t>推进</w:t>
      </w:r>
      <w:r>
        <w:rPr>
          <w:rFonts w:hint="default" w:ascii="Times New Roman" w:hAnsi="Times New Roman" w:eastAsia="方正仿宋_GBK" w:cs="Times New Roman"/>
          <w:b w:val="0"/>
          <w:color w:val="auto"/>
          <w:sz w:val="32"/>
          <w:szCs w:val="32"/>
          <w:highlight w:val="none"/>
          <w:lang w:val="en-US" w:eastAsia="zh-CN"/>
        </w:rPr>
        <w:t>芒别水库片区农文旅融合示范区项目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积极打造芒蚌</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旅居芒市</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乡村旅游示范村</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高质量办好泼水节</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目瑙纵歌节</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阿露窝罗节等系列民族节庆活动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让游客喜欢来</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留得住</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玩得好</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会再来</w:t>
      </w:r>
      <w:r>
        <w:rPr>
          <w:rFonts w:hint="eastAsia" w:asciiTheme="minorEastAsia" w:hAnsiTheme="minorEastAsia" w:eastAsiaTheme="minorEastAsia" w:cstheme="minorEastAsia"/>
          <w:b w:val="0"/>
          <w:color w:val="auto"/>
          <w:sz w:val="32"/>
          <w:szCs w:val="32"/>
          <w:highlight w:val="none"/>
          <w:lang w:val="en-US" w:eastAsia="zh-CN"/>
        </w:rPr>
        <w:t>。</w:t>
      </w:r>
    </w:p>
    <w:p w14:paraId="3CB1C841">
      <w:pPr>
        <w:keepNext w:val="0"/>
        <w:keepLines w:val="0"/>
        <w:pageBreakBefore w:val="0"/>
        <w:widowControl w:val="0"/>
        <w:pBdr>
          <w:bottom w:val="single" w:color="FFFFFF" w:sz="4" w:space="31"/>
        </w:pBdr>
        <w:kinsoku/>
        <w:wordWrap/>
        <w:overflowPunct/>
        <w:topLinePunct w:val="0"/>
        <w:autoSpaceDE/>
        <w:autoSpaceDN/>
        <w:bidi w:val="0"/>
        <w:adjustRightInd/>
        <w:snapToGrid w:val="0"/>
        <w:spacing w:line="579" w:lineRule="exact"/>
        <w:ind w:firstLine="643" w:firstLineChars="200"/>
        <w:jc w:val="both"/>
        <w:textAlignment w:val="auto"/>
        <w:rPr>
          <w:rFonts w:hint="default" w:ascii="Times New Roman" w:hAnsi="Times New Roman" w:eastAsia="宋体" w:cs="Times New Roman"/>
          <w:b w:val="0"/>
          <w:color w:val="auto"/>
          <w:spacing w:val="0"/>
          <w:sz w:val="32"/>
          <w:highlight w:val="none"/>
          <w:lang w:val="en-US" w:eastAsia="zh-CN"/>
        </w:rPr>
      </w:pPr>
      <w:r>
        <w:rPr>
          <w:rFonts w:hint="eastAsia" w:ascii="Times New Roman" w:hAnsi="Times New Roman" w:eastAsia="方正楷体_GBK" w:cs="Times New Roman"/>
          <w:b/>
          <w:bCs/>
          <w:color w:val="auto"/>
          <w:kern w:val="2"/>
          <w:sz w:val="32"/>
          <w:szCs w:val="32"/>
          <w:highlight w:val="none"/>
          <w:lang w:val="en-US" w:eastAsia="zh-CN" w:bidi="ar-SA"/>
        </w:rPr>
        <w:t>二是</w:t>
      </w:r>
      <w:r>
        <w:rPr>
          <w:rFonts w:hint="default" w:ascii="Times New Roman" w:hAnsi="Times New Roman" w:eastAsia="方正楷体_GBK" w:cs="Times New Roman"/>
          <w:b/>
          <w:bCs/>
          <w:color w:val="auto"/>
          <w:kern w:val="2"/>
          <w:sz w:val="32"/>
          <w:szCs w:val="32"/>
          <w:highlight w:val="none"/>
          <w:lang w:val="en-US" w:eastAsia="zh-CN" w:bidi="ar-SA"/>
        </w:rPr>
        <w:t>着力巩固脱贫成效</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楷体_GBK" w:cs="Times New Roman"/>
          <w:b/>
          <w:bCs/>
          <w:color w:val="auto"/>
          <w:kern w:val="2"/>
          <w:sz w:val="32"/>
          <w:szCs w:val="32"/>
          <w:highlight w:val="none"/>
          <w:lang w:val="en-US" w:eastAsia="zh-CN" w:bidi="ar-SA"/>
        </w:rPr>
        <w:t>全面加快乡村振兴步伐</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仿宋_GBK" w:cs="Times New Roman"/>
          <w:b w:val="0"/>
          <w:color w:val="auto"/>
          <w:spacing w:val="0"/>
          <w:sz w:val="32"/>
          <w:highlight w:val="none"/>
          <w:lang w:val="en-US" w:eastAsia="zh-CN"/>
        </w:rPr>
        <w:t>严格</w:t>
      </w:r>
      <w:r>
        <w:rPr>
          <w:rFonts w:hint="default" w:ascii="Times New Roman" w:hAnsi="Times New Roman" w:eastAsia="方正仿宋_GBK" w:cs="Times New Roman"/>
          <w:color w:val="auto"/>
          <w:sz w:val="32"/>
          <w:szCs w:val="32"/>
          <w:highlight w:val="none"/>
          <w:lang w:eastAsia="zh-CN"/>
        </w:rPr>
        <w:t>落实</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四个不摘</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要求</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color w:val="auto"/>
          <w:sz w:val="32"/>
          <w:szCs w:val="32"/>
          <w:highlight w:val="none"/>
        </w:rPr>
        <w:t>密切关注</w:t>
      </w:r>
      <w:r>
        <w:rPr>
          <w:rFonts w:hint="default" w:ascii="Times New Roman" w:hAnsi="Times New Roman" w:eastAsia="方正仿宋_GBK" w:cs="Times New Roman"/>
          <w:color w:val="auto"/>
          <w:sz w:val="32"/>
          <w:szCs w:val="32"/>
          <w:highlight w:val="none"/>
          <w:lang w:eastAsia="zh-CN"/>
        </w:rPr>
        <w:t>群众</w:t>
      </w:r>
      <w:r>
        <w:rPr>
          <w:rFonts w:hint="default" w:ascii="Times New Roman" w:hAnsi="Times New Roman" w:eastAsia="方正仿宋_GBK" w:cs="Times New Roman"/>
          <w:color w:val="auto"/>
          <w:sz w:val="32"/>
          <w:szCs w:val="32"/>
          <w:highlight w:val="none"/>
        </w:rPr>
        <w:t>收支变化以及</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三保障</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和饮水安全巩固情况</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b w:val="0"/>
          <w:color w:val="auto"/>
          <w:spacing w:val="0"/>
          <w:sz w:val="32"/>
          <w:highlight w:val="none"/>
          <w:lang w:val="en-US" w:eastAsia="zh-CN"/>
        </w:rPr>
        <w:t>用好用活防止返贫动态监测</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快速响应和精准帮扶机制</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严格退出标准</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规范退出程序</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稳定消除风险</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坚决守住不发生规模性返贫和新的致贫底线</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深化东西部协作帮扶</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村村结对</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村企结对</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校校结对更加稳固</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续写</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风平所需</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青浦所能</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的山海情怀</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建立订单带动</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土地流转</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劳动务工</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入股分红</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托管服务</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利润返还</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股份合作等新型农业经营主体与农户的利益联结机制</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形成企业盈利</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农户增收</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村集体经济壮大的联农带农</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三赢</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局面</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积极培育专业合作示范社</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州级龙头企业</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乡村振兴致富带头人</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深入实施脱贫村</w:t>
      </w:r>
      <w:r>
        <w:rPr>
          <w:rFonts w:hint="eastAsia" w:ascii="Times New Roman" w:hAnsi="Times New Roman" w:eastAsia="方正仿宋_GBK" w:cs="Times New Roman"/>
          <w:b w:val="0"/>
          <w:color w:val="auto"/>
          <w:spacing w:val="0"/>
          <w:sz w:val="32"/>
          <w:highlight w:val="none"/>
          <w:lang w:val="en-US" w:eastAsia="zh-CN"/>
        </w:rPr>
        <w:t>和</w:t>
      </w:r>
      <w:r>
        <w:rPr>
          <w:rFonts w:hint="default" w:ascii="Times New Roman" w:hAnsi="Times New Roman" w:eastAsia="方正仿宋_GBK" w:cs="Times New Roman"/>
          <w:b w:val="0"/>
          <w:color w:val="auto"/>
          <w:spacing w:val="0"/>
          <w:sz w:val="32"/>
          <w:highlight w:val="none"/>
          <w:lang w:val="en-US" w:eastAsia="zh-CN"/>
        </w:rPr>
        <w:t>搬迁村</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万企兴万村</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行动</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按照</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巩固一批</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提升一批</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盘活一批</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另起炉灶一批</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的要求</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全面盘活用好农村闲置资产和闲置资源</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千方百计壮大村集体经济</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积极向上争取以工代赈项目</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完善易地搬迁安置点配套基础设施</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打造家门口务工车间</w:t>
      </w:r>
      <w:r>
        <w:rPr>
          <w:rFonts w:hint="eastAsia" w:asciiTheme="minorEastAsia" w:hAnsiTheme="minorEastAsia" w:eastAsiaTheme="minorEastAsia" w:cstheme="minorEastAsia"/>
          <w:b w:val="0"/>
          <w:color w:val="auto"/>
          <w:spacing w:val="0"/>
          <w:sz w:val="32"/>
          <w:highlight w:val="none"/>
          <w:lang w:val="en-US" w:eastAsia="zh-CN"/>
        </w:rPr>
        <w:t>，</w:t>
      </w:r>
      <w:r>
        <w:rPr>
          <w:rFonts w:hint="default" w:ascii="Times New Roman" w:hAnsi="Times New Roman" w:eastAsia="方正仿宋_GBK" w:cs="Times New Roman"/>
          <w:b w:val="0"/>
          <w:color w:val="auto"/>
          <w:spacing w:val="0"/>
          <w:sz w:val="32"/>
          <w:highlight w:val="none"/>
          <w:lang w:val="en-US" w:eastAsia="zh-CN"/>
        </w:rPr>
        <w:t>让更多搬迁群众实现家门口就业</w:t>
      </w:r>
      <w:r>
        <w:rPr>
          <w:rFonts w:hint="eastAsia" w:asciiTheme="minorEastAsia" w:hAnsiTheme="minorEastAsia" w:eastAsiaTheme="minorEastAsia" w:cstheme="minorEastAsia"/>
          <w:b w:val="0"/>
          <w:color w:val="auto"/>
          <w:spacing w:val="0"/>
          <w:sz w:val="32"/>
          <w:highlight w:val="none"/>
          <w:lang w:val="en-US" w:eastAsia="zh-CN"/>
        </w:rPr>
        <w:t>。</w:t>
      </w:r>
    </w:p>
    <w:p w14:paraId="18773993">
      <w:pPr>
        <w:keepNext w:val="0"/>
        <w:keepLines w:val="0"/>
        <w:pageBreakBefore w:val="0"/>
        <w:widowControl w:val="0"/>
        <w:numPr>
          <w:ilvl w:val="0"/>
          <w:numId w:val="0"/>
        </w:numPr>
        <w:pBdr>
          <w:bottom w:val="single" w:color="FFFFFF" w:sz="4" w:space="31"/>
        </w:pBdr>
        <w:tabs>
          <w:tab w:val="left" w:pos="1228"/>
        </w:tabs>
        <w:kinsoku/>
        <w:wordWrap/>
        <w:overflowPunct/>
        <w:topLinePunct w:val="0"/>
        <w:autoSpaceDE/>
        <w:autoSpaceDN/>
        <w:bidi w:val="0"/>
        <w:adjustRightInd w:val="0"/>
        <w:snapToGrid w:val="0"/>
        <w:spacing w:line="540" w:lineRule="exact"/>
        <w:ind w:firstLine="643" w:firstLineChars="200"/>
        <w:jc w:val="both"/>
        <w:textAlignment w:val="baseline"/>
        <w:rPr>
          <w:rFonts w:hint="default" w:ascii="Times New Roman" w:hAnsi="Times New Roman" w:eastAsia="方正仿宋_GBK" w:cs="Times New Roman"/>
          <w:b w:val="0"/>
          <w:color w:val="auto"/>
          <w:sz w:val="32"/>
          <w:szCs w:val="32"/>
          <w:highlight w:val="none"/>
          <w:lang w:val="en-US" w:eastAsia="zh-CN"/>
        </w:rPr>
      </w:pPr>
      <w:r>
        <w:rPr>
          <w:rFonts w:hint="eastAsia" w:ascii="Times New Roman" w:hAnsi="Times New Roman" w:eastAsia="方正楷体_GBK" w:cs="Times New Roman"/>
          <w:b/>
          <w:bCs/>
          <w:color w:val="auto"/>
          <w:kern w:val="2"/>
          <w:sz w:val="32"/>
          <w:szCs w:val="32"/>
          <w:highlight w:val="none"/>
          <w:lang w:val="en-US" w:eastAsia="zh-CN" w:bidi="ar-SA"/>
        </w:rPr>
        <w:t>三是</w:t>
      </w:r>
      <w:r>
        <w:rPr>
          <w:rFonts w:hint="default" w:ascii="Times New Roman" w:hAnsi="Times New Roman" w:eastAsia="方正楷体_GBK" w:cs="Times New Roman"/>
          <w:b/>
          <w:bCs/>
          <w:color w:val="auto"/>
          <w:kern w:val="2"/>
          <w:sz w:val="32"/>
          <w:szCs w:val="32"/>
          <w:highlight w:val="none"/>
          <w:lang w:val="en-US" w:eastAsia="zh-CN" w:bidi="ar-SA"/>
        </w:rPr>
        <w:t>着力改善人居环境</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楷体_GBK" w:cs="Times New Roman"/>
          <w:b/>
          <w:bCs/>
          <w:color w:val="auto"/>
          <w:kern w:val="2"/>
          <w:sz w:val="32"/>
          <w:szCs w:val="32"/>
          <w:highlight w:val="none"/>
          <w:lang w:val="en-US" w:eastAsia="zh-CN" w:bidi="ar-SA"/>
        </w:rPr>
        <w:t>全面建设宜居宜业乡村</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持续推进</w:t>
      </w:r>
      <w:r>
        <w:rPr>
          <w:rFonts w:hint="eastAsia" w:ascii="Times New Roman" w:hAnsi="Times New Roman" w:eastAsia="方正仿宋_GBK" w:cs="Times New Roman"/>
          <w:color w:val="auto"/>
          <w:sz w:val="32"/>
          <w:szCs w:val="32"/>
          <w:highlight w:val="none"/>
          <w:lang w:val="en-US" w:eastAsia="zh-CN"/>
        </w:rPr>
        <w:t>乡村</w:t>
      </w:r>
      <w:r>
        <w:rPr>
          <w:rFonts w:hint="default" w:ascii="Times New Roman" w:hAnsi="Times New Roman" w:eastAsia="方正仿宋_GBK" w:cs="Times New Roman"/>
          <w:color w:val="auto"/>
          <w:sz w:val="32"/>
          <w:szCs w:val="32"/>
          <w:highlight w:val="none"/>
          <w:lang w:val="en-US" w:eastAsia="zh-CN"/>
        </w:rPr>
        <w:t>绿化美化建设行动</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实施村组硬化美化绿化亮化工程</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建设</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千万工程</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示范村</w:t>
      </w:r>
      <w:r>
        <w:rPr>
          <w:rFonts w:hint="eastAsia" w:asciiTheme="minorEastAsia" w:hAnsiTheme="minorEastAsia" w:eastAsiaTheme="minorEastAsia" w:cstheme="minorEastAsia"/>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个</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提升村</w:t>
      </w:r>
      <w:r>
        <w:rPr>
          <w:rFonts w:hint="eastAsia" w:asciiTheme="minorEastAsia" w:hAnsiTheme="minorEastAsia" w:eastAsiaTheme="minorEastAsia" w:cstheme="minorEastAsia"/>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lang w:val="en-US" w:eastAsia="zh-CN"/>
        </w:rPr>
        <w:t>个</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评定美丽庭院</w:t>
      </w:r>
      <w:r>
        <w:rPr>
          <w:rFonts w:hint="eastAsia" w:asciiTheme="minorEastAsia" w:hAnsiTheme="minorEastAsia" w:eastAsiaTheme="minorEastAsia" w:cstheme="minorEastAsia"/>
          <w:color w:val="auto"/>
          <w:sz w:val="32"/>
          <w:szCs w:val="32"/>
          <w:highlight w:val="none"/>
          <w:lang w:val="en-US" w:eastAsia="zh-CN"/>
        </w:rPr>
        <w:t>2000</w:t>
      </w:r>
      <w:r>
        <w:rPr>
          <w:rFonts w:hint="default" w:ascii="Times New Roman" w:hAnsi="Times New Roman" w:eastAsia="方正仿宋_GBK" w:cs="Times New Roman"/>
          <w:color w:val="auto"/>
          <w:sz w:val="32"/>
          <w:szCs w:val="32"/>
          <w:highlight w:val="none"/>
          <w:lang w:val="en-US" w:eastAsia="zh-CN"/>
        </w:rPr>
        <w:t>户</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改建卫生户厕</w:t>
      </w:r>
      <w:r>
        <w:rPr>
          <w:rFonts w:hint="eastAsia" w:asciiTheme="minorEastAsia" w:hAnsiTheme="minorEastAsia" w:eastAsiaTheme="minorEastAsia" w:cstheme="minorEastAsia"/>
          <w:b w:val="0"/>
          <w:color w:val="auto"/>
          <w:sz w:val="32"/>
          <w:szCs w:val="32"/>
          <w:highlight w:val="none"/>
          <w:lang w:val="en-US" w:eastAsia="zh-CN"/>
        </w:rPr>
        <w:t>300</w:t>
      </w:r>
      <w:r>
        <w:rPr>
          <w:rFonts w:hint="default" w:ascii="Times New Roman" w:hAnsi="Times New Roman" w:eastAsia="方正仿宋_GBK" w:cs="Times New Roman"/>
          <w:b w:val="0"/>
          <w:color w:val="auto"/>
          <w:sz w:val="32"/>
          <w:szCs w:val="32"/>
          <w:highlight w:val="none"/>
          <w:lang w:val="en-US" w:eastAsia="zh-CN"/>
        </w:rPr>
        <w:t>座</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公厕</w:t>
      </w:r>
      <w:r>
        <w:rPr>
          <w:rFonts w:hint="eastAsia" w:asciiTheme="minorEastAsia" w:hAnsiTheme="minorEastAsia" w:eastAsiaTheme="minorEastAsia" w:cstheme="minorEastAsia"/>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座</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实施法破</w:t>
      </w:r>
      <w:r>
        <w:rPr>
          <w:rFonts w:hint="eastAsia" w:ascii="Times New Roman" w:hAnsi="Times New Roman" w:eastAsia="方正仿宋_GBK" w:cs="Times New Roman"/>
          <w:color w:val="auto"/>
          <w:sz w:val="32"/>
          <w:szCs w:val="32"/>
          <w:highlight w:val="none"/>
          <w:lang w:val="en-US" w:eastAsia="zh-CN"/>
        </w:rPr>
        <w:t>村</w:t>
      </w:r>
      <w:r>
        <w:rPr>
          <w:rFonts w:hint="default" w:ascii="Times New Roman" w:hAnsi="Times New Roman" w:eastAsia="方正仿宋_GBK" w:cs="Times New Roman"/>
          <w:color w:val="auto"/>
          <w:sz w:val="32"/>
          <w:szCs w:val="32"/>
          <w:highlight w:val="none"/>
          <w:lang w:val="en-US" w:eastAsia="zh-CN"/>
        </w:rPr>
        <w:t>滑坡</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不稳定斜坡地质灾害治理工程和高标准农田提升改造项目</w:t>
      </w:r>
      <w:r>
        <w:rPr>
          <w:rFonts w:hint="eastAsia" w:asciiTheme="minorEastAsia" w:hAnsiTheme="minorEastAsia" w:eastAsiaTheme="minorEastAsia" w:cstheme="minorEastAsia"/>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加快推进芒别水库除险加固工程</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全力保障瑞丽江大型灌区项目开工建设</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进一步完善农业基础设施</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按照</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源头减量</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分类投放</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定点收集</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无害运输</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color w:val="auto"/>
          <w:sz w:val="32"/>
          <w:szCs w:val="32"/>
          <w:highlight w:val="none"/>
        </w:rPr>
        <w:t>有效处置和资源化利用</w:t>
      </w:r>
      <w:r>
        <w:rPr>
          <w:rFonts w:hint="eastAsia" w:asciiTheme="minorEastAsia" w:hAnsiTheme="minorEastAsia" w:eastAsiaTheme="minorEastAsia" w:cstheme="minorEastAsia"/>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的要求</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采购</w:t>
      </w:r>
      <w:r>
        <w:rPr>
          <w:rFonts w:hint="default" w:ascii="Times New Roman" w:hAnsi="Times New Roman" w:eastAsia="方正仿宋_GBK" w:cs="Times New Roman"/>
          <w:b w:val="0"/>
          <w:color w:val="auto"/>
          <w:sz w:val="32"/>
          <w:szCs w:val="32"/>
          <w:highlight w:val="none"/>
          <w:lang w:val="en-US" w:eastAsia="zh-CN"/>
        </w:rPr>
        <w:t>垃圾桶</w:t>
      </w:r>
      <w:r>
        <w:rPr>
          <w:rFonts w:hint="eastAsia" w:asciiTheme="minorEastAsia" w:hAnsiTheme="minorEastAsia" w:eastAsiaTheme="minorEastAsia" w:cstheme="minorEastAsia"/>
          <w:b w:val="0"/>
          <w:color w:val="auto"/>
          <w:sz w:val="32"/>
          <w:szCs w:val="32"/>
          <w:highlight w:val="none"/>
          <w:lang w:val="en-US" w:eastAsia="zh-CN"/>
        </w:rPr>
        <w:t>1000</w:t>
      </w:r>
      <w:r>
        <w:rPr>
          <w:rFonts w:hint="default" w:ascii="Times New Roman" w:hAnsi="Times New Roman" w:eastAsia="方正仿宋_GBK" w:cs="Times New Roman"/>
          <w:b w:val="0"/>
          <w:color w:val="auto"/>
          <w:sz w:val="32"/>
          <w:szCs w:val="32"/>
          <w:highlight w:val="none"/>
          <w:lang w:val="en-US" w:eastAsia="zh-CN"/>
        </w:rPr>
        <w:t>余只</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垃圾车两辆</w:t>
      </w:r>
      <w:r>
        <w:rPr>
          <w:rFonts w:hint="eastAsia" w:asciiTheme="minorEastAsia" w:hAnsiTheme="minorEastAsia" w:eastAsiaTheme="minorEastAsia" w:cstheme="minorEastAsia"/>
          <w:color w:val="auto"/>
          <w:kern w:val="2"/>
          <w:sz w:val="32"/>
          <w:szCs w:val="32"/>
          <w:highlight w:val="none"/>
          <w:lang w:val="en-US" w:eastAsia="zh-CN" w:bidi="ar-SA"/>
        </w:rPr>
        <w:t>，</w:t>
      </w:r>
      <w:r>
        <w:rPr>
          <w:rFonts w:hint="default" w:ascii="Times New Roman" w:hAnsi="Times New Roman" w:eastAsia="方正仿宋_GBK" w:cs="Times New Roman"/>
          <w:b w:val="0"/>
          <w:color w:val="auto"/>
          <w:sz w:val="32"/>
          <w:szCs w:val="32"/>
          <w:highlight w:val="none"/>
          <w:lang w:val="en-US" w:eastAsia="zh-CN"/>
        </w:rPr>
        <w:t>推动农村生活垃圾集中清运实现质变提升</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加快推进帕底</w:t>
      </w:r>
      <w:r>
        <w:rPr>
          <w:rFonts w:hint="eastAsia" w:ascii="Times New Roman" w:hAnsi="Times New Roman" w:eastAsia="方正仿宋_GBK" w:cs="Times New Roman"/>
          <w:color w:val="auto"/>
          <w:sz w:val="32"/>
          <w:szCs w:val="32"/>
          <w:highlight w:val="none"/>
          <w:lang w:val="en-US" w:eastAsia="zh-CN"/>
        </w:rPr>
        <w:t>村农业废弃物综合利用建设项目</w:t>
      </w:r>
      <w:r>
        <w:rPr>
          <w:rFonts w:hint="eastAsia" w:asciiTheme="minorEastAsia" w:hAnsiTheme="minorEastAsia" w:eastAsiaTheme="minorEastAsia" w:cstheme="minorEastAsia"/>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持续全面推行河湖长</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林长制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发挥河道管理员</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护林员作用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做到河湖沟渠</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森林草原有人巡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有人管</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有人护</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严格落实耕地保护早发现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早制止</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严查处工作机制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持续压实镇</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村</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组监管责任</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实行每周巡查报告制度</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强化常态化巡逻巡查</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全面</w:t>
      </w:r>
      <w:r>
        <w:rPr>
          <w:rFonts w:hint="default" w:ascii="Times New Roman" w:hAnsi="Times New Roman" w:eastAsia="方正仿宋_GBK" w:cs="Times New Roman"/>
          <w:b w:val="0"/>
          <w:color w:val="auto"/>
          <w:sz w:val="32"/>
          <w:szCs w:val="32"/>
          <w:highlight w:val="none"/>
          <w:lang w:val="en-US" w:eastAsia="zh-CN"/>
        </w:rPr>
        <w:t>实施农村土地经营权流转管理办法</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持续规范土地流转程序及要求</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整合自然资源</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农业</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林业</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综合执法等部门力量</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成立</w:t>
      </w:r>
      <w:r>
        <w:rPr>
          <w:rFonts w:hint="default" w:ascii="Times New Roman" w:hAnsi="Times New Roman" w:eastAsia="方正仿宋_GBK" w:cs="Times New Roman"/>
          <w:b w:val="0"/>
          <w:color w:val="auto"/>
          <w:sz w:val="32"/>
          <w:szCs w:val="32"/>
          <w:highlight w:val="none"/>
          <w:lang w:val="en-US" w:eastAsia="zh-CN"/>
        </w:rPr>
        <w:t>镇级综合巡查</w:t>
      </w:r>
      <w:r>
        <w:rPr>
          <w:rFonts w:hint="eastAsia" w:ascii="Times New Roman" w:hAnsi="Times New Roman" w:eastAsia="方正仿宋_GBK" w:cs="Times New Roman"/>
          <w:b w:val="0"/>
          <w:color w:val="auto"/>
          <w:sz w:val="32"/>
          <w:szCs w:val="32"/>
          <w:highlight w:val="none"/>
          <w:lang w:val="en-US" w:eastAsia="zh-CN"/>
        </w:rPr>
        <w:t>及</w:t>
      </w:r>
      <w:r>
        <w:rPr>
          <w:rFonts w:hint="default" w:ascii="Times New Roman" w:hAnsi="Times New Roman" w:eastAsia="方正仿宋_GBK" w:cs="Times New Roman"/>
          <w:b w:val="0"/>
          <w:color w:val="auto"/>
          <w:sz w:val="32"/>
          <w:szCs w:val="32"/>
          <w:highlight w:val="none"/>
          <w:lang w:val="en-US" w:eastAsia="zh-CN"/>
        </w:rPr>
        <w:t>执法</w:t>
      </w:r>
      <w:r>
        <w:rPr>
          <w:rFonts w:hint="eastAsia" w:ascii="Times New Roman" w:hAnsi="Times New Roman" w:eastAsia="方正仿宋_GBK" w:cs="Times New Roman"/>
          <w:b w:val="0"/>
          <w:color w:val="auto"/>
          <w:sz w:val="32"/>
          <w:szCs w:val="32"/>
          <w:highlight w:val="none"/>
          <w:lang w:val="en-US" w:eastAsia="zh-CN"/>
        </w:rPr>
        <w:t>监管</w:t>
      </w:r>
      <w:r>
        <w:rPr>
          <w:rFonts w:hint="default" w:ascii="Times New Roman" w:hAnsi="Times New Roman" w:eastAsia="方正仿宋_GBK" w:cs="Times New Roman"/>
          <w:b w:val="0"/>
          <w:color w:val="auto"/>
          <w:sz w:val="32"/>
          <w:szCs w:val="32"/>
          <w:highlight w:val="none"/>
          <w:lang w:val="en-US" w:eastAsia="zh-CN"/>
        </w:rPr>
        <w:t>队伍</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坚决遏制耕地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非农化</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防止耕地</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非粮化</w:t>
      </w:r>
      <w:r>
        <w:rPr>
          <w:rFonts w:hint="eastAsia" w:asciiTheme="minorEastAsia" w:hAnsiTheme="minorEastAsia" w:eastAsiaTheme="minorEastAsia" w:cstheme="minorEastAsia"/>
          <w:b w:val="0"/>
          <w:color w:val="auto"/>
          <w:sz w:val="32"/>
          <w:szCs w:val="32"/>
          <w:highlight w:val="none"/>
          <w:lang w:val="en-US" w:eastAsia="zh-CN"/>
        </w:rPr>
        <w:t>”。</w:t>
      </w:r>
    </w:p>
    <w:p w14:paraId="1B9AB401">
      <w:pPr>
        <w:keepNext w:val="0"/>
        <w:keepLines w:val="0"/>
        <w:pageBreakBefore w:val="0"/>
        <w:widowControl w:val="0"/>
        <w:numPr>
          <w:ilvl w:val="0"/>
          <w:numId w:val="0"/>
        </w:numPr>
        <w:pBdr>
          <w:bottom w:val="single" w:color="FFFFFF" w:sz="4" w:space="31"/>
        </w:pBdr>
        <w:tabs>
          <w:tab w:val="left" w:pos="1228"/>
        </w:tabs>
        <w:kinsoku/>
        <w:wordWrap/>
        <w:overflowPunct/>
        <w:topLinePunct w:val="0"/>
        <w:autoSpaceDE/>
        <w:autoSpaceDN/>
        <w:bidi w:val="0"/>
        <w:adjustRightInd w:val="0"/>
        <w:snapToGrid w:val="0"/>
        <w:spacing w:line="540" w:lineRule="exact"/>
        <w:ind w:firstLine="643" w:firstLineChars="200"/>
        <w:jc w:val="both"/>
        <w:textAlignment w:val="baseline"/>
        <w:rPr>
          <w:rFonts w:hint="default" w:ascii="Times New Roman" w:hAnsi="Times New Roman" w:eastAsia="方正楷体_GBK" w:cs="Times New Roman"/>
          <w:b/>
          <w:bCs/>
          <w:color w:val="auto"/>
          <w:kern w:val="2"/>
          <w:sz w:val="32"/>
          <w:szCs w:val="32"/>
          <w:highlight w:val="none"/>
          <w:lang w:val="en-US" w:eastAsia="zh-CN" w:bidi="ar-SA"/>
        </w:rPr>
      </w:pPr>
      <w:r>
        <w:rPr>
          <w:rFonts w:hint="eastAsia" w:ascii="Times New Roman" w:hAnsi="Times New Roman" w:eastAsia="方正楷体_GBK" w:cs="Times New Roman"/>
          <w:b/>
          <w:bCs/>
          <w:color w:val="auto"/>
          <w:kern w:val="2"/>
          <w:sz w:val="32"/>
          <w:szCs w:val="32"/>
          <w:highlight w:val="none"/>
          <w:lang w:val="en-US" w:eastAsia="zh-CN" w:bidi="ar-SA"/>
        </w:rPr>
        <w:t>四是</w:t>
      </w:r>
      <w:r>
        <w:rPr>
          <w:rFonts w:hint="default" w:ascii="Times New Roman" w:hAnsi="Times New Roman" w:eastAsia="方正楷体_GBK" w:cs="Times New Roman"/>
          <w:b/>
          <w:bCs/>
          <w:color w:val="auto"/>
          <w:kern w:val="2"/>
          <w:sz w:val="32"/>
          <w:szCs w:val="32"/>
          <w:highlight w:val="none"/>
          <w:lang w:val="en-US" w:eastAsia="zh-CN" w:bidi="ar-SA"/>
        </w:rPr>
        <w:t>着力保障社会民生</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楷体_GBK" w:cs="Times New Roman"/>
          <w:b/>
          <w:bCs/>
          <w:color w:val="auto"/>
          <w:kern w:val="2"/>
          <w:sz w:val="32"/>
          <w:szCs w:val="32"/>
          <w:highlight w:val="none"/>
          <w:lang w:val="en-US" w:eastAsia="zh-CN" w:bidi="ar-SA"/>
        </w:rPr>
        <w:t>全面提升公共服务水平</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仿宋_GBK" w:cs="Times New Roman"/>
          <w:b w:val="0"/>
          <w:color w:val="auto"/>
          <w:sz w:val="32"/>
          <w:szCs w:val="32"/>
          <w:highlight w:val="none"/>
          <w:lang w:val="en-US" w:eastAsia="zh-CN"/>
        </w:rPr>
        <w:t>大力开展就业培训</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促进多渠道就业</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转移就业</w:t>
      </w:r>
      <w:r>
        <w:rPr>
          <w:rFonts w:hint="eastAsia" w:asciiTheme="minorEastAsia" w:hAnsiTheme="minorEastAsia" w:eastAsiaTheme="minorEastAsia" w:cstheme="minorEastAsia"/>
          <w:b w:val="0"/>
          <w:color w:val="auto"/>
          <w:sz w:val="32"/>
          <w:szCs w:val="32"/>
          <w:highlight w:val="none"/>
          <w:lang w:val="en-US" w:eastAsia="zh-CN"/>
        </w:rPr>
        <w:t>3.5</w:t>
      </w:r>
      <w:r>
        <w:rPr>
          <w:rFonts w:hint="default" w:ascii="Times New Roman" w:hAnsi="Times New Roman" w:eastAsia="方正仿宋_GBK" w:cs="Times New Roman"/>
          <w:b w:val="0"/>
          <w:color w:val="auto"/>
          <w:sz w:val="32"/>
          <w:szCs w:val="32"/>
          <w:highlight w:val="none"/>
          <w:lang w:val="en-US" w:eastAsia="zh-CN"/>
        </w:rPr>
        <w:t>万人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扶持创业带头人</w:t>
      </w:r>
      <w:r>
        <w:rPr>
          <w:rFonts w:hint="eastAsia" w:asciiTheme="minorEastAsia" w:hAnsiTheme="minorEastAsia" w:eastAsiaTheme="minorEastAsia" w:cstheme="minorEastAsia"/>
          <w:b w:val="0"/>
          <w:color w:val="auto"/>
          <w:sz w:val="32"/>
          <w:szCs w:val="32"/>
          <w:highlight w:val="none"/>
          <w:lang w:val="en-US" w:eastAsia="zh-CN"/>
        </w:rPr>
        <w:t>16</w:t>
      </w:r>
      <w:r>
        <w:rPr>
          <w:rFonts w:hint="default" w:ascii="Times New Roman" w:hAnsi="Times New Roman" w:eastAsia="方正仿宋_GBK" w:cs="Times New Roman"/>
          <w:b w:val="0"/>
          <w:color w:val="auto"/>
          <w:sz w:val="32"/>
          <w:szCs w:val="32"/>
          <w:highlight w:val="none"/>
          <w:lang w:val="en-US" w:eastAsia="zh-CN"/>
        </w:rPr>
        <w:t>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带动就业</w:t>
      </w:r>
      <w:r>
        <w:rPr>
          <w:rFonts w:hint="eastAsia" w:asciiTheme="minorEastAsia" w:hAnsiTheme="minorEastAsia" w:eastAsiaTheme="minorEastAsia" w:cstheme="minorEastAsia"/>
          <w:b w:val="0"/>
          <w:color w:val="auto"/>
          <w:sz w:val="32"/>
          <w:szCs w:val="32"/>
          <w:highlight w:val="none"/>
          <w:lang w:val="en-US" w:eastAsia="zh-CN"/>
        </w:rPr>
        <w:t>2000</w:t>
      </w:r>
      <w:r>
        <w:rPr>
          <w:rFonts w:hint="default" w:ascii="Times New Roman" w:hAnsi="Times New Roman" w:eastAsia="方正仿宋_GBK" w:cs="Times New Roman"/>
          <w:b w:val="0"/>
          <w:color w:val="auto"/>
          <w:sz w:val="32"/>
          <w:szCs w:val="32"/>
          <w:highlight w:val="none"/>
          <w:lang w:val="en-US" w:eastAsia="zh-CN"/>
        </w:rPr>
        <w:t>余人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扎实做好城乡低保</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社会救助</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优抚安置等工作</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推动各类兜底保障政策应保尽保</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应救尽救</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常态化推进社会保险全民参保</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基本养老保险和基本医疗保险参保覆盖面达</w:t>
      </w:r>
      <w:r>
        <w:rPr>
          <w:rFonts w:hint="eastAsia" w:asciiTheme="minorEastAsia" w:hAnsiTheme="minorEastAsia" w:eastAsiaTheme="minorEastAsia" w:cstheme="minorEastAsia"/>
          <w:b w:val="0"/>
          <w:color w:val="auto"/>
          <w:sz w:val="32"/>
          <w:szCs w:val="32"/>
          <w:highlight w:val="none"/>
          <w:lang w:val="en-US" w:eastAsia="zh-CN"/>
        </w:rPr>
        <w:t>95</w:t>
      </w:r>
      <w:r>
        <w:rPr>
          <w:rFonts w:hint="default" w:ascii="Times New Roman" w:hAnsi="Times New Roman" w:eastAsia="方正仿宋_GBK" w:cs="Times New Roman"/>
          <w:b w:val="0"/>
          <w:color w:val="auto"/>
          <w:sz w:val="32"/>
          <w:szCs w:val="32"/>
          <w:highlight w:val="none"/>
          <w:lang w:val="en-US" w:eastAsia="zh-CN"/>
        </w:rPr>
        <w:t>%以上</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积极申报养老互助站项目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提高养老服务设施覆盖率</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kern w:val="0"/>
          <w:sz w:val="32"/>
          <w:szCs w:val="32"/>
          <w:highlight w:val="none"/>
        </w:rPr>
        <w:t>持续推进青少年校外活动中心和乡村少年宫项目建设</w:t>
      </w:r>
      <w:r>
        <w:rPr>
          <w:rFonts w:hint="eastAsia" w:asciiTheme="minorEastAsia" w:hAnsiTheme="minorEastAsia" w:eastAsiaTheme="minorEastAsia" w:cstheme="minorEastAsia"/>
          <w:b w:val="0"/>
          <w:color w:val="auto"/>
          <w:kern w:val="0"/>
          <w:sz w:val="32"/>
          <w:szCs w:val="32"/>
          <w:highlight w:val="none"/>
          <w:lang w:eastAsia="zh-CN"/>
        </w:rPr>
        <w:t>，</w:t>
      </w:r>
      <w:r>
        <w:rPr>
          <w:rFonts w:hint="default" w:ascii="Times New Roman" w:hAnsi="Times New Roman" w:eastAsia="方正仿宋_GBK" w:cs="Times New Roman"/>
          <w:b w:val="0"/>
          <w:color w:val="auto"/>
          <w:kern w:val="0"/>
          <w:sz w:val="32"/>
          <w:szCs w:val="32"/>
          <w:highlight w:val="none"/>
          <w:lang w:val="en-US" w:eastAsia="zh-CN"/>
        </w:rPr>
        <w:t>关心关注留守儿童</w:t>
      </w:r>
      <w:r>
        <w:rPr>
          <w:rFonts w:hint="eastAsia" w:asciiTheme="minorEastAsia" w:hAnsiTheme="minorEastAsia" w:eastAsiaTheme="minorEastAsia" w:cstheme="minorEastAsia"/>
          <w:b w:val="0"/>
          <w:color w:val="auto"/>
          <w:kern w:val="0"/>
          <w:sz w:val="32"/>
          <w:szCs w:val="32"/>
          <w:highlight w:val="none"/>
          <w:lang w:val="en-US" w:eastAsia="zh-CN"/>
        </w:rPr>
        <w:t>、</w:t>
      </w:r>
      <w:r>
        <w:rPr>
          <w:rFonts w:hint="default" w:ascii="Times New Roman" w:hAnsi="Times New Roman" w:eastAsia="方正仿宋_GBK" w:cs="Times New Roman"/>
          <w:b w:val="0"/>
          <w:color w:val="auto"/>
          <w:kern w:val="0"/>
          <w:sz w:val="32"/>
          <w:szCs w:val="32"/>
          <w:highlight w:val="none"/>
          <w:lang w:val="en-US" w:eastAsia="zh-CN"/>
        </w:rPr>
        <w:t>困境儿童</w:t>
      </w:r>
      <w:r>
        <w:rPr>
          <w:rFonts w:hint="eastAsia" w:asciiTheme="minorEastAsia" w:hAnsiTheme="minorEastAsia" w:eastAsiaTheme="minorEastAsia" w:cstheme="minorEastAsia"/>
          <w:b w:val="0"/>
          <w:color w:val="auto"/>
          <w:kern w:val="0"/>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有效解决群众</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一老一小</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问题</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全面提升基本公共卫生医疗服务能力和水平</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强化登革热等传染病防治</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织密筑牢人民群众生命健康的防护网</w:t>
      </w:r>
      <w:r>
        <w:rPr>
          <w:rFonts w:hint="eastAsia" w:asciiTheme="minorEastAsia" w:hAnsiTheme="minorEastAsia" w:eastAsiaTheme="minorEastAsia" w:cstheme="minorEastAsia"/>
          <w:color w:val="auto"/>
          <w:sz w:val="32"/>
          <w:szCs w:val="32"/>
          <w:highlight w:val="none"/>
        </w:rPr>
        <w:t>。</w:t>
      </w:r>
      <w:r>
        <w:rPr>
          <w:rFonts w:hint="default" w:ascii="Times New Roman" w:hAnsi="Times New Roman" w:eastAsia="方正仿宋_GBK" w:cs="Times New Roman"/>
          <w:b w:val="0"/>
          <w:color w:val="auto"/>
          <w:sz w:val="32"/>
          <w:szCs w:val="32"/>
          <w:highlight w:val="none"/>
          <w:lang w:val="en-US" w:eastAsia="zh-CN"/>
        </w:rPr>
        <w:t>继续加大文物和文化遗产保护力度</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强化非遗项目挖掘和非遗传承人培养</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加快风平中学宿舍楼建设</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不断改善办学条件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紧盯控辍保学不放松</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bCs w:val="0"/>
          <w:color w:val="auto"/>
          <w:spacing w:val="0"/>
          <w:sz w:val="32"/>
          <w:szCs w:val="32"/>
          <w:highlight w:val="none"/>
          <w:shd w:val="clear" w:color="auto" w:fill="FFFFFF"/>
          <w:lang w:val="en-US" w:eastAsia="zh-CN"/>
        </w:rPr>
        <w:t>推动控辍保学动态清零向常态清零转变</w:t>
      </w:r>
      <w:r>
        <w:rPr>
          <w:rFonts w:hint="eastAsia" w:asciiTheme="minorEastAsia" w:hAnsiTheme="minorEastAsia" w:eastAsiaTheme="minorEastAsia" w:cstheme="minorEastAsia"/>
          <w:b w:val="0"/>
          <w:color w:val="auto"/>
          <w:sz w:val="32"/>
          <w:szCs w:val="32"/>
          <w:highlight w:val="none"/>
          <w:lang w:val="en-US" w:eastAsia="zh-CN"/>
        </w:rPr>
        <w:t>。</w:t>
      </w:r>
    </w:p>
    <w:p w14:paraId="20852F6D">
      <w:pPr>
        <w:keepNext w:val="0"/>
        <w:keepLines w:val="0"/>
        <w:pageBreakBefore w:val="0"/>
        <w:widowControl w:val="0"/>
        <w:numPr>
          <w:ilvl w:val="0"/>
          <w:numId w:val="0"/>
        </w:numPr>
        <w:pBdr>
          <w:bottom w:val="single" w:color="FFFFFF" w:sz="4" w:space="31"/>
        </w:pBdr>
        <w:tabs>
          <w:tab w:val="left" w:pos="1228"/>
        </w:tabs>
        <w:kinsoku/>
        <w:wordWrap/>
        <w:overflowPunct/>
        <w:topLinePunct w:val="0"/>
        <w:autoSpaceDE/>
        <w:autoSpaceDN/>
        <w:bidi w:val="0"/>
        <w:adjustRightInd w:val="0"/>
        <w:snapToGrid w:val="0"/>
        <w:spacing w:line="540" w:lineRule="exact"/>
        <w:ind w:firstLine="643" w:firstLineChars="200"/>
        <w:jc w:val="both"/>
        <w:textAlignment w:val="baseline"/>
        <w:rPr>
          <w:rFonts w:hint="default" w:ascii="Times New Roman" w:hAnsi="Times New Roman" w:eastAsia="方正仿宋_GBK" w:cs="Times New Roman"/>
          <w:b w:val="0"/>
          <w:color w:val="auto"/>
          <w:sz w:val="32"/>
          <w:szCs w:val="32"/>
          <w:highlight w:val="none"/>
          <w:lang w:val="en-US" w:eastAsia="zh-CN"/>
        </w:rPr>
      </w:pPr>
      <w:r>
        <w:rPr>
          <w:rFonts w:hint="eastAsia" w:ascii="Times New Roman" w:hAnsi="Times New Roman" w:eastAsia="方正楷体_GBK" w:cs="Times New Roman"/>
          <w:b/>
          <w:bCs/>
          <w:color w:val="auto"/>
          <w:kern w:val="2"/>
          <w:sz w:val="32"/>
          <w:szCs w:val="32"/>
          <w:highlight w:val="none"/>
          <w:lang w:val="en-US" w:eastAsia="zh-CN" w:bidi="ar-SA"/>
        </w:rPr>
        <w:t>五是</w:t>
      </w:r>
      <w:r>
        <w:rPr>
          <w:rFonts w:hint="default" w:ascii="Times New Roman" w:hAnsi="Times New Roman" w:eastAsia="方正楷体_GBK" w:cs="Times New Roman"/>
          <w:b/>
          <w:bCs/>
          <w:color w:val="auto"/>
          <w:kern w:val="2"/>
          <w:sz w:val="32"/>
          <w:szCs w:val="32"/>
          <w:highlight w:val="none"/>
          <w:lang w:val="en-US" w:eastAsia="zh-CN" w:bidi="ar-SA"/>
        </w:rPr>
        <w:t>着力推进民主法治</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default" w:ascii="Times New Roman" w:hAnsi="Times New Roman" w:eastAsia="方正楷体_GBK" w:cs="Times New Roman"/>
          <w:b/>
          <w:bCs/>
          <w:color w:val="auto"/>
          <w:kern w:val="2"/>
          <w:sz w:val="32"/>
          <w:szCs w:val="32"/>
          <w:highlight w:val="none"/>
          <w:lang w:val="en-US" w:eastAsia="zh-CN" w:bidi="ar-SA"/>
        </w:rPr>
        <w:t>全面提升社会治理水平</w:t>
      </w:r>
      <w:r>
        <w:rPr>
          <w:rFonts w:hint="eastAsia" w:asciiTheme="minorEastAsia" w:hAnsiTheme="minorEastAsia" w:eastAsiaTheme="minorEastAsia" w:cstheme="minorEastAsia"/>
          <w:b/>
          <w:bCs/>
          <w:color w:val="auto"/>
          <w:kern w:val="2"/>
          <w:sz w:val="32"/>
          <w:szCs w:val="32"/>
          <w:highlight w:val="none"/>
          <w:lang w:val="en-US" w:eastAsia="zh-CN" w:bidi="ar-SA"/>
        </w:rPr>
        <w:t>。</w:t>
      </w:r>
      <w:r>
        <w:rPr>
          <w:rFonts w:hint="eastAsia" w:ascii="Times New Roman" w:hAnsi="Times New Roman" w:eastAsia="方正仿宋_GBK" w:cs="Times New Roman"/>
          <w:b w:val="0"/>
          <w:color w:val="auto"/>
          <w:sz w:val="32"/>
          <w:szCs w:val="32"/>
          <w:highlight w:val="none"/>
          <w:lang w:val="en-US" w:eastAsia="zh-CN"/>
        </w:rPr>
        <w:t>铸</w:t>
      </w:r>
      <w:r>
        <w:rPr>
          <w:rFonts w:hint="default" w:ascii="Times New Roman" w:hAnsi="Times New Roman" w:eastAsia="方正仿宋_GBK" w:cs="Times New Roman"/>
          <w:b w:val="0"/>
          <w:color w:val="auto"/>
          <w:sz w:val="32"/>
          <w:szCs w:val="32"/>
          <w:highlight w:val="none"/>
          <w:lang w:val="en-US" w:eastAsia="zh-CN"/>
        </w:rPr>
        <w:t>牢中华民族共同体意识</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深化民族团结进步示范创建成果</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加快推进宗教中国化提升工程建设</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加强社会治安综合治理中心规范化建设</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深入推进</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化解矛盾风险维护社会稳定</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专项治理工作</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强化重点领域信访突出问题源头治理</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切实</w:t>
      </w:r>
      <w:r>
        <w:rPr>
          <w:rFonts w:hint="default" w:ascii="Times New Roman" w:hAnsi="Times New Roman" w:eastAsia="方正仿宋_GBK" w:cs="Times New Roman"/>
          <w:b w:val="0"/>
          <w:color w:val="auto"/>
          <w:sz w:val="32"/>
          <w:szCs w:val="32"/>
          <w:highlight w:val="none"/>
          <w:lang w:val="en-US" w:eastAsia="zh-CN"/>
        </w:rPr>
        <w:t>把矛盾纠纷化解在基层</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消除在萌芽</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严厉打击涉未成年人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电</w:t>
      </w:r>
      <w:bookmarkStart w:id="0" w:name="_GoBack"/>
      <w:bookmarkEnd w:id="0"/>
      <w:r>
        <w:rPr>
          <w:rFonts w:hint="default" w:ascii="Times New Roman" w:hAnsi="Times New Roman" w:eastAsia="方正仿宋_GBK" w:cs="Times New Roman"/>
          <w:b w:val="0"/>
          <w:color w:val="auto"/>
          <w:sz w:val="32"/>
          <w:szCs w:val="32"/>
          <w:highlight w:val="none"/>
          <w:lang w:val="en-US" w:eastAsia="zh-CN"/>
        </w:rPr>
        <w:t>信网络诈骗</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斗鸡斗牛赌博等违法犯罪活动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常态化开展扫黑除恶斗争</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坚决打赢第五轮禁毒人民战争</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持续开展安全生产治本攻坚三年行动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扎实做好非煤矿山转型升级</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深化安全生产</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打非治违</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重点抓好道路交通</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建筑施工</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校园安全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食品安全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消防安全等领域安全监管和隐患排查整治</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坚决遏制较大及以上安全事故发生</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严格落实防汛</w:t>
      </w:r>
      <w:r>
        <w:rPr>
          <w:rFonts w:hint="eastAsia" w:asciiTheme="minorEastAsia" w:hAnsiTheme="minorEastAsia" w:eastAsiaTheme="minorEastAsia" w:cstheme="minorEastAsia"/>
          <w:b w:val="0"/>
          <w:color w:val="auto"/>
          <w:sz w:val="32"/>
          <w:szCs w:val="32"/>
          <w:highlight w:val="none"/>
          <w:lang w:val="en-US" w:eastAsia="zh-CN"/>
        </w:rPr>
        <w:t>“1262”</w:t>
      </w:r>
      <w:r>
        <w:rPr>
          <w:rFonts w:hint="default" w:ascii="Times New Roman" w:hAnsi="Times New Roman" w:eastAsia="方正仿宋_GBK" w:cs="Times New Roman"/>
          <w:b w:val="0"/>
          <w:color w:val="auto"/>
          <w:sz w:val="32"/>
          <w:szCs w:val="32"/>
          <w:highlight w:val="none"/>
          <w:lang w:val="en-US" w:eastAsia="zh-CN"/>
        </w:rPr>
        <w:t>预警叫应机制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地震</w:t>
      </w:r>
      <w:r>
        <w:rPr>
          <w:rFonts w:hint="eastAsia" w:asciiTheme="minorEastAsia" w:hAnsiTheme="minorEastAsia" w:eastAsiaTheme="minorEastAsia" w:cstheme="minorEastAsia"/>
          <w:b w:val="0"/>
          <w:color w:val="auto"/>
          <w:sz w:val="32"/>
          <w:szCs w:val="32"/>
          <w:highlight w:val="none"/>
          <w:lang w:val="en-US" w:eastAsia="zh-CN"/>
        </w:rPr>
        <w:t>“123”</w:t>
      </w:r>
      <w:r>
        <w:rPr>
          <w:rFonts w:hint="default" w:ascii="Times New Roman" w:hAnsi="Times New Roman" w:eastAsia="方正仿宋_GBK" w:cs="Times New Roman"/>
          <w:b w:val="0"/>
          <w:color w:val="auto"/>
          <w:sz w:val="32"/>
          <w:szCs w:val="32"/>
          <w:highlight w:val="none"/>
          <w:lang w:val="en-US" w:eastAsia="zh-CN"/>
        </w:rPr>
        <w:t>快速响应机制</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筑牢防灾减灾安全屏障</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深化普法强基补短板专项行动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持续开展移风易俗治理</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推动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芒市地区</w:t>
      </w:r>
      <w:r>
        <w:rPr>
          <w:rFonts w:hint="eastAsia" w:ascii="Times New Roman" w:hAnsi="Times New Roman" w:eastAsia="方正仿宋_GBK" w:cs="Times New Roman"/>
          <w:b w:val="0"/>
          <w:color w:val="auto"/>
          <w:sz w:val="32"/>
          <w:szCs w:val="32"/>
          <w:highlight w:val="none"/>
          <w:lang w:val="en-US" w:eastAsia="zh-CN"/>
        </w:rPr>
        <w:t>傣族</w:t>
      </w:r>
      <w:r>
        <w:rPr>
          <w:rFonts w:hint="default" w:ascii="Times New Roman" w:hAnsi="Times New Roman" w:eastAsia="方正仿宋_GBK" w:cs="Times New Roman"/>
          <w:b w:val="0"/>
          <w:color w:val="auto"/>
          <w:sz w:val="32"/>
          <w:szCs w:val="32"/>
          <w:highlight w:val="none"/>
          <w:lang w:val="en-US" w:eastAsia="zh-CN"/>
        </w:rPr>
        <w:t>村寨移风易俗文明公约</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真执行</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真见效</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真利民</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形成乡村文明新风尚</w:t>
      </w:r>
      <w:r>
        <w:rPr>
          <w:rFonts w:hint="eastAsia" w:asciiTheme="minorEastAsia" w:hAnsiTheme="minorEastAsia" w:eastAsiaTheme="minorEastAsia" w:cstheme="minorEastAsia"/>
          <w:b w:val="0"/>
          <w:color w:val="auto"/>
          <w:sz w:val="32"/>
          <w:szCs w:val="32"/>
          <w:highlight w:val="none"/>
          <w:lang w:val="en-US" w:eastAsia="zh-CN"/>
        </w:rPr>
        <w:t>。</w:t>
      </w:r>
    </w:p>
    <w:p w14:paraId="68151B9B">
      <w:pPr>
        <w:keepNext w:val="0"/>
        <w:keepLines w:val="0"/>
        <w:pageBreakBefore w:val="0"/>
        <w:widowControl w:val="0"/>
        <w:numPr>
          <w:ilvl w:val="0"/>
          <w:numId w:val="0"/>
        </w:numPr>
        <w:pBdr>
          <w:bottom w:val="single" w:color="FFFFFF" w:sz="4" w:space="31"/>
        </w:pBdr>
        <w:tabs>
          <w:tab w:val="left" w:pos="1228"/>
        </w:tabs>
        <w:kinsoku/>
        <w:wordWrap/>
        <w:overflowPunct/>
        <w:topLinePunct w:val="0"/>
        <w:autoSpaceDE/>
        <w:autoSpaceDN/>
        <w:bidi w:val="0"/>
        <w:adjustRightInd w:val="0"/>
        <w:snapToGrid w:val="0"/>
        <w:spacing w:line="540" w:lineRule="exact"/>
        <w:ind w:firstLine="640" w:firstLineChars="200"/>
        <w:jc w:val="both"/>
        <w:textAlignment w:val="baseline"/>
        <w:rPr>
          <w:rFonts w:hint="default" w:ascii="Times New Roman" w:hAnsi="Times New Roman" w:eastAsia="方正仿宋_GBK" w:cs="Times New Roman"/>
          <w:b w:val="0"/>
          <w:color w:val="auto"/>
          <w:sz w:val="32"/>
          <w:szCs w:val="32"/>
          <w:highlight w:val="none"/>
          <w:lang w:val="en-US" w:eastAsia="zh-CN"/>
        </w:rPr>
      </w:pPr>
      <w:r>
        <w:rPr>
          <w:rFonts w:hint="eastAsia" w:ascii="Times New Roman" w:hAnsi="Times New Roman" w:eastAsia="方正仿宋_GBK" w:cs="Times New Roman"/>
          <w:b w:val="0"/>
          <w:color w:val="auto"/>
          <w:sz w:val="32"/>
          <w:szCs w:val="32"/>
          <w:highlight w:val="none"/>
          <w:lang w:val="en-US" w:eastAsia="zh-CN"/>
        </w:rPr>
        <w:t>各位代表</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梦虽遥</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追则能达</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愿虽艰</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持则可圆</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我们将忠诚履行党和人民赋予的职责</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全面提升政府自身建设水平</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努力建设人民满意的政府</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旗帜鲜明讲政治</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自觉做习近平新时代中国特色社会主义思想的坚定信仰者</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忠实实践者</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把党的领导贯穿到政府工作的各领域</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各环节</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不折不扣贯彻落实市委</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市政府和镇党委的各项决策部署</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做到党委有要求</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政府见行动</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出实效</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lang w:val="en-US" w:eastAsia="zh-CN"/>
        </w:rPr>
        <w:t>厉行法治守公心</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牢固树立宪法法律至上的理念</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严格落实重大行政决策法定程序</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坚持把</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法无授权不可为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法定责任必须为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的要求贯穿到政府决策</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执行</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落实的全过程和各方面</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做到于法有据</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程序正当</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公正文明</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苦干实干转作风</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持续巩固机构改革成果</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推动机构内部优化整合</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职责深度融合</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坚定负责地当好执行者</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行动派</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实干家</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以担当带动担当</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以作为促进作为</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抓住每一天</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干好每一件</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努力营造争先进位</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比学赶超的良好氛围</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恪守廉洁扬正气</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坚定不移推进全面从严治党</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严格执行党风廉政建设各项规定</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严格落实中央八项规定及其实施细则精神</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强化重点领域</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关键环节监管</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驰而不息纠</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四风</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自觉接受人大监督及各类监督</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真正做到干部清正</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政府清廉</w:t>
      </w:r>
      <w:r>
        <w:rPr>
          <w:rFonts w:hint="eastAsia" w:asciiTheme="minorEastAsia" w:hAnsiTheme="minorEastAsia" w:eastAsiaTheme="minorEastAsia" w:cstheme="minorEastAsia"/>
          <w:b w:val="0"/>
          <w:color w:val="auto"/>
          <w:sz w:val="32"/>
          <w:szCs w:val="32"/>
          <w:highlight w:val="none"/>
          <w:lang w:val="en-US" w:eastAsia="zh-CN"/>
        </w:rPr>
        <w:t>、</w:t>
      </w:r>
      <w:r>
        <w:rPr>
          <w:rFonts w:hint="eastAsia" w:ascii="Times New Roman" w:hAnsi="Times New Roman" w:eastAsia="方正仿宋_GBK" w:cs="Times New Roman"/>
          <w:b w:val="0"/>
          <w:color w:val="auto"/>
          <w:sz w:val="32"/>
          <w:szCs w:val="32"/>
          <w:highlight w:val="none"/>
          <w:lang w:val="en-US" w:eastAsia="zh-CN"/>
        </w:rPr>
        <w:t>政治清明</w:t>
      </w:r>
      <w:r>
        <w:rPr>
          <w:rFonts w:hint="eastAsia" w:asciiTheme="minorEastAsia" w:hAnsiTheme="minorEastAsia" w:eastAsiaTheme="minorEastAsia" w:cstheme="minorEastAsia"/>
          <w:b w:val="0"/>
          <w:color w:val="auto"/>
          <w:sz w:val="32"/>
          <w:szCs w:val="32"/>
          <w:highlight w:val="none"/>
          <w:lang w:val="en-US" w:eastAsia="zh-CN"/>
        </w:rPr>
        <w:t>。</w:t>
      </w:r>
    </w:p>
    <w:p w14:paraId="1B7B7695">
      <w:pPr>
        <w:keepNext w:val="0"/>
        <w:keepLines w:val="0"/>
        <w:pageBreakBefore w:val="0"/>
        <w:widowControl w:val="0"/>
        <w:numPr>
          <w:ilvl w:val="0"/>
          <w:numId w:val="0"/>
        </w:numPr>
        <w:pBdr>
          <w:bottom w:val="single" w:color="FFFFFF" w:sz="4" w:space="31"/>
        </w:pBdr>
        <w:tabs>
          <w:tab w:val="left" w:pos="1228"/>
        </w:tabs>
        <w:kinsoku/>
        <w:wordWrap/>
        <w:overflowPunct/>
        <w:topLinePunct w:val="0"/>
        <w:autoSpaceDE/>
        <w:autoSpaceDN/>
        <w:bidi w:val="0"/>
        <w:adjustRightInd w:val="0"/>
        <w:snapToGrid w:val="0"/>
        <w:spacing w:line="540" w:lineRule="exact"/>
        <w:ind w:firstLine="640" w:firstLineChars="200"/>
        <w:jc w:val="both"/>
        <w:textAlignment w:val="baseline"/>
        <w:rPr>
          <w:rFonts w:hint="default" w:ascii="Times New Roman" w:hAnsi="Times New Roman" w:eastAsia="方正小标宋简体" w:cs="Times New Roman"/>
          <w:bCs/>
          <w:color w:val="auto"/>
          <w:sz w:val="44"/>
          <w:szCs w:val="44"/>
          <w:highlight w:val="none"/>
          <w:shd w:val="clear" w:color="auto" w:fill="FFFFFF"/>
          <w:lang w:val="en-US" w:eastAsia="zh-CN"/>
        </w:rPr>
      </w:pPr>
      <w:r>
        <w:rPr>
          <w:rFonts w:hint="eastAsia" w:ascii="Times New Roman" w:hAnsi="Times New Roman" w:eastAsia="方正仿宋_GBK" w:cs="Times New Roman"/>
          <w:b w:val="0"/>
          <w:color w:val="auto"/>
          <w:sz w:val="32"/>
          <w:szCs w:val="32"/>
          <w:highlight w:val="none"/>
          <w:lang w:val="en-US" w:eastAsia="zh-CN"/>
        </w:rPr>
        <w:t>各位代表</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同志们！</w:t>
      </w:r>
      <w:r>
        <w:rPr>
          <w:rFonts w:hint="eastAsia" w:asciiTheme="minorEastAsia" w:hAnsiTheme="minorEastAsia" w:eastAsiaTheme="minorEastAsia" w:cstheme="minorEastAsia"/>
          <w:b w:val="0"/>
          <w:color w:val="auto"/>
          <w:sz w:val="32"/>
          <w:szCs w:val="32"/>
          <w:highlight w:val="none"/>
          <w:lang w:val="en-US" w:eastAsia="zh-CN"/>
        </w:rPr>
        <w:t>2025</w:t>
      </w:r>
      <w:r>
        <w:rPr>
          <w:rFonts w:hint="default" w:ascii="Times New Roman" w:hAnsi="Times New Roman" w:eastAsia="方正仿宋_GBK" w:cs="Times New Roman"/>
          <w:b w:val="0"/>
          <w:color w:val="auto"/>
          <w:sz w:val="32"/>
          <w:szCs w:val="32"/>
          <w:highlight w:val="none"/>
          <w:lang w:val="en-US" w:eastAsia="zh-CN"/>
        </w:rPr>
        <w:t>年</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有机遇更有挑战</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有使命更有担当</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有压力更有动力</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新的征程上每一个人都是主角</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每一份付出都弥足珍贵</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每一束光芒都熠熠生辉</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让我们更加紧密地团结在以习近平同志为核心的党中央周围</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在市委</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市政府和镇党委的坚强领导下</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在镇人大的监督支持下</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始终保持担当作为的精神状态和永不懈怠的奋斗姿态</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抢抓机遇</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担当作为</w:t>
      </w:r>
      <w:r>
        <w:rPr>
          <w:rFonts w:hint="eastAsia" w:asciiTheme="minorEastAsia" w:hAnsiTheme="minorEastAsia" w:eastAsiaTheme="minorEastAsia" w:cstheme="minorEastAsia"/>
          <w:b w:val="0"/>
          <w:color w:val="auto"/>
          <w:sz w:val="32"/>
          <w:szCs w:val="32"/>
          <w:highlight w:val="none"/>
          <w:lang w:val="en-US" w:eastAsia="zh-CN"/>
        </w:rPr>
        <w:t>，</w:t>
      </w:r>
      <w:r>
        <w:rPr>
          <w:rFonts w:hint="default" w:ascii="Times New Roman" w:hAnsi="Times New Roman" w:eastAsia="方正仿宋_GBK" w:cs="Times New Roman"/>
          <w:b w:val="0"/>
          <w:color w:val="auto"/>
          <w:sz w:val="32"/>
          <w:szCs w:val="32"/>
          <w:highlight w:val="none"/>
          <w:lang w:val="en-US" w:eastAsia="zh-CN"/>
        </w:rPr>
        <w:t>奋力开创风平高质量发展新局面！</w:t>
      </w: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modern"/>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EA9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44CD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A44CD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2215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2622157"/>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MWE1NTI3NTg2MTI5NTkxOWFiZDA2ZTg4MTM5ZjQifQ=="/>
  </w:docVars>
  <w:rsids>
    <w:rsidRoot w:val="00000000"/>
    <w:rsid w:val="006D0CE9"/>
    <w:rsid w:val="00726A55"/>
    <w:rsid w:val="00B06E28"/>
    <w:rsid w:val="00E06BDC"/>
    <w:rsid w:val="02077F1A"/>
    <w:rsid w:val="029205FC"/>
    <w:rsid w:val="02B726F0"/>
    <w:rsid w:val="02E37041"/>
    <w:rsid w:val="02F56A90"/>
    <w:rsid w:val="03044AAB"/>
    <w:rsid w:val="036B6853"/>
    <w:rsid w:val="03CC4B4B"/>
    <w:rsid w:val="042C2CBB"/>
    <w:rsid w:val="04703B7D"/>
    <w:rsid w:val="049D5FE0"/>
    <w:rsid w:val="04F04057"/>
    <w:rsid w:val="051C4A8C"/>
    <w:rsid w:val="052A7AC0"/>
    <w:rsid w:val="05704D78"/>
    <w:rsid w:val="05716C9A"/>
    <w:rsid w:val="059526C8"/>
    <w:rsid w:val="05B93738"/>
    <w:rsid w:val="0616772D"/>
    <w:rsid w:val="066125F8"/>
    <w:rsid w:val="0677352A"/>
    <w:rsid w:val="068B011B"/>
    <w:rsid w:val="06BA455D"/>
    <w:rsid w:val="06BB123D"/>
    <w:rsid w:val="06C437E5"/>
    <w:rsid w:val="07A07BF6"/>
    <w:rsid w:val="07C62C09"/>
    <w:rsid w:val="07D433FC"/>
    <w:rsid w:val="08426700"/>
    <w:rsid w:val="08753043"/>
    <w:rsid w:val="08C068E7"/>
    <w:rsid w:val="095108BC"/>
    <w:rsid w:val="09757008"/>
    <w:rsid w:val="09765DE6"/>
    <w:rsid w:val="09A87EF2"/>
    <w:rsid w:val="09E1191E"/>
    <w:rsid w:val="09E94E29"/>
    <w:rsid w:val="09FF167F"/>
    <w:rsid w:val="0A861A55"/>
    <w:rsid w:val="0AC0427D"/>
    <w:rsid w:val="0AD9152F"/>
    <w:rsid w:val="0AD92155"/>
    <w:rsid w:val="0B7C419C"/>
    <w:rsid w:val="0B8B08F0"/>
    <w:rsid w:val="0BBF3E57"/>
    <w:rsid w:val="0BD22349"/>
    <w:rsid w:val="0BD31C1D"/>
    <w:rsid w:val="0BEC13BE"/>
    <w:rsid w:val="0C364609"/>
    <w:rsid w:val="0C504016"/>
    <w:rsid w:val="0C5F53CB"/>
    <w:rsid w:val="0C622F32"/>
    <w:rsid w:val="0CD72091"/>
    <w:rsid w:val="0CF06F2A"/>
    <w:rsid w:val="0E034A3B"/>
    <w:rsid w:val="0EA31D7A"/>
    <w:rsid w:val="0EAC0C2F"/>
    <w:rsid w:val="0EB52227"/>
    <w:rsid w:val="0ED42630"/>
    <w:rsid w:val="0EF645A0"/>
    <w:rsid w:val="0EFD2A02"/>
    <w:rsid w:val="0F4E6541"/>
    <w:rsid w:val="0F5D40B7"/>
    <w:rsid w:val="0F8511A3"/>
    <w:rsid w:val="0FB13F29"/>
    <w:rsid w:val="10051AF9"/>
    <w:rsid w:val="102C0118"/>
    <w:rsid w:val="10475C62"/>
    <w:rsid w:val="108C4FAE"/>
    <w:rsid w:val="10A11F8D"/>
    <w:rsid w:val="10B6638E"/>
    <w:rsid w:val="119B2EB5"/>
    <w:rsid w:val="12534317"/>
    <w:rsid w:val="125D0492"/>
    <w:rsid w:val="12866F21"/>
    <w:rsid w:val="12A03AAE"/>
    <w:rsid w:val="12E8355B"/>
    <w:rsid w:val="130E20C8"/>
    <w:rsid w:val="13250FB0"/>
    <w:rsid w:val="136B4BB8"/>
    <w:rsid w:val="136C153A"/>
    <w:rsid w:val="1382336F"/>
    <w:rsid w:val="139134CC"/>
    <w:rsid w:val="13FA243C"/>
    <w:rsid w:val="13FD36C1"/>
    <w:rsid w:val="14033907"/>
    <w:rsid w:val="14396A89"/>
    <w:rsid w:val="14602846"/>
    <w:rsid w:val="148D34F3"/>
    <w:rsid w:val="14B36158"/>
    <w:rsid w:val="14D67679"/>
    <w:rsid w:val="15594559"/>
    <w:rsid w:val="15BC1FEC"/>
    <w:rsid w:val="15D560AA"/>
    <w:rsid w:val="15F267ED"/>
    <w:rsid w:val="15F630D7"/>
    <w:rsid w:val="1638234D"/>
    <w:rsid w:val="16663302"/>
    <w:rsid w:val="166B677A"/>
    <w:rsid w:val="16810EAB"/>
    <w:rsid w:val="16843F40"/>
    <w:rsid w:val="16BF796D"/>
    <w:rsid w:val="16C86550"/>
    <w:rsid w:val="16D52CED"/>
    <w:rsid w:val="16F969DB"/>
    <w:rsid w:val="17107FE2"/>
    <w:rsid w:val="173077CE"/>
    <w:rsid w:val="17BA5B4C"/>
    <w:rsid w:val="180E3423"/>
    <w:rsid w:val="184177EB"/>
    <w:rsid w:val="184E6260"/>
    <w:rsid w:val="18541148"/>
    <w:rsid w:val="18631338"/>
    <w:rsid w:val="186E33F9"/>
    <w:rsid w:val="18F47C3A"/>
    <w:rsid w:val="191501D1"/>
    <w:rsid w:val="191C47CE"/>
    <w:rsid w:val="195F2D42"/>
    <w:rsid w:val="197E3369"/>
    <w:rsid w:val="199D2F24"/>
    <w:rsid w:val="19F56951"/>
    <w:rsid w:val="1A0365BA"/>
    <w:rsid w:val="1A154E14"/>
    <w:rsid w:val="1A467075"/>
    <w:rsid w:val="1A796339"/>
    <w:rsid w:val="1A7C65EF"/>
    <w:rsid w:val="1A991050"/>
    <w:rsid w:val="1ADE44D6"/>
    <w:rsid w:val="1B042C52"/>
    <w:rsid w:val="1B4C6AC8"/>
    <w:rsid w:val="1B897981"/>
    <w:rsid w:val="1C53676C"/>
    <w:rsid w:val="1C667426"/>
    <w:rsid w:val="1CB8734F"/>
    <w:rsid w:val="1CC2165C"/>
    <w:rsid w:val="1CD5396D"/>
    <w:rsid w:val="1D025D28"/>
    <w:rsid w:val="1D320E99"/>
    <w:rsid w:val="1D5861BB"/>
    <w:rsid w:val="1D6B3F53"/>
    <w:rsid w:val="1D936C3F"/>
    <w:rsid w:val="1DA367A6"/>
    <w:rsid w:val="1DA5411C"/>
    <w:rsid w:val="1DE21613"/>
    <w:rsid w:val="1E2A30C2"/>
    <w:rsid w:val="1E407B4D"/>
    <w:rsid w:val="1E4C62F3"/>
    <w:rsid w:val="1E6C3E2F"/>
    <w:rsid w:val="1E6F34B1"/>
    <w:rsid w:val="1F02055C"/>
    <w:rsid w:val="1F5F233D"/>
    <w:rsid w:val="1F716C81"/>
    <w:rsid w:val="1FBA6F24"/>
    <w:rsid w:val="20063955"/>
    <w:rsid w:val="202B7A42"/>
    <w:rsid w:val="204435DF"/>
    <w:rsid w:val="204856A1"/>
    <w:rsid w:val="2061072D"/>
    <w:rsid w:val="20616DF6"/>
    <w:rsid w:val="206F7FA0"/>
    <w:rsid w:val="20791324"/>
    <w:rsid w:val="208641C9"/>
    <w:rsid w:val="20DA0F1E"/>
    <w:rsid w:val="20F907A5"/>
    <w:rsid w:val="2111341B"/>
    <w:rsid w:val="2111631C"/>
    <w:rsid w:val="21492BD1"/>
    <w:rsid w:val="21696199"/>
    <w:rsid w:val="218E04EE"/>
    <w:rsid w:val="21C75623"/>
    <w:rsid w:val="22396826"/>
    <w:rsid w:val="22667BA7"/>
    <w:rsid w:val="22A87507"/>
    <w:rsid w:val="23246BE3"/>
    <w:rsid w:val="23CF66D0"/>
    <w:rsid w:val="24417C14"/>
    <w:rsid w:val="24696205"/>
    <w:rsid w:val="24A848E5"/>
    <w:rsid w:val="24DB3BC4"/>
    <w:rsid w:val="24F177C4"/>
    <w:rsid w:val="24F37441"/>
    <w:rsid w:val="24F86674"/>
    <w:rsid w:val="25FD7B6A"/>
    <w:rsid w:val="2648525A"/>
    <w:rsid w:val="268D6DB0"/>
    <w:rsid w:val="271D09F7"/>
    <w:rsid w:val="271F6455"/>
    <w:rsid w:val="2722288D"/>
    <w:rsid w:val="275E6C44"/>
    <w:rsid w:val="276A7481"/>
    <w:rsid w:val="27B6780D"/>
    <w:rsid w:val="282A5792"/>
    <w:rsid w:val="282D2989"/>
    <w:rsid w:val="283C0527"/>
    <w:rsid w:val="28DD335D"/>
    <w:rsid w:val="2975656E"/>
    <w:rsid w:val="29796396"/>
    <w:rsid w:val="29824744"/>
    <w:rsid w:val="299802D6"/>
    <w:rsid w:val="29B570BA"/>
    <w:rsid w:val="29B81C54"/>
    <w:rsid w:val="29C21A31"/>
    <w:rsid w:val="2A442512"/>
    <w:rsid w:val="2A581813"/>
    <w:rsid w:val="2A836BB3"/>
    <w:rsid w:val="2A974976"/>
    <w:rsid w:val="2AD22F80"/>
    <w:rsid w:val="2ADE21AC"/>
    <w:rsid w:val="2AE3171A"/>
    <w:rsid w:val="2AEF6282"/>
    <w:rsid w:val="2B253074"/>
    <w:rsid w:val="2B2B6F28"/>
    <w:rsid w:val="2BB84C5F"/>
    <w:rsid w:val="2BE819B9"/>
    <w:rsid w:val="2BE90BB8"/>
    <w:rsid w:val="2BEE39BD"/>
    <w:rsid w:val="2C5440C0"/>
    <w:rsid w:val="2C6115A7"/>
    <w:rsid w:val="2CB03B88"/>
    <w:rsid w:val="2CC01730"/>
    <w:rsid w:val="2CC33BEE"/>
    <w:rsid w:val="2D4C6544"/>
    <w:rsid w:val="2D7626DC"/>
    <w:rsid w:val="2D7E65BF"/>
    <w:rsid w:val="2D8C3846"/>
    <w:rsid w:val="2DAD2600"/>
    <w:rsid w:val="2DBB6C6D"/>
    <w:rsid w:val="2DC1578A"/>
    <w:rsid w:val="2DC432A9"/>
    <w:rsid w:val="2E2426AB"/>
    <w:rsid w:val="2E2C7495"/>
    <w:rsid w:val="2EF77CC2"/>
    <w:rsid w:val="2F0658FD"/>
    <w:rsid w:val="2F683B53"/>
    <w:rsid w:val="2F6F3887"/>
    <w:rsid w:val="2FAA0CA3"/>
    <w:rsid w:val="3028354E"/>
    <w:rsid w:val="305D053D"/>
    <w:rsid w:val="305E1766"/>
    <w:rsid w:val="308B7158"/>
    <w:rsid w:val="309317F7"/>
    <w:rsid w:val="30A21841"/>
    <w:rsid w:val="30A22F49"/>
    <w:rsid w:val="315C5288"/>
    <w:rsid w:val="315F195A"/>
    <w:rsid w:val="320F1351"/>
    <w:rsid w:val="321118DC"/>
    <w:rsid w:val="324A2389"/>
    <w:rsid w:val="32544FB6"/>
    <w:rsid w:val="327F0285"/>
    <w:rsid w:val="32861EBF"/>
    <w:rsid w:val="32A02AEC"/>
    <w:rsid w:val="32B2325B"/>
    <w:rsid w:val="32F04307"/>
    <w:rsid w:val="32F52C80"/>
    <w:rsid w:val="331D184C"/>
    <w:rsid w:val="331D57F2"/>
    <w:rsid w:val="33760022"/>
    <w:rsid w:val="339700D4"/>
    <w:rsid w:val="33971800"/>
    <w:rsid w:val="33D237E0"/>
    <w:rsid w:val="33EB2A18"/>
    <w:rsid w:val="34105B26"/>
    <w:rsid w:val="34293D98"/>
    <w:rsid w:val="343B0785"/>
    <w:rsid w:val="3458647E"/>
    <w:rsid w:val="345F4C9D"/>
    <w:rsid w:val="346839CF"/>
    <w:rsid w:val="34774518"/>
    <w:rsid w:val="34A65D96"/>
    <w:rsid w:val="34A901FB"/>
    <w:rsid w:val="34AC352C"/>
    <w:rsid w:val="351153E0"/>
    <w:rsid w:val="353B49B8"/>
    <w:rsid w:val="354457B6"/>
    <w:rsid w:val="3579545F"/>
    <w:rsid w:val="359D1FDF"/>
    <w:rsid w:val="35BA2E91"/>
    <w:rsid w:val="35C23CEF"/>
    <w:rsid w:val="35DE7FD8"/>
    <w:rsid w:val="35E84393"/>
    <w:rsid w:val="35F04FF6"/>
    <w:rsid w:val="367D431A"/>
    <w:rsid w:val="36CD5E46"/>
    <w:rsid w:val="36D77ECB"/>
    <w:rsid w:val="36F40420"/>
    <w:rsid w:val="37251A6A"/>
    <w:rsid w:val="37553E6C"/>
    <w:rsid w:val="377E4FAF"/>
    <w:rsid w:val="37B81B43"/>
    <w:rsid w:val="37C75A24"/>
    <w:rsid w:val="380F30C6"/>
    <w:rsid w:val="3832604A"/>
    <w:rsid w:val="38952B52"/>
    <w:rsid w:val="389A6B5A"/>
    <w:rsid w:val="38A818E2"/>
    <w:rsid w:val="38C2508B"/>
    <w:rsid w:val="38F6227C"/>
    <w:rsid w:val="39275A71"/>
    <w:rsid w:val="395C4F56"/>
    <w:rsid w:val="396872BE"/>
    <w:rsid w:val="399A1531"/>
    <w:rsid w:val="3A43428E"/>
    <w:rsid w:val="3A4E09E5"/>
    <w:rsid w:val="3A920D71"/>
    <w:rsid w:val="3ADE5D64"/>
    <w:rsid w:val="3B081FBE"/>
    <w:rsid w:val="3B331C0C"/>
    <w:rsid w:val="3B5F50F7"/>
    <w:rsid w:val="3B675700"/>
    <w:rsid w:val="3B7D69AC"/>
    <w:rsid w:val="3B825290"/>
    <w:rsid w:val="3BB54654"/>
    <w:rsid w:val="3BCB12A4"/>
    <w:rsid w:val="3C3459A3"/>
    <w:rsid w:val="3CAA05F4"/>
    <w:rsid w:val="3CAB1C76"/>
    <w:rsid w:val="3CF957EC"/>
    <w:rsid w:val="3D112081"/>
    <w:rsid w:val="3D127B0F"/>
    <w:rsid w:val="3D4C5207"/>
    <w:rsid w:val="3D7D6E8D"/>
    <w:rsid w:val="3D8C3228"/>
    <w:rsid w:val="3DFB6120"/>
    <w:rsid w:val="3E2A7B0A"/>
    <w:rsid w:val="3E4238DB"/>
    <w:rsid w:val="3EB72B54"/>
    <w:rsid w:val="3F4657D8"/>
    <w:rsid w:val="3F956CE6"/>
    <w:rsid w:val="3FAB668C"/>
    <w:rsid w:val="3FCE473C"/>
    <w:rsid w:val="400431E7"/>
    <w:rsid w:val="402B61E9"/>
    <w:rsid w:val="404A243F"/>
    <w:rsid w:val="404B5C4A"/>
    <w:rsid w:val="407B2319"/>
    <w:rsid w:val="40C642A2"/>
    <w:rsid w:val="40DE0DD4"/>
    <w:rsid w:val="40EE1D70"/>
    <w:rsid w:val="414456E8"/>
    <w:rsid w:val="416B7C26"/>
    <w:rsid w:val="41C73936"/>
    <w:rsid w:val="41D05B54"/>
    <w:rsid w:val="41E608B5"/>
    <w:rsid w:val="41EA4FEF"/>
    <w:rsid w:val="42587694"/>
    <w:rsid w:val="43115A97"/>
    <w:rsid w:val="431E4F2A"/>
    <w:rsid w:val="43346E69"/>
    <w:rsid w:val="43575CB3"/>
    <w:rsid w:val="4363685F"/>
    <w:rsid w:val="43764D15"/>
    <w:rsid w:val="43824FA5"/>
    <w:rsid w:val="43AB2A4F"/>
    <w:rsid w:val="43B00FCD"/>
    <w:rsid w:val="43EE4273"/>
    <w:rsid w:val="44563862"/>
    <w:rsid w:val="44836C8C"/>
    <w:rsid w:val="44D85AE2"/>
    <w:rsid w:val="4543381D"/>
    <w:rsid w:val="45DB3EDF"/>
    <w:rsid w:val="45E06E35"/>
    <w:rsid w:val="46320C38"/>
    <w:rsid w:val="463A7B29"/>
    <w:rsid w:val="46770ED2"/>
    <w:rsid w:val="46BF341A"/>
    <w:rsid w:val="46F47CC5"/>
    <w:rsid w:val="47320F2E"/>
    <w:rsid w:val="47461C31"/>
    <w:rsid w:val="47695574"/>
    <w:rsid w:val="47735420"/>
    <w:rsid w:val="4779309D"/>
    <w:rsid w:val="47902B11"/>
    <w:rsid w:val="479E16B5"/>
    <w:rsid w:val="47D04798"/>
    <w:rsid w:val="47D774EC"/>
    <w:rsid w:val="480C2DF7"/>
    <w:rsid w:val="4849205A"/>
    <w:rsid w:val="484C0A1D"/>
    <w:rsid w:val="488230B3"/>
    <w:rsid w:val="489D72B3"/>
    <w:rsid w:val="48EB7653"/>
    <w:rsid w:val="48F950C5"/>
    <w:rsid w:val="497E0E3E"/>
    <w:rsid w:val="49A0449E"/>
    <w:rsid w:val="49A61864"/>
    <w:rsid w:val="49C14892"/>
    <w:rsid w:val="49E00840"/>
    <w:rsid w:val="4A0574D3"/>
    <w:rsid w:val="4A3B0ADD"/>
    <w:rsid w:val="4A4D25BF"/>
    <w:rsid w:val="4A7869D3"/>
    <w:rsid w:val="4B535474"/>
    <w:rsid w:val="4B7645A4"/>
    <w:rsid w:val="4C320C37"/>
    <w:rsid w:val="4CE22FBE"/>
    <w:rsid w:val="4CEF5BAF"/>
    <w:rsid w:val="4D0117F3"/>
    <w:rsid w:val="4D0E352B"/>
    <w:rsid w:val="4D100D60"/>
    <w:rsid w:val="4D2916AE"/>
    <w:rsid w:val="4D814531"/>
    <w:rsid w:val="4DC94652"/>
    <w:rsid w:val="4DCB63F2"/>
    <w:rsid w:val="4E0002DF"/>
    <w:rsid w:val="4E3871BE"/>
    <w:rsid w:val="4E45480E"/>
    <w:rsid w:val="4E4C1C7B"/>
    <w:rsid w:val="4E7D4245"/>
    <w:rsid w:val="4EA053B3"/>
    <w:rsid w:val="4EC54E1A"/>
    <w:rsid w:val="4F3471FE"/>
    <w:rsid w:val="4F986825"/>
    <w:rsid w:val="4FDC6C11"/>
    <w:rsid w:val="501E5998"/>
    <w:rsid w:val="50413EEB"/>
    <w:rsid w:val="507027A3"/>
    <w:rsid w:val="50FE6019"/>
    <w:rsid w:val="517A2675"/>
    <w:rsid w:val="517B69A0"/>
    <w:rsid w:val="51A74CAA"/>
    <w:rsid w:val="51AC22C1"/>
    <w:rsid w:val="51DA1B12"/>
    <w:rsid w:val="51F91459"/>
    <w:rsid w:val="526E5096"/>
    <w:rsid w:val="527841AA"/>
    <w:rsid w:val="52C928A6"/>
    <w:rsid w:val="531829A8"/>
    <w:rsid w:val="53450127"/>
    <w:rsid w:val="53602E5D"/>
    <w:rsid w:val="536C248B"/>
    <w:rsid w:val="539D1898"/>
    <w:rsid w:val="53FB1691"/>
    <w:rsid w:val="53FB1AC1"/>
    <w:rsid w:val="541F035F"/>
    <w:rsid w:val="54293A9E"/>
    <w:rsid w:val="54336CC9"/>
    <w:rsid w:val="549455B3"/>
    <w:rsid w:val="54C92E06"/>
    <w:rsid w:val="54D043FC"/>
    <w:rsid w:val="54D82CFD"/>
    <w:rsid w:val="54E90815"/>
    <w:rsid w:val="553A2C35"/>
    <w:rsid w:val="5567597F"/>
    <w:rsid w:val="5589387E"/>
    <w:rsid w:val="55B300C2"/>
    <w:rsid w:val="56536687"/>
    <w:rsid w:val="567A55CA"/>
    <w:rsid w:val="574C20CF"/>
    <w:rsid w:val="57816FAE"/>
    <w:rsid w:val="57885B7B"/>
    <w:rsid w:val="57B27F05"/>
    <w:rsid w:val="57CF163D"/>
    <w:rsid w:val="57E76A3B"/>
    <w:rsid w:val="57EA213A"/>
    <w:rsid w:val="57F46DF8"/>
    <w:rsid w:val="583414F9"/>
    <w:rsid w:val="58346B6C"/>
    <w:rsid w:val="5851586E"/>
    <w:rsid w:val="588A1C51"/>
    <w:rsid w:val="589F22AA"/>
    <w:rsid w:val="58C5555A"/>
    <w:rsid w:val="58F503F9"/>
    <w:rsid w:val="594B13CB"/>
    <w:rsid w:val="595821BB"/>
    <w:rsid w:val="59616091"/>
    <w:rsid w:val="59687BBD"/>
    <w:rsid w:val="59802FA8"/>
    <w:rsid w:val="599E5261"/>
    <w:rsid w:val="5AC70047"/>
    <w:rsid w:val="5AEC5179"/>
    <w:rsid w:val="5AF87A3B"/>
    <w:rsid w:val="5AFF2242"/>
    <w:rsid w:val="5B275E9A"/>
    <w:rsid w:val="5B46344A"/>
    <w:rsid w:val="5B8245C8"/>
    <w:rsid w:val="5B842498"/>
    <w:rsid w:val="5B985395"/>
    <w:rsid w:val="5BE84B35"/>
    <w:rsid w:val="5BED775E"/>
    <w:rsid w:val="5C1520EC"/>
    <w:rsid w:val="5C1D611F"/>
    <w:rsid w:val="5C25317B"/>
    <w:rsid w:val="5C2E39B4"/>
    <w:rsid w:val="5CBB6D37"/>
    <w:rsid w:val="5D012706"/>
    <w:rsid w:val="5D3F223B"/>
    <w:rsid w:val="5D5B65F5"/>
    <w:rsid w:val="5DFD42AF"/>
    <w:rsid w:val="5E325029"/>
    <w:rsid w:val="5E432226"/>
    <w:rsid w:val="5E9542C5"/>
    <w:rsid w:val="5EA44A4C"/>
    <w:rsid w:val="5EBA7862"/>
    <w:rsid w:val="5EC544FD"/>
    <w:rsid w:val="5F202216"/>
    <w:rsid w:val="5F257A73"/>
    <w:rsid w:val="5F5500D9"/>
    <w:rsid w:val="5F851F3D"/>
    <w:rsid w:val="5F8A1611"/>
    <w:rsid w:val="5FA25246"/>
    <w:rsid w:val="5FC71268"/>
    <w:rsid w:val="600A0726"/>
    <w:rsid w:val="60127CE4"/>
    <w:rsid w:val="6014175D"/>
    <w:rsid w:val="60184133"/>
    <w:rsid w:val="602D0A71"/>
    <w:rsid w:val="60304D49"/>
    <w:rsid w:val="60536729"/>
    <w:rsid w:val="606E757E"/>
    <w:rsid w:val="607E5DE5"/>
    <w:rsid w:val="60C83C1F"/>
    <w:rsid w:val="60E60308"/>
    <w:rsid w:val="60F07580"/>
    <w:rsid w:val="61DF36F8"/>
    <w:rsid w:val="625153D4"/>
    <w:rsid w:val="626C608F"/>
    <w:rsid w:val="62A4639C"/>
    <w:rsid w:val="62CF5E0F"/>
    <w:rsid w:val="62EC1AED"/>
    <w:rsid w:val="630B15DF"/>
    <w:rsid w:val="63317310"/>
    <w:rsid w:val="635F53E5"/>
    <w:rsid w:val="6378436E"/>
    <w:rsid w:val="63CF58EB"/>
    <w:rsid w:val="63E60F9C"/>
    <w:rsid w:val="64BA3000"/>
    <w:rsid w:val="64BD32BF"/>
    <w:rsid w:val="654672B3"/>
    <w:rsid w:val="65677699"/>
    <w:rsid w:val="656B752D"/>
    <w:rsid w:val="657D5406"/>
    <w:rsid w:val="658F4D94"/>
    <w:rsid w:val="65BE1602"/>
    <w:rsid w:val="65F06BA7"/>
    <w:rsid w:val="66453244"/>
    <w:rsid w:val="664C4D98"/>
    <w:rsid w:val="668634DC"/>
    <w:rsid w:val="66BE66EA"/>
    <w:rsid w:val="66D82F38"/>
    <w:rsid w:val="67430FD1"/>
    <w:rsid w:val="675229B4"/>
    <w:rsid w:val="678E41F6"/>
    <w:rsid w:val="67E1286C"/>
    <w:rsid w:val="67E3488E"/>
    <w:rsid w:val="67E81E4D"/>
    <w:rsid w:val="689959C1"/>
    <w:rsid w:val="68AB335E"/>
    <w:rsid w:val="68AC1364"/>
    <w:rsid w:val="68B81789"/>
    <w:rsid w:val="69825989"/>
    <w:rsid w:val="69860989"/>
    <w:rsid w:val="69A13B79"/>
    <w:rsid w:val="69D17433"/>
    <w:rsid w:val="6A0E0FBA"/>
    <w:rsid w:val="6A133250"/>
    <w:rsid w:val="6A370321"/>
    <w:rsid w:val="6A4100EA"/>
    <w:rsid w:val="6A46008B"/>
    <w:rsid w:val="6A7030CC"/>
    <w:rsid w:val="6AA96F29"/>
    <w:rsid w:val="6AEC5462"/>
    <w:rsid w:val="6B0A6FBC"/>
    <w:rsid w:val="6B2772E5"/>
    <w:rsid w:val="6B4841AF"/>
    <w:rsid w:val="6B917042"/>
    <w:rsid w:val="6BE26BB3"/>
    <w:rsid w:val="6C2176EF"/>
    <w:rsid w:val="6C9500C9"/>
    <w:rsid w:val="6CBA368C"/>
    <w:rsid w:val="6CD071BB"/>
    <w:rsid w:val="6CF44DF0"/>
    <w:rsid w:val="6D1A2296"/>
    <w:rsid w:val="6D7C372E"/>
    <w:rsid w:val="6DA16AC0"/>
    <w:rsid w:val="6DB12357"/>
    <w:rsid w:val="6DEE0064"/>
    <w:rsid w:val="6E102EC8"/>
    <w:rsid w:val="6E301E58"/>
    <w:rsid w:val="6E6F76C1"/>
    <w:rsid w:val="6F005865"/>
    <w:rsid w:val="6F2B6AC3"/>
    <w:rsid w:val="6F345978"/>
    <w:rsid w:val="6FC87101"/>
    <w:rsid w:val="6FEF6780"/>
    <w:rsid w:val="708414FC"/>
    <w:rsid w:val="70BB69EB"/>
    <w:rsid w:val="71427ACA"/>
    <w:rsid w:val="71493D9F"/>
    <w:rsid w:val="718A60B0"/>
    <w:rsid w:val="71D4577D"/>
    <w:rsid w:val="72964253"/>
    <w:rsid w:val="72B37BF5"/>
    <w:rsid w:val="72C02156"/>
    <w:rsid w:val="72F12577"/>
    <w:rsid w:val="73156470"/>
    <w:rsid w:val="7327134F"/>
    <w:rsid w:val="7340217F"/>
    <w:rsid w:val="736F70B4"/>
    <w:rsid w:val="739E3BBB"/>
    <w:rsid w:val="73A624C1"/>
    <w:rsid w:val="73BB6360"/>
    <w:rsid w:val="74556DA0"/>
    <w:rsid w:val="74EF2416"/>
    <w:rsid w:val="752244C4"/>
    <w:rsid w:val="75750089"/>
    <w:rsid w:val="757765BE"/>
    <w:rsid w:val="75863A6F"/>
    <w:rsid w:val="758824E1"/>
    <w:rsid w:val="75AF5D58"/>
    <w:rsid w:val="75C32B76"/>
    <w:rsid w:val="75EE0782"/>
    <w:rsid w:val="763B5FAE"/>
    <w:rsid w:val="764C7FA1"/>
    <w:rsid w:val="76772C0C"/>
    <w:rsid w:val="767F0E17"/>
    <w:rsid w:val="76ED6708"/>
    <w:rsid w:val="77695240"/>
    <w:rsid w:val="776B55E8"/>
    <w:rsid w:val="7792294D"/>
    <w:rsid w:val="78431A4D"/>
    <w:rsid w:val="78630AAC"/>
    <w:rsid w:val="78822BDE"/>
    <w:rsid w:val="78AA1121"/>
    <w:rsid w:val="78D7245E"/>
    <w:rsid w:val="79073A9F"/>
    <w:rsid w:val="79077C59"/>
    <w:rsid w:val="79142214"/>
    <w:rsid w:val="7923389E"/>
    <w:rsid w:val="79505495"/>
    <w:rsid w:val="79C0342F"/>
    <w:rsid w:val="7A5D7BD6"/>
    <w:rsid w:val="7ADE6A60"/>
    <w:rsid w:val="7B5E47A6"/>
    <w:rsid w:val="7B5F682A"/>
    <w:rsid w:val="7B8556F1"/>
    <w:rsid w:val="7B875081"/>
    <w:rsid w:val="7BB73127"/>
    <w:rsid w:val="7C0E14DE"/>
    <w:rsid w:val="7C187233"/>
    <w:rsid w:val="7C257F06"/>
    <w:rsid w:val="7C7C095E"/>
    <w:rsid w:val="7C7D69B6"/>
    <w:rsid w:val="7CBE4546"/>
    <w:rsid w:val="7CF44998"/>
    <w:rsid w:val="7CFB5FD3"/>
    <w:rsid w:val="7DD177D5"/>
    <w:rsid w:val="7E296EA3"/>
    <w:rsid w:val="7E4900D8"/>
    <w:rsid w:val="7E4B78DA"/>
    <w:rsid w:val="7EC330C4"/>
    <w:rsid w:val="7ED42E63"/>
    <w:rsid w:val="7F2E4D53"/>
    <w:rsid w:val="7F56305D"/>
    <w:rsid w:val="7F62614D"/>
    <w:rsid w:val="7F830799"/>
    <w:rsid w:val="7F9B10FB"/>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2" w:lineRule="auto"/>
      <w:outlineLvl w:val="1"/>
    </w:pPr>
    <w:rPr>
      <w:rFonts w:ascii="Arial" w:hAnsi="Arial" w:eastAsia="黑体" w:cs="Arial"/>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rPr>
  </w:style>
  <w:style w:type="paragraph" w:styleId="5">
    <w:name w:val="toa heading"/>
    <w:basedOn w:val="1"/>
    <w:next w:val="1"/>
    <w:qFormat/>
    <w:uiPriority w:val="0"/>
    <w:pPr>
      <w:spacing w:before="120" w:beforeLines="0" w:beforeAutospacing="0"/>
    </w:pPr>
    <w:rPr>
      <w:rFonts w:ascii="Arial" w:hAnsi="Arial" w:eastAsia="宋体" w:cs="Times New Roman"/>
      <w:sz w:val="24"/>
    </w:rPr>
  </w:style>
  <w:style w:type="paragraph" w:styleId="6">
    <w:name w:val="Body Text"/>
    <w:basedOn w:val="1"/>
    <w:next w:val="7"/>
    <w:qFormat/>
    <w:uiPriority w:val="0"/>
    <w:pPr>
      <w:spacing w:after="120"/>
    </w:pPr>
    <w:rPr>
      <w:sz w:val="13"/>
      <w:szCs w:val="20"/>
    </w:rPr>
  </w:style>
  <w:style w:type="paragraph" w:styleId="7">
    <w:name w:val="toc 5"/>
    <w:basedOn w:val="1"/>
    <w:next w:val="1"/>
    <w:qFormat/>
    <w:uiPriority w:val="0"/>
    <w:pPr>
      <w:overflowPunct/>
      <w:spacing w:line="240" w:lineRule="auto"/>
      <w:ind w:left="800" w:leftChars="800" w:firstLine="0" w:firstLineChars="0"/>
    </w:pPr>
    <w:rPr>
      <w:rFonts w:ascii="Times New Roman" w:hAnsi="Times New Roman" w:eastAsia="宋体" w:cs="Times New Roman"/>
      <w:sz w:val="21"/>
    </w:rPr>
  </w:style>
  <w:style w:type="paragraph" w:styleId="8">
    <w:name w:val="Body Text Indent"/>
    <w:basedOn w:val="1"/>
    <w:next w:val="4"/>
    <w:qFormat/>
    <w:uiPriority w:val="0"/>
    <w:pPr>
      <w:ind w:firstLine="640" w:firstLineChars="200"/>
    </w:pPr>
    <w:rPr>
      <w:snapToGrid w:val="0"/>
      <w:kern w:val="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qFormat/>
    <w:uiPriority w:val="0"/>
    <w:pPr>
      <w:spacing w:line="240" w:lineRule="auto"/>
      <w:ind w:left="200" w:leftChars="200"/>
    </w:pPr>
    <w:rPr>
      <w:rFonts w:ascii="Calibri" w:hAnsi="Calibri" w:eastAsia="宋体" w:cs="Times New Roman"/>
      <w:snapToGrid/>
      <w:kern w:val="2"/>
      <w:sz w:val="21"/>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qFormat/>
    <w:uiPriority w:val="0"/>
    <w:pPr>
      <w:widowControl w:val="0"/>
      <w:spacing w:before="240" w:beforeLines="0" w:beforeAutospacing="0" w:after="60" w:afterLines="0" w:afterAutospacing="0" w:line="560" w:lineRule="exact"/>
      <w:jc w:val="center"/>
      <w:outlineLvl w:val="0"/>
    </w:pPr>
    <w:rPr>
      <w:rFonts w:ascii="Arial" w:hAnsi="Arial" w:eastAsia="方正仿宋_GBK" w:cs="Times New Roman"/>
      <w:b/>
      <w:kern w:val="2"/>
      <w:sz w:val="32"/>
      <w:szCs w:val="24"/>
      <w:lang w:val="en-US" w:eastAsia="zh-CN" w:bidi="ar-SA"/>
    </w:rPr>
  </w:style>
  <w:style w:type="paragraph" w:styleId="14">
    <w:name w:val="Body Text First Indent 2"/>
    <w:basedOn w:val="8"/>
    <w:qFormat/>
    <w:uiPriority w:val="0"/>
    <w:pPr>
      <w:ind w:firstLine="420"/>
    </w:pPr>
    <w:rPr>
      <w:rFonts w:ascii="Calibri" w:hAnsi="Calibri"/>
    </w:rPr>
  </w:style>
  <w:style w:type="paragraph" w:customStyle="1" w:styleId="17">
    <w:name w:val="图表目录1"/>
    <w:basedOn w:val="18"/>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1330</Words>
  <Characters>1454</Characters>
  <Lines>0</Lines>
  <Paragraphs>0</Paragraphs>
  <TotalTime>63</TotalTime>
  <ScaleCrop>false</ScaleCrop>
  <LinksUpToDate>false</LinksUpToDate>
  <CharactersWithSpaces>1456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2023-01-11T06:53:00Z</dcterms:created>
  <dc:creator>Dell</dc:creator>
  <cp:lastModifiedBy></cp:lastModifiedBy>
  <cp:lastPrinted>2024-01-13T02:03:00Z</cp:lastPrinted>
  <dcterms:modified xsi:type="dcterms:W3CDTF">2025-03-06T01:46:27Z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9308567E92ED4AC9819FF9AE7BDE8C2F_13</vt:lpwstr>
  </property>
  <property fmtid="{D5CDD505-2E9C-101B-9397-08002B2CF9AE}" pid="4" name="KSOTemplateDocerSaveRecord">
    <vt:lpwstr>eyJoZGlkIjoiNjYyZGZhODRkODQyN2YxZWYwMDhjNjQ4ODQyZWI2YjUiLCJ1c2VySWQiOiI0NDYyNzgyNzQifQ==</vt:lpwstr>
  </property>
</Properties>
</file>