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C889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678B15B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202412-监测对象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6BD6562A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2024年12月09日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2024年12月15日</w:t>
      </w:r>
    </w:p>
    <w:p w14:paraId="77262E1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68F30F62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54BF97C6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61B31B6D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202412-监测对象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392BE1E6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2024年12月09日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（盖章）</w:t>
      </w:r>
    </w:p>
    <w:p w14:paraId="4FA8CE45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07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1645"/>
        <w:gridCol w:w="1806"/>
        <w:gridCol w:w="1525"/>
        <w:gridCol w:w="2286"/>
      </w:tblGrid>
      <w:tr w14:paraId="1497C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3269D5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202412-监测对象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3A5BF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659335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0DE55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2DEFFD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1DC2FA2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2024年12月09日</w:t>
            </w:r>
          </w:p>
        </w:tc>
      </w:tr>
      <w:tr w14:paraId="59E7B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6989D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A2723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8C9B4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90FCD4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5988DEB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3C3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FB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3C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C0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75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4E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64EA7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BABC"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8B79">
            <w:pPr>
              <w:jc w:val="center"/>
            </w:pPr>
            <w:r>
              <w:t>平</w:t>
            </w:r>
            <w:r>
              <w:rPr>
                <w:rFonts w:hint="eastAsia"/>
                <w:lang w:val="en-US" w:eastAsia="zh-CN"/>
              </w:rPr>
              <w:t>X</w:t>
            </w:r>
            <w: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C9F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CBC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196E">
            <w:pPr>
              <w:jc w:val="center"/>
            </w:pPr>
          </w:p>
        </w:tc>
      </w:tr>
      <w:tr w14:paraId="25374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5403"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9E1F"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60E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CB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59EBD">
            <w:pPr>
              <w:jc w:val="center"/>
            </w:pPr>
          </w:p>
        </w:tc>
      </w:tr>
      <w:tr w14:paraId="105F1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F953"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19598">
            <w:pPr>
              <w:jc w:val="center"/>
            </w:pPr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F31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AC57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882D">
            <w:pPr>
              <w:jc w:val="center"/>
            </w:pPr>
          </w:p>
        </w:tc>
      </w:tr>
      <w:tr w14:paraId="01470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3F3B"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4943"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A6A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7C4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D1B7">
            <w:pPr>
              <w:jc w:val="center"/>
            </w:pPr>
          </w:p>
        </w:tc>
      </w:tr>
      <w:tr w14:paraId="16DB8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4A48"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DA24"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F00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397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893B">
            <w:pPr>
              <w:jc w:val="center"/>
            </w:pPr>
          </w:p>
        </w:tc>
      </w:tr>
      <w:tr w14:paraId="4A775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A076"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09BE"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C1C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F602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6253">
            <w:pPr>
              <w:jc w:val="center"/>
            </w:pPr>
          </w:p>
        </w:tc>
      </w:tr>
      <w:tr w14:paraId="1C34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FFF2"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61E0">
            <w:pPr>
              <w:jc w:val="center"/>
            </w:pPr>
            <w:r>
              <w:t>万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7F5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BA9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BBA8">
            <w:pPr>
              <w:jc w:val="center"/>
            </w:pPr>
          </w:p>
        </w:tc>
      </w:tr>
      <w:tr w14:paraId="585CE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62E7"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DA81">
            <w:pPr>
              <w:jc w:val="center"/>
            </w:pPr>
            <w:r>
              <w:t>焦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06C3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4BD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1E83">
            <w:pPr>
              <w:jc w:val="center"/>
            </w:pPr>
          </w:p>
        </w:tc>
      </w:tr>
      <w:tr w14:paraId="59266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5942"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2B4F"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42A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CEBD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3247">
            <w:pPr>
              <w:jc w:val="center"/>
            </w:pPr>
          </w:p>
        </w:tc>
      </w:tr>
      <w:tr w14:paraId="2CD19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DEF9"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9770">
            <w:pPr>
              <w:jc w:val="center"/>
            </w:pPr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295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14DF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C2FB">
            <w:pPr>
              <w:jc w:val="center"/>
            </w:pPr>
          </w:p>
        </w:tc>
      </w:tr>
      <w:tr w14:paraId="2B6F6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D7E7"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0AC1">
            <w:pPr>
              <w:jc w:val="center"/>
            </w:pPr>
            <w:r>
              <w:t>板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750C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79D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667F">
            <w:pPr>
              <w:jc w:val="center"/>
            </w:pPr>
          </w:p>
        </w:tc>
      </w:tr>
      <w:tr w14:paraId="2241A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3286"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0540">
            <w:pPr>
              <w:jc w:val="center"/>
            </w:pPr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  <w: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E02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5961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F4E1">
            <w:pPr>
              <w:jc w:val="center"/>
            </w:pPr>
          </w:p>
        </w:tc>
      </w:tr>
      <w:tr w14:paraId="46C7D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12EE"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F793">
            <w:pPr>
              <w:jc w:val="center"/>
            </w:pPr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C80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DD9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FE10">
            <w:pPr>
              <w:jc w:val="center"/>
            </w:pPr>
          </w:p>
        </w:tc>
      </w:tr>
      <w:tr w14:paraId="226DF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55E5"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12053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CA2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823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7D48">
            <w:pPr>
              <w:jc w:val="center"/>
            </w:pPr>
          </w:p>
        </w:tc>
      </w:tr>
      <w:tr w14:paraId="4369C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EE6F"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C242">
            <w:pPr>
              <w:jc w:val="center"/>
            </w:pPr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267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919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B761">
            <w:pPr>
              <w:jc w:val="center"/>
            </w:pPr>
          </w:p>
        </w:tc>
      </w:tr>
      <w:tr w14:paraId="72D5CB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0D22"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DF6C">
            <w:pPr>
              <w:jc w:val="center"/>
            </w:pPr>
            <w:r>
              <w:t>囊</w:t>
            </w:r>
            <w:r>
              <w:rPr>
                <w:rFonts w:hint="eastAsia"/>
                <w:lang w:val="en-US" w:eastAsia="zh-CN"/>
              </w:rPr>
              <w:t>X</w:t>
            </w:r>
            <w: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141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D3B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4400">
            <w:pPr>
              <w:jc w:val="center"/>
            </w:pPr>
          </w:p>
        </w:tc>
      </w:tr>
      <w:tr w14:paraId="780C7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9D3F7"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AC05">
            <w:pPr>
              <w:jc w:val="center"/>
            </w:pPr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AC7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173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35E0">
            <w:pPr>
              <w:jc w:val="center"/>
            </w:pPr>
          </w:p>
        </w:tc>
      </w:tr>
      <w:tr w14:paraId="022C7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8CAE"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FD8E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090A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62C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C039">
            <w:pPr>
              <w:jc w:val="center"/>
            </w:pPr>
          </w:p>
        </w:tc>
      </w:tr>
      <w:tr w14:paraId="0AF80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060A"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9CAF2">
            <w:pPr>
              <w:jc w:val="center"/>
            </w:pPr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B4C6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8CE9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834B">
            <w:pPr>
              <w:jc w:val="center"/>
            </w:pPr>
          </w:p>
        </w:tc>
      </w:tr>
      <w:tr w14:paraId="09813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366D"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97F4">
            <w:pPr>
              <w:jc w:val="center"/>
            </w:pPr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843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AFB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1854">
            <w:pPr>
              <w:jc w:val="center"/>
            </w:pPr>
          </w:p>
        </w:tc>
      </w:tr>
      <w:tr w14:paraId="3901E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F635"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07EE">
            <w:pPr>
              <w:jc w:val="center"/>
            </w:pPr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8DC7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FD8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3DA3">
            <w:pPr>
              <w:jc w:val="center"/>
            </w:pPr>
          </w:p>
        </w:tc>
      </w:tr>
      <w:tr w14:paraId="72402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48A2"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5446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CA0B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8C0A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05B4">
            <w:pPr>
              <w:jc w:val="center"/>
            </w:pPr>
          </w:p>
        </w:tc>
      </w:tr>
      <w:tr w14:paraId="2BB67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BC7C"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66C2">
            <w:pPr>
              <w:jc w:val="center"/>
            </w:pPr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CC7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EB9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8177">
            <w:pPr>
              <w:jc w:val="center"/>
            </w:pPr>
          </w:p>
        </w:tc>
      </w:tr>
      <w:tr w14:paraId="2FC37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AED9"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F935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8689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D1E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32E6">
            <w:pPr>
              <w:jc w:val="center"/>
            </w:pPr>
          </w:p>
        </w:tc>
      </w:tr>
      <w:tr w14:paraId="7E269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447AB"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DF26">
            <w:pPr>
              <w:jc w:val="center"/>
            </w:pPr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454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0090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1745">
            <w:pPr>
              <w:jc w:val="center"/>
            </w:pPr>
          </w:p>
        </w:tc>
      </w:tr>
      <w:tr w14:paraId="168A9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F81C"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81D3">
            <w:pPr>
              <w:jc w:val="center"/>
            </w:pPr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AA0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143C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EBF3">
            <w:pPr>
              <w:jc w:val="center"/>
            </w:pPr>
          </w:p>
        </w:tc>
      </w:tr>
      <w:tr w14:paraId="1B004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7BBD"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C58F">
            <w:pPr>
              <w:jc w:val="center"/>
            </w:pPr>
            <w:r>
              <w:t>陶</w:t>
            </w:r>
            <w:r>
              <w:rPr>
                <w:rFonts w:hint="eastAsia"/>
                <w:lang w:val="en-US" w:eastAsia="zh-CN"/>
              </w:rPr>
              <w:t>X</w:t>
            </w:r>
            <w: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8DF4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01B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8EE9">
            <w:pPr>
              <w:jc w:val="center"/>
            </w:pPr>
          </w:p>
        </w:tc>
      </w:tr>
      <w:tr w14:paraId="1B5E9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7995"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CA7D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0E8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9328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5ABF">
            <w:pPr>
              <w:jc w:val="center"/>
            </w:pPr>
          </w:p>
        </w:tc>
      </w:tr>
      <w:tr w14:paraId="1888E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102A0"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0369">
            <w:pPr>
              <w:jc w:val="center"/>
            </w:pPr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9E1F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A876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3029">
            <w:pPr>
              <w:jc w:val="center"/>
            </w:pPr>
          </w:p>
        </w:tc>
      </w:tr>
      <w:tr w14:paraId="5CBF5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8368"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8DE6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D31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4D55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5AD6">
            <w:pPr>
              <w:jc w:val="center"/>
            </w:pPr>
          </w:p>
        </w:tc>
      </w:tr>
      <w:tr w14:paraId="2058A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21D3"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F8A8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37C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CB0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6DE9">
            <w:pPr>
              <w:jc w:val="center"/>
            </w:pPr>
          </w:p>
        </w:tc>
      </w:tr>
      <w:tr w14:paraId="7E9C3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8032"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6265">
            <w:pPr>
              <w:jc w:val="center"/>
            </w:pPr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3348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C6A3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A8BF4">
            <w:pPr>
              <w:jc w:val="center"/>
            </w:pPr>
          </w:p>
        </w:tc>
      </w:tr>
      <w:tr w14:paraId="53260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D900"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18EC">
            <w:pPr>
              <w:jc w:val="center"/>
            </w:pPr>
            <w:r>
              <w:t>雷</w:t>
            </w:r>
            <w:r>
              <w:rPr>
                <w:rFonts w:hint="eastAsia"/>
                <w:lang w:val="en-US" w:eastAsia="zh-CN"/>
              </w:rPr>
              <w:t>XX</w:t>
            </w:r>
            <w: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8BCD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A7BE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AB87">
            <w:pPr>
              <w:jc w:val="center"/>
            </w:pPr>
            <w:bookmarkStart w:id="0" w:name="_GoBack"/>
            <w:bookmarkEnd w:id="0"/>
          </w:p>
        </w:tc>
      </w:tr>
      <w:tr w14:paraId="44F34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E8E0"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0C30">
            <w:pPr>
              <w:jc w:val="center"/>
            </w:pPr>
            <w:r>
              <w:t>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F0BE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6FC4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19EE">
            <w:pPr>
              <w:jc w:val="center"/>
            </w:pPr>
          </w:p>
        </w:tc>
      </w:tr>
      <w:tr w14:paraId="4BE83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9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1DA5"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912F">
            <w:pPr>
              <w:jc w:val="center"/>
            </w:pPr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A801"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327B"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3BF0">
            <w:pPr>
              <w:jc w:val="center"/>
            </w:pPr>
          </w:p>
        </w:tc>
      </w:tr>
    </w:tbl>
    <w:p w14:paraId="38908414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361" w:right="1474" w:bottom="1134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00F1E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BF102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BF102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5BA58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5BA58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667C17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688</Characters>
  <Lines>3</Lines>
  <Paragraphs>1</Paragraphs>
  <TotalTime>3</TotalTime>
  <ScaleCrop>false</ScaleCrop>
  <LinksUpToDate>false</LinksUpToDate>
  <CharactersWithSpaces>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2025-01-22T11:47:22Z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C5F215FBEFA54AFB9EC465DB963663CF</vt:lpwstr>
  </property>
  <property fmtid="{D5CDD505-2E9C-101B-9397-08002B2CF9AE}" pid="4" name="KSOTemplateDocerSaveRecord">
    <vt:lpwstr>eyJoZGlkIjoiZmNjOGY3ZWRiZGM3MDNmZmZkZjAxMGIxMmM3MWNjMDAifQ==</vt:lpwstr>
  </property>
</Properties>
</file>