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根据云南省财政厅等</w:t>
      </w:r>
      <w:r>
        <w:rPr>
          <w:rFonts w:eastAsia="仿宋_GB2312"/>
          <w:sz w:val="30"/>
        </w:rPr>
        <w:t>7</w:t>
      </w:r>
      <w:r>
        <w:rPr>
          <w:rFonts w:hint="eastAsia" w:eastAsia="仿宋_GB2312"/>
          <w:sz w:val="30"/>
        </w:rPr>
        <w:t>部门《云南省惠民惠农财政补贴资金“一卡通”管理实施方案》的部署和有关工作的要求，现我村（社区、分场、校）</w:t>
      </w:r>
      <w:r>
        <w:rPr>
          <w:rFonts w:hint="eastAsia" w:eastAsia="仿宋_GB2312"/>
          <w:color w:val="FF0000"/>
          <w:sz w:val="30"/>
          <w:u w:val="single"/>
        </w:rPr>
        <w:t>2024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202402</w:t>
      </w:r>
      <w:r>
        <w:rPr>
          <w:rFonts w:hint="eastAsia" w:eastAsia="仿宋_GB2312"/>
          <w:sz w:val="30"/>
        </w:rPr>
        <w:t>批次</w:t>
      </w:r>
      <w:r>
        <w:rPr>
          <w:rFonts w:hint="eastAsia" w:eastAsia="仿宋_GB2312"/>
          <w:color w:val="FF0000"/>
          <w:sz w:val="30"/>
          <w:u w:val="single"/>
        </w:rPr>
        <w:t>乡村公益性岗位补贴</w:t>
      </w:r>
      <w:r>
        <w:rPr>
          <w:rFonts w:hint="eastAsia" w:eastAsia="仿宋_GB2312"/>
          <w:sz w:val="30"/>
        </w:rPr>
        <w:t>“一卡通”发放对象予以公示。如果发现发放对象情况不属实的，请如实反映。</w:t>
      </w:r>
    </w:p>
    <w:p>
      <w:pPr>
        <w:spacing w:before="312" w:beforeLines="1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公示时间：</w:t>
      </w:r>
      <w:r>
        <w:rPr>
          <w:rFonts w:hint="eastAsia" w:eastAsia="仿宋_GB2312"/>
          <w:color w:val="FF0000"/>
          <w:sz w:val="30"/>
          <w:u w:val="single"/>
        </w:rPr>
        <w:t>2024年02月13日</w:t>
      </w:r>
      <w:r>
        <w:rPr>
          <w:rFonts w:hint="eastAsia" w:eastAsia="仿宋_GB2312"/>
          <w:sz w:val="30"/>
        </w:rPr>
        <w:t>—</w:t>
      </w:r>
      <w:bookmarkStart w:id="0" w:name="_GoBack"/>
      <w:bookmarkEnd w:id="0"/>
      <w:r>
        <w:rPr>
          <w:rFonts w:hint="eastAsia" w:eastAsia="仿宋_GB2312"/>
          <w:color w:val="FF0000"/>
          <w:sz w:val="30"/>
          <w:u w:val="single"/>
        </w:rPr>
        <w:t>2024年02月20日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监督电话：县纪委驻</w:t>
      </w:r>
      <w:r>
        <w:rPr>
          <w:rFonts w:hint="eastAsia" w:eastAsia="仿宋_GB2312"/>
          <w:color w:val="FF0000"/>
          <w:sz w:val="30"/>
          <w:u w:val="single"/>
        </w:rPr>
        <w:t>农业农村局</w:t>
      </w:r>
      <w:r>
        <w:rPr>
          <w:rFonts w:hint="eastAsia" w:eastAsia="仿宋_GB2312"/>
          <w:sz w:val="30"/>
        </w:rPr>
        <w:t>纪检组：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871-666666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        </w:t>
      </w:r>
      <w:r>
        <w:rPr>
          <w:rFonts w:hint="eastAsia" w:eastAsia="仿宋_GB2312"/>
          <w:color w:val="FF0000"/>
          <w:sz w:val="30"/>
          <w:u w:val="single"/>
        </w:rPr>
        <w:t>县农业农村局</w:t>
      </w:r>
      <w:r>
        <w:rPr>
          <w:rFonts w:hint="eastAsia" w:eastAsia="仿宋_GB2312"/>
          <w:sz w:val="30"/>
        </w:rPr>
        <w:t>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871-777777</w:t>
      </w:r>
    </w:p>
    <w:p>
      <w:pPr>
        <w:spacing w:before="936" w:beforeLines="3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特此公告</w:t>
      </w:r>
    </w:p>
    <w:p>
      <w:pPr>
        <w:spacing w:before="1248" w:beforeLines="4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附：</w:t>
      </w:r>
      <w:r>
        <w:rPr>
          <w:rFonts w:hint="eastAsia" w:eastAsia="仿宋_GB2312"/>
          <w:color w:val="FF0000"/>
          <w:sz w:val="30"/>
          <w:u w:val="single"/>
        </w:rPr>
        <w:t>2024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202402</w:t>
      </w:r>
      <w:r>
        <w:rPr>
          <w:rFonts w:hint="eastAsia" w:eastAsia="仿宋_GB2312"/>
          <w:sz w:val="30"/>
        </w:rPr>
        <w:t>批次“一卡通”发放对象花名册</w:t>
      </w:r>
    </w:p>
    <w:p>
      <w:pPr>
        <w:spacing w:before="1248" w:beforeLines="400" w:line="590" w:lineRule="exact"/>
        <w:jc w:val="right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2024年02月13日</w:t>
      </w:r>
      <w:r>
        <w:rPr>
          <w:rFonts w:hint="eastAsia" w:eastAsia="仿宋_GB2312"/>
          <w:sz w:val="30"/>
        </w:rPr>
        <w:t>（盖章）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风平镇 2024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202402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乡村公益性岗位补贴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>风平镇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2024年02月13日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蚌有林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吴加勇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杨先科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金月旺所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杨恩志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段广莲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吴傈僳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王大付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熊月胜保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徐三喊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莫岩喊过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腾岩旺保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岳爱团过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项二帕旺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帕伍保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金安孟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岳月门旺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石二保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方小相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段体转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项小团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何加所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帕四保旺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线岩进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莫小定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岳安团晃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杨润娣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蒋召果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李富加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李维茂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匡建国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朗所凹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永木南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方二挺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李团凹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金二喊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雷二散保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板三旺保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郗岩保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康洪常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杨忠进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陈昌周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刘安升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徐贤周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陈兴昌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晏兰庆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晏祥文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张启帆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刘洪国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杨所啟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刘成达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郑甜香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柴云亮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赵有常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明奇热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范国喜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汤德忠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杨跟方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张子兰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谢金得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彭正松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明翠楼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杨祖达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赵彩娇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刘美香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番在卫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李加军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杨开茂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郑贵凡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革安应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杨安元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陈兴普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匡建康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线岩喊保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张三保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冯岩保旺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刀小六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姚桂钦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冯岩过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方岩保召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方波保琴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景三旺保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石月景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朗波月小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哏岩喊团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方二喊凹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雷爱软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lNTc3NTAyMDJjOTlhZjEyNzFmOTI0M2NkYTJhMmE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9B74D6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autoRedefine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autoRedefine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autoRedefine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autoRedefine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autoRedefine/>
    <w:semiHidden/>
    <w:unhideWhenUsed/>
    <w:qFormat/>
    <w:uiPriority w:val="1"/>
  </w:style>
  <w:style w:type="table" w:default="1" w:styleId="4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autoRedefine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autoRedefine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autoRedefine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autoRedefine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autoRedefine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autoRedefine/>
    <w:qFormat/>
    <w:uiPriority w:val="99"/>
    <w:pPr>
      <w:jc w:val="left"/>
    </w:pPr>
  </w:style>
  <w:style w:type="paragraph" w:styleId="18">
    <w:name w:val="Body Text Indent"/>
    <w:basedOn w:val="1"/>
    <w:link w:val="71"/>
    <w:autoRedefine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autoRedefine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autoRedefine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autoRedefine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autoRedefine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autoRedefine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autoRedefine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autoRedefine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autoRedefine/>
    <w:qFormat/>
    <w:uiPriority w:val="99"/>
    <w:rPr>
      <w:sz w:val="18"/>
      <w:szCs w:val="18"/>
    </w:rPr>
  </w:style>
  <w:style w:type="paragraph" w:styleId="27">
    <w:name w:val="footer"/>
    <w:basedOn w:val="1"/>
    <w:link w:val="5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autoRedefine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autoRedefine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autoRedefine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autoRedefine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autoRedefine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autoRedefine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autoRedefine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autoRedefine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autoRedefine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autoRedefine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autoRedefine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autoRedefine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autoRedefine/>
    <w:qFormat/>
    <w:uiPriority w:val="99"/>
    <w:pPr>
      <w:ind w:firstLine="200" w:firstLineChars="200"/>
    </w:pPr>
  </w:style>
  <w:style w:type="table" w:styleId="44">
    <w:name w:val="Table Grid"/>
    <w:basedOn w:val="43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autoRedefine/>
    <w:qFormat/>
    <w:uiPriority w:val="0"/>
    <w:rPr>
      <w:b/>
      <w:bCs/>
    </w:rPr>
  </w:style>
  <w:style w:type="character" w:styleId="47">
    <w:name w:val="page number"/>
    <w:autoRedefine/>
    <w:qFormat/>
    <w:uiPriority w:val="0"/>
  </w:style>
  <w:style w:type="character" w:styleId="48">
    <w:name w:val="FollowedHyperlink"/>
    <w:autoRedefine/>
    <w:unhideWhenUsed/>
    <w:qFormat/>
    <w:uiPriority w:val="99"/>
    <w:rPr>
      <w:color w:val="800080"/>
      <w:u w:val="single"/>
    </w:rPr>
  </w:style>
  <w:style w:type="character" w:styleId="49">
    <w:name w:val="Hyperlink"/>
    <w:autoRedefine/>
    <w:qFormat/>
    <w:uiPriority w:val="99"/>
    <w:rPr>
      <w:color w:val="0000FF"/>
      <w:u w:val="single"/>
    </w:rPr>
  </w:style>
  <w:style w:type="character" w:styleId="50">
    <w:name w:val="HTML Code"/>
    <w:autoRedefine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autoRedefine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autoRedefine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autoRedefine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autoRedefine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autoRedefine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autoRedefine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autoRedefine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autoRedefine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autoRedefine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autoRedefine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autoRedefine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autoRedefine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autoRedefine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autoRedefine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autoRedefine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autoRedefine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autoRedefine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autoRedefine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autoRedefine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autoRedefine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autoRedefine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autoRedefine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autoRedefine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autoRedefine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autoRedefine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autoRedefine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autoRedefine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autoRedefine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autoRedefine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autoRedefine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autoRedefine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autoRedefine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autoRedefine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autoRedefine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autoRedefine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autoRedefine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autoRedefine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autoRedefine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autoRedefine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autoRedefine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autoRedefine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autoRedefine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autoRedefine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autoRedefine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autoRedefine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autoRedefine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autoRedefine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autoRedefine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autoRedefine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autoRedefine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autoRedefine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autoRedefine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autoRedefine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autoRedefine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autoRedefine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autoRedefine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autoRedefine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autoRedefine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autoRedefine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autoRedefine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autoRedefine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autoRedefine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autoRedefine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autoRedefine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autoRedefine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autoRedefine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autoRedefine/>
    <w:qFormat/>
    <w:uiPriority w:val="99"/>
    <w:rPr>
      <w:sz w:val="18"/>
      <w:szCs w:val="18"/>
    </w:rPr>
  </w:style>
  <w:style w:type="paragraph" w:customStyle="1" w:styleId="123">
    <w:name w:val="目录"/>
    <w:basedOn w:val="1"/>
    <w:autoRedefine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autoRedefine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autoRedefine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autoRedefine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autoRedefine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autoRedefine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autoRedefine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autoRedefine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autoRedefine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autoRedefine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autoRedefine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autoRedefine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autoRedefine/>
    <w:qFormat/>
    <w:uiPriority w:val="0"/>
  </w:style>
  <w:style w:type="paragraph" w:customStyle="1" w:styleId="148">
    <w:name w:val="样式4"/>
    <w:basedOn w:val="5"/>
    <w:autoRedefine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autoRedefine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autoRedefine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autoRedefine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autoRedefine/>
    <w:qFormat/>
    <w:uiPriority w:val="0"/>
  </w:style>
  <w:style w:type="character" w:customStyle="1" w:styleId="153">
    <w:name w:val="aaa Char"/>
    <w:autoRedefine/>
    <w:qFormat/>
    <w:uiPriority w:val="0"/>
  </w:style>
  <w:style w:type="paragraph" w:customStyle="1" w:styleId="154">
    <w:name w:val="标题1"/>
    <w:basedOn w:val="2"/>
    <w:autoRedefine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autoRedefine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autoRedefine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autoRedefine/>
    <w:qFormat/>
    <w:uiPriority w:val="0"/>
    <w:rPr>
      <w:color w:val="990000"/>
    </w:rPr>
  </w:style>
  <w:style w:type="paragraph" w:customStyle="1" w:styleId="159">
    <w:name w:val="说明"/>
    <w:basedOn w:val="1"/>
    <w:autoRedefine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autoRedefine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autoRedefine/>
    <w:qFormat/>
    <w:uiPriority w:val="0"/>
  </w:style>
  <w:style w:type="character" w:customStyle="1" w:styleId="162">
    <w:name w:val="unnamed1"/>
    <w:autoRedefine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autoRedefine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autoRedefine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autoRedefine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autoRedefine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autoRedefine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autoRedefine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autoRedefine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autoRedefine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autoRedefine/>
    <w:qFormat/>
    <w:uiPriority w:val="0"/>
    <w:pPr>
      <w:outlineLvl w:val="6"/>
    </w:pPr>
  </w:style>
  <w:style w:type="paragraph" w:customStyle="1" w:styleId="186">
    <w:name w:val="新建标题1"/>
    <w:basedOn w:val="1"/>
    <w:autoRedefine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autoRedefine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autoRedefine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autoRedefine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autoRedefine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autoRedefine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autoRedefine/>
    <w:qFormat/>
    <w:uiPriority w:val="0"/>
    <w:rPr>
      <w:color w:val="0000FF"/>
    </w:rPr>
  </w:style>
  <w:style w:type="character" w:customStyle="1" w:styleId="210">
    <w:name w:val="ns1"/>
    <w:autoRedefine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autoRedefine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autoRedefine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autoRedefine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3</TotalTime>
  <ScaleCrop>false</ScaleCrop>
  <LinksUpToDate>false</LinksUpToDate>
  <CharactersWithSpaces>404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DELL</cp:lastModifiedBy>
  <cp:lastPrinted>2022-05-12T09:17:00Z</cp:lastPrinted>
  <dcterms:modified xsi:type="dcterms:W3CDTF">2024-02-26T08:24:03Z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199921576D76430A8526720EF835DC74_13</vt:lpwstr>
  </property>
</Properties>
</file>