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eastAsia="方正小标宋简体"/>
          <w:color w:val="auto"/>
          <w:sz w:val="36"/>
          <w:szCs w:val="36"/>
        </w:rPr>
      </w:pPr>
    </w:p>
    <w:p>
      <w:pPr>
        <w:ind w:firstLine="2520" w:firstLineChars="700"/>
        <w:jc w:val="both"/>
        <w:rPr>
          <w:rFonts w:hint="eastAsia" w:ascii="方正小标宋简体" w:eastAsia="方正小标宋简体"/>
          <w:color w:val="auto"/>
          <w:sz w:val="36"/>
          <w:szCs w:val="36"/>
        </w:rPr>
      </w:pPr>
      <w:r>
        <w:rPr>
          <w:rFonts w:hint="eastAsia" w:ascii="方正小标宋简体" w:eastAsia="方正小标宋简体"/>
          <w:color w:val="auto"/>
          <w:sz w:val="36"/>
          <w:szCs w:val="36"/>
        </w:rPr>
        <w:t>目</w:t>
      </w:r>
      <w:r>
        <w:rPr>
          <w:rFonts w:hint="eastAsia" w:ascii="方正小标宋简体" w:eastAsia="方正小标宋简体"/>
          <w:color w:val="auto"/>
          <w:sz w:val="36"/>
          <w:szCs w:val="36"/>
          <w:lang w:val="en-US" w:eastAsia="zh-CN"/>
        </w:rPr>
        <w:t xml:space="preserve">   </w:t>
      </w:r>
      <w:r>
        <w:rPr>
          <w:rFonts w:hint="eastAsia" w:ascii="方正小标宋简体" w:eastAsia="方正小标宋简体"/>
          <w:color w:val="auto"/>
          <w:sz w:val="36"/>
          <w:szCs w:val="36"/>
        </w:rPr>
        <w:t>录</w:t>
      </w:r>
    </w:p>
    <w:p>
      <w:pPr>
        <w:jc w:val="left"/>
        <w:rPr>
          <w:rFonts w:hint="eastAsia" w:ascii="黑体" w:hAnsi="黑体" w:eastAsia="黑体"/>
          <w:color w:val="auto"/>
          <w:sz w:val="30"/>
          <w:szCs w:val="30"/>
        </w:rPr>
      </w:pPr>
      <w:r>
        <w:rPr>
          <w:rFonts w:hint="eastAsia" w:ascii="黑体" w:hAnsi="黑体" w:eastAsia="黑体"/>
          <w:color w:val="auto"/>
          <w:sz w:val="30"/>
          <w:szCs w:val="30"/>
        </w:rPr>
        <w:t>第一部分</w:t>
      </w:r>
      <w:r>
        <w:rPr>
          <w:rFonts w:hint="eastAsia" w:ascii="黑体" w:hAnsi="黑体" w:eastAsia="黑体"/>
          <w:color w:val="auto"/>
          <w:sz w:val="30"/>
          <w:szCs w:val="30"/>
          <w:lang w:eastAsia="zh-CN"/>
        </w:rPr>
        <w:t>芒市水产技术推广站</w:t>
      </w:r>
      <w:r>
        <w:rPr>
          <w:rFonts w:hint="eastAsia" w:ascii="黑体" w:hAnsi="黑体" w:eastAsia="黑体"/>
          <w:color w:val="auto"/>
          <w:sz w:val="30"/>
          <w:szCs w:val="30"/>
          <w:lang w:val="en-US" w:eastAsia="zh-CN"/>
        </w:rPr>
        <w:t>2020</w:t>
      </w:r>
      <w:r>
        <w:rPr>
          <w:rFonts w:hint="eastAsia" w:ascii="黑体" w:hAnsi="黑体" w:eastAsia="黑体"/>
          <w:color w:val="auto"/>
          <w:sz w:val="30"/>
          <w:szCs w:val="30"/>
        </w:rPr>
        <w:t>年部门预算编制说明</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一、基本职能及主要工作</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二、预算单位基本情况</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三、预算单位收入情况</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四、预算单位支出情况</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五、省对下转项转移支付情况</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六、政府采购预算情况</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七、预算收支增减变化情况说明</w:t>
      </w:r>
    </w:p>
    <w:p>
      <w:pPr>
        <w:widowControl/>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八、部门一般公共预算“三公”经费支出公开信息</w:t>
      </w:r>
    </w:p>
    <w:p>
      <w:pPr>
        <w:widowControl/>
        <w:numPr>
          <w:ilvl w:val="0"/>
          <w:numId w:val="0"/>
        </w:numPr>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九</w:t>
      </w:r>
      <w:r>
        <w:rPr>
          <w:rFonts w:hint="eastAsia" w:ascii="仿宋" w:hAnsi="仿宋" w:eastAsia="仿宋" w:cs="仿宋"/>
          <w:color w:val="auto"/>
          <w:kern w:val="0"/>
          <w:sz w:val="30"/>
          <w:szCs w:val="30"/>
        </w:rPr>
        <w:t>、其他公开信息</w:t>
      </w:r>
      <w:r>
        <w:rPr>
          <w:rFonts w:hint="eastAsia" w:ascii="仿宋" w:hAnsi="仿宋" w:eastAsia="仿宋" w:cs="仿宋"/>
          <w:color w:val="auto"/>
          <w:kern w:val="0"/>
          <w:sz w:val="30"/>
          <w:szCs w:val="30"/>
          <w:lang w:eastAsia="zh-CN"/>
        </w:rPr>
        <w:t>（含名词解释、</w:t>
      </w:r>
      <w:r>
        <w:rPr>
          <w:rFonts w:hint="eastAsia" w:ascii="仿宋" w:hAnsi="仿宋" w:eastAsia="仿宋" w:cs="仿宋"/>
          <w:color w:val="auto"/>
          <w:kern w:val="0"/>
          <w:sz w:val="30"/>
          <w:szCs w:val="30"/>
        </w:rPr>
        <w:t>机</w:t>
      </w:r>
      <w:r>
        <w:rPr>
          <w:rFonts w:hint="eastAsia" w:ascii="仿宋" w:hAnsi="仿宋" w:eastAsia="仿宋" w:cs="仿宋"/>
          <w:color w:val="auto"/>
          <w:kern w:val="0"/>
          <w:sz w:val="30"/>
          <w:szCs w:val="30"/>
          <w:lang w:eastAsia="zh-CN"/>
        </w:rPr>
        <w:t>关运行经费、国有资产占用情况、本部门预算绩效情况说明）</w:t>
      </w:r>
    </w:p>
    <w:p>
      <w:pPr>
        <w:jc w:val="left"/>
        <w:rPr>
          <w:rFonts w:hint="eastAsia" w:ascii="黑体" w:hAnsi="黑体" w:eastAsia="黑体"/>
          <w:color w:val="auto"/>
          <w:sz w:val="30"/>
          <w:szCs w:val="30"/>
        </w:rPr>
      </w:pPr>
      <w:r>
        <w:rPr>
          <w:rFonts w:hint="eastAsia" w:ascii="黑体" w:hAnsi="黑体" w:eastAsia="黑体"/>
          <w:color w:val="auto"/>
          <w:sz w:val="30"/>
          <w:szCs w:val="30"/>
        </w:rPr>
        <w:t xml:space="preserve">第二部分 </w:t>
      </w:r>
      <w:r>
        <w:rPr>
          <w:rFonts w:hint="eastAsia" w:ascii="黑体" w:hAnsi="黑体" w:eastAsia="黑体"/>
          <w:color w:val="auto"/>
          <w:sz w:val="30"/>
          <w:szCs w:val="30"/>
          <w:lang w:eastAsia="zh-CN"/>
        </w:rPr>
        <w:t>芒市水产技术推广站</w:t>
      </w:r>
      <w:r>
        <w:rPr>
          <w:rFonts w:hint="eastAsia" w:ascii="黑体" w:hAnsi="黑体" w:eastAsia="黑体"/>
          <w:color w:val="auto"/>
          <w:sz w:val="30"/>
          <w:szCs w:val="30"/>
          <w:lang w:val="en-US" w:eastAsia="zh-CN"/>
        </w:rPr>
        <w:t>2020</w:t>
      </w:r>
      <w:r>
        <w:rPr>
          <w:rFonts w:hint="eastAsia" w:ascii="黑体" w:hAnsi="黑体" w:eastAsia="黑体"/>
          <w:color w:val="auto"/>
          <w:sz w:val="30"/>
          <w:szCs w:val="30"/>
        </w:rPr>
        <w:t>年部门预算表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一、部门财务收支总体情况表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二、部门收入总体情况表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三、部门支出总体情况表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四、部门财政拨款收支总体情况表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五、部门一般公共预算本级财力安排支出情况表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六、部门基本支出情况表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七、部门政府性基金预算支出情况表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八、财政拨款支出明细表（按经济科目分类）</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九、部门一般公共预算“三公”经费支出情况表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十、</w:t>
      </w:r>
      <w:r>
        <w:rPr>
          <w:rFonts w:hint="eastAsia" w:ascii="Times New Roman" w:hAnsi="Times New Roman" w:eastAsia="仿宋_GB2312"/>
          <w:color w:val="auto"/>
          <w:sz w:val="30"/>
          <w:szCs w:val="30"/>
          <w:lang w:eastAsia="zh-CN"/>
        </w:rPr>
        <w:t>县</w:t>
      </w:r>
      <w:r>
        <w:rPr>
          <w:rFonts w:hint="eastAsia" w:ascii="Times New Roman" w:hAnsi="Times New Roman" w:eastAsia="仿宋_GB2312"/>
          <w:color w:val="auto"/>
          <w:sz w:val="30"/>
          <w:szCs w:val="30"/>
        </w:rPr>
        <w:t>本级项目支出绩效目标表（本次下达）</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十一、</w:t>
      </w:r>
      <w:r>
        <w:rPr>
          <w:rFonts w:hint="eastAsia" w:ascii="Times New Roman" w:hAnsi="Times New Roman" w:eastAsia="仿宋_GB2312"/>
          <w:color w:val="auto"/>
          <w:sz w:val="30"/>
          <w:szCs w:val="30"/>
          <w:lang w:eastAsia="zh-CN"/>
        </w:rPr>
        <w:t>县</w:t>
      </w:r>
      <w:r>
        <w:rPr>
          <w:rFonts w:hint="eastAsia" w:ascii="Times New Roman" w:hAnsi="Times New Roman" w:eastAsia="仿宋_GB2312"/>
          <w:color w:val="auto"/>
          <w:sz w:val="30"/>
          <w:szCs w:val="30"/>
        </w:rPr>
        <w:t>本级项目支出绩效目标表（另文下达）</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十二、对下转移支付绩效目标表</w:t>
      </w:r>
    </w:p>
    <w:p>
      <w:pPr>
        <w:jc w:val="left"/>
        <w:rPr>
          <w:rFonts w:hint="eastAsia" w:ascii="Times New Roman" w:hAnsi="Times New Roman" w:eastAsia="仿宋_GB2312"/>
          <w:color w:val="auto"/>
          <w:sz w:val="30"/>
          <w:szCs w:val="30"/>
        </w:rPr>
      </w:pPr>
      <w:r>
        <w:rPr>
          <w:rFonts w:hint="eastAsia" w:ascii="Times New Roman" w:hAnsi="Times New Roman" w:eastAsia="仿宋_GB2312"/>
          <w:color w:val="auto"/>
          <w:sz w:val="30"/>
          <w:szCs w:val="30"/>
        </w:rPr>
        <w:t>十三、部门政府采购情况表</w:t>
      </w:r>
    </w:p>
    <w:p>
      <w:pPr>
        <w:jc w:val="left"/>
        <w:rPr>
          <w:rFonts w:hint="eastAsia" w:ascii="Times New Roman" w:hAnsi="Times New Roman" w:eastAsia="仿宋_GB2312"/>
          <w:color w:val="auto"/>
          <w:sz w:val="30"/>
          <w:szCs w:val="30"/>
          <w:lang w:eastAsia="zh-CN"/>
        </w:rPr>
      </w:pPr>
      <w:r>
        <w:rPr>
          <w:rFonts w:hint="eastAsia" w:ascii="Times New Roman" w:hAnsi="Times New Roman" w:eastAsia="仿宋_GB2312"/>
          <w:color w:val="auto"/>
          <w:sz w:val="30"/>
          <w:szCs w:val="30"/>
          <w:lang w:eastAsia="zh-CN"/>
        </w:rPr>
        <w:t>十四、行政事业单位国有资产占有使用情况表</w:t>
      </w:r>
    </w:p>
    <w:p>
      <w:pPr>
        <w:widowControl/>
        <w:jc w:val="both"/>
        <w:rPr>
          <w:rFonts w:hint="eastAsia" w:ascii="方正小标宋简体" w:eastAsia="方正小标宋简体"/>
          <w:color w:val="auto"/>
          <w:sz w:val="36"/>
          <w:szCs w:val="36"/>
        </w:rPr>
      </w:pPr>
    </w:p>
    <w:p>
      <w:pPr>
        <w:widowControl/>
        <w:ind w:firstLine="720" w:firstLineChars="200"/>
        <w:jc w:val="left"/>
        <w:rPr>
          <w:rFonts w:ascii="方正小标宋简体" w:eastAsia="方正小标宋简体"/>
          <w:color w:val="auto"/>
          <w:kern w:val="0"/>
          <w:sz w:val="36"/>
          <w:szCs w:val="36"/>
        </w:rPr>
      </w:pPr>
      <w:r>
        <w:rPr>
          <w:rFonts w:hint="eastAsia" w:ascii="方正小标宋简体" w:eastAsia="方正小标宋简体"/>
          <w:color w:val="auto"/>
          <w:kern w:val="0"/>
          <w:sz w:val="36"/>
          <w:szCs w:val="36"/>
          <w:lang w:eastAsia="zh-CN"/>
        </w:rPr>
        <w:t>芒市水产技术推广站</w:t>
      </w:r>
      <w:r>
        <w:rPr>
          <w:rFonts w:hint="eastAsia" w:ascii="方正小标宋简体" w:eastAsia="方正小标宋简体"/>
          <w:color w:val="auto"/>
          <w:kern w:val="0"/>
          <w:sz w:val="36"/>
          <w:szCs w:val="36"/>
          <w:lang w:val="en-US" w:eastAsia="zh-CN"/>
        </w:rPr>
        <w:t>2020</w:t>
      </w:r>
      <w:r>
        <w:rPr>
          <w:rFonts w:hint="eastAsia" w:ascii="方正小标宋简体" w:eastAsia="方正小标宋简体"/>
          <w:color w:val="auto"/>
          <w:kern w:val="0"/>
          <w:sz w:val="36"/>
          <w:szCs w:val="36"/>
        </w:rPr>
        <w:t>年部门预算编制说明</w:t>
      </w:r>
    </w:p>
    <w:p>
      <w:pPr>
        <w:widowControl/>
        <w:jc w:val="left"/>
        <w:rPr>
          <w:rFonts w:ascii="黑体" w:hAnsi="黑体" w:eastAsia="黑体"/>
          <w:color w:val="auto"/>
          <w:kern w:val="0"/>
          <w:sz w:val="30"/>
          <w:szCs w:val="30"/>
        </w:rPr>
      </w:pPr>
    </w:p>
    <w:p>
      <w:pPr>
        <w:widowControl/>
        <w:ind w:firstLine="450" w:firstLineChars="150"/>
        <w:jc w:val="left"/>
        <w:rPr>
          <w:rFonts w:ascii="黑体" w:hAnsi="黑体" w:eastAsia="黑体"/>
          <w:color w:val="auto"/>
          <w:kern w:val="0"/>
          <w:sz w:val="30"/>
          <w:szCs w:val="30"/>
        </w:rPr>
      </w:pPr>
      <w:r>
        <w:rPr>
          <w:rFonts w:ascii="黑体" w:hAnsi="黑体" w:eastAsia="黑体"/>
          <w:color w:val="auto"/>
          <w:kern w:val="0"/>
          <w:sz w:val="30"/>
          <w:szCs w:val="30"/>
        </w:rPr>
        <w:t>一、基本职能及主要工作</w:t>
      </w:r>
    </w:p>
    <w:p>
      <w:pPr>
        <w:widowControl/>
        <w:ind w:firstLine="300" w:firstLineChars="100"/>
        <w:jc w:val="left"/>
        <w:rPr>
          <w:rFonts w:hint="eastAsia" w:ascii="楷体_GB2312" w:eastAsia="楷体_GB2312"/>
          <w:color w:val="auto"/>
          <w:kern w:val="0"/>
          <w:sz w:val="30"/>
          <w:szCs w:val="30"/>
        </w:rPr>
      </w:pPr>
      <w:r>
        <w:rPr>
          <w:rFonts w:hint="eastAsia" w:ascii="楷体_GB2312" w:eastAsia="楷体_GB2312"/>
          <w:color w:val="auto"/>
          <w:kern w:val="0"/>
          <w:sz w:val="30"/>
          <w:szCs w:val="30"/>
        </w:rPr>
        <w:t>（一）部门主要职责</w:t>
      </w:r>
    </w:p>
    <w:p>
      <w:pPr>
        <w:snapToGrid w:val="0"/>
        <w:spacing w:line="360" w:lineRule="auto"/>
        <w:ind w:firstLine="320" w:firstLineChars="100"/>
        <w:rPr>
          <w:rFonts w:hint="eastAsia" w:ascii="仿宋_GB2312" w:hAnsi="宋体" w:eastAsia="仿宋_GB2312"/>
          <w:color w:val="auto"/>
          <w:sz w:val="32"/>
          <w:szCs w:val="32"/>
        </w:rPr>
      </w:pPr>
      <w:r>
        <w:rPr>
          <w:rFonts w:hint="eastAsia" w:ascii="仿宋_GB2312" w:hAnsi="宋体" w:eastAsia="仿宋_GB2312"/>
          <w:color w:val="auto"/>
          <w:sz w:val="32"/>
          <w:szCs w:val="32"/>
        </w:rPr>
        <w:t xml:space="preserve">（1）、在上级主管部门领导下，宣传、贯彻执行国家有关渔业的方针、政策和法律、法规；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（2）、制定全市水产技术推广发展规划，并组织实施；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（3）、水产先进技术、水产优质品种的引进、试验示范和推广；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（4）、水生动物检验检疫及疫（病）情监测、预报、防治和处置；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（5）、渔用饲料、药物等投入品的科学使用指导，水产品养殖过程中的质量安全检测、监测和技术指导；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（6）、渔（农）民的技术培训和渔业公共信息服务；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（7）、指导渔业产业化经营组织、合作经济组织、专业协会、专业合作社等社会化服务组织发展；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（8）、维护渔业生产秩序，协助解决渔业纠纷；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 xml:space="preserve">（9）、渔业统计和水产信息收集、发布； </w:t>
      </w:r>
      <w:r>
        <w:rPr>
          <w:rFonts w:hint="eastAsia" w:ascii="仿宋_GB2312" w:hAnsi="宋体" w:eastAsia="仿宋_GB2312"/>
          <w:color w:val="auto"/>
          <w:sz w:val="32"/>
          <w:szCs w:val="32"/>
        </w:rPr>
        <w:br w:type="textWrapping"/>
      </w:r>
      <w:r>
        <w:rPr>
          <w:rFonts w:hint="eastAsia" w:ascii="宋体" w:hAnsi="宋体" w:eastAsia="仿宋_GB2312"/>
          <w:color w:val="auto"/>
          <w:sz w:val="32"/>
          <w:szCs w:val="32"/>
        </w:rPr>
        <w:t> </w:t>
      </w:r>
      <w:r>
        <w:rPr>
          <w:rFonts w:hint="eastAsia" w:ascii="仿宋_GB2312" w:hAnsi="宋体" w:eastAsia="仿宋_GB2312"/>
          <w:color w:val="auto"/>
          <w:sz w:val="32"/>
          <w:szCs w:val="32"/>
        </w:rPr>
        <w:t>（10）、承担主管部门交办的其它工作事项。</w:t>
      </w:r>
    </w:p>
    <w:p>
      <w:pPr>
        <w:widowControl/>
        <w:ind w:firstLine="300" w:firstLineChars="100"/>
        <w:jc w:val="left"/>
        <w:rPr>
          <w:rFonts w:ascii="楷体_GB2312" w:eastAsia="楷体_GB2312"/>
          <w:color w:val="auto"/>
          <w:kern w:val="0"/>
          <w:sz w:val="30"/>
          <w:szCs w:val="30"/>
        </w:rPr>
      </w:pPr>
      <w:r>
        <w:rPr>
          <w:rFonts w:hint="eastAsia" w:ascii="楷体_GB2312" w:eastAsia="楷体_GB2312"/>
          <w:color w:val="auto"/>
          <w:kern w:val="0"/>
          <w:sz w:val="30"/>
          <w:szCs w:val="30"/>
        </w:rPr>
        <w:t>（二）机构设置情况</w:t>
      </w:r>
    </w:p>
    <w:p>
      <w:pPr>
        <w:pStyle w:val="4"/>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独立核算事业单位1个，</w:t>
      </w:r>
      <w:r>
        <w:rPr>
          <w:rFonts w:hint="eastAsia" w:ascii="仿宋_GB2312" w:hAnsi="宋体" w:eastAsia="仿宋_GB2312" w:cs="宋体"/>
          <w:color w:val="auto"/>
          <w:sz w:val="32"/>
          <w:szCs w:val="32"/>
        </w:rPr>
        <w:t>芒市</w:t>
      </w:r>
      <w:r>
        <w:rPr>
          <w:rFonts w:hint="eastAsia" w:ascii="仿宋_GB2312" w:hAnsi="宋体" w:eastAsia="仿宋_GB2312" w:cs="宋体"/>
          <w:color w:val="auto"/>
          <w:sz w:val="32"/>
          <w:szCs w:val="32"/>
          <w:lang w:eastAsia="zh-CN"/>
        </w:rPr>
        <w:t>水产技术推广</w:t>
      </w:r>
      <w:r>
        <w:rPr>
          <w:rFonts w:hint="eastAsia" w:ascii="仿宋_GB2312" w:hAnsi="宋体" w:eastAsia="仿宋_GB2312" w:cs="宋体"/>
          <w:color w:val="auto"/>
          <w:sz w:val="32"/>
          <w:szCs w:val="32"/>
        </w:rPr>
        <w:t>站属芒市农业局下属股所级事业单位，属财政全额拨款单位。</w:t>
      </w:r>
    </w:p>
    <w:p>
      <w:pPr>
        <w:widowControl/>
        <w:numPr>
          <w:ilvl w:val="0"/>
          <w:numId w:val="1"/>
        </w:numPr>
        <w:ind w:firstLine="320" w:firstLineChars="1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重点工作概述</w:t>
      </w:r>
    </w:p>
    <w:p>
      <w:pPr>
        <w:numPr>
          <w:ilvl w:val="0"/>
          <w:numId w:val="0"/>
        </w:numPr>
        <w:spacing w:line="560" w:lineRule="exact"/>
        <w:ind w:firstLine="320" w:firstLineChars="100"/>
        <w:rPr>
          <w:rFonts w:hint="eastAsia" w:ascii="仿宋" w:hAnsi="仿宋" w:eastAsia="仿宋" w:cs="仿宋"/>
          <w:b w:val="0"/>
          <w:bCs w:val="0"/>
          <w:color w:val="auto"/>
          <w:sz w:val="32"/>
          <w:szCs w:val="32"/>
          <w:lang w:eastAsia="zh-CN"/>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i w:val="0"/>
          <w:caps w:val="0"/>
          <w:color w:val="auto"/>
          <w:spacing w:val="0"/>
          <w:kern w:val="0"/>
          <w:sz w:val="32"/>
          <w:szCs w:val="32"/>
          <w:lang w:val="en-US" w:eastAsia="zh-CN" w:bidi="ar"/>
        </w:rPr>
        <w:t>1.技术推广工作，含以下四点：①稻鱼综合种养技术推广；②池塘养殖技术推广；③大水面生态渔业养殖技术推广；④水产新品种、新技术推广。2.渔业行政执法，含以下三点：①渔业安全生产监管。②水产品质量安全监管。③渔业资源保护。3.水生生物增殖放流。4.渔业许可办理及监管。5.脱贫攻坚工作。</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二、预算单位基本情况</w:t>
      </w:r>
    </w:p>
    <w:p>
      <w:pPr>
        <w:widowControl/>
        <w:ind w:firstLine="600" w:firstLineChars="200"/>
        <w:jc w:val="left"/>
        <w:rPr>
          <w:rFonts w:eastAsia="仿宋_GB2312"/>
          <w:color w:val="auto"/>
          <w:kern w:val="0"/>
          <w:sz w:val="30"/>
          <w:szCs w:val="30"/>
        </w:rPr>
      </w:pPr>
      <w:r>
        <w:rPr>
          <w:rFonts w:eastAsia="仿宋_GB2312"/>
          <w:color w:val="auto"/>
          <w:kern w:val="0"/>
          <w:sz w:val="30"/>
          <w:szCs w:val="30"/>
        </w:rPr>
        <w:t>我部门编制</w:t>
      </w:r>
      <w:r>
        <w:rPr>
          <w:rFonts w:hint="eastAsia" w:eastAsia="仿宋_GB2312"/>
          <w:color w:val="auto"/>
          <w:kern w:val="0"/>
          <w:sz w:val="30"/>
          <w:szCs w:val="30"/>
          <w:lang w:val="en-US" w:eastAsia="zh-CN"/>
        </w:rPr>
        <w:t>2020</w:t>
      </w:r>
      <w:r>
        <w:rPr>
          <w:rFonts w:eastAsia="仿宋_GB2312"/>
          <w:color w:val="auto"/>
          <w:kern w:val="0"/>
          <w:sz w:val="30"/>
          <w:szCs w:val="30"/>
        </w:rPr>
        <w:t>年部门预算单位共</w:t>
      </w:r>
      <w:r>
        <w:rPr>
          <w:rFonts w:hint="eastAsia" w:eastAsia="仿宋_GB2312"/>
          <w:color w:val="auto"/>
          <w:kern w:val="0"/>
          <w:sz w:val="30"/>
          <w:szCs w:val="30"/>
          <w:lang w:val="en-US" w:eastAsia="zh-CN"/>
        </w:rPr>
        <w:t>1</w:t>
      </w:r>
      <w:r>
        <w:rPr>
          <w:rFonts w:eastAsia="仿宋_GB2312"/>
          <w:color w:val="auto"/>
          <w:kern w:val="0"/>
          <w:sz w:val="30"/>
          <w:szCs w:val="30"/>
        </w:rPr>
        <w:t>个。其中：财政全供给单位</w:t>
      </w:r>
      <w:r>
        <w:rPr>
          <w:rFonts w:hint="eastAsia" w:eastAsia="仿宋_GB2312"/>
          <w:color w:val="auto"/>
          <w:kern w:val="0"/>
          <w:sz w:val="30"/>
          <w:szCs w:val="30"/>
          <w:lang w:val="en-US" w:eastAsia="zh-CN"/>
        </w:rPr>
        <w:t>1</w:t>
      </w:r>
      <w:r>
        <w:rPr>
          <w:rFonts w:eastAsia="仿宋_GB2312"/>
          <w:color w:val="auto"/>
          <w:kern w:val="0"/>
          <w:sz w:val="30"/>
          <w:szCs w:val="30"/>
        </w:rPr>
        <w:t>个；部分供给单位</w:t>
      </w:r>
      <w:r>
        <w:rPr>
          <w:rFonts w:hint="eastAsia" w:eastAsia="仿宋_GB2312"/>
          <w:color w:val="auto"/>
          <w:kern w:val="0"/>
          <w:sz w:val="30"/>
          <w:szCs w:val="30"/>
          <w:lang w:val="en-US" w:eastAsia="zh-CN"/>
        </w:rPr>
        <w:t>0</w:t>
      </w:r>
      <w:r>
        <w:rPr>
          <w:rFonts w:eastAsia="仿宋_GB2312"/>
          <w:color w:val="auto"/>
          <w:kern w:val="0"/>
          <w:sz w:val="30"/>
          <w:szCs w:val="30"/>
        </w:rPr>
        <w:t>个；特殊供给单位</w:t>
      </w:r>
      <w:r>
        <w:rPr>
          <w:rFonts w:hint="eastAsia" w:eastAsia="仿宋_GB2312"/>
          <w:color w:val="auto"/>
          <w:kern w:val="0"/>
          <w:sz w:val="30"/>
          <w:szCs w:val="30"/>
          <w:lang w:val="en-US" w:eastAsia="zh-CN"/>
        </w:rPr>
        <w:t>0</w:t>
      </w:r>
      <w:r>
        <w:rPr>
          <w:rFonts w:eastAsia="仿宋_GB2312"/>
          <w:color w:val="auto"/>
          <w:kern w:val="0"/>
          <w:sz w:val="30"/>
          <w:szCs w:val="30"/>
        </w:rPr>
        <w:t>个；自收自支单位</w:t>
      </w:r>
      <w:r>
        <w:rPr>
          <w:rFonts w:hint="eastAsia" w:eastAsia="仿宋_GB2312"/>
          <w:color w:val="auto"/>
          <w:kern w:val="0"/>
          <w:sz w:val="30"/>
          <w:szCs w:val="30"/>
          <w:lang w:val="en-US" w:eastAsia="zh-CN"/>
        </w:rPr>
        <w:t>0</w:t>
      </w:r>
      <w:r>
        <w:rPr>
          <w:rFonts w:eastAsia="仿宋_GB2312"/>
          <w:color w:val="auto"/>
          <w:kern w:val="0"/>
          <w:sz w:val="30"/>
          <w:szCs w:val="30"/>
        </w:rPr>
        <w:t>个。财政全供给单位中行政单位</w:t>
      </w:r>
      <w:r>
        <w:rPr>
          <w:rFonts w:hint="eastAsia" w:eastAsia="仿宋_GB2312"/>
          <w:color w:val="auto"/>
          <w:kern w:val="0"/>
          <w:sz w:val="30"/>
          <w:szCs w:val="30"/>
          <w:lang w:val="en-US" w:eastAsia="zh-CN"/>
        </w:rPr>
        <w:t>0</w:t>
      </w:r>
      <w:r>
        <w:rPr>
          <w:rFonts w:eastAsia="仿宋_GB2312"/>
          <w:color w:val="auto"/>
          <w:kern w:val="0"/>
          <w:sz w:val="30"/>
          <w:szCs w:val="30"/>
        </w:rPr>
        <w:t>个；参公管理事业单位</w:t>
      </w:r>
      <w:r>
        <w:rPr>
          <w:rFonts w:hint="eastAsia" w:eastAsia="仿宋_GB2312"/>
          <w:color w:val="auto"/>
          <w:kern w:val="0"/>
          <w:sz w:val="30"/>
          <w:szCs w:val="30"/>
          <w:lang w:val="en-US" w:eastAsia="zh-CN"/>
        </w:rPr>
        <w:t>0</w:t>
      </w:r>
      <w:r>
        <w:rPr>
          <w:rFonts w:eastAsia="仿宋_GB2312"/>
          <w:color w:val="auto"/>
          <w:kern w:val="0"/>
          <w:sz w:val="30"/>
          <w:szCs w:val="30"/>
        </w:rPr>
        <w:t>个；非参公管理事业单位</w:t>
      </w:r>
      <w:r>
        <w:rPr>
          <w:rFonts w:hint="eastAsia" w:eastAsia="仿宋_GB2312"/>
          <w:color w:val="auto"/>
          <w:kern w:val="0"/>
          <w:sz w:val="30"/>
          <w:szCs w:val="30"/>
          <w:lang w:val="en-US" w:eastAsia="zh-CN"/>
        </w:rPr>
        <w:t>0</w:t>
      </w:r>
      <w:r>
        <w:rPr>
          <w:rFonts w:eastAsia="仿宋_GB2312"/>
          <w:color w:val="auto"/>
          <w:kern w:val="0"/>
          <w:sz w:val="30"/>
          <w:szCs w:val="30"/>
        </w:rPr>
        <w:t>个。截止201</w:t>
      </w:r>
      <w:r>
        <w:rPr>
          <w:rFonts w:hint="eastAsia" w:eastAsia="仿宋_GB2312"/>
          <w:color w:val="auto"/>
          <w:kern w:val="0"/>
          <w:sz w:val="30"/>
          <w:szCs w:val="30"/>
          <w:lang w:val="en-US" w:eastAsia="zh-CN"/>
        </w:rPr>
        <w:t>9</w:t>
      </w:r>
      <w:r>
        <w:rPr>
          <w:rFonts w:eastAsia="仿宋_GB2312"/>
          <w:color w:val="auto"/>
          <w:kern w:val="0"/>
          <w:sz w:val="30"/>
          <w:szCs w:val="30"/>
        </w:rPr>
        <w:t>年1</w:t>
      </w:r>
      <w:r>
        <w:rPr>
          <w:rFonts w:hint="eastAsia" w:eastAsia="仿宋_GB2312"/>
          <w:color w:val="auto"/>
          <w:kern w:val="0"/>
          <w:sz w:val="30"/>
          <w:szCs w:val="30"/>
          <w:lang w:val="en-US" w:eastAsia="zh-CN"/>
        </w:rPr>
        <w:t>2</w:t>
      </w:r>
      <w:r>
        <w:rPr>
          <w:rFonts w:eastAsia="仿宋_GB2312"/>
          <w:color w:val="auto"/>
          <w:kern w:val="0"/>
          <w:sz w:val="30"/>
          <w:szCs w:val="30"/>
        </w:rPr>
        <w:t>月统计，部门基本情况如下：</w:t>
      </w:r>
    </w:p>
    <w:p>
      <w:pPr>
        <w:widowControl/>
        <w:ind w:firstLine="600" w:firstLineChars="200"/>
        <w:jc w:val="left"/>
        <w:rPr>
          <w:rFonts w:eastAsia="仿宋_GB2312"/>
          <w:color w:val="auto"/>
          <w:kern w:val="0"/>
          <w:sz w:val="30"/>
          <w:szCs w:val="30"/>
        </w:rPr>
      </w:pPr>
      <w:r>
        <w:rPr>
          <w:rFonts w:eastAsia="仿宋_GB2312"/>
          <w:color w:val="auto"/>
          <w:kern w:val="0"/>
          <w:sz w:val="30"/>
          <w:szCs w:val="30"/>
        </w:rPr>
        <w:t>在职人员编制</w:t>
      </w:r>
      <w:r>
        <w:rPr>
          <w:rFonts w:hint="eastAsia" w:eastAsia="仿宋_GB2312"/>
          <w:color w:val="auto"/>
          <w:kern w:val="0"/>
          <w:sz w:val="30"/>
          <w:szCs w:val="30"/>
          <w:lang w:val="en-US" w:eastAsia="zh-CN"/>
        </w:rPr>
        <w:t>16</w:t>
      </w:r>
      <w:r>
        <w:rPr>
          <w:rFonts w:eastAsia="仿宋_GB2312"/>
          <w:color w:val="auto"/>
          <w:kern w:val="0"/>
          <w:sz w:val="30"/>
          <w:szCs w:val="30"/>
        </w:rPr>
        <w:t xml:space="preserve">人，其中：行政编制 </w:t>
      </w:r>
      <w:r>
        <w:rPr>
          <w:rFonts w:hint="eastAsia" w:eastAsia="仿宋_GB2312"/>
          <w:color w:val="auto"/>
          <w:kern w:val="0"/>
          <w:sz w:val="30"/>
          <w:szCs w:val="30"/>
          <w:lang w:val="en-US" w:eastAsia="zh-CN"/>
        </w:rPr>
        <w:t>0</w:t>
      </w:r>
      <w:r>
        <w:rPr>
          <w:rFonts w:eastAsia="仿宋_GB2312"/>
          <w:color w:val="auto"/>
          <w:kern w:val="0"/>
          <w:sz w:val="30"/>
          <w:szCs w:val="30"/>
        </w:rPr>
        <w:t>人，事业编制</w:t>
      </w:r>
      <w:r>
        <w:rPr>
          <w:rFonts w:hint="eastAsia" w:eastAsia="仿宋_GB2312"/>
          <w:color w:val="auto"/>
          <w:kern w:val="0"/>
          <w:sz w:val="30"/>
          <w:szCs w:val="30"/>
          <w:lang w:val="en-US" w:eastAsia="zh-CN"/>
        </w:rPr>
        <w:t>16</w:t>
      </w:r>
      <w:r>
        <w:rPr>
          <w:rFonts w:eastAsia="仿宋_GB2312"/>
          <w:color w:val="auto"/>
          <w:kern w:val="0"/>
          <w:sz w:val="30"/>
          <w:szCs w:val="30"/>
        </w:rPr>
        <w:t>人。在职实有</w:t>
      </w:r>
      <w:r>
        <w:rPr>
          <w:rFonts w:hint="eastAsia" w:eastAsia="仿宋_GB2312"/>
          <w:color w:val="auto"/>
          <w:kern w:val="0"/>
          <w:sz w:val="30"/>
          <w:szCs w:val="30"/>
          <w:lang w:val="en-US" w:eastAsia="zh-CN"/>
        </w:rPr>
        <w:t>17</w:t>
      </w:r>
      <w:r>
        <w:rPr>
          <w:rFonts w:eastAsia="仿宋_GB2312"/>
          <w:color w:val="auto"/>
          <w:kern w:val="0"/>
          <w:sz w:val="30"/>
          <w:szCs w:val="30"/>
        </w:rPr>
        <w:t>人，其中： 财政全供养</w:t>
      </w:r>
      <w:r>
        <w:rPr>
          <w:rFonts w:hint="eastAsia" w:eastAsia="仿宋_GB2312"/>
          <w:color w:val="auto"/>
          <w:kern w:val="0"/>
          <w:sz w:val="30"/>
          <w:szCs w:val="30"/>
          <w:lang w:val="en-US" w:eastAsia="zh-CN"/>
        </w:rPr>
        <w:t>17</w:t>
      </w:r>
      <w:r>
        <w:rPr>
          <w:rFonts w:eastAsia="仿宋_GB2312"/>
          <w:color w:val="auto"/>
          <w:kern w:val="0"/>
          <w:sz w:val="30"/>
          <w:szCs w:val="30"/>
        </w:rPr>
        <w:t>人，财政部分供养</w:t>
      </w:r>
      <w:r>
        <w:rPr>
          <w:rFonts w:hint="eastAsia" w:eastAsia="仿宋_GB2312"/>
          <w:color w:val="auto"/>
          <w:kern w:val="0"/>
          <w:sz w:val="30"/>
          <w:szCs w:val="30"/>
          <w:lang w:val="en-US" w:eastAsia="zh-CN"/>
        </w:rPr>
        <w:t>0</w:t>
      </w:r>
      <w:r>
        <w:rPr>
          <w:rFonts w:eastAsia="仿宋_GB2312"/>
          <w:color w:val="auto"/>
          <w:kern w:val="0"/>
          <w:sz w:val="30"/>
          <w:szCs w:val="30"/>
        </w:rPr>
        <w:t>人，非财政供养</w:t>
      </w:r>
      <w:r>
        <w:rPr>
          <w:rFonts w:hint="eastAsia" w:eastAsia="仿宋_GB2312"/>
          <w:color w:val="auto"/>
          <w:kern w:val="0"/>
          <w:sz w:val="30"/>
          <w:szCs w:val="30"/>
          <w:lang w:val="en-US" w:eastAsia="zh-CN"/>
        </w:rPr>
        <w:t>0</w:t>
      </w:r>
      <w:r>
        <w:rPr>
          <w:rFonts w:eastAsia="仿宋_GB2312"/>
          <w:color w:val="auto"/>
          <w:kern w:val="0"/>
          <w:sz w:val="30"/>
          <w:szCs w:val="30"/>
        </w:rPr>
        <w:t>人。</w:t>
      </w:r>
    </w:p>
    <w:p>
      <w:pPr>
        <w:widowControl/>
        <w:ind w:firstLine="600" w:firstLineChars="200"/>
        <w:jc w:val="left"/>
        <w:rPr>
          <w:rFonts w:eastAsia="仿宋_GB2312"/>
          <w:color w:val="auto"/>
          <w:kern w:val="0"/>
          <w:sz w:val="30"/>
          <w:szCs w:val="30"/>
        </w:rPr>
      </w:pPr>
      <w:r>
        <w:rPr>
          <w:rFonts w:eastAsia="仿宋_GB2312"/>
          <w:color w:val="auto"/>
          <w:kern w:val="0"/>
          <w:sz w:val="30"/>
          <w:szCs w:val="30"/>
        </w:rPr>
        <w:t>离退休人员</w:t>
      </w:r>
      <w:r>
        <w:rPr>
          <w:rFonts w:hint="eastAsia" w:eastAsia="仿宋_GB2312"/>
          <w:color w:val="auto"/>
          <w:kern w:val="0"/>
          <w:sz w:val="30"/>
          <w:szCs w:val="30"/>
          <w:lang w:val="en-US" w:eastAsia="zh-CN"/>
        </w:rPr>
        <w:t>5</w:t>
      </w:r>
      <w:r>
        <w:rPr>
          <w:rFonts w:eastAsia="仿宋_GB2312"/>
          <w:color w:val="auto"/>
          <w:kern w:val="0"/>
          <w:sz w:val="30"/>
          <w:szCs w:val="30"/>
        </w:rPr>
        <w:t xml:space="preserve">人，其中： 离休 </w:t>
      </w:r>
      <w:r>
        <w:rPr>
          <w:rFonts w:hint="eastAsia" w:eastAsia="仿宋_GB2312"/>
          <w:color w:val="auto"/>
          <w:kern w:val="0"/>
          <w:sz w:val="30"/>
          <w:szCs w:val="30"/>
          <w:lang w:val="en-US" w:eastAsia="zh-CN"/>
        </w:rPr>
        <w:t>0</w:t>
      </w:r>
      <w:r>
        <w:rPr>
          <w:rFonts w:eastAsia="仿宋_GB2312"/>
          <w:color w:val="auto"/>
          <w:kern w:val="0"/>
          <w:sz w:val="30"/>
          <w:szCs w:val="30"/>
        </w:rPr>
        <w:t xml:space="preserve">人，退休 </w:t>
      </w:r>
      <w:r>
        <w:rPr>
          <w:rFonts w:hint="eastAsia" w:eastAsia="仿宋_GB2312"/>
          <w:color w:val="auto"/>
          <w:kern w:val="0"/>
          <w:sz w:val="30"/>
          <w:szCs w:val="30"/>
          <w:lang w:val="en-US" w:eastAsia="zh-CN"/>
        </w:rPr>
        <w:t>5</w:t>
      </w:r>
      <w:r>
        <w:rPr>
          <w:rFonts w:eastAsia="仿宋_GB2312"/>
          <w:color w:val="auto"/>
          <w:kern w:val="0"/>
          <w:sz w:val="30"/>
          <w:szCs w:val="30"/>
        </w:rPr>
        <w:t>人。</w:t>
      </w:r>
    </w:p>
    <w:p>
      <w:pPr>
        <w:widowControl/>
        <w:ind w:firstLine="600" w:firstLineChars="200"/>
        <w:jc w:val="left"/>
        <w:rPr>
          <w:rFonts w:eastAsia="仿宋_GB2312"/>
          <w:color w:val="auto"/>
          <w:kern w:val="0"/>
          <w:sz w:val="30"/>
          <w:szCs w:val="30"/>
        </w:rPr>
      </w:pPr>
      <w:r>
        <w:rPr>
          <w:rFonts w:eastAsia="仿宋_GB2312"/>
          <w:color w:val="auto"/>
          <w:kern w:val="0"/>
          <w:sz w:val="30"/>
          <w:szCs w:val="30"/>
        </w:rPr>
        <w:t>车辆编制</w:t>
      </w:r>
      <w:r>
        <w:rPr>
          <w:rFonts w:hint="eastAsia" w:eastAsia="仿宋_GB2312"/>
          <w:color w:val="auto"/>
          <w:kern w:val="0"/>
          <w:sz w:val="30"/>
          <w:szCs w:val="30"/>
          <w:lang w:val="en-US" w:eastAsia="zh-CN"/>
        </w:rPr>
        <w:t>1</w:t>
      </w:r>
      <w:r>
        <w:rPr>
          <w:rFonts w:eastAsia="仿宋_GB2312"/>
          <w:color w:val="auto"/>
          <w:kern w:val="0"/>
          <w:sz w:val="30"/>
          <w:szCs w:val="30"/>
        </w:rPr>
        <w:t>辆，实有车辆</w:t>
      </w:r>
      <w:r>
        <w:rPr>
          <w:rFonts w:hint="eastAsia" w:eastAsia="仿宋_GB2312"/>
          <w:color w:val="auto"/>
          <w:kern w:val="0"/>
          <w:sz w:val="30"/>
          <w:szCs w:val="30"/>
          <w:lang w:val="en-US" w:eastAsia="zh-CN"/>
        </w:rPr>
        <w:t>0</w:t>
      </w:r>
      <w:r>
        <w:rPr>
          <w:rFonts w:eastAsia="仿宋_GB2312"/>
          <w:color w:val="auto"/>
          <w:kern w:val="0"/>
          <w:sz w:val="30"/>
          <w:szCs w:val="30"/>
        </w:rPr>
        <w:t>辆。</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三、预算单位收入情况</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（一）部门财务收入情况</w:t>
      </w:r>
    </w:p>
    <w:p>
      <w:pPr>
        <w:widowControl/>
        <w:jc w:val="left"/>
        <w:rPr>
          <w:rFonts w:eastAsia="仿宋_GB2312"/>
          <w:color w:val="auto"/>
          <w:kern w:val="0"/>
          <w:sz w:val="30"/>
          <w:szCs w:val="30"/>
        </w:rPr>
      </w:pPr>
      <w:r>
        <w:rPr>
          <w:rFonts w:hint="eastAsia" w:eastAsia="仿宋_GB2312"/>
          <w:color w:val="auto"/>
          <w:kern w:val="0"/>
          <w:sz w:val="30"/>
          <w:szCs w:val="30"/>
          <w:lang w:val="en-US" w:eastAsia="zh-CN"/>
        </w:rPr>
        <w:t>2020</w:t>
      </w:r>
      <w:r>
        <w:rPr>
          <w:rFonts w:eastAsia="仿宋_GB2312"/>
          <w:color w:val="auto"/>
          <w:kern w:val="0"/>
          <w:sz w:val="30"/>
          <w:szCs w:val="30"/>
        </w:rPr>
        <w:t xml:space="preserve">年部门财务总收入 </w:t>
      </w:r>
      <w:r>
        <w:rPr>
          <w:rFonts w:hint="eastAsia" w:eastAsia="仿宋_GB2312"/>
          <w:color w:val="auto"/>
          <w:kern w:val="0"/>
          <w:sz w:val="30"/>
          <w:szCs w:val="30"/>
        </w:rPr>
        <w:t>265.5</w:t>
      </w:r>
      <w:r>
        <w:rPr>
          <w:rFonts w:eastAsia="仿宋_GB2312"/>
          <w:color w:val="auto"/>
          <w:kern w:val="0"/>
          <w:sz w:val="30"/>
          <w:szCs w:val="30"/>
        </w:rPr>
        <w:t>万元，其中：一般公共预算</w:t>
      </w:r>
      <w:r>
        <w:rPr>
          <w:rFonts w:hint="eastAsia" w:eastAsia="仿宋_GB2312"/>
          <w:color w:val="auto"/>
          <w:kern w:val="0"/>
          <w:sz w:val="30"/>
          <w:szCs w:val="30"/>
        </w:rPr>
        <w:t>财政拨款265.5</w:t>
      </w:r>
      <w:r>
        <w:rPr>
          <w:rFonts w:eastAsia="仿宋_GB2312"/>
          <w:color w:val="auto"/>
          <w:kern w:val="0"/>
          <w:sz w:val="30"/>
          <w:szCs w:val="30"/>
        </w:rPr>
        <w:t>万元，政府性基金</w:t>
      </w:r>
      <w:r>
        <w:rPr>
          <w:rFonts w:hint="eastAsia" w:eastAsia="仿宋_GB2312"/>
          <w:color w:val="auto"/>
          <w:kern w:val="0"/>
          <w:sz w:val="30"/>
          <w:szCs w:val="30"/>
        </w:rPr>
        <w:t>预算财政拨款</w:t>
      </w:r>
      <w:r>
        <w:rPr>
          <w:rFonts w:hint="eastAsia" w:eastAsia="仿宋_GB2312"/>
          <w:color w:val="auto"/>
          <w:kern w:val="0"/>
          <w:sz w:val="30"/>
          <w:szCs w:val="30"/>
          <w:lang w:val="en-US" w:eastAsia="zh-CN"/>
        </w:rPr>
        <w:t>0</w:t>
      </w:r>
      <w:r>
        <w:rPr>
          <w:rFonts w:eastAsia="仿宋_GB2312"/>
          <w:color w:val="auto"/>
          <w:kern w:val="0"/>
          <w:sz w:val="30"/>
          <w:szCs w:val="30"/>
        </w:rPr>
        <w:t>万元，国有资本经营</w:t>
      </w:r>
      <w:r>
        <w:rPr>
          <w:rFonts w:hint="eastAsia" w:eastAsia="仿宋_GB2312"/>
          <w:color w:val="auto"/>
          <w:kern w:val="0"/>
          <w:sz w:val="30"/>
          <w:szCs w:val="30"/>
        </w:rPr>
        <w:t>预算财政拨款</w:t>
      </w:r>
      <w:r>
        <w:rPr>
          <w:rFonts w:hint="eastAsia" w:eastAsia="仿宋_GB2312"/>
          <w:color w:val="auto"/>
          <w:kern w:val="0"/>
          <w:sz w:val="30"/>
          <w:szCs w:val="30"/>
          <w:lang w:val="en-US" w:eastAsia="zh-CN"/>
        </w:rPr>
        <w:t>0</w:t>
      </w:r>
      <w:r>
        <w:rPr>
          <w:rFonts w:eastAsia="仿宋_GB2312"/>
          <w:color w:val="auto"/>
          <w:kern w:val="0"/>
          <w:sz w:val="30"/>
          <w:szCs w:val="30"/>
        </w:rPr>
        <w:t>万元，事业收入</w:t>
      </w:r>
      <w:r>
        <w:rPr>
          <w:rFonts w:hint="eastAsia" w:eastAsia="仿宋_GB2312"/>
          <w:color w:val="auto"/>
          <w:kern w:val="0"/>
          <w:sz w:val="30"/>
          <w:szCs w:val="30"/>
          <w:lang w:val="en-US" w:eastAsia="zh-CN"/>
        </w:rPr>
        <w:t>0</w:t>
      </w:r>
      <w:r>
        <w:rPr>
          <w:rFonts w:eastAsia="仿宋_GB2312"/>
          <w:color w:val="auto"/>
          <w:kern w:val="0"/>
          <w:sz w:val="30"/>
          <w:szCs w:val="30"/>
        </w:rPr>
        <w:t>万元，事业单位经营收入</w:t>
      </w:r>
      <w:r>
        <w:rPr>
          <w:rFonts w:hint="eastAsia" w:eastAsia="仿宋_GB2312"/>
          <w:color w:val="auto"/>
          <w:kern w:val="0"/>
          <w:sz w:val="30"/>
          <w:szCs w:val="30"/>
          <w:lang w:val="en-US" w:eastAsia="zh-CN"/>
        </w:rPr>
        <w:t>0</w:t>
      </w:r>
      <w:r>
        <w:rPr>
          <w:rFonts w:eastAsia="仿宋_GB2312"/>
          <w:color w:val="auto"/>
          <w:kern w:val="0"/>
          <w:sz w:val="30"/>
          <w:szCs w:val="30"/>
        </w:rPr>
        <w:t>万元，其他收入</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rPr>
        <w:t>，上年结转</w:t>
      </w:r>
      <w:r>
        <w:rPr>
          <w:rFonts w:hint="eastAsia" w:eastAsia="仿宋_GB2312"/>
          <w:color w:val="auto"/>
          <w:kern w:val="0"/>
          <w:sz w:val="30"/>
          <w:szCs w:val="30"/>
          <w:lang w:val="en-US" w:eastAsia="zh-CN"/>
        </w:rPr>
        <w:t>0</w:t>
      </w:r>
      <w:r>
        <w:rPr>
          <w:rFonts w:hint="eastAsia" w:eastAsia="仿宋_GB2312"/>
          <w:color w:val="auto"/>
          <w:kern w:val="0"/>
          <w:sz w:val="30"/>
          <w:szCs w:val="30"/>
        </w:rPr>
        <w:t>万元</w:t>
      </w:r>
      <w:r>
        <w:rPr>
          <w:rFonts w:eastAsia="仿宋_GB2312"/>
          <w:color w:val="auto"/>
          <w:kern w:val="0"/>
          <w:sz w:val="30"/>
          <w:szCs w:val="30"/>
        </w:rPr>
        <w:t>。</w:t>
      </w:r>
      <w:r>
        <w:rPr>
          <w:rFonts w:hint="eastAsia" w:eastAsia="仿宋_GB2312"/>
          <w:color w:val="auto"/>
          <w:kern w:val="0"/>
          <w:sz w:val="30"/>
          <w:szCs w:val="30"/>
        </w:rPr>
        <w:t>与上年对比</w:t>
      </w:r>
      <w:r>
        <w:rPr>
          <w:rFonts w:hint="eastAsia" w:eastAsia="仿宋_GB2312"/>
          <w:color w:val="auto"/>
          <w:kern w:val="0"/>
          <w:sz w:val="30"/>
          <w:szCs w:val="30"/>
          <w:lang w:eastAsia="zh-CN"/>
        </w:rPr>
        <w:t>增加</w:t>
      </w:r>
      <w:r>
        <w:rPr>
          <w:rFonts w:hint="eastAsia" w:eastAsia="仿宋_GB2312"/>
          <w:color w:val="auto"/>
          <w:kern w:val="0"/>
          <w:sz w:val="30"/>
          <w:szCs w:val="30"/>
          <w:lang w:val="en-US" w:eastAsia="zh-CN"/>
        </w:rPr>
        <w:t>2.62万元</w:t>
      </w:r>
      <w:r>
        <w:rPr>
          <w:rFonts w:hint="eastAsia" w:ascii="楷体" w:hAnsi="楷体" w:eastAsia="楷体" w:cs="楷体"/>
          <w:color w:val="auto"/>
          <w:kern w:val="0"/>
          <w:sz w:val="30"/>
          <w:szCs w:val="30"/>
        </w:rPr>
        <w:t>，</w:t>
      </w:r>
      <w:r>
        <w:rPr>
          <w:rFonts w:hint="eastAsia" w:ascii="楷体" w:hAnsi="楷体" w:eastAsia="楷体" w:cs="楷体"/>
          <w:color w:val="auto"/>
          <w:kern w:val="0"/>
          <w:sz w:val="30"/>
          <w:szCs w:val="30"/>
          <w:lang w:eastAsia="zh-CN"/>
        </w:rPr>
        <w:t>上升</w:t>
      </w:r>
      <w:r>
        <w:rPr>
          <w:rFonts w:hint="eastAsia" w:ascii="楷体" w:hAnsi="楷体" w:eastAsia="楷体" w:cs="楷体"/>
          <w:color w:val="auto"/>
          <w:kern w:val="0"/>
          <w:sz w:val="30"/>
          <w:szCs w:val="30"/>
          <w:lang w:val="en-US" w:eastAsia="zh-CN"/>
        </w:rPr>
        <w:t>0.99%，</w:t>
      </w:r>
      <w:r>
        <w:rPr>
          <w:rFonts w:hint="eastAsia" w:eastAsia="仿宋_GB2312"/>
          <w:color w:val="auto"/>
          <w:kern w:val="0"/>
          <w:sz w:val="30"/>
          <w:szCs w:val="30"/>
        </w:rPr>
        <w:t>主要原因分析</w:t>
      </w:r>
      <w:r>
        <w:rPr>
          <w:rFonts w:hint="eastAsia" w:ascii="楷体" w:hAnsi="楷体" w:eastAsia="楷体" w:cs="楷体"/>
          <w:color w:val="auto"/>
          <w:kern w:val="0"/>
          <w:sz w:val="30"/>
          <w:szCs w:val="30"/>
          <w:lang w:eastAsia="zh-CN"/>
        </w:rPr>
        <w:t>为：</w:t>
      </w:r>
      <w:r>
        <w:rPr>
          <w:rFonts w:hint="eastAsia" w:ascii="楷体" w:hAnsi="楷体" w:eastAsia="楷体" w:cs="楷体"/>
          <w:color w:val="auto"/>
          <w:kern w:val="0"/>
          <w:sz w:val="30"/>
          <w:szCs w:val="30"/>
          <w:lang w:val="en-US" w:eastAsia="zh-CN"/>
        </w:rPr>
        <w:t>2020年在职</w:t>
      </w:r>
      <w:r>
        <w:rPr>
          <w:rFonts w:hint="eastAsia" w:ascii="楷体" w:hAnsi="楷体" w:eastAsia="楷体" w:cs="楷体"/>
          <w:color w:val="auto"/>
          <w:kern w:val="0"/>
          <w:sz w:val="30"/>
          <w:szCs w:val="30"/>
          <w:lang w:eastAsia="zh-CN"/>
        </w:rPr>
        <w:t>人员正常调资</w:t>
      </w:r>
      <w:r>
        <w:rPr>
          <w:rFonts w:hint="eastAsia" w:ascii="楷体" w:hAnsi="楷体" w:eastAsia="楷体" w:cs="楷体"/>
          <w:color w:val="auto"/>
          <w:kern w:val="0"/>
          <w:sz w:val="30"/>
          <w:szCs w:val="30"/>
        </w:rPr>
        <w:t>。</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（二）财政拨款收入情况</w:t>
      </w:r>
    </w:p>
    <w:p>
      <w:pPr>
        <w:widowControl/>
        <w:jc w:val="left"/>
        <w:rPr>
          <w:rFonts w:eastAsia="仿宋_GB2312"/>
          <w:color w:val="auto"/>
          <w:kern w:val="0"/>
          <w:sz w:val="30"/>
          <w:szCs w:val="30"/>
        </w:rPr>
      </w:pPr>
      <w:r>
        <w:rPr>
          <w:rFonts w:hint="eastAsia" w:eastAsia="仿宋_GB2312"/>
          <w:color w:val="auto"/>
          <w:kern w:val="0"/>
          <w:sz w:val="30"/>
          <w:szCs w:val="30"/>
          <w:lang w:val="en-US" w:eastAsia="zh-CN"/>
        </w:rPr>
        <w:t>2020</w:t>
      </w:r>
      <w:r>
        <w:rPr>
          <w:rFonts w:eastAsia="仿宋_GB2312"/>
          <w:color w:val="auto"/>
          <w:kern w:val="0"/>
          <w:sz w:val="30"/>
          <w:szCs w:val="30"/>
        </w:rPr>
        <w:t xml:space="preserve">年部门财政拨款收入 </w:t>
      </w:r>
      <w:r>
        <w:rPr>
          <w:rFonts w:hint="eastAsia" w:eastAsia="仿宋_GB2312"/>
          <w:color w:val="auto"/>
          <w:kern w:val="0"/>
          <w:sz w:val="30"/>
          <w:szCs w:val="30"/>
        </w:rPr>
        <w:t>265.5</w:t>
      </w:r>
      <w:r>
        <w:rPr>
          <w:rFonts w:eastAsia="仿宋_GB2312"/>
          <w:color w:val="auto"/>
          <w:kern w:val="0"/>
          <w:sz w:val="30"/>
          <w:szCs w:val="30"/>
        </w:rPr>
        <w:t>万元，其中:本年收入</w:t>
      </w:r>
      <w:r>
        <w:rPr>
          <w:rFonts w:hint="eastAsia" w:eastAsia="仿宋_GB2312"/>
          <w:color w:val="auto"/>
          <w:kern w:val="0"/>
          <w:sz w:val="30"/>
          <w:szCs w:val="30"/>
        </w:rPr>
        <w:t>265.5</w:t>
      </w:r>
      <w:r>
        <w:rPr>
          <w:rFonts w:eastAsia="仿宋_GB2312"/>
          <w:color w:val="auto"/>
          <w:kern w:val="0"/>
          <w:sz w:val="30"/>
          <w:szCs w:val="30"/>
        </w:rPr>
        <w:t>万元，上年结转</w:t>
      </w:r>
      <w:r>
        <w:rPr>
          <w:rFonts w:hint="eastAsia" w:eastAsia="仿宋_GB2312"/>
          <w:color w:val="auto"/>
          <w:kern w:val="0"/>
          <w:sz w:val="30"/>
          <w:szCs w:val="30"/>
          <w:lang w:val="en-US" w:eastAsia="zh-CN"/>
        </w:rPr>
        <w:t>0</w:t>
      </w:r>
      <w:r>
        <w:rPr>
          <w:rFonts w:eastAsia="仿宋_GB2312"/>
          <w:color w:val="auto"/>
          <w:kern w:val="0"/>
          <w:sz w:val="30"/>
          <w:szCs w:val="30"/>
        </w:rPr>
        <w:t>万元。本年收入中，一般公共预算财政拨款</w:t>
      </w:r>
      <w:r>
        <w:rPr>
          <w:rFonts w:hint="eastAsia" w:eastAsia="仿宋_GB2312"/>
          <w:color w:val="auto"/>
          <w:kern w:val="0"/>
          <w:sz w:val="30"/>
          <w:szCs w:val="30"/>
        </w:rPr>
        <w:t>265.5</w:t>
      </w:r>
      <w:r>
        <w:rPr>
          <w:rFonts w:eastAsia="仿宋_GB2312"/>
          <w:color w:val="auto"/>
          <w:kern w:val="0"/>
          <w:sz w:val="30"/>
          <w:szCs w:val="30"/>
        </w:rPr>
        <w:t>万元（本级财力</w:t>
      </w:r>
      <w:r>
        <w:rPr>
          <w:rFonts w:hint="eastAsia" w:eastAsia="仿宋_GB2312"/>
          <w:color w:val="auto"/>
          <w:kern w:val="0"/>
          <w:sz w:val="30"/>
          <w:szCs w:val="30"/>
        </w:rPr>
        <w:t>262.62</w:t>
      </w:r>
      <w:r>
        <w:rPr>
          <w:rFonts w:eastAsia="仿宋_GB2312"/>
          <w:color w:val="auto"/>
          <w:kern w:val="0"/>
          <w:sz w:val="30"/>
          <w:szCs w:val="30"/>
        </w:rPr>
        <w:t>万元，专项收入</w:t>
      </w:r>
      <w:r>
        <w:rPr>
          <w:rFonts w:hint="eastAsia" w:eastAsia="仿宋_GB2312"/>
          <w:color w:val="auto"/>
          <w:kern w:val="0"/>
          <w:sz w:val="30"/>
          <w:szCs w:val="30"/>
          <w:lang w:val="en-US" w:eastAsia="zh-CN"/>
        </w:rPr>
        <w:t>0</w:t>
      </w:r>
      <w:r>
        <w:rPr>
          <w:rFonts w:eastAsia="仿宋_GB2312"/>
          <w:color w:val="auto"/>
          <w:kern w:val="0"/>
          <w:sz w:val="30"/>
          <w:szCs w:val="30"/>
        </w:rPr>
        <w:t>万元，执法办案补助</w:t>
      </w:r>
      <w:r>
        <w:rPr>
          <w:rFonts w:hint="eastAsia" w:eastAsia="仿宋_GB2312"/>
          <w:color w:val="auto"/>
          <w:kern w:val="0"/>
          <w:sz w:val="30"/>
          <w:szCs w:val="30"/>
          <w:lang w:val="en-US" w:eastAsia="zh-CN"/>
        </w:rPr>
        <w:t>0</w:t>
      </w:r>
      <w:r>
        <w:rPr>
          <w:rFonts w:eastAsia="仿宋_GB2312"/>
          <w:color w:val="auto"/>
          <w:kern w:val="0"/>
          <w:sz w:val="30"/>
          <w:szCs w:val="30"/>
        </w:rPr>
        <w:t>万元，收费成本补偿</w:t>
      </w:r>
      <w:r>
        <w:rPr>
          <w:rFonts w:hint="eastAsia" w:eastAsia="仿宋_GB2312"/>
          <w:color w:val="auto"/>
          <w:kern w:val="0"/>
          <w:sz w:val="30"/>
          <w:szCs w:val="30"/>
          <w:lang w:val="en-US" w:eastAsia="zh-CN"/>
        </w:rPr>
        <w:t>0</w:t>
      </w:r>
      <w:r>
        <w:rPr>
          <w:rFonts w:eastAsia="仿宋_GB2312"/>
          <w:color w:val="auto"/>
          <w:kern w:val="0"/>
          <w:sz w:val="30"/>
          <w:szCs w:val="30"/>
        </w:rPr>
        <w:t>万元，财政专户管理的收入</w:t>
      </w:r>
      <w:r>
        <w:rPr>
          <w:rFonts w:hint="eastAsia" w:eastAsia="仿宋_GB2312"/>
          <w:color w:val="auto"/>
          <w:kern w:val="0"/>
          <w:sz w:val="30"/>
          <w:szCs w:val="30"/>
          <w:lang w:val="en-US" w:eastAsia="zh-CN"/>
        </w:rPr>
        <w:t>0</w:t>
      </w:r>
      <w:r>
        <w:rPr>
          <w:rFonts w:eastAsia="仿宋_GB2312"/>
          <w:color w:val="auto"/>
          <w:kern w:val="0"/>
          <w:sz w:val="30"/>
          <w:szCs w:val="30"/>
        </w:rPr>
        <w:t>万元，国有资源（资产）有偿使用</w:t>
      </w:r>
      <w:r>
        <w:rPr>
          <w:rFonts w:hint="eastAsia" w:eastAsia="仿宋_GB2312"/>
          <w:color w:val="auto"/>
          <w:kern w:val="0"/>
          <w:sz w:val="30"/>
          <w:szCs w:val="30"/>
        </w:rPr>
        <w:t>成本补偿</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lang w:eastAsia="zh-CN"/>
        </w:rPr>
        <w:t>，其他非税收入安排</w:t>
      </w:r>
      <w:r>
        <w:rPr>
          <w:rFonts w:hint="eastAsia" w:eastAsia="仿宋_GB2312"/>
          <w:color w:val="auto"/>
          <w:kern w:val="0"/>
          <w:sz w:val="30"/>
          <w:szCs w:val="30"/>
          <w:lang w:val="en-US" w:eastAsia="zh-CN"/>
        </w:rPr>
        <w:t>2.88万元</w:t>
      </w:r>
      <w:r>
        <w:rPr>
          <w:rFonts w:eastAsia="仿宋_GB2312"/>
          <w:color w:val="auto"/>
          <w:kern w:val="0"/>
          <w:sz w:val="30"/>
          <w:szCs w:val="30"/>
        </w:rPr>
        <w:t>），政府性基金</w:t>
      </w:r>
      <w:r>
        <w:rPr>
          <w:rFonts w:hint="eastAsia" w:eastAsia="仿宋_GB2312"/>
          <w:color w:val="auto"/>
          <w:kern w:val="0"/>
          <w:sz w:val="30"/>
          <w:szCs w:val="30"/>
        </w:rPr>
        <w:t>预算</w:t>
      </w:r>
      <w:r>
        <w:rPr>
          <w:rFonts w:eastAsia="仿宋_GB2312"/>
          <w:color w:val="auto"/>
          <w:kern w:val="0"/>
          <w:sz w:val="30"/>
          <w:szCs w:val="30"/>
        </w:rPr>
        <w:t>财政拨款</w:t>
      </w:r>
      <w:r>
        <w:rPr>
          <w:rFonts w:hint="eastAsia" w:eastAsia="仿宋_GB2312"/>
          <w:color w:val="auto"/>
          <w:kern w:val="0"/>
          <w:sz w:val="30"/>
          <w:szCs w:val="30"/>
          <w:lang w:val="en-US" w:eastAsia="zh-CN"/>
        </w:rPr>
        <w:t>0</w:t>
      </w:r>
      <w:r>
        <w:rPr>
          <w:rFonts w:eastAsia="仿宋_GB2312"/>
          <w:color w:val="auto"/>
          <w:kern w:val="0"/>
          <w:sz w:val="30"/>
          <w:szCs w:val="30"/>
        </w:rPr>
        <w:t>万元，国有资本经营</w:t>
      </w:r>
      <w:r>
        <w:rPr>
          <w:rFonts w:hint="eastAsia" w:eastAsia="仿宋_GB2312"/>
          <w:color w:val="auto"/>
          <w:kern w:val="0"/>
          <w:sz w:val="30"/>
          <w:szCs w:val="30"/>
        </w:rPr>
        <w:t>预算</w:t>
      </w:r>
      <w:r>
        <w:rPr>
          <w:rFonts w:eastAsia="仿宋_GB2312"/>
          <w:color w:val="auto"/>
          <w:kern w:val="0"/>
          <w:sz w:val="30"/>
          <w:szCs w:val="30"/>
        </w:rPr>
        <w:t>财政拨款</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rPr>
        <w:t>与上年对比</w:t>
      </w:r>
      <w:r>
        <w:rPr>
          <w:rFonts w:hint="eastAsia" w:eastAsia="仿宋_GB2312"/>
          <w:color w:val="auto"/>
          <w:kern w:val="0"/>
          <w:sz w:val="30"/>
          <w:szCs w:val="30"/>
          <w:lang w:eastAsia="zh-CN"/>
        </w:rPr>
        <w:t>增加</w:t>
      </w:r>
      <w:r>
        <w:rPr>
          <w:rFonts w:hint="eastAsia" w:eastAsia="仿宋_GB2312"/>
          <w:color w:val="auto"/>
          <w:kern w:val="0"/>
          <w:sz w:val="30"/>
          <w:szCs w:val="30"/>
          <w:lang w:val="en-US" w:eastAsia="zh-CN"/>
        </w:rPr>
        <w:t>2.62万元</w:t>
      </w:r>
      <w:r>
        <w:rPr>
          <w:rFonts w:hint="eastAsia" w:ascii="楷体" w:hAnsi="楷体" w:eastAsia="楷体" w:cs="楷体"/>
          <w:color w:val="auto"/>
          <w:kern w:val="0"/>
          <w:sz w:val="30"/>
          <w:szCs w:val="30"/>
        </w:rPr>
        <w:t>，</w:t>
      </w:r>
      <w:r>
        <w:rPr>
          <w:rFonts w:hint="eastAsia" w:ascii="楷体" w:hAnsi="楷体" w:eastAsia="楷体" w:cs="楷体"/>
          <w:color w:val="auto"/>
          <w:kern w:val="0"/>
          <w:sz w:val="30"/>
          <w:szCs w:val="30"/>
          <w:lang w:eastAsia="zh-CN"/>
        </w:rPr>
        <w:t>上升</w:t>
      </w:r>
      <w:r>
        <w:rPr>
          <w:rFonts w:hint="eastAsia" w:ascii="楷体" w:hAnsi="楷体" w:eastAsia="楷体" w:cs="楷体"/>
          <w:color w:val="auto"/>
          <w:kern w:val="0"/>
          <w:sz w:val="30"/>
          <w:szCs w:val="30"/>
          <w:lang w:val="en-US" w:eastAsia="zh-CN"/>
        </w:rPr>
        <w:t>0.99%，</w:t>
      </w:r>
      <w:r>
        <w:rPr>
          <w:rFonts w:hint="eastAsia" w:eastAsia="仿宋_GB2312"/>
          <w:color w:val="auto"/>
          <w:kern w:val="0"/>
          <w:sz w:val="30"/>
          <w:szCs w:val="30"/>
        </w:rPr>
        <w:t>主要原因分析</w:t>
      </w:r>
      <w:r>
        <w:rPr>
          <w:rFonts w:hint="eastAsia" w:ascii="楷体" w:hAnsi="楷体" w:eastAsia="楷体" w:cs="楷体"/>
          <w:color w:val="auto"/>
          <w:kern w:val="0"/>
          <w:sz w:val="30"/>
          <w:szCs w:val="30"/>
          <w:lang w:eastAsia="zh-CN"/>
        </w:rPr>
        <w:t>为：</w:t>
      </w:r>
      <w:r>
        <w:rPr>
          <w:rFonts w:hint="eastAsia" w:ascii="楷体" w:hAnsi="楷体" w:eastAsia="楷体" w:cs="楷体"/>
          <w:color w:val="auto"/>
          <w:kern w:val="0"/>
          <w:sz w:val="30"/>
          <w:szCs w:val="30"/>
          <w:lang w:val="en-US" w:eastAsia="zh-CN"/>
        </w:rPr>
        <w:t>2020年在职</w:t>
      </w:r>
      <w:r>
        <w:rPr>
          <w:rFonts w:hint="eastAsia" w:ascii="楷体" w:hAnsi="楷体" w:eastAsia="楷体" w:cs="楷体"/>
          <w:color w:val="auto"/>
          <w:kern w:val="0"/>
          <w:sz w:val="30"/>
          <w:szCs w:val="30"/>
          <w:lang w:eastAsia="zh-CN"/>
        </w:rPr>
        <w:t>人员正常调资</w:t>
      </w:r>
      <w:r>
        <w:rPr>
          <w:rFonts w:hint="eastAsia" w:ascii="楷体" w:hAnsi="楷体" w:eastAsia="楷体" w:cs="楷体"/>
          <w:color w:val="auto"/>
          <w:kern w:val="0"/>
          <w:sz w:val="30"/>
          <w:szCs w:val="30"/>
        </w:rPr>
        <w:t>。</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四、预算单位支出情况</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2020</w:t>
      </w:r>
      <w:r>
        <w:rPr>
          <w:rFonts w:eastAsia="仿宋_GB2312"/>
          <w:color w:val="auto"/>
          <w:kern w:val="0"/>
          <w:sz w:val="30"/>
          <w:szCs w:val="30"/>
        </w:rPr>
        <w:t xml:space="preserve">年部门预算总支出 </w:t>
      </w:r>
      <w:r>
        <w:rPr>
          <w:rFonts w:hint="eastAsia" w:eastAsia="仿宋_GB2312"/>
          <w:color w:val="auto"/>
          <w:kern w:val="0"/>
          <w:sz w:val="30"/>
          <w:szCs w:val="30"/>
        </w:rPr>
        <w:t>265.5</w:t>
      </w:r>
      <w:r>
        <w:rPr>
          <w:rFonts w:eastAsia="仿宋_GB2312"/>
          <w:color w:val="auto"/>
          <w:kern w:val="0"/>
          <w:sz w:val="30"/>
          <w:szCs w:val="30"/>
        </w:rPr>
        <w:t>万元。</w:t>
      </w:r>
      <w:r>
        <w:rPr>
          <w:rFonts w:hint="eastAsia" w:eastAsia="仿宋_GB2312"/>
          <w:color w:val="auto"/>
          <w:kern w:val="0"/>
          <w:sz w:val="30"/>
          <w:szCs w:val="30"/>
        </w:rPr>
        <w:t>财政拨款</w:t>
      </w:r>
      <w:r>
        <w:rPr>
          <w:rFonts w:eastAsia="仿宋_GB2312"/>
          <w:color w:val="auto"/>
          <w:kern w:val="0"/>
          <w:sz w:val="30"/>
          <w:szCs w:val="30"/>
        </w:rPr>
        <w:t xml:space="preserve">安排支出 </w:t>
      </w:r>
      <w:r>
        <w:rPr>
          <w:rFonts w:hint="eastAsia" w:eastAsia="仿宋_GB2312"/>
          <w:color w:val="auto"/>
          <w:kern w:val="0"/>
          <w:sz w:val="30"/>
          <w:szCs w:val="30"/>
        </w:rPr>
        <w:t>265.5</w:t>
      </w:r>
      <w:r>
        <w:rPr>
          <w:rFonts w:eastAsia="仿宋_GB2312"/>
          <w:color w:val="auto"/>
          <w:kern w:val="0"/>
          <w:sz w:val="30"/>
          <w:szCs w:val="30"/>
        </w:rPr>
        <w:t>万元，其中，基本支出</w:t>
      </w:r>
      <w:r>
        <w:rPr>
          <w:rFonts w:hint="eastAsia" w:eastAsia="仿宋_GB2312"/>
          <w:color w:val="auto"/>
          <w:kern w:val="0"/>
          <w:sz w:val="30"/>
          <w:szCs w:val="30"/>
        </w:rPr>
        <w:t>265.5</w:t>
      </w:r>
      <w:r>
        <w:rPr>
          <w:rFonts w:eastAsia="仿宋_GB2312"/>
          <w:color w:val="auto"/>
          <w:kern w:val="0"/>
          <w:sz w:val="30"/>
          <w:szCs w:val="30"/>
        </w:rPr>
        <w:t>万元，项目支出</w:t>
      </w:r>
      <w:r>
        <w:rPr>
          <w:rFonts w:hint="eastAsia" w:eastAsia="仿宋_GB2312"/>
          <w:color w:val="auto"/>
          <w:kern w:val="0"/>
          <w:sz w:val="30"/>
          <w:szCs w:val="30"/>
          <w:lang w:val="en-US" w:eastAsia="zh-CN"/>
        </w:rPr>
        <w:t>0</w:t>
      </w:r>
      <w:r>
        <w:rPr>
          <w:rFonts w:eastAsia="仿宋_GB2312"/>
          <w:color w:val="auto"/>
          <w:kern w:val="0"/>
          <w:sz w:val="30"/>
          <w:szCs w:val="30"/>
        </w:rPr>
        <w:t>万元。</w:t>
      </w:r>
      <w:r>
        <w:rPr>
          <w:rFonts w:hint="eastAsia" w:eastAsia="仿宋_GB2312"/>
          <w:color w:val="auto"/>
          <w:kern w:val="0"/>
          <w:sz w:val="30"/>
          <w:szCs w:val="30"/>
        </w:rPr>
        <w:t>与上年对比</w:t>
      </w:r>
      <w:r>
        <w:rPr>
          <w:rFonts w:hint="eastAsia" w:eastAsia="仿宋_GB2312"/>
          <w:color w:val="auto"/>
          <w:kern w:val="0"/>
          <w:sz w:val="30"/>
          <w:szCs w:val="30"/>
          <w:lang w:eastAsia="zh-CN"/>
        </w:rPr>
        <w:t>增加</w:t>
      </w:r>
      <w:r>
        <w:rPr>
          <w:rFonts w:hint="eastAsia" w:eastAsia="仿宋_GB2312"/>
          <w:color w:val="auto"/>
          <w:kern w:val="0"/>
          <w:sz w:val="30"/>
          <w:szCs w:val="30"/>
          <w:lang w:val="en-US" w:eastAsia="zh-CN"/>
        </w:rPr>
        <w:t>2.62万元</w:t>
      </w:r>
      <w:r>
        <w:rPr>
          <w:rFonts w:hint="eastAsia" w:ascii="楷体" w:hAnsi="楷体" w:eastAsia="楷体" w:cs="楷体"/>
          <w:color w:val="auto"/>
          <w:kern w:val="0"/>
          <w:sz w:val="30"/>
          <w:szCs w:val="30"/>
        </w:rPr>
        <w:t>，</w:t>
      </w:r>
      <w:r>
        <w:rPr>
          <w:rFonts w:hint="eastAsia" w:ascii="楷体" w:hAnsi="楷体" w:eastAsia="楷体" w:cs="楷体"/>
          <w:color w:val="auto"/>
          <w:kern w:val="0"/>
          <w:sz w:val="30"/>
          <w:szCs w:val="30"/>
          <w:lang w:eastAsia="zh-CN"/>
        </w:rPr>
        <w:t>上升</w:t>
      </w:r>
      <w:r>
        <w:rPr>
          <w:rFonts w:hint="eastAsia" w:ascii="楷体" w:hAnsi="楷体" w:eastAsia="楷体" w:cs="楷体"/>
          <w:color w:val="auto"/>
          <w:kern w:val="0"/>
          <w:sz w:val="30"/>
          <w:szCs w:val="30"/>
          <w:lang w:val="en-US" w:eastAsia="zh-CN"/>
        </w:rPr>
        <w:t>0.99%，</w:t>
      </w:r>
      <w:r>
        <w:rPr>
          <w:rFonts w:hint="eastAsia" w:eastAsia="仿宋_GB2312"/>
          <w:color w:val="auto"/>
          <w:kern w:val="0"/>
          <w:sz w:val="30"/>
          <w:szCs w:val="30"/>
        </w:rPr>
        <w:t>主要原因分析</w:t>
      </w:r>
      <w:r>
        <w:rPr>
          <w:rFonts w:hint="eastAsia" w:ascii="楷体" w:hAnsi="楷体" w:eastAsia="楷体" w:cs="楷体"/>
          <w:color w:val="auto"/>
          <w:kern w:val="0"/>
          <w:sz w:val="30"/>
          <w:szCs w:val="30"/>
          <w:lang w:eastAsia="zh-CN"/>
        </w:rPr>
        <w:t>为：</w:t>
      </w:r>
      <w:r>
        <w:rPr>
          <w:rFonts w:hint="eastAsia" w:ascii="楷体" w:hAnsi="楷体" w:eastAsia="楷体" w:cs="楷体"/>
          <w:color w:val="auto"/>
          <w:kern w:val="0"/>
          <w:sz w:val="30"/>
          <w:szCs w:val="30"/>
          <w:lang w:val="en-US" w:eastAsia="zh-CN"/>
        </w:rPr>
        <w:t>2020年在职</w:t>
      </w:r>
      <w:r>
        <w:rPr>
          <w:rFonts w:hint="eastAsia" w:ascii="楷体" w:hAnsi="楷体" w:eastAsia="楷体" w:cs="楷体"/>
          <w:color w:val="auto"/>
          <w:kern w:val="0"/>
          <w:sz w:val="30"/>
          <w:szCs w:val="30"/>
          <w:lang w:eastAsia="zh-CN"/>
        </w:rPr>
        <w:t>人员正常调资</w:t>
      </w:r>
      <w:r>
        <w:rPr>
          <w:rFonts w:hint="eastAsia" w:ascii="楷体" w:hAnsi="楷体" w:eastAsia="楷体" w:cs="楷体"/>
          <w:color w:val="auto"/>
          <w:kern w:val="0"/>
          <w:sz w:val="30"/>
          <w:szCs w:val="30"/>
        </w:rPr>
        <w:t>。</w:t>
      </w:r>
    </w:p>
    <w:p>
      <w:pPr>
        <w:widowControl/>
        <w:ind w:firstLine="450" w:firstLineChars="150"/>
        <w:jc w:val="left"/>
        <w:rPr>
          <w:rFonts w:eastAsia="仿宋_GB2312"/>
          <w:color w:val="auto"/>
          <w:kern w:val="0"/>
          <w:sz w:val="30"/>
          <w:szCs w:val="30"/>
        </w:rPr>
      </w:pPr>
      <w:r>
        <w:rPr>
          <w:rFonts w:ascii="楷体_GB2312" w:eastAsia="楷体_GB2312"/>
          <w:color w:val="auto"/>
          <w:kern w:val="0"/>
          <w:sz w:val="30"/>
          <w:szCs w:val="30"/>
        </w:rPr>
        <w:t>（一）</w:t>
      </w:r>
      <w:r>
        <w:rPr>
          <w:rFonts w:hint="eastAsia" w:ascii="楷体_GB2312" w:eastAsia="楷体_GB2312"/>
          <w:color w:val="auto"/>
          <w:kern w:val="0"/>
          <w:sz w:val="30"/>
          <w:szCs w:val="30"/>
        </w:rPr>
        <w:t>财政拨款安排</w:t>
      </w:r>
      <w:r>
        <w:rPr>
          <w:rFonts w:ascii="楷体_GB2312" w:eastAsia="楷体_GB2312"/>
          <w:color w:val="auto"/>
          <w:kern w:val="0"/>
          <w:sz w:val="30"/>
          <w:szCs w:val="30"/>
        </w:rPr>
        <w:t>支出按功能科目分类情况</w:t>
      </w:r>
    </w:p>
    <w:p>
      <w:pPr>
        <w:widowControl/>
        <w:ind w:firstLine="600" w:firstLineChars="200"/>
        <w:jc w:val="left"/>
        <w:rPr>
          <w:rFonts w:hint="eastAsia" w:eastAsia="仿宋_GB2312"/>
          <w:color w:val="auto"/>
          <w:kern w:val="0"/>
          <w:sz w:val="30"/>
          <w:szCs w:val="30"/>
          <w:lang w:eastAsia="zh-CN"/>
        </w:rPr>
      </w:pPr>
      <w:r>
        <w:rPr>
          <w:rFonts w:eastAsia="仿宋_GB2312"/>
          <w:color w:val="auto"/>
          <w:kern w:val="0"/>
          <w:sz w:val="30"/>
          <w:szCs w:val="30"/>
        </w:rPr>
        <w:t>功能科目分组，主要用于</w:t>
      </w:r>
      <w:r>
        <w:rPr>
          <w:rFonts w:hint="eastAsia" w:eastAsia="仿宋_GB2312"/>
          <w:color w:val="auto"/>
          <w:kern w:val="0"/>
          <w:sz w:val="30"/>
          <w:szCs w:val="30"/>
          <w:lang w:eastAsia="zh-CN"/>
        </w:rPr>
        <w:t>：</w:t>
      </w:r>
    </w:p>
    <w:p>
      <w:pPr>
        <w:widowControl/>
        <w:numPr>
          <w:ilvl w:val="0"/>
          <w:numId w:val="2"/>
        </w:numPr>
        <w:ind w:firstLine="600" w:firstLineChars="200"/>
        <w:jc w:val="left"/>
        <w:rPr>
          <w:rFonts w:hint="eastAsia" w:eastAsia="仿宋_GB2312"/>
          <w:color w:val="auto"/>
          <w:kern w:val="0"/>
          <w:sz w:val="30"/>
          <w:szCs w:val="30"/>
          <w:lang w:eastAsia="zh-CN"/>
        </w:rPr>
      </w:pPr>
      <w:r>
        <w:rPr>
          <w:rFonts w:hint="eastAsia" w:eastAsia="仿宋_GB2312"/>
          <w:color w:val="auto"/>
          <w:kern w:val="0"/>
          <w:sz w:val="30"/>
          <w:szCs w:val="30"/>
        </w:rPr>
        <w:t>社会保障和就业支出27.47</w:t>
      </w:r>
      <w:r>
        <w:rPr>
          <w:rFonts w:hint="eastAsia" w:eastAsia="仿宋_GB2312"/>
          <w:color w:val="auto"/>
          <w:kern w:val="0"/>
          <w:sz w:val="30"/>
          <w:szCs w:val="30"/>
          <w:lang w:eastAsia="zh-CN"/>
        </w:rPr>
        <w:t>万元；</w:t>
      </w:r>
    </w:p>
    <w:p>
      <w:pPr>
        <w:widowControl/>
        <w:numPr>
          <w:ilvl w:val="0"/>
          <w:numId w:val="2"/>
        </w:numPr>
        <w:ind w:firstLine="600" w:firstLineChars="200"/>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农林水支出217.87万元；</w:t>
      </w:r>
    </w:p>
    <w:p>
      <w:pPr>
        <w:widowControl/>
        <w:numPr>
          <w:ilvl w:val="0"/>
          <w:numId w:val="0"/>
        </w:numPr>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3.住房保障支出20.16元</w:t>
      </w:r>
      <w:r>
        <w:rPr>
          <w:rFonts w:eastAsia="仿宋_GB2312"/>
          <w:color w:val="auto"/>
          <w:kern w:val="0"/>
          <w:sz w:val="30"/>
          <w:szCs w:val="30"/>
        </w:rPr>
        <w:t>。</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（二）</w:t>
      </w:r>
      <w:r>
        <w:rPr>
          <w:rFonts w:hint="eastAsia" w:ascii="楷体_GB2312" w:eastAsia="楷体_GB2312"/>
          <w:color w:val="auto"/>
          <w:kern w:val="0"/>
          <w:sz w:val="30"/>
          <w:szCs w:val="30"/>
        </w:rPr>
        <w:t>财政拨款安排</w:t>
      </w:r>
      <w:r>
        <w:rPr>
          <w:rFonts w:ascii="楷体_GB2312" w:eastAsia="楷体_GB2312"/>
          <w:color w:val="auto"/>
          <w:kern w:val="0"/>
          <w:sz w:val="30"/>
          <w:szCs w:val="30"/>
        </w:rPr>
        <w:t>支出按经济科目分类情况</w:t>
      </w:r>
    </w:p>
    <w:p>
      <w:pPr>
        <w:widowControl/>
        <w:ind w:firstLine="600" w:firstLineChars="200"/>
        <w:jc w:val="left"/>
        <w:rPr>
          <w:rFonts w:hint="eastAsia" w:eastAsia="仿宋_GB2312"/>
          <w:color w:val="auto"/>
          <w:kern w:val="0"/>
          <w:sz w:val="30"/>
          <w:szCs w:val="30"/>
          <w:lang w:eastAsia="zh-CN"/>
        </w:rPr>
      </w:pPr>
      <w:r>
        <w:rPr>
          <w:rFonts w:eastAsia="仿宋_GB2312"/>
          <w:color w:val="auto"/>
          <w:kern w:val="0"/>
          <w:sz w:val="30"/>
          <w:szCs w:val="30"/>
        </w:rPr>
        <w:t>经济科目分组（其中：基本支出</w:t>
      </w:r>
      <w:r>
        <w:rPr>
          <w:rFonts w:hint="eastAsia" w:eastAsia="仿宋_GB2312"/>
          <w:color w:val="auto"/>
          <w:kern w:val="0"/>
          <w:sz w:val="30"/>
          <w:szCs w:val="30"/>
        </w:rPr>
        <w:t>265.5</w:t>
      </w:r>
      <w:r>
        <w:rPr>
          <w:rFonts w:eastAsia="仿宋_GB2312"/>
          <w:color w:val="auto"/>
          <w:kern w:val="0"/>
          <w:sz w:val="30"/>
          <w:szCs w:val="30"/>
        </w:rPr>
        <w:t>万元，项目支出</w:t>
      </w:r>
      <w:r>
        <w:rPr>
          <w:rFonts w:hint="eastAsia" w:eastAsia="仿宋_GB2312"/>
          <w:color w:val="auto"/>
          <w:kern w:val="0"/>
          <w:sz w:val="30"/>
          <w:szCs w:val="30"/>
          <w:lang w:val="en-US" w:eastAsia="zh-CN"/>
        </w:rPr>
        <w:t>0</w:t>
      </w:r>
      <w:r>
        <w:rPr>
          <w:rFonts w:eastAsia="仿宋_GB2312"/>
          <w:color w:val="auto"/>
          <w:kern w:val="0"/>
          <w:sz w:val="30"/>
          <w:szCs w:val="30"/>
        </w:rPr>
        <w:t>万元）。主要用于</w:t>
      </w:r>
      <w:r>
        <w:rPr>
          <w:rFonts w:hint="eastAsia" w:eastAsia="仿宋_GB2312"/>
          <w:color w:val="auto"/>
          <w:kern w:val="0"/>
          <w:sz w:val="30"/>
          <w:szCs w:val="30"/>
          <w:lang w:eastAsia="zh-CN"/>
        </w:rPr>
        <w:t>：</w:t>
      </w:r>
    </w:p>
    <w:p>
      <w:pPr>
        <w:widowControl/>
        <w:numPr>
          <w:ilvl w:val="0"/>
          <w:numId w:val="3"/>
        </w:numPr>
        <w:ind w:firstLine="600" w:firstLineChars="200"/>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工资福利支出246.63万元，其中：（1）基本工资72.77万元，（2）津贴补贴58.15万元，（3）奖金6.06万元，（4）绩效工资62.32万元，（5）机关事业单位基本养老保险缴费26.89万元，（6）其他社会保障缴费0.28万元，（7）住房公积金20.16万元。</w:t>
      </w:r>
    </w:p>
    <w:p>
      <w:pPr>
        <w:widowControl/>
        <w:numPr>
          <w:ilvl w:val="0"/>
          <w:numId w:val="0"/>
        </w:numPr>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 xml:space="preserve">    2.商品和服务支出18.87万元，其中：（1）办公费8.18万元，（2）差旅费5.8万元，（3）工会经费4.89万元。</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五、省对下转项转移支付情况</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（一）列入省对下专项转移支付项目清单项目情况</w:t>
      </w:r>
    </w:p>
    <w:p>
      <w:pPr>
        <w:widowControl/>
        <w:ind w:firstLine="600" w:firstLineChars="200"/>
        <w:jc w:val="left"/>
        <w:rPr>
          <w:rFonts w:eastAsia="仿宋_GB2312"/>
          <w:color w:val="auto"/>
          <w:kern w:val="0"/>
          <w:sz w:val="30"/>
          <w:szCs w:val="30"/>
        </w:rPr>
      </w:pPr>
      <w:r>
        <w:rPr>
          <w:rFonts w:eastAsia="仿宋_GB2312"/>
          <w:color w:val="auto"/>
          <w:kern w:val="0"/>
          <w:sz w:val="30"/>
          <w:szCs w:val="30"/>
        </w:rPr>
        <w:t>部门列入省对下专项转移支付项目清单项目为：  金额</w:t>
      </w:r>
      <w:r>
        <w:rPr>
          <w:rFonts w:hint="eastAsia" w:eastAsia="仿宋_GB2312"/>
          <w:color w:val="auto"/>
          <w:kern w:val="0"/>
          <w:sz w:val="30"/>
          <w:szCs w:val="30"/>
          <w:lang w:val="en-US" w:eastAsia="zh-CN"/>
        </w:rPr>
        <w:t>0</w:t>
      </w:r>
      <w:r>
        <w:rPr>
          <w:rFonts w:eastAsia="仿宋_GB2312"/>
          <w:color w:val="auto"/>
          <w:kern w:val="0"/>
          <w:sz w:val="30"/>
          <w:szCs w:val="30"/>
        </w:rPr>
        <w:t>万元。</w:t>
      </w:r>
    </w:p>
    <w:p>
      <w:pPr>
        <w:widowControl/>
        <w:ind w:firstLine="450" w:firstLineChars="150"/>
        <w:jc w:val="left"/>
        <w:rPr>
          <w:rFonts w:ascii="楷体_GB2312" w:eastAsia="楷体_GB2312"/>
          <w:color w:val="auto"/>
          <w:kern w:val="0"/>
          <w:sz w:val="30"/>
          <w:szCs w:val="30"/>
        </w:rPr>
      </w:pPr>
      <w:r>
        <w:rPr>
          <w:rFonts w:ascii="楷体_GB2312" w:eastAsia="楷体_GB2312"/>
          <w:color w:val="auto"/>
          <w:kern w:val="0"/>
          <w:sz w:val="30"/>
          <w:szCs w:val="30"/>
        </w:rPr>
        <w:t>（二）与中央配套事项</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eastAsia="zh-CN"/>
        </w:rPr>
        <w:t>无与中央配套事项</w:t>
      </w:r>
      <w:r>
        <w:rPr>
          <w:rFonts w:eastAsia="仿宋_GB2312"/>
          <w:color w:val="auto"/>
          <w:kern w:val="0"/>
          <w:sz w:val="30"/>
          <w:szCs w:val="30"/>
        </w:rPr>
        <w:t>。</w:t>
      </w:r>
    </w:p>
    <w:p>
      <w:pPr>
        <w:widowControl/>
        <w:ind w:firstLine="602" w:firstLineChars="200"/>
        <w:jc w:val="left"/>
        <w:rPr>
          <w:rFonts w:eastAsia="仿宋_GB2312"/>
          <w:b/>
          <w:color w:val="auto"/>
          <w:kern w:val="0"/>
          <w:sz w:val="30"/>
          <w:szCs w:val="30"/>
        </w:rPr>
      </w:pPr>
      <w:r>
        <w:rPr>
          <w:rFonts w:eastAsia="仿宋_GB2312"/>
          <w:b/>
          <w:color w:val="auto"/>
          <w:kern w:val="0"/>
          <w:sz w:val="30"/>
          <w:szCs w:val="30"/>
        </w:rPr>
        <w:t>（</w:t>
      </w:r>
      <w:r>
        <w:rPr>
          <w:rFonts w:ascii="楷体_GB2312" w:eastAsia="楷体_GB2312"/>
          <w:color w:val="auto"/>
          <w:kern w:val="0"/>
          <w:sz w:val="30"/>
          <w:szCs w:val="30"/>
        </w:rPr>
        <w:t>三）按既定政策标准测算补助事项</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eastAsia="zh-CN"/>
        </w:rPr>
        <w:t>无按既定政策标准测算补助事项</w:t>
      </w:r>
      <w:r>
        <w:rPr>
          <w:rFonts w:eastAsia="仿宋_GB2312"/>
          <w:color w:val="auto"/>
          <w:kern w:val="0"/>
          <w:sz w:val="30"/>
          <w:szCs w:val="30"/>
        </w:rPr>
        <w:t>。</w:t>
      </w:r>
    </w:p>
    <w:p>
      <w:pPr>
        <w:widowControl/>
        <w:ind w:firstLine="600" w:firstLineChars="200"/>
        <w:jc w:val="left"/>
        <w:rPr>
          <w:rFonts w:ascii="黑体" w:hAnsi="黑体" w:eastAsia="黑体"/>
          <w:color w:val="auto"/>
          <w:kern w:val="0"/>
          <w:sz w:val="30"/>
          <w:szCs w:val="30"/>
        </w:rPr>
      </w:pPr>
      <w:r>
        <w:rPr>
          <w:rFonts w:ascii="黑体" w:hAnsi="黑体" w:eastAsia="黑体"/>
          <w:color w:val="auto"/>
          <w:kern w:val="0"/>
          <w:sz w:val="30"/>
          <w:szCs w:val="30"/>
        </w:rPr>
        <w:t>六、政府采购预算情况</w:t>
      </w:r>
    </w:p>
    <w:p>
      <w:pPr>
        <w:widowControl/>
        <w:ind w:firstLine="600"/>
        <w:jc w:val="left"/>
        <w:rPr>
          <w:rFonts w:eastAsia="仿宋_GB2312"/>
          <w:color w:val="auto"/>
          <w:kern w:val="0"/>
          <w:sz w:val="30"/>
          <w:szCs w:val="30"/>
        </w:rPr>
      </w:pPr>
      <w:r>
        <w:rPr>
          <w:rFonts w:eastAsia="仿宋_GB2312"/>
          <w:color w:val="auto"/>
          <w:kern w:val="0"/>
          <w:sz w:val="30"/>
          <w:szCs w:val="30"/>
        </w:rPr>
        <w:t>根据《中华人民共和国政府采购法》的有关规定，编制了政府采购预算，共涉及采购项目</w:t>
      </w:r>
      <w:r>
        <w:rPr>
          <w:rFonts w:hint="eastAsia" w:eastAsia="仿宋_GB2312"/>
          <w:color w:val="auto"/>
          <w:kern w:val="0"/>
          <w:sz w:val="30"/>
          <w:szCs w:val="30"/>
          <w:lang w:val="en-US" w:eastAsia="zh-CN"/>
        </w:rPr>
        <w:t>3</w:t>
      </w:r>
      <w:r>
        <w:rPr>
          <w:rFonts w:eastAsia="仿宋_GB2312"/>
          <w:color w:val="auto"/>
          <w:kern w:val="0"/>
          <w:sz w:val="30"/>
          <w:szCs w:val="30"/>
        </w:rPr>
        <w:t>个，采购预算资金</w:t>
      </w:r>
      <w:r>
        <w:rPr>
          <w:rFonts w:hint="eastAsia" w:eastAsia="仿宋_GB2312"/>
          <w:color w:val="auto"/>
          <w:kern w:val="0"/>
          <w:sz w:val="30"/>
          <w:szCs w:val="30"/>
          <w:lang w:val="en-US" w:eastAsia="zh-CN"/>
        </w:rPr>
        <w:t>10.7</w:t>
      </w:r>
      <w:r>
        <w:rPr>
          <w:rFonts w:eastAsia="仿宋_GB2312"/>
          <w:color w:val="auto"/>
          <w:kern w:val="0"/>
          <w:sz w:val="30"/>
          <w:szCs w:val="30"/>
        </w:rPr>
        <w:t>万元。</w:t>
      </w:r>
    </w:p>
    <w:p>
      <w:pPr>
        <w:widowControl/>
        <w:ind w:firstLine="600"/>
        <w:jc w:val="left"/>
        <w:rPr>
          <w:rFonts w:hint="eastAsia" w:eastAsia="仿宋_GB2312"/>
          <w:color w:val="auto"/>
          <w:kern w:val="0"/>
          <w:sz w:val="30"/>
          <w:szCs w:val="30"/>
        </w:rPr>
      </w:pPr>
      <w:r>
        <w:rPr>
          <w:rFonts w:hint="eastAsia" w:eastAsia="仿宋_GB2312"/>
          <w:color w:val="auto"/>
          <w:kern w:val="0"/>
          <w:sz w:val="30"/>
          <w:szCs w:val="30"/>
          <w:lang w:eastAsia="zh-CN"/>
        </w:rPr>
        <w:t>具体</w:t>
      </w:r>
      <w:r>
        <w:rPr>
          <w:rFonts w:eastAsia="仿宋_GB2312"/>
          <w:color w:val="auto"/>
          <w:kern w:val="0"/>
          <w:sz w:val="30"/>
          <w:szCs w:val="30"/>
        </w:rPr>
        <w:t>采购项目</w:t>
      </w:r>
      <w:r>
        <w:rPr>
          <w:rFonts w:hint="eastAsia" w:eastAsia="仿宋_GB2312"/>
          <w:color w:val="auto"/>
          <w:kern w:val="0"/>
          <w:sz w:val="30"/>
          <w:szCs w:val="30"/>
          <w:lang w:eastAsia="zh-CN"/>
        </w:rPr>
        <w:t>：</w:t>
      </w:r>
      <w:r>
        <w:rPr>
          <w:rFonts w:hint="eastAsia" w:eastAsia="仿宋_GB2312"/>
          <w:color w:val="auto"/>
          <w:kern w:val="0"/>
          <w:sz w:val="30"/>
          <w:szCs w:val="30"/>
          <w:lang w:val="en-US" w:eastAsia="zh-CN"/>
        </w:rPr>
        <w:t>1.</w:t>
      </w:r>
      <w:r>
        <w:rPr>
          <w:rFonts w:hint="eastAsia" w:eastAsia="仿宋_GB2312"/>
          <w:color w:val="auto"/>
          <w:kern w:val="0"/>
          <w:sz w:val="30"/>
          <w:szCs w:val="30"/>
        </w:rPr>
        <w:t>激光打印机</w:t>
      </w:r>
      <w:r>
        <w:rPr>
          <w:rFonts w:hint="eastAsia" w:eastAsia="仿宋_GB2312"/>
          <w:color w:val="auto"/>
          <w:kern w:val="0"/>
          <w:sz w:val="30"/>
          <w:szCs w:val="30"/>
          <w:lang w:val="en-US" w:eastAsia="zh-CN"/>
        </w:rPr>
        <w:t>1台0.2万元</w:t>
      </w:r>
      <w:r>
        <w:rPr>
          <w:rFonts w:hint="eastAsia" w:eastAsia="仿宋_GB2312"/>
          <w:color w:val="auto"/>
          <w:kern w:val="0"/>
          <w:sz w:val="30"/>
          <w:szCs w:val="30"/>
          <w:lang w:eastAsia="zh-CN"/>
        </w:rPr>
        <w:t>；</w:t>
      </w:r>
      <w:r>
        <w:rPr>
          <w:rFonts w:hint="eastAsia" w:eastAsia="仿宋_GB2312"/>
          <w:color w:val="auto"/>
          <w:kern w:val="0"/>
          <w:sz w:val="30"/>
          <w:szCs w:val="30"/>
          <w:lang w:val="en-US" w:eastAsia="zh-CN"/>
        </w:rPr>
        <w:t>2.台式计算机1台0.5万元；3.渔政执法车1辆10万元。</w:t>
      </w:r>
    </w:p>
    <w:p>
      <w:pPr>
        <w:widowControl/>
        <w:ind w:firstLine="600" w:firstLineChars="200"/>
        <w:jc w:val="left"/>
        <w:rPr>
          <w:rFonts w:ascii="黑体" w:hAnsi="黑体" w:eastAsia="黑体"/>
          <w:color w:val="auto"/>
          <w:kern w:val="0"/>
          <w:sz w:val="30"/>
          <w:szCs w:val="30"/>
        </w:rPr>
      </w:pPr>
      <w:r>
        <w:rPr>
          <w:rFonts w:hint="eastAsia" w:ascii="黑体" w:hAnsi="黑体" w:eastAsia="黑体"/>
          <w:color w:val="auto"/>
          <w:kern w:val="0"/>
          <w:sz w:val="30"/>
          <w:szCs w:val="30"/>
        </w:rPr>
        <w:t>七、预算收支增减变化情况说明</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rPr>
        <w:t>（本条主要填写</w:t>
      </w:r>
      <w:r>
        <w:rPr>
          <w:rFonts w:eastAsia="仿宋_GB2312"/>
          <w:color w:val="auto"/>
          <w:kern w:val="0"/>
          <w:sz w:val="30"/>
          <w:szCs w:val="30"/>
        </w:rPr>
        <w:t>基本支出预算</w:t>
      </w:r>
      <w:r>
        <w:rPr>
          <w:rFonts w:hint="eastAsia" w:eastAsia="仿宋_GB2312"/>
          <w:color w:val="auto"/>
          <w:kern w:val="0"/>
          <w:sz w:val="30"/>
          <w:szCs w:val="30"/>
        </w:rPr>
        <w:t>和</w:t>
      </w:r>
      <w:r>
        <w:rPr>
          <w:rFonts w:eastAsia="仿宋_GB2312"/>
          <w:color w:val="auto"/>
          <w:kern w:val="0"/>
          <w:sz w:val="30"/>
          <w:szCs w:val="30"/>
        </w:rPr>
        <w:t>项目支出预算变动的主要原因</w:t>
      </w:r>
      <w:r>
        <w:rPr>
          <w:rFonts w:hint="eastAsia" w:eastAsia="仿宋_GB2312"/>
          <w:color w:val="auto"/>
          <w:kern w:val="0"/>
          <w:sz w:val="30"/>
          <w:szCs w:val="30"/>
        </w:rPr>
        <w:t>）</w:t>
      </w:r>
    </w:p>
    <w:p>
      <w:pPr>
        <w:widowControl/>
        <w:ind w:firstLine="600" w:firstLineChars="200"/>
        <w:jc w:val="left"/>
        <w:rPr>
          <w:rFonts w:hint="eastAsia" w:eastAsia="仿宋_GB2312"/>
          <w:color w:val="auto"/>
          <w:kern w:val="0"/>
          <w:sz w:val="30"/>
          <w:szCs w:val="30"/>
          <w:lang w:eastAsia="zh-CN"/>
        </w:rPr>
      </w:pPr>
      <w:r>
        <w:rPr>
          <w:rFonts w:hint="eastAsia" w:eastAsia="仿宋_GB2312"/>
          <w:color w:val="auto"/>
          <w:kern w:val="0"/>
          <w:sz w:val="30"/>
          <w:szCs w:val="30"/>
          <w:lang w:eastAsia="zh-CN"/>
        </w:rPr>
        <w:t>无</w:t>
      </w:r>
    </w:p>
    <w:p>
      <w:pPr>
        <w:widowControl/>
        <w:ind w:firstLine="600" w:firstLineChars="200"/>
        <w:jc w:val="left"/>
        <w:rPr>
          <w:rFonts w:hint="eastAsia" w:eastAsia="仿宋_GB2312"/>
          <w:color w:val="auto"/>
          <w:kern w:val="0"/>
          <w:sz w:val="30"/>
          <w:szCs w:val="30"/>
        </w:rPr>
      </w:pPr>
      <w:r>
        <w:rPr>
          <w:rFonts w:hint="eastAsia" w:ascii="黑体" w:hAnsi="黑体" w:eastAsia="黑体"/>
          <w:color w:val="auto"/>
          <w:kern w:val="0"/>
          <w:sz w:val="30"/>
          <w:szCs w:val="30"/>
        </w:rPr>
        <w:t>八</w:t>
      </w:r>
      <w:r>
        <w:rPr>
          <w:rFonts w:ascii="黑体" w:hAnsi="黑体" w:eastAsia="黑体"/>
          <w:color w:val="auto"/>
          <w:kern w:val="0"/>
          <w:sz w:val="30"/>
          <w:szCs w:val="30"/>
        </w:rPr>
        <w:t>、</w:t>
      </w:r>
      <w:r>
        <w:rPr>
          <w:rFonts w:hint="eastAsia" w:ascii="黑体" w:hAnsi="黑体" w:eastAsia="黑体"/>
          <w:color w:val="auto"/>
          <w:kern w:val="0"/>
          <w:sz w:val="30"/>
          <w:szCs w:val="30"/>
        </w:rPr>
        <w:t>部门一般公共预算“三公”经费支出</w:t>
      </w:r>
      <w:r>
        <w:rPr>
          <w:rFonts w:ascii="黑体" w:hAnsi="黑体" w:eastAsia="黑体"/>
          <w:color w:val="auto"/>
          <w:kern w:val="0"/>
          <w:sz w:val="30"/>
          <w:szCs w:val="30"/>
        </w:rPr>
        <w:t>公开信息</w:t>
      </w:r>
    </w:p>
    <w:p>
      <w:pPr>
        <w:autoSpaceDE w:val="0"/>
        <w:autoSpaceDN w:val="0"/>
        <w:adjustRightInd w:val="0"/>
        <w:spacing w:line="560" w:lineRule="exact"/>
        <w:ind w:firstLine="744" w:firstLineChars="200"/>
        <w:jc w:val="left"/>
        <w:rPr>
          <w:rFonts w:hint="eastAsia" w:eastAsia="仿宋_GB2312"/>
          <w:color w:val="auto"/>
          <w:kern w:val="0"/>
          <w:sz w:val="30"/>
          <w:szCs w:val="30"/>
          <w:lang w:val="en-US" w:eastAsia="zh-CN"/>
        </w:rPr>
      </w:pPr>
      <w:r>
        <w:rPr>
          <w:rFonts w:hint="eastAsia" w:ascii="仿宋_GB2312" w:eastAsia="仿宋_GB2312"/>
          <w:color w:val="000000"/>
          <w:spacing w:val="6"/>
          <w:kern w:val="0"/>
          <w:sz w:val="36"/>
          <w:szCs w:val="36"/>
          <w:lang w:val="en-US" w:eastAsia="zh-CN"/>
        </w:rPr>
        <w:t>2020</w:t>
      </w:r>
      <w:r>
        <w:rPr>
          <w:rFonts w:hint="eastAsia" w:eastAsia="仿宋_GB2312"/>
          <w:kern w:val="0"/>
          <w:sz w:val="30"/>
          <w:szCs w:val="30"/>
        </w:rPr>
        <w:t>年</w:t>
      </w:r>
      <w:r>
        <w:rPr>
          <w:rFonts w:hint="eastAsia" w:eastAsia="仿宋_GB2312"/>
          <w:kern w:val="0"/>
          <w:sz w:val="30"/>
          <w:szCs w:val="30"/>
          <w:lang w:eastAsia="zh-CN"/>
        </w:rPr>
        <w:t>本单位</w:t>
      </w:r>
      <w:r>
        <w:rPr>
          <w:rFonts w:hint="eastAsia" w:eastAsia="仿宋_GB2312"/>
          <w:kern w:val="0"/>
          <w:sz w:val="30"/>
          <w:szCs w:val="30"/>
        </w:rPr>
        <w:t>一般公共预算“三公”经费预算安排</w:t>
      </w:r>
      <w:r>
        <w:rPr>
          <w:rFonts w:hint="eastAsia" w:eastAsia="仿宋_GB2312"/>
          <w:kern w:val="0"/>
          <w:sz w:val="30"/>
          <w:szCs w:val="30"/>
          <w:lang w:val="en-US" w:eastAsia="zh-CN"/>
        </w:rPr>
        <w:t>2</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0.8</w:t>
      </w:r>
      <w:r>
        <w:rPr>
          <w:rFonts w:hint="eastAsia" w:eastAsia="仿宋_GB2312"/>
          <w:kern w:val="0"/>
          <w:sz w:val="30"/>
          <w:szCs w:val="30"/>
        </w:rPr>
        <w:t>万元，公务用车购置和运行维护费</w:t>
      </w:r>
      <w:r>
        <w:rPr>
          <w:rFonts w:hint="eastAsia" w:eastAsia="仿宋_GB2312"/>
          <w:kern w:val="0"/>
          <w:sz w:val="30"/>
          <w:szCs w:val="30"/>
          <w:lang w:val="en-US" w:eastAsia="zh-CN"/>
        </w:rPr>
        <w:t>1.2</w:t>
      </w:r>
      <w:r>
        <w:rPr>
          <w:rFonts w:hint="eastAsia" w:eastAsia="仿宋_GB2312"/>
          <w:kern w:val="0"/>
          <w:sz w:val="30"/>
          <w:szCs w:val="30"/>
        </w:rPr>
        <w:t>万元（其中：公务用车运行费</w:t>
      </w:r>
      <w:r>
        <w:rPr>
          <w:rFonts w:hint="eastAsia" w:eastAsia="仿宋_GB2312"/>
          <w:kern w:val="0"/>
          <w:sz w:val="30"/>
          <w:szCs w:val="30"/>
          <w:lang w:val="en-US" w:eastAsia="zh-CN"/>
        </w:rPr>
        <w:t>1.2</w:t>
      </w:r>
      <w:r>
        <w:rPr>
          <w:rFonts w:hint="eastAsia" w:eastAsia="仿宋_GB2312"/>
          <w:kern w:val="0"/>
          <w:sz w:val="30"/>
          <w:szCs w:val="30"/>
        </w:rPr>
        <w:t>万元，公务用车购置</w:t>
      </w:r>
      <w:r>
        <w:rPr>
          <w:rFonts w:hint="eastAsia" w:eastAsia="仿宋_GB2312"/>
          <w:kern w:val="0"/>
          <w:sz w:val="30"/>
          <w:szCs w:val="30"/>
          <w:lang w:val="en-US" w:eastAsia="zh-CN"/>
        </w:rPr>
        <w:t>0</w:t>
      </w:r>
      <w:r>
        <w:rPr>
          <w:rFonts w:hint="eastAsia" w:eastAsia="仿宋_GB2312"/>
          <w:kern w:val="0"/>
          <w:sz w:val="30"/>
          <w:szCs w:val="30"/>
        </w:rPr>
        <w:t>万元）。与</w:t>
      </w:r>
      <w:r>
        <w:rPr>
          <w:rFonts w:hint="eastAsia" w:eastAsia="仿宋_GB2312"/>
          <w:kern w:val="0"/>
          <w:sz w:val="30"/>
          <w:szCs w:val="30"/>
          <w:lang w:eastAsia="zh-CN"/>
        </w:rPr>
        <w:t>上</w:t>
      </w:r>
      <w:r>
        <w:rPr>
          <w:rFonts w:hint="eastAsia" w:eastAsia="仿宋_GB2312"/>
          <w:kern w:val="0"/>
          <w:sz w:val="30"/>
          <w:szCs w:val="30"/>
        </w:rPr>
        <w:t>年</w:t>
      </w:r>
      <w:r>
        <w:rPr>
          <w:rFonts w:hint="eastAsia" w:eastAsia="仿宋_GB2312"/>
          <w:kern w:val="0"/>
          <w:sz w:val="30"/>
          <w:szCs w:val="30"/>
          <w:lang w:eastAsia="zh-CN"/>
        </w:rPr>
        <w:t>一般公共预算</w:t>
      </w:r>
      <w:r>
        <w:rPr>
          <w:rFonts w:hint="eastAsia" w:eastAsia="仿宋_GB2312"/>
          <w:kern w:val="0"/>
          <w:sz w:val="30"/>
          <w:szCs w:val="30"/>
        </w:rPr>
        <w:t>“三公”</w:t>
      </w:r>
      <w:r>
        <w:rPr>
          <w:rFonts w:hint="eastAsia" w:eastAsia="仿宋_GB2312"/>
          <w:color w:val="auto"/>
          <w:kern w:val="0"/>
          <w:sz w:val="30"/>
          <w:szCs w:val="30"/>
        </w:rPr>
        <w:t>经费</w:t>
      </w:r>
      <w:r>
        <w:rPr>
          <w:rFonts w:hint="eastAsia" w:eastAsia="仿宋_GB2312"/>
          <w:color w:val="auto"/>
          <w:kern w:val="0"/>
          <w:sz w:val="30"/>
          <w:szCs w:val="30"/>
          <w:lang w:eastAsia="zh-CN"/>
        </w:rPr>
        <w:t>预算</w:t>
      </w:r>
      <w:r>
        <w:rPr>
          <w:rFonts w:hint="eastAsia" w:eastAsia="仿宋_GB2312"/>
          <w:color w:val="auto"/>
          <w:kern w:val="0"/>
          <w:sz w:val="30"/>
          <w:szCs w:val="30"/>
        </w:rPr>
        <w:t>数</w:t>
      </w:r>
      <w:r>
        <w:rPr>
          <w:rFonts w:hint="eastAsia" w:eastAsia="仿宋_GB2312"/>
          <w:kern w:val="0"/>
          <w:sz w:val="30"/>
          <w:szCs w:val="30"/>
          <w:lang w:val="en-US" w:eastAsia="zh-CN"/>
        </w:rPr>
        <w:t>0.43</w:t>
      </w:r>
      <w:r>
        <w:rPr>
          <w:rFonts w:hint="eastAsia" w:eastAsia="仿宋_GB2312"/>
          <w:kern w:val="0"/>
          <w:sz w:val="30"/>
          <w:szCs w:val="30"/>
        </w:rPr>
        <w:t>万元相比，</w:t>
      </w:r>
      <w:r>
        <w:rPr>
          <w:rFonts w:hint="eastAsia" w:eastAsia="仿宋_GB2312"/>
          <w:kern w:val="0"/>
          <w:sz w:val="30"/>
          <w:szCs w:val="30"/>
          <w:lang w:eastAsia="zh-CN"/>
        </w:rPr>
        <w:t>增加</w:t>
      </w:r>
      <w:r>
        <w:rPr>
          <w:rFonts w:hint="eastAsia" w:eastAsia="仿宋_GB2312"/>
          <w:kern w:val="0"/>
          <w:sz w:val="30"/>
          <w:szCs w:val="30"/>
          <w:lang w:val="en-US" w:eastAsia="zh-CN"/>
        </w:rPr>
        <w:t>1.57</w:t>
      </w:r>
      <w:r>
        <w:rPr>
          <w:rFonts w:hint="eastAsia" w:eastAsia="仿宋_GB2312"/>
          <w:kern w:val="0"/>
          <w:sz w:val="30"/>
          <w:szCs w:val="30"/>
        </w:rPr>
        <w:t>万元，</w:t>
      </w:r>
      <w:r>
        <w:rPr>
          <w:rFonts w:hint="eastAsia" w:eastAsia="仿宋_GB2312"/>
          <w:kern w:val="0"/>
          <w:sz w:val="30"/>
          <w:szCs w:val="30"/>
          <w:lang w:eastAsia="zh-CN"/>
        </w:rPr>
        <w:t>上升</w:t>
      </w:r>
      <w:r>
        <w:rPr>
          <w:rFonts w:hint="eastAsia" w:eastAsia="仿宋_GB2312"/>
          <w:kern w:val="0"/>
          <w:sz w:val="30"/>
          <w:szCs w:val="30"/>
          <w:lang w:val="en-US" w:eastAsia="zh-CN"/>
        </w:rPr>
        <w:t>369</w:t>
      </w:r>
      <w:r>
        <w:rPr>
          <w:rFonts w:hint="eastAsia" w:eastAsia="仿宋_GB2312"/>
          <w:kern w:val="0"/>
          <w:sz w:val="30"/>
          <w:szCs w:val="30"/>
        </w:rPr>
        <w:t>%。其中，因公出国（境）费</w:t>
      </w:r>
      <w:r>
        <w:rPr>
          <w:rFonts w:hint="eastAsia" w:eastAsia="仿宋_GB2312"/>
          <w:kern w:val="0"/>
          <w:sz w:val="30"/>
          <w:szCs w:val="30"/>
          <w:lang w:eastAsia="zh-CN"/>
        </w:rPr>
        <w:t>增加</w:t>
      </w:r>
      <w:r>
        <w:rPr>
          <w:rFonts w:hint="eastAsia" w:eastAsia="仿宋_GB2312"/>
          <w:kern w:val="0"/>
          <w:sz w:val="30"/>
          <w:szCs w:val="30"/>
          <w:lang w:val="en-US" w:eastAsia="zh-CN"/>
        </w:rPr>
        <w:t>0</w:t>
      </w:r>
      <w:r>
        <w:rPr>
          <w:rFonts w:hint="eastAsia" w:eastAsia="仿宋_GB2312"/>
          <w:kern w:val="0"/>
          <w:sz w:val="30"/>
          <w:szCs w:val="30"/>
        </w:rPr>
        <w:t>万元</w:t>
      </w:r>
      <w:r>
        <w:rPr>
          <w:rFonts w:hint="eastAsia" w:eastAsia="仿宋_GB2312"/>
          <w:kern w:val="0"/>
          <w:sz w:val="30"/>
          <w:szCs w:val="30"/>
          <w:lang w:eastAsia="zh-CN"/>
        </w:rPr>
        <w:t>，上升</w:t>
      </w:r>
      <w:r>
        <w:rPr>
          <w:rFonts w:hint="eastAsia" w:eastAsia="仿宋_GB2312"/>
          <w:kern w:val="0"/>
          <w:sz w:val="30"/>
          <w:szCs w:val="30"/>
          <w:lang w:val="en-US" w:eastAsia="zh-CN"/>
        </w:rPr>
        <w:t>0</w:t>
      </w:r>
      <w:r>
        <w:rPr>
          <w:rFonts w:hint="eastAsia" w:eastAsia="仿宋_GB2312"/>
          <w:kern w:val="0"/>
          <w:sz w:val="30"/>
          <w:szCs w:val="30"/>
        </w:rPr>
        <w:t>%；公务接待费</w:t>
      </w:r>
      <w:r>
        <w:rPr>
          <w:rFonts w:hint="eastAsia" w:eastAsia="仿宋_GB2312"/>
          <w:kern w:val="0"/>
          <w:sz w:val="30"/>
          <w:szCs w:val="30"/>
          <w:lang w:eastAsia="zh-CN"/>
        </w:rPr>
        <w:t>增加</w:t>
      </w:r>
      <w:r>
        <w:rPr>
          <w:rFonts w:hint="eastAsia" w:eastAsia="仿宋_GB2312"/>
          <w:kern w:val="0"/>
          <w:sz w:val="30"/>
          <w:szCs w:val="30"/>
          <w:lang w:val="en-US" w:eastAsia="zh-CN"/>
        </w:rPr>
        <w:t>0.8</w:t>
      </w:r>
      <w:r>
        <w:rPr>
          <w:rFonts w:hint="eastAsia" w:eastAsia="仿宋_GB2312"/>
          <w:kern w:val="0"/>
          <w:sz w:val="30"/>
          <w:szCs w:val="30"/>
        </w:rPr>
        <w:t>万元,</w:t>
      </w:r>
      <w:r>
        <w:rPr>
          <w:rFonts w:hint="eastAsia" w:eastAsia="仿宋_GB2312"/>
          <w:kern w:val="0"/>
          <w:sz w:val="30"/>
          <w:szCs w:val="30"/>
          <w:lang w:eastAsia="zh-CN"/>
        </w:rPr>
        <w:t>上升</w:t>
      </w:r>
      <w:r>
        <w:rPr>
          <w:rFonts w:hint="eastAsia" w:eastAsia="仿宋_GB2312"/>
          <w:kern w:val="0"/>
          <w:sz w:val="30"/>
          <w:szCs w:val="30"/>
          <w:lang w:val="en-US" w:eastAsia="zh-CN"/>
        </w:rPr>
        <w:t>100</w:t>
      </w:r>
      <w:r>
        <w:rPr>
          <w:rFonts w:hint="eastAsia" w:eastAsia="仿宋_GB2312"/>
          <w:kern w:val="0"/>
          <w:sz w:val="30"/>
          <w:szCs w:val="30"/>
        </w:rPr>
        <w:t>%；</w:t>
      </w:r>
      <w:r>
        <w:rPr>
          <w:rFonts w:hint="eastAsia" w:eastAsia="仿宋_GB2312"/>
          <w:kern w:val="0"/>
          <w:sz w:val="30"/>
          <w:szCs w:val="30"/>
          <w:lang w:eastAsia="zh-CN"/>
        </w:rPr>
        <w:t>增加的</w:t>
      </w:r>
      <w:r>
        <w:rPr>
          <w:rFonts w:hint="eastAsia" w:eastAsia="仿宋_GB2312"/>
          <w:kern w:val="0"/>
          <w:sz w:val="30"/>
          <w:szCs w:val="30"/>
        </w:rPr>
        <w:t>原因主要是</w:t>
      </w:r>
      <w:r>
        <w:rPr>
          <w:rFonts w:hint="eastAsia" w:eastAsia="仿宋_GB2312"/>
          <w:kern w:val="0"/>
          <w:sz w:val="30"/>
          <w:szCs w:val="30"/>
          <w:lang w:eastAsia="zh-CN"/>
        </w:rPr>
        <w:t>我单位</w:t>
      </w:r>
      <w:r>
        <w:rPr>
          <w:rFonts w:hint="eastAsia" w:eastAsia="仿宋_GB2312"/>
          <w:kern w:val="0"/>
          <w:sz w:val="30"/>
          <w:szCs w:val="30"/>
          <w:lang w:val="en-US" w:eastAsia="zh-CN"/>
        </w:rPr>
        <w:t>2020年开展渔业资源保护和芒市养殖水域滩涂规划等工作，上级部门加强对我单位工作完成情况的监督和检查</w:t>
      </w:r>
      <w:r>
        <w:rPr>
          <w:rFonts w:hint="eastAsia" w:eastAsia="仿宋_GB2312"/>
          <w:kern w:val="0"/>
          <w:sz w:val="30"/>
          <w:szCs w:val="30"/>
        </w:rPr>
        <w:t>；公务用车购置及运行费</w:t>
      </w:r>
      <w:r>
        <w:rPr>
          <w:rFonts w:hint="eastAsia" w:eastAsia="仿宋_GB2312"/>
          <w:kern w:val="0"/>
          <w:sz w:val="30"/>
          <w:szCs w:val="30"/>
          <w:lang w:eastAsia="zh-CN"/>
        </w:rPr>
        <w:t>增加</w:t>
      </w:r>
      <w:r>
        <w:rPr>
          <w:rFonts w:hint="eastAsia" w:eastAsia="仿宋_GB2312"/>
          <w:kern w:val="0"/>
          <w:sz w:val="30"/>
          <w:szCs w:val="30"/>
          <w:lang w:val="en-US" w:eastAsia="zh-CN"/>
        </w:rPr>
        <w:t>0.77</w:t>
      </w:r>
      <w:r>
        <w:rPr>
          <w:rFonts w:hint="eastAsia" w:eastAsia="仿宋_GB2312"/>
          <w:kern w:val="0"/>
          <w:sz w:val="30"/>
          <w:szCs w:val="30"/>
        </w:rPr>
        <w:t>万元，</w:t>
      </w:r>
      <w:r>
        <w:rPr>
          <w:rFonts w:hint="eastAsia" w:eastAsia="仿宋_GB2312"/>
          <w:kern w:val="0"/>
          <w:sz w:val="30"/>
          <w:szCs w:val="30"/>
          <w:lang w:eastAsia="zh-CN"/>
        </w:rPr>
        <w:t>上升</w:t>
      </w:r>
      <w:r>
        <w:rPr>
          <w:rFonts w:hint="eastAsia" w:eastAsia="仿宋_GB2312"/>
          <w:kern w:val="0"/>
          <w:sz w:val="30"/>
          <w:szCs w:val="30"/>
          <w:lang w:val="en-US" w:eastAsia="zh-CN"/>
        </w:rPr>
        <w:t>181</w:t>
      </w:r>
      <w:r>
        <w:rPr>
          <w:rFonts w:hint="eastAsia" w:eastAsia="仿宋_GB2312"/>
          <w:kern w:val="0"/>
          <w:sz w:val="30"/>
          <w:szCs w:val="30"/>
        </w:rPr>
        <w:t>%（其中，公务用车运行费</w:t>
      </w:r>
      <w:r>
        <w:rPr>
          <w:rFonts w:hint="eastAsia" w:eastAsia="仿宋_GB2312"/>
          <w:kern w:val="0"/>
          <w:sz w:val="30"/>
          <w:szCs w:val="30"/>
          <w:lang w:eastAsia="zh-CN"/>
        </w:rPr>
        <w:t>增加</w:t>
      </w:r>
      <w:r>
        <w:rPr>
          <w:rFonts w:hint="eastAsia" w:eastAsia="仿宋_GB2312"/>
          <w:kern w:val="0"/>
          <w:sz w:val="30"/>
          <w:szCs w:val="30"/>
          <w:lang w:val="en-US" w:eastAsia="zh-CN"/>
        </w:rPr>
        <w:t>0.77</w:t>
      </w:r>
      <w:r>
        <w:rPr>
          <w:rFonts w:hint="eastAsia" w:eastAsia="仿宋_GB2312"/>
          <w:kern w:val="0"/>
          <w:sz w:val="30"/>
          <w:szCs w:val="30"/>
        </w:rPr>
        <w:t>万元，</w:t>
      </w:r>
      <w:r>
        <w:rPr>
          <w:rFonts w:hint="eastAsia" w:eastAsia="仿宋_GB2312"/>
          <w:kern w:val="0"/>
          <w:sz w:val="30"/>
          <w:szCs w:val="30"/>
          <w:lang w:eastAsia="zh-CN"/>
        </w:rPr>
        <w:t>上升</w:t>
      </w:r>
      <w:r>
        <w:rPr>
          <w:rFonts w:hint="eastAsia" w:eastAsia="仿宋_GB2312"/>
          <w:kern w:val="0"/>
          <w:sz w:val="30"/>
          <w:szCs w:val="30"/>
          <w:lang w:val="en-US" w:eastAsia="zh-CN"/>
        </w:rPr>
        <w:t>181</w:t>
      </w:r>
      <w:bookmarkStart w:id="0" w:name="_GoBack"/>
      <w:bookmarkEnd w:id="0"/>
      <w:r>
        <w:rPr>
          <w:rFonts w:hint="eastAsia" w:eastAsia="仿宋_GB2312"/>
          <w:kern w:val="0"/>
          <w:sz w:val="30"/>
          <w:szCs w:val="30"/>
        </w:rPr>
        <w:t>%；公务用车购置减少</w:t>
      </w:r>
      <w:r>
        <w:rPr>
          <w:rFonts w:hint="eastAsia" w:eastAsia="仿宋_GB2312"/>
          <w:kern w:val="0"/>
          <w:sz w:val="30"/>
          <w:szCs w:val="30"/>
          <w:lang w:eastAsia="zh-CN"/>
        </w:rPr>
        <w:t>或增加</w:t>
      </w:r>
      <w:r>
        <w:rPr>
          <w:rFonts w:hint="eastAsia" w:eastAsia="仿宋_GB2312"/>
          <w:kern w:val="0"/>
          <w:sz w:val="30"/>
          <w:szCs w:val="30"/>
          <w:lang w:val="en-US" w:eastAsia="zh-CN"/>
        </w:rPr>
        <w:t>0</w:t>
      </w:r>
      <w:r>
        <w:rPr>
          <w:rFonts w:hint="eastAsia" w:eastAsia="仿宋_GB2312"/>
          <w:kern w:val="0"/>
          <w:sz w:val="30"/>
          <w:szCs w:val="30"/>
        </w:rPr>
        <w:t>万元，</w:t>
      </w:r>
      <w:r>
        <w:rPr>
          <w:rFonts w:hint="eastAsia" w:eastAsia="仿宋_GB2312"/>
          <w:kern w:val="0"/>
          <w:sz w:val="30"/>
          <w:szCs w:val="30"/>
          <w:lang w:eastAsia="zh-CN"/>
        </w:rPr>
        <w:t>上升</w:t>
      </w:r>
      <w:r>
        <w:rPr>
          <w:rFonts w:hint="eastAsia" w:eastAsia="仿宋_GB2312"/>
          <w:kern w:val="0"/>
          <w:sz w:val="30"/>
          <w:szCs w:val="30"/>
          <w:lang w:val="en-US" w:eastAsia="zh-CN"/>
        </w:rPr>
        <w:t>0</w:t>
      </w:r>
      <w:r>
        <w:rPr>
          <w:rFonts w:hint="eastAsia" w:eastAsia="仿宋_GB2312"/>
          <w:kern w:val="0"/>
          <w:sz w:val="30"/>
          <w:szCs w:val="30"/>
        </w:rPr>
        <w:t>%。公务用车</w:t>
      </w:r>
      <w:r>
        <w:rPr>
          <w:rFonts w:hint="eastAsia" w:eastAsia="仿宋_GB2312"/>
          <w:kern w:val="0"/>
          <w:sz w:val="30"/>
          <w:szCs w:val="30"/>
          <w:lang w:eastAsia="zh-CN"/>
        </w:rPr>
        <w:t>运行</w:t>
      </w:r>
      <w:r>
        <w:rPr>
          <w:rFonts w:hint="eastAsia" w:eastAsia="仿宋_GB2312"/>
          <w:kern w:val="0"/>
          <w:sz w:val="30"/>
          <w:szCs w:val="30"/>
        </w:rPr>
        <w:t>费</w:t>
      </w:r>
      <w:r>
        <w:rPr>
          <w:rFonts w:hint="eastAsia" w:eastAsia="仿宋_GB2312"/>
          <w:kern w:val="0"/>
          <w:sz w:val="30"/>
          <w:szCs w:val="30"/>
          <w:lang w:eastAsia="zh-CN"/>
        </w:rPr>
        <w:t>增加的</w:t>
      </w:r>
      <w:r>
        <w:rPr>
          <w:rFonts w:hint="eastAsia" w:eastAsia="仿宋_GB2312"/>
          <w:kern w:val="0"/>
          <w:sz w:val="30"/>
          <w:szCs w:val="30"/>
        </w:rPr>
        <w:t>原因主要是:</w:t>
      </w:r>
      <w:r>
        <w:rPr>
          <w:rFonts w:hint="eastAsia" w:eastAsia="仿宋_GB2312"/>
          <w:kern w:val="0"/>
          <w:sz w:val="30"/>
          <w:szCs w:val="30"/>
          <w:lang w:eastAsia="zh-CN"/>
        </w:rPr>
        <w:t>我单位</w:t>
      </w:r>
      <w:r>
        <w:rPr>
          <w:rFonts w:hint="eastAsia" w:eastAsia="仿宋_GB2312"/>
          <w:kern w:val="0"/>
          <w:sz w:val="30"/>
          <w:szCs w:val="30"/>
          <w:lang w:val="en-US" w:eastAsia="zh-CN"/>
        </w:rPr>
        <w:t>2020年加强渔业资源保护和水产品安全等工作，上级部门加强对我单位的监督和检查。</w:t>
      </w:r>
    </w:p>
    <w:p>
      <w:pPr>
        <w:widowControl/>
        <w:ind w:firstLine="600" w:firstLineChars="200"/>
        <w:jc w:val="left"/>
        <w:rPr>
          <w:rFonts w:ascii="黑体" w:hAnsi="黑体" w:eastAsia="黑体"/>
          <w:color w:val="auto"/>
          <w:kern w:val="0"/>
          <w:sz w:val="30"/>
          <w:szCs w:val="30"/>
        </w:rPr>
      </w:pPr>
      <w:r>
        <w:rPr>
          <w:rFonts w:hint="eastAsia" w:ascii="黑体" w:hAnsi="黑体" w:eastAsia="黑体"/>
          <w:color w:val="auto"/>
          <w:kern w:val="0"/>
          <w:sz w:val="30"/>
          <w:szCs w:val="30"/>
          <w:lang w:eastAsia="zh-CN"/>
        </w:rPr>
        <w:t>九</w:t>
      </w:r>
      <w:r>
        <w:rPr>
          <w:rFonts w:ascii="黑体" w:hAnsi="黑体" w:eastAsia="黑体"/>
          <w:color w:val="auto"/>
          <w:kern w:val="0"/>
          <w:sz w:val="30"/>
          <w:szCs w:val="30"/>
        </w:rPr>
        <w:t>、其他公开信息</w:t>
      </w:r>
    </w:p>
    <w:p>
      <w:pPr>
        <w:widowControl/>
        <w:ind w:firstLine="600" w:firstLineChars="200"/>
        <w:jc w:val="left"/>
        <w:rPr>
          <w:rFonts w:ascii="楷体_GB2312" w:eastAsia="楷体_GB2312"/>
          <w:color w:val="auto"/>
          <w:kern w:val="0"/>
          <w:sz w:val="30"/>
          <w:szCs w:val="30"/>
        </w:rPr>
      </w:pPr>
      <w:r>
        <w:rPr>
          <w:rFonts w:ascii="楷体_GB2312" w:eastAsia="楷体_GB2312"/>
          <w:color w:val="auto"/>
          <w:kern w:val="0"/>
          <w:sz w:val="30"/>
          <w:szCs w:val="30"/>
        </w:rPr>
        <w:t>（一）专业名词解释</w:t>
      </w:r>
    </w:p>
    <w:p>
      <w:pPr>
        <w:widowControl/>
        <w:ind w:firstLine="640" w:firstLineChars="200"/>
        <w:jc w:val="left"/>
        <w:rPr>
          <w:rFonts w:eastAsia="仿宋_GB2312"/>
          <w:color w:val="auto"/>
          <w:kern w:val="0"/>
          <w:sz w:val="30"/>
          <w:szCs w:val="30"/>
        </w:rPr>
      </w:pPr>
      <w:r>
        <w:rPr>
          <w:rFonts w:hint="eastAsia" w:ascii="仿宋" w:hAnsi="仿宋" w:eastAsia="仿宋" w:cs="仿宋"/>
          <w:color w:val="auto"/>
          <w:sz w:val="32"/>
          <w:szCs w:val="32"/>
          <w:lang w:val="en-US" w:eastAsia="zh-CN"/>
        </w:rPr>
        <w:t>1、</w:t>
      </w:r>
      <w:r>
        <w:rPr>
          <w:rFonts w:hint="eastAsia" w:eastAsia="仿宋_GB2312"/>
          <w:color w:val="auto"/>
          <w:kern w:val="0"/>
          <w:sz w:val="30"/>
          <w:szCs w:val="30"/>
        </w:rPr>
        <w:t>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2、</w:t>
      </w:r>
      <w:r>
        <w:rPr>
          <w:rFonts w:hint="eastAsia" w:eastAsia="仿宋_GB2312"/>
          <w:color w:val="auto"/>
          <w:kern w:val="0"/>
          <w:sz w:val="30"/>
          <w:szCs w:val="30"/>
        </w:rPr>
        <w:t>政府采购：指国家各级政府为从事日常的政务活动或为了满足公共服务的目的，利用国家</w:t>
      </w:r>
      <w:r>
        <w:rPr>
          <w:rFonts w:eastAsia="仿宋_GB2312"/>
          <w:color w:val="auto"/>
          <w:kern w:val="0"/>
          <w:sz w:val="30"/>
          <w:szCs w:val="30"/>
        </w:rPr>
        <w:fldChar w:fldCharType="begin"/>
      </w:r>
      <w:r>
        <w:rPr>
          <w:rFonts w:eastAsia="仿宋_GB2312"/>
          <w:color w:val="auto"/>
          <w:kern w:val="0"/>
          <w:sz w:val="30"/>
          <w:szCs w:val="30"/>
        </w:rPr>
        <w:instrText xml:space="preserve"> HYPERLINK "https://baike.so.com/doc/5716834-5929560.html" \t "_blank" </w:instrText>
      </w:r>
      <w:r>
        <w:rPr>
          <w:rFonts w:eastAsia="仿宋_GB2312"/>
          <w:color w:val="auto"/>
          <w:kern w:val="0"/>
          <w:sz w:val="30"/>
          <w:szCs w:val="30"/>
        </w:rPr>
        <w:fldChar w:fldCharType="separate"/>
      </w:r>
      <w:r>
        <w:rPr>
          <w:rFonts w:hint="eastAsia" w:eastAsia="仿宋_GB2312"/>
          <w:color w:val="auto"/>
          <w:kern w:val="0"/>
          <w:sz w:val="30"/>
          <w:szCs w:val="30"/>
        </w:rPr>
        <w:t>财政性资金</w:t>
      </w:r>
      <w:r>
        <w:rPr>
          <w:rFonts w:hint="eastAsia" w:eastAsia="仿宋_GB2312"/>
          <w:color w:val="auto"/>
          <w:kern w:val="0"/>
          <w:sz w:val="30"/>
          <w:szCs w:val="30"/>
        </w:rPr>
        <w:fldChar w:fldCharType="end"/>
      </w:r>
      <w:r>
        <w:rPr>
          <w:rFonts w:hint="eastAsia" w:eastAsia="仿宋_GB2312"/>
          <w:color w:val="auto"/>
          <w:kern w:val="0"/>
          <w:sz w:val="30"/>
          <w:szCs w:val="30"/>
        </w:rPr>
        <w:t>和政府借款购买货物、工程和服务的行为。政府采购不仅是指具体的</w:t>
      </w:r>
      <w:r>
        <w:rPr>
          <w:rFonts w:eastAsia="仿宋_GB2312"/>
          <w:color w:val="auto"/>
          <w:kern w:val="0"/>
          <w:sz w:val="30"/>
          <w:szCs w:val="30"/>
        </w:rPr>
        <w:fldChar w:fldCharType="begin"/>
      </w:r>
      <w:r>
        <w:rPr>
          <w:rFonts w:eastAsia="仿宋_GB2312"/>
          <w:color w:val="auto"/>
          <w:kern w:val="0"/>
          <w:sz w:val="30"/>
          <w:szCs w:val="30"/>
        </w:rPr>
        <w:instrText xml:space="preserve"> HYPERLINK "https://baike.so.com/doc/4796448-5012566.html" \t "_blank" </w:instrText>
      </w:r>
      <w:r>
        <w:rPr>
          <w:rFonts w:eastAsia="仿宋_GB2312"/>
          <w:color w:val="auto"/>
          <w:kern w:val="0"/>
          <w:sz w:val="30"/>
          <w:szCs w:val="30"/>
        </w:rPr>
        <w:fldChar w:fldCharType="separate"/>
      </w:r>
      <w:r>
        <w:rPr>
          <w:rFonts w:hint="eastAsia" w:eastAsia="仿宋_GB2312"/>
          <w:color w:val="auto"/>
          <w:kern w:val="0"/>
          <w:sz w:val="30"/>
          <w:szCs w:val="30"/>
        </w:rPr>
        <w:t>采购过程</w:t>
      </w:r>
      <w:r>
        <w:rPr>
          <w:rFonts w:hint="eastAsia" w:eastAsia="仿宋_GB2312"/>
          <w:color w:val="auto"/>
          <w:kern w:val="0"/>
          <w:sz w:val="30"/>
          <w:szCs w:val="30"/>
        </w:rPr>
        <w:fldChar w:fldCharType="end"/>
      </w:r>
      <w:r>
        <w:rPr>
          <w:rFonts w:hint="eastAsia" w:eastAsia="仿宋_GB2312"/>
          <w:color w:val="auto"/>
          <w:kern w:val="0"/>
          <w:sz w:val="30"/>
          <w:szCs w:val="30"/>
        </w:rPr>
        <w:t>，而且是采购政策、采购程序、采购过程及采购管理的总称，是一种对公共采购管理的制度。</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3、</w:t>
      </w:r>
      <w:r>
        <w:rPr>
          <w:rFonts w:hint="eastAsia" w:eastAsia="仿宋_GB2312"/>
          <w:color w:val="auto"/>
          <w:kern w:val="0"/>
          <w:sz w:val="30"/>
          <w:szCs w:val="30"/>
        </w:rPr>
        <w:t>财政拨款收入</w:t>
      </w:r>
      <w:r>
        <w:rPr>
          <w:rFonts w:eastAsia="仿宋_GB2312"/>
          <w:color w:val="auto"/>
          <w:kern w:val="0"/>
          <w:sz w:val="30"/>
          <w:szCs w:val="30"/>
        </w:rPr>
        <w:t xml:space="preserve">: </w:t>
      </w:r>
      <w:r>
        <w:rPr>
          <w:rFonts w:hint="eastAsia" w:eastAsia="仿宋_GB2312"/>
          <w:color w:val="auto"/>
          <w:kern w:val="0"/>
          <w:sz w:val="30"/>
          <w:szCs w:val="30"/>
        </w:rPr>
        <w:t>指本级财政当年拨付的资金。</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4、</w:t>
      </w:r>
      <w:r>
        <w:rPr>
          <w:rFonts w:hint="eastAsia" w:eastAsia="仿宋_GB2312"/>
          <w:color w:val="auto"/>
          <w:kern w:val="0"/>
          <w:sz w:val="30"/>
          <w:szCs w:val="30"/>
        </w:rPr>
        <w:t>事业收入</w:t>
      </w:r>
      <w:r>
        <w:rPr>
          <w:rFonts w:eastAsia="仿宋_GB2312"/>
          <w:color w:val="auto"/>
          <w:kern w:val="0"/>
          <w:sz w:val="30"/>
          <w:szCs w:val="30"/>
        </w:rPr>
        <w:t xml:space="preserve">: </w:t>
      </w:r>
      <w:r>
        <w:rPr>
          <w:rFonts w:hint="eastAsia" w:eastAsia="仿宋_GB2312"/>
          <w:color w:val="auto"/>
          <w:kern w:val="0"/>
          <w:sz w:val="30"/>
          <w:szCs w:val="30"/>
        </w:rPr>
        <w:t>指事业单位开展专业业务活动及辅助活动取得的收入。</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5、</w:t>
      </w:r>
      <w:r>
        <w:rPr>
          <w:rFonts w:hint="eastAsia" w:eastAsia="仿宋_GB2312"/>
          <w:color w:val="auto"/>
          <w:kern w:val="0"/>
          <w:sz w:val="30"/>
          <w:szCs w:val="30"/>
        </w:rPr>
        <w:t>其他收入</w:t>
      </w:r>
      <w:r>
        <w:rPr>
          <w:rFonts w:eastAsia="仿宋_GB2312"/>
          <w:color w:val="auto"/>
          <w:kern w:val="0"/>
          <w:sz w:val="30"/>
          <w:szCs w:val="30"/>
        </w:rPr>
        <w:t xml:space="preserve">: </w:t>
      </w:r>
      <w:r>
        <w:rPr>
          <w:rFonts w:hint="eastAsia" w:eastAsia="仿宋_GB2312"/>
          <w:color w:val="auto"/>
          <w:kern w:val="0"/>
          <w:sz w:val="30"/>
          <w:szCs w:val="30"/>
        </w:rPr>
        <w:t>指除上述</w:t>
      </w:r>
      <w:r>
        <w:rPr>
          <w:rFonts w:eastAsia="仿宋_GB2312"/>
          <w:color w:val="auto"/>
          <w:kern w:val="0"/>
          <w:sz w:val="30"/>
          <w:szCs w:val="30"/>
        </w:rPr>
        <w:t>"</w:t>
      </w:r>
      <w:r>
        <w:rPr>
          <w:rFonts w:hint="eastAsia" w:eastAsia="仿宋_GB2312"/>
          <w:color w:val="auto"/>
          <w:kern w:val="0"/>
          <w:sz w:val="30"/>
          <w:szCs w:val="30"/>
        </w:rPr>
        <w:t>财政拨款收入</w:t>
      </w:r>
      <w:r>
        <w:rPr>
          <w:rFonts w:eastAsia="仿宋_GB2312"/>
          <w:color w:val="auto"/>
          <w:kern w:val="0"/>
          <w:sz w:val="30"/>
          <w:szCs w:val="30"/>
        </w:rPr>
        <w:t>"</w:t>
      </w:r>
      <w:r>
        <w:rPr>
          <w:rFonts w:hint="eastAsia" w:eastAsia="仿宋_GB2312"/>
          <w:color w:val="auto"/>
          <w:kern w:val="0"/>
          <w:sz w:val="30"/>
          <w:szCs w:val="30"/>
        </w:rPr>
        <w:t>、</w:t>
      </w:r>
      <w:r>
        <w:rPr>
          <w:rFonts w:eastAsia="仿宋_GB2312"/>
          <w:color w:val="auto"/>
          <w:kern w:val="0"/>
          <w:sz w:val="30"/>
          <w:szCs w:val="30"/>
        </w:rPr>
        <w:t>"</w:t>
      </w:r>
      <w:r>
        <w:rPr>
          <w:rFonts w:hint="eastAsia" w:eastAsia="仿宋_GB2312"/>
          <w:color w:val="auto"/>
          <w:kern w:val="0"/>
          <w:sz w:val="30"/>
          <w:szCs w:val="30"/>
        </w:rPr>
        <w:t>事业收入</w:t>
      </w:r>
      <w:r>
        <w:rPr>
          <w:rFonts w:eastAsia="仿宋_GB2312"/>
          <w:color w:val="auto"/>
          <w:kern w:val="0"/>
          <w:sz w:val="30"/>
          <w:szCs w:val="30"/>
        </w:rPr>
        <w:t>"</w:t>
      </w:r>
      <w:r>
        <w:rPr>
          <w:rFonts w:hint="eastAsia" w:eastAsia="仿宋_GB2312"/>
          <w:color w:val="auto"/>
          <w:kern w:val="0"/>
          <w:sz w:val="30"/>
          <w:szCs w:val="30"/>
        </w:rPr>
        <w:t>、等以外的收入。</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6、</w:t>
      </w:r>
      <w:r>
        <w:rPr>
          <w:rFonts w:hint="eastAsia" w:eastAsia="仿宋_GB2312"/>
          <w:color w:val="auto"/>
          <w:kern w:val="0"/>
          <w:sz w:val="30"/>
          <w:szCs w:val="30"/>
        </w:rPr>
        <w:t>用事业基金弥补收支差额</w:t>
      </w:r>
      <w:r>
        <w:rPr>
          <w:rFonts w:eastAsia="仿宋_GB2312"/>
          <w:color w:val="auto"/>
          <w:kern w:val="0"/>
          <w:sz w:val="30"/>
          <w:szCs w:val="30"/>
        </w:rPr>
        <w:t xml:space="preserve">: </w:t>
      </w:r>
      <w:r>
        <w:rPr>
          <w:rFonts w:hint="eastAsia" w:eastAsia="仿宋_GB2312"/>
          <w:color w:val="auto"/>
          <w:kern w:val="0"/>
          <w:sz w:val="30"/>
          <w:szCs w:val="30"/>
        </w:rPr>
        <w:t>指事业单位在当年的</w:t>
      </w:r>
      <w:r>
        <w:rPr>
          <w:rFonts w:eastAsia="仿宋_GB2312"/>
          <w:color w:val="auto"/>
          <w:kern w:val="0"/>
          <w:sz w:val="30"/>
          <w:szCs w:val="30"/>
        </w:rPr>
        <w:t>"</w:t>
      </w:r>
      <w:r>
        <w:rPr>
          <w:rFonts w:hint="eastAsia" w:eastAsia="仿宋_GB2312"/>
          <w:color w:val="auto"/>
          <w:kern w:val="0"/>
          <w:sz w:val="30"/>
          <w:szCs w:val="30"/>
        </w:rPr>
        <w:t>财政拨款收入</w:t>
      </w:r>
      <w:r>
        <w:rPr>
          <w:rFonts w:eastAsia="仿宋_GB2312"/>
          <w:color w:val="auto"/>
          <w:kern w:val="0"/>
          <w:sz w:val="30"/>
          <w:szCs w:val="30"/>
        </w:rPr>
        <w:t>"</w:t>
      </w:r>
      <w:r>
        <w:rPr>
          <w:rFonts w:hint="eastAsia" w:eastAsia="仿宋_GB2312"/>
          <w:color w:val="auto"/>
          <w:kern w:val="0"/>
          <w:sz w:val="30"/>
          <w:szCs w:val="30"/>
        </w:rPr>
        <w:t>、</w:t>
      </w:r>
      <w:r>
        <w:rPr>
          <w:rFonts w:eastAsia="仿宋_GB2312"/>
          <w:color w:val="auto"/>
          <w:kern w:val="0"/>
          <w:sz w:val="30"/>
          <w:szCs w:val="30"/>
        </w:rPr>
        <w:t>"</w:t>
      </w:r>
      <w:r>
        <w:rPr>
          <w:rFonts w:hint="eastAsia" w:eastAsia="仿宋_GB2312"/>
          <w:color w:val="auto"/>
          <w:kern w:val="0"/>
          <w:sz w:val="30"/>
          <w:szCs w:val="30"/>
        </w:rPr>
        <w:t>事业收入</w:t>
      </w:r>
      <w:r>
        <w:rPr>
          <w:rFonts w:eastAsia="仿宋_GB2312"/>
          <w:color w:val="auto"/>
          <w:kern w:val="0"/>
          <w:sz w:val="30"/>
          <w:szCs w:val="30"/>
        </w:rPr>
        <w:t>"</w:t>
      </w:r>
      <w:r>
        <w:rPr>
          <w:rFonts w:hint="eastAsia" w:eastAsia="仿宋_GB2312"/>
          <w:color w:val="auto"/>
          <w:kern w:val="0"/>
          <w:sz w:val="30"/>
          <w:szCs w:val="30"/>
        </w:rPr>
        <w:t>、</w:t>
      </w:r>
      <w:r>
        <w:rPr>
          <w:rFonts w:eastAsia="仿宋_GB2312"/>
          <w:color w:val="auto"/>
          <w:kern w:val="0"/>
          <w:sz w:val="30"/>
          <w:szCs w:val="30"/>
        </w:rPr>
        <w:t>"</w:t>
      </w:r>
      <w:r>
        <w:rPr>
          <w:rFonts w:hint="eastAsia" w:eastAsia="仿宋_GB2312"/>
          <w:color w:val="auto"/>
          <w:kern w:val="0"/>
          <w:sz w:val="30"/>
          <w:szCs w:val="30"/>
        </w:rPr>
        <w:t>其他收入</w:t>
      </w:r>
      <w:r>
        <w:rPr>
          <w:rFonts w:eastAsia="仿宋_GB2312"/>
          <w:color w:val="auto"/>
          <w:kern w:val="0"/>
          <w:sz w:val="30"/>
          <w:szCs w:val="30"/>
        </w:rPr>
        <w:t>"</w:t>
      </w:r>
      <w:r>
        <w:rPr>
          <w:rFonts w:hint="eastAsia" w:eastAsia="仿宋_GB2312"/>
          <w:color w:val="auto"/>
          <w:kern w:val="0"/>
          <w:sz w:val="30"/>
          <w:szCs w:val="30"/>
        </w:rPr>
        <w:t>不足以安排当年支出的情况下，使用以前年度积累的事业基金</w:t>
      </w:r>
      <w:r>
        <w:rPr>
          <w:rFonts w:eastAsia="仿宋_GB2312"/>
          <w:color w:val="auto"/>
          <w:kern w:val="0"/>
          <w:sz w:val="30"/>
          <w:szCs w:val="30"/>
        </w:rPr>
        <w:t>(</w:t>
      </w:r>
      <w:r>
        <w:rPr>
          <w:rFonts w:hint="eastAsia" w:eastAsia="仿宋_GB2312"/>
          <w:color w:val="auto"/>
          <w:kern w:val="0"/>
          <w:sz w:val="30"/>
          <w:szCs w:val="30"/>
        </w:rPr>
        <w:t>事业单位当年收支相抵后按国家规定提取、用于弥补以后年度收支差额的基金</w:t>
      </w:r>
      <w:r>
        <w:rPr>
          <w:rFonts w:eastAsia="仿宋_GB2312"/>
          <w:color w:val="auto"/>
          <w:kern w:val="0"/>
          <w:sz w:val="30"/>
          <w:szCs w:val="30"/>
        </w:rPr>
        <w:t>)</w:t>
      </w:r>
      <w:r>
        <w:rPr>
          <w:rFonts w:hint="eastAsia" w:eastAsia="仿宋_GB2312"/>
          <w:color w:val="auto"/>
          <w:kern w:val="0"/>
          <w:sz w:val="30"/>
          <w:szCs w:val="30"/>
        </w:rPr>
        <w:t>弥补本年度收支缺口的资金。</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7、</w:t>
      </w:r>
      <w:r>
        <w:rPr>
          <w:rFonts w:hint="eastAsia" w:eastAsia="仿宋_GB2312"/>
          <w:color w:val="auto"/>
          <w:kern w:val="0"/>
          <w:sz w:val="30"/>
          <w:szCs w:val="30"/>
        </w:rPr>
        <w:t>年初结转和结余</w:t>
      </w:r>
      <w:r>
        <w:rPr>
          <w:rFonts w:eastAsia="仿宋_GB2312"/>
          <w:color w:val="auto"/>
          <w:kern w:val="0"/>
          <w:sz w:val="30"/>
          <w:szCs w:val="30"/>
        </w:rPr>
        <w:t xml:space="preserve">: </w:t>
      </w:r>
      <w:r>
        <w:rPr>
          <w:rFonts w:hint="eastAsia" w:eastAsia="仿宋_GB2312"/>
          <w:color w:val="auto"/>
          <w:kern w:val="0"/>
          <w:sz w:val="30"/>
          <w:szCs w:val="30"/>
        </w:rPr>
        <w:t>指以前年度尚未完成、结转到本年按有关规定继续使用的资金。</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8、</w:t>
      </w:r>
      <w:r>
        <w:rPr>
          <w:rFonts w:hint="eastAsia" w:eastAsia="仿宋_GB2312"/>
          <w:color w:val="auto"/>
          <w:kern w:val="0"/>
          <w:sz w:val="30"/>
          <w:szCs w:val="30"/>
        </w:rPr>
        <w:t>结余分配</w:t>
      </w:r>
      <w:r>
        <w:rPr>
          <w:rFonts w:eastAsia="仿宋_GB2312"/>
          <w:color w:val="auto"/>
          <w:kern w:val="0"/>
          <w:sz w:val="30"/>
          <w:szCs w:val="30"/>
        </w:rPr>
        <w:t xml:space="preserve">: </w:t>
      </w:r>
      <w:r>
        <w:rPr>
          <w:rFonts w:hint="eastAsia" w:eastAsia="仿宋_GB2312"/>
          <w:color w:val="auto"/>
          <w:kern w:val="0"/>
          <w:sz w:val="30"/>
          <w:szCs w:val="30"/>
        </w:rPr>
        <w:t>指事业单位按规定提取的职工福利基金、事业基金和缴纳的所得税，以及建设单位按规定应交回的基本建设竣工项目结余资金。</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9、</w:t>
      </w:r>
      <w:r>
        <w:rPr>
          <w:rFonts w:hint="eastAsia" w:eastAsia="仿宋_GB2312"/>
          <w:color w:val="auto"/>
          <w:kern w:val="0"/>
          <w:sz w:val="30"/>
          <w:szCs w:val="30"/>
        </w:rPr>
        <w:t>年末结转和结余</w:t>
      </w:r>
      <w:r>
        <w:rPr>
          <w:rFonts w:eastAsia="仿宋_GB2312"/>
          <w:color w:val="auto"/>
          <w:kern w:val="0"/>
          <w:sz w:val="30"/>
          <w:szCs w:val="30"/>
        </w:rPr>
        <w:t xml:space="preserve">: </w:t>
      </w:r>
      <w:r>
        <w:rPr>
          <w:rFonts w:hint="eastAsia" w:eastAsia="仿宋_GB2312"/>
          <w:color w:val="auto"/>
          <w:kern w:val="0"/>
          <w:sz w:val="30"/>
          <w:szCs w:val="30"/>
        </w:rPr>
        <w:t>指本年度或以前年度预算安排、因客观条件发生变化无法按原计划实施，需要延迟到以后年度按有关规定继续使用的资金。</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10、</w:t>
      </w:r>
      <w:r>
        <w:rPr>
          <w:rFonts w:hint="eastAsia" w:eastAsia="仿宋_GB2312"/>
          <w:color w:val="auto"/>
          <w:kern w:val="0"/>
          <w:sz w:val="30"/>
          <w:szCs w:val="30"/>
        </w:rPr>
        <w:t>基本支出</w:t>
      </w:r>
      <w:r>
        <w:rPr>
          <w:rFonts w:eastAsia="仿宋_GB2312"/>
          <w:color w:val="auto"/>
          <w:kern w:val="0"/>
          <w:sz w:val="30"/>
          <w:szCs w:val="30"/>
        </w:rPr>
        <w:t xml:space="preserve">: </w:t>
      </w:r>
      <w:r>
        <w:rPr>
          <w:rFonts w:hint="eastAsia" w:eastAsia="仿宋_GB2312"/>
          <w:color w:val="auto"/>
          <w:kern w:val="0"/>
          <w:sz w:val="30"/>
          <w:szCs w:val="30"/>
        </w:rPr>
        <w:t>指为保障机构正常运转、完成日常工作任务而发生的人员支出和公用支出。</w:t>
      </w:r>
    </w:p>
    <w:p>
      <w:pPr>
        <w:widowControl/>
        <w:ind w:firstLine="600" w:firstLineChars="200"/>
        <w:jc w:val="left"/>
        <w:rPr>
          <w:rFonts w:eastAsia="仿宋_GB2312"/>
          <w:color w:val="auto"/>
          <w:kern w:val="0"/>
          <w:sz w:val="30"/>
          <w:szCs w:val="30"/>
        </w:rPr>
      </w:pPr>
      <w:r>
        <w:rPr>
          <w:rFonts w:hint="eastAsia" w:eastAsia="仿宋_GB2312"/>
          <w:color w:val="auto"/>
          <w:kern w:val="0"/>
          <w:sz w:val="30"/>
          <w:szCs w:val="30"/>
          <w:lang w:val="en-US" w:eastAsia="zh-CN"/>
        </w:rPr>
        <w:t>11、</w:t>
      </w:r>
      <w:r>
        <w:rPr>
          <w:rFonts w:hint="eastAsia" w:eastAsia="仿宋_GB2312"/>
          <w:color w:val="auto"/>
          <w:kern w:val="0"/>
          <w:sz w:val="30"/>
          <w:szCs w:val="30"/>
        </w:rPr>
        <w:t>项目支出</w:t>
      </w:r>
      <w:r>
        <w:rPr>
          <w:rFonts w:eastAsia="仿宋_GB2312"/>
          <w:color w:val="auto"/>
          <w:kern w:val="0"/>
          <w:sz w:val="30"/>
          <w:szCs w:val="30"/>
        </w:rPr>
        <w:t xml:space="preserve">: </w:t>
      </w:r>
      <w:r>
        <w:rPr>
          <w:rFonts w:hint="eastAsia" w:eastAsia="仿宋_GB2312"/>
          <w:color w:val="auto"/>
          <w:kern w:val="0"/>
          <w:sz w:val="30"/>
          <w:szCs w:val="30"/>
        </w:rPr>
        <w:t>指在基本支出之外为完成特定行政任务和事业发展目标所发生的支出。</w:t>
      </w:r>
    </w:p>
    <w:p>
      <w:pPr>
        <w:widowControl/>
        <w:ind w:firstLine="600" w:firstLineChars="200"/>
        <w:jc w:val="left"/>
        <w:rPr>
          <w:rFonts w:hint="eastAsia" w:eastAsia="仿宋_GB2312"/>
          <w:color w:val="auto"/>
          <w:kern w:val="0"/>
          <w:sz w:val="30"/>
          <w:szCs w:val="30"/>
        </w:rPr>
      </w:pPr>
      <w:r>
        <w:rPr>
          <w:rFonts w:hint="eastAsia" w:eastAsia="仿宋_GB2312"/>
          <w:color w:val="auto"/>
          <w:kern w:val="0"/>
          <w:sz w:val="30"/>
          <w:szCs w:val="30"/>
          <w:lang w:val="en-US" w:eastAsia="zh-CN"/>
        </w:rPr>
        <w:t>12、</w:t>
      </w:r>
      <w:r>
        <w:rPr>
          <w:rFonts w:eastAsia="仿宋_GB2312"/>
          <w:color w:val="auto"/>
          <w:kern w:val="0"/>
          <w:sz w:val="30"/>
          <w:szCs w:val="30"/>
        </w:rPr>
        <w:t>"</w:t>
      </w:r>
      <w:r>
        <w:rPr>
          <w:rFonts w:hint="eastAsia" w:eastAsia="仿宋_GB2312"/>
          <w:color w:val="auto"/>
          <w:kern w:val="0"/>
          <w:sz w:val="30"/>
          <w:szCs w:val="30"/>
        </w:rPr>
        <w:t>三公</w:t>
      </w:r>
      <w:r>
        <w:rPr>
          <w:rFonts w:eastAsia="仿宋_GB2312"/>
          <w:color w:val="auto"/>
          <w:kern w:val="0"/>
          <w:sz w:val="30"/>
          <w:szCs w:val="30"/>
        </w:rPr>
        <w:t>"</w:t>
      </w:r>
      <w:r>
        <w:rPr>
          <w:rFonts w:hint="eastAsia" w:eastAsia="仿宋_GB2312"/>
          <w:color w:val="auto"/>
          <w:kern w:val="0"/>
          <w:sz w:val="30"/>
          <w:szCs w:val="30"/>
        </w:rPr>
        <w:t>经费</w:t>
      </w:r>
      <w:r>
        <w:rPr>
          <w:rFonts w:eastAsia="仿宋_GB2312"/>
          <w:color w:val="auto"/>
          <w:kern w:val="0"/>
          <w:sz w:val="30"/>
          <w:szCs w:val="30"/>
        </w:rPr>
        <w:t xml:space="preserve">: </w:t>
      </w:r>
      <w:r>
        <w:rPr>
          <w:rFonts w:hint="eastAsia" w:eastAsia="仿宋_GB2312"/>
          <w:color w:val="auto"/>
          <w:kern w:val="0"/>
          <w:sz w:val="30"/>
          <w:szCs w:val="30"/>
        </w:rPr>
        <w:t>指纳入本级财政预决算管理的</w:t>
      </w:r>
      <w:r>
        <w:rPr>
          <w:rFonts w:eastAsia="仿宋_GB2312"/>
          <w:color w:val="auto"/>
          <w:kern w:val="0"/>
          <w:sz w:val="30"/>
          <w:szCs w:val="30"/>
        </w:rPr>
        <w:t>"</w:t>
      </w:r>
      <w:r>
        <w:rPr>
          <w:rFonts w:hint="eastAsia" w:eastAsia="仿宋_GB2312"/>
          <w:color w:val="auto"/>
          <w:kern w:val="0"/>
          <w:sz w:val="30"/>
          <w:szCs w:val="30"/>
        </w:rPr>
        <w:t>三公</w:t>
      </w:r>
      <w:r>
        <w:rPr>
          <w:rFonts w:eastAsia="仿宋_GB2312"/>
          <w:color w:val="auto"/>
          <w:kern w:val="0"/>
          <w:sz w:val="30"/>
          <w:szCs w:val="30"/>
        </w:rPr>
        <w:t>"</w:t>
      </w:r>
      <w:r>
        <w:rPr>
          <w:rFonts w:hint="eastAsia" w:eastAsia="仿宋_GB2312"/>
          <w:color w:val="auto"/>
          <w:kern w:val="0"/>
          <w:sz w:val="30"/>
          <w:szCs w:val="30"/>
        </w:rPr>
        <w:t>经费，是指本级部门用财政拨款安排的因公出国</w:t>
      </w:r>
      <w:r>
        <w:rPr>
          <w:rFonts w:eastAsia="仿宋_GB2312"/>
          <w:color w:val="auto"/>
          <w:kern w:val="0"/>
          <w:sz w:val="30"/>
          <w:szCs w:val="30"/>
        </w:rPr>
        <w:t>(</w:t>
      </w:r>
      <w:r>
        <w:rPr>
          <w:rFonts w:hint="eastAsia" w:eastAsia="仿宋_GB2312"/>
          <w:color w:val="auto"/>
          <w:kern w:val="0"/>
          <w:sz w:val="30"/>
          <w:szCs w:val="30"/>
        </w:rPr>
        <w:t>境</w:t>
      </w:r>
      <w:r>
        <w:rPr>
          <w:rFonts w:eastAsia="仿宋_GB2312"/>
          <w:color w:val="auto"/>
          <w:kern w:val="0"/>
          <w:sz w:val="30"/>
          <w:szCs w:val="30"/>
        </w:rPr>
        <w:t>)</w:t>
      </w:r>
      <w:r>
        <w:rPr>
          <w:rFonts w:hint="eastAsia" w:eastAsia="仿宋_GB2312"/>
          <w:color w:val="auto"/>
          <w:kern w:val="0"/>
          <w:sz w:val="30"/>
          <w:szCs w:val="30"/>
        </w:rPr>
        <w:t>费、公务用车购置及运行费和公务接待费。其中，因公出国</w:t>
      </w:r>
      <w:r>
        <w:rPr>
          <w:rFonts w:eastAsia="仿宋_GB2312"/>
          <w:color w:val="auto"/>
          <w:kern w:val="0"/>
          <w:sz w:val="30"/>
          <w:szCs w:val="30"/>
        </w:rPr>
        <w:t>(</w:t>
      </w:r>
      <w:r>
        <w:rPr>
          <w:rFonts w:hint="eastAsia" w:eastAsia="仿宋_GB2312"/>
          <w:color w:val="auto"/>
          <w:kern w:val="0"/>
          <w:sz w:val="30"/>
          <w:szCs w:val="30"/>
        </w:rPr>
        <w:t>境</w:t>
      </w:r>
      <w:r>
        <w:rPr>
          <w:rFonts w:eastAsia="仿宋_GB2312"/>
          <w:color w:val="auto"/>
          <w:kern w:val="0"/>
          <w:sz w:val="30"/>
          <w:szCs w:val="30"/>
        </w:rPr>
        <w:t>)</w:t>
      </w:r>
      <w:r>
        <w:rPr>
          <w:rFonts w:hint="eastAsia" w:eastAsia="仿宋_GB2312"/>
          <w:color w:val="auto"/>
          <w:kern w:val="0"/>
          <w:sz w:val="30"/>
          <w:szCs w:val="30"/>
        </w:rPr>
        <w:t>费反映单位公务出国</w:t>
      </w:r>
      <w:r>
        <w:rPr>
          <w:rFonts w:eastAsia="仿宋_GB2312"/>
          <w:color w:val="auto"/>
          <w:kern w:val="0"/>
          <w:sz w:val="30"/>
          <w:szCs w:val="30"/>
        </w:rPr>
        <w:t>(</w:t>
      </w:r>
      <w:r>
        <w:rPr>
          <w:rFonts w:hint="eastAsia" w:eastAsia="仿宋_GB2312"/>
          <w:color w:val="auto"/>
          <w:kern w:val="0"/>
          <w:sz w:val="30"/>
          <w:szCs w:val="30"/>
        </w:rPr>
        <w:t>境</w:t>
      </w:r>
      <w:r>
        <w:rPr>
          <w:rFonts w:eastAsia="仿宋_GB2312"/>
          <w:color w:val="auto"/>
          <w:kern w:val="0"/>
          <w:sz w:val="30"/>
          <w:szCs w:val="30"/>
        </w:rPr>
        <w:t>)</w:t>
      </w:r>
      <w:r>
        <w:rPr>
          <w:rFonts w:hint="eastAsia" w:eastAsia="仿宋_GB2312"/>
          <w:color w:val="auto"/>
          <w:kern w:val="0"/>
          <w:sz w:val="30"/>
          <w:szCs w:val="30"/>
        </w:rPr>
        <w:t>的国际旅费、国外城市间交通费、住宿费、伙食费、培训费、公杂费等支出</w:t>
      </w:r>
      <w:r>
        <w:rPr>
          <w:rFonts w:eastAsia="仿宋_GB2312"/>
          <w:color w:val="auto"/>
          <w:kern w:val="0"/>
          <w:sz w:val="30"/>
          <w:szCs w:val="30"/>
        </w:rPr>
        <w:t>;</w:t>
      </w:r>
      <w:r>
        <w:rPr>
          <w:rFonts w:hint="eastAsia" w:eastAsia="仿宋_GB2312"/>
          <w:color w:val="auto"/>
          <w:kern w:val="0"/>
          <w:sz w:val="30"/>
          <w:szCs w:val="30"/>
        </w:rPr>
        <w:t>公务用车购置及运行费反映单位公务用车车辆购置支出</w:t>
      </w:r>
      <w:r>
        <w:rPr>
          <w:rFonts w:eastAsia="仿宋_GB2312"/>
          <w:color w:val="auto"/>
          <w:kern w:val="0"/>
          <w:sz w:val="30"/>
          <w:szCs w:val="30"/>
        </w:rPr>
        <w:t>(</w:t>
      </w:r>
      <w:r>
        <w:rPr>
          <w:rFonts w:hint="eastAsia" w:eastAsia="仿宋_GB2312"/>
          <w:color w:val="auto"/>
          <w:kern w:val="0"/>
          <w:sz w:val="30"/>
          <w:szCs w:val="30"/>
        </w:rPr>
        <w:t>含车辆购置税</w:t>
      </w:r>
      <w:r>
        <w:rPr>
          <w:rFonts w:eastAsia="仿宋_GB2312"/>
          <w:color w:val="auto"/>
          <w:kern w:val="0"/>
          <w:sz w:val="30"/>
          <w:szCs w:val="30"/>
        </w:rPr>
        <w:t>)</w:t>
      </w:r>
      <w:r>
        <w:rPr>
          <w:rFonts w:hint="eastAsia" w:eastAsia="仿宋_GB2312"/>
          <w:color w:val="auto"/>
          <w:kern w:val="0"/>
          <w:sz w:val="30"/>
          <w:szCs w:val="30"/>
        </w:rPr>
        <w:t>及租用费、燃料费、维修费、过路过桥费、保险费、安全奖励费用等支出</w:t>
      </w:r>
      <w:r>
        <w:rPr>
          <w:rFonts w:eastAsia="仿宋_GB2312"/>
          <w:color w:val="auto"/>
          <w:kern w:val="0"/>
          <w:sz w:val="30"/>
          <w:szCs w:val="30"/>
        </w:rPr>
        <w:t>;</w:t>
      </w:r>
      <w:r>
        <w:rPr>
          <w:rFonts w:hint="eastAsia" w:eastAsia="仿宋_GB2312"/>
          <w:color w:val="auto"/>
          <w:kern w:val="0"/>
          <w:sz w:val="30"/>
          <w:szCs w:val="30"/>
        </w:rPr>
        <w:t>公务接待费反映单位按规定开支的各类公务接待</w:t>
      </w:r>
      <w:r>
        <w:rPr>
          <w:rFonts w:eastAsia="仿宋_GB2312"/>
          <w:color w:val="auto"/>
          <w:kern w:val="0"/>
          <w:sz w:val="30"/>
          <w:szCs w:val="30"/>
        </w:rPr>
        <w:t>(</w:t>
      </w:r>
      <w:r>
        <w:rPr>
          <w:rFonts w:hint="eastAsia" w:eastAsia="仿宋_GB2312"/>
          <w:color w:val="auto"/>
          <w:kern w:val="0"/>
          <w:sz w:val="30"/>
          <w:szCs w:val="30"/>
        </w:rPr>
        <w:t>含外宾接待</w:t>
      </w:r>
      <w:r>
        <w:rPr>
          <w:rFonts w:eastAsia="仿宋_GB2312"/>
          <w:color w:val="auto"/>
          <w:kern w:val="0"/>
          <w:sz w:val="30"/>
          <w:szCs w:val="30"/>
        </w:rPr>
        <w:t>)</w:t>
      </w:r>
      <w:r>
        <w:rPr>
          <w:rFonts w:hint="eastAsia" w:eastAsia="仿宋_GB2312"/>
          <w:color w:val="auto"/>
          <w:kern w:val="0"/>
          <w:sz w:val="30"/>
          <w:szCs w:val="30"/>
        </w:rPr>
        <w:t>支出。</w:t>
      </w:r>
    </w:p>
    <w:p>
      <w:pPr>
        <w:widowControl/>
        <w:ind w:firstLine="600" w:firstLineChars="200"/>
        <w:jc w:val="left"/>
        <w:rPr>
          <w:rFonts w:ascii="楷体_GB2312" w:eastAsia="楷体_GB2312"/>
          <w:color w:val="auto"/>
          <w:kern w:val="0"/>
          <w:sz w:val="30"/>
          <w:szCs w:val="30"/>
        </w:rPr>
      </w:pPr>
      <w:r>
        <w:rPr>
          <w:rFonts w:ascii="楷体_GB2312" w:eastAsia="楷体_GB2312"/>
          <w:color w:val="auto"/>
          <w:kern w:val="0"/>
          <w:sz w:val="30"/>
          <w:szCs w:val="30"/>
        </w:rPr>
        <w:t>（二）机关运行经费安排</w:t>
      </w:r>
    </w:p>
    <w:p>
      <w:pPr>
        <w:widowControl/>
        <w:numPr>
          <w:ilvl w:val="0"/>
          <w:numId w:val="0"/>
        </w:numPr>
        <w:ind w:firstLine="600" w:firstLineChars="200"/>
        <w:jc w:val="left"/>
        <w:rPr>
          <w:rFonts w:hint="eastAsia" w:ascii="楷体" w:hAnsi="楷体" w:eastAsia="楷体" w:cs="楷体"/>
          <w:color w:val="auto"/>
          <w:kern w:val="0"/>
          <w:sz w:val="30"/>
          <w:szCs w:val="30"/>
          <w:lang w:eastAsia="zh-CN"/>
        </w:rPr>
      </w:pPr>
      <w:r>
        <w:rPr>
          <w:rFonts w:hint="eastAsia" w:eastAsia="仿宋_GB2312"/>
          <w:color w:val="auto"/>
          <w:kern w:val="0"/>
          <w:sz w:val="30"/>
          <w:szCs w:val="30"/>
          <w:lang w:eastAsia="zh-CN"/>
        </w:rPr>
        <w:t>芒市水产技术推广站</w:t>
      </w:r>
      <w:r>
        <w:rPr>
          <w:rFonts w:hint="eastAsia" w:eastAsia="仿宋_GB2312"/>
          <w:color w:val="auto"/>
          <w:kern w:val="0"/>
          <w:sz w:val="30"/>
          <w:szCs w:val="30"/>
        </w:rPr>
        <w:t>2020年机关运行经费安排</w:t>
      </w:r>
      <w:r>
        <w:rPr>
          <w:rFonts w:hint="eastAsia" w:eastAsia="仿宋_GB2312"/>
          <w:color w:val="auto"/>
          <w:kern w:val="0"/>
          <w:sz w:val="30"/>
          <w:szCs w:val="30"/>
          <w:lang w:val="en-US" w:eastAsia="zh-CN"/>
        </w:rPr>
        <w:t>18.87</w:t>
      </w:r>
      <w:r>
        <w:rPr>
          <w:rFonts w:hint="eastAsia" w:eastAsia="仿宋_GB2312"/>
          <w:color w:val="auto"/>
          <w:kern w:val="0"/>
          <w:sz w:val="30"/>
          <w:szCs w:val="30"/>
        </w:rPr>
        <w:t>万元，</w:t>
      </w:r>
      <w:r>
        <w:rPr>
          <w:rFonts w:hint="eastAsia" w:eastAsia="仿宋_GB2312"/>
          <w:color w:val="auto"/>
          <w:kern w:val="0"/>
          <w:sz w:val="30"/>
          <w:szCs w:val="30"/>
          <w:lang w:val="en-US" w:eastAsia="zh-CN"/>
        </w:rPr>
        <w:t>其中：（1）办公费8.18万元，（2）差旅费5.8万元，（3）工会经费4.89万元。</w:t>
      </w:r>
      <w:r>
        <w:rPr>
          <w:rFonts w:hint="eastAsia" w:eastAsia="仿宋_GB2312"/>
          <w:color w:val="auto"/>
          <w:kern w:val="0"/>
          <w:sz w:val="30"/>
          <w:szCs w:val="30"/>
        </w:rPr>
        <w:t>与上年对比</w:t>
      </w:r>
      <w:r>
        <w:rPr>
          <w:rFonts w:hint="eastAsia" w:ascii="楷体" w:hAnsi="楷体" w:eastAsia="楷体" w:cs="楷体"/>
          <w:color w:val="auto"/>
          <w:kern w:val="0"/>
          <w:sz w:val="30"/>
          <w:szCs w:val="30"/>
          <w:lang w:eastAsia="zh-CN"/>
        </w:rPr>
        <w:t>减少</w:t>
      </w:r>
      <w:r>
        <w:rPr>
          <w:rFonts w:hint="eastAsia" w:ascii="楷体" w:hAnsi="楷体" w:eastAsia="楷体" w:cs="楷体"/>
          <w:color w:val="auto"/>
          <w:kern w:val="0"/>
          <w:sz w:val="30"/>
          <w:szCs w:val="30"/>
          <w:lang w:val="en-US" w:eastAsia="zh-CN"/>
        </w:rPr>
        <w:t>0.33万元</w:t>
      </w:r>
      <w:r>
        <w:rPr>
          <w:rFonts w:hint="eastAsia" w:ascii="楷体" w:hAnsi="楷体" w:eastAsia="楷体" w:cs="楷体"/>
          <w:color w:val="auto"/>
          <w:kern w:val="0"/>
          <w:sz w:val="30"/>
          <w:szCs w:val="30"/>
        </w:rPr>
        <w:t>，</w:t>
      </w:r>
      <w:r>
        <w:rPr>
          <w:rFonts w:hint="eastAsia" w:ascii="楷体" w:hAnsi="楷体" w:eastAsia="楷体" w:cs="楷体"/>
          <w:color w:val="auto"/>
          <w:kern w:val="0"/>
          <w:sz w:val="30"/>
          <w:szCs w:val="30"/>
          <w:lang w:eastAsia="zh-CN"/>
        </w:rPr>
        <w:t>下降</w:t>
      </w:r>
      <w:r>
        <w:rPr>
          <w:rFonts w:hint="eastAsia" w:ascii="楷体" w:hAnsi="楷体" w:eastAsia="楷体" w:cs="楷体"/>
          <w:color w:val="auto"/>
          <w:kern w:val="0"/>
          <w:sz w:val="30"/>
          <w:szCs w:val="30"/>
          <w:lang w:val="en-US" w:eastAsia="zh-CN"/>
        </w:rPr>
        <w:t>1.72%，</w:t>
      </w:r>
      <w:r>
        <w:rPr>
          <w:rFonts w:hint="eastAsia" w:eastAsia="仿宋_GB2312"/>
          <w:color w:val="auto"/>
          <w:kern w:val="0"/>
          <w:sz w:val="30"/>
          <w:szCs w:val="30"/>
        </w:rPr>
        <w:t>主要原因</w:t>
      </w:r>
      <w:r>
        <w:rPr>
          <w:rFonts w:hint="eastAsia" w:eastAsia="仿宋_GB2312"/>
          <w:color w:val="auto"/>
          <w:kern w:val="0"/>
          <w:sz w:val="30"/>
          <w:szCs w:val="30"/>
          <w:lang w:eastAsia="zh-CN"/>
        </w:rPr>
        <w:t>是我单位执行厉行节约，严格控制各项费用支出</w:t>
      </w:r>
      <w:r>
        <w:rPr>
          <w:rFonts w:hint="eastAsia" w:ascii="楷体" w:hAnsi="楷体" w:eastAsia="楷体" w:cs="楷体"/>
          <w:color w:val="auto"/>
          <w:kern w:val="0"/>
          <w:sz w:val="30"/>
          <w:szCs w:val="30"/>
        </w:rPr>
        <w:t>。</w:t>
      </w:r>
    </w:p>
    <w:p>
      <w:pPr>
        <w:widowControl/>
        <w:ind w:firstLine="600" w:firstLineChars="200"/>
        <w:jc w:val="left"/>
        <w:rPr>
          <w:rFonts w:ascii="楷体_GB2312" w:eastAsia="楷体_GB2312"/>
          <w:color w:val="auto"/>
          <w:kern w:val="0"/>
          <w:sz w:val="30"/>
          <w:szCs w:val="30"/>
        </w:rPr>
      </w:pPr>
      <w:r>
        <w:rPr>
          <w:rFonts w:hint="eastAsia" w:ascii="楷体" w:hAnsi="楷体" w:eastAsia="楷体" w:cs="楷体"/>
          <w:color w:val="auto"/>
          <w:kern w:val="0"/>
          <w:sz w:val="30"/>
          <w:szCs w:val="30"/>
          <w:lang w:eastAsia="zh-CN"/>
        </w:rPr>
        <w:t>（</w:t>
      </w:r>
      <w:r>
        <w:rPr>
          <w:rFonts w:ascii="楷体_GB2312" w:eastAsia="楷体_GB2312"/>
          <w:color w:val="auto"/>
          <w:kern w:val="0"/>
          <w:sz w:val="30"/>
          <w:szCs w:val="30"/>
        </w:rPr>
        <w:t>三）国有资产占用情况</w:t>
      </w:r>
    </w:p>
    <w:p>
      <w:pPr>
        <w:widowControl/>
        <w:ind w:firstLine="600" w:firstLineChars="200"/>
        <w:jc w:val="both"/>
        <w:rPr>
          <w:rFonts w:hint="eastAsia" w:ascii="楷体_GB2312" w:eastAsia="楷体_GB2312"/>
          <w:color w:val="auto"/>
          <w:kern w:val="0"/>
          <w:sz w:val="30"/>
          <w:szCs w:val="30"/>
        </w:rPr>
      </w:pPr>
      <w:r>
        <w:rPr>
          <w:rFonts w:hint="eastAsia" w:eastAsia="仿宋_GB2312"/>
          <w:color w:val="auto"/>
          <w:kern w:val="0"/>
          <w:sz w:val="30"/>
          <w:szCs w:val="30"/>
        </w:rPr>
        <w:t>鉴于截至2020年12月31日的国有资产占有使用情况需在完成2020年决算编制后才能统计汇总相关数据，因此，将在公开2020年度部门决算时一并公开部门截至2020年12月31日的国有资产占有使用情况。</w:t>
      </w:r>
    </w:p>
    <w:p>
      <w:pPr>
        <w:widowControl/>
        <w:numPr>
          <w:ilvl w:val="0"/>
          <w:numId w:val="4"/>
        </w:numPr>
        <w:ind w:firstLine="600" w:firstLineChars="200"/>
        <w:jc w:val="left"/>
        <w:rPr>
          <w:rFonts w:hint="eastAsia" w:ascii="楷体_GB2312" w:eastAsia="楷体_GB2312"/>
          <w:color w:val="auto"/>
          <w:kern w:val="0"/>
          <w:sz w:val="30"/>
          <w:szCs w:val="30"/>
          <w:lang w:eastAsia="zh-CN"/>
        </w:rPr>
      </w:pPr>
      <w:r>
        <w:rPr>
          <w:rFonts w:hint="eastAsia" w:ascii="楷体_GB2312" w:eastAsia="楷体_GB2312"/>
          <w:color w:val="auto"/>
          <w:kern w:val="0"/>
          <w:sz w:val="30"/>
          <w:szCs w:val="30"/>
          <w:lang w:eastAsia="zh-CN"/>
        </w:rPr>
        <w:t>本部门预算绩效情况说明</w:t>
      </w:r>
    </w:p>
    <w:p>
      <w:pPr>
        <w:widowControl/>
        <w:numPr>
          <w:ilvl w:val="0"/>
          <w:numId w:val="0"/>
        </w:numPr>
        <w:ind w:firstLine="600"/>
        <w:jc w:val="left"/>
        <w:rPr>
          <w:rFonts w:hint="eastAsia" w:ascii="楷体_GB2312" w:eastAsia="楷体_GB2312"/>
          <w:color w:val="auto"/>
          <w:kern w:val="0"/>
          <w:sz w:val="30"/>
          <w:szCs w:val="30"/>
          <w:lang w:eastAsia="zh-CN"/>
        </w:rPr>
      </w:pPr>
      <w:r>
        <w:rPr>
          <w:rFonts w:hint="eastAsia" w:eastAsia="仿宋_GB2312"/>
          <w:color w:val="auto"/>
          <w:kern w:val="0"/>
          <w:sz w:val="30"/>
          <w:szCs w:val="30"/>
          <w:lang w:val="en-US" w:eastAsia="zh-CN"/>
        </w:rPr>
        <w:t>1.部门整体支出预算绩效情况说明</w:t>
      </w:r>
    </w:p>
    <w:p>
      <w:pPr>
        <w:widowControl/>
        <w:numPr>
          <w:ilvl w:val="0"/>
          <w:numId w:val="0"/>
        </w:numPr>
        <w:ind w:firstLine="600"/>
        <w:jc w:val="left"/>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color w:val="auto"/>
          <w:kern w:val="0"/>
          <w:sz w:val="32"/>
          <w:szCs w:val="32"/>
          <w:lang w:val="en-US" w:eastAsia="zh-CN"/>
        </w:rPr>
        <w:t>2020</w:t>
      </w:r>
      <w:r>
        <w:rPr>
          <w:rFonts w:hint="eastAsia" w:ascii="仿宋" w:hAnsi="仿宋" w:eastAsia="仿宋" w:cs="仿宋"/>
          <w:i w:val="0"/>
          <w:caps w:val="0"/>
          <w:color w:val="auto"/>
          <w:spacing w:val="0"/>
          <w:kern w:val="0"/>
          <w:sz w:val="32"/>
          <w:szCs w:val="32"/>
          <w:lang w:val="en-US" w:eastAsia="zh-CN" w:bidi="ar"/>
        </w:rPr>
        <w:t>年预算绩效目标：保护渔业生态资源、维护渔业生产秩序，水产品质量安全监督。</w:t>
      </w:r>
    </w:p>
    <w:p>
      <w:pPr>
        <w:widowControl/>
        <w:numPr>
          <w:ilvl w:val="0"/>
          <w:numId w:val="5"/>
        </w:numPr>
        <w:ind w:firstLine="600"/>
        <w:jc w:val="left"/>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部门项目支出预算绩效情况说明</w:t>
      </w:r>
    </w:p>
    <w:p>
      <w:pPr>
        <w:widowControl/>
        <w:numPr>
          <w:ilvl w:val="0"/>
          <w:numId w:val="0"/>
        </w:numPr>
        <w:ind w:firstLine="600"/>
        <w:jc w:val="both"/>
        <w:rPr>
          <w:rFonts w:hint="eastAsia" w:eastAsia="仿宋_GB2312"/>
          <w:color w:val="auto"/>
          <w:kern w:val="0"/>
          <w:sz w:val="30"/>
          <w:szCs w:val="30"/>
          <w:lang w:val="en-US" w:eastAsia="zh-CN"/>
        </w:rPr>
      </w:pPr>
      <w:r>
        <w:rPr>
          <w:rFonts w:hint="eastAsia" w:eastAsia="仿宋_GB2312"/>
          <w:color w:val="auto"/>
          <w:kern w:val="0"/>
          <w:sz w:val="30"/>
          <w:szCs w:val="30"/>
          <w:lang w:val="en-US" w:eastAsia="zh-CN"/>
        </w:rPr>
        <w:t>我单位2020年无项目支出预算。</w:t>
      </w:r>
    </w:p>
    <w:p>
      <w:pPr>
        <w:widowControl/>
        <w:numPr>
          <w:ilvl w:val="0"/>
          <w:numId w:val="0"/>
        </w:numPr>
        <w:ind w:firstLine="600"/>
        <w:jc w:val="left"/>
        <w:rPr>
          <w:rFonts w:hint="eastAsia" w:ascii="仿宋" w:hAnsi="仿宋" w:eastAsia="仿宋" w:cs="仿宋"/>
          <w:i w:val="0"/>
          <w:caps w:val="0"/>
          <w:color w:val="auto"/>
          <w:spacing w:val="0"/>
          <w:kern w:val="0"/>
          <w:sz w:val="32"/>
          <w:szCs w:val="32"/>
          <w:lang w:val="en-US" w:eastAsia="zh-CN" w:bidi="ar"/>
        </w:rPr>
      </w:pPr>
    </w:p>
    <w:p>
      <w:pPr>
        <w:widowControl/>
        <w:ind w:firstLine="600" w:firstLineChars="200"/>
        <w:jc w:val="left"/>
        <w:rPr>
          <w:rFonts w:hint="eastAsia" w:eastAsia="仿宋_GB2312"/>
          <w:color w:val="auto"/>
          <w:kern w:val="0"/>
          <w:sz w:val="30"/>
          <w:szCs w:val="30"/>
        </w:rPr>
      </w:pP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ingLiU">
    <w:panose1 w:val="02020509000000000000"/>
    <w:charset w:val="88"/>
    <w:family w:val="auto"/>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00"/>
    <w:family w:val="auto"/>
    <w:pitch w:val="default"/>
    <w:sig w:usb0="00000000" w:usb1="00000000" w:usb2="00000000" w:usb3="00000000" w:csb0="00000000" w:csb1="00000000"/>
  </w:font>
  <w:font w:name="FZXBSK--GBK1-0">
    <w:altName w:val="黑体"/>
    <w:panose1 w:val="00000000000000000000"/>
    <w:charset w:val="86"/>
    <w:family w:val="auto"/>
    <w:pitch w:val="default"/>
    <w:sig w:usb0="00000000" w:usb1="00000000" w:usb2="00000010" w:usb3="00000000" w:csb0="00040000" w:csb1="00000000"/>
  </w:font>
  <w:font w:name="Rod">
    <w:panose1 w:val="02030509050101010101"/>
    <w:charset w:val="00"/>
    <w:family w:val="auto"/>
    <w:pitch w:val="default"/>
    <w:sig w:usb0="00000801" w:usb1="00000000" w:usb2="00000000" w:usb3="00000000" w:csb0="00000020" w:csb1="002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4202C8"/>
    <w:multiLevelType w:val="singleLevel"/>
    <w:tmpl w:val="5E4202C8"/>
    <w:lvl w:ilvl="0" w:tentative="0">
      <w:start w:val="3"/>
      <w:numFmt w:val="chineseCounting"/>
      <w:suff w:val="nothing"/>
      <w:lvlText w:val="（%1）"/>
      <w:lvlJc w:val="left"/>
    </w:lvl>
  </w:abstractNum>
  <w:abstractNum w:abstractNumId="1">
    <w:nsid w:val="5E424CF7"/>
    <w:multiLevelType w:val="singleLevel"/>
    <w:tmpl w:val="5E424CF7"/>
    <w:lvl w:ilvl="0" w:tentative="0">
      <w:start w:val="1"/>
      <w:numFmt w:val="decimal"/>
      <w:suff w:val="nothing"/>
      <w:lvlText w:val="%1."/>
      <w:lvlJc w:val="left"/>
    </w:lvl>
  </w:abstractNum>
  <w:abstractNum w:abstractNumId="2">
    <w:nsid w:val="5E424DF9"/>
    <w:multiLevelType w:val="singleLevel"/>
    <w:tmpl w:val="5E424DF9"/>
    <w:lvl w:ilvl="0" w:tentative="0">
      <w:start w:val="1"/>
      <w:numFmt w:val="decimal"/>
      <w:suff w:val="nothing"/>
      <w:lvlText w:val="%1."/>
      <w:lvlJc w:val="left"/>
    </w:lvl>
  </w:abstractNum>
  <w:abstractNum w:abstractNumId="3">
    <w:nsid w:val="5E44A627"/>
    <w:multiLevelType w:val="singleLevel"/>
    <w:tmpl w:val="5E44A627"/>
    <w:lvl w:ilvl="0" w:tentative="0">
      <w:start w:val="2"/>
      <w:numFmt w:val="decimal"/>
      <w:suff w:val="nothing"/>
      <w:lvlText w:val="%1."/>
      <w:lvlJc w:val="left"/>
    </w:lvl>
  </w:abstractNum>
  <w:abstractNum w:abstractNumId="4">
    <w:nsid w:val="5E451342"/>
    <w:multiLevelType w:val="singleLevel"/>
    <w:tmpl w:val="5E451342"/>
    <w:lvl w:ilvl="0" w:tentative="0">
      <w:start w:val="4"/>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2313F6B"/>
    <w:rsid w:val="02BF4355"/>
    <w:rsid w:val="06126B81"/>
    <w:rsid w:val="0D12404F"/>
    <w:rsid w:val="10A96832"/>
    <w:rsid w:val="14CA33EC"/>
    <w:rsid w:val="171622C5"/>
    <w:rsid w:val="17695D4F"/>
    <w:rsid w:val="1AF17123"/>
    <w:rsid w:val="1AF766CF"/>
    <w:rsid w:val="1BA45CB9"/>
    <w:rsid w:val="1CE51B9A"/>
    <w:rsid w:val="1F3C5E67"/>
    <w:rsid w:val="213D137C"/>
    <w:rsid w:val="215F42A1"/>
    <w:rsid w:val="24E8401C"/>
    <w:rsid w:val="24F85721"/>
    <w:rsid w:val="275B346E"/>
    <w:rsid w:val="2FE21206"/>
    <w:rsid w:val="34044E28"/>
    <w:rsid w:val="3C53236B"/>
    <w:rsid w:val="436A5CC5"/>
    <w:rsid w:val="474007F1"/>
    <w:rsid w:val="48A9252B"/>
    <w:rsid w:val="4D843799"/>
    <w:rsid w:val="53851358"/>
    <w:rsid w:val="5555651D"/>
    <w:rsid w:val="5D21194D"/>
    <w:rsid w:val="6176190A"/>
    <w:rsid w:val="61A34B8F"/>
    <w:rsid w:val="63E836D4"/>
    <w:rsid w:val="677C729F"/>
    <w:rsid w:val="692B66A6"/>
    <w:rsid w:val="70995ABA"/>
    <w:rsid w:val="70A92C80"/>
    <w:rsid w:val="72A91A7F"/>
    <w:rsid w:val="7AB822C2"/>
    <w:rsid w:val="7B48164B"/>
    <w:rsid w:val="7CBB2476"/>
    <w:rsid w:val="7DF31377"/>
    <w:rsid w:val="7F2745B7"/>
    <w:rsid w:val="7FF8496E"/>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Plain Text"/>
    <w:basedOn w:val="1"/>
    <w:unhideWhenUsed/>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ScaleCrop>false</ScaleCrop>
  <LinksUpToDate>false</LinksUpToDate>
  <CharactersWithSpaces>1196</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2020-02-13T09:06:00Z</cp:lastPrinted>
  <dcterms:modified xsi:type="dcterms:W3CDTF">2020-02-19T01:36:05Z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