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D4C9A">
      <w:pPr>
        <w:spacing w:line="440" w:lineRule="exact"/>
        <w:rPr>
          <w:rFonts w:eastAsia="方正黑体_GBK"/>
          <w:sz w:val="32"/>
          <w:szCs w:val="32"/>
        </w:rPr>
      </w:pPr>
      <w:r>
        <w:rPr>
          <w:rFonts w:hAnsi="宋体" w:eastAsia="方正黑体_GBK"/>
          <w:sz w:val="32"/>
          <w:szCs w:val="32"/>
        </w:rPr>
        <w:t>附件</w:t>
      </w:r>
      <w:r>
        <w:rPr>
          <w:rFonts w:eastAsia="方正黑体_GBK"/>
          <w:sz w:val="32"/>
          <w:szCs w:val="32"/>
        </w:rPr>
        <w:t>2</w:t>
      </w:r>
    </w:p>
    <w:p w14:paraId="63BF495F">
      <w:pPr>
        <w:spacing w:line="610" w:lineRule="exact"/>
        <w:rPr>
          <w:rFonts w:eastAsia="方正小标宋_GBK"/>
          <w:sz w:val="44"/>
          <w:szCs w:val="44"/>
        </w:rPr>
      </w:pPr>
    </w:p>
    <w:p w14:paraId="4D13EE0D">
      <w:pPr>
        <w:spacing w:line="610" w:lineRule="exact"/>
        <w:jc w:val="center"/>
        <w:rPr>
          <w:rFonts w:eastAsia="方正小标宋_GBK"/>
          <w:sz w:val="44"/>
          <w:szCs w:val="44"/>
        </w:rPr>
      </w:pPr>
      <w:r>
        <w:rPr>
          <w:rFonts w:hAnsi="宋体" w:eastAsia="方正小标宋_GBK"/>
          <w:sz w:val="44"/>
          <w:szCs w:val="44"/>
        </w:rPr>
        <w:t>德宏傣族景颇族自治州养犬管理条例</w:t>
      </w:r>
    </w:p>
    <w:p w14:paraId="4706F45B">
      <w:pPr>
        <w:spacing w:line="610" w:lineRule="exact"/>
        <w:rPr>
          <w:rFonts w:eastAsia="方正仿宋_GBK"/>
          <w:sz w:val="32"/>
          <w:szCs w:val="32"/>
        </w:rPr>
      </w:pPr>
    </w:p>
    <w:p w14:paraId="56055308">
      <w:pPr>
        <w:spacing w:line="610" w:lineRule="exact"/>
        <w:ind w:firstLine="640" w:firstLineChars="200"/>
        <w:rPr>
          <w:rFonts w:eastAsia="方正楷体_GBK"/>
          <w:sz w:val="32"/>
          <w:szCs w:val="32"/>
        </w:rPr>
      </w:pPr>
      <w:r>
        <w:rPr>
          <w:rFonts w:hAnsi="宋体" w:eastAsia="方正楷体_GBK"/>
          <w:sz w:val="32"/>
          <w:szCs w:val="32"/>
        </w:rPr>
        <w:t>（</w:t>
      </w:r>
      <w:r>
        <w:rPr>
          <w:rFonts w:eastAsia="方正楷体_GBK"/>
          <w:sz w:val="32"/>
          <w:szCs w:val="32"/>
        </w:rPr>
        <w:t>2024</w:t>
      </w:r>
      <w:r>
        <w:rPr>
          <w:rFonts w:hAnsi="宋体" w:eastAsia="方正楷体_GBK"/>
          <w:sz w:val="32"/>
          <w:szCs w:val="32"/>
        </w:rPr>
        <w:t>年</w:t>
      </w:r>
      <w:r>
        <w:rPr>
          <w:rFonts w:eastAsia="方正楷体_GBK"/>
          <w:sz w:val="32"/>
          <w:szCs w:val="32"/>
        </w:rPr>
        <w:t>8</w:t>
      </w:r>
      <w:r>
        <w:rPr>
          <w:rFonts w:hAnsi="宋体" w:eastAsia="方正楷体_GBK"/>
          <w:sz w:val="32"/>
          <w:szCs w:val="32"/>
        </w:rPr>
        <w:t>月</w:t>
      </w:r>
      <w:r>
        <w:rPr>
          <w:rFonts w:eastAsia="方正楷体_GBK"/>
          <w:sz w:val="32"/>
          <w:szCs w:val="32"/>
        </w:rPr>
        <w:t>30</w:t>
      </w:r>
      <w:r>
        <w:rPr>
          <w:rFonts w:hAnsi="宋体" w:eastAsia="方正楷体_GBK"/>
          <w:sz w:val="32"/>
          <w:szCs w:val="32"/>
        </w:rPr>
        <w:t>日德宏傣族景颇族自治州第十六届人民代表大会常务委员会第十八次会议通过，</w:t>
      </w:r>
      <w:r>
        <w:rPr>
          <w:rFonts w:eastAsia="方正楷体_GBK"/>
          <w:sz w:val="32"/>
          <w:szCs w:val="32"/>
        </w:rPr>
        <w:t>2024</w:t>
      </w:r>
      <w:r>
        <w:rPr>
          <w:rFonts w:hAnsi="宋体" w:eastAsia="方正楷体_GBK"/>
          <w:sz w:val="32"/>
          <w:szCs w:val="32"/>
        </w:rPr>
        <w:t>年</w:t>
      </w:r>
      <w:r>
        <w:rPr>
          <w:rFonts w:eastAsia="方正楷体_GBK"/>
          <w:sz w:val="32"/>
          <w:szCs w:val="32"/>
        </w:rPr>
        <w:t>9</w:t>
      </w:r>
      <w:r>
        <w:rPr>
          <w:rFonts w:hAnsi="宋体" w:eastAsia="方正楷体_GBK"/>
          <w:sz w:val="32"/>
          <w:szCs w:val="32"/>
        </w:rPr>
        <w:t>月</w:t>
      </w:r>
      <w:r>
        <w:rPr>
          <w:rFonts w:eastAsia="方正楷体_GBK"/>
          <w:sz w:val="32"/>
          <w:szCs w:val="32"/>
        </w:rPr>
        <w:t>26</w:t>
      </w:r>
      <w:r>
        <w:rPr>
          <w:rFonts w:hAnsi="宋体" w:eastAsia="方正楷体_GBK"/>
          <w:sz w:val="32"/>
          <w:szCs w:val="32"/>
        </w:rPr>
        <w:t>日云南省第十四届人民代表大会常务委员会第十二次会议批准）</w:t>
      </w:r>
    </w:p>
    <w:p w14:paraId="1B059FBB">
      <w:pPr>
        <w:spacing w:line="610" w:lineRule="exact"/>
        <w:rPr>
          <w:rFonts w:eastAsia="方正仿宋_GBK"/>
          <w:sz w:val="32"/>
          <w:szCs w:val="32"/>
        </w:rPr>
      </w:pPr>
    </w:p>
    <w:p w14:paraId="3C918234">
      <w:pPr>
        <w:spacing w:line="610" w:lineRule="exact"/>
        <w:ind w:firstLine="643" w:firstLineChars="200"/>
        <w:rPr>
          <w:rFonts w:eastAsia="方正仿宋_GBK"/>
          <w:sz w:val="32"/>
          <w:szCs w:val="32"/>
        </w:rPr>
      </w:pPr>
      <w:r>
        <w:rPr>
          <w:rFonts w:hAnsi="宋体" w:eastAsia="方正仿宋_GBK"/>
          <w:b/>
          <w:bCs/>
          <w:sz w:val="32"/>
          <w:szCs w:val="32"/>
        </w:rPr>
        <w:t>第一条</w:t>
      </w:r>
      <w:r>
        <w:rPr>
          <w:rFonts w:eastAsia="方正仿宋_GBK"/>
          <w:sz w:val="32"/>
          <w:szCs w:val="32"/>
        </w:rPr>
        <w:t xml:space="preserve"> </w:t>
      </w:r>
      <w:r>
        <w:rPr>
          <w:rFonts w:hAnsi="宋体" w:eastAsia="方正仿宋_GBK"/>
          <w:sz w:val="32"/>
          <w:szCs w:val="32"/>
        </w:rPr>
        <w:t>为了加强养犬管理，规范养犬行为，保障公民健康和人身安全，维护社会秩序和环境卫生，提升文明水平，根据有关法律法规，结合德宏傣族景颇族自治州（以下简称自治州）实际，制定本条例。</w:t>
      </w:r>
    </w:p>
    <w:p w14:paraId="795CF0BF">
      <w:pPr>
        <w:spacing w:line="610" w:lineRule="exact"/>
        <w:ind w:firstLine="643" w:firstLineChars="200"/>
        <w:rPr>
          <w:rFonts w:eastAsia="方正仿宋_GBK"/>
          <w:sz w:val="32"/>
          <w:szCs w:val="32"/>
        </w:rPr>
      </w:pPr>
      <w:r>
        <w:rPr>
          <w:rFonts w:hAnsi="宋体" w:eastAsia="方正仿宋_GBK"/>
          <w:b/>
          <w:bCs/>
          <w:sz w:val="32"/>
          <w:szCs w:val="32"/>
        </w:rPr>
        <w:t>第二条</w:t>
      </w:r>
      <w:r>
        <w:rPr>
          <w:rFonts w:eastAsia="方正仿宋_GBK"/>
          <w:sz w:val="32"/>
          <w:szCs w:val="32"/>
        </w:rPr>
        <w:t xml:space="preserve"> </w:t>
      </w:r>
      <w:r>
        <w:rPr>
          <w:rFonts w:hAnsi="宋体" w:eastAsia="方正仿宋_GBK"/>
          <w:sz w:val="32"/>
          <w:szCs w:val="32"/>
        </w:rPr>
        <w:t>自治州行政区域内犬只的免疫、登记、饲养、经营等管理活动，适用本条例。</w:t>
      </w:r>
    </w:p>
    <w:p w14:paraId="16889BC6">
      <w:pPr>
        <w:spacing w:line="610" w:lineRule="exact"/>
        <w:ind w:firstLine="640" w:firstLineChars="200"/>
        <w:rPr>
          <w:rFonts w:eastAsia="方正仿宋_GBK"/>
          <w:sz w:val="32"/>
          <w:szCs w:val="32"/>
        </w:rPr>
      </w:pPr>
      <w:r>
        <w:rPr>
          <w:rFonts w:hAnsi="宋体" w:eastAsia="方正仿宋_GBK"/>
          <w:sz w:val="32"/>
          <w:szCs w:val="32"/>
        </w:rPr>
        <w:t>军用、警用、导盲、扶助、应急救援和动物园、科研机构等特定用途犬只的管理，按国家有关规定执行。</w:t>
      </w:r>
    </w:p>
    <w:p w14:paraId="56FDD74B">
      <w:pPr>
        <w:spacing w:line="610" w:lineRule="exact"/>
        <w:ind w:firstLine="643" w:firstLineChars="200"/>
        <w:rPr>
          <w:rFonts w:eastAsia="方正仿宋_GBK"/>
          <w:sz w:val="32"/>
          <w:szCs w:val="32"/>
        </w:rPr>
      </w:pPr>
      <w:r>
        <w:rPr>
          <w:rFonts w:hAnsi="宋体" w:eastAsia="方正仿宋_GBK"/>
          <w:b/>
          <w:bCs/>
          <w:sz w:val="32"/>
          <w:szCs w:val="32"/>
        </w:rPr>
        <w:t>第三条</w:t>
      </w:r>
      <w:r>
        <w:rPr>
          <w:rFonts w:eastAsia="方正仿宋_GBK"/>
          <w:sz w:val="32"/>
          <w:szCs w:val="32"/>
        </w:rPr>
        <w:t xml:space="preserve"> </w:t>
      </w:r>
      <w:r>
        <w:rPr>
          <w:rFonts w:hAnsi="宋体" w:eastAsia="方正仿宋_GBK"/>
          <w:sz w:val="32"/>
          <w:szCs w:val="32"/>
        </w:rPr>
        <w:t>自治州养犬实行区域管理制度，分为严格管理区和一般管理区。</w:t>
      </w:r>
    </w:p>
    <w:p w14:paraId="787D79E1">
      <w:pPr>
        <w:spacing w:line="610" w:lineRule="exact"/>
        <w:ind w:firstLine="640" w:firstLineChars="200"/>
        <w:rPr>
          <w:rFonts w:eastAsia="方正仿宋_GBK"/>
          <w:sz w:val="32"/>
          <w:szCs w:val="32"/>
        </w:rPr>
      </w:pPr>
      <w:r>
        <w:rPr>
          <w:rFonts w:hAnsi="宋体" w:eastAsia="方正仿宋_GBK"/>
          <w:sz w:val="32"/>
          <w:szCs w:val="32"/>
        </w:rPr>
        <w:t>严格管理区是指县（市）城市建成区以及县（市）人民政府划定并公布的管理区域，一般管理区是指严格管理区以外的其他区域。</w:t>
      </w:r>
    </w:p>
    <w:p w14:paraId="300259B2">
      <w:pPr>
        <w:spacing w:line="640" w:lineRule="exact"/>
        <w:ind w:firstLine="640" w:firstLineChars="200"/>
        <w:rPr>
          <w:rFonts w:eastAsia="方正仿宋_GBK"/>
          <w:sz w:val="32"/>
          <w:szCs w:val="32"/>
        </w:rPr>
      </w:pPr>
      <w:r>
        <w:rPr>
          <w:rFonts w:hAnsi="宋体" w:eastAsia="方正仿宋_GBK"/>
          <w:sz w:val="32"/>
          <w:szCs w:val="32"/>
        </w:rPr>
        <w:t>严格管理区实行养犬登记制度，禁止饲养烈性犬、大型犬。禁止饲养犬类名录由州公安局会同州农业农村局确定，并向社会公布。</w:t>
      </w:r>
    </w:p>
    <w:p w14:paraId="6C95B87F">
      <w:pPr>
        <w:spacing w:line="640" w:lineRule="exact"/>
        <w:ind w:firstLine="643" w:firstLineChars="200"/>
        <w:rPr>
          <w:rFonts w:eastAsia="方正仿宋_GBK"/>
          <w:sz w:val="32"/>
          <w:szCs w:val="32"/>
        </w:rPr>
      </w:pPr>
      <w:r>
        <w:rPr>
          <w:rFonts w:hAnsi="宋体" w:eastAsia="方正仿宋_GBK"/>
          <w:b/>
          <w:bCs/>
          <w:sz w:val="32"/>
          <w:szCs w:val="32"/>
        </w:rPr>
        <w:t>第四条</w:t>
      </w:r>
      <w:r>
        <w:rPr>
          <w:rFonts w:eastAsia="方正仿宋_GBK"/>
          <w:sz w:val="32"/>
          <w:szCs w:val="32"/>
        </w:rPr>
        <w:t xml:space="preserve"> </w:t>
      </w:r>
      <w:r>
        <w:rPr>
          <w:rFonts w:hAnsi="宋体" w:eastAsia="方正仿宋_GBK"/>
          <w:sz w:val="32"/>
          <w:szCs w:val="32"/>
        </w:rPr>
        <w:t>自治州、县（市）人民政府应当将养犬管理工作纳入社会治理工作体系，建立养犬管理协调工作机制，养犬管理工作所需经费列入同级财政预算。</w:t>
      </w:r>
    </w:p>
    <w:p w14:paraId="50AA74CA">
      <w:pPr>
        <w:spacing w:line="640" w:lineRule="exact"/>
        <w:ind w:firstLine="640" w:firstLineChars="200"/>
        <w:rPr>
          <w:rFonts w:eastAsia="方正仿宋_GBK"/>
          <w:sz w:val="32"/>
          <w:szCs w:val="32"/>
        </w:rPr>
      </w:pPr>
      <w:r>
        <w:rPr>
          <w:rFonts w:hAnsi="宋体" w:eastAsia="方正仿宋_GBK"/>
          <w:sz w:val="32"/>
          <w:szCs w:val="32"/>
        </w:rPr>
        <w:t>公安机关是养犬管理工作的主管部门，负责养犬登记，发放犬牌，依法查处无证养犬等违法违规养犬行为和养犬引发的违反治安管理行为。</w:t>
      </w:r>
    </w:p>
    <w:p w14:paraId="0841CE13">
      <w:pPr>
        <w:spacing w:line="620" w:lineRule="exact"/>
        <w:ind w:firstLine="640" w:firstLineChars="200"/>
        <w:rPr>
          <w:rFonts w:eastAsia="方正仿宋_GBK"/>
          <w:sz w:val="32"/>
          <w:szCs w:val="32"/>
        </w:rPr>
      </w:pPr>
      <w:r>
        <w:rPr>
          <w:rFonts w:hAnsi="宋体" w:eastAsia="方正仿宋_GBK"/>
          <w:sz w:val="32"/>
          <w:szCs w:val="32"/>
        </w:rPr>
        <w:t>综合行政执法部门负责犬只留检收容场所的建设、管理，依法查处饲养犬只影响市容环境卫生的行为，及时捕捉和处置流浪犬等工作。</w:t>
      </w:r>
    </w:p>
    <w:p w14:paraId="612A90FA">
      <w:pPr>
        <w:spacing w:line="640" w:lineRule="exact"/>
        <w:ind w:firstLine="640" w:firstLineChars="200"/>
        <w:rPr>
          <w:rFonts w:eastAsia="方正仿宋_GBK"/>
          <w:sz w:val="32"/>
          <w:szCs w:val="32"/>
        </w:rPr>
      </w:pPr>
      <w:r>
        <w:rPr>
          <w:rFonts w:hAnsi="宋体" w:eastAsia="方正仿宋_GBK"/>
          <w:sz w:val="32"/>
          <w:szCs w:val="32"/>
        </w:rPr>
        <w:t>农业农村部门负责犬只诊疗、防疫的监督管理，指导并监督感染狂犬病病毒犬、病死犬只的无害化处理，依法查处违反犬只防疫规定行为等工作。</w:t>
      </w:r>
    </w:p>
    <w:p w14:paraId="5BA33752">
      <w:pPr>
        <w:spacing w:line="640" w:lineRule="exact"/>
        <w:ind w:firstLine="640" w:firstLineChars="200"/>
        <w:rPr>
          <w:rFonts w:eastAsia="方正仿宋_GBK"/>
          <w:sz w:val="32"/>
          <w:szCs w:val="32"/>
        </w:rPr>
      </w:pPr>
      <w:r>
        <w:rPr>
          <w:rFonts w:hAnsi="宋体" w:eastAsia="方正仿宋_GBK"/>
          <w:sz w:val="32"/>
          <w:szCs w:val="32"/>
        </w:rPr>
        <w:t>卫生健康、市场监督管理、财政、自然资源、生态环境、民政、司法行政等部门在各自职责范围内做好养犬管理有关工作。</w:t>
      </w:r>
    </w:p>
    <w:p w14:paraId="5832E891">
      <w:pPr>
        <w:spacing w:line="640" w:lineRule="exact"/>
        <w:ind w:firstLine="643" w:firstLineChars="200"/>
        <w:rPr>
          <w:rFonts w:eastAsia="方正仿宋_GBK"/>
          <w:sz w:val="32"/>
          <w:szCs w:val="32"/>
        </w:rPr>
      </w:pPr>
      <w:r>
        <w:rPr>
          <w:rFonts w:hAnsi="宋体" w:eastAsia="方正仿宋_GBK"/>
          <w:b/>
          <w:bCs/>
          <w:sz w:val="32"/>
          <w:szCs w:val="32"/>
        </w:rPr>
        <w:t>第五条</w:t>
      </w:r>
      <w:r>
        <w:rPr>
          <w:rFonts w:eastAsia="方正仿宋_GBK"/>
          <w:sz w:val="32"/>
          <w:szCs w:val="32"/>
        </w:rPr>
        <w:t xml:space="preserve"> </w:t>
      </w:r>
      <w:r>
        <w:rPr>
          <w:rFonts w:hAnsi="宋体" w:eastAsia="方正仿宋_GBK"/>
          <w:sz w:val="32"/>
          <w:szCs w:val="32"/>
        </w:rPr>
        <w:t>自治州、县（市）人民政府公安机关应当采取便民惠民举措，设置养犬登记点，建立养犬管理服务信息系统，为公众提供养犬管理信息服务。综合行政执法、农业农村等部门应当将履行职责过程中形成的与养犬管理相关的信息及时录入信息系统，实现信息共享。</w:t>
      </w:r>
    </w:p>
    <w:p w14:paraId="3CEB7A33">
      <w:pPr>
        <w:spacing w:line="640" w:lineRule="exact"/>
        <w:ind w:firstLine="643" w:firstLineChars="200"/>
        <w:rPr>
          <w:rFonts w:eastAsia="方正仿宋_GBK"/>
          <w:sz w:val="32"/>
          <w:szCs w:val="32"/>
        </w:rPr>
      </w:pPr>
      <w:r>
        <w:rPr>
          <w:rFonts w:hAnsi="宋体" w:eastAsia="方正仿宋_GBK"/>
          <w:b/>
          <w:bCs/>
          <w:sz w:val="32"/>
          <w:szCs w:val="32"/>
        </w:rPr>
        <w:t>第六条</w:t>
      </w:r>
      <w:r>
        <w:rPr>
          <w:rFonts w:eastAsia="方正仿宋_GBK"/>
          <w:sz w:val="32"/>
          <w:szCs w:val="32"/>
        </w:rPr>
        <w:t xml:space="preserve"> </w:t>
      </w:r>
      <w:r>
        <w:rPr>
          <w:rFonts w:hAnsi="宋体" w:eastAsia="方正仿宋_GBK"/>
          <w:sz w:val="32"/>
          <w:szCs w:val="32"/>
        </w:rPr>
        <w:t>乡（镇）人民政府、街道办事处、农场社区管委会应当做好辖区内的养犬管理相关工作，开展依法文明养犬及狂犬病防治知识的宣传教育。</w:t>
      </w:r>
    </w:p>
    <w:p w14:paraId="47C03442">
      <w:pPr>
        <w:spacing w:line="620" w:lineRule="exact"/>
        <w:ind w:firstLine="640" w:firstLineChars="200"/>
        <w:rPr>
          <w:rFonts w:eastAsia="方正仿宋_GBK"/>
          <w:sz w:val="32"/>
          <w:szCs w:val="32"/>
        </w:rPr>
      </w:pPr>
      <w:r>
        <w:rPr>
          <w:rFonts w:hAnsi="宋体" w:eastAsia="方正仿宋_GBK"/>
          <w:sz w:val="32"/>
          <w:szCs w:val="32"/>
        </w:rPr>
        <w:t>村（居）民委员会、物业服务企业、公共场所经营者或管理者协助有关部门做好养犬管理工作，倡导在各自的公约和管理规约中对依法文明养犬作出约定，劝阻和制止不文明养犬行为，及时向有关部门报告违法养犬行为。</w:t>
      </w:r>
    </w:p>
    <w:p w14:paraId="38D6888C">
      <w:pPr>
        <w:spacing w:line="640" w:lineRule="exact"/>
        <w:ind w:firstLine="640" w:firstLineChars="200"/>
        <w:rPr>
          <w:rFonts w:eastAsia="方正仿宋_GBK"/>
          <w:sz w:val="32"/>
          <w:szCs w:val="32"/>
        </w:rPr>
      </w:pPr>
      <w:r>
        <w:rPr>
          <w:rFonts w:hAnsi="宋体" w:eastAsia="方正仿宋_GBK"/>
          <w:sz w:val="32"/>
          <w:szCs w:val="32"/>
        </w:rPr>
        <w:t>鼓励相关行业协会、动物保护组织等社会团体参与养犬管理和服务，普及文明养犬知识，倡导文明养犬行为。</w:t>
      </w:r>
    </w:p>
    <w:p w14:paraId="2A120451">
      <w:pPr>
        <w:spacing w:line="640" w:lineRule="exact"/>
        <w:ind w:firstLine="643" w:firstLineChars="200"/>
        <w:rPr>
          <w:rFonts w:eastAsia="方正仿宋_GBK"/>
          <w:sz w:val="32"/>
          <w:szCs w:val="32"/>
        </w:rPr>
      </w:pPr>
      <w:r>
        <w:rPr>
          <w:rFonts w:hAnsi="宋体" w:eastAsia="方正仿宋_GBK"/>
          <w:b/>
          <w:bCs/>
          <w:sz w:val="32"/>
          <w:szCs w:val="32"/>
        </w:rPr>
        <w:t>第七条</w:t>
      </w:r>
      <w:r>
        <w:rPr>
          <w:rFonts w:eastAsia="方正仿宋_GBK"/>
          <w:sz w:val="32"/>
          <w:szCs w:val="32"/>
        </w:rPr>
        <w:t xml:space="preserve"> </w:t>
      </w:r>
      <w:r>
        <w:rPr>
          <w:rFonts w:hAnsi="宋体" w:eastAsia="方正仿宋_GBK"/>
          <w:sz w:val="32"/>
          <w:szCs w:val="32"/>
        </w:rPr>
        <w:t>自治州行政区域内实行犬只狂犬病免疫接种制度。养犬人应当在以下时限内，将犬只送至狂犬病免疫点接种，取得免疫证明：</w:t>
      </w:r>
    </w:p>
    <w:p w14:paraId="0DAC1632">
      <w:pPr>
        <w:spacing w:line="640" w:lineRule="exact"/>
        <w:ind w:firstLine="640" w:firstLineChars="200"/>
        <w:rPr>
          <w:rFonts w:eastAsia="方正仿宋_GBK"/>
          <w:sz w:val="32"/>
          <w:szCs w:val="32"/>
        </w:rPr>
      </w:pPr>
      <w:r>
        <w:rPr>
          <w:rFonts w:hAnsi="宋体" w:eastAsia="方正仿宋_GBK"/>
          <w:sz w:val="32"/>
          <w:szCs w:val="32"/>
        </w:rPr>
        <w:t>（一）幼犬自出生满</w:t>
      </w:r>
      <w:r>
        <w:rPr>
          <w:rFonts w:eastAsia="方正仿宋_GBK"/>
          <w:sz w:val="32"/>
          <w:szCs w:val="32"/>
        </w:rPr>
        <w:t>3</w:t>
      </w:r>
      <w:r>
        <w:rPr>
          <w:rFonts w:hAnsi="宋体" w:eastAsia="方正仿宋_GBK"/>
          <w:sz w:val="32"/>
          <w:szCs w:val="32"/>
        </w:rPr>
        <w:t>个月之日起</w:t>
      </w:r>
      <w:r>
        <w:rPr>
          <w:rFonts w:eastAsia="方正仿宋_GBK"/>
          <w:sz w:val="32"/>
          <w:szCs w:val="32"/>
        </w:rPr>
        <w:t>15</w:t>
      </w:r>
      <w:r>
        <w:rPr>
          <w:rFonts w:hAnsi="宋体" w:eastAsia="方正仿宋_GBK"/>
          <w:sz w:val="32"/>
          <w:szCs w:val="32"/>
        </w:rPr>
        <w:t>日内；</w:t>
      </w:r>
    </w:p>
    <w:p w14:paraId="069149EB">
      <w:pPr>
        <w:spacing w:line="640" w:lineRule="exact"/>
        <w:ind w:firstLine="640" w:firstLineChars="200"/>
        <w:rPr>
          <w:rFonts w:eastAsia="方正仿宋_GBK"/>
          <w:sz w:val="32"/>
          <w:szCs w:val="32"/>
        </w:rPr>
      </w:pPr>
      <w:r>
        <w:rPr>
          <w:rFonts w:hAnsi="宋体" w:eastAsia="方正仿宋_GBK"/>
          <w:sz w:val="32"/>
          <w:szCs w:val="32"/>
        </w:rPr>
        <w:t>（二）已经实施狂犬病免疫接种的犬只在免疫间隔期满前；</w:t>
      </w:r>
    </w:p>
    <w:p w14:paraId="0F0A08B7">
      <w:pPr>
        <w:spacing w:line="640" w:lineRule="exact"/>
        <w:ind w:firstLine="640" w:firstLineChars="200"/>
        <w:rPr>
          <w:rFonts w:eastAsia="方正仿宋_GBK"/>
          <w:sz w:val="32"/>
          <w:szCs w:val="32"/>
        </w:rPr>
      </w:pPr>
      <w:r>
        <w:rPr>
          <w:rFonts w:hAnsi="宋体" w:eastAsia="方正仿宋_GBK"/>
          <w:sz w:val="32"/>
          <w:szCs w:val="32"/>
        </w:rPr>
        <w:t>（三）其他未实施狂犬病免疫接种的犬只，自取得犬只之日起</w:t>
      </w:r>
      <w:r>
        <w:rPr>
          <w:rFonts w:eastAsia="方正仿宋_GBK"/>
          <w:sz w:val="32"/>
          <w:szCs w:val="32"/>
        </w:rPr>
        <w:t>15</w:t>
      </w:r>
      <w:r>
        <w:rPr>
          <w:rFonts w:hAnsi="宋体" w:eastAsia="方正仿宋_GBK"/>
          <w:sz w:val="32"/>
          <w:szCs w:val="32"/>
        </w:rPr>
        <w:t>日内。</w:t>
      </w:r>
    </w:p>
    <w:p w14:paraId="282525DB">
      <w:pPr>
        <w:spacing w:line="640" w:lineRule="exact"/>
        <w:ind w:firstLine="640" w:firstLineChars="200"/>
        <w:rPr>
          <w:rFonts w:eastAsia="方正仿宋_GBK"/>
          <w:sz w:val="32"/>
          <w:szCs w:val="32"/>
        </w:rPr>
      </w:pPr>
      <w:r>
        <w:rPr>
          <w:rFonts w:hAnsi="宋体" w:eastAsia="方正仿宋_GBK"/>
          <w:sz w:val="32"/>
          <w:szCs w:val="32"/>
        </w:rPr>
        <w:t>严格管理区内单位和个人应当自取得犬只免疫证明之日起</w:t>
      </w:r>
      <w:r>
        <w:rPr>
          <w:rFonts w:eastAsia="方正仿宋_GBK"/>
          <w:sz w:val="32"/>
          <w:szCs w:val="32"/>
        </w:rPr>
        <w:t>15</w:t>
      </w:r>
      <w:r>
        <w:rPr>
          <w:rFonts w:hAnsi="宋体" w:eastAsia="方正仿宋_GBK"/>
          <w:sz w:val="32"/>
          <w:szCs w:val="32"/>
        </w:rPr>
        <w:t>日内办理养犬登记并领取犬牌。</w:t>
      </w:r>
    </w:p>
    <w:p w14:paraId="4881A524">
      <w:pPr>
        <w:spacing w:line="600" w:lineRule="exact"/>
        <w:ind w:firstLine="640" w:firstLineChars="200"/>
        <w:rPr>
          <w:rFonts w:eastAsia="方正仿宋_GBK"/>
          <w:sz w:val="32"/>
          <w:szCs w:val="32"/>
        </w:rPr>
      </w:pPr>
      <w:r>
        <w:rPr>
          <w:rFonts w:hAnsi="宋体" w:eastAsia="方正仿宋_GBK"/>
          <w:sz w:val="32"/>
          <w:szCs w:val="32"/>
        </w:rPr>
        <w:t>携带未在自治州办理养犬登记的犬只进入州内严格管理区的，养犬人应当持有犬只免疫证明；停留期限拟超过</w:t>
      </w:r>
      <w:r>
        <w:rPr>
          <w:rFonts w:eastAsia="方正仿宋_GBK"/>
          <w:sz w:val="32"/>
          <w:szCs w:val="32"/>
        </w:rPr>
        <w:t>3</w:t>
      </w:r>
      <w:r>
        <w:rPr>
          <w:rFonts w:hAnsi="宋体" w:eastAsia="方正仿宋_GBK"/>
          <w:sz w:val="32"/>
          <w:szCs w:val="32"/>
        </w:rPr>
        <w:t>个月的，应当自居住之日起</w:t>
      </w:r>
      <w:r>
        <w:rPr>
          <w:rFonts w:eastAsia="方正仿宋_GBK"/>
          <w:sz w:val="32"/>
          <w:szCs w:val="32"/>
        </w:rPr>
        <w:t>15</w:t>
      </w:r>
      <w:r>
        <w:rPr>
          <w:rFonts w:hAnsi="宋体" w:eastAsia="方正仿宋_GBK"/>
          <w:sz w:val="32"/>
          <w:szCs w:val="32"/>
        </w:rPr>
        <w:t>日内办理养犬登记。</w:t>
      </w:r>
    </w:p>
    <w:p w14:paraId="3C601D53">
      <w:pPr>
        <w:spacing w:line="600" w:lineRule="exact"/>
        <w:ind w:firstLine="643" w:firstLineChars="200"/>
        <w:rPr>
          <w:rFonts w:eastAsia="方正仿宋_GBK"/>
          <w:spacing w:val="-10"/>
          <w:sz w:val="32"/>
          <w:szCs w:val="32"/>
        </w:rPr>
      </w:pPr>
      <w:r>
        <w:rPr>
          <w:rFonts w:hAnsi="宋体" w:eastAsia="方正仿宋_GBK"/>
          <w:b/>
          <w:bCs/>
          <w:sz w:val="32"/>
          <w:szCs w:val="32"/>
        </w:rPr>
        <w:t>第八条</w:t>
      </w:r>
      <w:r>
        <w:rPr>
          <w:rFonts w:eastAsia="方正仿宋_GBK"/>
          <w:sz w:val="32"/>
          <w:szCs w:val="32"/>
        </w:rPr>
        <w:t xml:space="preserve"> </w:t>
      </w:r>
      <w:r>
        <w:rPr>
          <w:rFonts w:hAnsi="宋体" w:eastAsia="方正仿宋_GBK"/>
          <w:spacing w:val="-10"/>
          <w:sz w:val="32"/>
          <w:szCs w:val="32"/>
        </w:rPr>
        <w:t>严格管理区内单位和个人养犬的，应当符合下列条件：</w:t>
      </w:r>
    </w:p>
    <w:p w14:paraId="2DC2616E">
      <w:pPr>
        <w:spacing w:line="600" w:lineRule="exact"/>
        <w:ind w:firstLine="640" w:firstLineChars="200"/>
        <w:rPr>
          <w:rFonts w:eastAsia="方正仿宋_GBK"/>
          <w:sz w:val="32"/>
          <w:szCs w:val="32"/>
        </w:rPr>
      </w:pPr>
      <w:r>
        <w:rPr>
          <w:rFonts w:hAnsi="宋体" w:eastAsia="方正仿宋_GBK"/>
          <w:sz w:val="32"/>
          <w:szCs w:val="32"/>
        </w:rPr>
        <w:t>（一）养犬单位为依法成立的法人或者非法人组织；</w:t>
      </w:r>
    </w:p>
    <w:p w14:paraId="12EF9809">
      <w:pPr>
        <w:spacing w:line="600" w:lineRule="exact"/>
        <w:ind w:firstLine="640" w:firstLineChars="200"/>
        <w:rPr>
          <w:rFonts w:eastAsia="方正仿宋_GBK"/>
          <w:sz w:val="32"/>
          <w:szCs w:val="32"/>
        </w:rPr>
      </w:pPr>
      <w:r>
        <w:rPr>
          <w:rFonts w:hAnsi="宋体" w:eastAsia="方正仿宋_GBK"/>
          <w:sz w:val="32"/>
          <w:szCs w:val="32"/>
        </w:rPr>
        <w:t>（二）养犬个人有完全民事行为能力；</w:t>
      </w:r>
    </w:p>
    <w:p w14:paraId="3E771C35">
      <w:pPr>
        <w:spacing w:line="600" w:lineRule="exact"/>
        <w:ind w:firstLine="640" w:firstLineChars="200"/>
        <w:rPr>
          <w:rFonts w:eastAsia="方正仿宋_GBK"/>
          <w:sz w:val="32"/>
          <w:szCs w:val="32"/>
        </w:rPr>
      </w:pPr>
      <w:r>
        <w:rPr>
          <w:rFonts w:hAnsi="宋体" w:eastAsia="方正仿宋_GBK"/>
          <w:sz w:val="32"/>
          <w:szCs w:val="32"/>
        </w:rPr>
        <w:t>（三）有固定的场所或者居所；</w:t>
      </w:r>
    </w:p>
    <w:p w14:paraId="2D1929DB">
      <w:pPr>
        <w:spacing w:line="600" w:lineRule="exact"/>
        <w:ind w:firstLine="640" w:firstLineChars="200"/>
        <w:rPr>
          <w:rFonts w:eastAsia="方正仿宋_GBK"/>
          <w:sz w:val="32"/>
          <w:szCs w:val="32"/>
        </w:rPr>
      </w:pPr>
      <w:r>
        <w:rPr>
          <w:rFonts w:hAnsi="宋体" w:eastAsia="方正仿宋_GBK"/>
          <w:sz w:val="32"/>
          <w:szCs w:val="32"/>
        </w:rPr>
        <w:t>（四）符合法律、法规规定的其他条件。</w:t>
      </w:r>
    </w:p>
    <w:p w14:paraId="41C6D732">
      <w:pPr>
        <w:spacing w:line="600" w:lineRule="exact"/>
        <w:ind w:firstLine="643" w:firstLineChars="200"/>
        <w:rPr>
          <w:rFonts w:eastAsia="方正仿宋_GBK"/>
          <w:sz w:val="32"/>
          <w:szCs w:val="32"/>
        </w:rPr>
      </w:pPr>
      <w:r>
        <w:rPr>
          <w:rFonts w:hAnsi="宋体" w:eastAsia="方正仿宋_GBK"/>
          <w:b/>
          <w:bCs/>
          <w:sz w:val="32"/>
          <w:szCs w:val="32"/>
        </w:rPr>
        <w:t>第九条</w:t>
      </w:r>
      <w:r>
        <w:rPr>
          <w:rFonts w:eastAsia="方正仿宋_GBK"/>
          <w:sz w:val="32"/>
          <w:szCs w:val="32"/>
        </w:rPr>
        <w:t xml:space="preserve"> </w:t>
      </w:r>
      <w:r>
        <w:rPr>
          <w:rFonts w:hAnsi="宋体" w:eastAsia="方正仿宋_GBK"/>
          <w:sz w:val="32"/>
          <w:szCs w:val="32"/>
        </w:rPr>
        <w:t>严格管理区内单位和个人申请办理养犬登记的，应当提供下列材料：</w:t>
      </w:r>
    </w:p>
    <w:p w14:paraId="05A0652A">
      <w:pPr>
        <w:spacing w:line="600" w:lineRule="exact"/>
        <w:ind w:firstLine="640" w:firstLineChars="200"/>
        <w:rPr>
          <w:rFonts w:eastAsia="方正仿宋_GBK"/>
          <w:sz w:val="32"/>
          <w:szCs w:val="32"/>
        </w:rPr>
      </w:pPr>
      <w:r>
        <w:rPr>
          <w:rFonts w:hAnsi="宋体" w:eastAsia="方正仿宋_GBK"/>
          <w:sz w:val="32"/>
          <w:szCs w:val="32"/>
        </w:rPr>
        <w:t>（一）单位主体资格证明、法定代表人或者单位负责人身份证明；</w:t>
      </w:r>
    </w:p>
    <w:p w14:paraId="136FE554">
      <w:pPr>
        <w:spacing w:line="600" w:lineRule="exact"/>
        <w:ind w:firstLine="640" w:firstLineChars="200"/>
        <w:rPr>
          <w:rFonts w:eastAsia="方正仿宋_GBK"/>
          <w:sz w:val="32"/>
          <w:szCs w:val="32"/>
        </w:rPr>
      </w:pPr>
      <w:r>
        <w:rPr>
          <w:rFonts w:hAnsi="宋体" w:eastAsia="方正仿宋_GBK"/>
          <w:sz w:val="32"/>
          <w:szCs w:val="32"/>
        </w:rPr>
        <w:t>（二）养犬人身份证明；</w:t>
      </w:r>
    </w:p>
    <w:p w14:paraId="390730A3">
      <w:pPr>
        <w:spacing w:line="600" w:lineRule="exact"/>
        <w:ind w:firstLine="640" w:firstLineChars="200"/>
        <w:rPr>
          <w:rFonts w:eastAsia="方正仿宋_GBK"/>
          <w:spacing w:val="-10"/>
          <w:sz w:val="32"/>
          <w:szCs w:val="32"/>
        </w:rPr>
      </w:pPr>
      <w:r>
        <w:rPr>
          <w:rFonts w:hAnsi="宋体" w:eastAsia="方正仿宋_GBK"/>
          <w:sz w:val="32"/>
          <w:szCs w:val="32"/>
        </w:rPr>
        <w:t>（三）</w:t>
      </w:r>
      <w:r>
        <w:rPr>
          <w:rFonts w:hAnsi="宋体" w:eastAsia="方正仿宋_GBK"/>
          <w:spacing w:val="-10"/>
          <w:sz w:val="32"/>
          <w:szCs w:val="32"/>
        </w:rPr>
        <w:t>房屋产权证或者房屋租赁合同等场所或居所证明材料；</w:t>
      </w:r>
    </w:p>
    <w:p w14:paraId="47ACDA71">
      <w:pPr>
        <w:spacing w:line="600" w:lineRule="exact"/>
        <w:ind w:firstLine="640" w:firstLineChars="200"/>
        <w:rPr>
          <w:rFonts w:eastAsia="方正仿宋_GBK"/>
          <w:sz w:val="32"/>
          <w:szCs w:val="32"/>
        </w:rPr>
      </w:pPr>
      <w:r>
        <w:rPr>
          <w:rFonts w:hAnsi="宋体" w:eastAsia="方正仿宋_GBK"/>
          <w:sz w:val="32"/>
          <w:szCs w:val="32"/>
        </w:rPr>
        <w:t>（四）犬只免疫证明。</w:t>
      </w:r>
    </w:p>
    <w:p w14:paraId="0C1CC4DF">
      <w:pPr>
        <w:spacing w:line="600" w:lineRule="exact"/>
        <w:ind w:firstLine="640" w:firstLineChars="200"/>
        <w:rPr>
          <w:rFonts w:eastAsia="方正仿宋_GBK"/>
          <w:sz w:val="32"/>
          <w:szCs w:val="32"/>
        </w:rPr>
      </w:pPr>
      <w:r>
        <w:rPr>
          <w:rFonts w:hAnsi="宋体" w:eastAsia="方正仿宋_GBK"/>
          <w:sz w:val="32"/>
          <w:szCs w:val="32"/>
        </w:rPr>
        <w:t>委托他人办理的，应当提供委托书和被委托人身份证明。</w:t>
      </w:r>
    </w:p>
    <w:p w14:paraId="534C6870">
      <w:pPr>
        <w:spacing w:line="600" w:lineRule="exact"/>
        <w:ind w:firstLine="643" w:firstLineChars="200"/>
        <w:rPr>
          <w:rFonts w:eastAsia="方正仿宋_GBK"/>
          <w:sz w:val="32"/>
          <w:szCs w:val="32"/>
        </w:rPr>
      </w:pPr>
      <w:r>
        <w:rPr>
          <w:rFonts w:hAnsi="宋体" w:eastAsia="方正仿宋_GBK"/>
          <w:b/>
          <w:bCs/>
          <w:sz w:val="32"/>
          <w:szCs w:val="32"/>
        </w:rPr>
        <w:t>第十条</w:t>
      </w:r>
      <w:r>
        <w:rPr>
          <w:rFonts w:eastAsia="方正仿宋_GBK"/>
          <w:sz w:val="32"/>
          <w:szCs w:val="32"/>
        </w:rPr>
        <w:t xml:space="preserve"> </w:t>
      </w:r>
      <w:r>
        <w:rPr>
          <w:rFonts w:hAnsi="宋体" w:eastAsia="方正仿宋_GBK"/>
          <w:sz w:val="32"/>
          <w:szCs w:val="32"/>
        </w:rPr>
        <w:t>本条例施行前，严格管理区已饲养并免疫的烈性犬、大型犬，可以继续饲养，但应当采取安全措施，居家拴养、圈养。因诊疗、免疫等原因确需出户的，除应当遵守本条例第十七条规定外，还应当佩戴嘴套。养犬人应当自本条例施行之日起</w:t>
      </w:r>
      <w:r>
        <w:rPr>
          <w:rFonts w:eastAsia="方正仿宋_GBK"/>
          <w:sz w:val="32"/>
          <w:szCs w:val="32"/>
        </w:rPr>
        <w:t>30</w:t>
      </w:r>
      <w:r>
        <w:rPr>
          <w:rFonts w:hAnsi="宋体" w:eastAsia="方正仿宋_GBK"/>
          <w:sz w:val="32"/>
          <w:szCs w:val="32"/>
        </w:rPr>
        <w:t>日内办理养犬登记。</w:t>
      </w:r>
    </w:p>
    <w:p w14:paraId="0F5E9C3F">
      <w:pPr>
        <w:spacing w:line="660" w:lineRule="exact"/>
        <w:ind w:firstLine="643" w:firstLineChars="200"/>
        <w:rPr>
          <w:rFonts w:eastAsia="方正仿宋_GBK"/>
          <w:sz w:val="32"/>
          <w:szCs w:val="32"/>
        </w:rPr>
      </w:pPr>
      <w:r>
        <w:rPr>
          <w:rFonts w:hAnsi="宋体" w:eastAsia="方正仿宋_GBK"/>
          <w:b/>
          <w:bCs/>
          <w:sz w:val="32"/>
          <w:szCs w:val="32"/>
        </w:rPr>
        <w:t>第十一条</w:t>
      </w:r>
      <w:r>
        <w:rPr>
          <w:rFonts w:eastAsia="方正仿宋_GBK"/>
          <w:sz w:val="32"/>
          <w:szCs w:val="32"/>
        </w:rPr>
        <w:t xml:space="preserve"> </w:t>
      </w:r>
      <w:r>
        <w:rPr>
          <w:rFonts w:hAnsi="宋体" w:eastAsia="方正仿宋_GBK"/>
          <w:sz w:val="32"/>
          <w:szCs w:val="32"/>
        </w:rPr>
        <w:t>养犬地点变更或者饲养的犬只死亡、失踪、转让、赠与他人的，养犬人应当自养犬地点变更或者饲养的犬只死亡、失踪、转让、赠与他人之日起</w:t>
      </w:r>
      <w:r>
        <w:rPr>
          <w:rFonts w:eastAsia="方正仿宋_GBK"/>
          <w:sz w:val="32"/>
          <w:szCs w:val="32"/>
        </w:rPr>
        <w:t>15</w:t>
      </w:r>
      <w:r>
        <w:rPr>
          <w:rFonts w:hAnsi="宋体" w:eastAsia="方正仿宋_GBK"/>
          <w:sz w:val="32"/>
          <w:szCs w:val="32"/>
        </w:rPr>
        <w:t>日内办理养犬变更登记或者注销登记。</w:t>
      </w:r>
    </w:p>
    <w:p w14:paraId="37A9A69C">
      <w:pPr>
        <w:spacing w:line="660" w:lineRule="exact"/>
        <w:ind w:firstLine="640" w:firstLineChars="200"/>
        <w:rPr>
          <w:rFonts w:eastAsia="方正仿宋_GBK"/>
          <w:sz w:val="32"/>
          <w:szCs w:val="32"/>
        </w:rPr>
      </w:pPr>
      <w:r>
        <w:rPr>
          <w:rFonts w:hAnsi="宋体" w:eastAsia="方正仿宋_GBK"/>
          <w:sz w:val="32"/>
          <w:szCs w:val="32"/>
        </w:rPr>
        <w:t>养犬人放弃饲养犬只的，应当将犬只送交犬只留检收容场所，并到公安机关办理注销登记。</w:t>
      </w:r>
    </w:p>
    <w:p w14:paraId="775AB242">
      <w:pPr>
        <w:spacing w:line="660" w:lineRule="exact"/>
        <w:ind w:firstLine="643" w:firstLineChars="200"/>
        <w:rPr>
          <w:rFonts w:eastAsia="方正仿宋_GBK"/>
          <w:sz w:val="32"/>
          <w:szCs w:val="32"/>
        </w:rPr>
      </w:pPr>
      <w:r>
        <w:rPr>
          <w:rFonts w:hAnsi="宋体" w:eastAsia="方正仿宋_GBK"/>
          <w:b/>
          <w:bCs/>
          <w:sz w:val="32"/>
          <w:szCs w:val="32"/>
        </w:rPr>
        <w:t>第十二条</w:t>
      </w:r>
      <w:r>
        <w:rPr>
          <w:rFonts w:eastAsia="方正仿宋_GBK"/>
          <w:sz w:val="32"/>
          <w:szCs w:val="32"/>
        </w:rPr>
        <w:t xml:space="preserve"> </w:t>
      </w:r>
      <w:r>
        <w:rPr>
          <w:rFonts w:hAnsi="宋体" w:eastAsia="方正仿宋_GBK"/>
          <w:sz w:val="32"/>
          <w:szCs w:val="32"/>
        </w:rPr>
        <w:t>养犬登记证、免疫证明及犬牌损坏、遗失的，养犬人应当自损坏、遗失之日起</w:t>
      </w:r>
      <w:r>
        <w:rPr>
          <w:rFonts w:eastAsia="方正仿宋_GBK"/>
          <w:sz w:val="32"/>
          <w:szCs w:val="32"/>
        </w:rPr>
        <w:t>15</w:t>
      </w:r>
      <w:r>
        <w:rPr>
          <w:rFonts w:hAnsi="宋体" w:eastAsia="方正仿宋_GBK"/>
          <w:sz w:val="32"/>
          <w:szCs w:val="32"/>
        </w:rPr>
        <w:t>日内申请补办。禁止转借、冒用、伪造、变造、买卖养犬登记证、免疫证、犬牌。</w:t>
      </w:r>
    </w:p>
    <w:p w14:paraId="04506924">
      <w:pPr>
        <w:spacing w:line="660" w:lineRule="exact"/>
        <w:ind w:firstLine="643" w:firstLineChars="200"/>
        <w:rPr>
          <w:rFonts w:eastAsia="方正仿宋_GBK"/>
          <w:sz w:val="32"/>
          <w:szCs w:val="32"/>
        </w:rPr>
      </w:pPr>
      <w:r>
        <w:rPr>
          <w:rFonts w:hAnsi="宋体" w:eastAsia="方正仿宋_GBK"/>
          <w:b/>
          <w:bCs/>
          <w:sz w:val="32"/>
          <w:szCs w:val="32"/>
        </w:rPr>
        <w:t>第十三条</w:t>
      </w:r>
      <w:r>
        <w:rPr>
          <w:rFonts w:eastAsia="方正仿宋_GBK"/>
          <w:sz w:val="32"/>
          <w:szCs w:val="32"/>
        </w:rPr>
        <w:t xml:space="preserve"> </w:t>
      </w:r>
      <w:r>
        <w:rPr>
          <w:rFonts w:hAnsi="宋体" w:eastAsia="方正仿宋_GBK"/>
          <w:sz w:val="32"/>
          <w:szCs w:val="32"/>
        </w:rPr>
        <w:t>综合行政执法部门可以通过购买服务或者其他方式建立犬只留检收容场所，负责接收弃养、流浪犬只以及执法机关在查办案件中依法扣押和没收的犬只。</w:t>
      </w:r>
    </w:p>
    <w:p w14:paraId="49A3405A">
      <w:pPr>
        <w:spacing w:line="660" w:lineRule="exact"/>
        <w:ind w:firstLine="640" w:firstLineChars="200"/>
        <w:rPr>
          <w:rFonts w:eastAsia="方正仿宋_GBK"/>
          <w:sz w:val="32"/>
          <w:szCs w:val="32"/>
        </w:rPr>
      </w:pPr>
      <w:r>
        <w:rPr>
          <w:rFonts w:hAnsi="宋体" w:eastAsia="方正仿宋_GBK"/>
          <w:sz w:val="32"/>
          <w:szCs w:val="32"/>
        </w:rPr>
        <w:t>犬只留检收容场所应当做好免疫、消毒、检测等动物防疫工作，并采取有效措施防止犬只繁殖。</w:t>
      </w:r>
    </w:p>
    <w:p w14:paraId="58B89950">
      <w:pPr>
        <w:spacing w:line="660" w:lineRule="exact"/>
        <w:ind w:firstLine="643" w:firstLineChars="200"/>
        <w:rPr>
          <w:rFonts w:eastAsia="方正仿宋_GBK"/>
          <w:sz w:val="32"/>
          <w:szCs w:val="32"/>
        </w:rPr>
      </w:pPr>
      <w:r>
        <w:rPr>
          <w:rFonts w:hAnsi="宋体" w:eastAsia="方正仿宋_GBK"/>
          <w:b/>
          <w:bCs/>
          <w:sz w:val="32"/>
          <w:szCs w:val="32"/>
        </w:rPr>
        <w:t>第十四条</w:t>
      </w:r>
      <w:r>
        <w:rPr>
          <w:rFonts w:eastAsia="方正仿宋_GBK"/>
          <w:sz w:val="32"/>
          <w:szCs w:val="32"/>
        </w:rPr>
        <w:t xml:space="preserve"> </w:t>
      </w:r>
      <w:r>
        <w:rPr>
          <w:rFonts w:hAnsi="宋体" w:eastAsia="方正仿宋_GBK"/>
          <w:sz w:val="32"/>
          <w:szCs w:val="32"/>
        </w:rPr>
        <w:t>犬只留检收容场所对登记饲养的走失犬只，应当及时通知养犬人领回；通知认领后</w:t>
      </w:r>
      <w:r>
        <w:rPr>
          <w:rFonts w:eastAsia="方正仿宋_GBK"/>
          <w:sz w:val="32"/>
          <w:szCs w:val="32"/>
        </w:rPr>
        <w:t>7</w:t>
      </w:r>
      <w:r>
        <w:rPr>
          <w:rFonts w:hAnsi="宋体" w:eastAsia="方正仿宋_GBK"/>
          <w:sz w:val="32"/>
          <w:szCs w:val="32"/>
        </w:rPr>
        <w:t>日内养犬人不认领的，按弃养犬只处理。</w:t>
      </w:r>
    </w:p>
    <w:p w14:paraId="4E2C2C56">
      <w:pPr>
        <w:spacing w:line="660" w:lineRule="exact"/>
        <w:ind w:firstLine="640" w:firstLineChars="200"/>
        <w:rPr>
          <w:rFonts w:eastAsia="方正仿宋_GBK"/>
          <w:sz w:val="32"/>
          <w:szCs w:val="32"/>
        </w:rPr>
      </w:pPr>
      <w:r>
        <w:rPr>
          <w:rFonts w:hAnsi="宋体" w:eastAsia="方正仿宋_GBK"/>
          <w:sz w:val="32"/>
          <w:szCs w:val="32"/>
        </w:rPr>
        <w:t>犬只留检收容场所应当建立犬只领养制度，对收容的犬只，允许符合本条例第八条规定条件的养犬人领养。</w:t>
      </w:r>
    </w:p>
    <w:p w14:paraId="2D5193FF">
      <w:pPr>
        <w:spacing w:line="640" w:lineRule="exact"/>
        <w:ind w:firstLine="643" w:firstLineChars="200"/>
        <w:rPr>
          <w:rFonts w:eastAsia="方正仿宋_GBK"/>
          <w:sz w:val="32"/>
          <w:szCs w:val="32"/>
        </w:rPr>
      </w:pPr>
      <w:r>
        <w:rPr>
          <w:rFonts w:hAnsi="宋体" w:eastAsia="方正仿宋_GBK"/>
          <w:b/>
          <w:bCs/>
          <w:sz w:val="32"/>
          <w:szCs w:val="32"/>
        </w:rPr>
        <w:t>第十五条</w:t>
      </w:r>
      <w:r>
        <w:rPr>
          <w:rFonts w:eastAsia="方正仿宋_GBK"/>
          <w:sz w:val="32"/>
          <w:szCs w:val="32"/>
        </w:rPr>
        <w:t xml:space="preserve"> </w:t>
      </w:r>
      <w:r>
        <w:rPr>
          <w:rFonts w:hAnsi="宋体" w:eastAsia="方正仿宋_GBK"/>
          <w:sz w:val="32"/>
          <w:szCs w:val="32"/>
        </w:rPr>
        <w:t>从事犬只饲养、运输、经营、诊疗等活动出现犬只死亡的，相关单位和个人应当按照有关规定进行无害化处理。任何单位和个人不得买卖、加工、随意弃置病死、染病犬只。</w:t>
      </w:r>
    </w:p>
    <w:p w14:paraId="2F0C2E3E">
      <w:pPr>
        <w:spacing w:line="640" w:lineRule="exact"/>
        <w:ind w:firstLine="640" w:firstLineChars="200"/>
        <w:rPr>
          <w:rFonts w:eastAsia="方正仿宋_GBK"/>
          <w:sz w:val="32"/>
          <w:szCs w:val="32"/>
        </w:rPr>
      </w:pPr>
      <w:r>
        <w:rPr>
          <w:rFonts w:hAnsi="宋体" w:eastAsia="方正仿宋_GBK"/>
          <w:sz w:val="32"/>
          <w:szCs w:val="32"/>
        </w:rPr>
        <w:t>任何单位和个人发现犬只有疑似狂犬病症状的，应当及时向所在地农业农村主管部门报告。</w:t>
      </w:r>
    </w:p>
    <w:p w14:paraId="2BE6F7CE">
      <w:pPr>
        <w:spacing w:line="640" w:lineRule="exact"/>
        <w:ind w:firstLine="643" w:firstLineChars="200"/>
        <w:rPr>
          <w:rFonts w:eastAsia="方正仿宋_GBK"/>
          <w:sz w:val="32"/>
          <w:szCs w:val="32"/>
        </w:rPr>
      </w:pPr>
      <w:r>
        <w:rPr>
          <w:rFonts w:hAnsi="宋体" w:eastAsia="方正仿宋_GBK"/>
          <w:b/>
          <w:bCs/>
          <w:sz w:val="32"/>
          <w:szCs w:val="32"/>
        </w:rPr>
        <w:t>第十六条</w:t>
      </w:r>
      <w:r>
        <w:rPr>
          <w:rFonts w:eastAsia="方正仿宋_GBK"/>
          <w:sz w:val="32"/>
          <w:szCs w:val="32"/>
        </w:rPr>
        <w:t xml:space="preserve"> </w:t>
      </w:r>
      <w:r>
        <w:rPr>
          <w:rFonts w:hAnsi="宋体" w:eastAsia="方正仿宋_GBK"/>
          <w:sz w:val="32"/>
          <w:szCs w:val="32"/>
        </w:rPr>
        <w:t>养犬人应当遵守下列规定：</w:t>
      </w:r>
    </w:p>
    <w:p w14:paraId="2F128A5F">
      <w:pPr>
        <w:spacing w:line="640" w:lineRule="exact"/>
        <w:ind w:firstLine="640" w:firstLineChars="200"/>
        <w:rPr>
          <w:rFonts w:eastAsia="方正仿宋_GBK"/>
          <w:sz w:val="32"/>
          <w:szCs w:val="32"/>
        </w:rPr>
      </w:pPr>
      <w:r>
        <w:rPr>
          <w:rFonts w:hAnsi="宋体" w:eastAsia="方正仿宋_GBK"/>
          <w:sz w:val="32"/>
          <w:szCs w:val="32"/>
        </w:rPr>
        <w:t>（一）不得虐待、遗弃犬只；</w:t>
      </w:r>
    </w:p>
    <w:p w14:paraId="7B21673E">
      <w:pPr>
        <w:spacing w:line="640" w:lineRule="exact"/>
        <w:ind w:firstLine="640" w:firstLineChars="200"/>
        <w:rPr>
          <w:rFonts w:eastAsia="方正仿宋_GBK"/>
          <w:sz w:val="32"/>
          <w:szCs w:val="32"/>
        </w:rPr>
      </w:pPr>
      <w:r>
        <w:rPr>
          <w:rFonts w:hAnsi="宋体" w:eastAsia="方正仿宋_GBK"/>
          <w:sz w:val="32"/>
          <w:szCs w:val="32"/>
        </w:rPr>
        <w:t>（二）不得驱使、放任犬只恐吓、伤害他人；</w:t>
      </w:r>
    </w:p>
    <w:p w14:paraId="6972B538">
      <w:pPr>
        <w:spacing w:line="640" w:lineRule="exact"/>
        <w:ind w:firstLine="640" w:firstLineChars="200"/>
        <w:rPr>
          <w:rFonts w:eastAsia="方正仿宋_GBK"/>
          <w:sz w:val="32"/>
          <w:szCs w:val="32"/>
        </w:rPr>
      </w:pPr>
      <w:r>
        <w:rPr>
          <w:rFonts w:hAnsi="宋体" w:eastAsia="方正仿宋_GBK"/>
          <w:sz w:val="32"/>
          <w:szCs w:val="32"/>
        </w:rPr>
        <w:t>（三）不得放任犬只自行出户；</w:t>
      </w:r>
    </w:p>
    <w:p w14:paraId="1EB6C8F5">
      <w:pPr>
        <w:spacing w:line="640" w:lineRule="exact"/>
        <w:ind w:firstLine="640" w:firstLineChars="200"/>
        <w:rPr>
          <w:rFonts w:eastAsia="方正仿宋_GBK"/>
          <w:sz w:val="32"/>
          <w:szCs w:val="32"/>
        </w:rPr>
      </w:pPr>
      <w:r>
        <w:rPr>
          <w:rFonts w:hAnsi="宋体" w:eastAsia="方正仿宋_GBK"/>
          <w:sz w:val="32"/>
          <w:szCs w:val="32"/>
        </w:rPr>
        <w:t>（四）不得在小区楼道、楼顶、绿化带、地下车库、城市绿地等公共区域饲养犬只；</w:t>
      </w:r>
    </w:p>
    <w:p w14:paraId="18BE618E">
      <w:pPr>
        <w:spacing w:line="640" w:lineRule="exact"/>
        <w:ind w:firstLine="640" w:firstLineChars="200"/>
        <w:rPr>
          <w:rFonts w:eastAsia="方正仿宋_GBK"/>
          <w:sz w:val="32"/>
          <w:szCs w:val="32"/>
        </w:rPr>
      </w:pPr>
      <w:r>
        <w:rPr>
          <w:rFonts w:hAnsi="宋体" w:eastAsia="方正仿宋_GBK"/>
          <w:sz w:val="32"/>
          <w:szCs w:val="32"/>
        </w:rPr>
        <w:t>（五）犬吠影响他人时，应当即时采取措施制止；</w:t>
      </w:r>
    </w:p>
    <w:p w14:paraId="390A4738">
      <w:pPr>
        <w:spacing w:line="640" w:lineRule="exact"/>
        <w:ind w:firstLine="640" w:firstLineChars="200"/>
        <w:rPr>
          <w:rFonts w:eastAsia="方正仿宋_GBK"/>
          <w:sz w:val="32"/>
          <w:szCs w:val="32"/>
        </w:rPr>
      </w:pPr>
      <w:r>
        <w:rPr>
          <w:rFonts w:hAnsi="宋体" w:eastAsia="方正仿宋_GBK"/>
          <w:sz w:val="32"/>
          <w:szCs w:val="32"/>
        </w:rPr>
        <w:t>（六）法律、法规规定的其他情形。</w:t>
      </w:r>
    </w:p>
    <w:p w14:paraId="30A45062">
      <w:pPr>
        <w:spacing w:line="640" w:lineRule="exact"/>
        <w:ind w:firstLine="643" w:firstLineChars="200"/>
        <w:rPr>
          <w:rFonts w:eastAsia="方正仿宋_GBK"/>
          <w:sz w:val="32"/>
          <w:szCs w:val="32"/>
        </w:rPr>
      </w:pPr>
      <w:r>
        <w:rPr>
          <w:rFonts w:hAnsi="宋体" w:eastAsia="方正仿宋_GBK"/>
          <w:b/>
          <w:bCs/>
          <w:sz w:val="32"/>
          <w:szCs w:val="32"/>
        </w:rPr>
        <w:t>第十七条</w:t>
      </w:r>
      <w:r>
        <w:rPr>
          <w:rFonts w:eastAsia="方正仿宋_GBK"/>
          <w:sz w:val="32"/>
          <w:szCs w:val="32"/>
        </w:rPr>
        <w:t xml:space="preserve"> </w:t>
      </w:r>
      <w:r>
        <w:rPr>
          <w:rFonts w:hAnsi="宋体" w:eastAsia="方正仿宋_GBK"/>
          <w:sz w:val="32"/>
          <w:szCs w:val="32"/>
        </w:rPr>
        <w:t>严格管理区内携犬出户，应当遵守下列规定：</w:t>
      </w:r>
    </w:p>
    <w:p w14:paraId="254DE612">
      <w:pPr>
        <w:spacing w:line="640" w:lineRule="exact"/>
        <w:ind w:firstLine="640" w:firstLineChars="200"/>
        <w:rPr>
          <w:rFonts w:eastAsia="方正仿宋_GBK"/>
          <w:sz w:val="32"/>
          <w:szCs w:val="32"/>
        </w:rPr>
      </w:pPr>
      <w:r>
        <w:rPr>
          <w:rFonts w:hAnsi="宋体" w:eastAsia="方正仿宋_GBK"/>
          <w:sz w:val="32"/>
          <w:szCs w:val="32"/>
        </w:rPr>
        <w:t>（一）为犬只佩戴犬牌，束犬链（绳）长度不超过</w:t>
      </w:r>
      <w:r>
        <w:rPr>
          <w:rFonts w:eastAsia="方正仿宋_GBK"/>
          <w:sz w:val="32"/>
          <w:szCs w:val="32"/>
        </w:rPr>
        <w:t>1.5</w:t>
      </w:r>
      <w:r>
        <w:rPr>
          <w:rFonts w:hAnsi="宋体" w:eastAsia="方正仿宋_GBK"/>
          <w:sz w:val="32"/>
          <w:szCs w:val="32"/>
        </w:rPr>
        <w:t>米，由完全民事行为能力人牵引；</w:t>
      </w:r>
    </w:p>
    <w:p w14:paraId="6990CCD8">
      <w:pPr>
        <w:spacing w:line="640" w:lineRule="exact"/>
        <w:ind w:firstLine="640" w:firstLineChars="200"/>
        <w:rPr>
          <w:rFonts w:eastAsia="方正仿宋_GBK"/>
          <w:sz w:val="32"/>
          <w:szCs w:val="32"/>
        </w:rPr>
      </w:pPr>
      <w:r>
        <w:rPr>
          <w:rFonts w:hAnsi="宋体" w:eastAsia="方正仿宋_GBK"/>
          <w:sz w:val="32"/>
          <w:szCs w:val="32"/>
        </w:rPr>
        <w:t>（二）主动避让他人尤其是老年人、残疾人、孕妇和儿童；</w:t>
      </w:r>
    </w:p>
    <w:p w14:paraId="5535EA15">
      <w:pPr>
        <w:spacing w:line="620" w:lineRule="exact"/>
        <w:ind w:firstLine="640" w:firstLineChars="200"/>
        <w:rPr>
          <w:rFonts w:eastAsia="方正仿宋_GBK"/>
          <w:sz w:val="32"/>
          <w:szCs w:val="32"/>
        </w:rPr>
      </w:pPr>
      <w:r>
        <w:rPr>
          <w:rFonts w:hAnsi="宋体" w:eastAsia="方正仿宋_GBK"/>
          <w:sz w:val="32"/>
          <w:szCs w:val="32"/>
        </w:rPr>
        <w:t>（三）不得放任犬只影响城市道路交通秩序，不得携犬只乘坐公共汽车等公共交通工具，携犬只乘坐出租车时应当征得驾驶员同意；</w:t>
      </w:r>
    </w:p>
    <w:p w14:paraId="0865E4D7">
      <w:pPr>
        <w:spacing w:line="640" w:lineRule="exact"/>
        <w:ind w:firstLine="640" w:firstLineChars="200"/>
        <w:rPr>
          <w:rFonts w:eastAsia="方正仿宋_GBK"/>
          <w:sz w:val="32"/>
          <w:szCs w:val="32"/>
        </w:rPr>
      </w:pPr>
      <w:r>
        <w:rPr>
          <w:rFonts w:hAnsi="宋体" w:eastAsia="方正仿宋_GBK"/>
          <w:sz w:val="32"/>
          <w:szCs w:val="32"/>
        </w:rPr>
        <w:t>（四）进入电梯等密闭空间，应当避开他人；</w:t>
      </w:r>
    </w:p>
    <w:p w14:paraId="3670086B">
      <w:pPr>
        <w:spacing w:line="640" w:lineRule="exact"/>
        <w:ind w:firstLine="640" w:firstLineChars="200"/>
        <w:rPr>
          <w:rFonts w:eastAsia="方正仿宋_GBK"/>
          <w:sz w:val="32"/>
          <w:szCs w:val="32"/>
        </w:rPr>
      </w:pPr>
      <w:r>
        <w:rPr>
          <w:rFonts w:hAnsi="宋体" w:eastAsia="方正仿宋_GBK"/>
          <w:sz w:val="32"/>
          <w:szCs w:val="32"/>
        </w:rPr>
        <w:t>（五）即时清除犬只排泄物；</w:t>
      </w:r>
    </w:p>
    <w:p w14:paraId="7762965B">
      <w:pPr>
        <w:spacing w:line="640" w:lineRule="exact"/>
        <w:ind w:firstLine="640" w:firstLineChars="200"/>
        <w:rPr>
          <w:rFonts w:eastAsia="方正仿宋_GBK"/>
          <w:sz w:val="32"/>
          <w:szCs w:val="32"/>
        </w:rPr>
      </w:pPr>
      <w:r>
        <w:rPr>
          <w:rFonts w:hAnsi="宋体" w:eastAsia="方正仿宋_GBK"/>
          <w:sz w:val="32"/>
          <w:szCs w:val="32"/>
        </w:rPr>
        <w:t>（六）法律、法规的其他规定。</w:t>
      </w:r>
    </w:p>
    <w:p w14:paraId="134BF0C0">
      <w:pPr>
        <w:spacing w:line="640" w:lineRule="exact"/>
        <w:ind w:firstLine="643" w:firstLineChars="200"/>
        <w:rPr>
          <w:rFonts w:eastAsia="方正仿宋_GBK"/>
          <w:sz w:val="32"/>
          <w:szCs w:val="32"/>
        </w:rPr>
      </w:pPr>
      <w:r>
        <w:rPr>
          <w:rFonts w:hAnsi="宋体" w:eastAsia="方正仿宋_GBK"/>
          <w:b/>
          <w:bCs/>
          <w:sz w:val="32"/>
          <w:szCs w:val="32"/>
        </w:rPr>
        <w:t>第十八条</w:t>
      </w:r>
      <w:r>
        <w:rPr>
          <w:rFonts w:eastAsia="方正仿宋_GBK"/>
          <w:sz w:val="32"/>
          <w:szCs w:val="32"/>
        </w:rPr>
        <w:t xml:space="preserve"> </w:t>
      </w:r>
      <w:r>
        <w:rPr>
          <w:rFonts w:hAnsi="宋体" w:eastAsia="方正仿宋_GBK"/>
          <w:sz w:val="32"/>
          <w:szCs w:val="32"/>
        </w:rPr>
        <w:t>一般管理区内饲养烈性犬、大型犬的，应当采取安全措施，进行拴养、圈养。因诊疗、免疫等原因确需出户的，应当由完全民事行为能力人牵引并佩戴嘴套。进入严格管理区的，应当将犬只装入犬袋或者犬笼并佩戴嘴套。</w:t>
      </w:r>
    </w:p>
    <w:p w14:paraId="6CCBB8A2">
      <w:pPr>
        <w:spacing w:line="640" w:lineRule="exact"/>
        <w:ind w:firstLine="643" w:firstLineChars="200"/>
        <w:rPr>
          <w:rFonts w:eastAsia="方正仿宋_GBK"/>
          <w:sz w:val="32"/>
          <w:szCs w:val="32"/>
        </w:rPr>
      </w:pPr>
      <w:r>
        <w:rPr>
          <w:rFonts w:hAnsi="宋体" w:eastAsia="方正仿宋_GBK"/>
          <w:b/>
          <w:bCs/>
          <w:sz w:val="32"/>
          <w:szCs w:val="32"/>
        </w:rPr>
        <w:t>第十九条</w:t>
      </w:r>
      <w:r>
        <w:rPr>
          <w:rFonts w:eastAsia="方正仿宋_GBK"/>
          <w:b/>
          <w:bCs/>
          <w:sz w:val="32"/>
          <w:szCs w:val="32"/>
        </w:rPr>
        <w:t xml:space="preserve"> </w:t>
      </w:r>
      <w:r>
        <w:rPr>
          <w:rFonts w:hAnsi="宋体" w:eastAsia="方正仿宋_GBK"/>
          <w:sz w:val="32"/>
          <w:szCs w:val="32"/>
        </w:rPr>
        <w:t>除军用、警用、导盲、扶助、应急救援和动物园、科研机构等特定用途犬只外，禁止携带犬只进入下列区域：</w:t>
      </w:r>
    </w:p>
    <w:p w14:paraId="0B31EE3A">
      <w:pPr>
        <w:spacing w:line="640" w:lineRule="exact"/>
        <w:ind w:firstLine="640" w:firstLineChars="200"/>
        <w:rPr>
          <w:rFonts w:eastAsia="方正仿宋_GBK"/>
          <w:sz w:val="32"/>
          <w:szCs w:val="32"/>
        </w:rPr>
      </w:pPr>
      <w:r>
        <w:rPr>
          <w:rFonts w:hAnsi="宋体" w:eastAsia="方正仿宋_GBK"/>
          <w:sz w:val="32"/>
          <w:szCs w:val="32"/>
        </w:rPr>
        <w:t>（一）机关、企业事业单位的办公区和医疗机构、教育机构、公共服务办事机构等单位场所；</w:t>
      </w:r>
    </w:p>
    <w:p w14:paraId="1BD395F3">
      <w:pPr>
        <w:spacing w:line="640" w:lineRule="exact"/>
        <w:ind w:firstLine="640" w:firstLineChars="200"/>
        <w:rPr>
          <w:rFonts w:eastAsia="方正仿宋_GBK"/>
          <w:sz w:val="32"/>
          <w:szCs w:val="32"/>
        </w:rPr>
      </w:pPr>
      <w:r>
        <w:rPr>
          <w:rFonts w:hAnsi="宋体" w:eastAsia="方正仿宋_GBK"/>
          <w:sz w:val="32"/>
          <w:szCs w:val="32"/>
        </w:rPr>
        <w:t>（二）文化馆、博物馆、图书馆、体育馆、少年儿童活动场所等公共文化娱乐场所；</w:t>
      </w:r>
    </w:p>
    <w:p w14:paraId="186CBF06">
      <w:pPr>
        <w:spacing w:line="640" w:lineRule="exact"/>
        <w:ind w:firstLine="640" w:firstLineChars="200"/>
        <w:rPr>
          <w:rFonts w:eastAsia="方正仿宋_GBK"/>
          <w:sz w:val="32"/>
          <w:szCs w:val="32"/>
        </w:rPr>
      </w:pPr>
      <w:r>
        <w:rPr>
          <w:rFonts w:hAnsi="宋体" w:eastAsia="方正仿宋_GBK"/>
          <w:sz w:val="32"/>
          <w:szCs w:val="32"/>
        </w:rPr>
        <w:t>（三）候车（机）厅（室）、餐饮、商场、超市、农贸市场等公共场所。</w:t>
      </w:r>
    </w:p>
    <w:p w14:paraId="209CEF75">
      <w:pPr>
        <w:spacing w:line="640" w:lineRule="exact"/>
        <w:ind w:firstLine="640" w:firstLineChars="200"/>
        <w:rPr>
          <w:rFonts w:eastAsia="方正仿宋_GBK"/>
          <w:sz w:val="32"/>
          <w:szCs w:val="32"/>
        </w:rPr>
      </w:pPr>
      <w:r>
        <w:rPr>
          <w:rFonts w:hAnsi="宋体" w:eastAsia="方正仿宋_GBK"/>
          <w:sz w:val="32"/>
          <w:szCs w:val="32"/>
        </w:rPr>
        <w:t>除前款规定外，其他单位和个人有权决定其经营或者管理的场所禁止携带犬只进入，但应当设置明显标识。</w:t>
      </w:r>
    </w:p>
    <w:p w14:paraId="183AF196">
      <w:pPr>
        <w:spacing w:line="640" w:lineRule="exact"/>
        <w:ind w:firstLine="643" w:firstLineChars="200"/>
        <w:rPr>
          <w:rFonts w:eastAsia="方正仿宋_GBK"/>
          <w:sz w:val="32"/>
          <w:szCs w:val="32"/>
        </w:rPr>
      </w:pPr>
      <w:r>
        <w:rPr>
          <w:rFonts w:hAnsi="宋体" w:eastAsia="方正仿宋_GBK"/>
          <w:b/>
          <w:bCs/>
          <w:sz w:val="32"/>
          <w:szCs w:val="32"/>
        </w:rPr>
        <w:t>第二十条</w:t>
      </w:r>
      <w:r>
        <w:rPr>
          <w:rFonts w:eastAsia="方正仿宋_GBK"/>
          <w:sz w:val="32"/>
          <w:szCs w:val="32"/>
        </w:rPr>
        <w:t xml:space="preserve"> </w:t>
      </w:r>
      <w:r>
        <w:rPr>
          <w:rFonts w:hAnsi="宋体" w:eastAsia="方正仿宋_GBK"/>
          <w:sz w:val="32"/>
          <w:szCs w:val="32"/>
        </w:rPr>
        <w:t>违反本条例规定，养犬人有下列情形之一的，由县（市）人民政府公安机关予以处罚：</w:t>
      </w:r>
    </w:p>
    <w:p w14:paraId="3242F1FF">
      <w:pPr>
        <w:spacing w:line="640" w:lineRule="exact"/>
        <w:ind w:firstLine="640" w:firstLineChars="200"/>
        <w:rPr>
          <w:rFonts w:eastAsia="方正仿宋_GBK"/>
          <w:sz w:val="32"/>
          <w:szCs w:val="32"/>
        </w:rPr>
      </w:pPr>
      <w:r>
        <w:rPr>
          <w:rFonts w:hAnsi="宋体" w:eastAsia="方正仿宋_GBK"/>
          <w:sz w:val="32"/>
          <w:szCs w:val="32"/>
        </w:rPr>
        <w:t>（一）未按照规定办理养犬登记的，处警告，责令限期改正；逾期不改正的，对养犬个人处</w:t>
      </w:r>
      <w:r>
        <w:rPr>
          <w:rFonts w:eastAsia="方正仿宋_GBK"/>
          <w:sz w:val="32"/>
          <w:szCs w:val="32"/>
        </w:rPr>
        <w:t>200</w:t>
      </w:r>
      <w:r>
        <w:rPr>
          <w:rFonts w:hAnsi="宋体" w:eastAsia="方正仿宋_GBK"/>
          <w:sz w:val="32"/>
          <w:szCs w:val="32"/>
        </w:rPr>
        <w:t>元以上</w:t>
      </w:r>
      <w:r>
        <w:rPr>
          <w:rFonts w:eastAsia="方正仿宋_GBK"/>
          <w:sz w:val="32"/>
          <w:szCs w:val="32"/>
        </w:rPr>
        <w:t>500</w:t>
      </w:r>
      <w:r>
        <w:rPr>
          <w:rFonts w:hAnsi="宋体" w:eastAsia="方正仿宋_GBK"/>
          <w:sz w:val="32"/>
          <w:szCs w:val="32"/>
        </w:rPr>
        <w:t>元以下罚款，对养犬单位处</w:t>
      </w:r>
      <w:r>
        <w:rPr>
          <w:rFonts w:eastAsia="方正仿宋_GBK"/>
          <w:sz w:val="32"/>
          <w:szCs w:val="32"/>
        </w:rPr>
        <w:t>1000</w:t>
      </w:r>
      <w:r>
        <w:rPr>
          <w:rFonts w:hAnsi="宋体" w:eastAsia="方正仿宋_GBK"/>
          <w:sz w:val="32"/>
          <w:szCs w:val="32"/>
        </w:rPr>
        <w:t>元以上</w:t>
      </w:r>
      <w:r>
        <w:rPr>
          <w:rFonts w:eastAsia="方正仿宋_GBK"/>
          <w:sz w:val="32"/>
          <w:szCs w:val="32"/>
        </w:rPr>
        <w:t>3000</w:t>
      </w:r>
      <w:r>
        <w:rPr>
          <w:rFonts w:hAnsi="宋体" w:eastAsia="方正仿宋_GBK"/>
          <w:sz w:val="32"/>
          <w:szCs w:val="32"/>
        </w:rPr>
        <w:t>元以下罚款。</w:t>
      </w:r>
    </w:p>
    <w:p w14:paraId="3C436841">
      <w:pPr>
        <w:spacing w:line="640" w:lineRule="exact"/>
        <w:ind w:firstLine="640" w:firstLineChars="200"/>
        <w:rPr>
          <w:rFonts w:eastAsia="方正仿宋_GBK"/>
          <w:sz w:val="32"/>
          <w:szCs w:val="32"/>
        </w:rPr>
      </w:pPr>
      <w:r>
        <w:rPr>
          <w:rFonts w:hAnsi="宋体" w:eastAsia="方正仿宋_GBK"/>
          <w:sz w:val="32"/>
          <w:szCs w:val="32"/>
        </w:rPr>
        <w:t>（二）未及时办理养犬登记补办、变更、注销手续的，处警告，责令限期改正；逾期不改正的，处</w:t>
      </w:r>
      <w:r>
        <w:rPr>
          <w:rFonts w:eastAsia="方正仿宋_GBK"/>
          <w:sz w:val="32"/>
          <w:szCs w:val="32"/>
        </w:rPr>
        <w:t>100</w:t>
      </w:r>
      <w:r>
        <w:rPr>
          <w:rFonts w:hAnsi="宋体" w:eastAsia="方正仿宋_GBK"/>
          <w:sz w:val="32"/>
          <w:szCs w:val="32"/>
        </w:rPr>
        <w:t>元以上</w:t>
      </w:r>
      <w:r>
        <w:rPr>
          <w:rFonts w:eastAsia="方正仿宋_GBK"/>
          <w:sz w:val="32"/>
          <w:szCs w:val="32"/>
        </w:rPr>
        <w:t>500</w:t>
      </w:r>
      <w:r>
        <w:rPr>
          <w:rFonts w:hAnsi="宋体" w:eastAsia="方正仿宋_GBK"/>
          <w:sz w:val="32"/>
          <w:szCs w:val="32"/>
        </w:rPr>
        <w:t>元以下罚款，并注销养犬登记。</w:t>
      </w:r>
    </w:p>
    <w:p w14:paraId="5C45ADC2">
      <w:pPr>
        <w:spacing w:line="640" w:lineRule="exact"/>
        <w:ind w:firstLine="640" w:firstLineChars="200"/>
        <w:rPr>
          <w:rFonts w:eastAsia="方正仿宋_GBK"/>
          <w:sz w:val="32"/>
          <w:szCs w:val="32"/>
        </w:rPr>
      </w:pPr>
      <w:r>
        <w:rPr>
          <w:rFonts w:hAnsi="宋体" w:eastAsia="方正仿宋_GBK"/>
          <w:sz w:val="32"/>
          <w:szCs w:val="32"/>
        </w:rPr>
        <w:t>（三）在严格管理区内饲养烈性犬、大型犬的，处警告，责令限期改正；逾期不改正的，处</w:t>
      </w:r>
      <w:r>
        <w:rPr>
          <w:rFonts w:eastAsia="方正仿宋_GBK"/>
          <w:sz w:val="32"/>
          <w:szCs w:val="32"/>
        </w:rPr>
        <w:t>1000</w:t>
      </w:r>
      <w:r>
        <w:rPr>
          <w:rFonts w:hAnsi="宋体" w:eastAsia="方正仿宋_GBK"/>
          <w:sz w:val="32"/>
          <w:szCs w:val="32"/>
        </w:rPr>
        <w:t>元以下罚款；拒不改正的，没收犬只。</w:t>
      </w:r>
    </w:p>
    <w:p w14:paraId="73692C47">
      <w:pPr>
        <w:spacing w:line="640" w:lineRule="exact"/>
        <w:ind w:firstLine="640" w:firstLineChars="200"/>
        <w:rPr>
          <w:rFonts w:eastAsia="方正仿宋_GBK"/>
          <w:sz w:val="32"/>
          <w:szCs w:val="32"/>
        </w:rPr>
      </w:pPr>
      <w:r>
        <w:rPr>
          <w:rFonts w:hAnsi="宋体" w:eastAsia="方正仿宋_GBK"/>
          <w:sz w:val="32"/>
          <w:szCs w:val="32"/>
        </w:rPr>
        <w:t>（四）在严格管理区内已登记饲养的或者一般管理区内饲养的烈性犬、大型犬未采取本条例规定的安全措施的，处警告，责令限期改正；逾期不改正的，处</w:t>
      </w:r>
      <w:r>
        <w:rPr>
          <w:rFonts w:eastAsia="方正仿宋_GBK"/>
          <w:sz w:val="32"/>
          <w:szCs w:val="32"/>
        </w:rPr>
        <w:t>1000</w:t>
      </w:r>
      <w:r>
        <w:rPr>
          <w:rFonts w:hAnsi="宋体" w:eastAsia="方正仿宋_GBK"/>
          <w:sz w:val="32"/>
          <w:szCs w:val="32"/>
        </w:rPr>
        <w:t>元以下罚款；拒不改正的，没收犬只。</w:t>
      </w:r>
    </w:p>
    <w:p w14:paraId="5D7D71B2">
      <w:pPr>
        <w:spacing w:line="640" w:lineRule="exact"/>
        <w:ind w:firstLine="643" w:firstLineChars="200"/>
        <w:rPr>
          <w:rFonts w:eastAsia="方正仿宋_GBK"/>
          <w:sz w:val="32"/>
          <w:szCs w:val="32"/>
        </w:rPr>
      </w:pPr>
      <w:r>
        <w:rPr>
          <w:rFonts w:hAnsi="宋体" w:eastAsia="方正仿宋_GBK"/>
          <w:b/>
          <w:bCs/>
          <w:sz w:val="32"/>
          <w:szCs w:val="32"/>
        </w:rPr>
        <w:t>第二十一条</w:t>
      </w:r>
      <w:r>
        <w:rPr>
          <w:rFonts w:eastAsia="方正仿宋_GBK"/>
          <w:sz w:val="32"/>
          <w:szCs w:val="32"/>
        </w:rPr>
        <w:t xml:space="preserve"> </w:t>
      </w:r>
      <w:r>
        <w:rPr>
          <w:rFonts w:hAnsi="宋体" w:eastAsia="方正仿宋_GBK"/>
          <w:sz w:val="32"/>
          <w:szCs w:val="32"/>
        </w:rPr>
        <w:t>违反本条例规定，养犬人未定期进行狂犬病免疫接种的，由县（市）人民政府农业农村部门责令限期改正，可以处</w:t>
      </w:r>
      <w:r>
        <w:rPr>
          <w:rFonts w:eastAsia="方正仿宋_GBK"/>
          <w:sz w:val="32"/>
          <w:szCs w:val="32"/>
        </w:rPr>
        <w:t>1000</w:t>
      </w:r>
      <w:r>
        <w:rPr>
          <w:rFonts w:hAnsi="宋体" w:eastAsia="方正仿宋_GBK"/>
          <w:sz w:val="32"/>
          <w:szCs w:val="32"/>
        </w:rPr>
        <w:t>元以下罚款；逾期不改正的，处</w:t>
      </w:r>
      <w:r>
        <w:rPr>
          <w:rFonts w:eastAsia="方正仿宋_GBK"/>
          <w:sz w:val="32"/>
          <w:szCs w:val="32"/>
        </w:rPr>
        <w:t>1000</w:t>
      </w:r>
      <w:r>
        <w:rPr>
          <w:rFonts w:hAnsi="宋体" w:eastAsia="方正仿宋_GBK"/>
          <w:sz w:val="32"/>
          <w:szCs w:val="32"/>
        </w:rPr>
        <w:t>元以上</w:t>
      </w:r>
      <w:r>
        <w:rPr>
          <w:rFonts w:eastAsia="方正仿宋_GBK"/>
          <w:sz w:val="32"/>
          <w:szCs w:val="32"/>
        </w:rPr>
        <w:t>5000</w:t>
      </w:r>
      <w:r>
        <w:rPr>
          <w:rFonts w:hAnsi="宋体" w:eastAsia="方正仿宋_GBK"/>
          <w:sz w:val="32"/>
          <w:szCs w:val="32"/>
        </w:rPr>
        <w:t>元以下罚款，由县级以上地方人民政府农业农村主管部门委托动物诊疗机构、无害化处理场所等代为处理，所需费用由违法行为人承担。</w:t>
      </w:r>
    </w:p>
    <w:p w14:paraId="00903482">
      <w:pPr>
        <w:spacing w:line="640" w:lineRule="exact"/>
        <w:ind w:firstLine="643" w:firstLineChars="200"/>
        <w:rPr>
          <w:rFonts w:eastAsia="方正仿宋_GBK"/>
          <w:sz w:val="32"/>
          <w:szCs w:val="32"/>
        </w:rPr>
      </w:pPr>
      <w:r>
        <w:rPr>
          <w:rFonts w:hAnsi="宋体" w:eastAsia="方正仿宋_GBK"/>
          <w:b/>
          <w:bCs/>
          <w:sz w:val="32"/>
          <w:szCs w:val="32"/>
        </w:rPr>
        <w:t>第二十二条</w:t>
      </w:r>
      <w:r>
        <w:rPr>
          <w:rFonts w:eastAsia="方正仿宋_GBK"/>
          <w:b/>
          <w:bCs/>
          <w:sz w:val="32"/>
          <w:szCs w:val="32"/>
        </w:rPr>
        <w:t xml:space="preserve"> </w:t>
      </w:r>
      <w:r>
        <w:rPr>
          <w:rFonts w:hAnsi="宋体" w:eastAsia="方正仿宋_GBK"/>
          <w:sz w:val="32"/>
          <w:szCs w:val="32"/>
        </w:rPr>
        <w:t>养犬人违反本条例第十六条第一款第一项、第三项、第四项，第十七条第一项至第五项，第十九条第一款规定的，由县（市）人民政府综合行政执法部门处警告，责令改正；拒不改正的，可以处</w:t>
      </w:r>
      <w:r>
        <w:rPr>
          <w:rFonts w:eastAsia="方正仿宋_GBK"/>
          <w:sz w:val="32"/>
          <w:szCs w:val="32"/>
        </w:rPr>
        <w:t>200</w:t>
      </w:r>
      <w:r>
        <w:rPr>
          <w:rFonts w:hAnsi="宋体" w:eastAsia="方正仿宋_GBK"/>
          <w:sz w:val="32"/>
          <w:szCs w:val="32"/>
        </w:rPr>
        <w:t>元以上</w:t>
      </w:r>
      <w:r>
        <w:rPr>
          <w:rFonts w:eastAsia="方正仿宋_GBK"/>
          <w:sz w:val="32"/>
          <w:szCs w:val="32"/>
        </w:rPr>
        <w:t>500</w:t>
      </w:r>
      <w:r>
        <w:rPr>
          <w:rFonts w:hAnsi="宋体" w:eastAsia="方正仿宋_GBK"/>
          <w:sz w:val="32"/>
          <w:szCs w:val="32"/>
        </w:rPr>
        <w:t>元以下罚款。</w:t>
      </w:r>
    </w:p>
    <w:p w14:paraId="35F78646">
      <w:pPr>
        <w:spacing w:line="640" w:lineRule="exact"/>
        <w:ind w:firstLine="643" w:firstLineChars="200"/>
        <w:rPr>
          <w:rFonts w:eastAsia="方正仿宋_GBK"/>
          <w:sz w:val="32"/>
          <w:szCs w:val="32"/>
        </w:rPr>
      </w:pPr>
      <w:r>
        <w:rPr>
          <w:rFonts w:hAnsi="宋体" w:eastAsia="方正仿宋_GBK"/>
          <w:b/>
          <w:bCs/>
          <w:sz w:val="32"/>
          <w:szCs w:val="32"/>
        </w:rPr>
        <w:t>第二十三条</w:t>
      </w:r>
      <w:r>
        <w:rPr>
          <w:rFonts w:eastAsia="方正仿宋_GBK"/>
          <w:sz w:val="32"/>
          <w:szCs w:val="32"/>
        </w:rPr>
        <w:t xml:space="preserve"> </w:t>
      </w:r>
      <w:r>
        <w:rPr>
          <w:rFonts w:hAnsi="宋体" w:eastAsia="方正仿宋_GBK"/>
          <w:sz w:val="32"/>
          <w:szCs w:val="32"/>
        </w:rPr>
        <w:t>对违反本条例规定的行为，法律、法规有规定的，从其规定。</w:t>
      </w:r>
    </w:p>
    <w:p w14:paraId="08A70165">
      <w:pPr>
        <w:spacing w:line="640" w:lineRule="exact"/>
        <w:ind w:firstLine="643" w:firstLineChars="200"/>
        <w:rPr>
          <w:rFonts w:hint="eastAsia" w:hAnsi="宋体" w:eastAsia="方正仿宋_GBK"/>
          <w:sz w:val="32"/>
          <w:szCs w:val="32"/>
        </w:rPr>
      </w:pPr>
      <w:r>
        <w:rPr>
          <w:rFonts w:hAnsi="宋体" w:eastAsia="方正仿宋_GBK"/>
          <w:b/>
          <w:bCs/>
          <w:sz w:val="32"/>
          <w:szCs w:val="32"/>
        </w:rPr>
        <w:t>第二十四条</w:t>
      </w:r>
      <w:r>
        <w:rPr>
          <w:rFonts w:eastAsia="方正仿宋_GBK"/>
          <w:b/>
          <w:bCs/>
          <w:sz w:val="32"/>
          <w:szCs w:val="32"/>
        </w:rPr>
        <w:t xml:space="preserve"> </w:t>
      </w:r>
      <w:r>
        <w:rPr>
          <w:rFonts w:hAnsi="宋体" w:eastAsia="方正仿宋_GBK"/>
          <w:sz w:val="32"/>
          <w:szCs w:val="32"/>
        </w:rPr>
        <w:t>本条例自</w:t>
      </w:r>
      <w:r>
        <w:rPr>
          <w:rFonts w:eastAsia="方正仿宋_GBK"/>
          <w:sz w:val="32"/>
          <w:szCs w:val="32"/>
        </w:rPr>
        <w:t>2025</w:t>
      </w:r>
      <w:r>
        <w:rPr>
          <w:rFonts w:hAnsi="宋体" w:eastAsia="方正仿宋_GBK"/>
          <w:sz w:val="32"/>
          <w:szCs w:val="32"/>
        </w:rPr>
        <w:t>年</w:t>
      </w:r>
      <w:r>
        <w:rPr>
          <w:rFonts w:eastAsia="方正仿宋_GBK"/>
          <w:sz w:val="32"/>
          <w:szCs w:val="32"/>
        </w:rPr>
        <w:t>5</w:t>
      </w:r>
      <w:r>
        <w:rPr>
          <w:rFonts w:hAnsi="宋体" w:eastAsia="方正仿宋_GBK"/>
          <w:sz w:val="32"/>
          <w:szCs w:val="32"/>
        </w:rPr>
        <w:t>月</w:t>
      </w:r>
      <w:r>
        <w:rPr>
          <w:rFonts w:eastAsia="方正仿宋_GBK"/>
          <w:sz w:val="32"/>
          <w:szCs w:val="32"/>
        </w:rPr>
        <w:t>1</w:t>
      </w:r>
      <w:r>
        <w:rPr>
          <w:rFonts w:hAnsi="宋体" w:eastAsia="方正仿宋_GBK"/>
          <w:sz w:val="32"/>
          <w:szCs w:val="32"/>
        </w:rPr>
        <w:t>日起施行。</w:t>
      </w:r>
    </w:p>
    <w:p w14:paraId="72ECF1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23DB2"/>
    <w:rsid w:val="0000427E"/>
    <w:rsid w:val="0010222F"/>
    <w:rsid w:val="00195238"/>
    <w:rsid w:val="001955DF"/>
    <w:rsid w:val="001C37ED"/>
    <w:rsid w:val="001C3F98"/>
    <w:rsid w:val="001F6408"/>
    <w:rsid w:val="00231D57"/>
    <w:rsid w:val="0025752B"/>
    <w:rsid w:val="00257DC3"/>
    <w:rsid w:val="0031721A"/>
    <w:rsid w:val="00322C8C"/>
    <w:rsid w:val="003232DF"/>
    <w:rsid w:val="003E5B7F"/>
    <w:rsid w:val="00426C6A"/>
    <w:rsid w:val="00492554"/>
    <w:rsid w:val="004925DB"/>
    <w:rsid w:val="00497CD2"/>
    <w:rsid w:val="004D619C"/>
    <w:rsid w:val="00501EF0"/>
    <w:rsid w:val="00673AB7"/>
    <w:rsid w:val="006E1256"/>
    <w:rsid w:val="006F4C8F"/>
    <w:rsid w:val="007578DF"/>
    <w:rsid w:val="00880AEF"/>
    <w:rsid w:val="008B4D07"/>
    <w:rsid w:val="0093199F"/>
    <w:rsid w:val="00957119"/>
    <w:rsid w:val="009D1B88"/>
    <w:rsid w:val="009D4C64"/>
    <w:rsid w:val="009E10B1"/>
    <w:rsid w:val="00A875A1"/>
    <w:rsid w:val="00B11F72"/>
    <w:rsid w:val="00B37968"/>
    <w:rsid w:val="00C10A5B"/>
    <w:rsid w:val="00C35661"/>
    <w:rsid w:val="00C62663"/>
    <w:rsid w:val="00D43489"/>
    <w:rsid w:val="00D60015"/>
    <w:rsid w:val="00D80C49"/>
    <w:rsid w:val="00DB202C"/>
    <w:rsid w:val="00ED61D7"/>
    <w:rsid w:val="00EE03F0"/>
    <w:rsid w:val="00F450E6"/>
    <w:rsid w:val="00F54BC8"/>
    <w:rsid w:val="00F55F61"/>
    <w:rsid w:val="00F933D4"/>
    <w:rsid w:val="00FF4077"/>
    <w:rsid w:val="01037FB8"/>
    <w:rsid w:val="010C130F"/>
    <w:rsid w:val="010C3640"/>
    <w:rsid w:val="010D21DE"/>
    <w:rsid w:val="0113426D"/>
    <w:rsid w:val="01215683"/>
    <w:rsid w:val="0123363A"/>
    <w:rsid w:val="01274AA3"/>
    <w:rsid w:val="01297A5A"/>
    <w:rsid w:val="01305B4E"/>
    <w:rsid w:val="013B518B"/>
    <w:rsid w:val="013E2CE4"/>
    <w:rsid w:val="014B06CD"/>
    <w:rsid w:val="01520750"/>
    <w:rsid w:val="015C19DF"/>
    <w:rsid w:val="01800491"/>
    <w:rsid w:val="018D6B1E"/>
    <w:rsid w:val="019A53C4"/>
    <w:rsid w:val="01AC4E09"/>
    <w:rsid w:val="01B22D9A"/>
    <w:rsid w:val="01BB59D4"/>
    <w:rsid w:val="01BC0C72"/>
    <w:rsid w:val="01C01411"/>
    <w:rsid w:val="01E112FC"/>
    <w:rsid w:val="01E162E2"/>
    <w:rsid w:val="01ED4037"/>
    <w:rsid w:val="0214305E"/>
    <w:rsid w:val="02143384"/>
    <w:rsid w:val="0218152B"/>
    <w:rsid w:val="021A08C0"/>
    <w:rsid w:val="023036ED"/>
    <w:rsid w:val="023815A9"/>
    <w:rsid w:val="02430098"/>
    <w:rsid w:val="02433894"/>
    <w:rsid w:val="02447FAE"/>
    <w:rsid w:val="025C0D71"/>
    <w:rsid w:val="02647244"/>
    <w:rsid w:val="026868DD"/>
    <w:rsid w:val="026D2D91"/>
    <w:rsid w:val="026E102C"/>
    <w:rsid w:val="026E76D8"/>
    <w:rsid w:val="02703655"/>
    <w:rsid w:val="028109CD"/>
    <w:rsid w:val="02914EA8"/>
    <w:rsid w:val="02940F96"/>
    <w:rsid w:val="02994B61"/>
    <w:rsid w:val="02A32233"/>
    <w:rsid w:val="02B04FB2"/>
    <w:rsid w:val="02B6618F"/>
    <w:rsid w:val="02D1438A"/>
    <w:rsid w:val="02E04D75"/>
    <w:rsid w:val="02E42DC9"/>
    <w:rsid w:val="02EB475A"/>
    <w:rsid w:val="02EF4BC4"/>
    <w:rsid w:val="02F3712D"/>
    <w:rsid w:val="02F566C0"/>
    <w:rsid w:val="03000F7B"/>
    <w:rsid w:val="031E5FAE"/>
    <w:rsid w:val="032B269D"/>
    <w:rsid w:val="032D0B72"/>
    <w:rsid w:val="032F3D62"/>
    <w:rsid w:val="0336393B"/>
    <w:rsid w:val="0342757E"/>
    <w:rsid w:val="03433E13"/>
    <w:rsid w:val="034B3351"/>
    <w:rsid w:val="034F6C02"/>
    <w:rsid w:val="035F3537"/>
    <w:rsid w:val="03606E21"/>
    <w:rsid w:val="03767866"/>
    <w:rsid w:val="039A489B"/>
    <w:rsid w:val="039E15D0"/>
    <w:rsid w:val="03B66391"/>
    <w:rsid w:val="03BB51DF"/>
    <w:rsid w:val="03C12220"/>
    <w:rsid w:val="03CA7B8F"/>
    <w:rsid w:val="03CD1949"/>
    <w:rsid w:val="03DA3FB5"/>
    <w:rsid w:val="03DB70D3"/>
    <w:rsid w:val="03E8779A"/>
    <w:rsid w:val="03FC0732"/>
    <w:rsid w:val="03FD1F5F"/>
    <w:rsid w:val="0401521B"/>
    <w:rsid w:val="041F4854"/>
    <w:rsid w:val="04201DEC"/>
    <w:rsid w:val="042415BD"/>
    <w:rsid w:val="04262FB3"/>
    <w:rsid w:val="043305E9"/>
    <w:rsid w:val="0446630B"/>
    <w:rsid w:val="04501A75"/>
    <w:rsid w:val="045401DE"/>
    <w:rsid w:val="045F4B1E"/>
    <w:rsid w:val="04606B33"/>
    <w:rsid w:val="04653853"/>
    <w:rsid w:val="046D3D60"/>
    <w:rsid w:val="0481579D"/>
    <w:rsid w:val="048D0522"/>
    <w:rsid w:val="048D3898"/>
    <w:rsid w:val="04A51E9D"/>
    <w:rsid w:val="04A9706A"/>
    <w:rsid w:val="04C80EEF"/>
    <w:rsid w:val="04D00991"/>
    <w:rsid w:val="04D20C5B"/>
    <w:rsid w:val="04D53657"/>
    <w:rsid w:val="04D761B5"/>
    <w:rsid w:val="04F03341"/>
    <w:rsid w:val="051300B4"/>
    <w:rsid w:val="051318F8"/>
    <w:rsid w:val="05140BE0"/>
    <w:rsid w:val="05182CA4"/>
    <w:rsid w:val="051F78ED"/>
    <w:rsid w:val="05223C10"/>
    <w:rsid w:val="052C3DD6"/>
    <w:rsid w:val="052F1C9C"/>
    <w:rsid w:val="0547683F"/>
    <w:rsid w:val="054C096F"/>
    <w:rsid w:val="0552628E"/>
    <w:rsid w:val="056171A7"/>
    <w:rsid w:val="05627F63"/>
    <w:rsid w:val="056A6BA4"/>
    <w:rsid w:val="05757C4F"/>
    <w:rsid w:val="058A529A"/>
    <w:rsid w:val="058C4719"/>
    <w:rsid w:val="058C4885"/>
    <w:rsid w:val="058E7183"/>
    <w:rsid w:val="05936375"/>
    <w:rsid w:val="05943EB7"/>
    <w:rsid w:val="05961219"/>
    <w:rsid w:val="05977C58"/>
    <w:rsid w:val="059F42BB"/>
    <w:rsid w:val="05B61D76"/>
    <w:rsid w:val="05CE1FE4"/>
    <w:rsid w:val="05D556A4"/>
    <w:rsid w:val="05D64B66"/>
    <w:rsid w:val="05DE4AC4"/>
    <w:rsid w:val="05DF100D"/>
    <w:rsid w:val="06036D44"/>
    <w:rsid w:val="06042A6C"/>
    <w:rsid w:val="061112B0"/>
    <w:rsid w:val="061B0641"/>
    <w:rsid w:val="06210279"/>
    <w:rsid w:val="06285154"/>
    <w:rsid w:val="0632263C"/>
    <w:rsid w:val="06394B75"/>
    <w:rsid w:val="06572719"/>
    <w:rsid w:val="06594D4B"/>
    <w:rsid w:val="065C367F"/>
    <w:rsid w:val="065D09D3"/>
    <w:rsid w:val="065E201A"/>
    <w:rsid w:val="065E4D3F"/>
    <w:rsid w:val="065F2C2D"/>
    <w:rsid w:val="06690D02"/>
    <w:rsid w:val="067016E2"/>
    <w:rsid w:val="06705EC9"/>
    <w:rsid w:val="06727CA9"/>
    <w:rsid w:val="06746255"/>
    <w:rsid w:val="06766C49"/>
    <w:rsid w:val="06785EC3"/>
    <w:rsid w:val="067F5C04"/>
    <w:rsid w:val="06860255"/>
    <w:rsid w:val="068A536F"/>
    <w:rsid w:val="06A56024"/>
    <w:rsid w:val="06A94A37"/>
    <w:rsid w:val="06B422B4"/>
    <w:rsid w:val="06B61401"/>
    <w:rsid w:val="06B826B9"/>
    <w:rsid w:val="06B90D52"/>
    <w:rsid w:val="06C508E2"/>
    <w:rsid w:val="06CB7239"/>
    <w:rsid w:val="06D31CA1"/>
    <w:rsid w:val="06D752DF"/>
    <w:rsid w:val="06E8596E"/>
    <w:rsid w:val="06F634FB"/>
    <w:rsid w:val="06FA71B2"/>
    <w:rsid w:val="06FB5587"/>
    <w:rsid w:val="07036F3F"/>
    <w:rsid w:val="07067DB5"/>
    <w:rsid w:val="070807F7"/>
    <w:rsid w:val="0709563E"/>
    <w:rsid w:val="07110368"/>
    <w:rsid w:val="07133E0B"/>
    <w:rsid w:val="071361CC"/>
    <w:rsid w:val="07207183"/>
    <w:rsid w:val="07211231"/>
    <w:rsid w:val="07307565"/>
    <w:rsid w:val="073638F0"/>
    <w:rsid w:val="07376B1B"/>
    <w:rsid w:val="073912EF"/>
    <w:rsid w:val="073A34F4"/>
    <w:rsid w:val="07423346"/>
    <w:rsid w:val="07455669"/>
    <w:rsid w:val="07480F60"/>
    <w:rsid w:val="074963D8"/>
    <w:rsid w:val="075B3CDB"/>
    <w:rsid w:val="076A1A3D"/>
    <w:rsid w:val="07752A09"/>
    <w:rsid w:val="078239C4"/>
    <w:rsid w:val="07823E0E"/>
    <w:rsid w:val="078316F6"/>
    <w:rsid w:val="07832483"/>
    <w:rsid w:val="078507DA"/>
    <w:rsid w:val="078641A2"/>
    <w:rsid w:val="07872B22"/>
    <w:rsid w:val="078A0FD8"/>
    <w:rsid w:val="078A2FAC"/>
    <w:rsid w:val="07951609"/>
    <w:rsid w:val="07A17317"/>
    <w:rsid w:val="07AA7D6B"/>
    <w:rsid w:val="07B0459B"/>
    <w:rsid w:val="07BC77A2"/>
    <w:rsid w:val="07BD51EF"/>
    <w:rsid w:val="07C575F0"/>
    <w:rsid w:val="07DA4480"/>
    <w:rsid w:val="07DB51E0"/>
    <w:rsid w:val="07DC0C9C"/>
    <w:rsid w:val="07E33B86"/>
    <w:rsid w:val="07E81C15"/>
    <w:rsid w:val="07E9055E"/>
    <w:rsid w:val="07F565AA"/>
    <w:rsid w:val="08011319"/>
    <w:rsid w:val="080150B7"/>
    <w:rsid w:val="080D541A"/>
    <w:rsid w:val="08100022"/>
    <w:rsid w:val="08151904"/>
    <w:rsid w:val="08167E90"/>
    <w:rsid w:val="08191307"/>
    <w:rsid w:val="081A560B"/>
    <w:rsid w:val="081D2A73"/>
    <w:rsid w:val="082D736D"/>
    <w:rsid w:val="08357828"/>
    <w:rsid w:val="08383616"/>
    <w:rsid w:val="08385233"/>
    <w:rsid w:val="08390B62"/>
    <w:rsid w:val="083E2E36"/>
    <w:rsid w:val="084170CC"/>
    <w:rsid w:val="08574AF2"/>
    <w:rsid w:val="085C6A1F"/>
    <w:rsid w:val="08610B42"/>
    <w:rsid w:val="087611F8"/>
    <w:rsid w:val="087E2D8B"/>
    <w:rsid w:val="088D4755"/>
    <w:rsid w:val="08960D21"/>
    <w:rsid w:val="089C4CC6"/>
    <w:rsid w:val="08A40DBC"/>
    <w:rsid w:val="08A57232"/>
    <w:rsid w:val="08A7115A"/>
    <w:rsid w:val="08BD1937"/>
    <w:rsid w:val="08CA78DA"/>
    <w:rsid w:val="08CE5006"/>
    <w:rsid w:val="08D14768"/>
    <w:rsid w:val="08DD59EB"/>
    <w:rsid w:val="08DF3728"/>
    <w:rsid w:val="08E54874"/>
    <w:rsid w:val="08EF1DE3"/>
    <w:rsid w:val="08F43000"/>
    <w:rsid w:val="08F459E8"/>
    <w:rsid w:val="08F5574B"/>
    <w:rsid w:val="08FA5503"/>
    <w:rsid w:val="08FD581B"/>
    <w:rsid w:val="090D423A"/>
    <w:rsid w:val="090E5D25"/>
    <w:rsid w:val="090F6B53"/>
    <w:rsid w:val="091D205B"/>
    <w:rsid w:val="091D3A8D"/>
    <w:rsid w:val="092164E8"/>
    <w:rsid w:val="093112D8"/>
    <w:rsid w:val="093271AD"/>
    <w:rsid w:val="09334FBE"/>
    <w:rsid w:val="093361EF"/>
    <w:rsid w:val="093567F4"/>
    <w:rsid w:val="09521E5F"/>
    <w:rsid w:val="095909B9"/>
    <w:rsid w:val="095C005C"/>
    <w:rsid w:val="095C78EF"/>
    <w:rsid w:val="096210C3"/>
    <w:rsid w:val="096B4BB5"/>
    <w:rsid w:val="09746C09"/>
    <w:rsid w:val="0978306D"/>
    <w:rsid w:val="097B7B6A"/>
    <w:rsid w:val="09826D81"/>
    <w:rsid w:val="09831A88"/>
    <w:rsid w:val="099341C7"/>
    <w:rsid w:val="099643B5"/>
    <w:rsid w:val="09AE3B44"/>
    <w:rsid w:val="09B406D6"/>
    <w:rsid w:val="09C90D77"/>
    <w:rsid w:val="09CB4861"/>
    <w:rsid w:val="09D13906"/>
    <w:rsid w:val="09D45667"/>
    <w:rsid w:val="09D70F0F"/>
    <w:rsid w:val="09DD3577"/>
    <w:rsid w:val="09DE3D12"/>
    <w:rsid w:val="09EA6F63"/>
    <w:rsid w:val="09EC073D"/>
    <w:rsid w:val="09ED3CF4"/>
    <w:rsid w:val="09F31573"/>
    <w:rsid w:val="0A043B27"/>
    <w:rsid w:val="0A10324B"/>
    <w:rsid w:val="0A195B87"/>
    <w:rsid w:val="0A1A0EA0"/>
    <w:rsid w:val="0A2E0379"/>
    <w:rsid w:val="0A385BAE"/>
    <w:rsid w:val="0A482B20"/>
    <w:rsid w:val="0A4B29CF"/>
    <w:rsid w:val="0A5769D5"/>
    <w:rsid w:val="0A5B28D4"/>
    <w:rsid w:val="0A7B4500"/>
    <w:rsid w:val="0A7F6F3B"/>
    <w:rsid w:val="0A947B39"/>
    <w:rsid w:val="0A9D7FBE"/>
    <w:rsid w:val="0A9F091C"/>
    <w:rsid w:val="0AA819FF"/>
    <w:rsid w:val="0AAA2CD0"/>
    <w:rsid w:val="0AAE473D"/>
    <w:rsid w:val="0AAE57F8"/>
    <w:rsid w:val="0AC00749"/>
    <w:rsid w:val="0ACB4FA8"/>
    <w:rsid w:val="0ACE1C34"/>
    <w:rsid w:val="0AE27691"/>
    <w:rsid w:val="0AF62BFA"/>
    <w:rsid w:val="0B077246"/>
    <w:rsid w:val="0B0845B8"/>
    <w:rsid w:val="0B0A1591"/>
    <w:rsid w:val="0B1F1359"/>
    <w:rsid w:val="0B2A3083"/>
    <w:rsid w:val="0B2D7374"/>
    <w:rsid w:val="0B3E794A"/>
    <w:rsid w:val="0B4632A3"/>
    <w:rsid w:val="0B4D7E3A"/>
    <w:rsid w:val="0B554213"/>
    <w:rsid w:val="0B680738"/>
    <w:rsid w:val="0B6C2F1B"/>
    <w:rsid w:val="0B787AB6"/>
    <w:rsid w:val="0B834A44"/>
    <w:rsid w:val="0B836A92"/>
    <w:rsid w:val="0B854390"/>
    <w:rsid w:val="0B8656BE"/>
    <w:rsid w:val="0B884273"/>
    <w:rsid w:val="0B8F2564"/>
    <w:rsid w:val="0B955D84"/>
    <w:rsid w:val="0BA56830"/>
    <w:rsid w:val="0BAB6B85"/>
    <w:rsid w:val="0BAB7C25"/>
    <w:rsid w:val="0BAF2D9C"/>
    <w:rsid w:val="0BB03A34"/>
    <w:rsid w:val="0BBB3B8E"/>
    <w:rsid w:val="0BC768F3"/>
    <w:rsid w:val="0BCB7DA7"/>
    <w:rsid w:val="0BD15CC6"/>
    <w:rsid w:val="0BDA3CFD"/>
    <w:rsid w:val="0BDB217D"/>
    <w:rsid w:val="0BE1642A"/>
    <w:rsid w:val="0BF326A6"/>
    <w:rsid w:val="0BF41816"/>
    <w:rsid w:val="0BF65C59"/>
    <w:rsid w:val="0BFF2FFA"/>
    <w:rsid w:val="0C15109D"/>
    <w:rsid w:val="0C187DAC"/>
    <w:rsid w:val="0C1B1B53"/>
    <w:rsid w:val="0C230A32"/>
    <w:rsid w:val="0C2A0C38"/>
    <w:rsid w:val="0C337030"/>
    <w:rsid w:val="0C412C43"/>
    <w:rsid w:val="0C4E2079"/>
    <w:rsid w:val="0C527EC2"/>
    <w:rsid w:val="0C550C2B"/>
    <w:rsid w:val="0C5B7860"/>
    <w:rsid w:val="0C68340A"/>
    <w:rsid w:val="0C70574C"/>
    <w:rsid w:val="0C7B6E0C"/>
    <w:rsid w:val="0C7B7A6F"/>
    <w:rsid w:val="0C7D07B7"/>
    <w:rsid w:val="0C8E00BA"/>
    <w:rsid w:val="0CA15334"/>
    <w:rsid w:val="0CAE75F4"/>
    <w:rsid w:val="0CB42D6A"/>
    <w:rsid w:val="0CB74AED"/>
    <w:rsid w:val="0CC24ECB"/>
    <w:rsid w:val="0CC25F48"/>
    <w:rsid w:val="0CC6326E"/>
    <w:rsid w:val="0CC65C23"/>
    <w:rsid w:val="0CD856D4"/>
    <w:rsid w:val="0CDB50CE"/>
    <w:rsid w:val="0CE03BFD"/>
    <w:rsid w:val="0CE36A57"/>
    <w:rsid w:val="0CEA7409"/>
    <w:rsid w:val="0CED26AF"/>
    <w:rsid w:val="0CFB5FD3"/>
    <w:rsid w:val="0D1C1E65"/>
    <w:rsid w:val="0D2A1B07"/>
    <w:rsid w:val="0D3528D2"/>
    <w:rsid w:val="0D4D0C96"/>
    <w:rsid w:val="0D5723C7"/>
    <w:rsid w:val="0D5B4BB2"/>
    <w:rsid w:val="0D5F2D93"/>
    <w:rsid w:val="0D60151E"/>
    <w:rsid w:val="0D604588"/>
    <w:rsid w:val="0D7A100E"/>
    <w:rsid w:val="0D8600C1"/>
    <w:rsid w:val="0D866E8D"/>
    <w:rsid w:val="0D912CE7"/>
    <w:rsid w:val="0D9425B4"/>
    <w:rsid w:val="0D9D1231"/>
    <w:rsid w:val="0D9F319E"/>
    <w:rsid w:val="0DA537B4"/>
    <w:rsid w:val="0DB86F5D"/>
    <w:rsid w:val="0DC1323E"/>
    <w:rsid w:val="0DC71062"/>
    <w:rsid w:val="0DCA40FF"/>
    <w:rsid w:val="0DD22E1B"/>
    <w:rsid w:val="0DD579AA"/>
    <w:rsid w:val="0DD877E0"/>
    <w:rsid w:val="0DD92050"/>
    <w:rsid w:val="0DE23A2C"/>
    <w:rsid w:val="0DEB1EB9"/>
    <w:rsid w:val="0DEF1812"/>
    <w:rsid w:val="0DF667DD"/>
    <w:rsid w:val="0E15080D"/>
    <w:rsid w:val="0E172BA1"/>
    <w:rsid w:val="0E1B57AA"/>
    <w:rsid w:val="0E1E4DA1"/>
    <w:rsid w:val="0E2A0D2A"/>
    <w:rsid w:val="0E2C4BB0"/>
    <w:rsid w:val="0E3272E8"/>
    <w:rsid w:val="0E3B659C"/>
    <w:rsid w:val="0E4559D1"/>
    <w:rsid w:val="0E4A61A5"/>
    <w:rsid w:val="0E4C3423"/>
    <w:rsid w:val="0E567716"/>
    <w:rsid w:val="0E57648D"/>
    <w:rsid w:val="0E5C37EE"/>
    <w:rsid w:val="0E5C68E1"/>
    <w:rsid w:val="0E605397"/>
    <w:rsid w:val="0E680EC4"/>
    <w:rsid w:val="0E6C7202"/>
    <w:rsid w:val="0E7760DF"/>
    <w:rsid w:val="0E885E99"/>
    <w:rsid w:val="0E895A3C"/>
    <w:rsid w:val="0E905C7D"/>
    <w:rsid w:val="0E9341A6"/>
    <w:rsid w:val="0E94202A"/>
    <w:rsid w:val="0EA32BA7"/>
    <w:rsid w:val="0EB20F71"/>
    <w:rsid w:val="0EB24F18"/>
    <w:rsid w:val="0EBD7763"/>
    <w:rsid w:val="0EC30A31"/>
    <w:rsid w:val="0EC32113"/>
    <w:rsid w:val="0EC55050"/>
    <w:rsid w:val="0ED31CAD"/>
    <w:rsid w:val="0ED6370D"/>
    <w:rsid w:val="0EDB1E2E"/>
    <w:rsid w:val="0EE76738"/>
    <w:rsid w:val="0EEB6059"/>
    <w:rsid w:val="0EEF3279"/>
    <w:rsid w:val="0EF47692"/>
    <w:rsid w:val="0EFE6A1B"/>
    <w:rsid w:val="0EFF0B4C"/>
    <w:rsid w:val="0EFF0FE8"/>
    <w:rsid w:val="0EFF2525"/>
    <w:rsid w:val="0F054E10"/>
    <w:rsid w:val="0F0958A7"/>
    <w:rsid w:val="0F0C1F9E"/>
    <w:rsid w:val="0F0E0674"/>
    <w:rsid w:val="0F0E0C9E"/>
    <w:rsid w:val="0F11237B"/>
    <w:rsid w:val="0F174E44"/>
    <w:rsid w:val="0F1B1637"/>
    <w:rsid w:val="0F1C0DBB"/>
    <w:rsid w:val="0F2051C1"/>
    <w:rsid w:val="0F2464B4"/>
    <w:rsid w:val="0F2B0E91"/>
    <w:rsid w:val="0F2C5274"/>
    <w:rsid w:val="0F301558"/>
    <w:rsid w:val="0F305F66"/>
    <w:rsid w:val="0F372B54"/>
    <w:rsid w:val="0F3F134F"/>
    <w:rsid w:val="0F401BDC"/>
    <w:rsid w:val="0F4368FF"/>
    <w:rsid w:val="0F6A0597"/>
    <w:rsid w:val="0F817B95"/>
    <w:rsid w:val="0F82631E"/>
    <w:rsid w:val="0F8616AD"/>
    <w:rsid w:val="0F862AB3"/>
    <w:rsid w:val="0F9548B8"/>
    <w:rsid w:val="0F9672B7"/>
    <w:rsid w:val="0F9B09AE"/>
    <w:rsid w:val="0FA22552"/>
    <w:rsid w:val="0FAC690E"/>
    <w:rsid w:val="0FB648A7"/>
    <w:rsid w:val="0FBC6419"/>
    <w:rsid w:val="0FC220E6"/>
    <w:rsid w:val="0FC35D82"/>
    <w:rsid w:val="0FC64AD2"/>
    <w:rsid w:val="0FC9190A"/>
    <w:rsid w:val="0FCB4709"/>
    <w:rsid w:val="0FD815FC"/>
    <w:rsid w:val="0FF66D76"/>
    <w:rsid w:val="10043D88"/>
    <w:rsid w:val="100E6597"/>
    <w:rsid w:val="101F11D3"/>
    <w:rsid w:val="102C34FA"/>
    <w:rsid w:val="10340604"/>
    <w:rsid w:val="10412CFC"/>
    <w:rsid w:val="10532A38"/>
    <w:rsid w:val="1056209C"/>
    <w:rsid w:val="106D06F1"/>
    <w:rsid w:val="106E02CB"/>
    <w:rsid w:val="106E1467"/>
    <w:rsid w:val="107B11CE"/>
    <w:rsid w:val="107F35D3"/>
    <w:rsid w:val="108C2CEB"/>
    <w:rsid w:val="10916CCB"/>
    <w:rsid w:val="10A422BC"/>
    <w:rsid w:val="10AD59B6"/>
    <w:rsid w:val="10AE2581"/>
    <w:rsid w:val="10BB30CD"/>
    <w:rsid w:val="10C10316"/>
    <w:rsid w:val="10C71FEC"/>
    <w:rsid w:val="10CC23B4"/>
    <w:rsid w:val="10DB0CC5"/>
    <w:rsid w:val="10DC3B39"/>
    <w:rsid w:val="10E544C7"/>
    <w:rsid w:val="10E8344E"/>
    <w:rsid w:val="10F96464"/>
    <w:rsid w:val="110C6FAC"/>
    <w:rsid w:val="1125586A"/>
    <w:rsid w:val="11265C18"/>
    <w:rsid w:val="113A1FC9"/>
    <w:rsid w:val="113E314A"/>
    <w:rsid w:val="113F0717"/>
    <w:rsid w:val="114664D1"/>
    <w:rsid w:val="11565145"/>
    <w:rsid w:val="115C4512"/>
    <w:rsid w:val="11675747"/>
    <w:rsid w:val="11751EE0"/>
    <w:rsid w:val="117A71E9"/>
    <w:rsid w:val="117E5E88"/>
    <w:rsid w:val="117F7408"/>
    <w:rsid w:val="1189246F"/>
    <w:rsid w:val="119A5037"/>
    <w:rsid w:val="11A33261"/>
    <w:rsid w:val="11A60F7B"/>
    <w:rsid w:val="11A81A97"/>
    <w:rsid w:val="11B53061"/>
    <w:rsid w:val="11BD0E53"/>
    <w:rsid w:val="11C03032"/>
    <w:rsid w:val="11EA2206"/>
    <w:rsid w:val="11EF703A"/>
    <w:rsid w:val="11F00A27"/>
    <w:rsid w:val="11F96F27"/>
    <w:rsid w:val="12011CB5"/>
    <w:rsid w:val="12096A15"/>
    <w:rsid w:val="120A0823"/>
    <w:rsid w:val="120F40DB"/>
    <w:rsid w:val="12146ECF"/>
    <w:rsid w:val="1216047D"/>
    <w:rsid w:val="12177DD8"/>
    <w:rsid w:val="12180B06"/>
    <w:rsid w:val="1219123D"/>
    <w:rsid w:val="121E40C8"/>
    <w:rsid w:val="12205EDF"/>
    <w:rsid w:val="1222157F"/>
    <w:rsid w:val="1224526E"/>
    <w:rsid w:val="12267C2B"/>
    <w:rsid w:val="122774A5"/>
    <w:rsid w:val="122D51C6"/>
    <w:rsid w:val="12330939"/>
    <w:rsid w:val="12456E68"/>
    <w:rsid w:val="1248090B"/>
    <w:rsid w:val="124D6DE9"/>
    <w:rsid w:val="12500E88"/>
    <w:rsid w:val="12564C06"/>
    <w:rsid w:val="126362B8"/>
    <w:rsid w:val="1264571E"/>
    <w:rsid w:val="1270267D"/>
    <w:rsid w:val="12733416"/>
    <w:rsid w:val="12841D95"/>
    <w:rsid w:val="128D770C"/>
    <w:rsid w:val="12903B08"/>
    <w:rsid w:val="129F6603"/>
    <w:rsid w:val="12AB78EC"/>
    <w:rsid w:val="12BD2EE2"/>
    <w:rsid w:val="12CB6D32"/>
    <w:rsid w:val="12CC2EA3"/>
    <w:rsid w:val="12D470B5"/>
    <w:rsid w:val="12DC4DD2"/>
    <w:rsid w:val="12FE1A7C"/>
    <w:rsid w:val="13000BB7"/>
    <w:rsid w:val="13053034"/>
    <w:rsid w:val="130C063E"/>
    <w:rsid w:val="130C56A5"/>
    <w:rsid w:val="131563FF"/>
    <w:rsid w:val="131B4D1E"/>
    <w:rsid w:val="132648A5"/>
    <w:rsid w:val="13345C6C"/>
    <w:rsid w:val="133B3653"/>
    <w:rsid w:val="133E65BA"/>
    <w:rsid w:val="134F4BD9"/>
    <w:rsid w:val="13507C61"/>
    <w:rsid w:val="13585C48"/>
    <w:rsid w:val="13594BDB"/>
    <w:rsid w:val="135A1F21"/>
    <w:rsid w:val="135B1888"/>
    <w:rsid w:val="135E2B0A"/>
    <w:rsid w:val="136470E1"/>
    <w:rsid w:val="1368399C"/>
    <w:rsid w:val="136A1498"/>
    <w:rsid w:val="136B7B55"/>
    <w:rsid w:val="137270AB"/>
    <w:rsid w:val="13776D4F"/>
    <w:rsid w:val="13796EA0"/>
    <w:rsid w:val="139703B2"/>
    <w:rsid w:val="139B52E4"/>
    <w:rsid w:val="13A37008"/>
    <w:rsid w:val="13A468E6"/>
    <w:rsid w:val="13B15F62"/>
    <w:rsid w:val="13BA2C0E"/>
    <w:rsid w:val="13C552DA"/>
    <w:rsid w:val="13D144C8"/>
    <w:rsid w:val="13D92352"/>
    <w:rsid w:val="13F90CE6"/>
    <w:rsid w:val="13FB0B4A"/>
    <w:rsid w:val="1415050D"/>
    <w:rsid w:val="14154C0F"/>
    <w:rsid w:val="14197869"/>
    <w:rsid w:val="141E14B4"/>
    <w:rsid w:val="142415B1"/>
    <w:rsid w:val="142502B8"/>
    <w:rsid w:val="143923F1"/>
    <w:rsid w:val="14396230"/>
    <w:rsid w:val="143F73C7"/>
    <w:rsid w:val="144D4486"/>
    <w:rsid w:val="144D64D0"/>
    <w:rsid w:val="14521477"/>
    <w:rsid w:val="146624D5"/>
    <w:rsid w:val="146B14F0"/>
    <w:rsid w:val="146C6FAD"/>
    <w:rsid w:val="14746763"/>
    <w:rsid w:val="147507B3"/>
    <w:rsid w:val="14794BDD"/>
    <w:rsid w:val="147B15A0"/>
    <w:rsid w:val="14824755"/>
    <w:rsid w:val="14846E12"/>
    <w:rsid w:val="14876B10"/>
    <w:rsid w:val="148D2FB1"/>
    <w:rsid w:val="14984B41"/>
    <w:rsid w:val="149B466C"/>
    <w:rsid w:val="14B74447"/>
    <w:rsid w:val="14B8313F"/>
    <w:rsid w:val="14D200FA"/>
    <w:rsid w:val="14D27B17"/>
    <w:rsid w:val="14DE3479"/>
    <w:rsid w:val="14E864B3"/>
    <w:rsid w:val="14F0633C"/>
    <w:rsid w:val="14F6458F"/>
    <w:rsid w:val="14FA759D"/>
    <w:rsid w:val="14FB56AC"/>
    <w:rsid w:val="150417F1"/>
    <w:rsid w:val="15124C64"/>
    <w:rsid w:val="151520B2"/>
    <w:rsid w:val="15161F40"/>
    <w:rsid w:val="15242455"/>
    <w:rsid w:val="15242B40"/>
    <w:rsid w:val="152A7779"/>
    <w:rsid w:val="1536231D"/>
    <w:rsid w:val="153D14FC"/>
    <w:rsid w:val="15414EF8"/>
    <w:rsid w:val="15494A43"/>
    <w:rsid w:val="15516E59"/>
    <w:rsid w:val="15586C16"/>
    <w:rsid w:val="155D5243"/>
    <w:rsid w:val="155F2A84"/>
    <w:rsid w:val="15605348"/>
    <w:rsid w:val="157A1E04"/>
    <w:rsid w:val="157F2BB5"/>
    <w:rsid w:val="158056A4"/>
    <w:rsid w:val="1581790C"/>
    <w:rsid w:val="15861200"/>
    <w:rsid w:val="15873EDB"/>
    <w:rsid w:val="159767AD"/>
    <w:rsid w:val="159B2A1B"/>
    <w:rsid w:val="159B3149"/>
    <w:rsid w:val="15AA01F2"/>
    <w:rsid w:val="15AD1610"/>
    <w:rsid w:val="15BD2BD4"/>
    <w:rsid w:val="15BD4021"/>
    <w:rsid w:val="15C3698A"/>
    <w:rsid w:val="15DE3455"/>
    <w:rsid w:val="15DF0E43"/>
    <w:rsid w:val="15E3548D"/>
    <w:rsid w:val="15EC077A"/>
    <w:rsid w:val="15EE2FEE"/>
    <w:rsid w:val="15F7415A"/>
    <w:rsid w:val="15FD01E5"/>
    <w:rsid w:val="16054B2E"/>
    <w:rsid w:val="16117115"/>
    <w:rsid w:val="16171BFC"/>
    <w:rsid w:val="161D6C25"/>
    <w:rsid w:val="16205EDB"/>
    <w:rsid w:val="16265B1B"/>
    <w:rsid w:val="162F4B6C"/>
    <w:rsid w:val="163F66DC"/>
    <w:rsid w:val="164839C3"/>
    <w:rsid w:val="164A3253"/>
    <w:rsid w:val="164C7D72"/>
    <w:rsid w:val="165132F4"/>
    <w:rsid w:val="16576B63"/>
    <w:rsid w:val="165A2B7F"/>
    <w:rsid w:val="1675268A"/>
    <w:rsid w:val="168C7EC6"/>
    <w:rsid w:val="168D6089"/>
    <w:rsid w:val="16934468"/>
    <w:rsid w:val="16942641"/>
    <w:rsid w:val="16A66580"/>
    <w:rsid w:val="16AD4BF1"/>
    <w:rsid w:val="16B26E99"/>
    <w:rsid w:val="16B80BE6"/>
    <w:rsid w:val="16BD3A41"/>
    <w:rsid w:val="16C472A7"/>
    <w:rsid w:val="16C66BD4"/>
    <w:rsid w:val="16CA17BE"/>
    <w:rsid w:val="16CC040A"/>
    <w:rsid w:val="16CE27E3"/>
    <w:rsid w:val="16F07A28"/>
    <w:rsid w:val="16F27DF1"/>
    <w:rsid w:val="16F44DBD"/>
    <w:rsid w:val="16F56655"/>
    <w:rsid w:val="16F64555"/>
    <w:rsid w:val="170E7B0F"/>
    <w:rsid w:val="17117CA0"/>
    <w:rsid w:val="17222B56"/>
    <w:rsid w:val="17234A5C"/>
    <w:rsid w:val="1726145B"/>
    <w:rsid w:val="172D7295"/>
    <w:rsid w:val="173A6969"/>
    <w:rsid w:val="17435262"/>
    <w:rsid w:val="17464FF0"/>
    <w:rsid w:val="174F7A8B"/>
    <w:rsid w:val="175A223A"/>
    <w:rsid w:val="176463BF"/>
    <w:rsid w:val="176B2B8E"/>
    <w:rsid w:val="176B5342"/>
    <w:rsid w:val="17881191"/>
    <w:rsid w:val="178850A6"/>
    <w:rsid w:val="17905FC7"/>
    <w:rsid w:val="17A43A30"/>
    <w:rsid w:val="17A817E1"/>
    <w:rsid w:val="17B44CDC"/>
    <w:rsid w:val="17B910A6"/>
    <w:rsid w:val="17C031D9"/>
    <w:rsid w:val="17C458A0"/>
    <w:rsid w:val="17CF1076"/>
    <w:rsid w:val="17CF1EAA"/>
    <w:rsid w:val="17D62BDC"/>
    <w:rsid w:val="17EC72F4"/>
    <w:rsid w:val="17F37E65"/>
    <w:rsid w:val="17F67C16"/>
    <w:rsid w:val="17F732D2"/>
    <w:rsid w:val="181E69DE"/>
    <w:rsid w:val="1822631C"/>
    <w:rsid w:val="182B07A8"/>
    <w:rsid w:val="182D2B81"/>
    <w:rsid w:val="183121C9"/>
    <w:rsid w:val="18375091"/>
    <w:rsid w:val="1838143F"/>
    <w:rsid w:val="183F58F9"/>
    <w:rsid w:val="18423850"/>
    <w:rsid w:val="18456311"/>
    <w:rsid w:val="184B1CB8"/>
    <w:rsid w:val="184D1E9F"/>
    <w:rsid w:val="185062B6"/>
    <w:rsid w:val="1866557A"/>
    <w:rsid w:val="18802A4B"/>
    <w:rsid w:val="18811F23"/>
    <w:rsid w:val="18827E95"/>
    <w:rsid w:val="18873342"/>
    <w:rsid w:val="18885FDA"/>
    <w:rsid w:val="188B34C6"/>
    <w:rsid w:val="188B6AE5"/>
    <w:rsid w:val="189D4112"/>
    <w:rsid w:val="18A32BB2"/>
    <w:rsid w:val="18A4007C"/>
    <w:rsid w:val="18B26008"/>
    <w:rsid w:val="18B829F2"/>
    <w:rsid w:val="18BD3999"/>
    <w:rsid w:val="18C54416"/>
    <w:rsid w:val="18C85891"/>
    <w:rsid w:val="18E851B6"/>
    <w:rsid w:val="18F35E8C"/>
    <w:rsid w:val="18F93EEA"/>
    <w:rsid w:val="18FE194E"/>
    <w:rsid w:val="190C2211"/>
    <w:rsid w:val="190E3CD4"/>
    <w:rsid w:val="192008D5"/>
    <w:rsid w:val="192F75C2"/>
    <w:rsid w:val="19355558"/>
    <w:rsid w:val="1947221E"/>
    <w:rsid w:val="19567FA7"/>
    <w:rsid w:val="195E2F4D"/>
    <w:rsid w:val="19613CF5"/>
    <w:rsid w:val="197774BD"/>
    <w:rsid w:val="19817BE9"/>
    <w:rsid w:val="198B530B"/>
    <w:rsid w:val="198D61A4"/>
    <w:rsid w:val="199517B8"/>
    <w:rsid w:val="199D1CE5"/>
    <w:rsid w:val="19A16E34"/>
    <w:rsid w:val="19AD0BD3"/>
    <w:rsid w:val="19B213CA"/>
    <w:rsid w:val="19B728F8"/>
    <w:rsid w:val="19BF5722"/>
    <w:rsid w:val="19CF7457"/>
    <w:rsid w:val="19D106D2"/>
    <w:rsid w:val="19D3448F"/>
    <w:rsid w:val="19DB0DA0"/>
    <w:rsid w:val="19E222B2"/>
    <w:rsid w:val="19E65DA1"/>
    <w:rsid w:val="19EB4734"/>
    <w:rsid w:val="19F4076E"/>
    <w:rsid w:val="19F61439"/>
    <w:rsid w:val="19F85BDE"/>
    <w:rsid w:val="19F94FB5"/>
    <w:rsid w:val="19FB789F"/>
    <w:rsid w:val="1A031CB7"/>
    <w:rsid w:val="1A124CCC"/>
    <w:rsid w:val="1A2E1D5B"/>
    <w:rsid w:val="1A3142CD"/>
    <w:rsid w:val="1A384079"/>
    <w:rsid w:val="1A425A52"/>
    <w:rsid w:val="1A474D68"/>
    <w:rsid w:val="1A493366"/>
    <w:rsid w:val="1A4E613D"/>
    <w:rsid w:val="1A6402C7"/>
    <w:rsid w:val="1A73384E"/>
    <w:rsid w:val="1A767935"/>
    <w:rsid w:val="1A7F0F08"/>
    <w:rsid w:val="1A80531C"/>
    <w:rsid w:val="1A901DD6"/>
    <w:rsid w:val="1A903F71"/>
    <w:rsid w:val="1A92593E"/>
    <w:rsid w:val="1A9612A1"/>
    <w:rsid w:val="1A9E0280"/>
    <w:rsid w:val="1AA61680"/>
    <w:rsid w:val="1AAE0296"/>
    <w:rsid w:val="1AAF5DCB"/>
    <w:rsid w:val="1ABE7EC5"/>
    <w:rsid w:val="1ABF0647"/>
    <w:rsid w:val="1AC0728F"/>
    <w:rsid w:val="1AC452A2"/>
    <w:rsid w:val="1AC50105"/>
    <w:rsid w:val="1AD628F2"/>
    <w:rsid w:val="1AE95F4D"/>
    <w:rsid w:val="1AF01F5C"/>
    <w:rsid w:val="1AF56C44"/>
    <w:rsid w:val="1B0D1C07"/>
    <w:rsid w:val="1B513CB2"/>
    <w:rsid w:val="1B571BC4"/>
    <w:rsid w:val="1B6C2EEC"/>
    <w:rsid w:val="1B6E7F5A"/>
    <w:rsid w:val="1B784781"/>
    <w:rsid w:val="1B7B0A41"/>
    <w:rsid w:val="1B7C7A93"/>
    <w:rsid w:val="1B814B0F"/>
    <w:rsid w:val="1B8975A4"/>
    <w:rsid w:val="1B9066EF"/>
    <w:rsid w:val="1B91373B"/>
    <w:rsid w:val="1BA21E38"/>
    <w:rsid w:val="1BBF214D"/>
    <w:rsid w:val="1BC13936"/>
    <w:rsid w:val="1BC331C0"/>
    <w:rsid w:val="1BCC08E7"/>
    <w:rsid w:val="1BF04470"/>
    <w:rsid w:val="1BF9016F"/>
    <w:rsid w:val="1BFD36A8"/>
    <w:rsid w:val="1BFF25F8"/>
    <w:rsid w:val="1C0A3B2B"/>
    <w:rsid w:val="1C127458"/>
    <w:rsid w:val="1C1950F2"/>
    <w:rsid w:val="1C1E23C0"/>
    <w:rsid w:val="1C216E84"/>
    <w:rsid w:val="1C285831"/>
    <w:rsid w:val="1C2B64D0"/>
    <w:rsid w:val="1C2C4715"/>
    <w:rsid w:val="1C3841FB"/>
    <w:rsid w:val="1C3E222B"/>
    <w:rsid w:val="1C4123AC"/>
    <w:rsid w:val="1C505CD7"/>
    <w:rsid w:val="1C5D7C67"/>
    <w:rsid w:val="1C5E72BC"/>
    <w:rsid w:val="1C6D349C"/>
    <w:rsid w:val="1C6F5BF7"/>
    <w:rsid w:val="1C733950"/>
    <w:rsid w:val="1C77139D"/>
    <w:rsid w:val="1C847F12"/>
    <w:rsid w:val="1C8C5529"/>
    <w:rsid w:val="1C8E3C84"/>
    <w:rsid w:val="1CA02997"/>
    <w:rsid w:val="1CA5143A"/>
    <w:rsid w:val="1CA760BB"/>
    <w:rsid w:val="1CAB18FA"/>
    <w:rsid w:val="1CAD0C1F"/>
    <w:rsid w:val="1CB46D8D"/>
    <w:rsid w:val="1CBC439E"/>
    <w:rsid w:val="1CC21D14"/>
    <w:rsid w:val="1CC966A2"/>
    <w:rsid w:val="1CCC5B8A"/>
    <w:rsid w:val="1CCF0184"/>
    <w:rsid w:val="1CD25B8B"/>
    <w:rsid w:val="1CD30C5F"/>
    <w:rsid w:val="1CDA3FF0"/>
    <w:rsid w:val="1CFC3506"/>
    <w:rsid w:val="1CFD7A1B"/>
    <w:rsid w:val="1CFF02A1"/>
    <w:rsid w:val="1D040B70"/>
    <w:rsid w:val="1D0D4C1D"/>
    <w:rsid w:val="1D110C6A"/>
    <w:rsid w:val="1D2A499A"/>
    <w:rsid w:val="1D2E14A5"/>
    <w:rsid w:val="1D3265D3"/>
    <w:rsid w:val="1D331430"/>
    <w:rsid w:val="1D385BC2"/>
    <w:rsid w:val="1D3C4F56"/>
    <w:rsid w:val="1D3D0D1A"/>
    <w:rsid w:val="1D442C60"/>
    <w:rsid w:val="1D463382"/>
    <w:rsid w:val="1D4647B2"/>
    <w:rsid w:val="1D482F66"/>
    <w:rsid w:val="1D49482E"/>
    <w:rsid w:val="1D4F00FC"/>
    <w:rsid w:val="1D501223"/>
    <w:rsid w:val="1D5F30AE"/>
    <w:rsid w:val="1D710A95"/>
    <w:rsid w:val="1D72612A"/>
    <w:rsid w:val="1D7C5678"/>
    <w:rsid w:val="1D8D08EA"/>
    <w:rsid w:val="1D94773A"/>
    <w:rsid w:val="1D9510A8"/>
    <w:rsid w:val="1D963AF4"/>
    <w:rsid w:val="1D9719E4"/>
    <w:rsid w:val="1D9D193E"/>
    <w:rsid w:val="1DA236BF"/>
    <w:rsid w:val="1DA533C7"/>
    <w:rsid w:val="1DAA50BE"/>
    <w:rsid w:val="1DB13B37"/>
    <w:rsid w:val="1DBB2A25"/>
    <w:rsid w:val="1DCB1DA0"/>
    <w:rsid w:val="1DCE2325"/>
    <w:rsid w:val="1DD01156"/>
    <w:rsid w:val="1DD41438"/>
    <w:rsid w:val="1DD52064"/>
    <w:rsid w:val="1DDC19B8"/>
    <w:rsid w:val="1DDC657F"/>
    <w:rsid w:val="1DEA75E7"/>
    <w:rsid w:val="1DEC1D87"/>
    <w:rsid w:val="1DF30C06"/>
    <w:rsid w:val="1DF41895"/>
    <w:rsid w:val="1DFB2D15"/>
    <w:rsid w:val="1E034F29"/>
    <w:rsid w:val="1E0C342A"/>
    <w:rsid w:val="1E0C6FC4"/>
    <w:rsid w:val="1E152B1A"/>
    <w:rsid w:val="1E210F70"/>
    <w:rsid w:val="1E2E661A"/>
    <w:rsid w:val="1E352ABC"/>
    <w:rsid w:val="1E4214F4"/>
    <w:rsid w:val="1E503DA8"/>
    <w:rsid w:val="1E520D2F"/>
    <w:rsid w:val="1E553D33"/>
    <w:rsid w:val="1E557C46"/>
    <w:rsid w:val="1E561726"/>
    <w:rsid w:val="1E5F4808"/>
    <w:rsid w:val="1E6634F6"/>
    <w:rsid w:val="1E7800AF"/>
    <w:rsid w:val="1E781E74"/>
    <w:rsid w:val="1E787401"/>
    <w:rsid w:val="1E865FFC"/>
    <w:rsid w:val="1E8860F5"/>
    <w:rsid w:val="1E8A6533"/>
    <w:rsid w:val="1E8D0107"/>
    <w:rsid w:val="1E8D3914"/>
    <w:rsid w:val="1E935DB5"/>
    <w:rsid w:val="1E984CAF"/>
    <w:rsid w:val="1E993CD7"/>
    <w:rsid w:val="1E9B25EA"/>
    <w:rsid w:val="1EBF6992"/>
    <w:rsid w:val="1ECB4AA3"/>
    <w:rsid w:val="1ED03EA3"/>
    <w:rsid w:val="1ED51E55"/>
    <w:rsid w:val="1ED56748"/>
    <w:rsid w:val="1EE82271"/>
    <w:rsid w:val="1EE861FD"/>
    <w:rsid w:val="1EE87FDA"/>
    <w:rsid w:val="1EED757C"/>
    <w:rsid w:val="1EF9039A"/>
    <w:rsid w:val="1F034187"/>
    <w:rsid w:val="1F035215"/>
    <w:rsid w:val="1F086EEA"/>
    <w:rsid w:val="1F0A46C3"/>
    <w:rsid w:val="1F0A551F"/>
    <w:rsid w:val="1F2B20BD"/>
    <w:rsid w:val="1F3665DA"/>
    <w:rsid w:val="1F451BFF"/>
    <w:rsid w:val="1F483A2D"/>
    <w:rsid w:val="1F4D37A1"/>
    <w:rsid w:val="1F5550EC"/>
    <w:rsid w:val="1F592662"/>
    <w:rsid w:val="1F5B0A55"/>
    <w:rsid w:val="1F5D21CB"/>
    <w:rsid w:val="1F633D08"/>
    <w:rsid w:val="1F643A79"/>
    <w:rsid w:val="1F653ADA"/>
    <w:rsid w:val="1F6E45AD"/>
    <w:rsid w:val="1F740027"/>
    <w:rsid w:val="1F7703F5"/>
    <w:rsid w:val="1F8F0859"/>
    <w:rsid w:val="1F9877A7"/>
    <w:rsid w:val="1FB72646"/>
    <w:rsid w:val="1FBA1916"/>
    <w:rsid w:val="1FC32CFD"/>
    <w:rsid w:val="1FC42ECE"/>
    <w:rsid w:val="1FCE12D2"/>
    <w:rsid w:val="1FDE295F"/>
    <w:rsid w:val="1FE711DE"/>
    <w:rsid w:val="1FE71D18"/>
    <w:rsid w:val="1FEA0C19"/>
    <w:rsid w:val="1FEB3412"/>
    <w:rsid w:val="1FEB44B0"/>
    <w:rsid w:val="1FF05A97"/>
    <w:rsid w:val="1FF2315F"/>
    <w:rsid w:val="1FF251B7"/>
    <w:rsid w:val="1FF72EDE"/>
    <w:rsid w:val="1FF76A85"/>
    <w:rsid w:val="1FFC69C9"/>
    <w:rsid w:val="20113CCE"/>
    <w:rsid w:val="20115096"/>
    <w:rsid w:val="201F4774"/>
    <w:rsid w:val="202979A3"/>
    <w:rsid w:val="20301565"/>
    <w:rsid w:val="20410CFC"/>
    <w:rsid w:val="204208CF"/>
    <w:rsid w:val="20441D26"/>
    <w:rsid w:val="204A1032"/>
    <w:rsid w:val="20530720"/>
    <w:rsid w:val="20590FD0"/>
    <w:rsid w:val="20634849"/>
    <w:rsid w:val="20647D96"/>
    <w:rsid w:val="20736610"/>
    <w:rsid w:val="2079671F"/>
    <w:rsid w:val="2080538B"/>
    <w:rsid w:val="208B51F4"/>
    <w:rsid w:val="209E0681"/>
    <w:rsid w:val="20A21595"/>
    <w:rsid w:val="20AA6F4E"/>
    <w:rsid w:val="20AB2FBB"/>
    <w:rsid w:val="20B93A72"/>
    <w:rsid w:val="20C605FE"/>
    <w:rsid w:val="20CE7F4C"/>
    <w:rsid w:val="20DB0274"/>
    <w:rsid w:val="20F33C74"/>
    <w:rsid w:val="21013F6B"/>
    <w:rsid w:val="21045808"/>
    <w:rsid w:val="21154D84"/>
    <w:rsid w:val="21171BAE"/>
    <w:rsid w:val="212B49A5"/>
    <w:rsid w:val="214D6974"/>
    <w:rsid w:val="2154398C"/>
    <w:rsid w:val="21636EC8"/>
    <w:rsid w:val="216F4309"/>
    <w:rsid w:val="217611CE"/>
    <w:rsid w:val="21790AF6"/>
    <w:rsid w:val="21840957"/>
    <w:rsid w:val="218B439C"/>
    <w:rsid w:val="218C38F3"/>
    <w:rsid w:val="21A82081"/>
    <w:rsid w:val="21BE49BE"/>
    <w:rsid w:val="21C02EF4"/>
    <w:rsid w:val="21C65657"/>
    <w:rsid w:val="21D841BD"/>
    <w:rsid w:val="21D931A6"/>
    <w:rsid w:val="21DB5A76"/>
    <w:rsid w:val="21DE653F"/>
    <w:rsid w:val="21E523DD"/>
    <w:rsid w:val="21F4394F"/>
    <w:rsid w:val="21FA0B60"/>
    <w:rsid w:val="220A2047"/>
    <w:rsid w:val="220B0BB4"/>
    <w:rsid w:val="220C1A94"/>
    <w:rsid w:val="221F6BAC"/>
    <w:rsid w:val="22200179"/>
    <w:rsid w:val="222347C6"/>
    <w:rsid w:val="2224415F"/>
    <w:rsid w:val="2228149F"/>
    <w:rsid w:val="223B5B32"/>
    <w:rsid w:val="22406A63"/>
    <w:rsid w:val="22587BB7"/>
    <w:rsid w:val="225B702E"/>
    <w:rsid w:val="225D6138"/>
    <w:rsid w:val="226008D2"/>
    <w:rsid w:val="226B0F1C"/>
    <w:rsid w:val="2270158A"/>
    <w:rsid w:val="22731392"/>
    <w:rsid w:val="22806A2A"/>
    <w:rsid w:val="22937508"/>
    <w:rsid w:val="22941A81"/>
    <w:rsid w:val="229A0B5C"/>
    <w:rsid w:val="22A37737"/>
    <w:rsid w:val="22AB2411"/>
    <w:rsid w:val="22AF1E03"/>
    <w:rsid w:val="22B9692B"/>
    <w:rsid w:val="22C26299"/>
    <w:rsid w:val="22F734BE"/>
    <w:rsid w:val="22FE6CD8"/>
    <w:rsid w:val="23152490"/>
    <w:rsid w:val="23197179"/>
    <w:rsid w:val="23262343"/>
    <w:rsid w:val="23267E69"/>
    <w:rsid w:val="233B2C38"/>
    <w:rsid w:val="233E40F9"/>
    <w:rsid w:val="235C183A"/>
    <w:rsid w:val="235C1C34"/>
    <w:rsid w:val="235C447F"/>
    <w:rsid w:val="235E3B5E"/>
    <w:rsid w:val="23682D58"/>
    <w:rsid w:val="237267A0"/>
    <w:rsid w:val="23752991"/>
    <w:rsid w:val="2380762D"/>
    <w:rsid w:val="23821E83"/>
    <w:rsid w:val="23863A5F"/>
    <w:rsid w:val="23886560"/>
    <w:rsid w:val="23935B62"/>
    <w:rsid w:val="23956804"/>
    <w:rsid w:val="239C4F72"/>
    <w:rsid w:val="23BA7EC6"/>
    <w:rsid w:val="23BC79AB"/>
    <w:rsid w:val="23C24935"/>
    <w:rsid w:val="23C634B6"/>
    <w:rsid w:val="23D97761"/>
    <w:rsid w:val="23DC0199"/>
    <w:rsid w:val="23E12F93"/>
    <w:rsid w:val="23E4715E"/>
    <w:rsid w:val="23E85540"/>
    <w:rsid w:val="23E910C6"/>
    <w:rsid w:val="23EB387C"/>
    <w:rsid w:val="240224B3"/>
    <w:rsid w:val="240411B0"/>
    <w:rsid w:val="24175473"/>
    <w:rsid w:val="241B7892"/>
    <w:rsid w:val="24201193"/>
    <w:rsid w:val="242A7C5B"/>
    <w:rsid w:val="242E4D8D"/>
    <w:rsid w:val="242F668B"/>
    <w:rsid w:val="243B5A1C"/>
    <w:rsid w:val="244A6305"/>
    <w:rsid w:val="24552927"/>
    <w:rsid w:val="24563872"/>
    <w:rsid w:val="24612197"/>
    <w:rsid w:val="24653376"/>
    <w:rsid w:val="24675DCE"/>
    <w:rsid w:val="248A5DF5"/>
    <w:rsid w:val="249350CD"/>
    <w:rsid w:val="249D4763"/>
    <w:rsid w:val="24B039EF"/>
    <w:rsid w:val="24B87761"/>
    <w:rsid w:val="24B90AD3"/>
    <w:rsid w:val="24BF6C6C"/>
    <w:rsid w:val="24C40A2E"/>
    <w:rsid w:val="24DA48E0"/>
    <w:rsid w:val="24DB4030"/>
    <w:rsid w:val="24ED14C7"/>
    <w:rsid w:val="24F14B48"/>
    <w:rsid w:val="24F31EEE"/>
    <w:rsid w:val="24FF310C"/>
    <w:rsid w:val="25002BC3"/>
    <w:rsid w:val="250745E7"/>
    <w:rsid w:val="251159ED"/>
    <w:rsid w:val="25121504"/>
    <w:rsid w:val="251427B8"/>
    <w:rsid w:val="25166F13"/>
    <w:rsid w:val="25174DF6"/>
    <w:rsid w:val="251A1FDA"/>
    <w:rsid w:val="251D017D"/>
    <w:rsid w:val="252217E4"/>
    <w:rsid w:val="25282FB4"/>
    <w:rsid w:val="252E6064"/>
    <w:rsid w:val="253818FD"/>
    <w:rsid w:val="253F4C26"/>
    <w:rsid w:val="2549615D"/>
    <w:rsid w:val="254A5D99"/>
    <w:rsid w:val="255241C8"/>
    <w:rsid w:val="255D2F6B"/>
    <w:rsid w:val="2560431D"/>
    <w:rsid w:val="256902A9"/>
    <w:rsid w:val="25714B9D"/>
    <w:rsid w:val="257671D3"/>
    <w:rsid w:val="25814A49"/>
    <w:rsid w:val="25840B29"/>
    <w:rsid w:val="258A0C4E"/>
    <w:rsid w:val="258D414D"/>
    <w:rsid w:val="25976595"/>
    <w:rsid w:val="259E76B0"/>
    <w:rsid w:val="25A466C7"/>
    <w:rsid w:val="25A743CB"/>
    <w:rsid w:val="25AA1883"/>
    <w:rsid w:val="25B210F7"/>
    <w:rsid w:val="25B355F6"/>
    <w:rsid w:val="25C150FC"/>
    <w:rsid w:val="25C34B1D"/>
    <w:rsid w:val="25CD4A4B"/>
    <w:rsid w:val="25E90DAE"/>
    <w:rsid w:val="25F5067E"/>
    <w:rsid w:val="26023257"/>
    <w:rsid w:val="260936E7"/>
    <w:rsid w:val="260E7D05"/>
    <w:rsid w:val="262203EC"/>
    <w:rsid w:val="262F331C"/>
    <w:rsid w:val="26311F39"/>
    <w:rsid w:val="26340DCB"/>
    <w:rsid w:val="263E7A4B"/>
    <w:rsid w:val="264470F7"/>
    <w:rsid w:val="264F504A"/>
    <w:rsid w:val="265621BB"/>
    <w:rsid w:val="26573C08"/>
    <w:rsid w:val="265763A4"/>
    <w:rsid w:val="265C33D2"/>
    <w:rsid w:val="26652D2F"/>
    <w:rsid w:val="26705957"/>
    <w:rsid w:val="26744842"/>
    <w:rsid w:val="26753809"/>
    <w:rsid w:val="267C2A1B"/>
    <w:rsid w:val="267C6109"/>
    <w:rsid w:val="2681558F"/>
    <w:rsid w:val="268B0E5A"/>
    <w:rsid w:val="268C0341"/>
    <w:rsid w:val="26991F61"/>
    <w:rsid w:val="26A91884"/>
    <w:rsid w:val="26AF4D2E"/>
    <w:rsid w:val="26B42399"/>
    <w:rsid w:val="26BA4582"/>
    <w:rsid w:val="26BF5428"/>
    <w:rsid w:val="26C41F98"/>
    <w:rsid w:val="26D40899"/>
    <w:rsid w:val="26D87102"/>
    <w:rsid w:val="26DE291B"/>
    <w:rsid w:val="26ED75D3"/>
    <w:rsid w:val="26EF7E0C"/>
    <w:rsid w:val="26FE3387"/>
    <w:rsid w:val="2705547E"/>
    <w:rsid w:val="270673B1"/>
    <w:rsid w:val="270677BC"/>
    <w:rsid w:val="27096096"/>
    <w:rsid w:val="2712332E"/>
    <w:rsid w:val="27141950"/>
    <w:rsid w:val="271933F5"/>
    <w:rsid w:val="27194B25"/>
    <w:rsid w:val="272747F2"/>
    <w:rsid w:val="27274E4D"/>
    <w:rsid w:val="27362B84"/>
    <w:rsid w:val="273A6471"/>
    <w:rsid w:val="273C76DA"/>
    <w:rsid w:val="273D4C36"/>
    <w:rsid w:val="273E31AB"/>
    <w:rsid w:val="2750161A"/>
    <w:rsid w:val="27564F1C"/>
    <w:rsid w:val="27590B58"/>
    <w:rsid w:val="275F0B50"/>
    <w:rsid w:val="27663901"/>
    <w:rsid w:val="276A407B"/>
    <w:rsid w:val="27740B92"/>
    <w:rsid w:val="277655AE"/>
    <w:rsid w:val="2777360C"/>
    <w:rsid w:val="27823812"/>
    <w:rsid w:val="27875875"/>
    <w:rsid w:val="278D037B"/>
    <w:rsid w:val="27946C3C"/>
    <w:rsid w:val="27A30F2A"/>
    <w:rsid w:val="27AA13B6"/>
    <w:rsid w:val="27B37CF5"/>
    <w:rsid w:val="27B43B00"/>
    <w:rsid w:val="27B51B4E"/>
    <w:rsid w:val="27B53CFD"/>
    <w:rsid w:val="27B71A1A"/>
    <w:rsid w:val="27BD7C34"/>
    <w:rsid w:val="27C23650"/>
    <w:rsid w:val="27CA394A"/>
    <w:rsid w:val="27D00E87"/>
    <w:rsid w:val="27DE4A20"/>
    <w:rsid w:val="27E5076A"/>
    <w:rsid w:val="27E56602"/>
    <w:rsid w:val="27E601C0"/>
    <w:rsid w:val="27E74306"/>
    <w:rsid w:val="27EC1342"/>
    <w:rsid w:val="27F8267F"/>
    <w:rsid w:val="27FF244B"/>
    <w:rsid w:val="28193A49"/>
    <w:rsid w:val="281B6A7F"/>
    <w:rsid w:val="28323929"/>
    <w:rsid w:val="28344318"/>
    <w:rsid w:val="283B66ED"/>
    <w:rsid w:val="28475B4E"/>
    <w:rsid w:val="284E2BAA"/>
    <w:rsid w:val="28537805"/>
    <w:rsid w:val="28550973"/>
    <w:rsid w:val="28577D19"/>
    <w:rsid w:val="28672406"/>
    <w:rsid w:val="28802469"/>
    <w:rsid w:val="288A7B67"/>
    <w:rsid w:val="289C3CC2"/>
    <w:rsid w:val="289D2B73"/>
    <w:rsid w:val="28A336D6"/>
    <w:rsid w:val="28A336FA"/>
    <w:rsid w:val="28BF38AD"/>
    <w:rsid w:val="28D4705A"/>
    <w:rsid w:val="28D83114"/>
    <w:rsid w:val="28DD30D8"/>
    <w:rsid w:val="28EC1767"/>
    <w:rsid w:val="28F836AE"/>
    <w:rsid w:val="29071A2C"/>
    <w:rsid w:val="290D2B79"/>
    <w:rsid w:val="290F54F4"/>
    <w:rsid w:val="29191484"/>
    <w:rsid w:val="29193BB4"/>
    <w:rsid w:val="291C0B45"/>
    <w:rsid w:val="2920350E"/>
    <w:rsid w:val="29232D1E"/>
    <w:rsid w:val="2936442D"/>
    <w:rsid w:val="294703F5"/>
    <w:rsid w:val="29481EE3"/>
    <w:rsid w:val="294E6DAF"/>
    <w:rsid w:val="29524375"/>
    <w:rsid w:val="29662D9E"/>
    <w:rsid w:val="296B2CAC"/>
    <w:rsid w:val="297B3A83"/>
    <w:rsid w:val="29914C61"/>
    <w:rsid w:val="299272AE"/>
    <w:rsid w:val="29993563"/>
    <w:rsid w:val="299A620A"/>
    <w:rsid w:val="299F5A7B"/>
    <w:rsid w:val="29A836B4"/>
    <w:rsid w:val="29AD255E"/>
    <w:rsid w:val="29B43496"/>
    <w:rsid w:val="29C40114"/>
    <w:rsid w:val="29CD3AA6"/>
    <w:rsid w:val="29D8512A"/>
    <w:rsid w:val="29D92CAB"/>
    <w:rsid w:val="29E23A3C"/>
    <w:rsid w:val="29ED2DBC"/>
    <w:rsid w:val="29FE4171"/>
    <w:rsid w:val="2A012038"/>
    <w:rsid w:val="2A042E1D"/>
    <w:rsid w:val="2A1E1698"/>
    <w:rsid w:val="2A2150EE"/>
    <w:rsid w:val="2A2F0B21"/>
    <w:rsid w:val="2A3B5592"/>
    <w:rsid w:val="2A3D2D80"/>
    <w:rsid w:val="2A4A38AA"/>
    <w:rsid w:val="2A4B564F"/>
    <w:rsid w:val="2A594A15"/>
    <w:rsid w:val="2A597444"/>
    <w:rsid w:val="2A5E07BD"/>
    <w:rsid w:val="2A733719"/>
    <w:rsid w:val="2A7922F1"/>
    <w:rsid w:val="2A7A53EF"/>
    <w:rsid w:val="2A835C31"/>
    <w:rsid w:val="2A9B1CB0"/>
    <w:rsid w:val="2A9D319E"/>
    <w:rsid w:val="2AA33503"/>
    <w:rsid w:val="2AA80432"/>
    <w:rsid w:val="2AA83A10"/>
    <w:rsid w:val="2AA845C3"/>
    <w:rsid w:val="2AAA4BBB"/>
    <w:rsid w:val="2AB00E84"/>
    <w:rsid w:val="2AB2497B"/>
    <w:rsid w:val="2AC10720"/>
    <w:rsid w:val="2AC21B31"/>
    <w:rsid w:val="2AC26980"/>
    <w:rsid w:val="2AC3198D"/>
    <w:rsid w:val="2ACA696B"/>
    <w:rsid w:val="2ACC5551"/>
    <w:rsid w:val="2AD54A30"/>
    <w:rsid w:val="2AE03E4E"/>
    <w:rsid w:val="2AE63DAB"/>
    <w:rsid w:val="2AF11D91"/>
    <w:rsid w:val="2AF30B2C"/>
    <w:rsid w:val="2B012167"/>
    <w:rsid w:val="2B0B2A91"/>
    <w:rsid w:val="2B152686"/>
    <w:rsid w:val="2B166BAA"/>
    <w:rsid w:val="2B1731DD"/>
    <w:rsid w:val="2B1F7F67"/>
    <w:rsid w:val="2B267508"/>
    <w:rsid w:val="2B310F6E"/>
    <w:rsid w:val="2B314C6F"/>
    <w:rsid w:val="2B3D12A5"/>
    <w:rsid w:val="2B4033CF"/>
    <w:rsid w:val="2B4A7D4E"/>
    <w:rsid w:val="2B514868"/>
    <w:rsid w:val="2B622A2C"/>
    <w:rsid w:val="2B672F07"/>
    <w:rsid w:val="2B81134A"/>
    <w:rsid w:val="2B964869"/>
    <w:rsid w:val="2B9C7064"/>
    <w:rsid w:val="2B9D337F"/>
    <w:rsid w:val="2BA462FE"/>
    <w:rsid w:val="2BB331BD"/>
    <w:rsid w:val="2BB85ADB"/>
    <w:rsid w:val="2BCC62F4"/>
    <w:rsid w:val="2BCE359B"/>
    <w:rsid w:val="2BDF2B20"/>
    <w:rsid w:val="2BE20CE9"/>
    <w:rsid w:val="2BE242BC"/>
    <w:rsid w:val="2BF073AC"/>
    <w:rsid w:val="2BF10ACC"/>
    <w:rsid w:val="2BF30B4C"/>
    <w:rsid w:val="2C012EBF"/>
    <w:rsid w:val="2C06779C"/>
    <w:rsid w:val="2C0C4C44"/>
    <w:rsid w:val="2C0E6CFC"/>
    <w:rsid w:val="2C163EF4"/>
    <w:rsid w:val="2C1B783C"/>
    <w:rsid w:val="2C2078DF"/>
    <w:rsid w:val="2C2777CB"/>
    <w:rsid w:val="2C2C4C24"/>
    <w:rsid w:val="2C2E1285"/>
    <w:rsid w:val="2C3367CC"/>
    <w:rsid w:val="2C351E12"/>
    <w:rsid w:val="2C372114"/>
    <w:rsid w:val="2C4C6A68"/>
    <w:rsid w:val="2C511C81"/>
    <w:rsid w:val="2C59527A"/>
    <w:rsid w:val="2C6B46E7"/>
    <w:rsid w:val="2C7E5559"/>
    <w:rsid w:val="2C864E5F"/>
    <w:rsid w:val="2C890F05"/>
    <w:rsid w:val="2C9563DC"/>
    <w:rsid w:val="2C9E2C44"/>
    <w:rsid w:val="2CA82642"/>
    <w:rsid w:val="2CA85A4D"/>
    <w:rsid w:val="2CBA6DC4"/>
    <w:rsid w:val="2CC2343B"/>
    <w:rsid w:val="2CD415F8"/>
    <w:rsid w:val="2CD928C4"/>
    <w:rsid w:val="2CDB37B5"/>
    <w:rsid w:val="2CE3097F"/>
    <w:rsid w:val="2CE700AA"/>
    <w:rsid w:val="2CEB0AE8"/>
    <w:rsid w:val="2D011100"/>
    <w:rsid w:val="2D0A7C74"/>
    <w:rsid w:val="2D111D80"/>
    <w:rsid w:val="2D14258A"/>
    <w:rsid w:val="2D197894"/>
    <w:rsid w:val="2D26551F"/>
    <w:rsid w:val="2D270BB6"/>
    <w:rsid w:val="2D2A11F7"/>
    <w:rsid w:val="2D3F5DE8"/>
    <w:rsid w:val="2D514C7B"/>
    <w:rsid w:val="2D5718DB"/>
    <w:rsid w:val="2D5847D3"/>
    <w:rsid w:val="2D6C3F64"/>
    <w:rsid w:val="2D7C46BD"/>
    <w:rsid w:val="2D872837"/>
    <w:rsid w:val="2D8E6CEE"/>
    <w:rsid w:val="2D8F4CDF"/>
    <w:rsid w:val="2D967814"/>
    <w:rsid w:val="2D993153"/>
    <w:rsid w:val="2D9B522B"/>
    <w:rsid w:val="2DBF7328"/>
    <w:rsid w:val="2DC647E9"/>
    <w:rsid w:val="2DC76C6C"/>
    <w:rsid w:val="2DD17D0F"/>
    <w:rsid w:val="2DD45515"/>
    <w:rsid w:val="2DD62A73"/>
    <w:rsid w:val="2DD63EF5"/>
    <w:rsid w:val="2DE52FCD"/>
    <w:rsid w:val="2DEE46DE"/>
    <w:rsid w:val="2DF07983"/>
    <w:rsid w:val="2DFA16ED"/>
    <w:rsid w:val="2DFB111D"/>
    <w:rsid w:val="2DFD61EA"/>
    <w:rsid w:val="2E00376E"/>
    <w:rsid w:val="2E0169A6"/>
    <w:rsid w:val="2E09072E"/>
    <w:rsid w:val="2E0A4346"/>
    <w:rsid w:val="2E0F71F4"/>
    <w:rsid w:val="2E14378E"/>
    <w:rsid w:val="2E191001"/>
    <w:rsid w:val="2E1A0F35"/>
    <w:rsid w:val="2E2636AB"/>
    <w:rsid w:val="2E2661D4"/>
    <w:rsid w:val="2E3B49AC"/>
    <w:rsid w:val="2E4A114E"/>
    <w:rsid w:val="2E585D97"/>
    <w:rsid w:val="2E5E30E4"/>
    <w:rsid w:val="2E621945"/>
    <w:rsid w:val="2E6575AE"/>
    <w:rsid w:val="2E701935"/>
    <w:rsid w:val="2E730B49"/>
    <w:rsid w:val="2E797D8D"/>
    <w:rsid w:val="2E816A41"/>
    <w:rsid w:val="2E9B30E3"/>
    <w:rsid w:val="2EA065B2"/>
    <w:rsid w:val="2EA964AD"/>
    <w:rsid w:val="2EB12C64"/>
    <w:rsid w:val="2EBB3B19"/>
    <w:rsid w:val="2EBB6F3F"/>
    <w:rsid w:val="2ECA3E7E"/>
    <w:rsid w:val="2ED9517F"/>
    <w:rsid w:val="2EDB0E92"/>
    <w:rsid w:val="2EDD6041"/>
    <w:rsid w:val="2EE43695"/>
    <w:rsid w:val="2EF26728"/>
    <w:rsid w:val="2EF37D29"/>
    <w:rsid w:val="2EFC7A3F"/>
    <w:rsid w:val="2F094912"/>
    <w:rsid w:val="2F19268F"/>
    <w:rsid w:val="2F1D302A"/>
    <w:rsid w:val="2F225D3A"/>
    <w:rsid w:val="2F252C32"/>
    <w:rsid w:val="2F2C4873"/>
    <w:rsid w:val="2F300F7A"/>
    <w:rsid w:val="2F3245B4"/>
    <w:rsid w:val="2F333029"/>
    <w:rsid w:val="2F520771"/>
    <w:rsid w:val="2F566129"/>
    <w:rsid w:val="2F57335F"/>
    <w:rsid w:val="2F582D58"/>
    <w:rsid w:val="2F586D73"/>
    <w:rsid w:val="2F5F7EC6"/>
    <w:rsid w:val="2F6227FB"/>
    <w:rsid w:val="2F6E1D5A"/>
    <w:rsid w:val="2F722ACC"/>
    <w:rsid w:val="2F725CB7"/>
    <w:rsid w:val="2F7941C3"/>
    <w:rsid w:val="2F8149E8"/>
    <w:rsid w:val="2F9F7E05"/>
    <w:rsid w:val="2FA40BB6"/>
    <w:rsid w:val="2FAA2793"/>
    <w:rsid w:val="2FB4299D"/>
    <w:rsid w:val="2FBE0A32"/>
    <w:rsid w:val="2FBE5D96"/>
    <w:rsid w:val="2FD93935"/>
    <w:rsid w:val="2FF52011"/>
    <w:rsid w:val="2FFF5A96"/>
    <w:rsid w:val="3033397E"/>
    <w:rsid w:val="303B30C4"/>
    <w:rsid w:val="304372CB"/>
    <w:rsid w:val="3047639F"/>
    <w:rsid w:val="30503EE9"/>
    <w:rsid w:val="30551B9F"/>
    <w:rsid w:val="30673234"/>
    <w:rsid w:val="307312A4"/>
    <w:rsid w:val="308B05F6"/>
    <w:rsid w:val="3095317E"/>
    <w:rsid w:val="309942AD"/>
    <w:rsid w:val="309D771C"/>
    <w:rsid w:val="309E0942"/>
    <w:rsid w:val="309F6803"/>
    <w:rsid w:val="30A03AF6"/>
    <w:rsid w:val="30A21E67"/>
    <w:rsid w:val="30AC22CA"/>
    <w:rsid w:val="30B11B76"/>
    <w:rsid w:val="30B77E87"/>
    <w:rsid w:val="30CB5E44"/>
    <w:rsid w:val="30CC1655"/>
    <w:rsid w:val="30D2289B"/>
    <w:rsid w:val="30D34E40"/>
    <w:rsid w:val="30D86375"/>
    <w:rsid w:val="30EE3ACB"/>
    <w:rsid w:val="30F065C9"/>
    <w:rsid w:val="30FC73AE"/>
    <w:rsid w:val="310A655F"/>
    <w:rsid w:val="31181823"/>
    <w:rsid w:val="312254FB"/>
    <w:rsid w:val="31253EBD"/>
    <w:rsid w:val="312B0C6C"/>
    <w:rsid w:val="312C7C66"/>
    <w:rsid w:val="312F4469"/>
    <w:rsid w:val="31416C28"/>
    <w:rsid w:val="314474C9"/>
    <w:rsid w:val="31636EDE"/>
    <w:rsid w:val="31674DEE"/>
    <w:rsid w:val="3192175F"/>
    <w:rsid w:val="3195627E"/>
    <w:rsid w:val="31A20D86"/>
    <w:rsid w:val="31A33FDB"/>
    <w:rsid w:val="31A86957"/>
    <w:rsid w:val="31B865B2"/>
    <w:rsid w:val="31CA736C"/>
    <w:rsid w:val="31D169D7"/>
    <w:rsid w:val="31DA1040"/>
    <w:rsid w:val="31E13853"/>
    <w:rsid w:val="31FE630E"/>
    <w:rsid w:val="31FF055C"/>
    <w:rsid w:val="320A1618"/>
    <w:rsid w:val="32113CB1"/>
    <w:rsid w:val="32165093"/>
    <w:rsid w:val="321B7B02"/>
    <w:rsid w:val="32214D7A"/>
    <w:rsid w:val="3223733B"/>
    <w:rsid w:val="322F30AC"/>
    <w:rsid w:val="32323639"/>
    <w:rsid w:val="3238275C"/>
    <w:rsid w:val="323D09F9"/>
    <w:rsid w:val="32435433"/>
    <w:rsid w:val="324E0CBF"/>
    <w:rsid w:val="32530E5B"/>
    <w:rsid w:val="325B1DB2"/>
    <w:rsid w:val="325D6F21"/>
    <w:rsid w:val="325F51EF"/>
    <w:rsid w:val="32643CCE"/>
    <w:rsid w:val="326F427F"/>
    <w:rsid w:val="328111C5"/>
    <w:rsid w:val="328326D4"/>
    <w:rsid w:val="328C26BD"/>
    <w:rsid w:val="328E547E"/>
    <w:rsid w:val="32930966"/>
    <w:rsid w:val="32944809"/>
    <w:rsid w:val="32AD154A"/>
    <w:rsid w:val="32C11AB8"/>
    <w:rsid w:val="32C95867"/>
    <w:rsid w:val="32CA79E8"/>
    <w:rsid w:val="32D1741E"/>
    <w:rsid w:val="32D701BB"/>
    <w:rsid w:val="32DA19F0"/>
    <w:rsid w:val="32E4502E"/>
    <w:rsid w:val="32E6600D"/>
    <w:rsid w:val="32E85FBF"/>
    <w:rsid w:val="32EB1CF2"/>
    <w:rsid w:val="32FB279C"/>
    <w:rsid w:val="32FD1EBB"/>
    <w:rsid w:val="32FE5520"/>
    <w:rsid w:val="32FF0678"/>
    <w:rsid w:val="33057121"/>
    <w:rsid w:val="330A47CB"/>
    <w:rsid w:val="330A7FBF"/>
    <w:rsid w:val="33266F8C"/>
    <w:rsid w:val="3339401B"/>
    <w:rsid w:val="333F4FAD"/>
    <w:rsid w:val="334175D8"/>
    <w:rsid w:val="33471428"/>
    <w:rsid w:val="33503EC9"/>
    <w:rsid w:val="335B0577"/>
    <w:rsid w:val="33611319"/>
    <w:rsid w:val="33641225"/>
    <w:rsid w:val="336B2DA7"/>
    <w:rsid w:val="336D57CD"/>
    <w:rsid w:val="337D6F7C"/>
    <w:rsid w:val="337E3EF6"/>
    <w:rsid w:val="338340C3"/>
    <w:rsid w:val="33841CCD"/>
    <w:rsid w:val="3386664C"/>
    <w:rsid w:val="338E61E8"/>
    <w:rsid w:val="339004BB"/>
    <w:rsid w:val="33905C59"/>
    <w:rsid w:val="33916668"/>
    <w:rsid w:val="33984ECD"/>
    <w:rsid w:val="339F3F90"/>
    <w:rsid w:val="33A72188"/>
    <w:rsid w:val="33AC57A1"/>
    <w:rsid w:val="33B2103D"/>
    <w:rsid w:val="33B473C1"/>
    <w:rsid w:val="33B74DE8"/>
    <w:rsid w:val="33C04D71"/>
    <w:rsid w:val="33C51A89"/>
    <w:rsid w:val="33C728B2"/>
    <w:rsid w:val="33D32561"/>
    <w:rsid w:val="33DC190F"/>
    <w:rsid w:val="33E736E0"/>
    <w:rsid w:val="33E8459D"/>
    <w:rsid w:val="33EA72A1"/>
    <w:rsid w:val="33F85888"/>
    <w:rsid w:val="34084FDF"/>
    <w:rsid w:val="34154B03"/>
    <w:rsid w:val="34154F5F"/>
    <w:rsid w:val="341C6543"/>
    <w:rsid w:val="34233766"/>
    <w:rsid w:val="342B7573"/>
    <w:rsid w:val="343470F8"/>
    <w:rsid w:val="345545A2"/>
    <w:rsid w:val="345B62F3"/>
    <w:rsid w:val="34634695"/>
    <w:rsid w:val="346719F6"/>
    <w:rsid w:val="346D397C"/>
    <w:rsid w:val="347368E7"/>
    <w:rsid w:val="347853B8"/>
    <w:rsid w:val="347D646F"/>
    <w:rsid w:val="34854EA6"/>
    <w:rsid w:val="34862580"/>
    <w:rsid w:val="34863579"/>
    <w:rsid w:val="348C7464"/>
    <w:rsid w:val="34996CD7"/>
    <w:rsid w:val="349A1305"/>
    <w:rsid w:val="34A265C7"/>
    <w:rsid w:val="34B019C1"/>
    <w:rsid w:val="34B07B36"/>
    <w:rsid w:val="34B34D46"/>
    <w:rsid w:val="34BD37CA"/>
    <w:rsid w:val="34BE7C3A"/>
    <w:rsid w:val="34C13DDF"/>
    <w:rsid w:val="34C23A4E"/>
    <w:rsid w:val="34CB3D91"/>
    <w:rsid w:val="34D356DC"/>
    <w:rsid w:val="34D47EEA"/>
    <w:rsid w:val="34DF10D2"/>
    <w:rsid w:val="350079EF"/>
    <w:rsid w:val="35026CBE"/>
    <w:rsid w:val="35094B61"/>
    <w:rsid w:val="351707B3"/>
    <w:rsid w:val="35216C89"/>
    <w:rsid w:val="35262FD5"/>
    <w:rsid w:val="35387D51"/>
    <w:rsid w:val="353D28D6"/>
    <w:rsid w:val="35424C07"/>
    <w:rsid w:val="35463053"/>
    <w:rsid w:val="35486D42"/>
    <w:rsid w:val="35533615"/>
    <w:rsid w:val="355509CC"/>
    <w:rsid w:val="35690B2B"/>
    <w:rsid w:val="356D1CAF"/>
    <w:rsid w:val="357D1AFF"/>
    <w:rsid w:val="358768CE"/>
    <w:rsid w:val="35895D61"/>
    <w:rsid w:val="358F4441"/>
    <w:rsid w:val="359011F2"/>
    <w:rsid w:val="35905940"/>
    <w:rsid w:val="359205A4"/>
    <w:rsid w:val="35923BF0"/>
    <w:rsid w:val="35942B0B"/>
    <w:rsid w:val="3594702B"/>
    <w:rsid w:val="35A208C5"/>
    <w:rsid w:val="35A30D27"/>
    <w:rsid w:val="35A320A4"/>
    <w:rsid w:val="35A459B0"/>
    <w:rsid w:val="35A77EB7"/>
    <w:rsid w:val="35A92AB9"/>
    <w:rsid w:val="35BB5AFD"/>
    <w:rsid w:val="35C0720F"/>
    <w:rsid w:val="35C85316"/>
    <w:rsid w:val="35C974EE"/>
    <w:rsid w:val="35CC281E"/>
    <w:rsid w:val="35D81FC0"/>
    <w:rsid w:val="35E02D90"/>
    <w:rsid w:val="35E11163"/>
    <w:rsid w:val="35E732B5"/>
    <w:rsid w:val="35F307A2"/>
    <w:rsid w:val="35F44E86"/>
    <w:rsid w:val="360E5799"/>
    <w:rsid w:val="36107418"/>
    <w:rsid w:val="36117F22"/>
    <w:rsid w:val="36143BBE"/>
    <w:rsid w:val="36172BA5"/>
    <w:rsid w:val="361B401F"/>
    <w:rsid w:val="361D3C98"/>
    <w:rsid w:val="36241EF8"/>
    <w:rsid w:val="3629767B"/>
    <w:rsid w:val="362B08DC"/>
    <w:rsid w:val="36330910"/>
    <w:rsid w:val="36411CED"/>
    <w:rsid w:val="36417D6D"/>
    <w:rsid w:val="36490F1E"/>
    <w:rsid w:val="365502CF"/>
    <w:rsid w:val="365A14B9"/>
    <w:rsid w:val="365B4C80"/>
    <w:rsid w:val="365C07DE"/>
    <w:rsid w:val="365F7D43"/>
    <w:rsid w:val="36603AAC"/>
    <w:rsid w:val="36614819"/>
    <w:rsid w:val="36804A69"/>
    <w:rsid w:val="36804E3D"/>
    <w:rsid w:val="36850349"/>
    <w:rsid w:val="36924876"/>
    <w:rsid w:val="36927C56"/>
    <w:rsid w:val="36945439"/>
    <w:rsid w:val="369D3C5E"/>
    <w:rsid w:val="36A27542"/>
    <w:rsid w:val="36AF11FE"/>
    <w:rsid w:val="36B03763"/>
    <w:rsid w:val="36B155FE"/>
    <w:rsid w:val="36B62AAA"/>
    <w:rsid w:val="36B874F2"/>
    <w:rsid w:val="36C763F3"/>
    <w:rsid w:val="36D87D29"/>
    <w:rsid w:val="36EF0F60"/>
    <w:rsid w:val="36F9551E"/>
    <w:rsid w:val="370F2A77"/>
    <w:rsid w:val="37142A72"/>
    <w:rsid w:val="37166FEE"/>
    <w:rsid w:val="3718436F"/>
    <w:rsid w:val="371B0AAD"/>
    <w:rsid w:val="37257C46"/>
    <w:rsid w:val="37324240"/>
    <w:rsid w:val="37371F4D"/>
    <w:rsid w:val="3738794D"/>
    <w:rsid w:val="373A1306"/>
    <w:rsid w:val="373A2EB5"/>
    <w:rsid w:val="374E32C9"/>
    <w:rsid w:val="37642B26"/>
    <w:rsid w:val="376A492A"/>
    <w:rsid w:val="376C3880"/>
    <w:rsid w:val="37706C20"/>
    <w:rsid w:val="377A1B03"/>
    <w:rsid w:val="377A5AA7"/>
    <w:rsid w:val="377F46B2"/>
    <w:rsid w:val="377F5338"/>
    <w:rsid w:val="378117A1"/>
    <w:rsid w:val="3788788A"/>
    <w:rsid w:val="3792766C"/>
    <w:rsid w:val="37960F2B"/>
    <w:rsid w:val="37976165"/>
    <w:rsid w:val="37990456"/>
    <w:rsid w:val="37B54BED"/>
    <w:rsid w:val="37BB2716"/>
    <w:rsid w:val="37C74540"/>
    <w:rsid w:val="37C92CD5"/>
    <w:rsid w:val="37CA0952"/>
    <w:rsid w:val="37DD3F2F"/>
    <w:rsid w:val="37E5261A"/>
    <w:rsid w:val="37E90C8B"/>
    <w:rsid w:val="37EE16FE"/>
    <w:rsid w:val="37EE1E9D"/>
    <w:rsid w:val="37FE690D"/>
    <w:rsid w:val="380050C5"/>
    <w:rsid w:val="380A293C"/>
    <w:rsid w:val="3819629B"/>
    <w:rsid w:val="381D18C0"/>
    <w:rsid w:val="381F2C9A"/>
    <w:rsid w:val="3822531B"/>
    <w:rsid w:val="38295009"/>
    <w:rsid w:val="382E0EC5"/>
    <w:rsid w:val="38353B55"/>
    <w:rsid w:val="38390AF4"/>
    <w:rsid w:val="383C5049"/>
    <w:rsid w:val="383D50D1"/>
    <w:rsid w:val="384C486E"/>
    <w:rsid w:val="384C5D1E"/>
    <w:rsid w:val="38552E68"/>
    <w:rsid w:val="385C0D17"/>
    <w:rsid w:val="386628B1"/>
    <w:rsid w:val="38784272"/>
    <w:rsid w:val="38824F6C"/>
    <w:rsid w:val="388E4576"/>
    <w:rsid w:val="38935EE7"/>
    <w:rsid w:val="38A3197E"/>
    <w:rsid w:val="38A7674F"/>
    <w:rsid w:val="38AE1527"/>
    <w:rsid w:val="38B23E06"/>
    <w:rsid w:val="38B40D0B"/>
    <w:rsid w:val="38B813C5"/>
    <w:rsid w:val="38BE0EE7"/>
    <w:rsid w:val="38C2352D"/>
    <w:rsid w:val="38CB422E"/>
    <w:rsid w:val="38D80D47"/>
    <w:rsid w:val="38DE0BFE"/>
    <w:rsid w:val="38F866FA"/>
    <w:rsid w:val="38FB78A9"/>
    <w:rsid w:val="3907280D"/>
    <w:rsid w:val="391B5A64"/>
    <w:rsid w:val="3921725C"/>
    <w:rsid w:val="39286853"/>
    <w:rsid w:val="392A0995"/>
    <w:rsid w:val="393032BD"/>
    <w:rsid w:val="39343277"/>
    <w:rsid w:val="393A2CCC"/>
    <w:rsid w:val="393E03E4"/>
    <w:rsid w:val="395A3B51"/>
    <w:rsid w:val="396A7014"/>
    <w:rsid w:val="396E2E35"/>
    <w:rsid w:val="39705AAA"/>
    <w:rsid w:val="39725AEB"/>
    <w:rsid w:val="397E34D2"/>
    <w:rsid w:val="398450A4"/>
    <w:rsid w:val="398B5DF1"/>
    <w:rsid w:val="39960B04"/>
    <w:rsid w:val="39972FBD"/>
    <w:rsid w:val="39A95785"/>
    <w:rsid w:val="39B212A4"/>
    <w:rsid w:val="39B40113"/>
    <w:rsid w:val="39B47F79"/>
    <w:rsid w:val="39BA7DB1"/>
    <w:rsid w:val="39C35125"/>
    <w:rsid w:val="39C97FE6"/>
    <w:rsid w:val="39CF2BB7"/>
    <w:rsid w:val="39D35BF5"/>
    <w:rsid w:val="39D90621"/>
    <w:rsid w:val="39DF2D7C"/>
    <w:rsid w:val="39DF6C7F"/>
    <w:rsid w:val="39E05237"/>
    <w:rsid w:val="39EE55BA"/>
    <w:rsid w:val="39F17068"/>
    <w:rsid w:val="39F3685A"/>
    <w:rsid w:val="39F91926"/>
    <w:rsid w:val="3A071480"/>
    <w:rsid w:val="3A0F0CBC"/>
    <w:rsid w:val="3A1F1A87"/>
    <w:rsid w:val="3A356961"/>
    <w:rsid w:val="3A38271E"/>
    <w:rsid w:val="3A392185"/>
    <w:rsid w:val="3A632848"/>
    <w:rsid w:val="3A6367FA"/>
    <w:rsid w:val="3A6D4DE9"/>
    <w:rsid w:val="3A7A2E05"/>
    <w:rsid w:val="3A7D2888"/>
    <w:rsid w:val="3A800954"/>
    <w:rsid w:val="3A8A38D3"/>
    <w:rsid w:val="3A8F26C8"/>
    <w:rsid w:val="3A9056EA"/>
    <w:rsid w:val="3A954539"/>
    <w:rsid w:val="3AA4401F"/>
    <w:rsid w:val="3AAA7260"/>
    <w:rsid w:val="3AAC3B05"/>
    <w:rsid w:val="3AB44E75"/>
    <w:rsid w:val="3AB91F17"/>
    <w:rsid w:val="3AD13086"/>
    <w:rsid w:val="3AD920A7"/>
    <w:rsid w:val="3AE110C4"/>
    <w:rsid w:val="3AE21D56"/>
    <w:rsid w:val="3B010821"/>
    <w:rsid w:val="3B01492A"/>
    <w:rsid w:val="3B03085F"/>
    <w:rsid w:val="3B0D61FF"/>
    <w:rsid w:val="3B0D76B1"/>
    <w:rsid w:val="3B185D45"/>
    <w:rsid w:val="3B1C4AA7"/>
    <w:rsid w:val="3B200E90"/>
    <w:rsid w:val="3B293939"/>
    <w:rsid w:val="3B3123F5"/>
    <w:rsid w:val="3B454E7C"/>
    <w:rsid w:val="3B460700"/>
    <w:rsid w:val="3B5673C7"/>
    <w:rsid w:val="3B607F2E"/>
    <w:rsid w:val="3B722FBF"/>
    <w:rsid w:val="3B7A342E"/>
    <w:rsid w:val="3B8641BB"/>
    <w:rsid w:val="3B8872A0"/>
    <w:rsid w:val="3B8F6A7B"/>
    <w:rsid w:val="3B917E72"/>
    <w:rsid w:val="3B920342"/>
    <w:rsid w:val="3B9841D4"/>
    <w:rsid w:val="3B9B7DE6"/>
    <w:rsid w:val="3BBA7A22"/>
    <w:rsid w:val="3BBC1DE5"/>
    <w:rsid w:val="3BC05861"/>
    <w:rsid w:val="3BC45576"/>
    <w:rsid w:val="3BD129DB"/>
    <w:rsid w:val="3BD4082E"/>
    <w:rsid w:val="3BE10383"/>
    <w:rsid w:val="3C054635"/>
    <w:rsid w:val="3C121723"/>
    <w:rsid w:val="3C125A48"/>
    <w:rsid w:val="3C1D788F"/>
    <w:rsid w:val="3C206021"/>
    <w:rsid w:val="3C221EB6"/>
    <w:rsid w:val="3C2934D5"/>
    <w:rsid w:val="3C3268FF"/>
    <w:rsid w:val="3C36179C"/>
    <w:rsid w:val="3C363B5C"/>
    <w:rsid w:val="3C377C57"/>
    <w:rsid w:val="3C3C42CF"/>
    <w:rsid w:val="3C43469C"/>
    <w:rsid w:val="3C454982"/>
    <w:rsid w:val="3C47611B"/>
    <w:rsid w:val="3C4B53CC"/>
    <w:rsid w:val="3C4E5E3A"/>
    <w:rsid w:val="3C4E7845"/>
    <w:rsid w:val="3C4F7BCF"/>
    <w:rsid w:val="3C504CBC"/>
    <w:rsid w:val="3C666BF6"/>
    <w:rsid w:val="3C6C4638"/>
    <w:rsid w:val="3C774461"/>
    <w:rsid w:val="3C782CE6"/>
    <w:rsid w:val="3C864B3E"/>
    <w:rsid w:val="3C86584D"/>
    <w:rsid w:val="3C8E68F3"/>
    <w:rsid w:val="3C93430E"/>
    <w:rsid w:val="3C9A52B2"/>
    <w:rsid w:val="3CAC1BA3"/>
    <w:rsid w:val="3CBA5495"/>
    <w:rsid w:val="3CC16E00"/>
    <w:rsid w:val="3CC45F7F"/>
    <w:rsid w:val="3CC47245"/>
    <w:rsid w:val="3CCE4313"/>
    <w:rsid w:val="3CD02642"/>
    <w:rsid w:val="3CD941B9"/>
    <w:rsid w:val="3CEB75AA"/>
    <w:rsid w:val="3CED6ED7"/>
    <w:rsid w:val="3CEF29CA"/>
    <w:rsid w:val="3CF36F71"/>
    <w:rsid w:val="3CF87E8B"/>
    <w:rsid w:val="3D011122"/>
    <w:rsid w:val="3D140DCB"/>
    <w:rsid w:val="3D156DDC"/>
    <w:rsid w:val="3D1C7359"/>
    <w:rsid w:val="3D1F2DD1"/>
    <w:rsid w:val="3D2C7F5D"/>
    <w:rsid w:val="3D301496"/>
    <w:rsid w:val="3D363B73"/>
    <w:rsid w:val="3D365941"/>
    <w:rsid w:val="3D3952DA"/>
    <w:rsid w:val="3D3970B9"/>
    <w:rsid w:val="3D4D4462"/>
    <w:rsid w:val="3D4F6F3C"/>
    <w:rsid w:val="3D535DEA"/>
    <w:rsid w:val="3D7576EB"/>
    <w:rsid w:val="3D805C9E"/>
    <w:rsid w:val="3D81383E"/>
    <w:rsid w:val="3D820775"/>
    <w:rsid w:val="3D8A16FA"/>
    <w:rsid w:val="3D8F4470"/>
    <w:rsid w:val="3D9A224E"/>
    <w:rsid w:val="3DA2533C"/>
    <w:rsid w:val="3DA52A1D"/>
    <w:rsid w:val="3DA54625"/>
    <w:rsid w:val="3DAD0C83"/>
    <w:rsid w:val="3DB05DDB"/>
    <w:rsid w:val="3DBF3C04"/>
    <w:rsid w:val="3DC1445B"/>
    <w:rsid w:val="3DC352A2"/>
    <w:rsid w:val="3DC475CE"/>
    <w:rsid w:val="3DC63EFA"/>
    <w:rsid w:val="3DD37827"/>
    <w:rsid w:val="3DD57AC0"/>
    <w:rsid w:val="3DDF687E"/>
    <w:rsid w:val="3DE21CE2"/>
    <w:rsid w:val="3DE27F97"/>
    <w:rsid w:val="3DE77DA5"/>
    <w:rsid w:val="3DE83476"/>
    <w:rsid w:val="3DE95091"/>
    <w:rsid w:val="3DF04B28"/>
    <w:rsid w:val="3DF4229B"/>
    <w:rsid w:val="3DF45593"/>
    <w:rsid w:val="3DF650DC"/>
    <w:rsid w:val="3DFC7EE9"/>
    <w:rsid w:val="3E2908A0"/>
    <w:rsid w:val="3E3153F4"/>
    <w:rsid w:val="3E3611F4"/>
    <w:rsid w:val="3E366907"/>
    <w:rsid w:val="3E3C19E8"/>
    <w:rsid w:val="3E400764"/>
    <w:rsid w:val="3E464AC0"/>
    <w:rsid w:val="3E476294"/>
    <w:rsid w:val="3E4A7A1F"/>
    <w:rsid w:val="3E4F4ABC"/>
    <w:rsid w:val="3E5342F8"/>
    <w:rsid w:val="3E56139E"/>
    <w:rsid w:val="3E583B21"/>
    <w:rsid w:val="3E5A5623"/>
    <w:rsid w:val="3E601AC6"/>
    <w:rsid w:val="3E6C59DD"/>
    <w:rsid w:val="3E6E20FC"/>
    <w:rsid w:val="3E7E0FAD"/>
    <w:rsid w:val="3E827A11"/>
    <w:rsid w:val="3E8A0288"/>
    <w:rsid w:val="3E8C67D2"/>
    <w:rsid w:val="3E9D39E6"/>
    <w:rsid w:val="3EA821FE"/>
    <w:rsid w:val="3EA82CBF"/>
    <w:rsid w:val="3EAC7A1A"/>
    <w:rsid w:val="3EAF0996"/>
    <w:rsid w:val="3EB31C60"/>
    <w:rsid w:val="3EB3542B"/>
    <w:rsid w:val="3EB6469A"/>
    <w:rsid w:val="3EB66F12"/>
    <w:rsid w:val="3EB84E01"/>
    <w:rsid w:val="3ECD4753"/>
    <w:rsid w:val="3ED10165"/>
    <w:rsid w:val="3ED30FFB"/>
    <w:rsid w:val="3EE43016"/>
    <w:rsid w:val="3EE738FF"/>
    <w:rsid w:val="3EF03212"/>
    <w:rsid w:val="3EF958B1"/>
    <w:rsid w:val="3EFF5AE0"/>
    <w:rsid w:val="3F074A6B"/>
    <w:rsid w:val="3F100023"/>
    <w:rsid w:val="3F11157A"/>
    <w:rsid w:val="3F187111"/>
    <w:rsid w:val="3F1D756D"/>
    <w:rsid w:val="3F217810"/>
    <w:rsid w:val="3F2408FA"/>
    <w:rsid w:val="3F2D2586"/>
    <w:rsid w:val="3F3654D5"/>
    <w:rsid w:val="3F3C41FA"/>
    <w:rsid w:val="3F3E719D"/>
    <w:rsid w:val="3F443C5B"/>
    <w:rsid w:val="3F453EAC"/>
    <w:rsid w:val="3F4E266F"/>
    <w:rsid w:val="3F505ADE"/>
    <w:rsid w:val="3F5C6FBA"/>
    <w:rsid w:val="3F740C7C"/>
    <w:rsid w:val="3F795A4D"/>
    <w:rsid w:val="3F7A5CD4"/>
    <w:rsid w:val="3F7B3E0D"/>
    <w:rsid w:val="3F7C20BF"/>
    <w:rsid w:val="3F842F05"/>
    <w:rsid w:val="3F887EFD"/>
    <w:rsid w:val="3F93406A"/>
    <w:rsid w:val="3F9F13D1"/>
    <w:rsid w:val="3FA35158"/>
    <w:rsid w:val="3FB42F1F"/>
    <w:rsid w:val="3FC94789"/>
    <w:rsid w:val="3FCB0D79"/>
    <w:rsid w:val="3FCC53B7"/>
    <w:rsid w:val="3FCE3CC1"/>
    <w:rsid w:val="3FD27F97"/>
    <w:rsid w:val="3FDA3C57"/>
    <w:rsid w:val="3FE97D69"/>
    <w:rsid w:val="3FEC4FD8"/>
    <w:rsid w:val="3FED3E05"/>
    <w:rsid w:val="3FEE1295"/>
    <w:rsid w:val="3FF116A0"/>
    <w:rsid w:val="3FF70161"/>
    <w:rsid w:val="3FF92EC0"/>
    <w:rsid w:val="3FFB438C"/>
    <w:rsid w:val="400034B9"/>
    <w:rsid w:val="401B00BE"/>
    <w:rsid w:val="401B5CAB"/>
    <w:rsid w:val="401D3B63"/>
    <w:rsid w:val="40266C6B"/>
    <w:rsid w:val="402A5C17"/>
    <w:rsid w:val="40446D4C"/>
    <w:rsid w:val="4050197B"/>
    <w:rsid w:val="405A22C6"/>
    <w:rsid w:val="405A253F"/>
    <w:rsid w:val="405C7D31"/>
    <w:rsid w:val="407700D3"/>
    <w:rsid w:val="407B4812"/>
    <w:rsid w:val="40837B9A"/>
    <w:rsid w:val="408A4702"/>
    <w:rsid w:val="408D1914"/>
    <w:rsid w:val="409C3372"/>
    <w:rsid w:val="40A0211C"/>
    <w:rsid w:val="40A03302"/>
    <w:rsid w:val="40A47B98"/>
    <w:rsid w:val="40B011DB"/>
    <w:rsid w:val="40B2397C"/>
    <w:rsid w:val="40B62835"/>
    <w:rsid w:val="40B855F3"/>
    <w:rsid w:val="40CD11BF"/>
    <w:rsid w:val="40D74BA8"/>
    <w:rsid w:val="40DA1CAB"/>
    <w:rsid w:val="40E12E9D"/>
    <w:rsid w:val="40E36E7A"/>
    <w:rsid w:val="40E572DE"/>
    <w:rsid w:val="40EE4E8A"/>
    <w:rsid w:val="40FB7C7D"/>
    <w:rsid w:val="40FE2061"/>
    <w:rsid w:val="41023897"/>
    <w:rsid w:val="4112190F"/>
    <w:rsid w:val="41246C30"/>
    <w:rsid w:val="41271D76"/>
    <w:rsid w:val="41303372"/>
    <w:rsid w:val="41423231"/>
    <w:rsid w:val="4146705A"/>
    <w:rsid w:val="414C1383"/>
    <w:rsid w:val="415C2201"/>
    <w:rsid w:val="415F587E"/>
    <w:rsid w:val="416049D5"/>
    <w:rsid w:val="417C444A"/>
    <w:rsid w:val="41885B0D"/>
    <w:rsid w:val="418B7725"/>
    <w:rsid w:val="418D499A"/>
    <w:rsid w:val="418F79E2"/>
    <w:rsid w:val="419B4C98"/>
    <w:rsid w:val="41A51916"/>
    <w:rsid w:val="41B23C5D"/>
    <w:rsid w:val="41B408D3"/>
    <w:rsid w:val="41B943DD"/>
    <w:rsid w:val="41C12C5B"/>
    <w:rsid w:val="41CC3A75"/>
    <w:rsid w:val="41CD4E62"/>
    <w:rsid w:val="41D1077E"/>
    <w:rsid w:val="41D47E5E"/>
    <w:rsid w:val="41D77ACB"/>
    <w:rsid w:val="41D96A40"/>
    <w:rsid w:val="41DE70E9"/>
    <w:rsid w:val="41E722C0"/>
    <w:rsid w:val="42030C57"/>
    <w:rsid w:val="420E3B7F"/>
    <w:rsid w:val="42114B71"/>
    <w:rsid w:val="421650C0"/>
    <w:rsid w:val="42313A25"/>
    <w:rsid w:val="4235315B"/>
    <w:rsid w:val="4241401B"/>
    <w:rsid w:val="42471FD7"/>
    <w:rsid w:val="424E7B3D"/>
    <w:rsid w:val="42542A0C"/>
    <w:rsid w:val="42611AF8"/>
    <w:rsid w:val="426E0307"/>
    <w:rsid w:val="428732BF"/>
    <w:rsid w:val="428C5A99"/>
    <w:rsid w:val="42967BE2"/>
    <w:rsid w:val="42B540F3"/>
    <w:rsid w:val="42B54CCD"/>
    <w:rsid w:val="42BA4613"/>
    <w:rsid w:val="42D2146D"/>
    <w:rsid w:val="42D56B20"/>
    <w:rsid w:val="42D94976"/>
    <w:rsid w:val="42DF3C36"/>
    <w:rsid w:val="42E270DA"/>
    <w:rsid w:val="42EA6052"/>
    <w:rsid w:val="42EE530A"/>
    <w:rsid w:val="42F358A9"/>
    <w:rsid w:val="42FF5B58"/>
    <w:rsid w:val="43002164"/>
    <w:rsid w:val="43005A12"/>
    <w:rsid w:val="430C1660"/>
    <w:rsid w:val="430D053E"/>
    <w:rsid w:val="4311766E"/>
    <w:rsid w:val="431D704C"/>
    <w:rsid w:val="431E6AFA"/>
    <w:rsid w:val="4321789C"/>
    <w:rsid w:val="43257B00"/>
    <w:rsid w:val="43267712"/>
    <w:rsid w:val="432C20D8"/>
    <w:rsid w:val="43326014"/>
    <w:rsid w:val="433C5FC3"/>
    <w:rsid w:val="43413AC4"/>
    <w:rsid w:val="434E3445"/>
    <w:rsid w:val="43517CE4"/>
    <w:rsid w:val="4358014E"/>
    <w:rsid w:val="43592AD7"/>
    <w:rsid w:val="4362486B"/>
    <w:rsid w:val="43970150"/>
    <w:rsid w:val="4397767B"/>
    <w:rsid w:val="43986413"/>
    <w:rsid w:val="43992C6A"/>
    <w:rsid w:val="43A02A80"/>
    <w:rsid w:val="43A1675B"/>
    <w:rsid w:val="43AD137A"/>
    <w:rsid w:val="43B826A2"/>
    <w:rsid w:val="43C14BE2"/>
    <w:rsid w:val="43CB2040"/>
    <w:rsid w:val="43D050C1"/>
    <w:rsid w:val="43E67C4D"/>
    <w:rsid w:val="43EA2286"/>
    <w:rsid w:val="43EC4C31"/>
    <w:rsid w:val="43FA2300"/>
    <w:rsid w:val="4401155D"/>
    <w:rsid w:val="4406698B"/>
    <w:rsid w:val="440800D5"/>
    <w:rsid w:val="440D1A32"/>
    <w:rsid w:val="441174A8"/>
    <w:rsid w:val="44253AFA"/>
    <w:rsid w:val="44335C3C"/>
    <w:rsid w:val="443370B1"/>
    <w:rsid w:val="443B255B"/>
    <w:rsid w:val="44510702"/>
    <w:rsid w:val="445459A1"/>
    <w:rsid w:val="445D4670"/>
    <w:rsid w:val="446E23D9"/>
    <w:rsid w:val="44702D1B"/>
    <w:rsid w:val="447B11E5"/>
    <w:rsid w:val="448346FF"/>
    <w:rsid w:val="44875EFB"/>
    <w:rsid w:val="448B24F2"/>
    <w:rsid w:val="448B73C3"/>
    <w:rsid w:val="44937194"/>
    <w:rsid w:val="449576FB"/>
    <w:rsid w:val="449746F5"/>
    <w:rsid w:val="44A22234"/>
    <w:rsid w:val="44B07033"/>
    <w:rsid w:val="44B87873"/>
    <w:rsid w:val="44C36644"/>
    <w:rsid w:val="44CC2392"/>
    <w:rsid w:val="44CD19F4"/>
    <w:rsid w:val="44CD39FC"/>
    <w:rsid w:val="44D25F9D"/>
    <w:rsid w:val="44ED498C"/>
    <w:rsid w:val="44F05DCD"/>
    <w:rsid w:val="44F55C31"/>
    <w:rsid w:val="44F66A8E"/>
    <w:rsid w:val="4506483D"/>
    <w:rsid w:val="451D0223"/>
    <w:rsid w:val="45201BD8"/>
    <w:rsid w:val="4525370C"/>
    <w:rsid w:val="452C68E9"/>
    <w:rsid w:val="452E2B5C"/>
    <w:rsid w:val="45312EF5"/>
    <w:rsid w:val="453218B9"/>
    <w:rsid w:val="45356256"/>
    <w:rsid w:val="45361D1E"/>
    <w:rsid w:val="455144B5"/>
    <w:rsid w:val="455F4A61"/>
    <w:rsid w:val="45621892"/>
    <w:rsid w:val="456928BB"/>
    <w:rsid w:val="45747255"/>
    <w:rsid w:val="457A6E26"/>
    <w:rsid w:val="457D5DC0"/>
    <w:rsid w:val="458B51EE"/>
    <w:rsid w:val="45930646"/>
    <w:rsid w:val="459B5499"/>
    <w:rsid w:val="459B5760"/>
    <w:rsid w:val="45A1069E"/>
    <w:rsid w:val="45A4238D"/>
    <w:rsid w:val="45A64A6A"/>
    <w:rsid w:val="45AF0A4C"/>
    <w:rsid w:val="45B12A35"/>
    <w:rsid w:val="45B161E5"/>
    <w:rsid w:val="45BA6CE9"/>
    <w:rsid w:val="45C367B6"/>
    <w:rsid w:val="45D51684"/>
    <w:rsid w:val="45DC78D9"/>
    <w:rsid w:val="45E158C9"/>
    <w:rsid w:val="46044B6B"/>
    <w:rsid w:val="46107B14"/>
    <w:rsid w:val="46113005"/>
    <w:rsid w:val="46166C11"/>
    <w:rsid w:val="4619144F"/>
    <w:rsid w:val="46237255"/>
    <w:rsid w:val="46267CD3"/>
    <w:rsid w:val="463D75F2"/>
    <w:rsid w:val="46445C2D"/>
    <w:rsid w:val="46483519"/>
    <w:rsid w:val="46493CEB"/>
    <w:rsid w:val="464D0EE8"/>
    <w:rsid w:val="46533DC2"/>
    <w:rsid w:val="465636E7"/>
    <w:rsid w:val="46585A89"/>
    <w:rsid w:val="466B51D5"/>
    <w:rsid w:val="467169D1"/>
    <w:rsid w:val="46833962"/>
    <w:rsid w:val="46907A30"/>
    <w:rsid w:val="469A064F"/>
    <w:rsid w:val="469D0011"/>
    <w:rsid w:val="46B13F4F"/>
    <w:rsid w:val="46BE7014"/>
    <w:rsid w:val="46C3289F"/>
    <w:rsid w:val="46F34F44"/>
    <w:rsid w:val="46FB55CC"/>
    <w:rsid w:val="46FB7BD0"/>
    <w:rsid w:val="46FC1D91"/>
    <w:rsid w:val="47020B47"/>
    <w:rsid w:val="47023DB2"/>
    <w:rsid w:val="4706173F"/>
    <w:rsid w:val="470B57C1"/>
    <w:rsid w:val="47242001"/>
    <w:rsid w:val="47276276"/>
    <w:rsid w:val="473E7B59"/>
    <w:rsid w:val="474731BD"/>
    <w:rsid w:val="47477855"/>
    <w:rsid w:val="474F0AB8"/>
    <w:rsid w:val="475A49FC"/>
    <w:rsid w:val="475E04FF"/>
    <w:rsid w:val="47602B2C"/>
    <w:rsid w:val="47635248"/>
    <w:rsid w:val="478A30D0"/>
    <w:rsid w:val="478C076B"/>
    <w:rsid w:val="478E70F0"/>
    <w:rsid w:val="478F4382"/>
    <w:rsid w:val="47AB2B7E"/>
    <w:rsid w:val="47AE1D10"/>
    <w:rsid w:val="47B258F9"/>
    <w:rsid w:val="47B30927"/>
    <w:rsid w:val="47BD314F"/>
    <w:rsid w:val="47BD75A4"/>
    <w:rsid w:val="47BF18A2"/>
    <w:rsid w:val="47CE4198"/>
    <w:rsid w:val="47D417C4"/>
    <w:rsid w:val="47DE0793"/>
    <w:rsid w:val="47E81F37"/>
    <w:rsid w:val="47EF2A93"/>
    <w:rsid w:val="47EF5B49"/>
    <w:rsid w:val="47F86D38"/>
    <w:rsid w:val="48001B20"/>
    <w:rsid w:val="48122E7E"/>
    <w:rsid w:val="4817255D"/>
    <w:rsid w:val="48172E07"/>
    <w:rsid w:val="48226C4F"/>
    <w:rsid w:val="48254EE6"/>
    <w:rsid w:val="48256C3A"/>
    <w:rsid w:val="482C661A"/>
    <w:rsid w:val="48434941"/>
    <w:rsid w:val="48475D63"/>
    <w:rsid w:val="4860633B"/>
    <w:rsid w:val="4865020B"/>
    <w:rsid w:val="486C5B59"/>
    <w:rsid w:val="48946E07"/>
    <w:rsid w:val="48971C86"/>
    <w:rsid w:val="489B7E7D"/>
    <w:rsid w:val="48A13052"/>
    <w:rsid w:val="48A170A9"/>
    <w:rsid w:val="48A3133D"/>
    <w:rsid w:val="48B52D98"/>
    <w:rsid w:val="48B94B91"/>
    <w:rsid w:val="48C345A6"/>
    <w:rsid w:val="48CE5EC0"/>
    <w:rsid w:val="48E276A5"/>
    <w:rsid w:val="48E55C26"/>
    <w:rsid w:val="48E87E84"/>
    <w:rsid w:val="48F26763"/>
    <w:rsid w:val="48FE0EE1"/>
    <w:rsid w:val="490C5175"/>
    <w:rsid w:val="491458A8"/>
    <w:rsid w:val="491557E9"/>
    <w:rsid w:val="49180551"/>
    <w:rsid w:val="4944477C"/>
    <w:rsid w:val="49517D48"/>
    <w:rsid w:val="495225B0"/>
    <w:rsid w:val="495E1629"/>
    <w:rsid w:val="496A0473"/>
    <w:rsid w:val="497A11CC"/>
    <w:rsid w:val="497F51C6"/>
    <w:rsid w:val="4994159A"/>
    <w:rsid w:val="49B06878"/>
    <w:rsid w:val="49B359E8"/>
    <w:rsid w:val="49BE44E6"/>
    <w:rsid w:val="49C47E9B"/>
    <w:rsid w:val="49CF3940"/>
    <w:rsid w:val="49D05FE3"/>
    <w:rsid w:val="49DF6D5C"/>
    <w:rsid w:val="49E17CCA"/>
    <w:rsid w:val="49E37F5F"/>
    <w:rsid w:val="49E72050"/>
    <w:rsid w:val="49E9319A"/>
    <w:rsid w:val="49F90CFA"/>
    <w:rsid w:val="4A0534CC"/>
    <w:rsid w:val="4A07033D"/>
    <w:rsid w:val="4A082718"/>
    <w:rsid w:val="4A092E4F"/>
    <w:rsid w:val="4A1A6842"/>
    <w:rsid w:val="4A1B1200"/>
    <w:rsid w:val="4A3D1CAB"/>
    <w:rsid w:val="4A442899"/>
    <w:rsid w:val="4A4743A1"/>
    <w:rsid w:val="4A532595"/>
    <w:rsid w:val="4A5B6E94"/>
    <w:rsid w:val="4A5E7378"/>
    <w:rsid w:val="4A612C11"/>
    <w:rsid w:val="4A674663"/>
    <w:rsid w:val="4A77496B"/>
    <w:rsid w:val="4A7A3D64"/>
    <w:rsid w:val="4AA3523F"/>
    <w:rsid w:val="4AAD76D3"/>
    <w:rsid w:val="4AAE26B5"/>
    <w:rsid w:val="4ABE09A5"/>
    <w:rsid w:val="4AC341E7"/>
    <w:rsid w:val="4AD709A9"/>
    <w:rsid w:val="4AE84EEA"/>
    <w:rsid w:val="4AF22E25"/>
    <w:rsid w:val="4AF91674"/>
    <w:rsid w:val="4AFB2B93"/>
    <w:rsid w:val="4AFC44F8"/>
    <w:rsid w:val="4AFC4B3B"/>
    <w:rsid w:val="4B002FAC"/>
    <w:rsid w:val="4B032888"/>
    <w:rsid w:val="4B0C2A03"/>
    <w:rsid w:val="4B3062EF"/>
    <w:rsid w:val="4B461B00"/>
    <w:rsid w:val="4B4E068B"/>
    <w:rsid w:val="4B505357"/>
    <w:rsid w:val="4B512736"/>
    <w:rsid w:val="4B523498"/>
    <w:rsid w:val="4B527A2D"/>
    <w:rsid w:val="4B664C4D"/>
    <w:rsid w:val="4B6927BD"/>
    <w:rsid w:val="4B704DAF"/>
    <w:rsid w:val="4B7F78A0"/>
    <w:rsid w:val="4B8121E0"/>
    <w:rsid w:val="4B973F97"/>
    <w:rsid w:val="4B9D44A1"/>
    <w:rsid w:val="4BA130C2"/>
    <w:rsid w:val="4BA41496"/>
    <w:rsid w:val="4BA61E21"/>
    <w:rsid w:val="4BAC577F"/>
    <w:rsid w:val="4BB945BF"/>
    <w:rsid w:val="4BBD06FC"/>
    <w:rsid w:val="4BC33E7A"/>
    <w:rsid w:val="4BD23D81"/>
    <w:rsid w:val="4BD66ED0"/>
    <w:rsid w:val="4BD810D4"/>
    <w:rsid w:val="4BD86D47"/>
    <w:rsid w:val="4BE24231"/>
    <w:rsid w:val="4BEE19BE"/>
    <w:rsid w:val="4BF6788D"/>
    <w:rsid w:val="4BF71D7F"/>
    <w:rsid w:val="4C0F7611"/>
    <w:rsid w:val="4C1614F6"/>
    <w:rsid w:val="4C1C06FC"/>
    <w:rsid w:val="4C230D38"/>
    <w:rsid w:val="4C283AE7"/>
    <w:rsid w:val="4C4D5A40"/>
    <w:rsid w:val="4C506E80"/>
    <w:rsid w:val="4C5F4164"/>
    <w:rsid w:val="4C7A5CB3"/>
    <w:rsid w:val="4C803507"/>
    <w:rsid w:val="4C810B7C"/>
    <w:rsid w:val="4C8628EA"/>
    <w:rsid w:val="4C9D4C98"/>
    <w:rsid w:val="4CA52B71"/>
    <w:rsid w:val="4CB865ED"/>
    <w:rsid w:val="4CC25261"/>
    <w:rsid w:val="4CC4203C"/>
    <w:rsid w:val="4CC863BC"/>
    <w:rsid w:val="4CCC60F8"/>
    <w:rsid w:val="4CCE38B4"/>
    <w:rsid w:val="4CD65766"/>
    <w:rsid w:val="4CE02C43"/>
    <w:rsid w:val="4CE7426E"/>
    <w:rsid w:val="4CEA5F67"/>
    <w:rsid w:val="4CED1A17"/>
    <w:rsid w:val="4CED3BC5"/>
    <w:rsid w:val="4D0D42A8"/>
    <w:rsid w:val="4D1C0D1D"/>
    <w:rsid w:val="4D205C35"/>
    <w:rsid w:val="4D217E23"/>
    <w:rsid w:val="4D2C5EEF"/>
    <w:rsid w:val="4D3014EA"/>
    <w:rsid w:val="4D610669"/>
    <w:rsid w:val="4D616CE5"/>
    <w:rsid w:val="4D6C6F7C"/>
    <w:rsid w:val="4D8102A9"/>
    <w:rsid w:val="4D81107A"/>
    <w:rsid w:val="4D840A2E"/>
    <w:rsid w:val="4D9602EC"/>
    <w:rsid w:val="4D990044"/>
    <w:rsid w:val="4D9C14EC"/>
    <w:rsid w:val="4DA633B3"/>
    <w:rsid w:val="4DA7042D"/>
    <w:rsid w:val="4DA96503"/>
    <w:rsid w:val="4DBC711F"/>
    <w:rsid w:val="4DD07FCA"/>
    <w:rsid w:val="4DD15123"/>
    <w:rsid w:val="4DD5335C"/>
    <w:rsid w:val="4DDB2BEE"/>
    <w:rsid w:val="4DE271A5"/>
    <w:rsid w:val="4DE84845"/>
    <w:rsid w:val="4DEC6C69"/>
    <w:rsid w:val="4DEF1BF2"/>
    <w:rsid w:val="4E084944"/>
    <w:rsid w:val="4E0B38C8"/>
    <w:rsid w:val="4E11449B"/>
    <w:rsid w:val="4E1E555A"/>
    <w:rsid w:val="4E1F0921"/>
    <w:rsid w:val="4E261B9F"/>
    <w:rsid w:val="4E2904C9"/>
    <w:rsid w:val="4E2B4C94"/>
    <w:rsid w:val="4E3A0618"/>
    <w:rsid w:val="4E3A0AD6"/>
    <w:rsid w:val="4E3E2893"/>
    <w:rsid w:val="4E432565"/>
    <w:rsid w:val="4E43542B"/>
    <w:rsid w:val="4E4423DB"/>
    <w:rsid w:val="4E4F1455"/>
    <w:rsid w:val="4E566CD8"/>
    <w:rsid w:val="4E58250B"/>
    <w:rsid w:val="4E623358"/>
    <w:rsid w:val="4E733164"/>
    <w:rsid w:val="4E7E225E"/>
    <w:rsid w:val="4E7E4FBD"/>
    <w:rsid w:val="4E875929"/>
    <w:rsid w:val="4EA72342"/>
    <w:rsid w:val="4EBC50F5"/>
    <w:rsid w:val="4ECA2FDB"/>
    <w:rsid w:val="4ECA43DF"/>
    <w:rsid w:val="4ED213D6"/>
    <w:rsid w:val="4ED47E9B"/>
    <w:rsid w:val="4EE34E6F"/>
    <w:rsid w:val="4EF81B65"/>
    <w:rsid w:val="4EFF2E11"/>
    <w:rsid w:val="4F0146E4"/>
    <w:rsid w:val="4F0A5555"/>
    <w:rsid w:val="4F1911EC"/>
    <w:rsid w:val="4F26576D"/>
    <w:rsid w:val="4F3250AA"/>
    <w:rsid w:val="4F4372A8"/>
    <w:rsid w:val="4F4645AC"/>
    <w:rsid w:val="4F4E7BF4"/>
    <w:rsid w:val="4F4F058D"/>
    <w:rsid w:val="4F5034A5"/>
    <w:rsid w:val="4F656CB4"/>
    <w:rsid w:val="4F66481F"/>
    <w:rsid w:val="4F6951F2"/>
    <w:rsid w:val="4F697951"/>
    <w:rsid w:val="4F704576"/>
    <w:rsid w:val="4F8C569C"/>
    <w:rsid w:val="4F90535E"/>
    <w:rsid w:val="4F9D4489"/>
    <w:rsid w:val="4FA51FE7"/>
    <w:rsid w:val="4FA75F02"/>
    <w:rsid w:val="4FAC7863"/>
    <w:rsid w:val="4FB66407"/>
    <w:rsid w:val="4FD465F1"/>
    <w:rsid w:val="4FD72421"/>
    <w:rsid w:val="4FE66568"/>
    <w:rsid w:val="4FE9774C"/>
    <w:rsid w:val="4FEA4ABB"/>
    <w:rsid w:val="50011F13"/>
    <w:rsid w:val="50050393"/>
    <w:rsid w:val="500634A8"/>
    <w:rsid w:val="50111514"/>
    <w:rsid w:val="501B654B"/>
    <w:rsid w:val="5023473B"/>
    <w:rsid w:val="50252826"/>
    <w:rsid w:val="50271D84"/>
    <w:rsid w:val="503468FE"/>
    <w:rsid w:val="503A3F2F"/>
    <w:rsid w:val="50506525"/>
    <w:rsid w:val="50546FB3"/>
    <w:rsid w:val="505C5CC9"/>
    <w:rsid w:val="50646B8E"/>
    <w:rsid w:val="506A7E74"/>
    <w:rsid w:val="50702DA6"/>
    <w:rsid w:val="50751F5B"/>
    <w:rsid w:val="507737FD"/>
    <w:rsid w:val="507B08FD"/>
    <w:rsid w:val="507D062E"/>
    <w:rsid w:val="50837C53"/>
    <w:rsid w:val="5085437F"/>
    <w:rsid w:val="508C0909"/>
    <w:rsid w:val="5091739F"/>
    <w:rsid w:val="50A859B9"/>
    <w:rsid w:val="50B05551"/>
    <w:rsid w:val="50BC2694"/>
    <w:rsid w:val="50C72A37"/>
    <w:rsid w:val="50D23A97"/>
    <w:rsid w:val="50D47D16"/>
    <w:rsid w:val="50E06A55"/>
    <w:rsid w:val="50E43BCB"/>
    <w:rsid w:val="50ED3E40"/>
    <w:rsid w:val="50EE19F5"/>
    <w:rsid w:val="50EE745A"/>
    <w:rsid w:val="50F0192C"/>
    <w:rsid w:val="50F02715"/>
    <w:rsid w:val="50F81E4D"/>
    <w:rsid w:val="510832AD"/>
    <w:rsid w:val="51145A65"/>
    <w:rsid w:val="512A795C"/>
    <w:rsid w:val="513516E7"/>
    <w:rsid w:val="514578B5"/>
    <w:rsid w:val="514D2527"/>
    <w:rsid w:val="51515870"/>
    <w:rsid w:val="51563E78"/>
    <w:rsid w:val="515871BE"/>
    <w:rsid w:val="515B37C0"/>
    <w:rsid w:val="515E2351"/>
    <w:rsid w:val="516D0524"/>
    <w:rsid w:val="517E5366"/>
    <w:rsid w:val="51802837"/>
    <w:rsid w:val="5188383A"/>
    <w:rsid w:val="519614D3"/>
    <w:rsid w:val="519B3147"/>
    <w:rsid w:val="51A1175F"/>
    <w:rsid w:val="51A96AB3"/>
    <w:rsid w:val="51B0332F"/>
    <w:rsid w:val="51CA743D"/>
    <w:rsid w:val="51D67450"/>
    <w:rsid w:val="51E376D9"/>
    <w:rsid w:val="51F45C2B"/>
    <w:rsid w:val="51F61F15"/>
    <w:rsid w:val="51F768A4"/>
    <w:rsid w:val="51FE22F0"/>
    <w:rsid w:val="52012621"/>
    <w:rsid w:val="5206437E"/>
    <w:rsid w:val="520D55EE"/>
    <w:rsid w:val="5210417F"/>
    <w:rsid w:val="52160C7E"/>
    <w:rsid w:val="521A6AFF"/>
    <w:rsid w:val="52294DD6"/>
    <w:rsid w:val="5233358F"/>
    <w:rsid w:val="524D195F"/>
    <w:rsid w:val="525A1632"/>
    <w:rsid w:val="525B1AB8"/>
    <w:rsid w:val="5262775F"/>
    <w:rsid w:val="5264792A"/>
    <w:rsid w:val="528C4968"/>
    <w:rsid w:val="529474E0"/>
    <w:rsid w:val="52954DC0"/>
    <w:rsid w:val="5299641C"/>
    <w:rsid w:val="529F5E03"/>
    <w:rsid w:val="52AC227B"/>
    <w:rsid w:val="52C56743"/>
    <w:rsid w:val="52DB356B"/>
    <w:rsid w:val="52DC259C"/>
    <w:rsid w:val="52E07A4F"/>
    <w:rsid w:val="52F03997"/>
    <w:rsid w:val="52FC1271"/>
    <w:rsid w:val="53007EFE"/>
    <w:rsid w:val="530A4A5B"/>
    <w:rsid w:val="53202A24"/>
    <w:rsid w:val="5329235C"/>
    <w:rsid w:val="532C7980"/>
    <w:rsid w:val="53335EF1"/>
    <w:rsid w:val="53384B4C"/>
    <w:rsid w:val="53403B18"/>
    <w:rsid w:val="53406B03"/>
    <w:rsid w:val="53415443"/>
    <w:rsid w:val="53427F27"/>
    <w:rsid w:val="534E7F5B"/>
    <w:rsid w:val="53510D45"/>
    <w:rsid w:val="53520282"/>
    <w:rsid w:val="5356723B"/>
    <w:rsid w:val="53567303"/>
    <w:rsid w:val="53614F87"/>
    <w:rsid w:val="53837AE2"/>
    <w:rsid w:val="53840A4D"/>
    <w:rsid w:val="53892AC8"/>
    <w:rsid w:val="538E59A4"/>
    <w:rsid w:val="53AA700A"/>
    <w:rsid w:val="53B140F0"/>
    <w:rsid w:val="53BF31FF"/>
    <w:rsid w:val="53C32678"/>
    <w:rsid w:val="53C47CFC"/>
    <w:rsid w:val="53D71AE8"/>
    <w:rsid w:val="53E12A26"/>
    <w:rsid w:val="53E441F2"/>
    <w:rsid w:val="53E656CF"/>
    <w:rsid w:val="53E9639F"/>
    <w:rsid w:val="53F26A75"/>
    <w:rsid w:val="53F83F30"/>
    <w:rsid w:val="54002BF5"/>
    <w:rsid w:val="54126D1A"/>
    <w:rsid w:val="54170FE7"/>
    <w:rsid w:val="54220186"/>
    <w:rsid w:val="54225884"/>
    <w:rsid w:val="542707D8"/>
    <w:rsid w:val="542F6853"/>
    <w:rsid w:val="543F1164"/>
    <w:rsid w:val="54464E91"/>
    <w:rsid w:val="544C1488"/>
    <w:rsid w:val="544D0828"/>
    <w:rsid w:val="54630BCD"/>
    <w:rsid w:val="547B066F"/>
    <w:rsid w:val="548216DA"/>
    <w:rsid w:val="548835D5"/>
    <w:rsid w:val="548D2A79"/>
    <w:rsid w:val="5495133B"/>
    <w:rsid w:val="54952742"/>
    <w:rsid w:val="54AE7708"/>
    <w:rsid w:val="54B1184C"/>
    <w:rsid w:val="54B364D6"/>
    <w:rsid w:val="54B43487"/>
    <w:rsid w:val="54BA2B0C"/>
    <w:rsid w:val="54C21A91"/>
    <w:rsid w:val="54C24232"/>
    <w:rsid w:val="54D0376E"/>
    <w:rsid w:val="54D04F02"/>
    <w:rsid w:val="54E25DCF"/>
    <w:rsid w:val="54E3005F"/>
    <w:rsid w:val="54E43370"/>
    <w:rsid w:val="54F21BD6"/>
    <w:rsid w:val="54FA74AA"/>
    <w:rsid w:val="54FD18FB"/>
    <w:rsid w:val="55087B2C"/>
    <w:rsid w:val="551361E4"/>
    <w:rsid w:val="55155881"/>
    <w:rsid w:val="551701B2"/>
    <w:rsid w:val="551E7F74"/>
    <w:rsid w:val="55291BFF"/>
    <w:rsid w:val="552E63A0"/>
    <w:rsid w:val="552F267C"/>
    <w:rsid w:val="5541193E"/>
    <w:rsid w:val="55454B8E"/>
    <w:rsid w:val="554772F3"/>
    <w:rsid w:val="55564CD7"/>
    <w:rsid w:val="555C4159"/>
    <w:rsid w:val="555D4498"/>
    <w:rsid w:val="55615B06"/>
    <w:rsid w:val="557D107B"/>
    <w:rsid w:val="557D2CC9"/>
    <w:rsid w:val="558727F3"/>
    <w:rsid w:val="55887438"/>
    <w:rsid w:val="55A154E6"/>
    <w:rsid w:val="55A32A90"/>
    <w:rsid w:val="55A849F8"/>
    <w:rsid w:val="55AB5205"/>
    <w:rsid w:val="55B23B7A"/>
    <w:rsid w:val="55B47C7C"/>
    <w:rsid w:val="55B67FB4"/>
    <w:rsid w:val="55BA1D67"/>
    <w:rsid w:val="55BF5B88"/>
    <w:rsid w:val="55C44C0C"/>
    <w:rsid w:val="55D66EA2"/>
    <w:rsid w:val="55F41B8A"/>
    <w:rsid w:val="55F55ECB"/>
    <w:rsid w:val="55FF059E"/>
    <w:rsid w:val="560036F9"/>
    <w:rsid w:val="56045487"/>
    <w:rsid w:val="562344AD"/>
    <w:rsid w:val="562B6D1D"/>
    <w:rsid w:val="562F38F7"/>
    <w:rsid w:val="56335A42"/>
    <w:rsid w:val="563B5294"/>
    <w:rsid w:val="56427C33"/>
    <w:rsid w:val="56444710"/>
    <w:rsid w:val="56491B98"/>
    <w:rsid w:val="564B3621"/>
    <w:rsid w:val="56503109"/>
    <w:rsid w:val="565D2114"/>
    <w:rsid w:val="567075FF"/>
    <w:rsid w:val="567110A3"/>
    <w:rsid w:val="567467AA"/>
    <w:rsid w:val="5676281D"/>
    <w:rsid w:val="567B33C8"/>
    <w:rsid w:val="567D78A5"/>
    <w:rsid w:val="56820F54"/>
    <w:rsid w:val="56873B9F"/>
    <w:rsid w:val="5689623B"/>
    <w:rsid w:val="569329B5"/>
    <w:rsid w:val="5699503D"/>
    <w:rsid w:val="569A14BE"/>
    <w:rsid w:val="569D763C"/>
    <w:rsid w:val="56A15D75"/>
    <w:rsid w:val="56A24BA4"/>
    <w:rsid w:val="56A45E90"/>
    <w:rsid w:val="56A92177"/>
    <w:rsid w:val="56AB1DFE"/>
    <w:rsid w:val="56AC0E93"/>
    <w:rsid w:val="56AF74A3"/>
    <w:rsid w:val="56B4164C"/>
    <w:rsid w:val="56BA3309"/>
    <w:rsid w:val="56BE1E18"/>
    <w:rsid w:val="56CB79D5"/>
    <w:rsid w:val="56CD0116"/>
    <w:rsid w:val="56D027EB"/>
    <w:rsid w:val="56D3639E"/>
    <w:rsid w:val="56D53EFC"/>
    <w:rsid w:val="56D607FA"/>
    <w:rsid w:val="56D8287D"/>
    <w:rsid w:val="56DC0432"/>
    <w:rsid w:val="56EA00BB"/>
    <w:rsid w:val="56EC531F"/>
    <w:rsid w:val="56ED2328"/>
    <w:rsid w:val="56F21495"/>
    <w:rsid w:val="56F221D1"/>
    <w:rsid w:val="56FB454B"/>
    <w:rsid w:val="5713059A"/>
    <w:rsid w:val="571454BA"/>
    <w:rsid w:val="57180577"/>
    <w:rsid w:val="5718744F"/>
    <w:rsid w:val="57272D3D"/>
    <w:rsid w:val="572E0B49"/>
    <w:rsid w:val="57310493"/>
    <w:rsid w:val="57317F5F"/>
    <w:rsid w:val="57377538"/>
    <w:rsid w:val="57377CC1"/>
    <w:rsid w:val="573C3217"/>
    <w:rsid w:val="5743261B"/>
    <w:rsid w:val="574419C8"/>
    <w:rsid w:val="574A7FDE"/>
    <w:rsid w:val="57503F5E"/>
    <w:rsid w:val="57596A24"/>
    <w:rsid w:val="57846C34"/>
    <w:rsid w:val="578C1FA3"/>
    <w:rsid w:val="578D3D98"/>
    <w:rsid w:val="57924395"/>
    <w:rsid w:val="579A01DE"/>
    <w:rsid w:val="579C3178"/>
    <w:rsid w:val="57A60156"/>
    <w:rsid w:val="57B027A8"/>
    <w:rsid w:val="57B92B77"/>
    <w:rsid w:val="57BD6E65"/>
    <w:rsid w:val="57BF597E"/>
    <w:rsid w:val="57C60E1B"/>
    <w:rsid w:val="57CE29BC"/>
    <w:rsid w:val="57D25AFF"/>
    <w:rsid w:val="57D902F6"/>
    <w:rsid w:val="57DA08E7"/>
    <w:rsid w:val="57DE0F7D"/>
    <w:rsid w:val="57E667E0"/>
    <w:rsid w:val="57E8288A"/>
    <w:rsid w:val="57E846ED"/>
    <w:rsid w:val="57EA591E"/>
    <w:rsid w:val="580332ED"/>
    <w:rsid w:val="581053F9"/>
    <w:rsid w:val="581C4EBA"/>
    <w:rsid w:val="582253BE"/>
    <w:rsid w:val="582410F3"/>
    <w:rsid w:val="58270A70"/>
    <w:rsid w:val="582E18C9"/>
    <w:rsid w:val="582E324C"/>
    <w:rsid w:val="583F4C5E"/>
    <w:rsid w:val="584D79DB"/>
    <w:rsid w:val="585302AC"/>
    <w:rsid w:val="58541D5D"/>
    <w:rsid w:val="585E6EAC"/>
    <w:rsid w:val="58836D45"/>
    <w:rsid w:val="588A1999"/>
    <w:rsid w:val="589B5B1B"/>
    <w:rsid w:val="58A23E3F"/>
    <w:rsid w:val="58A73D2F"/>
    <w:rsid w:val="58A82633"/>
    <w:rsid w:val="58A95ED7"/>
    <w:rsid w:val="58AC7613"/>
    <w:rsid w:val="58B77035"/>
    <w:rsid w:val="58B969ED"/>
    <w:rsid w:val="58BE5C16"/>
    <w:rsid w:val="58C3045A"/>
    <w:rsid w:val="58CC1460"/>
    <w:rsid w:val="58D83E20"/>
    <w:rsid w:val="58DF4B29"/>
    <w:rsid w:val="58E2285D"/>
    <w:rsid w:val="58E62058"/>
    <w:rsid w:val="58EC0F8B"/>
    <w:rsid w:val="58EC3E75"/>
    <w:rsid w:val="58EF5920"/>
    <w:rsid w:val="58F2001C"/>
    <w:rsid w:val="58F90CE5"/>
    <w:rsid w:val="59050179"/>
    <w:rsid w:val="59184C20"/>
    <w:rsid w:val="592357DD"/>
    <w:rsid w:val="592D381E"/>
    <w:rsid w:val="593528FE"/>
    <w:rsid w:val="59393138"/>
    <w:rsid w:val="593E6708"/>
    <w:rsid w:val="593F1DAF"/>
    <w:rsid w:val="59437F1E"/>
    <w:rsid w:val="595F5BEF"/>
    <w:rsid w:val="59631801"/>
    <w:rsid w:val="59691615"/>
    <w:rsid w:val="597A4D05"/>
    <w:rsid w:val="597F61CE"/>
    <w:rsid w:val="59831606"/>
    <w:rsid w:val="59835A29"/>
    <w:rsid w:val="598424A6"/>
    <w:rsid w:val="5986118D"/>
    <w:rsid w:val="598D3D7D"/>
    <w:rsid w:val="59B96B13"/>
    <w:rsid w:val="59C033B9"/>
    <w:rsid w:val="59C04850"/>
    <w:rsid w:val="59C45925"/>
    <w:rsid w:val="59C543B6"/>
    <w:rsid w:val="59CA5290"/>
    <w:rsid w:val="59D02C81"/>
    <w:rsid w:val="59DE03B8"/>
    <w:rsid w:val="59E46AC3"/>
    <w:rsid w:val="59F83651"/>
    <w:rsid w:val="59FC5370"/>
    <w:rsid w:val="5A113417"/>
    <w:rsid w:val="5A236447"/>
    <w:rsid w:val="5A277AA9"/>
    <w:rsid w:val="5A2C3FC2"/>
    <w:rsid w:val="5A302CD3"/>
    <w:rsid w:val="5A37566A"/>
    <w:rsid w:val="5A476185"/>
    <w:rsid w:val="5A4A553C"/>
    <w:rsid w:val="5A5141DA"/>
    <w:rsid w:val="5A557A8A"/>
    <w:rsid w:val="5A562F24"/>
    <w:rsid w:val="5A605925"/>
    <w:rsid w:val="5A6E2AAC"/>
    <w:rsid w:val="5A6E6DE9"/>
    <w:rsid w:val="5A7700B6"/>
    <w:rsid w:val="5A8B2DDE"/>
    <w:rsid w:val="5A984B81"/>
    <w:rsid w:val="5A9F4869"/>
    <w:rsid w:val="5AA1131A"/>
    <w:rsid w:val="5AA27462"/>
    <w:rsid w:val="5AA538C4"/>
    <w:rsid w:val="5AA74F26"/>
    <w:rsid w:val="5AAB4043"/>
    <w:rsid w:val="5AAC7D66"/>
    <w:rsid w:val="5AB70BD9"/>
    <w:rsid w:val="5AEA1C71"/>
    <w:rsid w:val="5AEB478E"/>
    <w:rsid w:val="5AF428DB"/>
    <w:rsid w:val="5AF457E9"/>
    <w:rsid w:val="5AFB25EF"/>
    <w:rsid w:val="5AFE3DC8"/>
    <w:rsid w:val="5B003A27"/>
    <w:rsid w:val="5B045E45"/>
    <w:rsid w:val="5B06736F"/>
    <w:rsid w:val="5B0A71E1"/>
    <w:rsid w:val="5B1A4270"/>
    <w:rsid w:val="5B282A86"/>
    <w:rsid w:val="5B2B22FC"/>
    <w:rsid w:val="5B2F30F6"/>
    <w:rsid w:val="5B302730"/>
    <w:rsid w:val="5B35622B"/>
    <w:rsid w:val="5B377937"/>
    <w:rsid w:val="5B3D2EE8"/>
    <w:rsid w:val="5B4F2A40"/>
    <w:rsid w:val="5B575B10"/>
    <w:rsid w:val="5B595F5F"/>
    <w:rsid w:val="5B5D58FE"/>
    <w:rsid w:val="5B5F4B39"/>
    <w:rsid w:val="5B622F78"/>
    <w:rsid w:val="5B695215"/>
    <w:rsid w:val="5B6A1BC9"/>
    <w:rsid w:val="5B7032F2"/>
    <w:rsid w:val="5B7B1075"/>
    <w:rsid w:val="5B7F436C"/>
    <w:rsid w:val="5B9577DD"/>
    <w:rsid w:val="5BAF3290"/>
    <w:rsid w:val="5BB01D10"/>
    <w:rsid w:val="5BB364D5"/>
    <w:rsid w:val="5BBF1C9C"/>
    <w:rsid w:val="5BBF7CB1"/>
    <w:rsid w:val="5BC52BA3"/>
    <w:rsid w:val="5BC7564F"/>
    <w:rsid w:val="5BDD1ED0"/>
    <w:rsid w:val="5BE928C6"/>
    <w:rsid w:val="5BF718C5"/>
    <w:rsid w:val="5C0026EF"/>
    <w:rsid w:val="5C042389"/>
    <w:rsid w:val="5C047343"/>
    <w:rsid w:val="5C115E5C"/>
    <w:rsid w:val="5C1B1192"/>
    <w:rsid w:val="5C283B11"/>
    <w:rsid w:val="5C287901"/>
    <w:rsid w:val="5C300C51"/>
    <w:rsid w:val="5C3D55C2"/>
    <w:rsid w:val="5C3E1A01"/>
    <w:rsid w:val="5C493EE8"/>
    <w:rsid w:val="5C5655EB"/>
    <w:rsid w:val="5C5956B8"/>
    <w:rsid w:val="5C5F3F03"/>
    <w:rsid w:val="5C6C00E1"/>
    <w:rsid w:val="5C8B01EC"/>
    <w:rsid w:val="5C8D321E"/>
    <w:rsid w:val="5C9501D0"/>
    <w:rsid w:val="5C9B556F"/>
    <w:rsid w:val="5CA06641"/>
    <w:rsid w:val="5CBD6005"/>
    <w:rsid w:val="5CC0334F"/>
    <w:rsid w:val="5CC6266D"/>
    <w:rsid w:val="5CC73B1F"/>
    <w:rsid w:val="5CD13E0B"/>
    <w:rsid w:val="5CE86274"/>
    <w:rsid w:val="5CED7D7D"/>
    <w:rsid w:val="5CEF6D38"/>
    <w:rsid w:val="5CF12057"/>
    <w:rsid w:val="5CF77F70"/>
    <w:rsid w:val="5CFC5ED2"/>
    <w:rsid w:val="5CFC5FCB"/>
    <w:rsid w:val="5CFE6857"/>
    <w:rsid w:val="5D086C5D"/>
    <w:rsid w:val="5D0943D1"/>
    <w:rsid w:val="5D0A76EA"/>
    <w:rsid w:val="5D0C1755"/>
    <w:rsid w:val="5D130D64"/>
    <w:rsid w:val="5D212680"/>
    <w:rsid w:val="5D25563B"/>
    <w:rsid w:val="5D26541F"/>
    <w:rsid w:val="5D2D3FF9"/>
    <w:rsid w:val="5D337DB6"/>
    <w:rsid w:val="5D3D3690"/>
    <w:rsid w:val="5D3F21B3"/>
    <w:rsid w:val="5D4A0749"/>
    <w:rsid w:val="5D5321C5"/>
    <w:rsid w:val="5D707A00"/>
    <w:rsid w:val="5D73228B"/>
    <w:rsid w:val="5D8C2D61"/>
    <w:rsid w:val="5DA04393"/>
    <w:rsid w:val="5DAE34CA"/>
    <w:rsid w:val="5DB75E8A"/>
    <w:rsid w:val="5DB864FC"/>
    <w:rsid w:val="5DBA2CCC"/>
    <w:rsid w:val="5DBF6223"/>
    <w:rsid w:val="5DC112E1"/>
    <w:rsid w:val="5DC47858"/>
    <w:rsid w:val="5DCF282F"/>
    <w:rsid w:val="5DD74A83"/>
    <w:rsid w:val="5DD9141A"/>
    <w:rsid w:val="5DDA0DA8"/>
    <w:rsid w:val="5DDF27CF"/>
    <w:rsid w:val="5DE36A72"/>
    <w:rsid w:val="5DE85A3E"/>
    <w:rsid w:val="5DEF6315"/>
    <w:rsid w:val="5DF222A1"/>
    <w:rsid w:val="5DFB0B89"/>
    <w:rsid w:val="5DFC6FEA"/>
    <w:rsid w:val="5E0C6795"/>
    <w:rsid w:val="5E1C44D3"/>
    <w:rsid w:val="5E2739B7"/>
    <w:rsid w:val="5E276614"/>
    <w:rsid w:val="5E297F71"/>
    <w:rsid w:val="5E354B62"/>
    <w:rsid w:val="5E367621"/>
    <w:rsid w:val="5E3E0474"/>
    <w:rsid w:val="5E430BCC"/>
    <w:rsid w:val="5E4961B2"/>
    <w:rsid w:val="5E4C7DDD"/>
    <w:rsid w:val="5E752EF5"/>
    <w:rsid w:val="5E8A6AC8"/>
    <w:rsid w:val="5E906C68"/>
    <w:rsid w:val="5E922BEB"/>
    <w:rsid w:val="5E9D5E32"/>
    <w:rsid w:val="5EB07DF5"/>
    <w:rsid w:val="5ECD27E2"/>
    <w:rsid w:val="5ED456CE"/>
    <w:rsid w:val="5ED634ED"/>
    <w:rsid w:val="5EE1243D"/>
    <w:rsid w:val="5EF00876"/>
    <w:rsid w:val="5EF62BAE"/>
    <w:rsid w:val="5F04453F"/>
    <w:rsid w:val="5F0F3013"/>
    <w:rsid w:val="5F17688B"/>
    <w:rsid w:val="5F190FBC"/>
    <w:rsid w:val="5F28722A"/>
    <w:rsid w:val="5F2B399E"/>
    <w:rsid w:val="5F2C4856"/>
    <w:rsid w:val="5F30172E"/>
    <w:rsid w:val="5F304C1B"/>
    <w:rsid w:val="5F335D43"/>
    <w:rsid w:val="5F3D5403"/>
    <w:rsid w:val="5F3D59E9"/>
    <w:rsid w:val="5F4228EA"/>
    <w:rsid w:val="5F43368E"/>
    <w:rsid w:val="5F4D3D3F"/>
    <w:rsid w:val="5F57764E"/>
    <w:rsid w:val="5F6230AB"/>
    <w:rsid w:val="5F640AE2"/>
    <w:rsid w:val="5F681DB5"/>
    <w:rsid w:val="5F6A715A"/>
    <w:rsid w:val="5F6C5701"/>
    <w:rsid w:val="5F7911AE"/>
    <w:rsid w:val="5F815AF6"/>
    <w:rsid w:val="5F930649"/>
    <w:rsid w:val="5F977412"/>
    <w:rsid w:val="5FA017EA"/>
    <w:rsid w:val="5FA5706B"/>
    <w:rsid w:val="5FB81FE5"/>
    <w:rsid w:val="5FB830A6"/>
    <w:rsid w:val="5FC44EE9"/>
    <w:rsid w:val="5FC8502A"/>
    <w:rsid w:val="5FCC542E"/>
    <w:rsid w:val="5FD85F72"/>
    <w:rsid w:val="5FDF4FBC"/>
    <w:rsid w:val="5FE84953"/>
    <w:rsid w:val="5FF327C8"/>
    <w:rsid w:val="6000117A"/>
    <w:rsid w:val="600A1C6D"/>
    <w:rsid w:val="600B6417"/>
    <w:rsid w:val="600B77A6"/>
    <w:rsid w:val="60102F46"/>
    <w:rsid w:val="60155812"/>
    <w:rsid w:val="601827A6"/>
    <w:rsid w:val="60227E2A"/>
    <w:rsid w:val="60271739"/>
    <w:rsid w:val="603536EC"/>
    <w:rsid w:val="603A175A"/>
    <w:rsid w:val="603F2C13"/>
    <w:rsid w:val="60485121"/>
    <w:rsid w:val="605207CF"/>
    <w:rsid w:val="60582371"/>
    <w:rsid w:val="605E3068"/>
    <w:rsid w:val="606335B6"/>
    <w:rsid w:val="606619E5"/>
    <w:rsid w:val="60706BF6"/>
    <w:rsid w:val="6078682B"/>
    <w:rsid w:val="607E0F3D"/>
    <w:rsid w:val="608E1A7A"/>
    <w:rsid w:val="608F0C9F"/>
    <w:rsid w:val="60A901F2"/>
    <w:rsid w:val="60B10BE7"/>
    <w:rsid w:val="60B90CA3"/>
    <w:rsid w:val="60C060A2"/>
    <w:rsid w:val="60DB1C9F"/>
    <w:rsid w:val="60DC2BAC"/>
    <w:rsid w:val="60DE1783"/>
    <w:rsid w:val="60E445EE"/>
    <w:rsid w:val="60EF0272"/>
    <w:rsid w:val="61043BA5"/>
    <w:rsid w:val="610810F2"/>
    <w:rsid w:val="610C7D7F"/>
    <w:rsid w:val="610F6AB8"/>
    <w:rsid w:val="6114349C"/>
    <w:rsid w:val="6116285E"/>
    <w:rsid w:val="6119628A"/>
    <w:rsid w:val="611A13BB"/>
    <w:rsid w:val="611C6BA3"/>
    <w:rsid w:val="611E01C6"/>
    <w:rsid w:val="61221BA7"/>
    <w:rsid w:val="612A12D4"/>
    <w:rsid w:val="612C48A5"/>
    <w:rsid w:val="61435417"/>
    <w:rsid w:val="61527779"/>
    <w:rsid w:val="61534C6B"/>
    <w:rsid w:val="615643C6"/>
    <w:rsid w:val="615C4FC2"/>
    <w:rsid w:val="616E4468"/>
    <w:rsid w:val="6171547D"/>
    <w:rsid w:val="617855FA"/>
    <w:rsid w:val="61787977"/>
    <w:rsid w:val="617C2FE5"/>
    <w:rsid w:val="61857896"/>
    <w:rsid w:val="61897C6D"/>
    <w:rsid w:val="618A2557"/>
    <w:rsid w:val="618C35E8"/>
    <w:rsid w:val="618E7CC5"/>
    <w:rsid w:val="61A4023C"/>
    <w:rsid w:val="61AA6700"/>
    <w:rsid w:val="61AB26FB"/>
    <w:rsid w:val="61B9567A"/>
    <w:rsid w:val="61C762F0"/>
    <w:rsid w:val="61CA0F8D"/>
    <w:rsid w:val="61CE3418"/>
    <w:rsid w:val="61D0321F"/>
    <w:rsid w:val="61D052C6"/>
    <w:rsid w:val="61ED5146"/>
    <w:rsid w:val="61EE3FAE"/>
    <w:rsid w:val="61FE29CF"/>
    <w:rsid w:val="6201280C"/>
    <w:rsid w:val="6205593E"/>
    <w:rsid w:val="62071B1D"/>
    <w:rsid w:val="62072386"/>
    <w:rsid w:val="62086B47"/>
    <w:rsid w:val="620D0469"/>
    <w:rsid w:val="62127EDE"/>
    <w:rsid w:val="621E78B0"/>
    <w:rsid w:val="622235B0"/>
    <w:rsid w:val="622761E8"/>
    <w:rsid w:val="622942A1"/>
    <w:rsid w:val="622D2065"/>
    <w:rsid w:val="622D4220"/>
    <w:rsid w:val="623159ED"/>
    <w:rsid w:val="623C1B21"/>
    <w:rsid w:val="62540D4B"/>
    <w:rsid w:val="62541431"/>
    <w:rsid w:val="625440AE"/>
    <w:rsid w:val="625508F7"/>
    <w:rsid w:val="6255659D"/>
    <w:rsid w:val="62606EF6"/>
    <w:rsid w:val="626915D1"/>
    <w:rsid w:val="62715853"/>
    <w:rsid w:val="62777186"/>
    <w:rsid w:val="627D7110"/>
    <w:rsid w:val="627D7CDE"/>
    <w:rsid w:val="628801F2"/>
    <w:rsid w:val="628F4351"/>
    <w:rsid w:val="62927CEB"/>
    <w:rsid w:val="62991F51"/>
    <w:rsid w:val="62B53C5E"/>
    <w:rsid w:val="62BA3248"/>
    <w:rsid w:val="62BC146B"/>
    <w:rsid w:val="62C2128E"/>
    <w:rsid w:val="62C37479"/>
    <w:rsid w:val="62CA1A9B"/>
    <w:rsid w:val="62DF22A0"/>
    <w:rsid w:val="62E42189"/>
    <w:rsid w:val="62ED4937"/>
    <w:rsid w:val="62F0250A"/>
    <w:rsid w:val="62F24823"/>
    <w:rsid w:val="62F451A8"/>
    <w:rsid w:val="62FF4D45"/>
    <w:rsid w:val="63053171"/>
    <w:rsid w:val="6307187E"/>
    <w:rsid w:val="631B628C"/>
    <w:rsid w:val="631E0431"/>
    <w:rsid w:val="63200085"/>
    <w:rsid w:val="632739F9"/>
    <w:rsid w:val="632B7747"/>
    <w:rsid w:val="63393F63"/>
    <w:rsid w:val="6340644B"/>
    <w:rsid w:val="634100AD"/>
    <w:rsid w:val="63427FFA"/>
    <w:rsid w:val="6347643F"/>
    <w:rsid w:val="634D731B"/>
    <w:rsid w:val="634F57ED"/>
    <w:rsid w:val="63647C85"/>
    <w:rsid w:val="63684235"/>
    <w:rsid w:val="636C2704"/>
    <w:rsid w:val="637007F8"/>
    <w:rsid w:val="63724C35"/>
    <w:rsid w:val="63725046"/>
    <w:rsid w:val="63742E68"/>
    <w:rsid w:val="63801F68"/>
    <w:rsid w:val="639D0A92"/>
    <w:rsid w:val="63A63FFA"/>
    <w:rsid w:val="63AE094B"/>
    <w:rsid w:val="63BA24EB"/>
    <w:rsid w:val="63BC5952"/>
    <w:rsid w:val="63C8329E"/>
    <w:rsid w:val="63E0435F"/>
    <w:rsid w:val="63E10759"/>
    <w:rsid w:val="63E5157C"/>
    <w:rsid w:val="63E61839"/>
    <w:rsid w:val="63EF68E0"/>
    <w:rsid w:val="63FC0696"/>
    <w:rsid w:val="63FC6FA0"/>
    <w:rsid w:val="641626D7"/>
    <w:rsid w:val="6416320E"/>
    <w:rsid w:val="6420522B"/>
    <w:rsid w:val="64206423"/>
    <w:rsid w:val="64331F67"/>
    <w:rsid w:val="64363063"/>
    <w:rsid w:val="64375B56"/>
    <w:rsid w:val="644176F6"/>
    <w:rsid w:val="644E1CF7"/>
    <w:rsid w:val="64596120"/>
    <w:rsid w:val="6462557E"/>
    <w:rsid w:val="646A3B43"/>
    <w:rsid w:val="64740722"/>
    <w:rsid w:val="6477302C"/>
    <w:rsid w:val="647964BF"/>
    <w:rsid w:val="64813E0C"/>
    <w:rsid w:val="648A712A"/>
    <w:rsid w:val="648F05AF"/>
    <w:rsid w:val="649B7B59"/>
    <w:rsid w:val="649E07E7"/>
    <w:rsid w:val="64A521A6"/>
    <w:rsid w:val="64A5563F"/>
    <w:rsid w:val="64A56A35"/>
    <w:rsid w:val="64AF3902"/>
    <w:rsid w:val="64AF7F8B"/>
    <w:rsid w:val="64C460B8"/>
    <w:rsid w:val="64CA24E8"/>
    <w:rsid w:val="64CA482A"/>
    <w:rsid w:val="64CC24B4"/>
    <w:rsid w:val="64D800CB"/>
    <w:rsid w:val="64D807F2"/>
    <w:rsid w:val="64D96C75"/>
    <w:rsid w:val="64DD3CAA"/>
    <w:rsid w:val="64DE4EAC"/>
    <w:rsid w:val="64E64437"/>
    <w:rsid w:val="64E71CAF"/>
    <w:rsid w:val="64F62312"/>
    <w:rsid w:val="64F72BDA"/>
    <w:rsid w:val="64FA7DC6"/>
    <w:rsid w:val="64FE79F6"/>
    <w:rsid w:val="650F0422"/>
    <w:rsid w:val="651C4000"/>
    <w:rsid w:val="651F20EE"/>
    <w:rsid w:val="652A1B77"/>
    <w:rsid w:val="652E71F3"/>
    <w:rsid w:val="653724AD"/>
    <w:rsid w:val="653E7EFB"/>
    <w:rsid w:val="65406645"/>
    <w:rsid w:val="654D3173"/>
    <w:rsid w:val="65506B4C"/>
    <w:rsid w:val="65535C51"/>
    <w:rsid w:val="655E445E"/>
    <w:rsid w:val="65645C45"/>
    <w:rsid w:val="657421BD"/>
    <w:rsid w:val="65750F26"/>
    <w:rsid w:val="65823AAC"/>
    <w:rsid w:val="658538AC"/>
    <w:rsid w:val="6586696A"/>
    <w:rsid w:val="658829CF"/>
    <w:rsid w:val="658D681D"/>
    <w:rsid w:val="65941BD1"/>
    <w:rsid w:val="659C1567"/>
    <w:rsid w:val="659C4E6F"/>
    <w:rsid w:val="65AE6877"/>
    <w:rsid w:val="65C25310"/>
    <w:rsid w:val="65CF1DFB"/>
    <w:rsid w:val="65D07E74"/>
    <w:rsid w:val="65D11F44"/>
    <w:rsid w:val="65E20F0F"/>
    <w:rsid w:val="65E87E15"/>
    <w:rsid w:val="65E921C5"/>
    <w:rsid w:val="65E94507"/>
    <w:rsid w:val="65FE23C6"/>
    <w:rsid w:val="660A7980"/>
    <w:rsid w:val="661075D7"/>
    <w:rsid w:val="661A7A92"/>
    <w:rsid w:val="66200E76"/>
    <w:rsid w:val="6624668B"/>
    <w:rsid w:val="66337C4B"/>
    <w:rsid w:val="663B07D0"/>
    <w:rsid w:val="66406272"/>
    <w:rsid w:val="664B27A2"/>
    <w:rsid w:val="665B2CA5"/>
    <w:rsid w:val="665F215A"/>
    <w:rsid w:val="666076C1"/>
    <w:rsid w:val="6661728D"/>
    <w:rsid w:val="66622F10"/>
    <w:rsid w:val="66630699"/>
    <w:rsid w:val="66657245"/>
    <w:rsid w:val="666B36AC"/>
    <w:rsid w:val="666F58E2"/>
    <w:rsid w:val="66754EAC"/>
    <w:rsid w:val="667E776F"/>
    <w:rsid w:val="668522E5"/>
    <w:rsid w:val="66856F57"/>
    <w:rsid w:val="66876995"/>
    <w:rsid w:val="66897497"/>
    <w:rsid w:val="66966A65"/>
    <w:rsid w:val="669B6D7F"/>
    <w:rsid w:val="669D3CEB"/>
    <w:rsid w:val="669D6942"/>
    <w:rsid w:val="66A01E43"/>
    <w:rsid w:val="66A10422"/>
    <w:rsid w:val="66AC669D"/>
    <w:rsid w:val="66B3013C"/>
    <w:rsid w:val="66B66E36"/>
    <w:rsid w:val="66B864F5"/>
    <w:rsid w:val="66D5318B"/>
    <w:rsid w:val="66D545E2"/>
    <w:rsid w:val="66DC3081"/>
    <w:rsid w:val="66DE6F4D"/>
    <w:rsid w:val="66E3549F"/>
    <w:rsid w:val="67023EAA"/>
    <w:rsid w:val="670640BE"/>
    <w:rsid w:val="671140B8"/>
    <w:rsid w:val="67151C29"/>
    <w:rsid w:val="6717076B"/>
    <w:rsid w:val="67194380"/>
    <w:rsid w:val="671F7E43"/>
    <w:rsid w:val="672A57CE"/>
    <w:rsid w:val="672F7D5B"/>
    <w:rsid w:val="6739254E"/>
    <w:rsid w:val="6740059D"/>
    <w:rsid w:val="674B5895"/>
    <w:rsid w:val="67500C17"/>
    <w:rsid w:val="67562805"/>
    <w:rsid w:val="67595C4C"/>
    <w:rsid w:val="675D33A5"/>
    <w:rsid w:val="676B17AB"/>
    <w:rsid w:val="677128D8"/>
    <w:rsid w:val="677162B8"/>
    <w:rsid w:val="677303DF"/>
    <w:rsid w:val="67741164"/>
    <w:rsid w:val="677B2E12"/>
    <w:rsid w:val="67846ADF"/>
    <w:rsid w:val="67A04FFC"/>
    <w:rsid w:val="67A93C3E"/>
    <w:rsid w:val="67AA5251"/>
    <w:rsid w:val="67B72A17"/>
    <w:rsid w:val="67BC38C8"/>
    <w:rsid w:val="67CB0F02"/>
    <w:rsid w:val="67D521F1"/>
    <w:rsid w:val="67DB4BC8"/>
    <w:rsid w:val="67DB564B"/>
    <w:rsid w:val="67DC1435"/>
    <w:rsid w:val="67E229C3"/>
    <w:rsid w:val="67E5416D"/>
    <w:rsid w:val="67F52F7E"/>
    <w:rsid w:val="68050089"/>
    <w:rsid w:val="680766CD"/>
    <w:rsid w:val="680D4F5C"/>
    <w:rsid w:val="680E4738"/>
    <w:rsid w:val="680F3BE2"/>
    <w:rsid w:val="68136177"/>
    <w:rsid w:val="68146782"/>
    <w:rsid w:val="681E3169"/>
    <w:rsid w:val="68283FFF"/>
    <w:rsid w:val="68286FD8"/>
    <w:rsid w:val="68371EBB"/>
    <w:rsid w:val="68382212"/>
    <w:rsid w:val="683E6888"/>
    <w:rsid w:val="68452C92"/>
    <w:rsid w:val="684844DA"/>
    <w:rsid w:val="684D424E"/>
    <w:rsid w:val="68572DCC"/>
    <w:rsid w:val="685E451E"/>
    <w:rsid w:val="6861628A"/>
    <w:rsid w:val="68692900"/>
    <w:rsid w:val="686D0E14"/>
    <w:rsid w:val="688440DE"/>
    <w:rsid w:val="68884290"/>
    <w:rsid w:val="688A66D8"/>
    <w:rsid w:val="68934E65"/>
    <w:rsid w:val="689D07A4"/>
    <w:rsid w:val="68B21D5B"/>
    <w:rsid w:val="68B307A7"/>
    <w:rsid w:val="68C2763F"/>
    <w:rsid w:val="68C53443"/>
    <w:rsid w:val="68C66CBA"/>
    <w:rsid w:val="68CE0031"/>
    <w:rsid w:val="68E60D9E"/>
    <w:rsid w:val="68F97930"/>
    <w:rsid w:val="68FE499D"/>
    <w:rsid w:val="69004147"/>
    <w:rsid w:val="69023915"/>
    <w:rsid w:val="69057CEE"/>
    <w:rsid w:val="69087AF4"/>
    <w:rsid w:val="69196BC6"/>
    <w:rsid w:val="69197771"/>
    <w:rsid w:val="69214037"/>
    <w:rsid w:val="6930750C"/>
    <w:rsid w:val="69322CC1"/>
    <w:rsid w:val="693577E7"/>
    <w:rsid w:val="693F6C20"/>
    <w:rsid w:val="69416F78"/>
    <w:rsid w:val="694D3703"/>
    <w:rsid w:val="6959225D"/>
    <w:rsid w:val="695E2654"/>
    <w:rsid w:val="69671DDC"/>
    <w:rsid w:val="69687F2C"/>
    <w:rsid w:val="6969433F"/>
    <w:rsid w:val="69862B86"/>
    <w:rsid w:val="69874A6E"/>
    <w:rsid w:val="69876492"/>
    <w:rsid w:val="69877D2F"/>
    <w:rsid w:val="699364AA"/>
    <w:rsid w:val="69967F99"/>
    <w:rsid w:val="699B0232"/>
    <w:rsid w:val="69A32ADA"/>
    <w:rsid w:val="69A41DC9"/>
    <w:rsid w:val="69AA780C"/>
    <w:rsid w:val="69B36AA8"/>
    <w:rsid w:val="69B61BD6"/>
    <w:rsid w:val="69BE1AEE"/>
    <w:rsid w:val="69D357DE"/>
    <w:rsid w:val="69D56074"/>
    <w:rsid w:val="69D77ACA"/>
    <w:rsid w:val="69DC7FCB"/>
    <w:rsid w:val="69EE4C66"/>
    <w:rsid w:val="69FD1950"/>
    <w:rsid w:val="6A0E3C42"/>
    <w:rsid w:val="6A0F0774"/>
    <w:rsid w:val="6A197C42"/>
    <w:rsid w:val="6A1B2ADB"/>
    <w:rsid w:val="6A217E88"/>
    <w:rsid w:val="6A3304A9"/>
    <w:rsid w:val="6A3A77D6"/>
    <w:rsid w:val="6A3D169B"/>
    <w:rsid w:val="6A3F5DE1"/>
    <w:rsid w:val="6A4605C9"/>
    <w:rsid w:val="6A511C6F"/>
    <w:rsid w:val="6A5121AA"/>
    <w:rsid w:val="6A5121DB"/>
    <w:rsid w:val="6A581FBB"/>
    <w:rsid w:val="6A6437AB"/>
    <w:rsid w:val="6A6464FF"/>
    <w:rsid w:val="6A7340C6"/>
    <w:rsid w:val="6A755329"/>
    <w:rsid w:val="6A7752BE"/>
    <w:rsid w:val="6A7C6D41"/>
    <w:rsid w:val="6A7F6F08"/>
    <w:rsid w:val="6AA14ABF"/>
    <w:rsid w:val="6AA3703F"/>
    <w:rsid w:val="6AAB47DB"/>
    <w:rsid w:val="6AAD13D0"/>
    <w:rsid w:val="6AB77FE8"/>
    <w:rsid w:val="6ABF4BB2"/>
    <w:rsid w:val="6AC537EB"/>
    <w:rsid w:val="6AC718E0"/>
    <w:rsid w:val="6ACA66F6"/>
    <w:rsid w:val="6ACD1ADF"/>
    <w:rsid w:val="6ACF4F28"/>
    <w:rsid w:val="6AD03561"/>
    <w:rsid w:val="6ADD1E65"/>
    <w:rsid w:val="6AF21E14"/>
    <w:rsid w:val="6AFC4374"/>
    <w:rsid w:val="6AFD35A3"/>
    <w:rsid w:val="6AFF73DE"/>
    <w:rsid w:val="6B054EA7"/>
    <w:rsid w:val="6B121AAD"/>
    <w:rsid w:val="6B1A04F3"/>
    <w:rsid w:val="6B290866"/>
    <w:rsid w:val="6B2B6D23"/>
    <w:rsid w:val="6B321669"/>
    <w:rsid w:val="6B3453BC"/>
    <w:rsid w:val="6B360CF2"/>
    <w:rsid w:val="6B391947"/>
    <w:rsid w:val="6B4212E8"/>
    <w:rsid w:val="6B46181C"/>
    <w:rsid w:val="6B570A88"/>
    <w:rsid w:val="6B595959"/>
    <w:rsid w:val="6B5C1916"/>
    <w:rsid w:val="6B5F290B"/>
    <w:rsid w:val="6B690641"/>
    <w:rsid w:val="6B6964E3"/>
    <w:rsid w:val="6B7221A2"/>
    <w:rsid w:val="6B733C40"/>
    <w:rsid w:val="6B7505C1"/>
    <w:rsid w:val="6B7963F1"/>
    <w:rsid w:val="6B84750F"/>
    <w:rsid w:val="6B8D781F"/>
    <w:rsid w:val="6B8E7609"/>
    <w:rsid w:val="6B9665F0"/>
    <w:rsid w:val="6B9E2F47"/>
    <w:rsid w:val="6BA61378"/>
    <w:rsid w:val="6BAD6B21"/>
    <w:rsid w:val="6BB07A51"/>
    <w:rsid w:val="6BB20938"/>
    <w:rsid w:val="6BB42885"/>
    <w:rsid w:val="6BBA35D1"/>
    <w:rsid w:val="6BC05685"/>
    <w:rsid w:val="6BC1493C"/>
    <w:rsid w:val="6BD3505C"/>
    <w:rsid w:val="6BD428BF"/>
    <w:rsid w:val="6BD81727"/>
    <w:rsid w:val="6BDA5CC1"/>
    <w:rsid w:val="6BE84496"/>
    <w:rsid w:val="6BFF55B8"/>
    <w:rsid w:val="6C050D7D"/>
    <w:rsid w:val="6C16394D"/>
    <w:rsid w:val="6C175E80"/>
    <w:rsid w:val="6C2C2534"/>
    <w:rsid w:val="6C2C6A34"/>
    <w:rsid w:val="6C326D04"/>
    <w:rsid w:val="6C4029ED"/>
    <w:rsid w:val="6C4B1E7C"/>
    <w:rsid w:val="6C64162D"/>
    <w:rsid w:val="6C6E2AD6"/>
    <w:rsid w:val="6C6E3CA9"/>
    <w:rsid w:val="6C6F4D09"/>
    <w:rsid w:val="6C8F3299"/>
    <w:rsid w:val="6C8F7A1A"/>
    <w:rsid w:val="6C957114"/>
    <w:rsid w:val="6C957199"/>
    <w:rsid w:val="6C9F14B9"/>
    <w:rsid w:val="6CA46D85"/>
    <w:rsid w:val="6CA6239E"/>
    <w:rsid w:val="6CB14E2C"/>
    <w:rsid w:val="6CB25289"/>
    <w:rsid w:val="6CBF557B"/>
    <w:rsid w:val="6CC617D1"/>
    <w:rsid w:val="6CC752B8"/>
    <w:rsid w:val="6CC91C94"/>
    <w:rsid w:val="6CCA48FE"/>
    <w:rsid w:val="6CCF2189"/>
    <w:rsid w:val="6CDA2537"/>
    <w:rsid w:val="6CDF7A89"/>
    <w:rsid w:val="6CF45110"/>
    <w:rsid w:val="6CF46843"/>
    <w:rsid w:val="6CF96AB0"/>
    <w:rsid w:val="6CFE3A29"/>
    <w:rsid w:val="6CFE4559"/>
    <w:rsid w:val="6D03014D"/>
    <w:rsid w:val="6D0A436A"/>
    <w:rsid w:val="6D1321C3"/>
    <w:rsid w:val="6D1C63AF"/>
    <w:rsid w:val="6D2D0D47"/>
    <w:rsid w:val="6D307350"/>
    <w:rsid w:val="6D443EC6"/>
    <w:rsid w:val="6D460D44"/>
    <w:rsid w:val="6D4F7EB9"/>
    <w:rsid w:val="6D5358BC"/>
    <w:rsid w:val="6D55662C"/>
    <w:rsid w:val="6D566805"/>
    <w:rsid w:val="6D5B4522"/>
    <w:rsid w:val="6D6F748A"/>
    <w:rsid w:val="6D721F9A"/>
    <w:rsid w:val="6D792CDD"/>
    <w:rsid w:val="6D797291"/>
    <w:rsid w:val="6D7C156F"/>
    <w:rsid w:val="6D7C1832"/>
    <w:rsid w:val="6D81731F"/>
    <w:rsid w:val="6D9602CC"/>
    <w:rsid w:val="6DA30600"/>
    <w:rsid w:val="6DA86CFF"/>
    <w:rsid w:val="6DA945AF"/>
    <w:rsid w:val="6DC23C19"/>
    <w:rsid w:val="6DC51A5C"/>
    <w:rsid w:val="6DC61AE4"/>
    <w:rsid w:val="6DC64F25"/>
    <w:rsid w:val="6DC84658"/>
    <w:rsid w:val="6DCA0405"/>
    <w:rsid w:val="6DD20A13"/>
    <w:rsid w:val="6DD36914"/>
    <w:rsid w:val="6DE05804"/>
    <w:rsid w:val="6DE836FD"/>
    <w:rsid w:val="6DFE3BA0"/>
    <w:rsid w:val="6DFE6BAA"/>
    <w:rsid w:val="6E0B634A"/>
    <w:rsid w:val="6E166AFC"/>
    <w:rsid w:val="6E1E5DFF"/>
    <w:rsid w:val="6E2C03AB"/>
    <w:rsid w:val="6E3248B9"/>
    <w:rsid w:val="6E3C5EDE"/>
    <w:rsid w:val="6E4530DE"/>
    <w:rsid w:val="6E4D7F31"/>
    <w:rsid w:val="6E5110AA"/>
    <w:rsid w:val="6E534F77"/>
    <w:rsid w:val="6E5C4910"/>
    <w:rsid w:val="6E5D701D"/>
    <w:rsid w:val="6E5E2EFC"/>
    <w:rsid w:val="6E646EE9"/>
    <w:rsid w:val="6E6A7C5B"/>
    <w:rsid w:val="6E9058F8"/>
    <w:rsid w:val="6E946003"/>
    <w:rsid w:val="6E9D5418"/>
    <w:rsid w:val="6EA037AC"/>
    <w:rsid w:val="6EA37D00"/>
    <w:rsid w:val="6EAE0BCB"/>
    <w:rsid w:val="6EB11E5E"/>
    <w:rsid w:val="6EB52C6C"/>
    <w:rsid w:val="6EBB46AB"/>
    <w:rsid w:val="6EBD28DF"/>
    <w:rsid w:val="6EBE396A"/>
    <w:rsid w:val="6EC458C4"/>
    <w:rsid w:val="6EC459FF"/>
    <w:rsid w:val="6ECB7E5B"/>
    <w:rsid w:val="6ED22F99"/>
    <w:rsid w:val="6ED36D77"/>
    <w:rsid w:val="6EDD12F1"/>
    <w:rsid w:val="6EDE4672"/>
    <w:rsid w:val="6EE27A04"/>
    <w:rsid w:val="6EF322D7"/>
    <w:rsid w:val="6F000104"/>
    <w:rsid w:val="6F0C4AFB"/>
    <w:rsid w:val="6F131AE8"/>
    <w:rsid w:val="6F1B0441"/>
    <w:rsid w:val="6F2803C9"/>
    <w:rsid w:val="6F2B1F9A"/>
    <w:rsid w:val="6F3F30C0"/>
    <w:rsid w:val="6F3F36F1"/>
    <w:rsid w:val="6F412056"/>
    <w:rsid w:val="6F48212C"/>
    <w:rsid w:val="6F4C2200"/>
    <w:rsid w:val="6F552057"/>
    <w:rsid w:val="6F5A7C52"/>
    <w:rsid w:val="6F615274"/>
    <w:rsid w:val="6F6B4B80"/>
    <w:rsid w:val="6F6B6A95"/>
    <w:rsid w:val="6F6E46F4"/>
    <w:rsid w:val="6F7E655C"/>
    <w:rsid w:val="6F9D6CC6"/>
    <w:rsid w:val="6FA324C8"/>
    <w:rsid w:val="6FA746B1"/>
    <w:rsid w:val="6FAF7B23"/>
    <w:rsid w:val="6FBE0ACC"/>
    <w:rsid w:val="6FCD36E6"/>
    <w:rsid w:val="6FD532B7"/>
    <w:rsid w:val="6FDC3592"/>
    <w:rsid w:val="6FDE5A63"/>
    <w:rsid w:val="6FE25821"/>
    <w:rsid w:val="6FF82C94"/>
    <w:rsid w:val="6FFA1775"/>
    <w:rsid w:val="6FFA272B"/>
    <w:rsid w:val="6FFE6402"/>
    <w:rsid w:val="70122A23"/>
    <w:rsid w:val="70316D34"/>
    <w:rsid w:val="70353846"/>
    <w:rsid w:val="703F3525"/>
    <w:rsid w:val="704802A2"/>
    <w:rsid w:val="704F66AE"/>
    <w:rsid w:val="7052621E"/>
    <w:rsid w:val="7062002C"/>
    <w:rsid w:val="70661456"/>
    <w:rsid w:val="706C1E77"/>
    <w:rsid w:val="706C2E2F"/>
    <w:rsid w:val="706E7467"/>
    <w:rsid w:val="70761735"/>
    <w:rsid w:val="707636B5"/>
    <w:rsid w:val="707968FC"/>
    <w:rsid w:val="709C0FD5"/>
    <w:rsid w:val="70A37DFC"/>
    <w:rsid w:val="70A6430C"/>
    <w:rsid w:val="70AE6D57"/>
    <w:rsid w:val="70AF0BA7"/>
    <w:rsid w:val="70B06C63"/>
    <w:rsid w:val="70B2550A"/>
    <w:rsid w:val="70C2520D"/>
    <w:rsid w:val="70C62F3D"/>
    <w:rsid w:val="70CB6BED"/>
    <w:rsid w:val="70E53205"/>
    <w:rsid w:val="70E666D8"/>
    <w:rsid w:val="70EB7B19"/>
    <w:rsid w:val="70F424B7"/>
    <w:rsid w:val="70F7326D"/>
    <w:rsid w:val="70FD4BB4"/>
    <w:rsid w:val="70FD7B6B"/>
    <w:rsid w:val="71051AC3"/>
    <w:rsid w:val="71283BB1"/>
    <w:rsid w:val="71330A74"/>
    <w:rsid w:val="71354CAB"/>
    <w:rsid w:val="71571607"/>
    <w:rsid w:val="71585C87"/>
    <w:rsid w:val="71590F23"/>
    <w:rsid w:val="715A3FCF"/>
    <w:rsid w:val="715F4EF7"/>
    <w:rsid w:val="716C4DE5"/>
    <w:rsid w:val="716D30DA"/>
    <w:rsid w:val="716D39ED"/>
    <w:rsid w:val="71797035"/>
    <w:rsid w:val="717C4CAB"/>
    <w:rsid w:val="717D7C96"/>
    <w:rsid w:val="718015F6"/>
    <w:rsid w:val="71880EC8"/>
    <w:rsid w:val="71916129"/>
    <w:rsid w:val="71942623"/>
    <w:rsid w:val="719F5D26"/>
    <w:rsid w:val="71A34ABD"/>
    <w:rsid w:val="71A934E7"/>
    <w:rsid w:val="71BB0E79"/>
    <w:rsid w:val="71C35A5E"/>
    <w:rsid w:val="71CE4756"/>
    <w:rsid w:val="71CF6FC2"/>
    <w:rsid w:val="71DB0AF6"/>
    <w:rsid w:val="71DB2FFF"/>
    <w:rsid w:val="71E87F4D"/>
    <w:rsid w:val="71F23A03"/>
    <w:rsid w:val="71F84E7F"/>
    <w:rsid w:val="71F973D0"/>
    <w:rsid w:val="72004AFD"/>
    <w:rsid w:val="720A2705"/>
    <w:rsid w:val="721735B6"/>
    <w:rsid w:val="722A1210"/>
    <w:rsid w:val="722D1BA1"/>
    <w:rsid w:val="72323808"/>
    <w:rsid w:val="72376D2D"/>
    <w:rsid w:val="723A2513"/>
    <w:rsid w:val="723D77B5"/>
    <w:rsid w:val="72411E17"/>
    <w:rsid w:val="72444093"/>
    <w:rsid w:val="72465D8F"/>
    <w:rsid w:val="724737AD"/>
    <w:rsid w:val="7248602D"/>
    <w:rsid w:val="72504804"/>
    <w:rsid w:val="72590D58"/>
    <w:rsid w:val="725B33AC"/>
    <w:rsid w:val="72650EEF"/>
    <w:rsid w:val="72654EE0"/>
    <w:rsid w:val="72782B47"/>
    <w:rsid w:val="727A09DC"/>
    <w:rsid w:val="727A0C04"/>
    <w:rsid w:val="728656C5"/>
    <w:rsid w:val="72873C56"/>
    <w:rsid w:val="72964911"/>
    <w:rsid w:val="72A11975"/>
    <w:rsid w:val="72A7678A"/>
    <w:rsid w:val="72AF37EF"/>
    <w:rsid w:val="72B30F53"/>
    <w:rsid w:val="72BD0965"/>
    <w:rsid w:val="72CE020D"/>
    <w:rsid w:val="72CF783F"/>
    <w:rsid w:val="72D75031"/>
    <w:rsid w:val="72EE69E5"/>
    <w:rsid w:val="72FC564F"/>
    <w:rsid w:val="72FE4C6B"/>
    <w:rsid w:val="72FF1282"/>
    <w:rsid w:val="72FF62C5"/>
    <w:rsid w:val="730F128D"/>
    <w:rsid w:val="73170139"/>
    <w:rsid w:val="731D1C43"/>
    <w:rsid w:val="7329358F"/>
    <w:rsid w:val="733428C4"/>
    <w:rsid w:val="733F0184"/>
    <w:rsid w:val="733F2301"/>
    <w:rsid w:val="733F3A7A"/>
    <w:rsid w:val="734F2B99"/>
    <w:rsid w:val="73586547"/>
    <w:rsid w:val="735C51AA"/>
    <w:rsid w:val="736A0BED"/>
    <w:rsid w:val="7375537C"/>
    <w:rsid w:val="73876F88"/>
    <w:rsid w:val="73892AC1"/>
    <w:rsid w:val="73896717"/>
    <w:rsid w:val="738A0EF2"/>
    <w:rsid w:val="738B7651"/>
    <w:rsid w:val="73AB65F1"/>
    <w:rsid w:val="73AE786A"/>
    <w:rsid w:val="73B161EE"/>
    <w:rsid w:val="73B20B5B"/>
    <w:rsid w:val="73B6563C"/>
    <w:rsid w:val="73B85BD7"/>
    <w:rsid w:val="73B95FFC"/>
    <w:rsid w:val="73C07D02"/>
    <w:rsid w:val="73CB1BC4"/>
    <w:rsid w:val="73D00469"/>
    <w:rsid w:val="73D30FDE"/>
    <w:rsid w:val="73D45184"/>
    <w:rsid w:val="73D772AD"/>
    <w:rsid w:val="73D8188E"/>
    <w:rsid w:val="73DA0381"/>
    <w:rsid w:val="73E11EBC"/>
    <w:rsid w:val="73EB5361"/>
    <w:rsid w:val="73FF5820"/>
    <w:rsid w:val="73FF7838"/>
    <w:rsid w:val="740538B6"/>
    <w:rsid w:val="74121D4E"/>
    <w:rsid w:val="741767A2"/>
    <w:rsid w:val="741F19FD"/>
    <w:rsid w:val="742B7869"/>
    <w:rsid w:val="74330257"/>
    <w:rsid w:val="74385270"/>
    <w:rsid w:val="743C17B0"/>
    <w:rsid w:val="74551593"/>
    <w:rsid w:val="745D17A0"/>
    <w:rsid w:val="746A0C11"/>
    <w:rsid w:val="746C3AFA"/>
    <w:rsid w:val="747E0C59"/>
    <w:rsid w:val="747E245C"/>
    <w:rsid w:val="74805434"/>
    <w:rsid w:val="7481132A"/>
    <w:rsid w:val="748C27F0"/>
    <w:rsid w:val="74B02D96"/>
    <w:rsid w:val="74B105C2"/>
    <w:rsid w:val="74B5530C"/>
    <w:rsid w:val="74BD6344"/>
    <w:rsid w:val="74C47FDA"/>
    <w:rsid w:val="74DD4931"/>
    <w:rsid w:val="74EB520F"/>
    <w:rsid w:val="74ED3C71"/>
    <w:rsid w:val="74F27845"/>
    <w:rsid w:val="74FB4590"/>
    <w:rsid w:val="7500415C"/>
    <w:rsid w:val="7503176D"/>
    <w:rsid w:val="75053ED0"/>
    <w:rsid w:val="75130761"/>
    <w:rsid w:val="751E08AF"/>
    <w:rsid w:val="752022CA"/>
    <w:rsid w:val="753322F4"/>
    <w:rsid w:val="7536578E"/>
    <w:rsid w:val="753901AB"/>
    <w:rsid w:val="753A66B8"/>
    <w:rsid w:val="75422C9A"/>
    <w:rsid w:val="754E72DE"/>
    <w:rsid w:val="755147CE"/>
    <w:rsid w:val="756356E9"/>
    <w:rsid w:val="75642BEE"/>
    <w:rsid w:val="756A1062"/>
    <w:rsid w:val="757007C6"/>
    <w:rsid w:val="75781154"/>
    <w:rsid w:val="758A73A6"/>
    <w:rsid w:val="758E2F29"/>
    <w:rsid w:val="759C47CB"/>
    <w:rsid w:val="75A20D9F"/>
    <w:rsid w:val="75A7316F"/>
    <w:rsid w:val="75AD3FC6"/>
    <w:rsid w:val="75AE5EE1"/>
    <w:rsid w:val="75B86DDE"/>
    <w:rsid w:val="75CB204E"/>
    <w:rsid w:val="75CE1E0C"/>
    <w:rsid w:val="75CF5C13"/>
    <w:rsid w:val="75D14455"/>
    <w:rsid w:val="75D72922"/>
    <w:rsid w:val="75DA433A"/>
    <w:rsid w:val="75DD0F5F"/>
    <w:rsid w:val="75F31E06"/>
    <w:rsid w:val="75FF09FC"/>
    <w:rsid w:val="7616404D"/>
    <w:rsid w:val="76171F9D"/>
    <w:rsid w:val="762549F9"/>
    <w:rsid w:val="762F0E5F"/>
    <w:rsid w:val="763257F2"/>
    <w:rsid w:val="76372EC7"/>
    <w:rsid w:val="763C4BDF"/>
    <w:rsid w:val="764705CD"/>
    <w:rsid w:val="7649292A"/>
    <w:rsid w:val="764D39B3"/>
    <w:rsid w:val="76503F6D"/>
    <w:rsid w:val="76580147"/>
    <w:rsid w:val="76584969"/>
    <w:rsid w:val="7662766C"/>
    <w:rsid w:val="76673ED3"/>
    <w:rsid w:val="766D6FC6"/>
    <w:rsid w:val="76742A84"/>
    <w:rsid w:val="767D213F"/>
    <w:rsid w:val="768A1190"/>
    <w:rsid w:val="76976BC4"/>
    <w:rsid w:val="769D49BF"/>
    <w:rsid w:val="76A268EF"/>
    <w:rsid w:val="76A561A9"/>
    <w:rsid w:val="76AD11A1"/>
    <w:rsid w:val="76B04E3D"/>
    <w:rsid w:val="76B87E81"/>
    <w:rsid w:val="76CA40E2"/>
    <w:rsid w:val="76CE5D15"/>
    <w:rsid w:val="76D87E18"/>
    <w:rsid w:val="76E83F78"/>
    <w:rsid w:val="76F67FCF"/>
    <w:rsid w:val="771E4A6E"/>
    <w:rsid w:val="77261E34"/>
    <w:rsid w:val="772B1ECC"/>
    <w:rsid w:val="772B2641"/>
    <w:rsid w:val="772B30E1"/>
    <w:rsid w:val="772C6BD3"/>
    <w:rsid w:val="773663BF"/>
    <w:rsid w:val="774812C3"/>
    <w:rsid w:val="774C2321"/>
    <w:rsid w:val="774E28B9"/>
    <w:rsid w:val="77574695"/>
    <w:rsid w:val="775A2429"/>
    <w:rsid w:val="77652E12"/>
    <w:rsid w:val="776E29B5"/>
    <w:rsid w:val="777875F3"/>
    <w:rsid w:val="7779233D"/>
    <w:rsid w:val="777C7735"/>
    <w:rsid w:val="77892575"/>
    <w:rsid w:val="77925928"/>
    <w:rsid w:val="77954413"/>
    <w:rsid w:val="77A61F32"/>
    <w:rsid w:val="77B12341"/>
    <w:rsid w:val="77BE73FB"/>
    <w:rsid w:val="77C52581"/>
    <w:rsid w:val="77C90A39"/>
    <w:rsid w:val="77CC5CB2"/>
    <w:rsid w:val="77DB19DD"/>
    <w:rsid w:val="77DC5EB4"/>
    <w:rsid w:val="77EE5198"/>
    <w:rsid w:val="77F55CF2"/>
    <w:rsid w:val="7804668F"/>
    <w:rsid w:val="780A0C3B"/>
    <w:rsid w:val="780F18CA"/>
    <w:rsid w:val="781A7206"/>
    <w:rsid w:val="781C69AB"/>
    <w:rsid w:val="782404C2"/>
    <w:rsid w:val="78303432"/>
    <w:rsid w:val="783548E5"/>
    <w:rsid w:val="783B1E61"/>
    <w:rsid w:val="783E35DD"/>
    <w:rsid w:val="783F73A8"/>
    <w:rsid w:val="784E11CD"/>
    <w:rsid w:val="78576F4A"/>
    <w:rsid w:val="785E2810"/>
    <w:rsid w:val="78602BD8"/>
    <w:rsid w:val="786952A1"/>
    <w:rsid w:val="78704090"/>
    <w:rsid w:val="78771883"/>
    <w:rsid w:val="787C2393"/>
    <w:rsid w:val="788F37F7"/>
    <w:rsid w:val="78940497"/>
    <w:rsid w:val="78942A0A"/>
    <w:rsid w:val="78951858"/>
    <w:rsid w:val="78953C93"/>
    <w:rsid w:val="78971A37"/>
    <w:rsid w:val="789D3699"/>
    <w:rsid w:val="789F38C7"/>
    <w:rsid w:val="78A078E8"/>
    <w:rsid w:val="78A32AA8"/>
    <w:rsid w:val="78A618DB"/>
    <w:rsid w:val="78A931FC"/>
    <w:rsid w:val="78B16BAA"/>
    <w:rsid w:val="78C41282"/>
    <w:rsid w:val="78CD379A"/>
    <w:rsid w:val="78D535DA"/>
    <w:rsid w:val="78D70718"/>
    <w:rsid w:val="78D77296"/>
    <w:rsid w:val="78E07DEB"/>
    <w:rsid w:val="78EC1236"/>
    <w:rsid w:val="78EF7272"/>
    <w:rsid w:val="78F4354B"/>
    <w:rsid w:val="78F4570E"/>
    <w:rsid w:val="7922046D"/>
    <w:rsid w:val="79252752"/>
    <w:rsid w:val="7939075A"/>
    <w:rsid w:val="79473853"/>
    <w:rsid w:val="79522208"/>
    <w:rsid w:val="79605A39"/>
    <w:rsid w:val="796F5951"/>
    <w:rsid w:val="79707833"/>
    <w:rsid w:val="797C630C"/>
    <w:rsid w:val="798903A4"/>
    <w:rsid w:val="79936653"/>
    <w:rsid w:val="799E53FC"/>
    <w:rsid w:val="79A3115F"/>
    <w:rsid w:val="79A97197"/>
    <w:rsid w:val="79B05E16"/>
    <w:rsid w:val="79B34FAA"/>
    <w:rsid w:val="79BC6C63"/>
    <w:rsid w:val="79C30E6C"/>
    <w:rsid w:val="79CD4B22"/>
    <w:rsid w:val="79CD7A48"/>
    <w:rsid w:val="79CF3DC0"/>
    <w:rsid w:val="79D43DB1"/>
    <w:rsid w:val="79D61E10"/>
    <w:rsid w:val="79D83AEC"/>
    <w:rsid w:val="79DD4D94"/>
    <w:rsid w:val="79E25B71"/>
    <w:rsid w:val="79F46EF3"/>
    <w:rsid w:val="7A016107"/>
    <w:rsid w:val="7A0377C5"/>
    <w:rsid w:val="7A041D43"/>
    <w:rsid w:val="7A0572EB"/>
    <w:rsid w:val="7A1C73A2"/>
    <w:rsid w:val="7A280E9E"/>
    <w:rsid w:val="7A285BE6"/>
    <w:rsid w:val="7A2C32A6"/>
    <w:rsid w:val="7A370A0A"/>
    <w:rsid w:val="7A3924E8"/>
    <w:rsid w:val="7A3F0E69"/>
    <w:rsid w:val="7A51082C"/>
    <w:rsid w:val="7A6D0B61"/>
    <w:rsid w:val="7A795742"/>
    <w:rsid w:val="7A7E3A0A"/>
    <w:rsid w:val="7A9C6249"/>
    <w:rsid w:val="7A9E4B27"/>
    <w:rsid w:val="7AA1457F"/>
    <w:rsid w:val="7AAF06CA"/>
    <w:rsid w:val="7AC26E6E"/>
    <w:rsid w:val="7ACA49B3"/>
    <w:rsid w:val="7AD06A81"/>
    <w:rsid w:val="7AD10E81"/>
    <w:rsid w:val="7AEA4B47"/>
    <w:rsid w:val="7AED3E32"/>
    <w:rsid w:val="7AF27029"/>
    <w:rsid w:val="7AF3067A"/>
    <w:rsid w:val="7AF674CB"/>
    <w:rsid w:val="7AFB4BEA"/>
    <w:rsid w:val="7AFF797A"/>
    <w:rsid w:val="7B091951"/>
    <w:rsid w:val="7B0A4E13"/>
    <w:rsid w:val="7B106C6B"/>
    <w:rsid w:val="7B1475A3"/>
    <w:rsid w:val="7B247300"/>
    <w:rsid w:val="7B271AB1"/>
    <w:rsid w:val="7B277D13"/>
    <w:rsid w:val="7B2971A4"/>
    <w:rsid w:val="7B2D4F27"/>
    <w:rsid w:val="7B305188"/>
    <w:rsid w:val="7B37455D"/>
    <w:rsid w:val="7B454960"/>
    <w:rsid w:val="7B5309B6"/>
    <w:rsid w:val="7B5F3C11"/>
    <w:rsid w:val="7B6237F7"/>
    <w:rsid w:val="7B671D81"/>
    <w:rsid w:val="7B6D5DE0"/>
    <w:rsid w:val="7B747E11"/>
    <w:rsid w:val="7B764436"/>
    <w:rsid w:val="7B78682F"/>
    <w:rsid w:val="7B80007A"/>
    <w:rsid w:val="7B8D09CE"/>
    <w:rsid w:val="7B936676"/>
    <w:rsid w:val="7B973F78"/>
    <w:rsid w:val="7B9B5A6A"/>
    <w:rsid w:val="7B9D74F0"/>
    <w:rsid w:val="7B9D7CA8"/>
    <w:rsid w:val="7BA36A65"/>
    <w:rsid w:val="7BA36CCB"/>
    <w:rsid w:val="7BA74100"/>
    <w:rsid w:val="7BAB15A4"/>
    <w:rsid w:val="7BAC7987"/>
    <w:rsid w:val="7BB94079"/>
    <w:rsid w:val="7BB963CF"/>
    <w:rsid w:val="7BDE74EB"/>
    <w:rsid w:val="7BDF0906"/>
    <w:rsid w:val="7C002B11"/>
    <w:rsid w:val="7C035CC3"/>
    <w:rsid w:val="7C072A02"/>
    <w:rsid w:val="7C095979"/>
    <w:rsid w:val="7C135FAB"/>
    <w:rsid w:val="7C147322"/>
    <w:rsid w:val="7C196072"/>
    <w:rsid w:val="7C1B1AF0"/>
    <w:rsid w:val="7C1C6B35"/>
    <w:rsid w:val="7C2B7631"/>
    <w:rsid w:val="7C3879CA"/>
    <w:rsid w:val="7C4C0A33"/>
    <w:rsid w:val="7C5D046F"/>
    <w:rsid w:val="7C661779"/>
    <w:rsid w:val="7C691EE2"/>
    <w:rsid w:val="7C6E26F1"/>
    <w:rsid w:val="7C79019B"/>
    <w:rsid w:val="7C931D35"/>
    <w:rsid w:val="7C9438A2"/>
    <w:rsid w:val="7C9F32C4"/>
    <w:rsid w:val="7CA25085"/>
    <w:rsid w:val="7CA27AD7"/>
    <w:rsid w:val="7CB24C3B"/>
    <w:rsid w:val="7CB80A85"/>
    <w:rsid w:val="7CBF62EF"/>
    <w:rsid w:val="7CC96CA8"/>
    <w:rsid w:val="7CCA13B4"/>
    <w:rsid w:val="7CCD162E"/>
    <w:rsid w:val="7CD12228"/>
    <w:rsid w:val="7CDC7840"/>
    <w:rsid w:val="7CE6212F"/>
    <w:rsid w:val="7CE62319"/>
    <w:rsid w:val="7CE878BB"/>
    <w:rsid w:val="7CE92C8B"/>
    <w:rsid w:val="7CFA525B"/>
    <w:rsid w:val="7D063791"/>
    <w:rsid w:val="7D1F7DD6"/>
    <w:rsid w:val="7D224A94"/>
    <w:rsid w:val="7D273FCF"/>
    <w:rsid w:val="7D2D6870"/>
    <w:rsid w:val="7D3014DE"/>
    <w:rsid w:val="7D432D80"/>
    <w:rsid w:val="7D485A82"/>
    <w:rsid w:val="7D580B22"/>
    <w:rsid w:val="7D617146"/>
    <w:rsid w:val="7D672660"/>
    <w:rsid w:val="7D767B9A"/>
    <w:rsid w:val="7D7868CB"/>
    <w:rsid w:val="7D7B5B6B"/>
    <w:rsid w:val="7D896E1B"/>
    <w:rsid w:val="7D951561"/>
    <w:rsid w:val="7D9647F9"/>
    <w:rsid w:val="7D973FE1"/>
    <w:rsid w:val="7D9E1EBF"/>
    <w:rsid w:val="7DA02389"/>
    <w:rsid w:val="7DA85ED6"/>
    <w:rsid w:val="7DB31173"/>
    <w:rsid w:val="7DB56331"/>
    <w:rsid w:val="7DBA2CC3"/>
    <w:rsid w:val="7DBF4ADC"/>
    <w:rsid w:val="7DBF74BA"/>
    <w:rsid w:val="7DC34DEB"/>
    <w:rsid w:val="7DC43833"/>
    <w:rsid w:val="7DC90E9C"/>
    <w:rsid w:val="7DD34B7C"/>
    <w:rsid w:val="7DE50F03"/>
    <w:rsid w:val="7DE87730"/>
    <w:rsid w:val="7DEA3C8A"/>
    <w:rsid w:val="7DF14D8F"/>
    <w:rsid w:val="7DF540CC"/>
    <w:rsid w:val="7DF60F44"/>
    <w:rsid w:val="7E015776"/>
    <w:rsid w:val="7E057E32"/>
    <w:rsid w:val="7E081691"/>
    <w:rsid w:val="7E0F56F4"/>
    <w:rsid w:val="7E1278FB"/>
    <w:rsid w:val="7E18040A"/>
    <w:rsid w:val="7E2405A4"/>
    <w:rsid w:val="7E36346A"/>
    <w:rsid w:val="7E377986"/>
    <w:rsid w:val="7E390836"/>
    <w:rsid w:val="7E3B7BA3"/>
    <w:rsid w:val="7E446CB2"/>
    <w:rsid w:val="7E446FFB"/>
    <w:rsid w:val="7E4E78D0"/>
    <w:rsid w:val="7E544A58"/>
    <w:rsid w:val="7E574935"/>
    <w:rsid w:val="7E5B4E9B"/>
    <w:rsid w:val="7E640D55"/>
    <w:rsid w:val="7E6E6783"/>
    <w:rsid w:val="7E711D44"/>
    <w:rsid w:val="7E746918"/>
    <w:rsid w:val="7E807564"/>
    <w:rsid w:val="7E8166D7"/>
    <w:rsid w:val="7E89666F"/>
    <w:rsid w:val="7E9772F3"/>
    <w:rsid w:val="7E986991"/>
    <w:rsid w:val="7EB14D2C"/>
    <w:rsid w:val="7EB40E76"/>
    <w:rsid w:val="7EB81137"/>
    <w:rsid w:val="7EBE0CB5"/>
    <w:rsid w:val="7EC81FB2"/>
    <w:rsid w:val="7ED535D4"/>
    <w:rsid w:val="7ED87ECB"/>
    <w:rsid w:val="7EE5141A"/>
    <w:rsid w:val="7EED3691"/>
    <w:rsid w:val="7F000898"/>
    <w:rsid w:val="7F0C6FFD"/>
    <w:rsid w:val="7F0F1659"/>
    <w:rsid w:val="7F114F55"/>
    <w:rsid w:val="7F11583D"/>
    <w:rsid w:val="7F2520A2"/>
    <w:rsid w:val="7F273486"/>
    <w:rsid w:val="7F39646B"/>
    <w:rsid w:val="7F3F3879"/>
    <w:rsid w:val="7F4230E1"/>
    <w:rsid w:val="7F461510"/>
    <w:rsid w:val="7F4D4BE3"/>
    <w:rsid w:val="7F5105B2"/>
    <w:rsid w:val="7F614610"/>
    <w:rsid w:val="7F6155B4"/>
    <w:rsid w:val="7F621816"/>
    <w:rsid w:val="7F6C2893"/>
    <w:rsid w:val="7F797CD2"/>
    <w:rsid w:val="7F7F40FB"/>
    <w:rsid w:val="7F872A2B"/>
    <w:rsid w:val="7F8D2E72"/>
    <w:rsid w:val="7F9269A8"/>
    <w:rsid w:val="7F9B5EE8"/>
    <w:rsid w:val="7F9D776B"/>
    <w:rsid w:val="7F9E0006"/>
    <w:rsid w:val="7FA24889"/>
    <w:rsid w:val="7FA745EF"/>
    <w:rsid w:val="7FB70DF9"/>
    <w:rsid w:val="7FBE7A88"/>
    <w:rsid w:val="7FC4051B"/>
    <w:rsid w:val="7FCC07C0"/>
    <w:rsid w:val="7FD11863"/>
    <w:rsid w:val="7FD17EE7"/>
    <w:rsid w:val="7FD42EEF"/>
    <w:rsid w:val="7FD52B30"/>
    <w:rsid w:val="7FE54B87"/>
    <w:rsid w:val="7FE9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9</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2025-04-30T08:57:00Z</dcterms:created>
  <dc:creator>岳俊</dc:creator>
  <cp:lastModifiedBy>岳俊</cp:lastModifiedBy>
  <dcterms:modified xsi:type="dcterms:W3CDTF">2025-04-30T08:57:36Z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8B192AEAB38D4285824459C8C4960827_11</vt:lpwstr>
  </property>
</Properties>
</file>