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6F7CC">
      <w:pPr>
        <w:rPr>
          <w:rFonts w:hint="eastAsia"/>
        </w:rPr>
      </w:pPr>
      <w:r>
        <w:rPr>
          <w:sz w:val="21"/>
        </w:rPr>
        <w:pict>
          <v:rect id="KGD_Gobal1" o:spid="_x0000_s1026" o:spt="1" alt="lskY7P30+39SSS2ze3CC/FPsRaA2DdTlzhviYxxAMz/JwwpuKIydVMy4TRl4YtWj8laCnHWn2kyRPc0rVrGeNPaZaOdLQM+QlaQORP3qwhTiL2pNtsKAnS6haeZ2R6TRJXgoAtSbB0mPiY5g4zB0r5n6+uZfPGWTvUoc6VuIONz64SQyr9C2PLecLVnGjvLyKylW5b2ErisrScwUGhLrYnnZPLml/iuD7IaPtaoZKJUn3uFmFBywQDINeFYla/3V7e2KPM4KdKEDpYvvz3PD9Cfc8zc94HJzUiHMl3RldL4GFcfMKf4bOo/ged31f2nhbtoyaP4NvIDDeFWTTVSRX4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VQrSE+01vawatmD4IlJwTLIKEr5fydWQmn5etcA6kfi18rQLwYBQIzQlPoXxmO5QNbhoEfdYF2uQKl3dpZpXAuUEYSGUkKqu27sJixvGJEGOvcNdB/4V2p3q9BvA8k8JAmQFwwDGhr1r01r0WJUWUn/Z2/2QtixJukiHHHTqDSCqUozNaWKCY89y94CMPyMM/U/9Y96PJPQapBaq5ftXY4KJZogFEiwVnfELV3ElGMg=="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68E8B975$01$43$00011" o:spid="_x0000_s1027" o:spt="1" alt="nwkOiId/bBbOAe61rgYT4vXM3UaFFF0tl2W9B2ekj1Z7kYnHXrUHbs1gN35c90qvUwWHsBG2KqNRyYEBeWVs3T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0kbSsotj7S9tMPwHRNWEC7uX8TwfW3TnVFciCIJxepS21eIDeQIxNLWW9zdpERweQ7DyfYuOVOOCRHrpzHQpRHFk7sXmpSPJSoGIqXVprh8evS4XYJF+XjhZyrFaUkMQ+chVZvh+ymwll602i5muxMZxD0jfNf+ZcQiVXsOzrqppDA3MR2WyDDAIso0N9eanN+5Y/syhhmnNbclri2TvWMQ/uMeDXZiD//aEd+WgZ7bGb8/Lb0oaw4M5LsR9mzfj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6" o:spid="_x0000_s1028" o:spt="1" alt="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aTOsEziMoQBFUbP5dGV70cWaE8gn6p9blGi+GeXvZj2kJjgVEJja817BQLweIDSLK5uaC5IClW/BnoMxUhqO2dKV/MeckWuAmkACrgoickm/jmhmKkV5GWXUzWWO+FdIoEB444J36b5RysGXP5ExhNWlAuAle/xz644732QFeci8h2wcllrpV7Quj1OpkX5aCaDTvFd+C74XDego8tlMpS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5" o:spid="_x0000_s1029" o:spt="1" alt="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4" o:spid="_x0000_s1030" o:spt="1" alt="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"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3" o:spid="_x0000_s1031" o:spt="1" alt="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"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2" o:spid="_x0000_s1032" o:spt="1" alt="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"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KG_Seal_11" o:spid="_x0000_s1033" o:spt="1" alt="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" style="position:absolute;left:0pt;margin-left:-89.35pt;margin-top:-94.9pt;height:5pt;width:5pt;visibility:hidden;z-index:251660288;mso-width-relative:page;mso-height-relative:page;" fillcolor="#FFFFFF" filled="t" stroked="t" coordsize="21600,21600">
            <v:path/>
            <v:fill on="t" focussize="0,0"/>
            <v:stroke/>
            <v:imagedata o:title=""/>
            <o:lock v:ext="edit" aspectratio="f"/>
          </v:rect>
        </w:pict>
      </w:r>
    </w:p>
    <w:p w14:paraId="77C791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olor w:val="auto"/>
          <w:spacing w:val="0"/>
          <w:sz w:val="44"/>
          <w:szCs w:val="44"/>
          <w:highlight w:val="none"/>
          <w:lang w:eastAsia="zh-CN"/>
        </w:rPr>
      </w:pPr>
      <w:bookmarkStart w:id="0" w:name="_GoBack"/>
      <w:r>
        <w:rPr>
          <w:rFonts w:hint="eastAsia" w:ascii="Times New Roman" w:hAnsi="Times New Roman" w:eastAsia="方正小标宋_GBK"/>
          <w:color w:val="auto"/>
          <w:spacing w:val="0"/>
          <w:sz w:val="44"/>
          <w:szCs w:val="44"/>
          <w:highlight w:val="none"/>
          <w:lang w:eastAsia="zh-CN"/>
        </w:rPr>
        <w:t>芒市</w:t>
      </w:r>
      <w:r>
        <w:rPr>
          <w:rFonts w:hint="eastAsia" w:eastAsia="方正小标宋_GBK"/>
          <w:color w:val="auto"/>
          <w:spacing w:val="0"/>
          <w:sz w:val="44"/>
          <w:szCs w:val="44"/>
          <w:highlight w:val="none"/>
          <w:lang w:val="en-US" w:eastAsia="zh-CN"/>
        </w:rPr>
        <w:t>应</w:t>
      </w:r>
      <w:r>
        <w:rPr>
          <w:rFonts w:hint="eastAsia" w:ascii="Times New Roman" w:hAnsi="Times New Roman" w:eastAsia="方正小标宋_GBK"/>
          <w:color w:val="auto"/>
          <w:spacing w:val="0"/>
          <w:sz w:val="44"/>
          <w:szCs w:val="44"/>
          <w:highlight w:val="none"/>
          <w:lang w:eastAsia="zh-CN"/>
        </w:rPr>
        <w:t>急管理局转发关于组织开展2025—2026年度全省受灾群众冬春救助工作的通知</w:t>
      </w:r>
    </w:p>
    <w:bookmarkEnd w:id="0"/>
    <w:p w14:paraId="5E4661FE">
      <w:pPr>
        <w:pStyle w:val="2"/>
        <w:keepNext w:val="0"/>
        <w:keepLines w:val="0"/>
        <w:pageBreakBefore w:val="0"/>
        <w:wordWrap/>
        <w:overflowPunct/>
        <w:topLinePunct w:val="0"/>
        <w:bidi w:val="0"/>
        <w:spacing w:line="600" w:lineRule="exact"/>
        <w:rPr>
          <w:rFonts w:hint="eastAsia"/>
          <w:lang w:val="en-US" w:eastAsia="zh-CN"/>
        </w:rPr>
      </w:pPr>
    </w:p>
    <w:p w14:paraId="02CE5E23">
      <w:pPr>
        <w:keepNext w:val="0"/>
        <w:keepLines w:val="0"/>
        <w:pageBreakBefore w:val="0"/>
        <w:kinsoku/>
        <w:wordWrap/>
        <w:overflowPunct/>
        <w:topLinePunct w:val="0"/>
        <w:autoSpaceDE/>
        <w:bidi w:val="0"/>
        <w:spacing w:line="600" w:lineRule="exact"/>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z w:val="32"/>
          <w:szCs w:val="32"/>
          <w:lang w:val="en-US" w:eastAsia="zh-CN"/>
        </w:rPr>
        <w:t>各乡镇</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勐焕街道</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遮放农场社区</w:t>
      </w:r>
      <w:r>
        <w:rPr>
          <w:rFonts w:hint="eastAsia" w:ascii="宋体" w:hAnsi="宋体" w:eastAsia="宋体" w:cs="宋体"/>
          <w:sz w:val="32"/>
          <w:szCs w:val="32"/>
          <w:lang w:val="en-US" w:eastAsia="zh-CN"/>
        </w:rPr>
        <w:t>）</w:t>
      </w:r>
      <w:r>
        <w:rPr>
          <w:rFonts w:hint="eastAsia" w:ascii="宋体" w:hAnsi="宋体" w:eastAsia="宋体" w:cs="宋体"/>
          <w:spacing w:val="0"/>
          <w:kern w:val="2"/>
          <w:sz w:val="32"/>
          <w:szCs w:val="32"/>
          <w:lang w:val="en-US" w:eastAsia="zh-CN" w:bidi="ar-SA"/>
        </w:rPr>
        <w:t>：</w:t>
      </w:r>
    </w:p>
    <w:p w14:paraId="076D8B4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napToGrid w:val="0"/>
          <w:color w:val="000000"/>
          <w:spacing w:val="0"/>
          <w:kern w:val="0"/>
          <w:sz w:val="32"/>
          <w:szCs w:val="32"/>
          <w:lang w:eastAsia="zh-CN"/>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全面</w:t>
      </w:r>
      <w:r>
        <w:rPr>
          <w:rFonts w:hint="eastAsia" w:ascii="方正仿宋_GBK" w:hAnsi="方正仿宋_GBK" w:eastAsia="方正仿宋_GBK" w:cs="方正仿宋_GBK"/>
          <w:sz w:val="32"/>
          <w:szCs w:val="32"/>
        </w:rPr>
        <w:t>做好今年我省受灾群众冬春救助工作</w:t>
      </w:r>
      <w:r>
        <w:rPr>
          <w:rFonts w:hint="eastAsia" w:ascii="宋体" w:hAnsi="宋体" w:eastAsia="宋体" w:cs="宋体"/>
          <w:sz w:val="32"/>
          <w:szCs w:val="32"/>
        </w:rPr>
        <w:t>，</w:t>
      </w:r>
      <w:r>
        <w:rPr>
          <w:rFonts w:hint="eastAsia" w:ascii="方正仿宋_GBK" w:hAnsi="方正仿宋_GBK" w:eastAsia="方正仿宋_GBK" w:cs="方正仿宋_GBK"/>
          <w:kern w:val="0"/>
          <w:sz w:val="32"/>
          <w:szCs w:val="32"/>
          <w:lang w:val="en-US" w:eastAsia="zh-CN"/>
        </w:rPr>
        <w:t>云南省应急管理厅</w:t>
      </w:r>
      <w:r>
        <w:rPr>
          <w:rFonts w:hint="eastAsia" w:ascii="宋体" w:hAnsi="宋体" w:eastAsia="宋体" w:cs="宋体"/>
          <w:kern w:val="0"/>
          <w:sz w:val="32"/>
          <w:szCs w:val="32"/>
          <w:lang w:val="en-US" w:eastAsia="zh-CN"/>
        </w:rPr>
        <w:t>、</w:t>
      </w:r>
      <w:r>
        <w:rPr>
          <w:rFonts w:hint="eastAsia" w:ascii="方正仿宋_GBK" w:hAnsi="方正仿宋_GBK" w:eastAsia="方正仿宋_GBK" w:cs="方正仿宋_GBK"/>
          <w:kern w:val="0"/>
          <w:sz w:val="32"/>
          <w:szCs w:val="32"/>
          <w:lang w:val="en-US" w:eastAsia="zh-CN"/>
        </w:rPr>
        <w:t>云南省财政厅联合印发了</w:t>
      </w:r>
      <w:r>
        <w:rPr>
          <w:rFonts w:hint="eastAsia" w:ascii="宋体" w:hAnsi="宋体" w:eastAsia="宋体" w:cs="宋体"/>
          <w:spacing w:val="0"/>
          <w:kern w:val="2"/>
          <w:sz w:val="32"/>
          <w:szCs w:val="32"/>
          <w:lang w:val="en-US" w:eastAsia="zh-CN" w:bidi="ar-SA"/>
        </w:rPr>
        <w:t>《</w:t>
      </w:r>
      <w:r>
        <w:rPr>
          <w:rFonts w:hint="eastAsia" w:ascii="方正仿宋_GBK" w:hAnsi="方正仿宋_GBK" w:eastAsia="方正仿宋_GBK" w:cs="方正仿宋_GBK"/>
          <w:spacing w:val="0"/>
          <w:kern w:val="2"/>
          <w:sz w:val="32"/>
          <w:szCs w:val="32"/>
          <w:lang w:val="en-US" w:eastAsia="zh-CN" w:bidi="ar-SA"/>
        </w:rPr>
        <w:t>云南省应急管理厅 云南省财政厅关于组织开展</w:t>
      </w:r>
      <w:r>
        <w:rPr>
          <w:rFonts w:hint="eastAsia" w:ascii="宋体" w:hAnsi="宋体" w:eastAsia="宋体" w:cs="宋体"/>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w:t>
      </w:r>
      <w:r>
        <w:rPr>
          <w:rFonts w:hint="eastAsia" w:ascii="宋体" w:hAnsi="宋体" w:eastAsia="宋体" w:cs="宋体"/>
          <w:spacing w:val="0"/>
          <w:kern w:val="2"/>
          <w:sz w:val="32"/>
          <w:szCs w:val="32"/>
          <w:lang w:val="en-US" w:eastAsia="zh-CN" w:bidi="ar-SA"/>
        </w:rPr>
        <w:t>2026</w:t>
      </w:r>
      <w:r>
        <w:rPr>
          <w:rFonts w:hint="eastAsia" w:ascii="方正仿宋_GBK" w:hAnsi="方正仿宋_GBK" w:eastAsia="方正仿宋_GBK" w:cs="方正仿宋_GBK"/>
          <w:spacing w:val="0"/>
          <w:kern w:val="2"/>
          <w:sz w:val="32"/>
          <w:szCs w:val="32"/>
          <w:lang w:val="en-US" w:eastAsia="zh-CN" w:bidi="ar-SA"/>
        </w:rPr>
        <w:t>年度全省受灾群众冬春救助工作的通知</w:t>
      </w:r>
      <w:r>
        <w:rPr>
          <w:rFonts w:hint="eastAsia" w:ascii="宋体" w:hAnsi="宋体" w:eastAsia="宋体" w:cs="宋体"/>
          <w:spacing w:val="0"/>
          <w:kern w:val="2"/>
          <w:sz w:val="32"/>
          <w:szCs w:val="32"/>
          <w:lang w:val="en-US" w:eastAsia="zh-CN" w:bidi="ar-SA"/>
        </w:rPr>
        <w:t>》</w:t>
      </w:r>
      <w:r>
        <w:rPr>
          <w:rFonts w:hint="eastAsia" w:ascii="宋体" w:hAnsi="宋体" w:eastAsia="宋体" w:cs="宋体"/>
          <w:kern w:val="0"/>
          <w:sz w:val="32"/>
          <w:szCs w:val="32"/>
          <w:lang w:val="en-US" w:eastAsia="zh-CN"/>
        </w:rPr>
        <w:t>（</w:t>
      </w:r>
      <w:r>
        <w:rPr>
          <w:rFonts w:hint="eastAsia" w:ascii="方正仿宋_GBK" w:hAnsi="方正仿宋_GBK" w:eastAsia="方正仿宋_GBK" w:cs="方正仿宋_GBK"/>
          <w:kern w:val="0"/>
          <w:sz w:val="32"/>
          <w:szCs w:val="32"/>
          <w:lang w:val="en-US" w:eastAsia="zh-CN"/>
        </w:rPr>
        <w:t>云应急函〔</w:t>
      </w:r>
      <w:r>
        <w:rPr>
          <w:rFonts w:hint="eastAsia" w:ascii="宋体" w:hAnsi="宋体" w:eastAsia="宋体" w:cs="宋体"/>
          <w:kern w:val="0"/>
          <w:sz w:val="32"/>
          <w:szCs w:val="32"/>
          <w:lang w:val="en-US" w:eastAsia="zh-CN"/>
        </w:rPr>
        <w:t>2025</w:t>
      </w:r>
      <w:r>
        <w:rPr>
          <w:rFonts w:hint="eastAsia" w:ascii="方正仿宋_GBK" w:hAnsi="方正仿宋_GBK" w:eastAsia="方正仿宋_GBK" w:cs="方正仿宋_GBK"/>
          <w:kern w:val="0"/>
          <w:sz w:val="32"/>
          <w:szCs w:val="32"/>
          <w:lang w:val="en-US" w:eastAsia="zh-CN"/>
        </w:rPr>
        <w:t>〕</w:t>
      </w:r>
      <w:r>
        <w:rPr>
          <w:rFonts w:hint="eastAsia" w:ascii="宋体" w:hAnsi="宋体" w:eastAsia="宋体" w:cs="宋体"/>
          <w:kern w:val="0"/>
          <w:sz w:val="32"/>
          <w:szCs w:val="32"/>
          <w:lang w:val="en-US" w:eastAsia="zh-CN"/>
        </w:rPr>
        <w:t>137</w:t>
      </w:r>
      <w:r>
        <w:rPr>
          <w:rFonts w:hint="eastAsia" w:ascii="方正仿宋_GBK" w:hAnsi="方正仿宋_GBK" w:eastAsia="方正仿宋_GBK" w:cs="方正仿宋_GBK"/>
          <w:kern w:val="0"/>
          <w:sz w:val="32"/>
          <w:szCs w:val="32"/>
          <w:lang w:val="en-US" w:eastAsia="zh-CN"/>
        </w:rPr>
        <w:t>号</w:t>
      </w:r>
      <w:r>
        <w:rPr>
          <w:rFonts w:hint="eastAsia" w:ascii="宋体" w:hAnsi="宋体" w:eastAsia="宋体" w:cs="宋体"/>
          <w:kern w:val="0"/>
          <w:sz w:val="32"/>
          <w:szCs w:val="32"/>
          <w:lang w:val="en-US" w:eastAsia="zh-CN"/>
        </w:rPr>
        <w:t>）</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对扎实做好冬春救助工作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确保受灾群众安全温暖过冬</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社会和谐稳定</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提出了明确具体的要求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通知</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转发</w:t>
      </w:r>
      <w:r>
        <w:rPr>
          <w:rFonts w:hint="eastAsia" w:ascii="方正仿宋_GBK" w:hAnsi="方正仿宋_GBK" w:eastAsia="方正仿宋_GBK" w:cs="方正仿宋_GBK"/>
          <w:sz w:val="32"/>
          <w:szCs w:val="32"/>
          <w:lang w:eastAsia="zh-CN"/>
        </w:rPr>
        <w:t>给</w:t>
      </w:r>
      <w:r>
        <w:rPr>
          <w:rFonts w:hint="eastAsia" w:ascii="方正仿宋_GBK" w:hAnsi="方正仿宋_GBK" w:eastAsia="方正仿宋_GBK" w:cs="方正仿宋_GBK"/>
          <w:sz w:val="32"/>
          <w:szCs w:val="32"/>
        </w:rPr>
        <w:t>你们</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请</w:t>
      </w:r>
      <w:r>
        <w:rPr>
          <w:rFonts w:hint="eastAsia" w:ascii="方正仿宋_GBK" w:hAnsi="方正仿宋_GBK" w:eastAsia="方正仿宋_GBK" w:cs="方正仿宋_GBK"/>
          <w:sz w:val="32"/>
          <w:szCs w:val="32"/>
          <w:lang w:eastAsia="zh-CN"/>
        </w:rPr>
        <w:t>认真抓好贯彻落实</w:t>
      </w:r>
      <w:r>
        <w:rPr>
          <w:rFonts w:hint="eastAsia" w:ascii="宋体" w:hAnsi="宋体" w:eastAsia="宋体" w:cs="宋体"/>
          <w:sz w:val="32"/>
          <w:szCs w:val="32"/>
          <w:lang w:eastAsia="zh-CN"/>
        </w:rPr>
        <w:t>。</w:t>
      </w:r>
    </w:p>
    <w:p w14:paraId="52F5163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仿宋_GBK" w:hAnsi="方正仿宋_GBK" w:eastAsia="方正仿宋_GBK" w:cs="方正仿宋_GBK"/>
          <w:snapToGrid w:val="0"/>
          <w:color w:val="000000"/>
          <w:spacing w:val="0"/>
          <w:kern w:val="0"/>
          <w:sz w:val="32"/>
          <w:szCs w:val="32"/>
          <w:lang w:eastAsia="zh-CN"/>
        </w:rPr>
      </w:pPr>
      <w:r>
        <w:rPr>
          <w:rFonts w:hint="eastAsia" w:ascii="方正仿宋_GBK" w:hAnsi="方正仿宋_GBK" w:eastAsia="方正仿宋_GBK" w:cs="方正仿宋_GBK"/>
          <w:snapToGrid w:val="0"/>
          <w:color w:val="000000"/>
          <w:spacing w:val="0"/>
          <w:kern w:val="0"/>
          <w:sz w:val="32"/>
          <w:szCs w:val="32"/>
        </w:rPr>
        <w:t>要严格按照</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受灾人员冬春生活救助工作规</w:t>
      </w:r>
      <w:r>
        <w:rPr>
          <w:rFonts w:hint="eastAsia" w:ascii="方正仿宋_GBK" w:hAnsi="方正仿宋_GBK" w:eastAsia="方正仿宋_GBK" w:cs="方正仿宋_GBK"/>
          <w:snapToGrid w:val="0"/>
          <w:color w:val="000000"/>
          <w:spacing w:val="0"/>
          <w:kern w:val="0"/>
          <w:sz w:val="32"/>
          <w:szCs w:val="32"/>
          <w:lang w:eastAsia="zh-CN"/>
        </w:rPr>
        <w:t>范</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有关要求</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组织力量对辖区</w:t>
      </w:r>
      <w:r>
        <w:rPr>
          <w:rFonts w:hint="eastAsia" w:ascii="宋体" w:hAnsi="宋体" w:eastAsia="宋体" w:cs="宋体"/>
          <w:snapToGrid w:val="0"/>
          <w:color w:val="000000"/>
          <w:spacing w:val="0"/>
          <w:kern w:val="0"/>
          <w:sz w:val="32"/>
          <w:szCs w:val="32"/>
        </w:rPr>
        <w:t>202</w:t>
      </w:r>
      <w:r>
        <w:rPr>
          <w:rFonts w:hint="eastAsia" w:ascii="宋体" w:hAnsi="宋体" w:eastAsia="宋体" w:cs="宋体"/>
          <w:snapToGrid w:val="0"/>
          <w:color w:val="000000"/>
          <w:spacing w:val="0"/>
          <w:kern w:val="0"/>
          <w:sz w:val="32"/>
          <w:szCs w:val="32"/>
          <w:lang w:val="en-US" w:eastAsia="zh-CN"/>
        </w:rPr>
        <w:t>5</w:t>
      </w:r>
      <w:r>
        <w:rPr>
          <w:rFonts w:hint="eastAsia" w:ascii="方正仿宋_GBK" w:hAnsi="方正仿宋_GBK" w:eastAsia="方正仿宋_GBK" w:cs="方正仿宋_GBK"/>
          <w:snapToGrid w:val="0"/>
          <w:color w:val="000000"/>
          <w:spacing w:val="0"/>
          <w:kern w:val="0"/>
          <w:sz w:val="32"/>
          <w:szCs w:val="32"/>
        </w:rPr>
        <w:t>年内受灾家庭进行摸底调查</w:t>
      </w:r>
      <w:r>
        <w:rPr>
          <w:rFonts w:hint="eastAsia" w:ascii="宋体" w:hAnsi="宋体" w:eastAsia="宋体" w:cs="宋体"/>
          <w:snapToGrid w:val="0"/>
          <w:color w:val="000000"/>
          <w:spacing w:val="0"/>
          <w:kern w:val="0"/>
          <w:sz w:val="32"/>
          <w:szCs w:val="32"/>
          <w:lang w:eastAsia="zh-CN"/>
        </w:rPr>
        <w:t>，</w:t>
      </w:r>
      <w:r>
        <w:rPr>
          <w:rFonts w:hint="eastAsia" w:ascii="方正仿宋_GBK" w:hAnsi="方正仿宋_GBK" w:eastAsia="方正仿宋_GBK" w:cs="方正仿宋_GBK"/>
          <w:snapToGrid w:val="0"/>
          <w:color w:val="000000"/>
          <w:spacing w:val="0"/>
          <w:kern w:val="0"/>
          <w:sz w:val="32"/>
          <w:szCs w:val="32"/>
        </w:rPr>
        <w:t>按照</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lang w:eastAsia="zh-CN"/>
        </w:rPr>
        <w:t>分类救助</w:t>
      </w:r>
      <w:r>
        <w:rPr>
          <w:rFonts w:hint="eastAsia" w:ascii="宋体" w:hAnsi="宋体" w:eastAsia="宋体" w:cs="宋体"/>
          <w:snapToGrid w:val="0"/>
          <w:color w:val="000000"/>
          <w:spacing w:val="0"/>
          <w:kern w:val="0"/>
          <w:sz w:val="32"/>
          <w:szCs w:val="32"/>
          <w:lang w:eastAsia="zh-CN"/>
        </w:rPr>
        <w:t>、</w:t>
      </w:r>
      <w:r>
        <w:rPr>
          <w:rFonts w:hint="eastAsia" w:ascii="方正仿宋_GBK" w:hAnsi="方正仿宋_GBK" w:eastAsia="方正仿宋_GBK" w:cs="方正仿宋_GBK"/>
          <w:snapToGrid w:val="0"/>
          <w:color w:val="000000"/>
          <w:spacing w:val="0"/>
          <w:kern w:val="0"/>
          <w:sz w:val="32"/>
          <w:szCs w:val="32"/>
          <w:lang w:eastAsia="zh-CN"/>
        </w:rPr>
        <w:t>重点救助</w:t>
      </w:r>
      <w:r>
        <w:rPr>
          <w:rFonts w:hint="eastAsia" w:ascii="宋体" w:hAnsi="宋体" w:eastAsia="宋体" w:cs="宋体"/>
          <w:snapToGrid w:val="0"/>
          <w:color w:val="000000"/>
          <w:spacing w:val="0"/>
          <w:kern w:val="0"/>
          <w:sz w:val="32"/>
          <w:szCs w:val="32"/>
          <w:lang w:eastAsia="zh-CN"/>
        </w:rPr>
        <w:t>、</w:t>
      </w:r>
      <w:r>
        <w:rPr>
          <w:rFonts w:hint="eastAsia" w:ascii="方正仿宋_GBK" w:hAnsi="方正仿宋_GBK" w:eastAsia="方正仿宋_GBK" w:cs="方正仿宋_GBK"/>
          <w:snapToGrid w:val="0"/>
          <w:color w:val="000000"/>
          <w:spacing w:val="0"/>
          <w:kern w:val="0"/>
          <w:sz w:val="32"/>
          <w:szCs w:val="32"/>
          <w:lang w:eastAsia="zh-CN"/>
        </w:rPr>
        <w:t>精准救助</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lang w:val="en-US" w:eastAsia="zh-CN"/>
        </w:rPr>
        <w:t>不受灾不救助</w:t>
      </w:r>
      <w:r>
        <w:rPr>
          <w:rFonts w:hint="eastAsia" w:ascii="方正仿宋_GBK" w:hAnsi="方正仿宋_GBK" w:eastAsia="方正仿宋_GBK" w:cs="方正仿宋_GBK"/>
          <w:snapToGrid w:val="0"/>
          <w:color w:val="000000"/>
          <w:spacing w:val="0"/>
          <w:kern w:val="0"/>
          <w:sz w:val="32"/>
          <w:szCs w:val="32"/>
        </w:rPr>
        <w:t>的工作原则</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入村</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社区</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入组</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生产队</w:t>
      </w:r>
      <w:r>
        <w:rPr>
          <w:rFonts w:hint="eastAsia" w:ascii="宋体" w:hAnsi="宋体" w:eastAsia="宋体" w:cs="宋体"/>
          <w:snapToGrid w:val="0"/>
          <w:color w:val="000000"/>
          <w:spacing w:val="0"/>
          <w:kern w:val="0"/>
          <w:sz w:val="32"/>
          <w:szCs w:val="32"/>
        </w:rPr>
        <w:t>）、</w:t>
      </w:r>
      <w:r>
        <w:rPr>
          <w:rFonts w:hint="eastAsia" w:ascii="方正仿宋_GBK" w:hAnsi="方正仿宋_GBK" w:eastAsia="方正仿宋_GBK" w:cs="方正仿宋_GBK"/>
          <w:snapToGrid w:val="0"/>
          <w:color w:val="000000"/>
          <w:spacing w:val="0"/>
          <w:kern w:val="0"/>
          <w:sz w:val="32"/>
          <w:szCs w:val="32"/>
        </w:rPr>
        <w:t>入户对受灾困难群众家庭进行核查</w:t>
      </w:r>
      <w:r>
        <w:rPr>
          <w:rFonts w:hint="eastAsia" w:ascii="宋体" w:hAnsi="宋体" w:eastAsia="宋体" w:cs="宋体"/>
          <w:snapToGrid w:val="0"/>
          <w:color w:val="000000"/>
          <w:spacing w:val="0"/>
          <w:kern w:val="0"/>
          <w:sz w:val="32"/>
          <w:szCs w:val="32"/>
          <w:lang w:eastAsia="zh-CN"/>
        </w:rPr>
        <w:t>，</w:t>
      </w:r>
      <w:r>
        <w:rPr>
          <w:rFonts w:hint="eastAsia" w:ascii="方正仿宋_GBK" w:hAnsi="方正仿宋_GBK" w:eastAsia="方正仿宋_GBK" w:cs="方正仿宋_GBK"/>
          <w:snapToGrid w:val="0"/>
          <w:color w:val="000000"/>
          <w:spacing w:val="0"/>
          <w:kern w:val="0"/>
          <w:sz w:val="32"/>
          <w:szCs w:val="32"/>
        </w:rPr>
        <w:t>精准确定需救助对象</w:t>
      </w:r>
      <w:r>
        <w:rPr>
          <w:rFonts w:hint="eastAsia" w:ascii="宋体" w:hAnsi="宋体" w:eastAsia="宋体" w:cs="宋体"/>
          <w:snapToGrid w:val="0"/>
          <w:color w:val="000000"/>
          <w:spacing w:val="0"/>
          <w:kern w:val="0"/>
          <w:sz w:val="32"/>
          <w:szCs w:val="32"/>
          <w:lang w:eastAsia="zh-CN"/>
        </w:rPr>
        <w:t>。</w:t>
      </w:r>
    </w:p>
    <w:p w14:paraId="6B81DAE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请各乡镇</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勐焕街道</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遮放农场社区</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务必于</w:t>
      </w:r>
      <w:r>
        <w:rPr>
          <w:rFonts w:hint="eastAsia" w:ascii="宋体" w:hAnsi="宋体" w:eastAsia="宋体" w:cs="宋体"/>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eastAsia" w:ascii="宋体" w:hAnsi="宋体" w:eastAsia="宋体" w:cs="宋体"/>
          <w:sz w:val="32"/>
          <w:szCs w:val="32"/>
          <w:lang w:val="en-US" w:eastAsia="zh-CN"/>
        </w:rPr>
        <w:t>22</w:t>
      </w:r>
      <w:r>
        <w:rPr>
          <w:rFonts w:hint="eastAsia" w:ascii="方正仿宋_GBK" w:hAnsi="方正仿宋_GBK" w:eastAsia="方正仿宋_GBK" w:cs="方正仿宋_GBK"/>
          <w:sz w:val="32"/>
          <w:szCs w:val="32"/>
          <w:lang w:val="en-US" w:eastAsia="zh-CN"/>
        </w:rPr>
        <w:t>日前在国家自然灾害救灾资金管理系统中完成冬春救助申报和审批工作</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并按要求上报</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rPr>
        <w:t>冬春救助资金申请报告</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需救助情况评估报告</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受灾人员冬春生活需救助人口一览表</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和</w:t>
      </w: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方正仿宋_GBK" w:hAnsi="方正仿宋_GBK" w:eastAsia="方正仿宋_GBK" w:cs="方正仿宋_GBK"/>
          <w:sz w:val="32"/>
          <w:szCs w:val="32"/>
          <w:lang w:eastAsia="zh-CN"/>
        </w:rPr>
        <w:t>年至</w:t>
      </w: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6</w:t>
      </w:r>
      <w:r>
        <w:rPr>
          <w:rFonts w:hint="eastAsia" w:ascii="方正仿宋_GBK" w:hAnsi="方正仿宋_GBK" w:eastAsia="方正仿宋_GBK" w:cs="方正仿宋_GBK"/>
          <w:sz w:val="32"/>
          <w:szCs w:val="32"/>
          <w:lang w:eastAsia="zh-CN"/>
        </w:rPr>
        <w:t>年受灾人员冬春生活需救助情况统计表</w:t>
      </w:r>
      <w:r>
        <w:rPr>
          <w:rFonts w:hint="eastAsia" w:ascii="宋体" w:hAnsi="宋体" w:eastAsia="宋体" w:cs="宋体"/>
          <w:sz w:val="32"/>
          <w:szCs w:val="32"/>
          <w:lang w:eastAsia="zh-CN"/>
        </w:rPr>
        <w:t>》。</w:t>
      </w:r>
    </w:p>
    <w:p w14:paraId="248CAB7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三</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请</w:t>
      </w:r>
      <w:r>
        <w:rPr>
          <w:rFonts w:hint="eastAsia" w:ascii="方正仿宋_GBK" w:hAnsi="方正仿宋_GBK" w:eastAsia="方正仿宋_GBK" w:cs="方正仿宋_GBK"/>
          <w:sz w:val="32"/>
          <w:szCs w:val="32"/>
          <w:lang w:val="en-US" w:eastAsia="zh-CN"/>
        </w:rPr>
        <w:t>各乡镇</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勐焕街道</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遮放农场社区</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对照</w:t>
      </w:r>
      <w:r>
        <w:rPr>
          <w:rFonts w:hint="eastAsia" w:ascii="宋体" w:hAnsi="宋体" w:eastAsia="宋体" w:cs="宋体"/>
          <w:sz w:val="32"/>
          <w:szCs w:val="32"/>
          <w:lang w:val="en-US" w:eastAsia="zh-CN"/>
        </w:rPr>
        <w:t>2025</w:t>
      </w:r>
      <w:r>
        <w:rPr>
          <w:rFonts w:hint="eastAsia" w:ascii="方正仿宋_GBK" w:hAnsi="方正仿宋_GBK" w:eastAsia="方正仿宋_GBK" w:cs="方正仿宋_GBK"/>
          <w:sz w:val="32"/>
          <w:szCs w:val="32"/>
          <w:lang w:val="en-US" w:eastAsia="zh-CN"/>
        </w:rPr>
        <w:t>年国家自然灾害救助资金管理系统存在的问题通报</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的内容进行查究并举一反三</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避免在</w:t>
      </w:r>
      <w:r>
        <w:rPr>
          <w:rFonts w:hint="eastAsia" w:ascii="宋体" w:hAnsi="宋体" w:eastAsia="宋体" w:cs="宋体"/>
          <w:sz w:val="32"/>
          <w:szCs w:val="32"/>
          <w:lang w:val="en-US" w:eastAsia="zh-CN"/>
        </w:rPr>
        <w:t>2025</w:t>
      </w:r>
      <w:r>
        <w:rPr>
          <w:rFonts w:hint="eastAsia" w:ascii="方正仿宋_GBK" w:hAnsi="方正仿宋_GBK" w:eastAsia="方正仿宋_GBK" w:cs="方正仿宋_GBK"/>
          <w:sz w:val="32"/>
          <w:szCs w:val="32"/>
          <w:lang w:val="en-US" w:eastAsia="zh-CN"/>
        </w:rPr>
        <w:t>—</w:t>
      </w:r>
      <w:r>
        <w:rPr>
          <w:rFonts w:hint="eastAsia" w:ascii="宋体" w:hAnsi="宋体" w:eastAsia="宋体" w:cs="宋体"/>
          <w:sz w:val="32"/>
          <w:szCs w:val="32"/>
          <w:lang w:val="en-US" w:eastAsia="zh-CN"/>
        </w:rPr>
        <w:t>2026</w:t>
      </w:r>
      <w:r>
        <w:rPr>
          <w:rFonts w:hint="eastAsia" w:ascii="方正仿宋_GBK" w:hAnsi="方正仿宋_GBK" w:eastAsia="方正仿宋_GBK" w:cs="方正仿宋_GBK"/>
          <w:sz w:val="32"/>
          <w:szCs w:val="32"/>
          <w:lang w:val="en-US" w:eastAsia="zh-CN"/>
        </w:rPr>
        <w:t>年度冬春救助工作中出现类似问题</w:t>
      </w:r>
      <w:r>
        <w:rPr>
          <w:rFonts w:hint="eastAsia" w:ascii="宋体" w:hAnsi="宋体" w:eastAsia="宋体" w:cs="宋体"/>
          <w:sz w:val="32"/>
          <w:szCs w:val="32"/>
          <w:lang w:val="en-US" w:eastAsia="zh-CN"/>
        </w:rPr>
        <w:t>。</w:t>
      </w:r>
    </w:p>
    <w:p w14:paraId="7EC7D7B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其他未尽事宜</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lang w:eastAsia="zh-CN"/>
        </w:rPr>
        <w:t>请</w:t>
      </w:r>
      <w:r>
        <w:rPr>
          <w:rFonts w:hint="eastAsia" w:ascii="方正仿宋_GBK" w:hAnsi="方正仿宋_GBK" w:eastAsia="方正仿宋_GBK" w:cs="方正仿宋_GBK"/>
          <w:sz w:val="32"/>
          <w:szCs w:val="32"/>
        </w:rPr>
        <w:t>联系</w:t>
      </w:r>
      <w:r>
        <w:rPr>
          <w:rFonts w:hint="eastAsia" w:ascii="方正仿宋_GBK" w:hAnsi="方正仿宋_GBK" w:eastAsia="方正仿宋_GBK" w:cs="方正仿宋_GBK"/>
          <w:sz w:val="32"/>
          <w:szCs w:val="32"/>
          <w:lang w:val="en-US" w:eastAsia="zh-CN"/>
        </w:rPr>
        <w:t>芒市</w:t>
      </w:r>
      <w:r>
        <w:rPr>
          <w:rFonts w:hint="eastAsia" w:ascii="方正仿宋_GBK" w:hAnsi="方正仿宋_GBK" w:eastAsia="方正仿宋_GBK" w:cs="方正仿宋_GBK"/>
          <w:sz w:val="32"/>
          <w:szCs w:val="32"/>
        </w:rPr>
        <w:t>应急管理</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lang w:val="en-US" w:eastAsia="zh-CN"/>
        </w:rPr>
        <w:t>张莉</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电话</w:t>
      </w:r>
      <w:r>
        <w:rPr>
          <w:rFonts w:hint="eastAsia" w:ascii="宋体" w:hAnsi="宋体" w:eastAsia="宋体" w:cs="宋体"/>
          <w:sz w:val="32"/>
          <w:szCs w:val="32"/>
          <w:lang w:val="en-US" w:eastAsia="zh-CN"/>
        </w:rPr>
        <w:t>：13988230170。</w:t>
      </w:r>
    </w:p>
    <w:p w14:paraId="1A51021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14:paraId="467337DA">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1713" w:leftChars="206" w:hanging="1280" w:hangingChars="400"/>
        <w:jc w:val="both"/>
        <w:textAlignment w:val="auto"/>
        <w:rPr>
          <w:rFonts w:hint="eastAsia" w:ascii="方正仿宋_GBK" w:hAnsi="方正仿宋_GBK" w:eastAsia="方正仿宋_GBK" w:cs="方正仿宋_GBK"/>
          <w:spacing w:val="0"/>
          <w:kern w:val="2"/>
          <w:sz w:val="32"/>
          <w:szCs w:val="32"/>
          <w:lang w:val="en-US" w:eastAsia="zh-CN" w:bidi="ar-SA"/>
        </w:rPr>
      </w:pPr>
    </w:p>
    <w:p w14:paraId="154373C9">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p>
    <w:p w14:paraId="63032D8D">
      <w:pPr>
        <w:pStyle w:val="3"/>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p>
    <w:p w14:paraId="6A236F4B">
      <w:pPr>
        <w:keepNext w:val="0"/>
        <w:keepLines w:val="0"/>
        <w:pageBreakBefore w:val="0"/>
        <w:widowControl/>
        <w:kinsoku w:val="0"/>
        <w:wordWrap/>
        <w:overflowPunct/>
        <w:topLinePunct w:val="0"/>
        <w:autoSpaceDE w:val="0"/>
        <w:autoSpaceDN w:val="0"/>
        <w:bidi w:val="0"/>
        <w:adjustRightInd w:val="0"/>
        <w:snapToGrid w:val="0"/>
        <w:spacing w:line="600" w:lineRule="exact"/>
        <w:ind w:firstLine="5120" w:firstLineChars="16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芒市应急管理局</w:t>
      </w:r>
    </w:p>
    <w:p w14:paraId="1205260C">
      <w:pPr>
        <w:keepNext w:val="0"/>
        <w:keepLines w:val="0"/>
        <w:pageBreakBefore w:val="0"/>
        <w:widowControl/>
        <w:kinsoku w:val="0"/>
        <w:wordWrap/>
        <w:overflowPunct/>
        <w:topLinePunct w:val="0"/>
        <w:autoSpaceDE w:val="0"/>
        <w:autoSpaceDN w:val="0"/>
        <w:bidi w:val="0"/>
        <w:adjustRightInd w:val="0"/>
        <w:snapToGrid w:val="0"/>
        <w:spacing w:line="600" w:lineRule="exact"/>
        <w:ind w:firstLine="5120" w:firstLineChars="1600"/>
        <w:textAlignment w:val="baseline"/>
        <w:rPr>
          <w:rFonts w:hint="eastAsia" w:ascii="Times New Roman" w:hAnsi="Times New Roman" w:eastAsia="方正仿宋_GBK" w:cs="Times New Roman"/>
          <w:color w:val="auto"/>
          <w:kern w:val="2"/>
          <w:sz w:val="32"/>
          <w:szCs w:val="32"/>
          <w:highlight w:val="none"/>
          <w:lang w:val="en-US" w:eastAsia="zh-CN" w:bidi="ar-SA"/>
        </w:rPr>
      </w:pPr>
      <w:r>
        <w:rPr>
          <w:rFonts w:hint="eastAsia" w:ascii="宋体" w:hAnsi="宋体" w:eastAsia="宋体" w:cs="宋体"/>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宋体" w:hAnsi="宋体" w:eastAsia="宋体" w:cs="宋体"/>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eastAsia" w:ascii="宋体" w:hAnsi="宋体" w:eastAsia="宋体" w:cs="宋体"/>
          <w:sz w:val="32"/>
          <w:szCs w:val="32"/>
          <w:lang w:val="en-US" w:eastAsia="zh-CN"/>
        </w:rPr>
        <w:t>10</w:t>
      </w:r>
      <w:r>
        <w:rPr>
          <w:rFonts w:hint="eastAsia" w:ascii="方正仿宋_GBK" w:hAnsi="方正仿宋_GBK" w:eastAsia="方正仿宋_GBK" w:cs="方正仿宋_GBK"/>
          <w:sz w:val="32"/>
          <w:szCs w:val="32"/>
          <w:lang w:val="en-US" w:eastAsia="zh-CN"/>
        </w:rPr>
        <w:t>日</w:t>
      </w:r>
    </w:p>
    <w:p w14:paraId="092250D2">
      <w:pPr>
        <w:pStyle w:val="11"/>
        <w:ind w:left="0" w:leftChars="0" w:firstLine="0" w:firstLineChars="0"/>
        <w:rPr>
          <w:rFonts w:hint="default"/>
          <w:lang w:val="en-US" w:eastAsia="zh-CN"/>
        </w:rPr>
      </w:pPr>
    </w:p>
    <w:p w14:paraId="2985FC4B"/>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D144">
    <w:pPr>
      <w:pStyle w:val="3"/>
      <w:ind w:right="360" w:firstLine="360"/>
    </w:pPr>
    <w:r>
      <w:rPr>
        <w:sz w:val="18"/>
      </w:rPr>
      <w:pict>
        <v:shape id="文本框 6"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1C3699F">
                <w:pPr>
                  <w:pStyle w:val="3"/>
                  <w:rPr>
                    <w:rStyle w:val="16"/>
                    <w:rFonts w:hint="eastAsia" w:ascii="宋体" w:hAnsi="宋体" w:eastAsia="宋体" w:cs="宋体"/>
                    <w:sz w:val="32"/>
                    <w:szCs w:val="32"/>
                  </w:rPr>
                </w:pPr>
                <w:r>
                  <w:rPr>
                    <w:rStyle w:val="16"/>
                    <w:rFonts w:hint="eastAsia" w:ascii="宋体" w:hAnsi="宋体" w:cs="宋体"/>
                    <w:sz w:val="32"/>
                    <w:szCs w:val="32"/>
                  </w:rPr>
                  <w:t xml:space="preserve">— </w:t>
                </w:r>
                <w:r>
                  <w:rPr>
                    <w:rStyle w:val="16"/>
                    <w:rFonts w:hint="eastAsia" w:ascii="宋体" w:hAnsi="宋体" w:cs="宋体"/>
                    <w:sz w:val="32"/>
                    <w:szCs w:val="32"/>
                  </w:rPr>
                  <w:fldChar w:fldCharType="begin"/>
                </w:r>
                <w:r>
                  <w:rPr>
                    <w:rStyle w:val="16"/>
                    <w:rFonts w:hint="eastAsia" w:ascii="宋体" w:hAnsi="宋体" w:cs="宋体"/>
                    <w:sz w:val="32"/>
                    <w:szCs w:val="32"/>
                  </w:rPr>
                  <w:instrText xml:space="preserve"> PAGE  \* MERGEFORMAT </w:instrText>
                </w:r>
                <w:r>
                  <w:rPr>
                    <w:rStyle w:val="16"/>
                    <w:rFonts w:hint="eastAsia" w:ascii="宋体" w:hAnsi="宋体" w:cs="宋体"/>
                    <w:sz w:val="32"/>
                    <w:szCs w:val="32"/>
                  </w:rPr>
                  <w:fldChar w:fldCharType="separate"/>
                </w:r>
                <w:r>
                  <w:rPr>
                    <w:rStyle w:val="16"/>
                    <w:rFonts w:hint="eastAsia" w:ascii="宋体" w:hAnsi="宋体" w:cs="宋体"/>
                    <w:sz w:val="32"/>
                    <w:szCs w:val="32"/>
                  </w:rPr>
                  <w:t>- 1 -</w:t>
                </w:r>
                <w:r>
                  <w:rPr>
                    <w:rStyle w:val="16"/>
                    <w:rFonts w:hint="eastAsia" w:ascii="宋体" w:hAnsi="宋体" w:cs="宋体"/>
                    <w:sz w:val="32"/>
                    <w:szCs w:val="32"/>
                  </w:rPr>
                  <w:fldChar w:fldCharType="end"/>
                </w:r>
                <w:r>
                  <w:rPr>
                    <w:rStyle w:val="16"/>
                    <w:rFonts w:hint="eastAsia" w:ascii="宋体" w:hAnsi="宋体" w:cs="宋体"/>
                    <w:sz w:val="32"/>
                    <w:szCs w:val="32"/>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E0AD7"/>
    <w:multiLevelType w:val="singleLevel"/>
    <w:tmpl w:val="FBBE0A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81"/>
    <w:rsid w:val="00014981"/>
    <w:rsid w:val="0003235F"/>
    <w:rsid w:val="000353FA"/>
    <w:rsid w:val="000366A9"/>
    <w:rsid w:val="00036976"/>
    <w:rsid w:val="00060706"/>
    <w:rsid w:val="00075EA1"/>
    <w:rsid w:val="000A7974"/>
    <w:rsid w:val="000E40D7"/>
    <w:rsid w:val="000E727C"/>
    <w:rsid w:val="000E72D5"/>
    <w:rsid w:val="000F12D2"/>
    <w:rsid w:val="000F1E6F"/>
    <w:rsid w:val="0010466F"/>
    <w:rsid w:val="00120813"/>
    <w:rsid w:val="00172A9C"/>
    <w:rsid w:val="00187B4F"/>
    <w:rsid w:val="001A205C"/>
    <w:rsid w:val="001E4C50"/>
    <w:rsid w:val="00225292"/>
    <w:rsid w:val="00260736"/>
    <w:rsid w:val="002A5242"/>
    <w:rsid w:val="003301F6"/>
    <w:rsid w:val="003645C0"/>
    <w:rsid w:val="003A40CC"/>
    <w:rsid w:val="003A78F1"/>
    <w:rsid w:val="003B4944"/>
    <w:rsid w:val="003B6BE3"/>
    <w:rsid w:val="0045690D"/>
    <w:rsid w:val="0045716A"/>
    <w:rsid w:val="0045751B"/>
    <w:rsid w:val="00477182"/>
    <w:rsid w:val="004D246A"/>
    <w:rsid w:val="004D473D"/>
    <w:rsid w:val="00526F5B"/>
    <w:rsid w:val="00526FE9"/>
    <w:rsid w:val="005614EB"/>
    <w:rsid w:val="005974B9"/>
    <w:rsid w:val="005C2934"/>
    <w:rsid w:val="005C74F7"/>
    <w:rsid w:val="005D6477"/>
    <w:rsid w:val="00617EED"/>
    <w:rsid w:val="0062719B"/>
    <w:rsid w:val="00647809"/>
    <w:rsid w:val="00665E1C"/>
    <w:rsid w:val="00666B29"/>
    <w:rsid w:val="00667B6C"/>
    <w:rsid w:val="0067438A"/>
    <w:rsid w:val="00675D83"/>
    <w:rsid w:val="006941CC"/>
    <w:rsid w:val="006A3254"/>
    <w:rsid w:val="006A3963"/>
    <w:rsid w:val="006F6A39"/>
    <w:rsid w:val="00711C8B"/>
    <w:rsid w:val="00712531"/>
    <w:rsid w:val="00714238"/>
    <w:rsid w:val="007227B5"/>
    <w:rsid w:val="0072552F"/>
    <w:rsid w:val="00746C28"/>
    <w:rsid w:val="00750581"/>
    <w:rsid w:val="007513AF"/>
    <w:rsid w:val="0077157B"/>
    <w:rsid w:val="007763B0"/>
    <w:rsid w:val="007B0E86"/>
    <w:rsid w:val="007C6FC4"/>
    <w:rsid w:val="007D68EA"/>
    <w:rsid w:val="007E029C"/>
    <w:rsid w:val="0081002D"/>
    <w:rsid w:val="00835226"/>
    <w:rsid w:val="00845B09"/>
    <w:rsid w:val="00852199"/>
    <w:rsid w:val="00866E20"/>
    <w:rsid w:val="0087790B"/>
    <w:rsid w:val="008876B8"/>
    <w:rsid w:val="008926D5"/>
    <w:rsid w:val="008C6936"/>
    <w:rsid w:val="008E78DC"/>
    <w:rsid w:val="008F69FB"/>
    <w:rsid w:val="00900AC5"/>
    <w:rsid w:val="009010DE"/>
    <w:rsid w:val="00913848"/>
    <w:rsid w:val="00975B38"/>
    <w:rsid w:val="009D00D7"/>
    <w:rsid w:val="009D1DA9"/>
    <w:rsid w:val="009E41C3"/>
    <w:rsid w:val="009E64ED"/>
    <w:rsid w:val="009F0021"/>
    <w:rsid w:val="00A1054E"/>
    <w:rsid w:val="00A40E06"/>
    <w:rsid w:val="00A443A3"/>
    <w:rsid w:val="00A618B1"/>
    <w:rsid w:val="00A6744E"/>
    <w:rsid w:val="00A7613A"/>
    <w:rsid w:val="00AB70F7"/>
    <w:rsid w:val="00AD30F3"/>
    <w:rsid w:val="00AD75A0"/>
    <w:rsid w:val="00B50959"/>
    <w:rsid w:val="00B51EEB"/>
    <w:rsid w:val="00B67BC9"/>
    <w:rsid w:val="00B931CC"/>
    <w:rsid w:val="00BC3A65"/>
    <w:rsid w:val="00BC4B94"/>
    <w:rsid w:val="00BD05F4"/>
    <w:rsid w:val="00BE4972"/>
    <w:rsid w:val="00BF3018"/>
    <w:rsid w:val="00C05598"/>
    <w:rsid w:val="00C20901"/>
    <w:rsid w:val="00C21B43"/>
    <w:rsid w:val="00C310BE"/>
    <w:rsid w:val="00C357C4"/>
    <w:rsid w:val="00C40232"/>
    <w:rsid w:val="00C55C22"/>
    <w:rsid w:val="00C836DB"/>
    <w:rsid w:val="00C86559"/>
    <w:rsid w:val="00CB58E0"/>
    <w:rsid w:val="00CB71A1"/>
    <w:rsid w:val="00CC5930"/>
    <w:rsid w:val="00CD25D7"/>
    <w:rsid w:val="00D00BF7"/>
    <w:rsid w:val="00D01316"/>
    <w:rsid w:val="00D17EED"/>
    <w:rsid w:val="00D63B50"/>
    <w:rsid w:val="00D666C9"/>
    <w:rsid w:val="00D778D3"/>
    <w:rsid w:val="00D82F07"/>
    <w:rsid w:val="00D85088"/>
    <w:rsid w:val="00DA4391"/>
    <w:rsid w:val="00DD58A8"/>
    <w:rsid w:val="00DD72D8"/>
    <w:rsid w:val="00DE637B"/>
    <w:rsid w:val="00E248A1"/>
    <w:rsid w:val="00E25DDB"/>
    <w:rsid w:val="00E3353D"/>
    <w:rsid w:val="00E4290A"/>
    <w:rsid w:val="00EB1A06"/>
    <w:rsid w:val="00EB4442"/>
    <w:rsid w:val="00EE478C"/>
    <w:rsid w:val="00EE6AEE"/>
    <w:rsid w:val="00EE787D"/>
    <w:rsid w:val="00F03966"/>
    <w:rsid w:val="00F075E7"/>
    <w:rsid w:val="00F13D05"/>
    <w:rsid w:val="00F32E61"/>
    <w:rsid w:val="00F35AAE"/>
    <w:rsid w:val="00F5192F"/>
    <w:rsid w:val="00F916EB"/>
    <w:rsid w:val="00FC5EB4"/>
    <w:rsid w:val="00FF79F5"/>
    <w:rsid w:val="05AD1998"/>
    <w:rsid w:val="0A196EC2"/>
    <w:rsid w:val="0C0B291F"/>
    <w:rsid w:val="0C0C2525"/>
    <w:rsid w:val="13F05C5B"/>
    <w:rsid w:val="15B85C5A"/>
    <w:rsid w:val="16276EB9"/>
    <w:rsid w:val="1C6E36A1"/>
    <w:rsid w:val="1D4F2C6C"/>
    <w:rsid w:val="1FA6725F"/>
    <w:rsid w:val="2CC72744"/>
    <w:rsid w:val="2DB52EFE"/>
    <w:rsid w:val="2E1769DC"/>
    <w:rsid w:val="31ED5871"/>
    <w:rsid w:val="32134DB6"/>
    <w:rsid w:val="37912EB5"/>
    <w:rsid w:val="38895DAB"/>
    <w:rsid w:val="3B967F65"/>
    <w:rsid w:val="46DB2AFF"/>
    <w:rsid w:val="488B0C83"/>
    <w:rsid w:val="4B174F39"/>
    <w:rsid w:val="4D971D5B"/>
    <w:rsid w:val="4DC04BB6"/>
    <w:rsid w:val="57CE03D6"/>
    <w:rsid w:val="5A4D6D2F"/>
    <w:rsid w:val="5D1D1935"/>
    <w:rsid w:val="5D48285B"/>
    <w:rsid w:val="5F327D4C"/>
    <w:rsid w:val="5F3B49F5"/>
    <w:rsid w:val="5FC35175"/>
    <w:rsid w:val="60537857"/>
    <w:rsid w:val="60684A53"/>
    <w:rsid w:val="61583727"/>
    <w:rsid w:val="64AA6BFF"/>
    <w:rsid w:val="65AD4D8C"/>
    <w:rsid w:val="6A945066"/>
    <w:rsid w:val="71B2337D"/>
    <w:rsid w:val="72D918E9"/>
    <w:rsid w:val="7335498A"/>
    <w:rsid w:val="74BD0996"/>
    <w:rsid w:val="75640D28"/>
    <w:rsid w:val="765F6905"/>
    <w:rsid w:val="7798602E"/>
    <w:rsid w:val="7B76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Indent"/>
    <w:basedOn w:val="1"/>
    <w:qFormat/>
    <w:uiPriority w:val="0"/>
    <w:pPr>
      <w:ind w:firstLine="420" w:firstLineChars="200"/>
    </w:pPr>
    <w:rPr>
      <w:sz w:val="20"/>
    </w:rPr>
  </w:style>
  <w:style w:type="paragraph" w:styleId="5">
    <w:name w:val="toa heading"/>
    <w:next w:val="1"/>
    <w:qFormat/>
    <w:uiPriority w:val="0"/>
    <w:pPr>
      <w:widowControl w:val="0"/>
      <w:spacing w:before="120" w:after="200" w:line="276" w:lineRule="auto"/>
      <w:jc w:val="both"/>
    </w:pPr>
    <w:rPr>
      <w:rFonts w:ascii="Cambria" w:hAnsi="Cambria" w:eastAsia="宋体" w:cs="Times New Roman"/>
      <w:kern w:val="2"/>
      <w:sz w:val="24"/>
      <w:szCs w:val="24"/>
      <w:lang w:val="en-US" w:eastAsia="zh-CN" w:bidi="ar-SA"/>
    </w:rPr>
  </w:style>
  <w:style w:type="paragraph" w:styleId="6">
    <w:name w:val="Body Text Indent"/>
    <w:basedOn w:val="1"/>
    <w:next w:val="4"/>
    <w:qFormat/>
    <w:uiPriority w:val="0"/>
    <w:pPr>
      <w:ind w:firstLine="600" w:firstLineChars="200"/>
    </w:pPr>
    <w:rPr>
      <w:szCs w:val="24"/>
    </w:rPr>
  </w:style>
  <w:style w:type="paragraph" w:styleId="7">
    <w:name w:val="toc 5"/>
    <w:basedOn w:val="1"/>
    <w:next w:val="1"/>
    <w:qFormat/>
    <w:uiPriority w:val="0"/>
    <w:pPr>
      <w:ind w:left="1680"/>
    </w:pPr>
  </w:style>
  <w:style w:type="paragraph" w:styleId="8">
    <w:name w:val="Date"/>
    <w:basedOn w:val="1"/>
    <w:next w:val="1"/>
    <w:uiPriority w:val="0"/>
    <w:pPr>
      <w:ind w:left="100" w:leftChars="2500"/>
    </w:p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6"/>
    <w:next w:val="1"/>
    <w:qFormat/>
    <w:uiPriority w:val="0"/>
    <w:pPr>
      <w:spacing w:after="120"/>
      <w:ind w:left="420" w:leftChars="200" w:firstLine="420" w:firstLineChars="200"/>
    </w:pPr>
    <w:rPr>
      <w:kern w:val="2"/>
      <w:lang w:val="en-US" w:eastAsia="zh-CN"/>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uiPriority w:val="0"/>
    <w:rPr>
      <w:rFonts w:ascii="Times New Roman" w:hAnsi="Times New Roman" w:eastAsia="宋体" w:cs="Times New Roman"/>
      <w:b/>
      <w:bCs/>
    </w:rPr>
  </w:style>
  <w:style w:type="character" w:styleId="16">
    <w:name w:val="page number"/>
    <w:basedOn w:val="14"/>
    <w:uiPriority w:val="0"/>
    <w:rPr>
      <w:rFonts w:ascii="Times New Roman" w:hAnsi="Times New Roman" w:eastAsia="宋体" w:cs="Times New Roman"/>
    </w:rPr>
  </w:style>
  <w:style w:type="character" w:styleId="17">
    <w:name w:val="Hyperlink"/>
    <w:basedOn w:val="14"/>
    <w:uiPriority w:val="0"/>
    <w:rPr>
      <w:rFonts w:ascii="Times New Roman" w:hAnsi="Times New Roman" w:eastAsia="宋体" w:cs="Times New Roman"/>
      <w:color w:val="0000FF"/>
      <w:u w:val="single"/>
    </w:rPr>
  </w:style>
  <w:style w:type="paragraph" w:customStyle="1" w:styleId="18">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p0"/>
    <w:basedOn w:val="1"/>
    <w:uiPriority w:val="0"/>
    <w:pPr>
      <w:widowControl/>
    </w:pPr>
    <w:rPr>
      <w:kern w:val="0"/>
      <w:szCs w:val="21"/>
    </w:rPr>
  </w:style>
  <w:style w:type="character" w:customStyle="1" w:styleId="20">
    <w:name w:val="NormalCharacter"/>
    <w:qFormat/>
    <w:uiPriority w:val="0"/>
    <w:rPr>
      <w:rFonts w:ascii="Times New Roman" w:hAnsi="Times New Roman" w:eastAsia="宋体" w:cs="Times New Roman"/>
      <w:kern w:val="2"/>
      <w:sz w:val="24"/>
      <w:lang w:val="en-US" w:eastAsia="zh-CN"/>
    </w:rPr>
  </w:style>
  <w:style w:type="paragraph" w:customStyle="1" w:styleId="21">
    <w:name w:val="Default"/>
    <w:next w:val="1"/>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66;&#23433;&#30417;&#23616;&#32418;&#22836;&#25991;&#20214;\&#24066;&#23433;&#30417;&#23616;&#25991;&#20214;.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630</Characters>
  <Lines>0</Lines>
  <Paragraphs>0</Paragraphs>
  <TotalTime>2</TotalTime>
  <ScaleCrop>false</ScaleCrop>
  <LinksUpToDate>false</LinksUpToDate>
  <CharactersWithSpaces>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2025-12-04T09:41:00Z</dcterms:created>
  <dc:creator>Administrator</dc:creator>
  <cp:lastModifiedBy>北野夫人</cp:lastModifiedBy>
  <dcterms:modified xsi:type="dcterms:W3CDTF">2025-12-05T02:06:36Z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964D8A2806104D55A90FE704E1529A11_13</vt:lpwstr>
  </property>
  <property fmtid="{D5CDD505-2E9C-101B-9397-08002B2CF9AE}" pid="4" name="KSOTemplateDocerSaveRecord">
    <vt:lpwstr>eyJoZGlkIjoiYzI0MWQxZTllMjgwNzc1MzZlMjg5MmUyODEyNDNiZTQiLCJ1c2VySWQiOiI3MDM5OTA3NTIifQ==</vt:lpwstr>
  </property>
</Properties>
</file>