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bookmarkStart w:id="0" w:name="_GoBack"/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  <w:t>筑牢“平安线” 守好“安全关”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0"/>
          <w:sz w:val="33"/>
          <w:szCs w:val="33"/>
          <w:shd w:val="clear" w:fill="FFFFFF"/>
        </w:rPr>
        <w:t>——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shd w:val="clear" w:fill="FFFFFF"/>
        </w:rPr>
        <w:t>芒海镇开展安全生产大检查</w:t>
      </w:r>
      <w:bookmarkEnd w:id="0"/>
    </w:p>
    <w:p>
      <w:pPr>
        <w:keepNext w:val="0"/>
        <w:keepLines w:val="0"/>
        <w:widowControl/>
        <w:suppressLineNumbers w:val="0"/>
        <w:spacing w:after="240" w:afterAutospacing="0"/>
        <w:ind w:firstLine="560" w:firstLineChars="20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 w:bidi="ar"/>
        </w:rPr>
        <w:t>坚果收获季来临，为确保全镇坚果收获期间安全生产工作持续稳定，8月14日，芒海镇经济发展办联合林业站、村建办、综治办等相关责任站办所组成检查组对芒海镇吕尹坚果加工厂、君来农副产品有限责任公司开展现场安全生产大检查。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sz w:val="28"/>
          <w:szCs w:val="28"/>
        </w:rPr>
        <w:drawing>
          <wp:inline distT="0" distB="0" distL="114300" distR="114300">
            <wp:extent cx="5845810" cy="3974465"/>
            <wp:effectExtent l="0" t="0" r="2540" b="698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5810" cy="3974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ind w:left="0" w:firstLine="420"/>
        <w:jc w:val="both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检查组以“严、实、细”的工作原则认真开展安全检查工作，对安全生产责任制落实、消防设施、人员操作、安全生产教育等方面进行检查，防范和杜绝各类安全事故的发生。针对检查中发现的隐患问题，检查组已现场下达整改建议书，并要求在规定时间内将整改情况报镇经济发展办。</w:t>
      </w:r>
    </w:p>
    <w:p>
      <w:pPr>
        <w:pStyle w:val="3"/>
        <w:keepNext w:val="0"/>
        <w:keepLines w:val="0"/>
        <w:widowControl/>
        <w:suppressLineNumbers w:val="0"/>
        <w:ind w:left="0" w:firstLine="420"/>
        <w:jc w:val="both"/>
        <w:rPr>
          <w:rFonts w:hint="eastAsia" w:ascii="微软雅黑" w:hAnsi="微软雅黑" w:eastAsia="微软雅黑" w:cs="微软雅黑"/>
          <w:color w:val="000000"/>
          <w:spacing w:val="15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武装部部长乔天应在检查过程中强调，要清醒认识当前安全生产形势，坚决克服麻痹思想，严格落实安全生产责任制，狠抓安全生产工作。聚焦关键环节，以点带面、举一反三，坚决防范遏制各类安全事故的发生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val="en-US" w:eastAsia="zh-CN" w:bidi="ar"/>
        </w:rPr>
        <w:drawing>
          <wp:inline distT="0" distB="0" distL="114300" distR="114300">
            <wp:extent cx="5977890" cy="4489450"/>
            <wp:effectExtent l="0" t="0" r="3810" b="6350"/>
            <wp:docPr id="1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7890" cy="4489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widowControl/>
        <w:suppressLineNumbers w:val="0"/>
        <w:ind w:left="0" w:firstLine="420"/>
        <w:jc w:val="both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下一步，芒海镇将进一步强化责任，细化分工，认真抓好每个环节的安全工作，切实把安全生产工作落到实处，确保全镇安全生产形势安全稳定。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mMWJjMDI0ZWQ4YzZlOGQxNGZhZDIwYjk4MjZiNDMifQ=="/>
  </w:docVars>
  <w:rsids>
    <w:rsidRoot w:val="6A9837B6"/>
    <w:rsid w:val="03816F86"/>
    <w:rsid w:val="6A983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uiPriority w:val="0"/>
  </w:style>
  <w:style w:type="table" w:default="1" w:styleId="4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2024-08-28T08:38:00Z</dcterms:created>
  <dc:creator>Tracy</dc:creator>
  <cp:lastModifiedBy>顾奈</cp:lastModifiedBy>
  <dcterms:modified xsi:type="dcterms:W3CDTF">2024-11-13T09:39:13Z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89D04409D876400FB9857469538CA7F7_13</vt:lpwstr>
  </property>
</Properties>
</file>