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sz w:val="36"/>
          <w:szCs w:val="36"/>
        </w:rPr>
      </w:pPr>
    </w:p>
    <w:p>
      <w:pPr>
        <w:widowControl/>
        <w:jc w:val="center"/>
        <w:rPr>
          <w:rFonts w:hint="eastAsia" w:ascii="方正小标宋简体" w:eastAsia="方正小标宋简体"/>
          <w:kern w:val="0"/>
          <w:sz w:val="36"/>
          <w:szCs w:val="36"/>
        </w:rPr>
      </w:pPr>
      <w:r>
        <w:rPr>
          <w:rFonts w:hint="eastAsia" w:ascii="方正小标宋简体" w:eastAsia="方正小标宋简体"/>
          <w:sz w:val="36"/>
          <w:szCs w:val="36"/>
        </w:rPr>
        <w:t>目录</w:t>
      </w:r>
    </w:p>
    <w:p>
      <w:pPr>
        <w:widowControl/>
        <w:jc w:val="left"/>
        <w:rPr>
          <w:rFonts w:ascii="黑体" w:hAnsi="黑体" w:eastAsia="黑体"/>
          <w:kern w:val="0"/>
          <w:sz w:val="30"/>
          <w:szCs w:val="30"/>
        </w:rPr>
      </w:pPr>
      <w:r>
        <w:rPr>
          <w:rFonts w:hint="eastAsia" w:ascii="黑体" w:hAnsi="黑体" w:eastAsia="黑体"/>
          <w:kern w:val="0"/>
          <w:sz w:val="30"/>
          <w:szCs w:val="30"/>
          <w:lang w:val="en-US" w:eastAsia="zh-CN"/>
        </w:rPr>
        <w:t xml:space="preserve">    </w:t>
      </w:r>
      <w:r>
        <w:rPr>
          <w:rFonts w:ascii="黑体" w:hAnsi="黑体" w:eastAsia="黑体"/>
          <w:kern w:val="0"/>
          <w:sz w:val="30"/>
          <w:szCs w:val="30"/>
        </w:rPr>
        <w:t>一、基本职能及主要工作</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r>
        <w:rPr>
          <w:rFonts w:hint="eastAsia" w:ascii="黑体" w:hAnsi="黑体" w:eastAsia="黑体"/>
          <w:kern w:val="0"/>
          <w:sz w:val="30"/>
          <w:szCs w:val="30"/>
          <w:lang w:eastAsia="zh-CN"/>
        </w:rPr>
        <w:t>（含名词解释、</w:t>
      </w:r>
      <w:r>
        <w:rPr>
          <w:rFonts w:ascii="楷体_GB2312" w:eastAsia="楷体_GB2312"/>
          <w:kern w:val="0"/>
          <w:sz w:val="30"/>
          <w:szCs w:val="30"/>
        </w:rPr>
        <w:t>机</w:t>
      </w:r>
      <w:r>
        <w:rPr>
          <w:rFonts w:hint="eastAsia" w:ascii="黑体" w:hAnsi="黑体" w:eastAsia="黑体"/>
          <w:kern w:val="0"/>
          <w:sz w:val="30"/>
          <w:szCs w:val="30"/>
          <w:lang w:eastAsia="zh-CN"/>
        </w:rPr>
        <w:t>关运行经费、国有资产占用情况）</w:t>
      </w: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ascii="方正小标宋简体" w:eastAsia="方正小标宋简体"/>
          <w:kern w:val="0"/>
          <w:sz w:val="36"/>
          <w:szCs w:val="36"/>
        </w:rPr>
      </w:pPr>
      <w:bookmarkStart w:id="2" w:name="_GoBack"/>
      <w:r>
        <w:rPr>
          <w:rFonts w:hint="eastAsia" w:ascii="方正小标宋简体" w:eastAsia="方正小标宋简体"/>
          <w:kern w:val="0"/>
          <w:sz w:val="36"/>
          <w:szCs w:val="36"/>
        </w:rPr>
        <w:t>芒海镇人民政府</w:t>
      </w:r>
      <w:r>
        <w:rPr>
          <w:rFonts w:hint="eastAsia" w:ascii="方正小标宋简体" w:eastAsia="方正小标宋简体"/>
          <w:kern w:val="0"/>
          <w:sz w:val="36"/>
          <w:szCs w:val="36"/>
          <w:lang w:val="en-US" w:eastAsia="zh-CN"/>
        </w:rPr>
        <w:t>2019</w:t>
      </w:r>
      <w:r>
        <w:rPr>
          <w:rFonts w:hint="eastAsia" w:ascii="方正小标宋简体" w:eastAsia="方正小标宋简体"/>
          <w:kern w:val="0"/>
          <w:sz w:val="36"/>
          <w:szCs w:val="36"/>
        </w:rPr>
        <w:t>年部门预算编制说明</w:t>
      </w:r>
    </w:p>
    <w:bookmarkEnd w:id="2"/>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napToGrid w:val="0"/>
        <w:spacing w:line="588" w:lineRule="exact"/>
        <w:ind w:firstLine="640" w:firstLineChars="200"/>
        <w:rPr>
          <w:rFonts w:hint="eastAsia" w:ascii="仿宋_GB2312" w:eastAsia="仿宋_GB2312" w:cs="宋体"/>
          <w:kern w:val="0"/>
          <w:sz w:val="32"/>
          <w:szCs w:val="32"/>
        </w:rPr>
      </w:pPr>
      <w:r>
        <w:rPr>
          <w:rFonts w:ascii="仿宋_GB2312" w:eastAsia="仿宋_GB2312" w:cs="宋体"/>
          <w:kern w:val="0"/>
          <w:sz w:val="32"/>
          <w:szCs w:val="32"/>
        </w:rPr>
        <w:t>芒海镇单位基本性质为</w:t>
      </w:r>
      <w:r>
        <w:rPr>
          <w:rFonts w:hint="eastAsia" w:ascii="仿宋_GB2312" w:eastAsia="仿宋_GB2312" w:cs="宋体"/>
          <w:kern w:val="0"/>
          <w:sz w:val="32"/>
          <w:szCs w:val="32"/>
        </w:rPr>
        <w:t>其他</w:t>
      </w:r>
      <w:r>
        <w:rPr>
          <w:rFonts w:ascii="仿宋_GB2312" w:eastAsia="仿宋_GB2312" w:cs="宋体"/>
          <w:kern w:val="0"/>
          <w:sz w:val="32"/>
          <w:szCs w:val="32"/>
        </w:rPr>
        <w:t>单位，执行行政单位会计制度。其主要职能是落实国家政策，严格依法行政，发挥经济管理职能，加强政策引导，制定发展规划，服务市场主体和营造发展环境，搞好市场监督，大力促进社会事业发展，发展镇村经济、文化和社会事业，提供公共服务，维护社会稳定，构建社会主义和谐社会。</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snapToGrid w:val="0"/>
        <w:spacing w:line="588" w:lineRule="exact"/>
        <w:ind w:firstLine="640" w:firstLineChars="200"/>
        <w:rPr>
          <w:rFonts w:hint="eastAsia" w:ascii="仿宋_GB2312" w:eastAsia="仿宋_GB2312" w:cs="宋体"/>
          <w:kern w:val="0"/>
          <w:sz w:val="32"/>
          <w:szCs w:val="32"/>
        </w:rPr>
      </w:pPr>
      <w:r>
        <w:rPr>
          <w:rFonts w:ascii="仿宋_GB2312" w:eastAsia="仿宋_GB2312" w:cs="宋体"/>
          <w:kern w:val="0"/>
          <w:sz w:val="32"/>
          <w:szCs w:val="32"/>
        </w:rPr>
        <w:t>201</w:t>
      </w:r>
      <w:r>
        <w:rPr>
          <w:rFonts w:hint="eastAsia" w:ascii="仿宋_GB2312" w:eastAsia="仿宋_GB2312" w:cs="宋体"/>
          <w:kern w:val="0"/>
          <w:sz w:val="32"/>
          <w:szCs w:val="32"/>
          <w:lang w:val="en-US" w:eastAsia="zh-CN"/>
        </w:rPr>
        <w:t>8</w:t>
      </w:r>
      <w:r>
        <w:rPr>
          <w:rFonts w:ascii="仿宋_GB2312" w:eastAsia="仿宋_GB2312" w:cs="宋体"/>
          <w:kern w:val="0"/>
          <w:sz w:val="32"/>
          <w:szCs w:val="32"/>
        </w:rPr>
        <w:t>年年末实有人数</w:t>
      </w:r>
      <w:r>
        <w:rPr>
          <w:rFonts w:hint="eastAsia" w:ascii="仿宋_GB2312" w:eastAsia="仿宋_GB2312" w:cs="宋体"/>
          <w:kern w:val="0"/>
          <w:sz w:val="32"/>
          <w:szCs w:val="32"/>
          <w:lang w:val="en-US" w:eastAsia="zh-CN"/>
        </w:rPr>
        <w:t>61</w:t>
      </w:r>
      <w:r>
        <w:rPr>
          <w:rFonts w:ascii="仿宋_GB2312" w:eastAsia="仿宋_GB2312" w:cs="宋体"/>
          <w:kern w:val="0"/>
          <w:sz w:val="32"/>
          <w:szCs w:val="32"/>
        </w:rPr>
        <w:t>人，</w:t>
      </w:r>
      <w:r>
        <w:rPr>
          <w:rFonts w:hint="eastAsia" w:ascii="仿宋_GB2312" w:eastAsia="仿宋_GB2312" w:cs="宋体"/>
          <w:kern w:val="0"/>
          <w:sz w:val="32"/>
          <w:szCs w:val="32"/>
        </w:rPr>
        <w:t>在职人员</w:t>
      </w:r>
      <w:r>
        <w:rPr>
          <w:rFonts w:hint="eastAsia" w:ascii="仿宋_GB2312" w:eastAsia="仿宋_GB2312" w:cs="宋体"/>
          <w:kern w:val="0"/>
          <w:sz w:val="32"/>
          <w:szCs w:val="32"/>
          <w:lang w:val="en-US" w:eastAsia="zh-CN"/>
        </w:rPr>
        <w:t>61</w:t>
      </w:r>
      <w:r>
        <w:rPr>
          <w:rFonts w:hint="eastAsia" w:ascii="仿宋_GB2312" w:eastAsia="仿宋_GB2312" w:cs="宋体"/>
          <w:kern w:val="0"/>
          <w:sz w:val="32"/>
          <w:szCs w:val="32"/>
        </w:rPr>
        <w:t>人，其中行政人员</w:t>
      </w:r>
      <w:r>
        <w:rPr>
          <w:rFonts w:hint="eastAsia" w:ascii="仿宋_GB2312" w:eastAsia="仿宋_GB2312" w:cs="宋体"/>
          <w:kern w:val="0"/>
          <w:sz w:val="32"/>
          <w:szCs w:val="32"/>
          <w:lang w:val="en-US" w:eastAsia="zh-CN"/>
        </w:rPr>
        <w:t>32</w:t>
      </w:r>
      <w:r>
        <w:rPr>
          <w:rFonts w:hint="eastAsia" w:ascii="仿宋_GB2312" w:eastAsia="仿宋_GB2312" w:cs="宋体"/>
          <w:kern w:val="0"/>
          <w:sz w:val="32"/>
          <w:szCs w:val="32"/>
        </w:rPr>
        <w:t>人，事业人员</w:t>
      </w:r>
      <w:r>
        <w:rPr>
          <w:rFonts w:hint="eastAsia" w:ascii="仿宋_GB2312" w:eastAsia="仿宋_GB2312" w:cs="宋体"/>
          <w:kern w:val="0"/>
          <w:sz w:val="32"/>
          <w:szCs w:val="32"/>
          <w:lang w:val="en-US" w:eastAsia="zh-CN"/>
        </w:rPr>
        <w:t>29</w:t>
      </w:r>
      <w:r>
        <w:rPr>
          <w:rFonts w:hint="eastAsia" w:ascii="仿宋_GB2312" w:eastAsia="仿宋_GB2312" w:cs="宋体"/>
          <w:kern w:val="0"/>
          <w:sz w:val="32"/>
          <w:szCs w:val="32"/>
        </w:rPr>
        <w:t>人</w:t>
      </w:r>
      <w:r>
        <w:rPr>
          <w:rFonts w:hint="eastAsia" w:ascii="仿宋_GB2312" w:eastAsia="仿宋_GB2312" w:cs="宋体"/>
          <w:kern w:val="0"/>
          <w:sz w:val="32"/>
          <w:szCs w:val="32"/>
          <w:lang w:eastAsia="zh-CN"/>
        </w:rPr>
        <w:t>。纳入社保统一管理的</w:t>
      </w:r>
      <w:r>
        <w:rPr>
          <w:rFonts w:hint="eastAsia" w:ascii="仿宋_GB2312" w:eastAsia="仿宋_GB2312" w:cs="宋体"/>
          <w:kern w:val="0"/>
          <w:sz w:val="32"/>
          <w:szCs w:val="32"/>
        </w:rPr>
        <w:t>退休人员</w:t>
      </w:r>
      <w:r>
        <w:rPr>
          <w:rFonts w:hint="eastAsia" w:ascii="仿宋_GB2312" w:eastAsia="仿宋_GB2312" w:cs="宋体"/>
          <w:kern w:val="0"/>
          <w:sz w:val="32"/>
          <w:szCs w:val="32"/>
          <w:lang w:val="en-US" w:eastAsia="zh-CN"/>
        </w:rPr>
        <w:t>6</w:t>
      </w:r>
      <w:r>
        <w:rPr>
          <w:rFonts w:hint="eastAsia" w:ascii="仿宋_GB2312" w:eastAsia="仿宋_GB2312" w:cs="宋体"/>
          <w:kern w:val="0"/>
          <w:sz w:val="32"/>
          <w:szCs w:val="32"/>
        </w:rPr>
        <w:t>人。</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hint="eastAsia" w:eastAsia="仿宋_GB2312"/>
          <w:kern w:val="0"/>
          <w:sz w:val="30"/>
          <w:szCs w:val="30"/>
        </w:rPr>
      </w:pPr>
      <w:r>
        <w:rPr>
          <w:rFonts w:hint="eastAsia" w:eastAsia="仿宋_GB2312"/>
          <w:kern w:val="0"/>
          <w:sz w:val="30"/>
          <w:szCs w:val="30"/>
        </w:rPr>
        <w:t>2018年是深入贯彻党的十九大精神的开局之年，是改革开放40周年，也是脱贫攻坚工作取得阶段性胜利的一年。一年来，面对异常艰巨的工作任务，在市委、市政府和镇党委的正确领导下，在镇人大的依法监督和全镇人民的支持下，镇人民政府团结带领全镇干部群众，坚持以习近平新时代中国特色社会主义思想为指导，抓重点、攻难点、办实事，圆满完成了上一次人代会确定的各项目标任务，芒海镇经济社会发展又迈上一个新台阶。2018年，全镇农村经济总收入达1.5亿元，比去年增加1914万元，增长13.79%；农民人均纯收入8544元，比去年增加912元，增长11.94%；进出口贸易额完成1.0亿元，比去年增加1311万元，增长15.08%；一般公共财政预算收入8.63万元；完成固定资产投资926万元。全镇呈现出经济持续向好、民生保障有力、环境质量改善、民族团结进步、社会和谐稳定的良好局面。</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2019</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1</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w:t>
      </w:r>
      <w:r>
        <w:rPr>
          <w:rFonts w:hint="eastAsia" w:eastAsia="仿宋_GB2312"/>
          <w:kern w:val="0"/>
          <w:sz w:val="30"/>
          <w:szCs w:val="30"/>
          <w:lang w:eastAsia="zh-CN"/>
        </w:rPr>
        <w:t>截至</w:t>
      </w:r>
      <w:r>
        <w:rPr>
          <w:rFonts w:eastAsia="仿宋_GB2312"/>
          <w:kern w:val="0"/>
          <w:sz w:val="30"/>
          <w:szCs w:val="30"/>
        </w:rPr>
        <w:t>201</w:t>
      </w:r>
      <w:r>
        <w:rPr>
          <w:rFonts w:hint="eastAsia" w:eastAsia="仿宋_GB2312"/>
          <w:kern w:val="0"/>
          <w:sz w:val="30"/>
          <w:szCs w:val="30"/>
          <w:lang w:val="en-US" w:eastAsia="zh-CN"/>
        </w:rPr>
        <w:t>8</w:t>
      </w:r>
      <w:r>
        <w:rPr>
          <w:rFonts w:eastAsia="仿宋_GB2312"/>
          <w:kern w:val="0"/>
          <w:sz w:val="30"/>
          <w:szCs w:val="30"/>
        </w:rPr>
        <w:t>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61</w:t>
      </w:r>
      <w:r>
        <w:rPr>
          <w:rFonts w:eastAsia="仿宋_GB2312"/>
          <w:kern w:val="0"/>
          <w:sz w:val="30"/>
          <w:szCs w:val="30"/>
        </w:rPr>
        <w:t xml:space="preserve">人，其中：行政编制 </w:t>
      </w:r>
      <w:r>
        <w:rPr>
          <w:rFonts w:hint="eastAsia" w:eastAsia="仿宋_GB2312"/>
          <w:kern w:val="0"/>
          <w:sz w:val="30"/>
          <w:szCs w:val="30"/>
          <w:lang w:val="en-US" w:eastAsia="zh-CN"/>
        </w:rPr>
        <w:t>26</w:t>
      </w:r>
      <w:r>
        <w:rPr>
          <w:rFonts w:eastAsia="仿宋_GB2312"/>
          <w:kern w:val="0"/>
          <w:sz w:val="30"/>
          <w:szCs w:val="30"/>
        </w:rPr>
        <w:t>人，事业编制</w:t>
      </w:r>
      <w:r>
        <w:rPr>
          <w:rFonts w:hint="eastAsia" w:eastAsia="仿宋_GB2312"/>
          <w:kern w:val="0"/>
          <w:sz w:val="30"/>
          <w:szCs w:val="30"/>
          <w:lang w:val="en-US" w:eastAsia="zh-CN"/>
        </w:rPr>
        <w:t>35</w:t>
      </w:r>
      <w:r>
        <w:rPr>
          <w:rFonts w:eastAsia="仿宋_GB2312"/>
          <w:kern w:val="0"/>
          <w:sz w:val="30"/>
          <w:szCs w:val="30"/>
        </w:rPr>
        <w:t>人。在职实有</w:t>
      </w:r>
      <w:r>
        <w:rPr>
          <w:rFonts w:hint="eastAsia" w:eastAsia="仿宋_GB2312"/>
          <w:kern w:val="0"/>
          <w:sz w:val="30"/>
          <w:szCs w:val="30"/>
          <w:lang w:val="en-US" w:eastAsia="zh-CN"/>
        </w:rPr>
        <w:t>61</w:t>
      </w:r>
      <w:r>
        <w:rPr>
          <w:rFonts w:eastAsia="仿宋_GB2312"/>
          <w:kern w:val="0"/>
          <w:sz w:val="30"/>
          <w:szCs w:val="30"/>
        </w:rPr>
        <w:t>人，其中： 财政全供养</w:t>
      </w:r>
      <w:r>
        <w:rPr>
          <w:rFonts w:hint="eastAsia" w:eastAsia="仿宋_GB2312"/>
          <w:kern w:val="0"/>
          <w:sz w:val="30"/>
          <w:szCs w:val="30"/>
          <w:lang w:val="en-US" w:eastAsia="zh-CN"/>
        </w:rPr>
        <w:t>61</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6</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6</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3</w:t>
      </w:r>
      <w:r>
        <w:rPr>
          <w:rFonts w:eastAsia="仿宋_GB2312"/>
          <w:kern w:val="0"/>
          <w:sz w:val="30"/>
          <w:szCs w:val="30"/>
        </w:rPr>
        <w:t>辆，实有车辆</w:t>
      </w:r>
      <w:r>
        <w:rPr>
          <w:rFonts w:hint="eastAsia" w:eastAsia="仿宋_GB2312"/>
          <w:kern w:val="0"/>
          <w:sz w:val="30"/>
          <w:szCs w:val="30"/>
          <w:lang w:val="en-US" w:eastAsia="zh-CN"/>
        </w:rPr>
        <w:t>3</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年部门财务总收入</w:t>
      </w:r>
      <w:bookmarkStart w:id="0" w:name="IntSRYS"/>
      <w:r>
        <w:rPr>
          <w:rFonts w:hint="eastAsia" w:ascii="仿宋_GB2312" w:hAnsi="Times New Roman" w:eastAsia="仿宋_GB2312" w:cs="仿宋_GB2312"/>
          <w:sz w:val="32"/>
          <w:szCs w:val="32"/>
        </w:rPr>
        <w:t>1339.69</w:t>
      </w:r>
      <w:bookmarkEnd w:id="0"/>
      <w:r>
        <w:rPr>
          <w:rFonts w:eastAsia="仿宋_GB2312"/>
          <w:kern w:val="0"/>
          <w:sz w:val="30"/>
          <w:szCs w:val="30"/>
        </w:rPr>
        <w:t>万元，其中：一般公共预算</w:t>
      </w:r>
      <w:r>
        <w:rPr>
          <w:rFonts w:hint="eastAsia" w:eastAsia="仿宋_GB2312"/>
          <w:kern w:val="0"/>
          <w:sz w:val="30"/>
          <w:szCs w:val="30"/>
        </w:rPr>
        <w:t>财政拨款</w:t>
      </w:r>
      <w:r>
        <w:rPr>
          <w:rFonts w:hint="eastAsia" w:ascii="仿宋_GB2312" w:hAnsi="Times New Roman" w:eastAsia="仿宋_GB2312" w:cs="仿宋_GB2312"/>
          <w:sz w:val="32"/>
          <w:szCs w:val="32"/>
        </w:rPr>
        <w:t>1339.69</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年部门财政拨款收入</w:t>
      </w:r>
      <w:r>
        <w:rPr>
          <w:rFonts w:hint="eastAsia" w:ascii="仿宋_GB2312" w:hAnsi="Times New Roman" w:eastAsia="仿宋_GB2312" w:cs="仿宋_GB2312"/>
          <w:sz w:val="32"/>
          <w:szCs w:val="32"/>
        </w:rPr>
        <w:t>1339.69</w:t>
      </w:r>
      <w:r>
        <w:rPr>
          <w:rFonts w:eastAsia="仿宋_GB2312"/>
          <w:kern w:val="0"/>
          <w:sz w:val="30"/>
          <w:szCs w:val="30"/>
        </w:rPr>
        <w:t>万元，其中:本年收入</w:t>
      </w:r>
      <w:r>
        <w:rPr>
          <w:rFonts w:hint="eastAsia" w:ascii="仿宋_GB2312" w:hAnsi="Times New Roman" w:eastAsia="仿宋_GB2312" w:cs="仿宋_GB2312"/>
          <w:sz w:val="32"/>
          <w:szCs w:val="32"/>
        </w:rPr>
        <w:t>1339.69</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ascii="仿宋_GB2312" w:hAnsi="Times New Roman" w:eastAsia="仿宋_GB2312" w:cs="仿宋_GB2312"/>
          <w:sz w:val="32"/>
          <w:szCs w:val="32"/>
        </w:rPr>
        <w:t>1339.69</w:t>
      </w:r>
      <w:r>
        <w:rPr>
          <w:rFonts w:eastAsia="仿宋_GB2312"/>
          <w:kern w:val="0"/>
          <w:sz w:val="30"/>
          <w:szCs w:val="30"/>
        </w:rPr>
        <w:t>万元（本级财力</w:t>
      </w:r>
      <w:r>
        <w:rPr>
          <w:rFonts w:hint="eastAsia" w:ascii="仿宋_GB2312" w:hAnsi="Times New Roman" w:eastAsia="仿宋_GB2312" w:cs="仿宋_GB2312"/>
          <w:sz w:val="32"/>
          <w:szCs w:val="32"/>
        </w:rPr>
        <w:t>1339.69</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 xml:space="preserve">年部门预算总支出 </w:t>
      </w:r>
      <w:bookmarkStart w:id="1" w:name="OutZCYS"/>
      <w:r>
        <w:rPr>
          <w:rFonts w:hint="eastAsia" w:ascii="仿宋_GB2312" w:eastAsia="仿宋_GB2312"/>
          <w:sz w:val="32"/>
          <w:szCs w:val="32"/>
        </w:rPr>
        <w:t>1339.69</w:t>
      </w:r>
      <w:bookmarkEnd w:id="1"/>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ascii="仿宋_GB2312" w:eastAsia="仿宋_GB2312"/>
          <w:sz w:val="32"/>
          <w:szCs w:val="32"/>
        </w:rPr>
        <w:t>1339.69</w:t>
      </w:r>
      <w:r>
        <w:rPr>
          <w:rFonts w:eastAsia="仿宋_GB2312"/>
          <w:kern w:val="0"/>
          <w:sz w:val="30"/>
          <w:szCs w:val="30"/>
        </w:rPr>
        <w:t>万元，其中，基本支出</w:t>
      </w:r>
      <w:r>
        <w:rPr>
          <w:rFonts w:hint="eastAsia" w:ascii="仿宋_GB2312" w:eastAsia="仿宋_GB2312"/>
          <w:sz w:val="32"/>
          <w:szCs w:val="32"/>
        </w:rPr>
        <w:t>1294.27</w:t>
      </w:r>
      <w:r>
        <w:rPr>
          <w:rFonts w:eastAsia="仿宋_GB2312"/>
          <w:kern w:val="0"/>
          <w:sz w:val="30"/>
          <w:szCs w:val="30"/>
        </w:rPr>
        <w:t>万元，项目支出</w:t>
      </w:r>
      <w:r>
        <w:rPr>
          <w:rFonts w:hint="eastAsia" w:ascii="仿宋_GB2312" w:eastAsia="仿宋_GB2312"/>
          <w:sz w:val="32"/>
          <w:szCs w:val="32"/>
        </w:rPr>
        <w:t>45.4</w:t>
      </w:r>
      <w:r>
        <w:rPr>
          <w:rFonts w:hint="eastAsia" w:ascii="仿宋_GB2312" w:eastAsia="仿宋_GB2312"/>
          <w:sz w:val="32"/>
          <w:szCs w:val="32"/>
          <w:lang w:val="en-US" w:eastAsia="zh-CN"/>
        </w:rPr>
        <w:t>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hint="eastAsia" w:eastAsia="仿宋_GB2312"/>
          <w:kern w:val="0"/>
          <w:sz w:val="30"/>
          <w:szCs w:val="30"/>
        </w:rPr>
        <w:t>——</w:t>
      </w:r>
      <w:r>
        <w:rPr>
          <w:rFonts w:hint="eastAsia" w:eastAsia="仿宋_GB2312"/>
          <w:kern w:val="0"/>
          <w:sz w:val="30"/>
          <w:szCs w:val="30"/>
          <w:lang w:val="en-US" w:eastAsia="zh-CN"/>
        </w:rPr>
        <w:t xml:space="preserve">201 </w:t>
      </w:r>
      <w:r>
        <w:rPr>
          <w:rFonts w:hint="eastAsia" w:eastAsia="仿宋_GB2312"/>
          <w:kern w:val="0"/>
          <w:sz w:val="30"/>
          <w:szCs w:val="30"/>
        </w:rPr>
        <w:t>一般公共服务预算安排支出661.96万元</w:t>
      </w:r>
      <w:r>
        <w:rPr>
          <w:rFonts w:eastAsia="仿宋_GB2312"/>
          <w:kern w:val="0"/>
          <w:sz w:val="30"/>
          <w:szCs w:val="30"/>
        </w:rPr>
        <w:t>，主要用于</w:t>
      </w:r>
      <w:r>
        <w:rPr>
          <w:rFonts w:hint="eastAsia" w:eastAsia="仿宋_GB2312"/>
          <w:kern w:val="0"/>
          <w:sz w:val="30"/>
          <w:szCs w:val="30"/>
          <w:lang w:eastAsia="zh-CN"/>
        </w:rPr>
        <w:t>工资福利支出</w:t>
      </w:r>
      <w:r>
        <w:rPr>
          <w:rFonts w:hint="eastAsia" w:eastAsia="仿宋_GB2312"/>
          <w:kern w:val="0"/>
          <w:sz w:val="30"/>
          <w:szCs w:val="30"/>
          <w:lang w:val="en-US" w:eastAsia="zh-CN"/>
        </w:rPr>
        <w:t>398.68万元，商品和服务支出105.35万元，对个人和家庭补助112.53万元，项目支出45.40万元</w:t>
      </w:r>
      <w:r>
        <w:rPr>
          <w:rFonts w:eastAsia="仿宋_GB2312"/>
          <w:kern w:val="0"/>
          <w:sz w:val="30"/>
          <w:szCs w:val="30"/>
        </w:rPr>
        <w:t>。</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rPr>
        <w:t>——</w:t>
      </w:r>
      <w:r>
        <w:rPr>
          <w:rFonts w:hint="eastAsia" w:eastAsia="仿宋_GB2312"/>
          <w:kern w:val="0"/>
          <w:sz w:val="30"/>
          <w:szCs w:val="30"/>
          <w:lang w:val="en-US" w:eastAsia="zh-CN"/>
        </w:rPr>
        <w:t xml:space="preserve">207 </w:t>
      </w:r>
      <w:r>
        <w:rPr>
          <w:rFonts w:hint="eastAsia" w:eastAsia="仿宋_GB2312"/>
          <w:kern w:val="0"/>
          <w:sz w:val="30"/>
          <w:szCs w:val="30"/>
        </w:rPr>
        <w:t>文化体育与传媒</w:t>
      </w:r>
      <w:r>
        <w:rPr>
          <w:rFonts w:eastAsia="仿宋_GB2312"/>
          <w:kern w:val="0"/>
          <w:sz w:val="30"/>
          <w:szCs w:val="30"/>
        </w:rPr>
        <w:t>预算安排</w:t>
      </w:r>
      <w:r>
        <w:rPr>
          <w:rFonts w:hint="eastAsia" w:eastAsia="仿宋_GB2312"/>
          <w:kern w:val="0"/>
          <w:sz w:val="30"/>
          <w:szCs w:val="30"/>
        </w:rPr>
        <w:t>支出</w:t>
      </w:r>
      <w:r>
        <w:rPr>
          <w:rFonts w:hint="eastAsia" w:eastAsia="仿宋_GB2312"/>
          <w:kern w:val="0"/>
          <w:sz w:val="30"/>
          <w:szCs w:val="30"/>
          <w:lang w:val="en-US" w:eastAsia="zh-CN"/>
        </w:rPr>
        <w:t>33.99</w:t>
      </w:r>
      <w:r>
        <w:rPr>
          <w:rFonts w:hint="eastAsia" w:eastAsia="仿宋_GB2312"/>
          <w:kern w:val="0"/>
          <w:sz w:val="30"/>
          <w:szCs w:val="30"/>
        </w:rPr>
        <w:t>万元</w:t>
      </w:r>
      <w:r>
        <w:rPr>
          <w:rFonts w:hint="eastAsia" w:eastAsia="仿宋_GB2312"/>
          <w:kern w:val="0"/>
          <w:sz w:val="30"/>
          <w:szCs w:val="30"/>
          <w:lang w:eastAsia="zh-CN"/>
        </w:rPr>
        <w:t>，主要用于工资福利支出</w:t>
      </w:r>
      <w:r>
        <w:rPr>
          <w:rFonts w:hint="eastAsia" w:eastAsia="仿宋_GB2312"/>
          <w:kern w:val="0"/>
          <w:sz w:val="30"/>
          <w:szCs w:val="30"/>
          <w:lang w:val="en-US" w:eastAsia="zh-CN"/>
        </w:rPr>
        <w:t>31.14万元，商品和服务支出2.85万元。</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rPr>
        <w:t>——</w:t>
      </w:r>
      <w:r>
        <w:rPr>
          <w:rFonts w:hint="eastAsia" w:eastAsia="仿宋_GB2312"/>
          <w:kern w:val="0"/>
          <w:sz w:val="30"/>
          <w:szCs w:val="30"/>
          <w:lang w:val="en-US" w:eastAsia="zh-CN"/>
        </w:rPr>
        <w:t xml:space="preserve">208 </w:t>
      </w:r>
      <w:r>
        <w:rPr>
          <w:rFonts w:eastAsia="仿宋_GB2312"/>
          <w:kern w:val="0"/>
          <w:sz w:val="30"/>
          <w:szCs w:val="30"/>
        </w:rPr>
        <w:t>社会保障和就业预算安排支出</w:t>
      </w:r>
      <w:r>
        <w:rPr>
          <w:rFonts w:hint="eastAsia" w:eastAsia="仿宋_GB2312"/>
          <w:kern w:val="0"/>
          <w:sz w:val="30"/>
          <w:szCs w:val="30"/>
          <w:lang w:val="en-US" w:eastAsia="zh-CN"/>
        </w:rPr>
        <w:t>289.87</w:t>
      </w:r>
      <w:r>
        <w:rPr>
          <w:rFonts w:eastAsia="仿宋_GB2312"/>
          <w:kern w:val="0"/>
          <w:sz w:val="30"/>
          <w:szCs w:val="30"/>
        </w:rPr>
        <w:t>万元</w:t>
      </w:r>
      <w:r>
        <w:rPr>
          <w:rFonts w:hint="eastAsia" w:eastAsia="仿宋_GB2312"/>
          <w:kern w:val="0"/>
          <w:sz w:val="30"/>
          <w:szCs w:val="30"/>
          <w:lang w:eastAsia="zh-CN"/>
        </w:rPr>
        <w:t>，</w:t>
      </w:r>
      <w:r>
        <w:rPr>
          <w:rFonts w:eastAsia="仿宋_GB2312"/>
          <w:kern w:val="0"/>
          <w:sz w:val="30"/>
          <w:szCs w:val="30"/>
        </w:rPr>
        <w:t>主要用于</w:t>
      </w:r>
      <w:r>
        <w:rPr>
          <w:rFonts w:hint="eastAsia" w:eastAsia="仿宋_GB2312"/>
          <w:kern w:val="0"/>
          <w:sz w:val="30"/>
          <w:szCs w:val="30"/>
          <w:lang w:eastAsia="zh-CN"/>
        </w:rPr>
        <w:t>工资福利支出</w:t>
      </w:r>
      <w:r>
        <w:rPr>
          <w:rFonts w:hint="eastAsia" w:eastAsia="仿宋_GB2312"/>
          <w:kern w:val="0"/>
          <w:sz w:val="30"/>
          <w:szCs w:val="30"/>
          <w:lang w:val="en-US" w:eastAsia="zh-CN"/>
        </w:rPr>
        <w:t>222.86万元，商品和服务支出14.62万元，对个人和家庭补助32.28万元，其他支出20.11万元。</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rPr>
        <w:t>——</w:t>
      </w:r>
      <w:r>
        <w:rPr>
          <w:rFonts w:hint="eastAsia" w:eastAsia="仿宋_GB2312"/>
          <w:kern w:val="0"/>
          <w:sz w:val="30"/>
          <w:szCs w:val="30"/>
          <w:lang w:val="en-US" w:eastAsia="zh-CN"/>
        </w:rPr>
        <w:t xml:space="preserve">210 </w:t>
      </w:r>
      <w:r>
        <w:rPr>
          <w:rFonts w:eastAsia="仿宋_GB2312"/>
          <w:kern w:val="0"/>
          <w:sz w:val="30"/>
          <w:szCs w:val="30"/>
        </w:rPr>
        <w:t>医疗卫生与计划生育预算安排支出</w:t>
      </w:r>
      <w:r>
        <w:rPr>
          <w:rFonts w:hint="eastAsia" w:eastAsia="仿宋_GB2312"/>
          <w:kern w:val="0"/>
          <w:sz w:val="30"/>
          <w:szCs w:val="30"/>
          <w:lang w:val="en-US" w:eastAsia="zh-CN"/>
        </w:rPr>
        <w:t>10.38</w:t>
      </w:r>
      <w:r>
        <w:rPr>
          <w:rFonts w:eastAsia="仿宋_GB2312"/>
          <w:kern w:val="0"/>
          <w:sz w:val="30"/>
          <w:szCs w:val="30"/>
        </w:rPr>
        <w:t>万元</w:t>
      </w:r>
      <w:r>
        <w:rPr>
          <w:rFonts w:hint="eastAsia" w:eastAsia="仿宋_GB2312"/>
          <w:kern w:val="0"/>
          <w:sz w:val="30"/>
          <w:szCs w:val="30"/>
          <w:lang w:eastAsia="zh-CN"/>
        </w:rPr>
        <w:t>，主要用于工资福利支出</w:t>
      </w:r>
      <w:r>
        <w:rPr>
          <w:rFonts w:hint="eastAsia" w:eastAsia="仿宋_GB2312"/>
          <w:kern w:val="0"/>
          <w:sz w:val="30"/>
          <w:szCs w:val="30"/>
          <w:lang w:val="en-US" w:eastAsia="zh-CN"/>
        </w:rPr>
        <w:t>9.45万元，商品和服务支出0.93万元。</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rPr>
        <w:t>——</w:t>
      </w:r>
      <w:r>
        <w:rPr>
          <w:rFonts w:hint="eastAsia" w:eastAsia="仿宋_GB2312"/>
          <w:kern w:val="0"/>
          <w:sz w:val="30"/>
          <w:szCs w:val="30"/>
          <w:lang w:val="en-US" w:eastAsia="zh-CN"/>
        </w:rPr>
        <w:t xml:space="preserve">212 </w:t>
      </w:r>
      <w:r>
        <w:rPr>
          <w:rFonts w:eastAsia="仿宋_GB2312"/>
          <w:kern w:val="0"/>
          <w:sz w:val="30"/>
          <w:szCs w:val="30"/>
        </w:rPr>
        <w:t>城乡社区预算安排支出</w:t>
      </w:r>
      <w:r>
        <w:rPr>
          <w:rFonts w:hint="eastAsia" w:eastAsia="仿宋_GB2312"/>
          <w:kern w:val="0"/>
          <w:sz w:val="30"/>
          <w:szCs w:val="30"/>
          <w:lang w:val="en-US" w:eastAsia="zh-CN"/>
        </w:rPr>
        <w:t>33.32</w:t>
      </w:r>
      <w:r>
        <w:rPr>
          <w:rFonts w:eastAsia="仿宋_GB2312"/>
          <w:kern w:val="0"/>
          <w:sz w:val="30"/>
          <w:szCs w:val="30"/>
        </w:rPr>
        <w:t>万元</w:t>
      </w:r>
      <w:r>
        <w:rPr>
          <w:rFonts w:hint="eastAsia" w:eastAsia="仿宋_GB2312"/>
          <w:kern w:val="0"/>
          <w:sz w:val="30"/>
          <w:szCs w:val="30"/>
          <w:lang w:eastAsia="zh-CN"/>
        </w:rPr>
        <w:t>，主要用于工资福利支出</w:t>
      </w:r>
      <w:r>
        <w:rPr>
          <w:rFonts w:hint="eastAsia" w:eastAsia="仿宋_GB2312"/>
          <w:kern w:val="0"/>
          <w:sz w:val="30"/>
          <w:szCs w:val="30"/>
          <w:lang w:val="en-US" w:eastAsia="zh-CN"/>
        </w:rPr>
        <w:t>30.48万元，商品和服务支出2.84万元。</w:t>
      </w:r>
    </w:p>
    <w:p>
      <w:pPr>
        <w:widowControl/>
        <w:ind w:firstLine="600" w:firstLineChars="200"/>
        <w:jc w:val="left"/>
        <w:rPr>
          <w:rFonts w:hint="eastAsia" w:eastAsia="仿宋_GB2312"/>
          <w:kern w:val="0"/>
          <w:sz w:val="30"/>
          <w:szCs w:val="30"/>
        </w:rPr>
      </w:pPr>
      <w:r>
        <w:rPr>
          <w:rFonts w:hint="eastAsia" w:eastAsia="仿宋_GB2312"/>
          <w:kern w:val="0"/>
          <w:sz w:val="30"/>
          <w:szCs w:val="30"/>
        </w:rPr>
        <w:t>——</w:t>
      </w:r>
      <w:r>
        <w:rPr>
          <w:rFonts w:hint="eastAsia" w:eastAsia="仿宋_GB2312"/>
          <w:kern w:val="0"/>
          <w:sz w:val="30"/>
          <w:szCs w:val="30"/>
          <w:lang w:val="en-US" w:eastAsia="zh-CN"/>
        </w:rPr>
        <w:t xml:space="preserve">213 </w:t>
      </w:r>
      <w:r>
        <w:rPr>
          <w:rFonts w:eastAsia="仿宋_GB2312"/>
          <w:kern w:val="0"/>
          <w:sz w:val="30"/>
          <w:szCs w:val="30"/>
        </w:rPr>
        <w:t>农林水预算安排支出</w:t>
      </w:r>
      <w:r>
        <w:rPr>
          <w:rFonts w:hint="eastAsia" w:eastAsia="仿宋_GB2312"/>
          <w:kern w:val="0"/>
          <w:sz w:val="30"/>
          <w:szCs w:val="30"/>
          <w:lang w:val="en-US" w:eastAsia="zh-CN"/>
        </w:rPr>
        <w:t>252.22</w:t>
      </w:r>
      <w:r>
        <w:rPr>
          <w:rFonts w:eastAsia="仿宋_GB2312"/>
          <w:kern w:val="0"/>
          <w:sz w:val="30"/>
          <w:szCs w:val="30"/>
        </w:rPr>
        <w:t>万元，</w:t>
      </w:r>
      <w:r>
        <w:rPr>
          <w:rFonts w:hint="eastAsia" w:eastAsia="仿宋_GB2312"/>
          <w:kern w:val="0"/>
          <w:sz w:val="30"/>
          <w:szCs w:val="30"/>
          <w:lang w:eastAsia="zh-CN"/>
        </w:rPr>
        <w:t>主要用于</w:t>
      </w:r>
      <w:r>
        <w:rPr>
          <w:rFonts w:eastAsia="仿宋_GB2312"/>
          <w:kern w:val="0"/>
          <w:sz w:val="30"/>
          <w:szCs w:val="30"/>
        </w:rPr>
        <w:t xml:space="preserve">工资福利支出 </w:t>
      </w:r>
      <w:r>
        <w:rPr>
          <w:rFonts w:hint="eastAsia" w:eastAsia="仿宋_GB2312"/>
          <w:kern w:val="0"/>
          <w:sz w:val="30"/>
          <w:szCs w:val="30"/>
          <w:lang w:val="en-US" w:eastAsia="zh-CN"/>
        </w:rPr>
        <w:t>231.18</w:t>
      </w:r>
      <w:r>
        <w:rPr>
          <w:rFonts w:eastAsia="仿宋_GB2312"/>
          <w:kern w:val="0"/>
          <w:sz w:val="30"/>
          <w:szCs w:val="30"/>
        </w:rPr>
        <w:t xml:space="preserve">万元，商品和服务支出 </w:t>
      </w:r>
      <w:r>
        <w:rPr>
          <w:rFonts w:hint="eastAsia" w:eastAsia="仿宋_GB2312"/>
          <w:kern w:val="0"/>
          <w:sz w:val="30"/>
          <w:szCs w:val="30"/>
          <w:lang w:val="en-US" w:eastAsia="zh-CN"/>
        </w:rPr>
        <w:t>21.04</w:t>
      </w:r>
      <w:r>
        <w:rPr>
          <w:rFonts w:eastAsia="仿宋_GB2312"/>
          <w:kern w:val="0"/>
          <w:sz w:val="30"/>
          <w:szCs w:val="30"/>
        </w:rPr>
        <w:t>万元。</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rPr>
        <w:t>——</w:t>
      </w:r>
      <w:r>
        <w:rPr>
          <w:rFonts w:hint="eastAsia" w:eastAsia="仿宋_GB2312"/>
          <w:kern w:val="0"/>
          <w:sz w:val="30"/>
          <w:szCs w:val="30"/>
          <w:lang w:val="en-US" w:eastAsia="zh-CN"/>
        </w:rPr>
        <w:t xml:space="preserve">221 </w:t>
      </w:r>
      <w:r>
        <w:rPr>
          <w:rFonts w:eastAsia="仿宋_GB2312"/>
          <w:kern w:val="0"/>
          <w:sz w:val="30"/>
          <w:szCs w:val="30"/>
        </w:rPr>
        <w:t>住房保障预算安</w:t>
      </w:r>
      <w:r>
        <w:rPr>
          <w:rFonts w:hint="eastAsia" w:eastAsia="仿宋_GB2312"/>
          <w:kern w:val="0"/>
          <w:sz w:val="30"/>
          <w:szCs w:val="30"/>
          <w:lang w:eastAsia="zh-CN"/>
        </w:rPr>
        <w:t>排</w:t>
      </w:r>
      <w:r>
        <w:rPr>
          <w:rFonts w:eastAsia="仿宋_GB2312"/>
          <w:kern w:val="0"/>
          <w:sz w:val="30"/>
          <w:szCs w:val="30"/>
        </w:rPr>
        <w:t>支出</w:t>
      </w:r>
      <w:r>
        <w:rPr>
          <w:rFonts w:hint="eastAsia" w:eastAsia="仿宋_GB2312"/>
          <w:kern w:val="0"/>
          <w:sz w:val="30"/>
          <w:szCs w:val="30"/>
          <w:lang w:val="en-US" w:eastAsia="zh-CN"/>
        </w:rPr>
        <w:t>57.93</w:t>
      </w:r>
      <w:r>
        <w:rPr>
          <w:rFonts w:eastAsia="仿宋_GB2312"/>
          <w:kern w:val="0"/>
          <w:sz w:val="30"/>
          <w:szCs w:val="30"/>
        </w:rPr>
        <w:t>万元</w:t>
      </w:r>
      <w:r>
        <w:rPr>
          <w:rFonts w:hint="eastAsia" w:eastAsia="仿宋_GB2312"/>
          <w:kern w:val="0"/>
          <w:sz w:val="30"/>
          <w:szCs w:val="30"/>
        </w:rPr>
        <w:t>，</w:t>
      </w:r>
      <w:r>
        <w:rPr>
          <w:rFonts w:hint="eastAsia" w:eastAsia="仿宋_GB2312"/>
          <w:kern w:val="0"/>
          <w:sz w:val="30"/>
          <w:szCs w:val="30"/>
          <w:lang w:eastAsia="zh-CN"/>
        </w:rPr>
        <w:t>主要用于</w:t>
      </w:r>
      <w:r>
        <w:rPr>
          <w:rFonts w:eastAsia="仿宋_GB2312"/>
          <w:kern w:val="0"/>
          <w:sz w:val="30"/>
          <w:szCs w:val="30"/>
        </w:rPr>
        <w:t xml:space="preserve">工资福利支出 </w:t>
      </w:r>
      <w:r>
        <w:rPr>
          <w:rFonts w:hint="eastAsia" w:eastAsia="仿宋_GB2312"/>
          <w:kern w:val="0"/>
          <w:sz w:val="30"/>
          <w:szCs w:val="30"/>
          <w:lang w:val="en-US" w:eastAsia="zh-CN"/>
        </w:rPr>
        <w:t>57.93</w:t>
      </w:r>
      <w:r>
        <w:rPr>
          <w:rFonts w:eastAsia="仿宋_GB2312"/>
          <w:kern w:val="0"/>
          <w:sz w:val="30"/>
          <w:szCs w:val="30"/>
        </w:rPr>
        <w:t>万元</w:t>
      </w:r>
      <w:r>
        <w:rPr>
          <w:rFonts w:hint="eastAsia" w:eastAsia="仿宋_GB2312"/>
          <w:kern w:val="0"/>
          <w:sz w:val="30"/>
          <w:szCs w:val="30"/>
          <w:lang w:eastAsia="zh-CN"/>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财政拨款安排支出按经济科目分类：工资福利支出981.72万元，商品和服务支出192.03万元， 对个人和家庭的补助145.81万元，对社会保障基金补助20.11万元。（</w:t>
      </w:r>
      <w:r>
        <w:rPr>
          <w:rFonts w:eastAsia="仿宋_GB2312"/>
          <w:kern w:val="0"/>
          <w:sz w:val="30"/>
          <w:szCs w:val="30"/>
        </w:rPr>
        <w:t>其中：基本支出</w:t>
      </w:r>
      <w:r>
        <w:rPr>
          <w:rFonts w:hint="eastAsia" w:eastAsia="仿宋_GB2312"/>
          <w:kern w:val="0"/>
          <w:sz w:val="30"/>
          <w:szCs w:val="30"/>
        </w:rPr>
        <w:t>1294.27</w:t>
      </w:r>
      <w:r>
        <w:rPr>
          <w:rFonts w:eastAsia="仿宋_GB2312"/>
          <w:kern w:val="0"/>
          <w:sz w:val="30"/>
          <w:szCs w:val="30"/>
        </w:rPr>
        <w:t>万元，项目支出</w:t>
      </w:r>
      <w:r>
        <w:rPr>
          <w:rFonts w:hint="eastAsia" w:eastAsia="仿宋_GB2312"/>
          <w:kern w:val="0"/>
          <w:sz w:val="30"/>
          <w:szCs w:val="30"/>
        </w:rPr>
        <w:t>45.4</w:t>
      </w:r>
      <w:r>
        <w:rPr>
          <w:rFonts w:eastAsia="仿宋_GB2312"/>
          <w:kern w:val="0"/>
          <w:sz w:val="30"/>
          <w:szCs w:val="30"/>
        </w:rPr>
        <w:t>万元</w:t>
      </w:r>
      <w:r>
        <w:rPr>
          <w:rFonts w:hint="eastAsia" w:eastAsia="仿宋_GB2312"/>
          <w:kern w:val="0"/>
          <w:sz w:val="30"/>
          <w:szCs w:val="30"/>
          <w:lang w:eastAsia="zh-CN"/>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w:t>
      </w:r>
      <w:r>
        <w:rPr>
          <w:rFonts w:hint="eastAsia" w:eastAsia="仿宋_GB2312"/>
          <w:kern w:val="0"/>
          <w:sz w:val="30"/>
          <w:szCs w:val="30"/>
          <w:lang w:eastAsia="zh-CN"/>
        </w:rPr>
        <w:t>无</w:t>
      </w:r>
      <w:r>
        <w:rPr>
          <w:rFonts w:eastAsia="仿宋_GB2312"/>
          <w:kern w:val="0"/>
          <w:sz w:val="30"/>
          <w:szCs w:val="30"/>
        </w:rPr>
        <w:t>列入省对下专项转移支付项目清单项目</w:t>
      </w:r>
      <w:r>
        <w:rPr>
          <w:rFonts w:hint="eastAsia" w:eastAsia="仿宋_GB2312"/>
          <w:kern w:val="0"/>
          <w:sz w:val="30"/>
          <w:szCs w:val="30"/>
          <w:lang w:eastAsia="zh-CN"/>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部门无中央配套事项。</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部门无按既定政策标准测算补助事项。</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hint="eastAsia" w:ascii="黑体" w:hAnsi="黑体" w:eastAsia="黑体"/>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val="en-US" w:eastAsia="zh-CN"/>
        </w:rPr>
        <w:t>2018年部门基本支出预算938.90万元，2019年部门</w:t>
      </w:r>
      <w:r>
        <w:rPr>
          <w:rFonts w:eastAsia="仿宋_GB2312"/>
          <w:kern w:val="0"/>
          <w:sz w:val="30"/>
          <w:szCs w:val="30"/>
        </w:rPr>
        <w:t>基本支出预算</w:t>
      </w:r>
      <w:r>
        <w:rPr>
          <w:rFonts w:hint="eastAsia" w:eastAsia="仿宋_GB2312"/>
          <w:kern w:val="0"/>
          <w:sz w:val="30"/>
          <w:szCs w:val="30"/>
        </w:rPr>
        <w:t>1294.27</w:t>
      </w:r>
      <w:r>
        <w:rPr>
          <w:rFonts w:hint="eastAsia" w:eastAsia="仿宋_GB2312"/>
          <w:kern w:val="0"/>
          <w:sz w:val="30"/>
          <w:szCs w:val="30"/>
          <w:lang w:val="en-US" w:eastAsia="zh-CN"/>
        </w:rPr>
        <w:t>万元。2019年部门</w:t>
      </w:r>
      <w:r>
        <w:rPr>
          <w:rFonts w:eastAsia="仿宋_GB2312"/>
          <w:kern w:val="0"/>
          <w:sz w:val="30"/>
          <w:szCs w:val="30"/>
        </w:rPr>
        <w:t>基本支出预算</w:t>
      </w:r>
      <w:r>
        <w:rPr>
          <w:rFonts w:hint="eastAsia" w:eastAsia="仿宋_GB2312"/>
          <w:kern w:val="0"/>
          <w:sz w:val="30"/>
          <w:szCs w:val="30"/>
          <w:lang w:eastAsia="zh-CN"/>
        </w:rPr>
        <w:t>比</w:t>
      </w:r>
      <w:r>
        <w:rPr>
          <w:rFonts w:hint="eastAsia" w:eastAsia="仿宋_GB2312"/>
          <w:kern w:val="0"/>
          <w:sz w:val="30"/>
          <w:szCs w:val="30"/>
          <w:lang w:val="en-US" w:eastAsia="zh-CN"/>
        </w:rPr>
        <w:t>2018年增加355.37万元，增幅38%，增加的主要原因为：2019年基本支出预算中基本工资、津贴补贴、奖金、绩效奖励等机关事业单位工资性支出待遇增加。</w:t>
      </w:r>
    </w:p>
    <w:p>
      <w:pPr>
        <w:widowControl/>
        <w:ind w:firstLine="602" w:firstLineChars="200"/>
        <w:jc w:val="left"/>
        <w:rPr>
          <w:rFonts w:hint="eastAsia" w:eastAsia="仿宋_GB2312"/>
          <w:kern w:val="0"/>
          <w:sz w:val="30"/>
          <w:szCs w:val="30"/>
          <w:lang w:val="en-US" w:eastAsia="zh-CN"/>
        </w:rPr>
      </w:pPr>
      <w:r>
        <w:rPr>
          <w:rFonts w:eastAsia="仿宋_GB2312"/>
          <w:b/>
          <w:kern w:val="0"/>
          <w:sz w:val="30"/>
          <w:szCs w:val="30"/>
        </w:rPr>
        <w:t>（二）</w:t>
      </w:r>
      <w:r>
        <w:rPr>
          <w:rFonts w:hint="eastAsia" w:eastAsia="仿宋_GB2312"/>
          <w:kern w:val="0"/>
          <w:sz w:val="30"/>
          <w:szCs w:val="30"/>
          <w:lang w:val="en-US" w:eastAsia="zh-CN"/>
        </w:rPr>
        <w:t>2018年部门项目支出预算0万元，2019年部门项目支出预算</w:t>
      </w:r>
      <w:r>
        <w:rPr>
          <w:rFonts w:hint="eastAsia" w:eastAsia="仿宋_GB2312"/>
          <w:kern w:val="0"/>
          <w:sz w:val="30"/>
          <w:szCs w:val="30"/>
        </w:rPr>
        <w:t>45.4</w:t>
      </w:r>
      <w:r>
        <w:rPr>
          <w:rFonts w:hint="eastAsia" w:eastAsia="仿宋_GB2312"/>
          <w:kern w:val="0"/>
          <w:sz w:val="30"/>
          <w:szCs w:val="30"/>
          <w:lang w:val="en-US" w:eastAsia="zh-CN"/>
        </w:rPr>
        <w:t>0万元，2018年部门项目支出预算比2017年增加</w:t>
      </w:r>
      <w:r>
        <w:rPr>
          <w:rFonts w:hint="eastAsia" w:eastAsia="仿宋_GB2312"/>
          <w:kern w:val="0"/>
          <w:sz w:val="30"/>
          <w:szCs w:val="30"/>
        </w:rPr>
        <w:t>45.4</w:t>
      </w:r>
      <w:r>
        <w:rPr>
          <w:rFonts w:hint="eastAsia" w:eastAsia="仿宋_GB2312"/>
          <w:kern w:val="0"/>
          <w:sz w:val="30"/>
          <w:szCs w:val="30"/>
          <w:lang w:val="en-US" w:eastAsia="zh-CN"/>
        </w:rPr>
        <w:t>0万元，增幅100%，增加的主要原因为：2019年部门预算将部门专项业务费列入项目经费进行预算。</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autoSpaceDE w:val="0"/>
        <w:autoSpaceDN w:val="0"/>
        <w:adjustRightInd w:val="0"/>
        <w:spacing w:line="560" w:lineRule="exact"/>
        <w:ind w:firstLine="600" w:firstLineChars="200"/>
        <w:jc w:val="left"/>
        <w:rPr>
          <w:rFonts w:eastAsia="仿宋_GB2312"/>
          <w:b/>
          <w:kern w:val="0"/>
          <w:sz w:val="30"/>
          <w:szCs w:val="30"/>
        </w:rPr>
      </w:pPr>
      <w:r>
        <w:rPr>
          <w:rFonts w:hint="eastAsia" w:eastAsia="仿宋_GB2312"/>
          <w:kern w:val="0"/>
          <w:sz w:val="30"/>
          <w:szCs w:val="30"/>
          <w:lang w:val="en-US" w:eastAsia="zh-CN"/>
        </w:rPr>
        <w:t>2019</w:t>
      </w:r>
      <w:r>
        <w:rPr>
          <w:rFonts w:hint="eastAsia" w:eastAsia="仿宋_GB2312"/>
          <w:kern w:val="0"/>
          <w:sz w:val="30"/>
          <w:szCs w:val="30"/>
        </w:rPr>
        <w:t>年</w:t>
      </w:r>
      <w:r>
        <w:rPr>
          <w:rFonts w:hint="eastAsia" w:eastAsia="仿宋_GB2312"/>
          <w:kern w:val="0"/>
          <w:sz w:val="30"/>
          <w:szCs w:val="30"/>
          <w:lang w:eastAsia="zh-CN"/>
        </w:rPr>
        <w:t>本单位</w:t>
      </w:r>
      <w:r>
        <w:rPr>
          <w:rFonts w:hint="eastAsia" w:eastAsia="仿宋_GB2312"/>
          <w:kern w:val="0"/>
          <w:sz w:val="30"/>
          <w:szCs w:val="30"/>
        </w:rPr>
        <w:t>一般公共预算“三公”经费预算安排</w:t>
      </w:r>
      <w:r>
        <w:rPr>
          <w:rFonts w:hint="eastAsia" w:eastAsia="仿宋_GB2312"/>
          <w:kern w:val="0"/>
          <w:sz w:val="30"/>
          <w:szCs w:val="30"/>
          <w:lang w:val="en-US" w:eastAsia="zh-CN"/>
        </w:rPr>
        <w:t>15.90</w:t>
      </w:r>
      <w:r>
        <w:rPr>
          <w:rFonts w:hint="eastAsia" w:eastAsia="仿宋_GB2312"/>
          <w:kern w:val="0"/>
          <w:sz w:val="30"/>
          <w:szCs w:val="30"/>
        </w:rPr>
        <w:t>万元。其中，因公出国（境）费</w:t>
      </w:r>
      <w:r>
        <w:rPr>
          <w:rFonts w:hint="eastAsia" w:eastAsia="仿宋_GB2312"/>
          <w:kern w:val="0"/>
          <w:sz w:val="30"/>
          <w:szCs w:val="30"/>
          <w:lang w:val="en-US" w:eastAsia="zh-CN"/>
        </w:rPr>
        <w:t>0</w:t>
      </w:r>
      <w:r>
        <w:rPr>
          <w:rFonts w:hint="eastAsia" w:eastAsia="仿宋_GB2312"/>
          <w:kern w:val="0"/>
          <w:sz w:val="30"/>
          <w:szCs w:val="30"/>
        </w:rPr>
        <w:t>万元，公务接待费</w:t>
      </w:r>
      <w:r>
        <w:rPr>
          <w:rFonts w:hint="eastAsia" w:eastAsia="仿宋_GB2312"/>
          <w:kern w:val="0"/>
          <w:sz w:val="30"/>
          <w:szCs w:val="30"/>
          <w:lang w:val="en-US" w:eastAsia="zh-CN"/>
        </w:rPr>
        <w:t>7.20</w:t>
      </w:r>
      <w:r>
        <w:rPr>
          <w:rFonts w:hint="eastAsia" w:eastAsia="仿宋_GB2312"/>
          <w:kern w:val="0"/>
          <w:sz w:val="30"/>
          <w:szCs w:val="30"/>
        </w:rPr>
        <w:t>万元，公务用车购置和运行维护费</w:t>
      </w:r>
      <w:r>
        <w:rPr>
          <w:rFonts w:hint="eastAsia" w:eastAsia="仿宋_GB2312"/>
          <w:kern w:val="0"/>
          <w:sz w:val="30"/>
          <w:szCs w:val="30"/>
          <w:lang w:val="en-US" w:eastAsia="zh-CN"/>
        </w:rPr>
        <w:t>8.70</w:t>
      </w:r>
      <w:r>
        <w:rPr>
          <w:rFonts w:hint="eastAsia" w:eastAsia="仿宋_GB2312"/>
          <w:kern w:val="0"/>
          <w:sz w:val="30"/>
          <w:szCs w:val="30"/>
        </w:rPr>
        <w:t>万元（其中：公务用车运行费</w:t>
      </w:r>
      <w:r>
        <w:rPr>
          <w:rFonts w:hint="eastAsia" w:eastAsia="仿宋_GB2312"/>
          <w:kern w:val="0"/>
          <w:sz w:val="30"/>
          <w:szCs w:val="30"/>
          <w:lang w:val="en-US" w:eastAsia="zh-CN"/>
        </w:rPr>
        <w:t>8.70</w:t>
      </w:r>
      <w:r>
        <w:rPr>
          <w:rFonts w:hint="eastAsia" w:eastAsia="仿宋_GB2312"/>
          <w:kern w:val="0"/>
          <w:sz w:val="30"/>
          <w:szCs w:val="30"/>
        </w:rPr>
        <w:t>万元，公务用车购置</w:t>
      </w:r>
      <w:r>
        <w:rPr>
          <w:rFonts w:hint="eastAsia" w:eastAsia="仿宋_GB2312"/>
          <w:kern w:val="0"/>
          <w:sz w:val="30"/>
          <w:szCs w:val="30"/>
          <w:lang w:val="en-US" w:eastAsia="zh-CN"/>
        </w:rPr>
        <w:t>0</w:t>
      </w:r>
      <w:r>
        <w:rPr>
          <w:rFonts w:hint="eastAsia" w:eastAsia="仿宋_GB2312"/>
          <w:kern w:val="0"/>
          <w:sz w:val="30"/>
          <w:szCs w:val="30"/>
        </w:rPr>
        <w:t>元）。与</w:t>
      </w:r>
      <w:r>
        <w:rPr>
          <w:rFonts w:hint="eastAsia" w:eastAsia="仿宋_GB2312"/>
          <w:kern w:val="0"/>
          <w:sz w:val="30"/>
          <w:szCs w:val="30"/>
          <w:lang w:eastAsia="zh-CN"/>
        </w:rPr>
        <w:t>上</w:t>
      </w:r>
      <w:r>
        <w:rPr>
          <w:rFonts w:hint="eastAsia" w:eastAsia="仿宋_GB2312"/>
          <w:kern w:val="0"/>
          <w:sz w:val="30"/>
          <w:szCs w:val="30"/>
        </w:rPr>
        <w:t>年</w:t>
      </w:r>
      <w:r>
        <w:rPr>
          <w:rFonts w:hint="eastAsia" w:eastAsia="仿宋_GB2312"/>
          <w:kern w:val="0"/>
          <w:sz w:val="30"/>
          <w:szCs w:val="30"/>
          <w:lang w:eastAsia="zh-CN"/>
        </w:rPr>
        <w:t>一般公共预算</w:t>
      </w:r>
      <w:r>
        <w:rPr>
          <w:rFonts w:hint="eastAsia" w:eastAsia="仿宋_GB2312"/>
          <w:kern w:val="0"/>
          <w:sz w:val="30"/>
          <w:szCs w:val="30"/>
        </w:rPr>
        <w:t>“三公”经费</w:t>
      </w:r>
      <w:r>
        <w:rPr>
          <w:rFonts w:hint="eastAsia" w:eastAsia="仿宋_GB2312"/>
          <w:kern w:val="0"/>
          <w:sz w:val="30"/>
          <w:szCs w:val="30"/>
          <w:lang w:eastAsia="zh-CN"/>
        </w:rPr>
        <w:t>决算</w:t>
      </w:r>
      <w:r>
        <w:rPr>
          <w:rFonts w:hint="eastAsia" w:eastAsia="仿宋_GB2312"/>
          <w:kern w:val="0"/>
          <w:sz w:val="30"/>
          <w:szCs w:val="30"/>
        </w:rPr>
        <w:t>数</w:t>
      </w:r>
      <w:r>
        <w:rPr>
          <w:rFonts w:hint="eastAsia" w:eastAsia="仿宋_GB2312"/>
          <w:kern w:val="0"/>
          <w:sz w:val="30"/>
          <w:szCs w:val="30"/>
          <w:lang w:val="en-US" w:eastAsia="zh-CN"/>
        </w:rPr>
        <w:t>16.02</w:t>
      </w:r>
      <w:r>
        <w:rPr>
          <w:rFonts w:hint="eastAsia" w:eastAsia="仿宋_GB2312"/>
          <w:kern w:val="0"/>
          <w:sz w:val="30"/>
          <w:szCs w:val="30"/>
        </w:rPr>
        <w:t>万元相比，减少</w:t>
      </w:r>
      <w:r>
        <w:rPr>
          <w:rFonts w:hint="eastAsia" w:eastAsia="仿宋_GB2312"/>
          <w:kern w:val="0"/>
          <w:sz w:val="30"/>
          <w:szCs w:val="30"/>
          <w:lang w:val="en-US" w:eastAsia="zh-CN"/>
        </w:rPr>
        <w:t>0.12</w:t>
      </w:r>
      <w:r>
        <w:rPr>
          <w:rFonts w:hint="eastAsia" w:eastAsia="仿宋_GB2312"/>
          <w:kern w:val="0"/>
          <w:sz w:val="30"/>
          <w:szCs w:val="30"/>
        </w:rPr>
        <w:t>万元，下降</w:t>
      </w:r>
      <w:r>
        <w:rPr>
          <w:rFonts w:hint="eastAsia" w:eastAsia="仿宋_GB2312"/>
          <w:kern w:val="0"/>
          <w:sz w:val="30"/>
          <w:szCs w:val="30"/>
          <w:lang w:val="en-US" w:eastAsia="zh-CN"/>
        </w:rPr>
        <w:t>1</w:t>
      </w:r>
      <w:r>
        <w:rPr>
          <w:rFonts w:hint="eastAsia" w:eastAsia="仿宋_GB2312"/>
          <w:kern w:val="0"/>
          <w:sz w:val="30"/>
          <w:szCs w:val="30"/>
        </w:rPr>
        <w:t>%。其中，因公出国（境）费减少</w:t>
      </w:r>
      <w:r>
        <w:rPr>
          <w:rFonts w:hint="eastAsia" w:eastAsia="仿宋_GB2312"/>
          <w:kern w:val="0"/>
          <w:sz w:val="30"/>
          <w:szCs w:val="30"/>
          <w:lang w:val="en-US" w:eastAsia="zh-CN"/>
        </w:rPr>
        <w:t>0</w:t>
      </w:r>
      <w:r>
        <w:rPr>
          <w:rFonts w:hint="eastAsia" w:eastAsia="仿宋_GB2312"/>
          <w:kern w:val="0"/>
          <w:sz w:val="30"/>
          <w:szCs w:val="30"/>
        </w:rPr>
        <w:t>万元；下降</w:t>
      </w:r>
      <w:r>
        <w:rPr>
          <w:rFonts w:hint="eastAsia" w:eastAsia="仿宋_GB2312"/>
          <w:kern w:val="0"/>
          <w:sz w:val="30"/>
          <w:szCs w:val="30"/>
          <w:lang w:val="en-US" w:eastAsia="zh-CN"/>
        </w:rPr>
        <w:t>0</w:t>
      </w:r>
      <w:r>
        <w:rPr>
          <w:rFonts w:hint="eastAsia" w:eastAsia="仿宋_GB2312"/>
          <w:kern w:val="0"/>
          <w:sz w:val="30"/>
          <w:szCs w:val="30"/>
        </w:rPr>
        <w:t>%；公务接待费减少</w:t>
      </w:r>
      <w:r>
        <w:rPr>
          <w:rFonts w:hint="eastAsia" w:eastAsia="仿宋_GB2312"/>
          <w:kern w:val="0"/>
          <w:sz w:val="30"/>
          <w:szCs w:val="30"/>
          <w:lang w:val="en-US" w:eastAsia="zh-CN"/>
        </w:rPr>
        <w:t>0.08</w:t>
      </w:r>
      <w:r>
        <w:rPr>
          <w:rFonts w:hint="eastAsia" w:eastAsia="仿宋_GB2312"/>
          <w:kern w:val="0"/>
          <w:sz w:val="30"/>
          <w:szCs w:val="30"/>
        </w:rPr>
        <w:t>万元,下降</w:t>
      </w:r>
      <w:r>
        <w:rPr>
          <w:rFonts w:hint="eastAsia" w:eastAsia="仿宋_GB2312"/>
          <w:kern w:val="0"/>
          <w:sz w:val="30"/>
          <w:szCs w:val="30"/>
          <w:lang w:val="en-US" w:eastAsia="zh-CN"/>
        </w:rPr>
        <w:t>1</w:t>
      </w:r>
      <w:r>
        <w:rPr>
          <w:rFonts w:hint="eastAsia" w:eastAsia="仿宋_GB2312"/>
          <w:kern w:val="0"/>
          <w:sz w:val="30"/>
          <w:szCs w:val="30"/>
        </w:rPr>
        <w:t>%；减少</w:t>
      </w:r>
      <w:r>
        <w:rPr>
          <w:rFonts w:hint="eastAsia" w:eastAsia="仿宋_GB2312"/>
          <w:kern w:val="0"/>
          <w:sz w:val="30"/>
          <w:szCs w:val="30"/>
          <w:lang w:eastAsia="zh-CN"/>
        </w:rPr>
        <w:t>的</w:t>
      </w:r>
      <w:r>
        <w:rPr>
          <w:rFonts w:hint="eastAsia" w:eastAsia="仿宋_GB2312"/>
          <w:kern w:val="0"/>
          <w:sz w:val="30"/>
          <w:szCs w:val="30"/>
        </w:rPr>
        <w:t>原因主要是</w:t>
      </w:r>
      <w:r>
        <w:rPr>
          <w:rFonts w:hint="eastAsia" w:eastAsia="仿宋_GB2312"/>
          <w:kern w:val="0"/>
          <w:sz w:val="30"/>
          <w:szCs w:val="30"/>
          <w:lang w:eastAsia="zh-CN"/>
        </w:rPr>
        <w:t>中央出台八项规定，本单位厉行节约，严格按照公务接待相关规定执行，导致单位公务接待费减少</w:t>
      </w:r>
      <w:r>
        <w:rPr>
          <w:rFonts w:hint="eastAsia" w:eastAsia="仿宋_GB2312"/>
          <w:kern w:val="0"/>
          <w:sz w:val="30"/>
          <w:szCs w:val="30"/>
        </w:rPr>
        <w:t>；公务用车购置及运行费减少</w:t>
      </w:r>
      <w:r>
        <w:rPr>
          <w:rFonts w:hint="eastAsia" w:eastAsia="仿宋_GB2312"/>
          <w:kern w:val="0"/>
          <w:sz w:val="30"/>
          <w:szCs w:val="30"/>
          <w:lang w:val="en-US" w:eastAsia="zh-CN"/>
        </w:rPr>
        <w:t>0.04</w:t>
      </w:r>
      <w:r>
        <w:rPr>
          <w:rFonts w:hint="eastAsia" w:eastAsia="仿宋_GB2312"/>
          <w:kern w:val="0"/>
          <w:sz w:val="30"/>
          <w:szCs w:val="30"/>
        </w:rPr>
        <w:t>万元，下降</w:t>
      </w:r>
      <w:r>
        <w:rPr>
          <w:rFonts w:hint="eastAsia" w:eastAsia="仿宋_GB2312"/>
          <w:kern w:val="0"/>
          <w:sz w:val="30"/>
          <w:szCs w:val="30"/>
          <w:lang w:val="en-US" w:eastAsia="zh-CN"/>
        </w:rPr>
        <w:t>1</w:t>
      </w:r>
      <w:r>
        <w:rPr>
          <w:rFonts w:hint="eastAsia" w:eastAsia="仿宋_GB2312"/>
          <w:kern w:val="0"/>
          <w:sz w:val="30"/>
          <w:szCs w:val="30"/>
        </w:rPr>
        <w:t>%（其中，公务用车运行费减少</w:t>
      </w:r>
      <w:r>
        <w:rPr>
          <w:rFonts w:hint="eastAsia" w:eastAsia="仿宋_GB2312"/>
          <w:kern w:val="0"/>
          <w:sz w:val="30"/>
          <w:szCs w:val="30"/>
          <w:lang w:val="en-US" w:eastAsia="zh-CN"/>
        </w:rPr>
        <w:t>0.04</w:t>
      </w:r>
      <w:r>
        <w:rPr>
          <w:rFonts w:hint="eastAsia" w:eastAsia="仿宋_GB2312"/>
          <w:kern w:val="0"/>
          <w:sz w:val="30"/>
          <w:szCs w:val="30"/>
        </w:rPr>
        <w:t>万元，下降</w:t>
      </w:r>
      <w:r>
        <w:rPr>
          <w:rFonts w:hint="eastAsia" w:eastAsia="仿宋_GB2312"/>
          <w:kern w:val="0"/>
          <w:sz w:val="30"/>
          <w:szCs w:val="30"/>
          <w:lang w:val="en-US" w:eastAsia="zh-CN"/>
        </w:rPr>
        <w:t>1</w:t>
      </w:r>
      <w:r>
        <w:rPr>
          <w:rFonts w:hint="eastAsia" w:eastAsia="仿宋_GB2312"/>
          <w:kern w:val="0"/>
          <w:sz w:val="30"/>
          <w:szCs w:val="30"/>
        </w:rPr>
        <w:t>%；公务用车购置减少</w:t>
      </w:r>
      <w:r>
        <w:rPr>
          <w:rFonts w:hint="eastAsia" w:eastAsia="仿宋_GB2312"/>
          <w:kern w:val="0"/>
          <w:sz w:val="30"/>
          <w:szCs w:val="30"/>
          <w:lang w:val="en-US" w:eastAsia="zh-CN"/>
        </w:rPr>
        <w:t>0</w:t>
      </w:r>
      <w:r>
        <w:rPr>
          <w:rFonts w:hint="eastAsia" w:eastAsia="仿宋_GB2312"/>
          <w:kern w:val="0"/>
          <w:sz w:val="30"/>
          <w:szCs w:val="30"/>
        </w:rPr>
        <w:t>万元，下降</w:t>
      </w:r>
      <w:r>
        <w:rPr>
          <w:rFonts w:hint="eastAsia" w:eastAsia="仿宋_GB2312"/>
          <w:kern w:val="0"/>
          <w:sz w:val="30"/>
          <w:szCs w:val="30"/>
          <w:lang w:val="en-US" w:eastAsia="zh-CN"/>
        </w:rPr>
        <w:t>0</w:t>
      </w:r>
      <w:r>
        <w:rPr>
          <w:rFonts w:hint="eastAsia" w:eastAsia="仿宋_GB2312"/>
          <w:kern w:val="0"/>
          <w:sz w:val="30"/>
          <w:szCs w:val="30"/>
        </w:rPr>
        <w:t>%。公务用车</w:t>
      </w:r>
      <w:r>
        <w:rPr>
          <w:rFonts w:hint="eastAsia" w:eastAsia="仿宋_GB2312"/>
          <w:kern w:val="0"/>
          <w:sz w:val="30"/>
          <w:szCs w:val="30"/>
          <w:lang w:eastAsia="zh-CN"/>
        </w:rPr>
        <w:t>运行</w:t>
      </w:r>
      <w:r>
        <w:rPr>
          <w:rFonts w:hint="eastAsia" w:eastAsia="仿宋_GB2312"/>
          <w:kern w:val="0"/>
          <w:sz w:val="30"/>
          <w:szCs w:val="30"/>
        </w:rPr>
        <w:t>费减少</w:t>
      </w:r>
      <w:r>
        <w:rPr>
          <w:rFonts w:hint="eastAsia" w:eastAsia="仿宋_GB2312"/>
          <w:kern w:val="0"/>
          <w:sz w:val="30"/>
          <w:szCs w:val="30"/>
          <w:lang w:eastAsia="zh-CN"/>
        </w:rPr>
        <w:t>的</w:t>
      </w:r>
      <w:r>
        <w:rPr>
          <w:rFonts w:hint="eastAsia" w:eastAsia="仿宋_GB2312"/>
          <w:kern w:val="0"/>
          <w:sz w:val="30"/>
          <w:szCs w:val="30"/>
        </w:rPr>
        <w:t>原因主要是:</w:t>
      </w:r>
      <w:r>
        <w:rPr>
          <w:rFonts w:hint="eastAsia" w:eastAsia="仿宋_GB2312"/>
          <w:kern w:val="0"/>
          <w:sz w:val="30"/>
          <w:szCs w:val="30"/>
          <w:lang w:eastAsia="zh-CN"/>
        </w:rPr>
        <w:t>政府实行公车改革，单位公务用车保有量减少，并严格遵守相关公车使用制度，日常合理维护公务用车。</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40" w:firstLineChars="200"/>
        <w:jc w:val="left"/>
        <w:rPr>
          <w:rFonts w:eastAsia="仿宋_GB2312"/>
          <w:kern w:val="0"/>
          <w:sz w:val="30"/>
          <w:szCs w:val="30"/>
        </w:rPr>
      </w:pPr>
      <w:r>
        <w:rPr>
          <w:rFonts w:hint="eastAsia" w:ascii="仿宋" w:hAnsi="仿宋" w:eastAsia="仿宋" w:cs="仿宋"/>
          <w:sz w:val="32"/>
          <w:szCs w:val="32"/>
          <w:lang w:val="en-US" w:eastAsia="zh-CN"/>
        </w:rPr>
        <w:t>1、</w:t>
      </w:r>
      <w:r>
        <w:rPr>
          <w:rFonts w:hint="eastAsia" w:eastAsia="仿宋_GB2312"/>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w:t>
      </w:r>
      <w:r>
        <w:rPr>
          <w:rFonts w:hint="eastAsia" w:eastAsia="仿宋_GB2312"/>
          <w:kern w:val="0"/>
          <w:sz w:val="30"/>
          <w:szCs w:val="30"/>
        </w:rPr>
        <w:t>政府采购：指国家各级政府为从事日常的政务活动或为了满足公共服务的目的，利用国家</w:t>
      </w:r>
      <w:r>
        <w:rPr>
          <w:rFonts w:eastAsia="仿宋_GB2312"/>
          <w:kern w:val="0"/>
          <w:sz w:val="30"/>
          <w:szCs w:val="30"/>
        </w:rPr>
        <w:fldChar w:fldCharType="begin"/>
      </w:r>
      <w:r>
        <w:rPr>
          <w:rFonts w:eastAsia="仿宋_GB2312"/>
          <w:kern w:val="0"/>
          <w:sz w:val="30"/>
          <w:szCs w:val="30"/>
        </w:rPr>
        <w:instrText xml:space="preserve"> HYPERLINK "https://baike.so.com/doc/5716834-5929560.html" \t "_blank" </w:instrText>
      </w:r>
      <w:r>
        <w:rPr>
          <w:rFonts w:eastAsia="仿宋_GB2312"/>
          <w:kern w:val="0"/>
          <w:sz w:val="30"/>
          <w:szCs w:val="30"/>
        </w:rPr>
        <w:fldChar w:fldCharType="separate"/>
      </w:r>
      <w:r>
        <w:rPr>
          <w:rFonts w:hint="eastAsia" w:eastAsia="仿宋_GB2312"/>
          <w:kern w:val="0"/>
          <w:sz w:val="30"/>
          <w:szCs w:val="30"/>
        </w:rPr>
        <w:t>财政性资金</w:t>
      </w:r>
      <w:r>
        <w:rPr>
          <w:rFonts w:hint="eastAsia" w:eastAsia="仿宋_GB2312"/>
          <w:kern w:val="0"/>
          <w:sz w:val="30"/>
          <w:szCs w:val="30"/>
        </w:rPr>
        <w:fldChar w:fldCharType="end"/>
      </w:r>
      <w:r>
        <w:rPr>
          <w:rFonts w:hint="eastAsia" w:eastAsia="仿宋_GB2312"/>
          <w:kern w:val="0"/>
          <w:sz w:val="30"/>
          <w:szCs w:val="30"/>
        </w:rPr>
        <w:t>和政府借款购买货物、工程和服务的行为。政府采购不仅是指具体的</w:t>
      </w:r>
      <w:r>
        <w:rPr>
          <w:rFonts w:eastAsia="仿宋_GB2312"/>
          <w:kern w:val="0"/>
          <w:sz w:val="30"/>
          <w:szCs w:val="30"/>
        </w:rPr>
        <w:fldChar w:fldCharType="begin"/>
      </w:r>
      <w:r>
        <w:rPr>
          <w:rFonts w:eastAsia="仿宋_GB2312"/>
          <w:kern w:val="0"/>
          <w:sz w:val="30"/>
          <w:szCs w:val="30"/>
        </w:rPr>
        <w:instrText xml:space="preserve"> HYPERLINK "https://baike.so.com/doc/4796448-5012566.html" \t "_blank" </w:instrText>
      </w:r>
      <w:r>
        <w:rPr>
          <w:rFonts w:eastAsia="仿宋_GB2312"/>
          <w:kern w:val="0"/>
          <w:sz w:val="30"/>
          <w:szCs w:val="30"/>
        </w:rPr>
        <w:fldChar w:fldCharType="separate"/>
      </w:r>
      <w:r>
        <w:rPr>
          <w:rFonts w:hint="eastAsia" w:eastAsia="仿宋_GB2312"/>
          <w:kern w:val="0"/>
          <w:sz w:val="30"/>
          <w:szCs w:val="30"/>
        </w:rPr>
        <w:t>采购过程</w:t>
      </w:r>
      <w:r>
        <w:rPr>
          <w:rFonts w:hint="eastAsia" w:eastAsia="仿宋_GB2312"/>
          <w:kern w:val="0"/>
          <w:sz w:val="30"/>
          <w:szCs w:val="30"/>
        </w:rPr>
        <w:fldChar w:fldCharType="end"/>
      </w:r>
      <w:r>
        <w:rPr>
          <w:rFonts w:hint="eastAsia" w:eastAsia="仿宋_GB2312"/>
          <w:kern w:val="0"/>
          <w:sz w:val="30"/>
          <w:szCs w:val="30"/>
        </w:rPr>
        <w:t>，而且是采购政策、采购程序、采购过程及采购管理的总称，是一种对公共采购管理的制度。</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3、</w:t>
      </w:r>
      <w:r>
        <w:rPr>
          <w:rFonts w:hint="eastAsia" w:eastAsia="仿宋_GB2312"/>
          <w:kern w:val="0"/>
          <w:sz w:val="30"/>
          <w:szCs w:val="30"/>
        </w:rPr>
        <w:t>财政拨款收入</w:t>
      </w:r>
      <w:r>
        <w:rPr>
          <w:rFonts w:eastAsia="仿宋_GB2312"/>
          <w:kern w:val="0"/>
          <w:sz w:val="30"/>
          <w:szCs w:val="30"/>
        </w:rPr>
        <w:t xml:space="preserve">: </w:t>
      </w:r>
      <w:r>
        <w:rPr>
          <w:rFonts w:hint="eastAsia" w:eastAsia="仿宋_GB2312"/>
          <w:kern w:val="0"/>
          <w:sz w:val="30"/>
          <w:szCs w:val="30"/>
        </w:rPr>
        <w:t>指本级财政当年拨付的资金。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4、</w:t>
      </w:r>
      <w:r>
        <w:rPr>
          <w:rFonts w:hint="eastAsia" w:eastAsia="仿宋_GB2312"/>
          <w:kern w:val="0"/>
          <w:sz w:val="30"/>
          <w:szCs w:val="30"/>
        </w:rPr>
        <w:t>事业收入</w:t>
      </w:r>
      <w:r>
        <w:rPr>
          <w:rFonts w:eastAsia="仿宋_GB2312"/>
          <w:kern w:val="0"/>
          <w:sz w:val="30"/>
          <w:szCs w:val="30"/>
        </w:rPr>
        <w:t xml:space="preserve">: </w:t>
      </w:r>
      <w:r>
        <w:rPr>
          <w:rFonts w:hint="eastAsia" w:eastAsia="仿宋_GB2312"/>
          <w:kern w:val="0"/>
          <w:sz w:val="30"/>
          <w:szCs w:val="30"/>
        </w:rPr>
        <w:t>指事业单位开展专业业务活动及辅助活动取得的收入。</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5、</w:t>
      </w:r>
      <w:r>
        <w:rPr>
          <w:rFonts w:hint="eastAsia" w:eastAsia="仿宋_GB2312"/>
          <w:kern w:val="0"/>
          <w:sz w:val="30"/>
          <w:szCs w:val="30"/>
        </w:rPr>
        <w:t>其他收入</w:t>
      </w:r>
      <w:r>
        <w:rPr>
          <w:rFonts w:eastAsia="仿宋_GB2312"/>
          <w:kern w:val="0"/>
          <w:sz w:val="30"/>
          <w:szCs w:val="30"/>
        </w:rPr>
        <w:t xml:space="preserve">: </w:t>
      </w:r>
      <w:r>
        <w:rPr>
          <w:rFonts w:hint="eastAsia" w:eastAsia="仿宋_GB2312"/>
          <w:kern w:val="0"/>
          <w:sz w:val="30"/>
          <w:szCs w:val="30"/>
        </w:rPr>
        <w:t>指除上述</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、等以外的收入。</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6、</w:t>
      </w:r>
      <w:r>
        <w:rPr>
          <w:rFonts w:hint="eastAsia" w:eastAsia="仿宋_GB2312"/>
          <w:kern w:val="0"/>
          <w:sz w:val="30"/>
          <w:szCs w:val="30"/>
        </w:rPr>
        <w:t>用事业基金弥补收支差额</w:t>
      </w:r>
      <w:r>
        <w:rPr>
          <w:rFonts w:eastAsia="仿宋_GB2312"/>
          <w:kern w:val="0"/>
          <w:sz w:val="30"/>
          <w:szCs w:val="30"/>
        </w:rPr>
        <w:t xml:space="preserve">: </w:t>
      </w:r>
      <w:r>
        <w:rPr>
          <w:rFonts w:hint="eastAsia" w:eastAsia="仿宋_GB2312"/>
          <w:kern w:val="0"/>
          <w:sz w:val="30"/>
          <w:szCs w:val="30"/>
        </w:rPr>
        <w:t>指事业单位在当年的</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其他收入</w:t>
      </w:r>
      <w:r>
        <w:rPr>
          <w:rFonts w:eastAsia="仿宋_GB2312"/>
          <w:kern w:val="0"/>
          <w:sz w:val="30"/>
          <w:szCs w:val="30"/>
        </w:rPr>
        <w:t>"</w:t>
      </w:r>
      <w:r>
        <w:rPr>
          <w:rFonts w:hint="eastAsia" w:eastAsia="仿宋_GB2312"/>
          <w:kern w:val="0"/>
          <w:sz w:val="30"/>
          <w:szCs w:val="30"/>
        </w:rPr>
        <w:t>不足以安排当年支出的情况下，使用以前年度积累的事业基金</w:t>
      </w:r>
      <w:r>
        <w:rPr>
          <w:rFonts w:eastAsia="仿宋_GB2312"/>
          <w:kern w:val="0"/>
          <w:sz w:val="30"/>
          <w:szCs w:val="30"/>
        </w:rPr>
        <w:t>(</w:t>
      </w:r>
      <w:r>
        <w:rPr>
          <w:rFonts w:hint="eastAsia" w:eastAsia="仿宋_GB2312"/>
          <w:kern w:val="0"/>
          <w:sz w:val="30"/>
          <w:szCs w:val="30"/>
        </w:rPr>
        <w:t>事业单位当年收支相抵后按国家规定提取、用于弥补以后年度收支差额的基金</w:t>
      </w:r>
      <w:r>
        <w:rPr>
          <w:rFonts w:eastAsia="仿宋_GB2312"/>
          <w:kern w:val="0"/>
          <w:sz w:val="30"/>
          <w:szCs w:val="30"/>
        </w:rPr>
        <w:t>)</w:t>
      </w:r>
      <w:r>
        <w:rPr>
          <w:rFonts w:hint="eastAsia" w:eastAsia="仿宋_GB2312"/>
          <w:kern w:val="0"/>
          <w:sz w:val="30"/>
          <w:szCs w:val="30"/>
        </w:rPr>
        <w:t>弥补本年度收支缺口的资金。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7、</w:t>
      </w:r>
      <w:r>
        <w:rPr>
          <w:rFonts w:hint="eastAsia" w:eastAsia="仿宋_GB2312"/>
          <w:kern w:val="0"/>
          <w:sz w:val="30"/>
          <w:szCs w:val="30"/>
        </w:rPr>
        <w:t>年初结转和结余</w:t>
      </w:r>
      <w:r>
        <w:rPr>
          <w:rFonts w:eastAsia="仿宋_GB2312"/>
          <w:kern w:val="0"/>
          <w:sz w:val="30"/>
          <w:szCs w:val="30"/>
        </w:rPr>
        <w:t xml:space="preserve">: </w:t>
      </w:r>
      <w:r>
        <w:rPr>
          <w:rFonts w:hint="eastAsia" w:eastAsia="仿宋_GB2312"/>
          <w:kern w:val="0"/>
          <w:sz w:val="30"/>
          <w:szCs w:val="30"/>
        </w:rPr>
        <w:t>指以前年度尚未完成、结转到本年按有关规定继续使用的资金。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8、</w:t>
      </w:r>
      <w:r>
        <w:rPr>
          <w:rFonts w:hint="eastAsia" w:eastAsia="仿宋_GB2312"/>
          <w:kern w:val="0"/>
          <w:sz w:val="30"/>
          <w:szCs w:val="30"/>
        </w:rPr>
        <w:t>结余分配</w:t>
      </w:r>
      <w:r>
        <w:rPr>
          <w:rFonts w:eastAsia="仿宋_GB2312"/>
          <w:kern w:val="0"/>
          <w:sz w:val="30"/>
          <w:szCs w:val="30"/>
        </w:rPr>
        <w:t xml:space="preserve">: </w:t>
      </w:r>
      <w:r>
        <w:rPr>
          <w:rFonts w:hint="eastAsia" w:eastAsia="仿宋_GB2312"/>
          <w:kern w:val="0"/>
          <w:sz w:val="30"/>
          <w:szCs w:val="30"/>
        </w:rPr>
        <w:t>指事业单位按规定提取的职工福利基金、事业基金和缴纳的所得税，以及建设单位按规定应交回的基本建设竣工项目结余资金。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9、</w:t>
      </w:r>
      <w:r>
        <w:rPr>
          <w:rFonts w:hint="eastAsia" w:eastAsia="仿宋_GB2312"/>
          <w:kern w:val="0"/>
          <w:sz w:val="30"/>
          <w:szCs w:val="30"/>
        </w:rPr>
        <w:t>年末结转和结余</w:t>
      </w:r>
      <w:r>
        <w:rPr>
          <w:rFonts w:eastAsia="仿宋_GB2312"/>
          <w:kern w:val="0"/>
          <w:sz w:val="30"/>
          <w:szCs w:val="30"/>
        </w:rPr>
        <w:t xml:space="preserve">: </w:t>
      </w:r>
      <w:r>
        <w:rPr>
          <w:rFonts w:hint="eastAsia" w:eastAsia="仿宋_GB2312"/>
          <w:kern w:val="0"/>
          <w:sz w:val="30"/>
          <w:szCs w:val="30"/>
        </w:rPr>
        <w:t>指本年度或以前年度预算安排、因客观条件发生变化无法按原计划实施，需要延迟到以后年度按有关规定继续使用的资金。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10、</w:t>
      </w:r>
      <w:r>
        <w:rPr>
          <w:rFonts w:hint="eastAsia" w:eastAsia="仿宋_GB2312"/>
          <w:kern w:val="0"/>
          <w:sz w:val="30"/>
          <w:szCs w:val="30"/>
        </w:rPr>
        <w:t>基本支出</w:t>
      </w:r>
      <w:r>
        <w:rPr>
          <w:rFonts w:eastAsia="仿宋_GB2312"/>
          <w:kern w:val="0"/>
          <w:sz w:val="30"/>
          <w:szCs w:val="30"/>
        </w:rPr>
        <w:t xml:space="preserve">: </w:t>
      </w:r>
      <w:r>
        <w:rPr>
          <w:rFonts w:hint="eastAsia" w:eastAsia="仿宋_GB2312"/>
          <w:kern w:val="0"/>
          <w:sz w:val="30"/>
          <w:szCs w:val="30"/>
        </w:rPr>
        <w:t>指为保障机构正常运转、完成日常工作任务而发生的人员支出和公用支出。</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11、</w:t>
      </w:r>
      <w:r>
        <w:rPr>
          <w:rFonts w:hint="eastAsia" w:eastAsia="仿宋_GB2312"/>
          <w:kern w:val="0"/>
          <w:sz w:val="30"/>
          <w:szCs w:val="30"/>
        </w:rPr>
        <w:t>项目支出</w:t>
      </w:r>
      <w:r>
        <w:rPr>
          <w:rFonts w:eastAsia="仿宋_GB2312"/>
          <w:kern w:val="0"/>
          <w:sz w:val="30"/>
          <w:szCs w:val="30"/>
        </w:rPr>
        <w:t xml:space="preserve">: </w:t>
      </w:r>
      <w:r>
        <w:rPr>
          <w:rFonts w:hint="eastAsia" w:eastAsia="仿宋_GB2312"/>
          <w:kern w:val="0"/>
          <w:sz w:val="30"/>
          <w:szCs w:val="30"/>
        </w:rPr>
        <w:t>指在基本支出之外为完成特定行政任务和事业发展目标所发生的支出。</w:t>
      </w:r>
    </w:p>
    <w:p>
      <w:pPr>
        <w:widowControl/>
        <w:ind w:firstLine="600" w:firstLineChars="200"/>
        <w:jc w:val="left"/>
        <w:rPr>
          <w:rFonts w:hint="eastAsia" w:eastAsia="仿宋_GB2312"/>
          <w:kern w:val="0"/>
          <w:sz w:val="30"/>
          <w:szCs w:val="30"/>
        </w:rPr>
      </w:pPr>
      <w:r>
        <w:rPr>
          <w:rFonts w:hint="eastAsia" w:eastAsia="仿宋_GB2312"/>
          <w:kern w:val="0"/>
          <w:sz w:val="30"/>
          <w:szCs w:val="30"/>
          <w:lang w:val="en-US" w:eastAsia="zh-CN"/>
        </w:rPr>
        <w:t>12、</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w:t>
      </w:r>
      <w:r>
        <w:rPr>
          <w:rFonts w:eastAsia="仿宋_GB2312"/>
          <w:kern w:val="0"/>
          <w:sz w:val="30"/>
          <w:szCs w:val="30"/>
        </w:rPr>
        <w:t xml:space="preserve">: </w:t>
      </w:r>
      <w:r>
        <w:rPr>
          <w:rFonts w:hint="eastAsia" w:eastAsia="仿宋_GB2312"/>
          <w:kern w:val="0"/>
          <w:sz w:val="30"/>
          <w:szCs w:val="30"/>
        </w:rPr>
        <w:t>指纳入本级财政预决算管理的</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经费，是指本级部门用财政拨款安排的因公出国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费、公务用车购置及运行费和公务接待费。其中，因公出国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费反映单位公务出国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的国际旅费、国外城市间交通费、住宿费、伙食费、培训费、公杂费等支出</w:t>
      </w:r>
      <w:r>
        <w:rPr>
          <w:rFonts w:eastAsia="仿宋_GB2312"/>
          <w:kern w:val="0"/>
          <w:sz w:val="30"/>
          <w:szCs w:val="30"/>
        </w:rPr>
        <w:t>;</w:t>
      </w:r>
      <w:r>
        <w:rPr>
          <w:rFonts w:hint="eastAsia" w:eastAsia="仿宋_GB2312"/>
          <w:kern w:val="0"/>
          <w:sz w:val="30"/>
          <w:szCs w:val="30"/>
        </w:rPr>
        <w:t>公务用车购置及运行费反映单位公务用车车辆购置支出</w:t>
      </w:r>
      <w:r>
        <w:rPr>
          <w:rFonts w:eastAsia="仿宋_GB2312"/>
          <w:kern w:val="0"/>
          <w:sz w:val="30"/>
          <w:szCs w:val="30"/>
        </w:rPr>
        <w:t>(</w:t>
      </w:r>
      <w:r>
        <w:rPr>
          <w:rFonts w:hint="eastAsia" w:eastAsia="仿宋_GB2312"/>
          <w:kern w:val="0"/>
          <w:sz w:val="30"/>
          <w:szCs w:val="30"/>
        </w:rPr>
        <w:t>含车辆购置税</w:t>
      </w:r>
      <w:r>
        <w:rPr>
          <w:rFonts w:eastAsia="仿宋_GB2312"/>
          <w:kern w:val="0"/>
          <w:sz w:val="30"/>
          <w:szCs w:val="30"/>
        </w:rPr>
        <w:t>)</w:t>
      </w:r>
      <w:r>
        <w:rPr>
          <w:rFonts w:hint="eastAsia" w:eastAsia="仿宋_GB2312"/>
          <w:kern w:val="0"/>
          <w:sz w:val="30"/>
          <w:szCs w:val="30"/>
        </w:rPr>
        <w:t>及租用费、燃料费、维修费、过路过桥费、保险费、安全奖励费用等支出</w:t>
      </w:r>
      <w:r>
        <w:rPr>
          <w:rFonts w:eastAsia="仿宋_GB2312"/>
          <w:kern w:val="0"/>
          <w:sz w:val="30"/>
          <w:szCs w:val="30"/>
        </w:rPr>
        <w:t>;</w:t>
      </w:r>
      <w:r>
        <w:rPr>
          <w:rFonts w:hint="eastAsia" w:eastAsia="仿宋_GB2312"/>
          <w:kern w:val="0"/>
          <w:sz w:val="30"/>
          <w:szCs w:val="30"/>
        </w:rPr>
        <w:t>公务接待费反映单位按规定开支的各类公务接待</w:t>
      </w:r>
      <w:r>
        <w:rPr>
          <w:rFonts w:eastAsia="仿宋_GB2312"/>
          <w:kern w:val="0"/>
          <w:sz w:val="30"/>
          <w:szCs w:val="30"/>
        </w:rPr>
        <w:t>(</w:t>
      </w:r>
      <w:r>
        <w:rPr>
          <w:rFonts w:hint="eastAsia" w:eastAsia="仿宋_GB2312"/>
          <w:kern w:val="0"/>
          <w:sz w:val="30"/>
          <w:szCs w:val="30"/>
        </w:rPr>
        <w:t>含外宾接待</w:t>
      </w:r>
      <w:r>
        <w:rPr>
          <w:rFonts w:eastAsia="仿宋_GB2312"/>
          <w:kern w:val="0"/>
          <w:sz w:val="30"/>
          <w:szCs w:val="30"/>
        </w:rPr>
        <w:t>)</w:t>
      </w:r>
      <w:r>
        <w:rPr>
          <w:rFonts w:hint="eastAsia" w:eastAsia="仿宋_GB2312"/>
          <w:kern w:val="0"/>
          <w:sz w:val="30"/>
          <w:szCs w:val="30"/>
        </w:rPr>
        <w:t>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1.2019年本部门一般公共财政预算财政拨款安排的一般公用经费132.13万元，比2018年一般公共财政预算财政拨款安排的一般公用经费24.72万元增加107.41万元，增加的主要原因是：物价上涨，业务量增大，所需办公费、印刷费、邮电费、差旅费等相应增加。</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机关运行经费支出：是指为行政单位和参照公务员法管理事业单位使用的一般公共预算财政拨款安排的基本支出中的公用经费，包括办公及印刷费、邮电费、差旅费、会议费、福利费、日常维修费、专用材料及一般设备购置费、水电费、办公用房物业管理费、公务用车运行维护费以及其他费用。</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2019</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2019</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2019</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2019</w:t>
      </w:r>
      <w:r>
        <w:rPr>
          <w:rFonts w:hint="eastAsia" w:eastAsia="仿宋_GB2312"/>
          <w:kern w:val="0"/>
          <w:sz w:val="30"/>
          <w:szCs w:val="30"/>
        </w:rPr>
        <w:t>年12月31日的国有资产占有使用情况。</w:t>
      </w:r>
    </w:p>
    <w:p>
      <w:pPr>
        <w:widowControl/>
        <w:numPr>
          <w:ilvl w:val="0"/>
          <w:numId w:val="1"/>
        </w:numPr>
        <w:ind w:firstLine="600" w:firstLineChars="20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本部门预算绩效情况说明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1.部门</w:t>
      </w:r>
      <w:r>
        <w:rPr>
          <w:rFonts w:hint="eastAsia" w:eastAsia="仿宋_GB2312" w:cs="Times New Roman"/>
          <w:kern w:val="0"/>
          <w:sz w:val="30"/>
          <w:szCs w:val="30"/>
          <w:lang w:val="en-US" w:eastAsia="zh-CN" w:bidi="ar-SA"/>
        </w:rPr>
        <w:t>预算</w:t>
      </w:r>
      <w:r>
        <w:rPr>
          <w:rFonts w:hint="eastAsia" w:ascii="Times New Roman" w:hAnsi="Times New Roman" w:eastAsia="仿宋_GB2312" w:cs="Times New Roman"/>
          <w:kern w:val="0"/>
          <w:sz w:val="30"/>
          <w:szCs w:val="30"/>
          <w:lang w:val="en-US" w:eastAsia="zh-CN" w:bidi="ar-SA"/>
        </w:rPr>
        <w:t>支出绩效情况。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（1）行政运转保障。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芒海镇人民政府</w:t>
      </w:r>
      <w:r>
        <w:rPr>
          <w:rFonts w:hint="eastAsia" w:eastAsia="仿宋_GB2312" w:cs="Times New Roman"/>
          <w:kern w:val="0"/>
          <w:sz w:val="30"/>
          <w:szCs w:val="30"/>
          <w:lang w:val="en-US" w:eastAsia="zh-CN" w:bidi="ar-SA"/>
        </w:rPr>
        <w:t>部门一般公共预算</w:t>
      </w:r>
      <w:r>
        <w:rPr>
          <w:rFonts w:hint="eastAsia" w:ascii="Times New Roman" w:hAnsi="Times New Roman" w:eastAsia="仿宋_GB2312" w:cs="Times New Roman"/>
          <w:kern w:val="0"/>
          <w:sz w:val="30"/>
          <w:szCs w:val="30"/>
          <w:lang w:val="en-US" w:eastAsia="zh-CN" w:bidi="ar-SA"/>
        </w:rPr>
        <w:t>支出主要用于保障我镇部门机构正常运转、完成日常工作任务以及承担本镇镇事业发展相关工作。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基本支出，是用于保障政府机关、事业单位等机构正常运转的日常支出，包括基本工资、津贴补贴等人员经费以及办公费、印刷费、水电费、办公设备购置等日常公用经费。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项目支出，是用于保障政府机关、事业单位等机构为完成特定的行政工作任务或事业发展目标，用于专项业务等基础设施建设与维护等工作经费支出。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按支出功能分类主要用于以下方面：一般公共服务，社会保障和就业，医疗卫生与计划生育支出，城乡环境综治，文化与体育、城乡社区、农林水事务、住房保障等支出。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Times New Roman" w:hAnsi="Times New Roman" w:eastAsia="仿宋_GB2312" w:cs="Times New Roman"/>
          <w:kern w:val="0"/>
          <w:sz w:val="30"/>
          <w:szCs w:val="30"/>
          <w:lang w:val="en-US" w:eastAsia="zh-CN" w:bidi="ar-SA"/>
        </w:rPr>
      </w:pPr>
      <w:r>
        <w:rPr>
          <w:rFonts w:hint="eastAsia" w:eastAsia="仿宋_GB2312" w:cs="Times New Roman"/>
          <w:kern w:val="0"/>
          <w:sz w:val="30"/>
          <w:szCs w:val="30"/>
          <w:lang w:val="en-US" w:eastAsia="zh-CN" w:bidi="ar-SA"/>
        </w:rPr>
        <w:t>（2）</w:t>
      </w:r>
      <w:r>
        <w:rPr>
          <w:rFonts w:hint="eastAsia" w:ascii="Times New Roman" w:hAnsi="Times New Roman" w:eastAsia="仿宋_GB2312" w:cs="Times New Roman"/>
          <w:kern w:val="0"/>
          <w:sz w:val="30"/>
          <w:szCs w:val="30"/>
          <w:lang w:val="en-US" w:eastAsia="zh-CN" w:bidi="ar-SA"/>
        </w:rPr>
        <w:t>机关厉行节约。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eastAsia="仿宋_GB2312"/>
          <w:kern w:val="0"/>
          <w:sz w:val="30"/>
          <w:szCs w:val="30"/>
          <w:lang w:eastAsia="zh-CN"/>
        </w:rPr>
      </w:pPr>
      <w:r>
        <w:rPr>
          <w:rFonts w:hint="eastAsia" w:eastAsia="仿宋_GB2312" w:cs="Times New Roman"/>
          <w:kern w:val="0"/>
          <w:sz w:val="30"/>
          <w:szCs w:val="30"/>
          <w:lang w:val="en-US" w:eastAsia="zh-CN" w:bidi="ar-SA"/>
        </w:rPr>
        <w:t>芒海</w:t>
      </w:r>
      <w:r>
        <w:rPr>
          <w:rFonts w:hint="eastAsia" w:ascii="Times New Roman" w:hAnsi="Times New Roman" w:eastAsia="仿宋_GB2312" w:cs="Times New Roman"/>
          <w:kern w:val="0"/>
          <w:sz w:val="30"/>
          <w:szCs w:val="30"/>
          <w:lang w:val="en-US" w:eastAsia="zh-CN" w:bidi="ar-SA"/>
        </w:rPr>
        <w:t>镇</w:t>
      </w:r>
      <w:r>
        <w:rPr>
          <w:rFonts w:hint="eastAsia" w:eastAsia="仿宋_GB2312" w:cs="Times New Roman"/>
          <w:kern w:val="0"/>
          <w:sz w:val="30"/>
          <w:szCs w:val="30"/>
          <w:lang w:val="en-US" w:eastAsia="zh-CN" w:bidi="ar-SA"/>
        </w:rPr>
        <w:t>人民政府</w:t>
      </w:r>
      <w:r>
        <w:rPr>
          <w:rFonts w:hint="eastAsia" w:ascii="Times New Roman" w:hAnsi="Times New Roman" w:eastAsia="仿宋_GB2312" w:cs="Times New Roman"/>
          <w:kern w:val="0"/>
          <w:sz w:val="30"/>
          <w:szCs w:val="30"/>
          <w:lang w:val="en-US" w:eastAsia="zh-CN" w:bidi="ar-SA"/>
        </w:rPr>
        <w:t>认真执行中央八项规定，秉承开源节流的宗旨，严格管控三公经费支出。</w:t>
      </w:r>
      <w:r>
        <w:rPr>
          <w:rFonts w:hint="eastAsia" w:eastAsia="仿宋_GB2312" w:cs="Times New Roman"/>
          <w:kern w:val="0"/>
          <w:sz w:val="30"/>
          <w:szCs w:val="30"/>
          <w:lang w:val="en-US" w:eastAsia="zh-CN" w:bidi="ar-SA"/>
        </w:rPr>
        <w:t>2019</w:t>
      </w:r>
      <w:r>
        <w:rPr>
          <w:rFonts w:hint="eastAsia" w:eastAsia="仿宋_GB2312"/>
          <w:kern w:val="0"/>
          <w:sz w:val="30"/>
          <w:szCs w:val="30"/>
        </w:rPr>
        <w:t>年一般公共预算“三公”经费预算安排</w:t>
      </w:r>
      <w:r>
        <w:rPr>
          <w:rFonts w:hint="eastAsia" w:eastAsia="仿宋_GB2312"/>
          <w:kern w:val="0"/>
          <w:sz w:val="30"/>
          <w:szCs w:val="30"/>
          <w:lang w:val="en-US" w:eastAsia="zh-CN"/>
        </w:rPr>
        <w:t>15.90</w:t>
      </w:r>
      <w:r>
        <w:rPr>
          <w:rFonts w:hint="eastAsia" w:eastAsia="仿宋_GB2312"/>
          <w:kern w:val="0"/>
          <w:sz w:val="30"/>
          <w:szCs w:val="30"/>
        </w:rPr>
        <w:t>万元。其中，因公出国（境）费</w:t>
      </w:r>
      <w:r>
        <w:rPr>
          <w:rFonts w:hint="eastAsia" w:eastAsia="仿宋_GB2312"/>
          <w:kern w:val="0"/>
          <w:sz w:val="30"/>
          <w:szCs w:val="30"/>
          <w:lang w:val="en-US" w:eastAsia="zh-CN"/>
        </w:rPr>
        <w:t>0</w:t>
      </w:r>
      <w:r>
        <w:rPr>
          <w:rFonts w:hint="eastAsia" w:eastAsia="仿宋_GB2312"/>
          <w:kern w:val="0"/>
          <w:sz w:val="30"/>
          <w:szCs w:val="30"/>
        </w:rPr>
        <w:t>万元，公务接待费</w:t>
      </w:r>
      <w:r>
        <w:rPr>
          <w:rFonts w:hint="eastAsia" w:eastAsia="仿宋_GB2312"/>
          <w:kern w:val="0"/>
          <w:sz w:val="30"/>
          <w:szCs w:val="30"/>
          <w:lang w:val="en-US" w:eastAsia="zh-CN"/>
        </w:rPr>
        <w:t>7.20</w:t>
      </w:r>
      <w:r>
        <w:rPr>
          <w:rFonts w:hint="eastAsia" w:eastAsia="仿宋_GB2312"/>
          <w:kern w:val="0"/>
          <w:sz w:val="30"/>
          <w:szCs w:val="30"/>
        </w:rPr>
        <w:t>万元，公务用车购</w:t>
      </w:r>
      <w:r>
        <w:rPr>
          <w:rFonts w:hint="eastAsia" w:eastAsia="仿宋_GB2312"/>
          <w:kern w:val="0"/>
          <w:sz w:val="30"/>
          <w:szCs w:val="30"/>
          <w:lang w:eastAsia="zh-CN"/>
        </w:rPr>
        <w:t>置</w:t>
      </w:r>
      <w:r>
        <w:rPr>
          <w:rFonts w:hint="eastAsia" w:eastAsia="仿宋_GB2312"/>
          <w:kern w:val="0"/>
          <w:sz w:val="30"/>
          <w:szCs w:val="30"/>
        </w:rPr>
        <w:t>和运行维护费</w:t>
      </w:r>
      <w:r>
        <w:rPr>
          <w:rFonts w:hint="eastAsia" w:eastAsia="仿宋_GB2312"/>
          <w:kern w:val="0"/>
          <w:sz w:val="30"/>
          <w:szCs w:val="30"/>
          <w:lang w:val="en-US" w:eastAsia="zh-CN"/>
        </w:rPr>
        <w:t>8.70</w:t>
      </w:r>
      <w:r>
        <w:rPr>
          <w:rFonts w:hint="eastAsia" w:eastAsia="仿宋_GB2312"/>
          <w:kern w:val="0"/>
          <w:sz w:val="30"/>
          <w:szCs w:val="30"/>
        </w:rPr>
        <w:t>万元（其中：公务用车运行费</w:t>
      </w:r>
      <w:r>
        <w:rPr>
          <w:rFonts w:hint="eastAsia" w:eastAsia="仿宋_GB2312"/>
          <w:kern w:val="0"/>
          <w:sz w:val="30"/>
          <w:szCs w:val="30"/>
          <w:lang w:val="en-US" w:eastAsia="zh-CN"/>
        </w:rPr>
        <w:t>8.70</w:t>
      </w:r>
      <w:r>
        <w:rPr>
          <w:rFonts w:hint="eastAsia" w:eastAsia="仿宋_GB2312"/>
          <w:kern w:val="0"/>
          <w:sz w:val="30"/>
          <w:szCs w:val="30"/>
        </w:rPr>
        <w:t>万元，公务用车购置</w:t>
      </w:r>
      <w:r>
        <w:rPr>
          <w:rFonts w:hint="eastAsia" w:eastAsia="仿宋_GB2312"/>
          <w:kern w:val="0"/>
          <w:sz w:val="30"/>
          <w:szCs w:val="30"/>
          <w:lang w:val="en-US" w:eastAsia="zh-CN"/>
        </w:rPr>
        <w:t>0</w:t>
      </w:r>
      <w:r>
        <w:rPr>
          <w:rFonts w:hint="eastAsia" w:eastAsia="仿宋_GB2312"/>
          <w:kern w:val="0"/>
          <w:sz w:val="30"/>
          <w:szCs w:val="30"/>
        </w:rPr>
        <w:t>元）。与</w:t>
      </w:r>
      <w:r>
        <w:rPr>
          <w:rFonts w:hint="eastAsia" w:eastAsia="仿宋_GB2312"/>
          <w:kern w:val="0"/>
          <w:sz w:val="30"/>
          <w:szCs w:val="30"/>
          <w:lang w:eastAsia="zh-CN"/>
        </w:rPr>
        <w:t>上</w:t>
      </w:r>
      <w:r>
        <w:rPr>
          <w:rFonts w:hint="eastAsia" w:eastAsia="仿宋_GB2312"/>
          <w:kern w:val="0"/>
          <w:sz w:val="30"/>
          <w:szCs w:val="30"/>
        </w:rPr>
        <w:t>年</w:t>
      </w:r>
      <w:r>
        <w:rPr>
          <w:rFonts w:hint="eastAsia" w:eastAsia="仿宋_GB2312"/>
          <w:kern w:val="0"/>
          <w:sz w:val="30"/>
          <w:szCs w:val="30"/>
          <w:lang w:eastAsia="zh-CN"/>
        </w:rPr>
        <w:t>一般公共预算</w:t>
      </w:r>
      <w:r>
        <w:rPr>
          <w:rFonts w:hint="eastAsia" w:eastAsia="仿宋_GB2312"/>
          <w:kern w:val="0"/>
          <w:sz w:val="30"/>
          <w:szCs w:val="30"/>
        </w:rPr>
        <w:t>“三公”经费</w:t>
      </w:r>
      <w:r>
        <w:rPr>
          <w:rFonts w:hint="eastAsia" w:eastAsia="仿宋_GB2312"/>
          <w:kern w:val="0"/>
          <w:sz w:val="30"/>
          <w:szCs w:val="30"/>
          <w:lang w:eastAsia="zh-CN"/>
        </w:rPr>
        <w:t>预算</w:t>
      </w:r>
      <w:r>
        <w:rPr>
          <w:rFonts w:hint="eastAsia" w:eastAsia="仿宋_GB2312"/>
          <w:kern w:val="0"/>
          <w:sz w:val="30"/>
          <w:szCs w:val="30"/>
        </w:rPr>
        <w:t>数</w:t>
      </w:r>
      <w:r>
        <w:rPr>
          <w:rFonts w:hint="eastAsia" w:ascii="仿宋_GB2312" w:hAnsi="仿宋" w:eastAsia="仿宋_GB2312" w:cs="仿宋"/>
          <w:color w:val="000000"/>
          <w:sz w:val="32"/>
          <w:szCs w:val="32"/>
        </w:rPr>
        <w:t>37</w:t>
      </w:r>
      <w:r>
        <w:rPr>
          <w:rFonts w:hint="eastAsia" w:ascii="仿宋_GB2312" w:hAnsi="仿宋" w:eastAsia="仿宋_GB2312" w:cs="仿宋"/>
          <w:color w:val="000000"/>
          <w:sz w:val="32"/>
          <w:szCs w:val="32"/>
          <w:lang w:val="en-US" w:eastAsia="zh-CN"/>
        </w:rPr>
        <w:t>.</w:t>
      </w:r>
      <w:r>
        <w:rPr>
          <w:rFonts w:hint="eastAsia" w:ascii="仿宋_GB2312" w:hAnsi="仿宋" w:eastAsia="仿宋_GB2312" w:cs="仿宋"/>
          <w:color w:val="000000"/>
          <w:sz w:val="32"/>
          <w:szCs w:val="32"/>
        </w:rPr>
        <w:t>52</w:t>
      </w:r>
      <w:r>
        <w:rPr>
          <w:rFonts w:hint="eastAsia" w:eastAsia="仿宋_GB2312"/>
          <w:kern w:val="0"/>
          <w:sz w:val="30"/>
          <w:szCs w:val="30"/>
        </w:rPr>
        <w:t>万元相比，减少</w:t>
      </w:r>
      <w:r>
        <w:rPr>
          <w:rFonts w:hint="eastAsia" w:eastAsia="仿宋_GB2312"/>
          <w:kern w:val="0"/>
          <w:sz w:val="30"/>
          <w:szCs w:val="30"/>
          <w:lang w:val="en-US" w:eastAsia="zh-CN"/>
        </w:rPr>
        <w:t>21.62</w:t>
      </w:r>
      <w:r>
        <w:rPr>
          <w:rFonts w:hint="eastAsia" w:eastAsia="仿宋_GB2312"/>
          <w:kern w:val="0"/>
          <w:sz w:val="30"/>
          <w:szCs w:val="30"/>
        </w:rPr>
        <w:t>万元，下降</w:t>
      </w:r>
      <w:r>
        <w:rPr>
          <w:rFonts w:hint="eastAsia" w:eastAsia="仿宋_GB2312"/>
          <w:kern w:val="0"/>
          <w:sz w:val="30"/>
          <w:szCs w:val="30"/>
          <w:lang w:val="en-US" w:eastAsia="zh-CN"/>
        </w:rPr>
        <w:t>58</w:t>
      </w:r>
      <w:r>
        <w:rPr>
          <w:rFonts w:hint="eastAsia" w:eastAsia="仿宋_GB2312"/>
          <w:kern w:val="0"/>
          <w:sz w:val="30"/>
          <w:szCs w:val="30"/>
        </w:rPr>
        <w:t>%。其中，因公出国（境）费减少</w:t>
      </w:r>
      <w:r>
        <w:rPr>
          <w:rFonts w:hint="eastAsia" w:eastAsia="仿宋_GB2312"/>
          <w:kern w:val="0"/>
          <w:sz w:val="30"/>
          <w:szCs w:val="30"/>
          <w:lang w:val="en-US" w:eastAsia="zh-CN"/>
        </w:rPr>
        <w:t>0</w:t>
      </w:r>
      <w:r>
        <w:rPr>
          <w:rFonts w:hint="eastAsia" w:eastAsia="仿宋_GB2312"/>
          <w:kern w:val="0"/>
          <w:sz w:val="30"/>
          <w:szCs w:val="30"/>
        </w:rPr>
        <w:t>万元；下降</w:t>
      </w:r>
      <w:r>
        <w:rPr>
          <w:rFonts w:hint="eastAsia" w:eastAsia="仿宋_GB2312"/>
          <w:kern w:val="0"/>
          <w:sz w:val="30"/>
          <w:szCs w:val="30"/>
          <w:lang w:val="en-US" w:eastAsia="zh-CN"/>
        </w:rPr>
        <w:t>0</w:t>
      </w:r>
      <w:r>
        <w:rPr>
          <w:rFonts w:hint="eastAsia" w:eastAsia="仿宋_GB2312"/>
          <w:kern w:val="0"/>
          <w:sz w:val="30"/>
          <w:szCs w:val="30"/>
        </w:rPr>
        <w:t>%；公务接待费减少</w:t>
      </w:r>
      <w:r>
        <w:rPr>
          <w:rFonts w:hint="eastAsia" w:eastAsia="仿宋_GB2312"/>
          <w:kern w:val="0"/>
          <w:sz w:val="30"/>
          <w:szCs w:val="30"/>
          <w:lang w:val="en-US" w:eastAsia="zh-CN"/>
        </w:rPr>
        <w:t>12.32</w:t>
      </w:r>
      <w:r>
        <w:rPr>
          <w:rFonts w:hint="eastAsia" w:eastAsia="仿宋_GB2312"/>
          <w:kern w:val="0"/>
          <w:sz w:val="30"/>
          <w:szCs w:val="30"/>
        </w:rPr>
        <w:t>万元,下降</w:t>
      </w:r>
      <w:r>
        <w:rPr>
          <w:rFonts w:hint="eastAsia" w:eastAsia="仿宋_GB2312"/>
          <w:kern w:val="0"/>
          <w:sz w:val="30"/>
          <w:szCs w:val="30"/>
          <w:lang w:val="en-US" w:eastAsia="zh-CN"/>
        </w:rPr>
        <w:t>63</w:t>
      </w:r>
      <w:r>
        <w:rPr>
          <w:rFonts w:hint="eastAsia" w:eastAsia="仿宋_GB2312"/>
          <w:kern w:val="0"/>
          <w:sz w:val="30"/>
          <w:szCs w:val="30"/>
        </w:rPr>
        <w:t>%；公务用车购置和运行维护费减少</w:t>
      </w:r>
      <w:r>
        <w:rPr>
          <w:rFonts w:hint="eastAsia" w:eastAsia="仿宋_GB2312"/>
          <w:kern w:val="0"/>
          <w:sz w:val="30"/>
          <w:szCs w:val="30"/>
          <w:lang w:val="en-US" w:eastAsia="zh-CN"/>
        </w:rPr>
        <w:t>9.3</w:t>
      </w:r>
      <w:r>
        <w:rPr>
          <w:rFonts w:hint="eastAsia" w:eastAsia="仿宋_GB2312"/>
          <w:kern w:val="0"/>
          <w:sz w:val="30"/>
          <w:szCs w:val="30"/>
        </w:rPr>
        <w:t>万元,下降</w:t>
      </w:r>
      <w:r>
        <w:rPr>
          <w:rFonts w:hint="eastAsia" w:eastAsia="仿宋_GB2312"/>
          <w:kern w:val="0"/>
          <w:sz w:val="30"/>
          <w:szCs w:val="30"/>
          <w:lang w:val="en-US" w:eastAsia="zh-CN"/>
        </w:rPr>
        <w:t>52</w:t>
      </w:r>
      <w:r>
        <w:rPr>
          <w:rFonts w:hint="eastAsia" w:eastAsia="仿宋_GB2312"/>
          <w:kern w:val="0"/>
          <w:sz w:val="30"/>
          <w:szCs w:val="30"/>
        </w:rPr>
        <w:t>%</w:t>
      </w:r>
      <w:r>
        <w:rPr>
          <w:rFonts w:hint="eastAsia" w:eastAsia="仿宋_GB2312"/>
          <w:kern w:val="0"/>
          <w:sz w:val="30"/>
          <w:szCs w:val="30"/>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2.部门预算绩效管理工作开展情况。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Times New Roman" w:hAnsi="Times New Roman" w:eastAsia="仿宋_GB2312" w:cs="Times New Roman"/>
          <w:kern w:val="0"/>
          <w:sz w:val="30"/>
          <w:szCs w:val="30"/>
          <w:lang w:val="en-US" w:eastAsia="zh-CN" w:bidi="ar-SA"/>
        </w:rPr>
      </w:pPr>
      <w:r>
        <w:rPr>
          <w:rFonts w:hint="eastAsia" w:ascii="Times New Roman" w:hAnsi="Times New Roman" w:eastAsia="仿宋_GB2312" w:cs="Times New Roman"/>
          <w:kern w:val="0"/>
          <w:sz w:val="30"/>
          <w:szCs w:val="30"/>
          <w:lang w:val="en-US" w:eastAsia="zh-CN" w:bidi="ar-SA"/>
        </w:rPr>
        <w:t>芒海镇人民政府预算绩效管理严格按照上级部门要求，开展自评工作，对评价结果及时总结上报。严格执行机关财务管理制度，及时进行会计核算，对项目资金、政府采购进行公开公示，接受群众监督。在今后工作中，将进一步提高工作效率，把有限的资金用在刀刃上，扎实为全镇经济和社会事业发展更好地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eastAsia="仿宋_GB2312" w:cs="Times New Roman"/>
          <w:kern w:val="0"/>
          <w:sz w:val="30"/>
          <w:szCs w:val="30"/>
          <w:lang w:val="en-US" w:eastAsia="zh-CN" w:bidi="ar-SA"/>
        </w:rPr>
      </w:pPr>
    </w:p>
    <w:p>
      <w:pPr>
        <w:pStyle w:val="2"/>
        <w:rPr>
          <w:rFonts w:hint="eastAsia"/>
          <w:lang w:val="en-US" w:eastAsia="zh-CN"/>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DF9E5"/>
    <w:multiLevelType w:val="singleLevel"/>
    <w:tmpl w:val="A34DF9E5"/>
    <w:lvl w:ilvl="0" w:tentative="0">
      <w:start w:val="4"/>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7331333"/>
    <w:rsid w:val="092D70C0"/>
    <w:rsid w:val="0F852BFC"/>
    <w:rsid w:val="133E7FA6"/>
    <w:rsid w:val="15C36C56"/>
    <w:rsid w:val="1AF766CF"/>
    <w:rsid w:val="24E8401C"/>
    <w:rsid w:val="2A4A0239"/>
    <w:rsid w:val="3B6B162D"/>
    <w:rsid w:val="3C53236B"/>
    <w:rsid w:val="58157668"/>
    <w:rsid w:val="586F6C55"/>
    <w:rsid w:val="62861B89"/>
    <w:rsid w:val="63747D0A"/>
    <w:rsid w:val="69A30A97"/>
    <w:rsid w:val="6C6B3688"/>
    <w:rsid w:val="72A91A7F"/>
    <w:rsid w:val="7470002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4"/>
    <w:next w:val="4"/>
    <w:semiHidden/>
    <w:qFormat/>
    <w:uiPriority w:val="0"/>
    <w:rPr>
      <w:b/>
      <w:bCs/>
    </w:rPr>
  </w:style>
  <w:style w:type="character" w:styleId="12">
    <w:name w:val="annotation reference"/>
    <w:semiHidden/>
    <w:qFormat/>
    <w:uiPriority w:val="0"/>
    <w:rPr>
      <w:sz w:val="21"/>
      <w:szCs w:val="21"/>
    </w:rPr>
  </w:style>
  <w:style w:type="paragraph" w:customStyle="1" w:styleId="1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16</TotalTime>
  <ScaleCrop>false</ScaleCrop>
  <LinksUpToDate>false</LinksUpToDate>
  <CharactersWithSpaces>1196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Tracy</cp:lastModifiedBy>
  <cp:lastPrinted>2018-01-31T03:32:00Z</cp:lastPrinted>
  <dcterms:modified xsi:type="dcterms:W3CDTF">2024-02-06T01:07:31Z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C94EFA042F32465BBE56880332908D0E</vt:lpwstr>
  </property>
</Properties>
</file>