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A6E13">
      <w:pPr>
        <w:pStyle w:val="22"/>
        <w:adjustRightInd w:val="0"/>
        <w:snapToGrid w:val="0"/>
        <w:spacing w:before="0" w:after="0"/>
        <w:ind w:firstLine="0" w:firstLineChars="0"/>
        <w:outlineLvl w:val="9"/>
        <w:rPr>
          <w:rFonts w:ascii="Times New Roman" w:hAnsi="Times New Roman"/>
          <w:color w:val="000000" w:themeColor="text1"/>
        </w:rPr>
      </w:pPr>
      <w:r>
        <w:rPr>
          <w:rFonts w:ascii="Times New Roman" w:hAnsi="Times New Roman"/>
          <w:color w:val="000000" w:themeColor="text1"/>
        </w:rPr>
        <w:t>《建设项目环境影响报告表》编制说明</w:t>
      </w:r>
    </w:p>
    <w:p w14:paraId="22A67B2C">
      <w:pPr>
        <w:spacing w:line="480" w:lineRule="auto"/>
        <w:ind w:firstLine="560"/>
        <w:rPr>
          <w:color w:val="000000" w:themeColor="text1"/>
          <w:sz w:val="28"/>
          <w:szCs w:val="28"/>
        </w:rPr>
      </w:pPr>
      <w:r>
        <w:rPr>
          <w:color w:val="000000" w:themeColor="text1"/>
          <w:sz w:val="28"/>
          <w:szCs w:val="28"/>
        </w:rPr>
        <w:t>《建设项目环境影响报告表》由具有从事环境影响评价工作资质的单位编制。</w:t>
      </w:r>
    </w:p>
    <w:p w14:paraId="766CE46D">
      <w:pPr>
        <w:spacing w:line="480" w:lineRule="auto"/>
        <w:ind w:firstLine="560"/>
        <w:rPr>
          <w:color w:val="000000" w:themeColor="text1"/>
          <w:sz w:val="28"/>
          <w:szCs w:val="28"/>
        </w:rPr>
      </w:pPr>
      <w:r>
        <w:rPr>
          <w:color w:val="000000" w:themeColor="text1"/>
          <w:sz w:val="28"/>
          <w:szCs w:val="28"/>
        </w:rPr>
        <w:t>1、项目名称--指项目立项批复时的名称，应不超过30个字（两个英文字段作一个汉字）。</w:t>
      </w:r>
    </w:p>
    <w:p w14:paraId="395611FE">
      <w:pPr>
        <w:spacing w:line="480" w:lineRule="auto"/>
        <w:ind w:firstLine="560"/>
        <w:rPr>
          <w:color w:val="000000" w:themeColor="text1"/>
          <w:sz w:val="28"/>
          <w:szCs w:val="28"/>
        </w:rPr>
      </w:pPr>
      <w:r>
        <w:rPr>
          <w:color w:val="000000" w:themeColor="text1"/>
          <w:sz w:val="28"/>
          <w:szCs w:val="28"/>
        </w:rPr>
        <w:t>2、建设地点--指项目所在地详细地址，公路、铁路应填写起止地点。</w:t>
      </w:r>
    </w:p>
    <w:p w14:paraId="752AB8E8">
      <w:pPr>
        <w:spacing w:line="480" w:lineRule="auto"/>
        <w:ind w:firstLine="560"/>
        <w:rPr>
          <w:color w:val="000000" w:themeColor="text1"/>
          <w:sz w:val="28"/>
          <w:szCs w:val="28"/>
        </w:rPr>
      </w:pPr>
      <w:r>
        <w:rPr>
          <w:color w:val="000000" w:themeColor="text1"/>
          <w:sz w:val="28"/>
          <w:szCs w:val="28"/>
        </w:rPr>
        <w:t>3、行业类别--按国标填写。</w:t>
      </w:r>
    </w:p>
    <w:p w14:paraId="47716CFC">
      <w:pPr>
        <w:spacing w:line="480" w:lineRule="auto"/>
        <w:ind w:firstLine="560"/>
        <w:rPr>
          <w:color w:val="000000" w:themeColor="text1"/>
          <w:sz w:val="28"/>
          <w:szCs w:val="28"/>
        </w:rPr>
      </w:pPr>
      <w:r>
        <w:rPr>
          <w:color w:val="000000" w:themeColor="text1"/>
          <w:sz w:val="28"/>
          <w:szCs w:val="28"/>
        </w:rPr>
        <w:t>4、总投资--指项目投资总额。</w:t>
      </w:r>
      <w:r>
        <w:rPr>
          <w:rFonts w:hint="eastAsia"/>
          <w:color w:val="000000" w:themeColor="text1"/>
          <w:sz w:val="28"/>
          <w:szCs w:val="28"/>
        </w:rPr>
        <w:t xml:space="preserve"> </w:t>
      </w:r>
    </w:p>
    <w:p w14:paraId="0DDB935F">
      <w:pPr>
        <w:spacing w:line="480" w:lineRule="auto"/>
        <w:ind w:firstLine="560"/>
        <w:rPr>
          <w:color w:val="000000" w:themeColor="text1"/>
          <w:sz w:val="28"/>
          <w:szCs w:val="28"/>
        </w:rPr>
      </w:pPr>
      <w:r>
        <w:rPr>
          <w:color w:val="000000" w:themeColor="text1"/>
          <w:sz w:val="28"/>
          <w:szCs w:val="28"/>
        </w:rPr>
        <w:t xml:space="preserve">5、主要环境保护目标--指项目区周围一定范围内集中居民住宅区、学校、医院、保护文物、风景名胜区、水源地和生态敏感点等，应尽可能给出保护目标、性质、规模和距厂界距离等。                                      </w:t>
      </w:r>
    </w:p>
    <w:p w14:paraId="20D1F430">
      <w:pPr>
        <w:spacing w:line="480" w:lineRule="auto"/>
        <w:ind w:firstLine="560"/>
        <w:rPr>
          <w:color w:val="000000" w:themeColor="text1"/>
          <w:sz w:val="28"/>
          <w:szCs w:val="28"/>
        </w:rPr>
      </w:pPr>
      <w:r>
        <w:rPr>
          <w:color w:val="000000" w:themeColor="text1"/>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14:paraId="4C2AF102">
      <w:pPr>
        <w:spacing w:line="480" w:lineRule="auto"/>
        <w:ind w:firstLine="560"/>
        <w:rPr>
          <w:color w:val="000000" w:themeColor="text1"/>
          <w:sz w:val="28"/>
          <w:szCs w:val="28"/>
        </w:rPr>
      </w:pPr>
      <w:r>
        <w:rPr>
          <w:color w:val="000000" w:themeColor="text1"/>
          <w:sz w:val="28"/>
          <w:szCs w:val="28"/>
        </w:rPr>
        <w:t>7、预审意见--由行业主管部门填写答复意见，无主管部门项目可不填。</w:t>
      </w:r>
    </w:p>
    <w:p w14:paraId="1EDF19EA">
      <w:pPr>
        <w:spacing w:line="480" w:lineRule="auto"/>
        <w:ind w:firstLine="560"/>
        <w:rPr>
          <w:color w:val="000000" w:themeColor="text1"/>
        </w:rPr>
      </w:pPr>
      <w:r>
        <w:rPr>
          <w:color w:val="000000" w:themeColor="text1"/>
          <w:sz w:val="28"/>
          <w:szCs w:val="28"/>
        </w:rPr>
        <w:t>8、审批意见--由负责审批该项目的环境保护行政主管部门批复。</w:t>
      </w:r>
    </w:p>
    <w:p w14:paraId="76E92FC4">
      <w:pPr>
        <w:adjustRightInd w:val="0"/>
        <w:snapToGrid w:val="0"/>
        <w:ind w:firstLine="560"/>
        <w:rPr>
          <w:bCs/>
          <w:color w:val="000000" w:themeColor="text1"/>
          <w:sz w:val="28"/>
        </w:rPr>
      </w:pPr>
    </w:p>
    <w:p w14:paraId="73469366">
      <w:pPr>
        <w:adjustRightInd w:val="0"/>
        <w:snapToGrid w:val="0"/>
        <w:ind w:firstLine="560"/>
        <w:rPr>
          <w:bCs/>
          <w:color w:val="000000" w:themeColor="text1"/>
          <w:sz w:val="28"/>
        </w:rPr>
      </w:pPr>
    </w:p>
    <w:p w14:paraId="4E356ADA">
      <w:pPr>
        <w:adjustRightInd w:val="0"/>
        <w:snapToGrid w:val="0"/>
        <w:ind w:firstLine="560"/>
        <w:rPr>
          <w:bCs/>
          <w:color w:val="000000" w:themeColor="text1"/>
          <w:sz w:val="28"/>
        </w:rPr>
      </w:pPr>
    </w:p>
    <w:p w14:paraId="408FA31C">
      <w:pPr>
        <w:adjustRightInd w:val="0"/>
        <w:snapToGrid w:val="0"/>
        <w:ind w:firstLine="560"/>
        <w:rPr>
          <w:bCs/>
          <w:color w:val="FF0000"/>
          <w:sz w:val="28"/>
        </w:rPr>
      </w:pPr>
    </w:p>
    <w:p w14:paraId="6232E6CC">
      <w:pPr>
        <w:adjustRightInd w:val="0"/>
        <w:snapToGrid w:val="0"/>
        <w:ind w:firstLine="560"/>
        <w:rPr>
          <w:bCs/>
          <w:color w:val="FF0000"/>
          <w:sz w:val="28"/>
        </w:rPr>
      </w:pPr>
    </w:p>
    <w:p w14:paraId="5DBE4FDD">
      <w:pPr>
        <w:adjustRightInd w:val="0"/>
        <w:snapToGrid w:val="0"/>
        <w:ind w:firstLine="560"/>
        <w:rPr>
          <w:bCs/>
          <w:color w:val="FF0000"/>
          <w:sz w:val="28"/>
        </w:rPr>
      </w:pPr>
    </w:p>
    <w:p w14:paraId="1A02981F">
      <w:pPr>
        <w:adjustRightInd w:val="0"/>
        <w:snapToGrid w:val="0"/>
        <w:ind w:firstLine="560"/>
        <w:rPr>
          <w:bCs/>
          <w:color w:val="FF0000"/>
          <w:sz w:val="28"/>
        </w:rPr>
      </w:pPr>
    </w:p>
    <w:p w14:paraId="5613ABA9">
      <w:pPr>
        <w:adjustRightInd w:val="0"/>
        <w:snapToGrid w:val="0"/>
        <w:ind w:firstLine="560"/>
        <w:rPr>
          <w:bCs/>
          <w:color w:val="FF0000"/>
          <w:sz w:val="28"/>
        </w:rPr>
      </w:pPr>
    </w:p>
    <w:p w14:paraId="3960AD9F">
      <w:pPr>
        <w:adjustRightInd w:val="0"/>
        <w:snapToGrid w:val="0"/>
        <w:ind w:firstLine="560"/>
        <w:rPr>
          <w:bCs/>
          <w:color w:val="FF0000"/>
          <w:sz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418" w:header="851" w:footer="992" w:gutter="0"/>
          <w:pgNumType w:start="1"/>
          <w:cols w:space="425" w:num="1"/>
          <w:docGrid w:type="lines" w:linePitch="312" w:charSpace="0"/>
        </w:sectPr>
      </w:pPr>
    </w:p>
    <w:p w14:paraId="13E9A013">
      <w:pPr>
        <w:pStyle w:val="3"/>
        <w:spacing w:before="72" w:after="48"/>
        <w:rPr>
          <w:color w:val="000000" w:themeColor="text1"/>
        </w:rPr>
      </w:pPr>
      <w:r>
        <w:rPr>
          <w:color w:val="000000" w:themeColor="text1"/>
        </w:rPr>
        <w:t>表一、建设项目基本情况</w:t>
      </w:r>
    </w:p>
    <w:tbl>
      <w:tblPr>
        <w:tblStyle w:val="31"/>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881"/>
        <w:gridCol w:w="819"/>
        <w:gridCol w:w="889"/>
        <w:gridCol w:w="220"/>
        <w:gridCol w:w="955"/>
        <w:gridCol w:w="1650"/>
        <w:gridCol w:w="2141"/>
      </w:tblGrid>
      <w:tr w14:paraId="6618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6EDA45EE">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项目名称</w:t>
            </w:r>
          </w:p>
        </w:tc>
        <w:tc>
          <w:tcPr>
            <w:tcW w:w="3773" w:type="pct"/>
            <w:gridSpan w:val="7"/>
            <w:vAlign w:val="center"/>
          </w:tcPr>
          <w:p w14:paraId="1C2D6D49">
            <w:pPr>
              <w:pStyle w:val="16"/>
              <w:adjustRightInd w:val="0"/>
              <w:snapToGrid w:val="0"/>
              <w:spacing w:line="240" w:lineRule="auto"/>
              <w:ind w:firstLine="0" w:firstLineChars="0"/>
              <w:jc w:val="center"/>
              <w:rPr>
                <w:color w:val="000000" w:themeColor="text1"/>
                <w:sz w:val="24"/>
                <w:szCs w:val="24"/>
              </w:rPr>
            </w:pPr>
            <w:r>
              <w:rPr>
                <w:rFonts w:hint="eastAsia"/>
                <w:color w:val="000000" w:themeColor="text1"/>
                <w:sz w:val="24"/>
                <w:szCs w:val="24"/>
              </w:rPr>
              <w:t>芒市兴</w:t>
            </w:r>
            <w:r>
              <w:rPr>
                <w:color w:val="000000" w:themeColor="text1"/>
                <w:sz w:val="24"/>
                <w:szCs w:val="24"/>
              </w:rPr>
              <w:t>贵源塑料制品有限公司塑料生产线建设项目</w:t>
            </w:r>
          </w:p>
        </w:tc>
      </w:tr>
      <w:tr w14:paraId="1E73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54C0DB53">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建设单位</w:t>
            </w:r>
          </w:p>
        </w:tc>
        <w:tc>
          <w:tcPr>
            <w:tcW w:w="3773" w:type="pct"/>
            <w:gridSpan w:val="7"/>
            <w:vAlign w:val="center"/>
          </w:tcPr>
          <w:p w14:paraId="285109CC">
            <w:pPr>
              <w:pStyle w:val="16"/>
              <w:adjustRightInd w:val="0"/>
              <w:snapToGrid w:val="0"/>
              <w:spacing w:line="240" w:lineRule="auto"/>
              <w:ind w:firstLine="0" w:firstLineChars="0"/>
              <w:jc w:val="center"/>
              <w:rPr>
                <w:color w:val="000000" w:themeColor="text1"/>
                <w:sz w:val="24"/>
                <w:szCs w:val="24"/>
              </w:rPr>
            </w:pPr>
            <w:r>
              <w:rPr>
                <w:rFonts w:hint="eastAsia"/>
                <w:color w:val="000000" w:themeColor="text1"/>
                <w:sz w:val="24"/>
                <w:szCs w:val="24"/>
              </w:rPr>
              <w:t>芒市</w:t>
            </w:r>
            <w:r>
              <w:rPr>
                <w:color w:val="000000" w:themeColor="text1"/>
                <w:sz w:val="24"/>
                <w:szCs w:val="24"/>
              </w:rPr>
              <w:t>兴贵源塑料</w:t>
            </w:r>
            <w:r>
              <w:rPr>
                <w:rFonts w:hint="eastAsia"/>
                <w:color w:val="000000" w:themeColor="text1"/>
                <w:sz w:val="24"/>
                <w:szCs w:val="24"/>
              </w:rPr>
              <w:t>制品</w:t>
            </w:r>
            <w:r>
              <w:rPr>
                <w:color w:val="000000" w:themeColor="text1"/>
                <w:sz w:val="24"/>
                <w:szCs w:val="24"/>
              </w:rPr>
              <w:t>有限公司</w:t>
            </w:r>
          </w:p>
        </w:tc>
      </w:tr>
      <w:tr w14:paraId="411A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2348C24C">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法人代表</w:t>
            </w:r>
          </w:p>
        </w:tc>
        <w:tc>
          <w:tcPr>
            <w:tcW w:w="1293" w:type="pct"/>
            <w:gridSpan w:val="3"/>
            <w:vAlign w:val="center"/>
          </w:tcPr>
          <w:p w14:paraId="5EEB8748">
            <w:pPr>
              <w:adjustRightInd w:val="0"/>
              <w:snapToGrid w:val="0"/>
              <w:spacing w:line="240" w:lineRule="auto"/>
              <w:ind w:firstLine="0" w:firstLineChars="0"/>
              <w:jc w:val="center"/>
              <w:rPr>
                <w:color w:val="000000" w:themeColor="text1"/>
              </w:rPr>
            </w:pPr>
            <w:r>
              <w:rPr>
                <w:rFonts w:hint="eastAsia"/>
                <w:color w:val="000000" w:themeColor="text1"/>
              </w:rPr>
              <w:t>兰鸿</w:t>
            </w:r>
          </w:p>
        </w:tc>
        <w:tc>
          <w:tcPr>
            <w:tcW w:w="587" w:type="pct"/>
            <w:gridSpan w:val="2"/>
            <w:vAlign w:val="center"/>
          </w:tcPr>
          <w:p w14:paraId="73606935">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联系人</w:t>
            </w:r>
          </w:p>
        </w:tc>
        <w:tc>
          <w:tcPr>
            <w:tcW w:w="1893" w:type="pct"/>
            <w:gridSpan w:val="2"/>
            <w:vAlign w:val="center"/>
          </w:tcPr>
          <w:p w14:paraId="48D25667">
            <w:pPr>
              <w:adjustRightInd w:val="0"/>
              <w:snapToGrid w:val="0"/>
              <w:spacing w:line="240" w:lineRule="auto"/>
              <w:ind w:firstLine="0" w:firstLineChars="0"/>
              <w:jc w:val="center"/>
              <w:rPr>
                <w:color w:val="000000" w:themeColor="text1"/>
              </w:rPr>
            </w:pPr>
            <w:r>
              <w:rPr>
                <w:rFonts w:hint="eastAsia"/>
                <w:color w:val="000000" w:themeColor="text1"/>
              </w:rPr>
              <w:t>兰鸿</w:t>
            </w:r>
          </w:p>
        </w:tc>
      </w:tr>
      <w:tr w14:paraId="7F59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3FB1E903">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通讯地址</w:t>
            </w:r>
          </w:p>
        </w:tc>
        <w:tc>
          <w:tcPr>
            <w:tcW w:w="3773" w:type="pct"/>
            <w:gridSpan w:val="7"/>
            <w:vAlign w:val="center"/>
          </w:tcPr>
          <w:p w14:paraId="093753EA">
            <w:pPr>
              <w:adjustRightInd w:val="0"/>
              <w:snapToGrid w:val="0"/>
              <w:spacing w:line="240" w:lineRule="auto"/>
              <w:ind w:firstLine="0" w:firstLineChars="0"/>
              <w:jc w:val="center"/>
              <w:rPr>
                <w:color w:val="000000" w:themeColor="text1"/>
              </w:rPr>
            </w:pPr>
            <w:r>
              <w:rPr>
                <w:rFonts w:hint="eastAsia"/>
                <w:color w:val="000000" w:themeColor="text1"/>
              </w:rPr>
              <w:t>德宏州芒市</w:t>
            </w:r>
            <w:r>
              <w:rPr>
                <w:color w:val="000000" w:themeColor="text1"/>
              </w:rPr>
              <w:t>营水路三公里</w:t>
            </w:r>
            <w:r>
              <w:rPr>
                <w:rFonts w:hint="eastAsia"/>
                <w:color w:val="000000" w:themeColor="text1"/>
              </w:rPr>
              <w:t>处贵岚</w:t>
            </w:r>
            <w:r>
              <w:rPr>
                <w:color w:val="000000" w:themeColor="text1"/>
              </w:rPr>
              <w:t>饲料厂内</w:t>
            </w:r>
          </w:p>
        </w:tc>
      </w:tr>
      <w:tr w14:paraId="3C4A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149ED8C3">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联系电话</w:t>
            </w:r>
          </w:p>
        </w:tc>
        <w:tc>
          <w:tcPr>
            <w:tcW w:w="849" w:type="pct"/>
            <w:gridSpan w:val="2"/>
            <w:vAlign w:val="center"/>
          </w:tcPr>
          <w:p w14:paraId="7EA6C328">
            <w:pPr>
              <w:adjustRightInd w:val="0"/>
              <w:snapToGrid w:val="0"/>
              <w:spacing w:line="240" w:lineRule="auto"/>
              <w:ind w:firstLine="0" w:firstLineChars="0"/>
              <w:rPr>
                <w:color w:val="000000" w:themeColor="text1"/>
              </w:rPr>
            </w:pPr>
            <w:r>
              <w:rPr>
                <w:color w:val="000000" w:themeColor="text1"/>
              </w:rPr>
              <w:t>139</w:t>
            </w:r>
            <w:r>
              <w:rPr>
                <w:rFonts w:hint="eastAsia"/>
                <w:color w:val="000000" w:themeColor="text1"/>
                <w:lang w:val="en-US" w:eastAsia="zh-CN"/>
              </w:rPr>
              <w:t>*****</w:t>
            </w:r>
            <w:r>
              <w:rPr>
                <w:color w:val="000000" w:themeColor="text1"/>
              </w:rPr>
              <w:t>451</w:t>
            </w:r>
          </w:p>
        </w:tc>
        <w:tc>
          <w:tcPr>
            <w:tcW w:w="444" w:type="pct"/>
            <w:vAlign w:val="center"/>
          </w:tcPr>
          <w:p w14:paraId="676262D2">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传真</w:t>
            </w:r>
          </w:p>
        </w:tc>
        <w:tc>
          <w:tcPr>
            <w:tcW w:w="587" w:type="pct"/>
            <w:gridSpan w:val="2"/>
            <w:vAlign w:val="center"/>
          </w:tcPr>
          <w:p w14:paraId="0C1CF0D9">
            <w:pPr>
              <w:adjustRightInd w:val="0"/>
              <w:snapToGrid w:val="0"/>
              <w:spacing w:line="240" w:lineRule="auto"/>
              <w:ind w:firstLine="0" w:firstLineChars="0"/>
              <w:jc w:val="center"/>
              <w:rPr>
                <w:color w:val="000000" w:themeColor="text1"/>
                <w:sz w:val="28"/>
                <w:szCs w:val="28"/>
              </w:rPr>
            </w:pPr>
            <w:r>
              <w:rPr>
                <w:color w:val="000000" w:themeColor="text1"/>
                <w:sz w:val="28"/>
                <w:szCs w:val="28"/>
              </w:rPr>
              <w:t>/</w:t>
            </w:r>
          </w:p>
        </w:tc>
        <w:tc>
          <w:tcPr>
            <w:tcW w:w="824" w:type="pct"/>
            <w:vAlign w:val="center"/>
          </w:tcPr>
          <w:p w14:paraId="75818E1D">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邮政编码</w:t>
            </w:r>
          </w:p>
        </w:tc>
        <w:tc>
          <w:tcPr>
            <w:tcW w:w="1069" w:type="pct"/>
            <w:vAlign w:val="center"/>
          </w:tcPr>
          <w:p w14:paraId="17DE55FE">
            <w:pPr>
              <w:adjustRightInd w:val="0"/>
              <w:snapToGrid w:val="0"/>
              <w:spacing w:line="240" w:lineRule="auto"/>
              <w:ind w:firstLine="0" w:firstLineChars="0"/>
              <w:jc w:val="center"/>
              <w:rPr>
                <w:color w:val="000000" w:themeColor="text1"/>
              </w:rPr>
            </w:pPr>
            <w:r>
              <w:rPr>
                <w:rFonts w:hint="eastAsia"/>
                <w:color w:val="000000" w:themeColor="text1"/>
              </w:rPr>
              <w:t>673400</w:t>
            </w:r>
          </w:p>
        </w:tc>
      </w:tr>
      <w:tr w14:paraId="4E9E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06E3BED6">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建设地点</w:t>
            </w:r>
          </w:p>
        </w:tc>
        <w:tc>
          <w:tcPr>
            <w:tcW w:w="3773" w:type="pct"/>
            <w:gridSpan w:val="7"/>
            <w:vAlign w:val="center"/>
          </w:tcPr>
          <w:p w14:paraId="0A633CA1">
            <w:pPr>
              <w:adjustRightInd w:val="0"/>
              <w:snapToGrid w:val="0"/>
              <w:spacing w:line="240" w:lineRule="auto"/>
              <w:ind w:firstLine="0" w:firstLineChars="0"/>
              <w:jc w:val="center"/>
              <w:rPr>
                <w:color w:val="000000" w:themeColor="text1"/>
              </w:rPr>
            </w:pPr>
            <w:r>
              <w:rPr>
                <w:rFonts w:hint="eastAsia"/>
                <w:color w:val="000000" w:themeColor="text1"/>
              </w:rPr>
              <w:t>德宏州芒市</w:t>
            </w:r>
            <w:r>
              <w:rPr>
                <w:color w:val="000000" w:themeColor="text1"/>
              </w:rPr>
              <w:t>镇营水路三公里</w:t>
            </w:r>
            <w:r>
              <w:rPr>
                <w:rFonts w:hint="eastAsia"/>
                <w:color w:val="000000" w:themeColor="text1"/>
              </w:rPr>
              <w:t>处</w:t>
            </w:r>
            <w:r>
              <w:rPr>
                <w:color w:val="000000" w:themeColor="text1"/>
              </w:rPr>
              <w:t>贵岚饲料厂内</w:t>
            </w:r>
            <w:r>
              <w:rPr>
                <w:rFonts w:hint="eastAsia"/>
                <w:color w:val="000000" w:themeColor="text1"/>
              </w:rPr>
              <w:t>闲置</w:t>
            </w:r>
            <w:r>
              <w:rPr>
                <w:color w:val="000000" w:themeColor="text1"/>
              </w:rPr>
              <w:t>厂房</w:t>
            </w:r>
          </w:p>
        </w:tc>
      </w:tr>
      <w:tr w14:paraId="4C01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1F06A8A2">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立项审批部门</w:t>
            </w:r>
          </w:p>
        </w:tc>
        <w:tc>
          <w:tcPr>
            <w:tcW w:w="1403" w:type="pct"/>
            <w:gridSpan w:val="4"/>
            <w:vAlign w:val="center"/>
          </w:tcPr>
          <w:p w14:paraId="6E683393">
            <w:pPr>
              <w:adjustRightInd w:val="0"/>
              <w:snapToGrid w:val="0"/>
              <w:spacing w:line="240" w:lineRule="auto"/>
              <w:ind w:firstLine="0" w:firstLineChars="0"/>
              <w:jc w:val="center"/>
              <w:rPr>
                <w:color w:val="000000" w:themeColor="text1"/>
              </w:rPr>
            </w:pPr>
            <w:r>
              <w:rPr>
                <w:rFonts w:hint="eastAsia"/>
                <w:color w:val="000000" w:themeColor="text1"/>
              </w:rPr>
              <w:t>\</w:t>
            </w:r>
          </w:p>
        </w:tc>
        <w:tc>
          <w:tcPr>
            <w:tcW w:w="1301" w:type="pct"/>
            <w:gridSpan w:val="2"/>
            <w:vAlign w:val="center"/>
          </w:tcPr>
          <w:p w14:paraId="527977A0">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批准文号</w:t>
            </w:r>
          </w:p>
        </w:tc>
        <w:tc>
          <w:tcPr>
            <w:tcW w:w="1069" w:type="pct"/>
            <w:vAlign w:val="center"/>
          </w:tcPr>
          <w:p w14:paraId="043E87D3">
            <w:pPr>
              <w:adjustRightInd w:val="0"/>
              <w:snapToGrid w:val="0"/>
              <w:spacing w:line="240" w:lineRule="auto"/>
              <w:ind w:firstLine="0" w:firstLineChars="0"/>
              <w:jc w:val="center"/>
              <w:rPr>
                <w:color w:val="000000" w:themeColor="text1"/>
              </w:rPr>
            </w:pPr>
            <w:r>
              <w:rPr>
                <w:rFonts w:hint="eastAsia"/>
                <w:color w:val="000000" w:themeColor="text1"/>
              </w:rPr>
              <w:t>\</w:t>
            </w:r>
          </w:p>
        </w:tc>
      </w:tr>
      <w:tr w14:paraId="39B0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07D0F398">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建设性质</w:t>
            </w:r>
          </w:p>
        </w:tc>
        <w:tc>
          <w:tcPr>
            <w:tcW w:w="1403" w:type="pct"/>
            <w:gridSpan w:val="4"/>
            <w:vAlign w:val="center"/>
          </w:tcPr>
          <w:p w14:paraId="0F0FF42A">
            <w:pPr>
              <w:adjustRightInd w:val="0"/>
              <w:snapToGrid w:val="0"/>
              <w:spacing w:line="240" w:lineRule="auto"/>
              <w:ind w:firstLine="0" w:firstLineChars="0"/>
              <w:jc w:val="center"/>
              <w:rPr>
                <w:color w:val="000000" w:themeColor="text1"/>
              </w:rPr>
            </w:pPr>
            <w:r>
              <w:rPr>
                <w:color w:val="000000" w:themeColor="text1"/>
              </w:rPr>
              <w:t>新建</w:t>
            </w:r>
            <w:r>
              <w:rPr>
                <w:rFonts w:ascii="Segoe UI Symbol" w:hAnsi="Segoe UI Symbol" w:eastAsia="MS Mincho" w:cs="Segoe UI Symbol"/>
                <w:color w:val="000000" w:themeColor="text1"/>
              </w:rPr>
              <w:t>☑</w:t>
            </w:r>
            <w:r>
              <w:rPr>
                <w:color w:val="000000" w:themeColor="text1"/>
              </w:rPr>
              <w:t>、改扩建□、技改□</w:t>
            </w:r>
          </w:p>
        </w:tc>
        <w:tc>
          <w:tcPr>
            <w:tcW w:w="1301" w:type="pct"/>
            <w:gridSpan w:val="2"/>
            <w:vAlign w:val="center"/>
          </w:tcPr>
          <w:p w14:paraId="287BB9F6">
            <w:pPr>
              <w:adjustRightInd w:val="0"/>
              <w:snapToGrid w:val="0"/>
              <w:spacing w:line="240" w:lineRule="auto"/>
              <w:ind w:firstLine="0" w:firstLineChars="0"/>
              <w:jc w:val="center"/>
              <w:rPr>
                <w:color w:val="000000" w:themeColor="text1"/>
                <w:sz w:val="28"/>
                <w:szCs w:val="28"/>
              </w:rPr>
            </w:pPr>
            <w:r>
              <w:rPr>
                <w:b/>
                <w:color w:val="000000" w:themeColor="text1"/>
                <w:sz w:val="28"/>
                <w:szCs w:val="28"/>
              </w:rPr>
              <w:t>行业类别及代码</w:t>
            </w:r>
          </w:p>
        </w:tc>
        <w:tc>
          <w:tcPr>
            <w:tcW w:w="1069" w:type="pct"/>
            <w:vAlign w:val="center"/>
          </w:tcPr>
          <w:p w14:paraId="39F7A463">
            <w:pPr>
              <w:tabs>
                <w:tab w:val="center" w:pos="737"/>
              </w:tabs>
              <w:adjustRightInd w:val="0"/>
              <w:snapToGrid w:val="0"/>
              <w:spacing w:line="240" w:lineRule="auto"/>
              <w:ind w:firstLine="0" w:firstLineChars="0"/>
              <w:jc w:val="center"/>
              <w:rPr>
                <w:color w:val="000000" w:themeColor="text1"/>
              </w:rPr>
            </w:pPr>
            <w:r>
              <w:rPr>
                <w:color w:val="000000" w:themeColor="text1"/>
              </w:rPr>
              <w:t>C2921</w:t>
            </w:r>
            <w:r>
              <w:rPr>
                <w:rFonts w:hint="eastAsia"/>
                <w:color w:val="000000" w:themeColor="text1"/>
              </w:rPr>
              <w:t>塑料</w:t>
            </w:r>
            <w:r>
              <w:rPr>
                <w:color w:val="000000" w:themeColor="text1"/>
              </w:rPr>
              <w:t>薄膜制造</w:t>
            </w:r>
          </w:p>
        </w:tc>
      </w:tr>
      <w:tr w14:paraId="7F18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3AAAEDA2">
            <w:pPr>
              <w:adjustRightInd w:val="0"/>
              <w:snapToGrid w:val="0"/>
              <w:spacing w:line="240" w:lineRule="auto"/>
              <w:ind w:firstLine="0" w:firstLineChars="0"/>
              <w:jc w:val="center"/>
              <w:rPr>
                <w:color w:val="000000" w:themeColor="text1"/>
                <w:sz w:val="28"/>
                <w:szCs w:val="28"/>
              </w:rPr>
            </w:pPr>
            <w:r>
              <w:rPr>
                <w:b/>
                <w:color w:val="000000" w:themeColor="text1"/>
                <w:sz w:val="28"/>
                <w:szCs w:val="28"/>
              </w:rPr>
              <w:t>占地面积(平方米)</w:t>
            </w:r>
          </w:p>
        </w:tc>
        <w:tc>
          <w:tcPr>
            <w:tcW w:w="1403" w:type="pct"/>
            <w:gridSpan w:val="4"/>
            <w:vAlign w:val="center"/>
          </w:tcPr>
          <w:p w14:paraId="770746CE">
            <w:pPr>
              <w:adjustRightInd w:val="0"/>
              <w:snapToGrid w:val="0"/>
              <w:spacing w:line="240" w:lineRule="auto"/>
              <w:ind w:firstLine="0" w:firstLineChars="0"/>
              <w:jc w:val="center"/>
              <w:rPr>
                <w:color w:val="000000" w:themeColor="text1"/>
              </w:rPr>
            </w:pPr>
            <w:r>
              <w:rPr>
                <w:rFonts w:hint="eastAsia"/>
                <w:color w:val="000000" w:themeColor="text1"/>
              </w:rPr>
              <w:t>740</w:t>
            </w:r>
          </w:p>
        </w:tc>
        <w:tc>
          <w:tcPr>
            <w:tcW w:w="1301" w:type="pct"/>
            <w:gridSpan w:val="2"/>
            <w:vAlign w:val="center"/>
          </w:tcPr>
          <w:p w14:paraId="48C140AD">
            <w:pPr>
              <w:adjustRightInd w:val="0"/>
              <w:snapToGrid w:val="0"/>
              <w:spacing w:line="240" w:lineRule="auto"/>
              <w:ind w:firstLine="0" w:firstLineChars="0"/>
              <w:jc w:val="center"/>
              <w:rPr>
                <w:color w:val="000000" w:themeColor="text1"/>
                <w:sz w:val="28"/>
                <w:szCs w:val="28"/>
              </w:rPr>
            </w:pPr>
            <w:r>
              <w:rPr>
                <w:b/>
                <w:color w:val="000000" w:themeColor="text1"/>
                <w:sz w:val="28"/>
                <w:szCs w:val="28"/>
              </w:rPr>
              <w:t>绿化面积(平方米)</w:t>
            </w:r>
          </w:p>
        </w:tc>
        <w:tc>
          <w:tcPr>
            <w:tcW w:w="1069" w:type="pct"/>
            <w:vAlign w:val="center"/>
          </w:tcPr>
          <w:p w14:paraId="140CB389">
            <w:pPr>
              <w:adjustRightInd w:val="0"/>
              <w:snapToGrid w:val="0"/>
              <w:spacing w:line="240" w:lineRule="auto"/>
              <w:ind w:firstLine="0" w:firstLineChars="0"/>
              <w:jc w:val="center"/>
              <w:rPr>
                <w:color w:val="000000" w:themeColor="text1"/>
              </w:rPr>
            </w:pPr>
            <w:r>
              <w:rPr>
                <w:color w:val="000000" w:themeColor="text1"/>
              </w:rPr>
              <w:t>/</w:t>
            </w:r>
          </w:p>
        </w:tc>
      </w:tr>
      <w:tr w14:paraId="1899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7146F954">
            <w:pPr>
              <w:adjustRightInd w:val="0"/>
              <w:snapToGrid w:val="0"/>
              <w:spacing w:line="240" w:lineRule="auto"/>
              <w:ind w:firstLine="0" w:firstLineChars="0"/>
              <w:jc w:val="center"/>
              <w:rPr>
                <w:color w:val="000000" w:themeColor="text1"/>
                <w:sz w:val="28"/>
                <w:szCs w:val="28"/>
              </w:rPr>
            </w:pPr>
            <w:r>
              <w:rPr>
                <w:b/>
                <w:color w:val="000000" w:themeColor="text1"/>
                <w:sz w:val="28"/>
                <w:szCs w:val="28"/>
              </w:rPr>
              <w:t>总投资(万元)</w:t>
            </w:r>
          </w:p>
        </w:tc>
        <w:tc>
          <w:tcPr>
            <w:tcW w:w="440" w:type="pct"/>
            <w:shd w:val="clear" w:color="auto" w:fill="FFFFFF" w:themeFill="background1"/>
            <w:vAlign w:val="center"/>
          </w:tcPr>
          <w:p w14:paraId="3930D47B">
            <w:pPr>
              <w:adjustRightInd w:val="0"/>
              <w:snapToGrid w:val="0"/>
              <w:spacing w:line="240" w:lineRule="auto"/>
              <w:ind w:firstLine="0" w:firstLineChars="0"/>
              <w:jc w:val="center"/>
              <w:rPr>
                <w:color w:val="000000" w:themeColor="text1"/>
              </w:rPr>
            </w:pPr>
            <w:r>
              <w:rPr>
                <w:rFonts w:hint="eastAsia"/>
                <w:color w:val="000000" w:themeColor="text1"/>
              </w:rPr>
              <w:t>200</w:t>
            </w:r>
          </w:p>
        </w:tc>
        <w:tc>
          <w:tcPr>
            <w:tcW w:w="963" w:type="pct"/>
            <w:gridSpan w:val="3"/>
            <w:vAlign w:val="center"/>
          </w:tcPr>
          <w:p w14:paraId="028C7BCC">
            <w:pPr>
              <w:adjustRightInd w:val="0"/>
              <w:snapToGrid w:val="0"/>
              <w:spacing w:line="240" w:lineRule="auto"/>
              <w:ind w:firstLine="0" w:firstLineChars="0"/>
              <w:jc w:val="center"/>
              <w:rPr>
                <w:color w:val="000000" w:themeColor="text1"/>
                <w:sz w:val="28"/>
                <w:szCs w:val="28"/>
              </w:rPr>
            </w:pPr>
            <w:r>
              <w:rPr>
                <w:b/>
                <w:color w:val="000000" w:themeColor="text1"/>
                <w:sz w:val="28"/>
                <w:szCs w:val="28"/>
              </w:rPr>
              <w:t>其中：环保投资(万元)</w:t>
            </w:r>
          </w:p>
        </w:tc>
        <w:tc>
          <w:tcPr>
            <w:tcW w:w="477" w:type="pct"/>
            <w:shd w:val="clear" w:color="auto" w:fill="FFFFFF" w:themeFill="background1"/>
            <w:vAlign w:val="center"/>
          </w:tcPr>
          <w:p w14:paraId="78997DE0">
            <w:pPr>
              <w:adjustRightInd w:val="0"/>
              <w:snapToGrid w:val="0"/>
              <w:spacing w:line="240" w:lineRule="auto"/>
              <w:ind w:firstLine="0" w:firstLineChars="0"/>
              <w:jc w:val="center"/>
              <w:rPr>
                <w:color w:val="000000" w:themeColor="text1"/>
              </w:rPr>
            </w:pPr>
            <w:r>
              <w:rPr>
                <w:rFonts w:hint="eastAsia"/>
                <w:color w:val="000000" w:themeColor="text1"/>
              </w:rPr>
              <w:t>2.5</w:t>
            </w:r>
          </w:p>
        </w:tc>
        <w:tc>
          <w:tcPr>
            <w:tcW w:w="824" w:type="pct"/>
            <w:shd w:val="clear" w:color="auto" w:fill="FFFFFF" w:themeFill="background1"/>
            <w:vAlign w:val="center"/>
          </w:tcPr>
          <w:p w14:paraId="71CDE5B5">
            <w:pPr>
              <w:adjustRightInd w:val="0"/>
              <w:snapToGrid w:val="0"/>
              <w:spacing w:line="240" w:lineRule="auto"/>
              <w:ind w:firstLine="0" w:firstLineChars="0"/>
              <w:jc w:val="center"/>
              <w:rPr>
                <w:color w:val="000000" w:themeColor="text1"/>
                <w:sz w:val="28"/>
                <w:szCs w:val="28"/>
              </w:rPr>
            </w:pPr>
            <w:r>
              <w:rPr>
                <w:b/>
                <w:color w:val="000000" w:themeColor="text1"/>
                <w:sz w:val="28"/>
                <w:szCs w:val="28"/>
              </w:rPr>
              <w:t>环保投资占总投资比例</w:t>
            </w:r>
          </w:p>
        </w:tc>
        <w:tc>
          <w:tcPr>
            <w:tcW w:w="1069" w:type="pct"/>
            <w:shd w:val="clear" w:color="auto" w:fill="FFFFFF" w:themeFill="background1"/>
            <w:vAlign w:val="center"/>
          </w:tcPr>
          <w:p w14:paraId="27B1A20A">
            <w:pPr>
              <w:adjustRightInd w:val="0"/>
              <w:snapToGrid w:val="0"/>
              <w:spacing w:line="240" w:lineRule="auto"/>
              <w:ind w:firstLine="0" w:firstLineChars="0"/>
              <w:jc w:val="center"/>
              <w:rPr>
                <w:color w:val="000000" w:themeColor="text1"/>
              </w:rPr>
            </w:pPr>
            <w:r>
              <w:rPr>
                <w:color w:val="000000" w:themeColor="text1"/>
              </w:rPr>
              <w:t>1.25%</w:t>
            </w:r>
          </w:p>
        </w:tc>
      </w:tr>
      <w:tr w14:paraId="5B78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14:paraId="4323B2D8">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评价经费(万元)</w:t>
            </w:r>
          </w:p>
        </w:tc>
        <w:tc>
          <w:tcPr>
            <w:tcW w:w="440" w:type="pct"/>
            <w:vAlign w:val="center"/>
          </w:tcPr>
          <w:p w14:paraId="4F2846A6">
            <w:pPr>
              <w:adjustRightInd w:val="0"/>
              <w:snapToGrid w:val="0"/>
              <w:spacing w:line="240" w:lineRule="auto"/>
              <w:ind w:firstLine="0" w:firstLineChars="0"/>
              <w:jc w:val="center"/>
              <w:rPr>
                <w:color w:val="000000" w:themeColor="text1"/>
              </w:rPr>
            </w:pPr>
            <w:r>
              <w:rPr>
                <w:color w:val="000000" w:themeColor="text1"/>
              </w:rPr>
              <w:t>/</w:t>
            </w:r>
          </w:p>
        </w:tc>
        <w:tc>
          <w:tcPr>
            <w:tcW w:w="963" w:type="pct"/>
            <w:gridSpan w:val="3"/>
            <w:vAlign w:val="center"/>
          </w:tcPr>
          <w:p w14:paraId="4EB27BC7">
            <w:pPr>
              <w:adjustRightInd w:val="0"/>
              <w:snapToGrid w:val="0"/>
              <w:spacing w:line="240" w:lineRule="auto"/>
              <w:ind w:firstLine="0" w:firstLineChars="0"/>
              <w:jc w:val="center"/>
              <w:rPr>
                <w:b/>
                <w:color w:val="000000" w:themeColor="text1"/>
                <w:sz w:val="28"/>
                <w:szCs w:val="28"/>
              </w:rPr>
            </w:pPr>
            <w:r>
              <w:rPr>
                <w:b/>
                <w:color w:val="000000" w:themeColor="text1"/>
                <w:sz w:val="28"/>
                <w:szCs w:val="28"/>
              </w:rPr>
              <w:t>预计投产日期</w:t>
            </w:r>
          </w:p>
        </w:tc>
        <w:tc>
          <w:tcPr>
            <w:tcW w:w="2370" w:type="pct"/>
            <w:gridSpan w:val="3"/>
            <w:vAlign w:val="center"/>
          </w:tcPr>
          <w:p w14:paraId="3E60E5ED">
            <w:pPr>
              <w:adjustRightInd w:val="0"/>
              <w:snapToGrid w:val="0"/>
              <w:spacing w:line="240" w:lineRule="auto"/>
              <w:ind w:firstLine="0" w:firstLineChars="0"/>
              <w:jc w:val="center"/>
              <w:rPr>
                <w:color w:val="000000" w:themeColor="text1"/>
              </w:rPr>
            </w:pPr>
            <w:r>
              <w:rPr>
                <w:color w:val="000000" w:themeColor="text1"/>
              </w:rPr>
              <w:t>2018年6月</w:t>
            </w:r>
          </w:p>
        </w:tc>
      </w:tr>
      <w:tr w14:paraId="1FCC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8"/>
            <w:vAlign w:val="center"/>
          </w:tcPr>
          <w:p w14:paraId="3A367599">
            <w:pPr>
              <w:pStyle w:val="116"/>
            </w:pPr>
            <w:r>
              <w:t>工程内容及规模</w:t>
            </w:r>
          </w:p>
          <w:p w14:paraId="7EB3B6A1">
            <w:pPr>
              <w:pStyle w:val="62"/>
              <w:ind w:left="120" w:leftChars="50" w:right="120" w:rightChars="50" w:firstLine="482"/>
              <w:rPr>
                <w:color w:val="000000" w:themeColor="text1"/>
              </w:rPr>
            </w:pPr>
            <w:r>
              <w:rPr>
                <w:color w:val="000000" w:themeColor="text1"/>
              </w:rPr>
              <w:t>一、任务由来</w:t>
            </w:r>
          </w:p>
          <w:p w14:paraId="1817472C">
            <w:pPr>
              <w:ind w:firstLine="480"/>
              <w:rPr>
                <w:spacing w:val="-9"/>
              </w:rPr>
            </w:pPr>
            <w:r>
              <w:rPr>
                <w:rFonts w:hint="eastAsia"/>
              </w:rPr>
              <w:t>当今，塑料合成树脂与合成橡胶、</w:t>
            </w:r>
            <w:r>
              <w:rPr>
                <w:rFonts w:hint="eastAsia"/>
                <w:spacing w:val="-17"/>
              </w:rPr>
              <w:t>合成纤维三大类高分子材料已与钢铁、</w:t>
            </w:r>
            <w:r>
              <w:rPr>
                <w:rFonts w:hint="eastAsia"/>
              </w:rPr>
              <w:t>水泥、</w:t>
            </w:r>
            <w:r>
              <w:rPr>
                <w:rFonts w:hint="eastAsia"/>
                <w:spacing w:val="-9"/>
              </w:rPr>
              <w:t>木材一起构成现代社会的四大基础材料，是支撑现代高科技发展的重要新型材料之一。随着塑料制品的需求量不断增加，其产业规模不断扩大，产品产量逐年增加，</w:t>
            </w:r>
            <w:r>
              <w:rPr>
                <w:spacing w:val="-9"/>
              </w:rPr>
              <w:t>因此，</w:t>
            </w:r>
            <w:r>
              <w:rPr>
                <w:rFonts w:hint="eastAsia"/>
                <w:spacing w:val="-9"/>
              </w:rPr>
              <w:t>芒市</w:t>
            </w:r>
            <w:r>
              <w:rPr>
                <w:spacing w:val="-9"/>
              </w:rPr>
              <w:t>兴贵源塑料制品有限</w:t>
            </w:r>
            <w:r>
              <w:rPr>
                <w:rFonts w:hint="eastAsia"/>
                <w:spacing w:val="-9"/>
              </w:rPr>
              <w:t>公司投资</w:t>
            </w:r>
            <w:r>
              <w:rPr>
                <w:spacing w:val="-9"/>
              </w:rPr>
              <w:t>建设“</w:t>
            </w:r>
            <w:r>
              <w:rPr>
                <w:rFonts w:hint="eastAsia"/>
                <w:spacing w:val="-9"/>
              </w:rPr>
              <w:t>芒市兴</w:t>
            </w:r>
            <w:r>
              <w:rPr>
                <w:spacing w:val="-9"/>
              </w:rPr>
              <w:t>贵源塑料制品有限公司塑料制品生产线</w:t>
            </w:r>
            <w:r>
              <w:rPr>
                <w:rFonts w:hint="eastAsia"/>
                <w:spacing w:val="-9"/>
              </w:rPr>
              <w:t>建设</w:t>
            </w:r>
            <w:r>
              <w:rPr>
                <w:spacing w:val="-9"/>
              </w:rPr>
              <w:t>项目”</w:t>
            </w:r>
            <w:r>
              <w:rPr>
                <w:rFonts w:hint="eastAsia"/>
                <w:spacing w:val="-9"/>
              </w:rPr>
              <w:t>，</w:t>
            </w:r>
            <w:r>
              <w:rPr>
                <w:spacing w:val="-9"/>
              </w:rPr>
              <w:t>以满足日益增长的产品需求。</w:t>
            </w:r>
          </w:p>
          <w:p w14:paraId="208A4751">
            <w:pPr>
              <w:ind w:firstLine="480"/>
              <w:rPr>
                <w:spacing w:val="-9"/>
              </w:rPr>
            </w:pPr>
            <w:r>
              <w:rPr>
                <w:rFonts w:hint="eastAsia"/>
                <w:color w:val="000000" w:themeColor="text1"/>
              </w:rPr>
              <w:t>本项目</w:t>
            </w:r>
            <w:r>
              <w:rPr>
                <w:color w:val="000000" w:themeColor="text1"/>
              </w:rPr>
              <w:t>由</w:t>
            </w:r>
            <w:r>
              <w:rPr>
                <w:rFonts w:hint="eastAsia"/>
                <w:color w:val="000000" w:themeColor="text1"/>
              </w:rPr>
              <w:t>芒市兴</w:t>
            </w:r>
            <w:r>
              <w:rPr>
                <w:color w:val="000000" w:themeColor="text1"/>
              </w:rPr>
              <w:t>贵源塑料制品有限公司</w:t>
            </w:r>
            <w:r>
              <w:rPr>
                <w:rFonts w:hint="eastAsia"/>
                <w:color w:val="000000" w:themeColor="text1"/>
              </w:rPr>
              <w:t>投资</w:t>
            </w:r>
            <w:r>
              <w:rPr>
                <w:color w:val="000000" w:themeColor="text1"/>
              </w:rPr>
              <w:t>建设塑料生产线</w:t>
            </w:r>
            <w:r>
              <w:rPr>
                <w:rFonts w:hint="eastAsia"/>
                <w:color w:val="000000" w:themeColor="text1"/>
              </w:rPr>
              <w:t>一条，芒市兴</w:t>
            </w:r>
            <w:r>
              <w:rPr>
                <w:color w:val="000000" w:themeColor="text1"/>
              </w:rPr>
              <w:t>贵源塑料制品有限公司</w:t>
            </w:r>
            <w:r>
              <w:rPr>
                <w:rFonts w:hint="eastAsia"/>
                <w:color w:val="000000" w:themeColor="text1"/>
              </w:rPr>
              <w:t>与</w:t>
            </w:r>
            <w:r>
              <w:rPr>
                <w:color w:val="000000" w:themeColor="text1"/>
              </w:rPr>
              <w:t>贵岚饲料厂</w:t>
            </w:r>
            <w:r>
              <w:rPr>
                <w:rFonts w:hint="eastAsia"/>
                <w:color w:val="000000" w:themeColor="text1"/>
              </w:rPr>
              <w:t>为</w:t>
            </w:r>
            <w:r>
              <w:rPr>
                <w:color w:val="000000" w:themeColor="text1"/>
              </w:rPr>
              <w:t>同一投资法人，</w:t>
            </w:r>
            <w:r>
              <w:rPr>
                <w:rFonts w:hint="eastAsia"/>
                <w:color w:val="000000" w:themeColor="text1"/>
              </w:rPr>
              <w:t>贵岚</w:t>
            </w:r>
            <w:r>
              <w:rPr>
                <w:color w:val="000000" w:themeColor="text1"/>
              </w:rPr>
              <w:t>饲料厂目前</w:t>
            </w:r>
            <w:r>
              <w:rPr>
                <w:rFonts w:hint="eastAsia"/>
                <w:color w:val="000000" w:themeColor="text1"/>
              </w:rPr>
              <w:t>未投入</w:t>
            </w:r>
            <w:r>
              <w:rPr>
                <w:color w:val="000000" w:themeColor="text1"/>
              </w:rPr>
              <w:t>生产，厂房及配套设施均处于闲置状态，</w:t>
            </w:r>
            <w:r>
              <w:rPr>
                <w:rFonts w:hint="eastAsia"/>
                <w:color w:val="000000" w:themeColor="text1"/>
              </w:rPr>
              <w:t>兴</w:t>
            </w:r>
            <w:r>
              <w:rPr>
                <w:color w:val="000000" w:themeColor="text1"/>
              </w:rPr>
              <w:t>贵源塑料制品有限公司利用贵岚饲料厂内闲置厂房</w:t>
            </w:r>
            <w:r>
              <w:rPr>
                <w:rFonts w:hint="eastAsia"/>
                <w:color w:val="000000" w:themeColor="text1"/>
              </w:rPr>
              <w:t>建设</w:t>
            </w:r>
            <w:r>
              <w:rPr>
                <w:color w:val="000000" w:themeColor="text1"/>
              </w:rPr>
              <w:t>塑料生产线一条，厂房为德宏贵岚养殖有限公司</w:t>
            </w:r>
            <w:r>
              <w:rPr>
                <w:rFonts w:hint="eastAsia"/>
                <w:color w:val="000000" w:themeColor="text1"/>
              </w:rPr>
              <w:t>于2012年6月13日</w:t>
            </w:r>
            <w:r>
              <w:rPr>
                <w:color w:val="000000" w:themeColor="text1"/>
              </w:rPr>
              <w:t>从德宏州戒毒康复农场租赁所得</w:t>
            </w:r>
            <w:r>
              <w:rPr>
                <w:rFonts w:hint="eastAsia"/>
                <w:color w:val="000000" w:themeColor="text1"/>
              </w:rPr>
              <w:t>，厂房</w:t>
            </w:r>
            <w:r>
              <w:rPr>
                <w:color w:val="000000" w:themeColor="text1"/>
              </w:rPr>
              <w:t>占地</w:t>
            </w:r>
            <w:r>
              <w:rPr>
                <w:rFonts w:hint="eastAsia"/>
                <w:color w:val="000000" w:themeColor="text1"/>
              </w:rPr>
              <w:t>1176</w:t>
            </w:r>
            <w:r>
              <w:rPr>
                <w:color w:val="000000" w:themeColor="text1"/>
              </w:rPr>
              <w:t>m</w:t>
            </w:r>
            <w:r>
              <w:rPr>
                <w:color w:val="000000" w:themeColor="text1"/>
                <w:vertAlign w:val="superscript"/>
              </w:rPr>
              <w:t>2</w:t>
            </w:r>
            <w:r>
              <w:rPr>
                <w:rFonts w:hint="eastAsia"/>
                <w:color w:val="000000" w:themeColor="text1"/>
              </w:rPr>
              <w:t>，</w:t>
            </w:r>
            <w:r>
              <w:rPr>
                <w:color w:val="000000" w:themeColor="text1"/>
              </w:rPr>
              <w:t>其中</w:t>
            </w:r>
            <w:r>
              <w:rPr>
                <w:rFonts w:hint="eastAsia"/>
                <w:color w:val="000000" w:themeColor="text1"/>
              </w:rPr>
              <w:t>提供兴贵源</w:t>
            </w:r>
            <w:r>
              <w:rPr>
                <w:color w:val="000000" w:themeColor="text1"/>
              </w:rPr>
              <w:t>饲料厂使用部分面积为</w:t>
            </w:r>
            <w:r>
              <w:rPr>
                <w:rFonts w:hint="eastAsia"/>
                <w:color w:val="000000" w:themeColor="text1"/>
              </w:rPr>
              <w:t>740</w:t>
            </w:r>
            <w:r>
              <w:rPr>
                <w:color w:val="000000" w:themeColor="text1"/>
              </w:rPr>
              <w:t>m</w:t>
            </w:r>
            <w:r>
              <w:rPr>
                <w:color w:val="000000" w:themeColor="text1"/>
                <w:vertAlign w:val="superscript"/>
              </w:rPr>
              <w:t>2</w:t>
            </w:r>
            <w:r>
              <w:rPr>
                <w:rFonts w:hint="eastAsia"/>
                <w:color w:val="000000" w:themeColor="text1"/>
              </w:rPr>
              <w:t>。本项目总投资200万元</w:t>
            </w:r>
            <w:r>
              <w:rPr>
                <w:color w:val="000000" w:themeColor="text1"/>
              </w:rPr>
              <w:t>，生产农用塑料薄膜</w:t>
            </w:r>
            <w:r>
              <w:rPr>
                <w:rFonts w:hint="eastAsia"/>
                <w:color w:val="000000" w:themeColor="text1"/>
              </w:rPr>
              <w:t>包装袋</w:t>
            </w:r>
            <w:r>
              <w:rPr>
                <w:color w:val="000000" w:themeColor="text1"/>
              </w:rPr>
              <w:t>，预计年产</w:t>
            </w:r>
            <w:r>
              <w:rPr>
                <w:rFonts w:hint="eastAsia"/>
                <w:color w:val="000000" w:themeColor="text1"/>
              </w:rPr>
              <w:t>200</w:t>
            </w:r>
            <w:r>
              <w:rPr>
                <w:color w:val="000000" w:themeColor="text1"/>
              </w:rPr>
              <w:t>t。</w:t>
            </w:r>
          </w:p>
          <w:p w14:paraId="28C22B25">
            <w:pPr>
              <w:snapToGrid w:val="0"/>
              <w:ind w:left="120" w:leftChars="50" w:right="120" w:rightChars="50" w:firstLine="480"/>
              <w:rPr>
                <w:color w:val="000000" w:themeColor="text1"/>
              </w:rPr>
            </w:pPr>
            <w:r>
              <w:rPr>
                <w:color w:val="000000" w:themeColor="text1"/>
                <w:kern w:val="0"/>
              </w:rPr>
              <w:t>根据《中华人民共和国环境影响评价法》、中华人民共和国国务院令第253号《建设项目环境保护管理条例》</w:t>
            </w:r>
            <w:r>
              <w:rPr>
                <w:rFonts w:hint="eastAsia"/>
                <w:color w:val="000000" w:themeColor="text1"/>
                <w:kern w:val="0"/>
              </w:rPr>
              <w:t>及</w:t>
            </w:r>
            <w:r>
              <w:rPr>
                <w:color w:val="000000" w:themeColor="text1"/>
                <w:kern w:val="0"/>
              </w:rPr>
              <w:t>中华人民共和国国务院令第682号</w:t>
            </w:r>
            <w:r>
              <w:rPr>
                <w:rFonts w:hint="eastAsia"/>
                <w:color w:val="000000" w:themeColor="text1"/>
                <w:kern w:val="0"/>
              </w:rPr>
              <w:t>《国务院关于修改〈建设项目环境保护管理条例〉的决定</w:t>
            </w:r>
            <w:r>
              <w:rPr>
                <w:color w:val="000000" w:themeColor="text1"/>
                <w:kern w:val="0"/>
              </w:rPr>
              <w:t>，本项目需要进行环境影响评价。根据2017年《建设项目环境影响评价分类管理</w:t>
            </w:r>
            <w:r>
              <w:rPr>
                <w:color w:val="000000" w:themeColor="text1"/>
              </w:rPr>
              <w:t>名录》，本项目</w:t>
            </w:r>
            <w:r>
              <w:rPr>
                <w:rFonts w:hint="eastAsia"/>
                <w:color w:val="000000" w:themeColor="text1"/>
              </w:rPr>
              <w:t>使用聚乙烯</w:t>
            </w:r>
            <w:r>
              <w:rPr>
                <w:color w:val="000000" w:themeColor="text1"/>
              </w:rPr>
              <w:t>树脂</w:t>
            </w:r>
            <w:r>
              <w:rPr>
                <w:rFonts w:hint="eastAsia"/>
                <w:color w:val="000000" w:themeColor="text1"/>
              </w:rPr>
              <w:t>作为</w:t>
            </w:r>
            <w:r>
              <w:rPr>
                <w:color w:val="000000" w:themeColor="text1"/>
              </w:rPr>
              <w:t>原料生产塑料制品，</w:t>
            </w:r>
            <w:r>
              <w:rPr>
                <w:rFonts w:hint="eastAsia"/>
                <w:color w:val="000000" w:themeColor="text1"/>
              </w:rPr>
              <w:t>使用</w:t>
            </w:r>
            <w:r>
              <w:rPr>
                <w:color w:val="000000" w:themeColor="text1"/>
              </w:rPr>
              <w:t>的原料不含再生塑料，均为外购</w:t>
            </w:r>
            <w:r>
              <w:rPr>
                <w:rFonts w:hint="eastAsia"/>
                <w:color w:val="000000" w:themeColor="text1"/>
              </w:rPr>
              <w:t>一次</w:t>
            </w:r>
            <w:r>
              <w:rPr>
                <w:color w:val="000000" w:themeColor="text1"/>
              </w:rPr>
              <w:t>聚乙烯树脂</w:t>
            </w:r>
            <w:r>
              <w:rPr>
                <w:rFonts w:hint="eastAsia"/>
                <w:color w:val="000000" w:themeColor="text1"/>
              </w:rPr>
              <w:t>，</w:t>
            </w:r>
            <w:r>
              <w:rPr>
                <w:color w:val="000000" w:themeColor="text1"/>
              </w:rPr>
              <w:t>类别为</w:t>
            </w:r>
            <w:r>
              <w:rPr>
                <w:rFonts w:hint="eastAsia"/>
                <w:color w:val="000000" w:themeColor="text1"/>
              </w:rPr>
              <w:t>“塑料</w:t>
            </w:r>
            <w:r>
              <w:rPr>
                <w:color w:val="000000" w:themeColor="text1"/>
              </w:rPr>
              <w:t>制品制造</w:t>
            </w:r>
            <w:r>
              <w:rPr>
                <w:rFonts w:hint="eastAsia"/>
                <w:color w:val="000000" w:themeColor="text1"/>
              </w:rPr>
              <w:t>”</w:t>
            </w:r>
            <w:r>
              <w:rPr>
                <w:color w:val="000000" w:themeColor="text1"/>
              </w:rPr>
              <w:t>项目，应该编制环境影响报告表。建设项目委托云南银发绿色环保产业股份有限公司负责开展本项目的环境影响评价工作，并报请</w:t>
            </w:r>
            <w:r>
              <w:rPr>
                <w:rFonts w:hint="eastAsia"/>
                <w:color w:val="000000" w:themeColor="text1"/>
              </w:rPr>
              <w:t>芒市</w:t>
            </w:r>
            <w:r>
              <w:rPr>
                <w:color w:val="000000" w:themeColor="text1"/>
              </w:rPr>
              <w:t>环境保护局审批。我单位接受委托后，立即组织有关技术人员对工程进行了现场考察踏勘，对工程资料进行收集和工程分析，并按照有关环保法规和</w:t>
            </w:r>
            <w:r>
              <w:rPr>
                <w:rFonts w:hint="eastAsia"/>
                <w:color w:val="000000" w:themeColor="text1"/>
              </w:rPr>
              <w:t>“</w:t>
            </w:r>
            <w:r>
              <w:rPr>
                <w:color w:val="000000" w:themeColor="text1"/>
              </w:rPr>
              <w:t>环评导则</w:t>
            </w:r>
            <w:r>
              <w:rPr>
                <w:rFonts w:hint="eastAsia"/>
                <w:color w:val="000000" w:themeColor="text1"/>
              </w:rPr>
              <w:t>”</w:t>
            </w:r>
            <w:r>
              <w:rPr>
                <w:color w:val="000000" w:themeColor="text1"/>
              </w:rPr>
              <w:t>等技术规范的要求，在工程所在地环境质量现状调查评价、工程影响预测分析、工程环保对策措施论证的基础上，编制完成了</w:t>
            </w:r>
            <w:r>
              <w:rPr>
                <w:rFonts w:hint="eastAsia"/>
                <w:color w:val="000000" w:themeColor="text1"/>
              </w:rPr>
              <w:t>《芒市</w:t>
            </w:r>
            <w:r>
              <w:rPr>
                <w:color w:val="000000" w:themeColor="text1"/>
              </w:rPr>
              <w:t>兴贵源塑料制品有限公司塑料生产线建设项目</w:t>
            </w:r>
            <w:r>
              <w:rPr>
                <w:rFonts w:hint="eastAsia"/>
                <w:color w:val="000000" w:themeColor="text1"/>
              </w:rPr>
              <w:t>环境</w:t>
            </w:r>
            <w:r>
              <w:rPr>
                <w:color w:val="000000" w:themeColor="text1"/>
              </w:rPr>
              <w:t>影响报告表</w:t>
            </w:r>
            <w:r>
              <w:rPr>
                <w:rFonts w:hint="eastAsia"/>
                <w:color w:val="000000" w:themeColor="text1"/>
              </w:rPr>
              <w:t>》</w:t>
            </w:r>
            <w:r>
              <w:rPr>
                <w:color w:val="000000" w:themeColor="text1"/>
              </w:rPr>
              <w:t>供建设单位上报环保部门审批。</w:t>
            </w:r>
          </w:p>
          <w:p w14:paraId="3217B490">
            <w:pPr>
              <w:ind w:left="120" w:leftChars="50" w:right="120" w:rightChars="50" w:firstLine="482"/>
              <w:rPr>
                <w:b/>
                <w:color w:val="000000" w:themeColor="text1"/>
              </w:rPr>
            </w:pPr>
            <w:r>
              <w:rPr>
                <w:b/>
                <w:color w:val="000000" w:themeColor="text1"/>
              </w:rPr>
              <w:t>二、建设项目概况</w:t>
            </w:r>
          </w:p>
          <w:p w14:paraId="3C70C0EB">
            <w:pPr>
              <w:pStyle w:val="62"/>
              <w:ind w:left="120" w:leftChars="50" w:right="120" w:rightChars="50" w:firstLine="482"/>
              <w:rPr>
                <w:color w:val="000000" w:themeColor="text1"/>
              </w:rPr>
            </w:pPr>
            <w:r>
              <w:rPr>
                <w:color w:val="000000" w:themeColor="text1"/>
              </w:rPr>
              <w:t>1、项目名称</w:t>
            </w:r>
          </w:p>
          <w:p w14:paraId="2066BA7E">
            <w:pPr>
              <w:ind w:left="120" w:leftChars="50" w:right="120" w:rightChars="50" w:firstLine="480"/>
              <w:rPr>
                <w:b/>
                <w:color w:val="000000" w:themeColor="text1"/>
              </w:rPr>
            </w:pPr>
            <w:r>
              <w:rPr>
                <w:rFonts w:hint="eastAsia"/>
                <w:color w:val="000000" w:themeColor="text1"/>
              </w:rPr>
              <w:t>芒市</w:t>
            </w:r>
            <w:r>
              <w:rPr>
                <w:color w:val="000000" w:themeColor="text1"/>
              </w:rPr>
              <w:t>兴贵源塑料制品有限公司塑料生产线建设项目</w:t>
            </w:r>
            <w:r>
              <w:rPr>
                <w:b/>
                <w:color w:val="000000" w:themeColor="text1"/>
              </w:rPr>
              <w:t>。</w:t>
            </w:r>
          </w:p>
          <w:p w14:paraId="41728EA2">
            <w:pPr>
              <w:pStyle w:val="62"/>
              <w:ind w:left="120" w:leftChars="50" w:right="120" w:rightChars="50" w:firstLine="482"/>
              <w:rPr>
                <w:color w:val="000000" w:themeColor="text1"/>
              </w:rPr>
            </w:pPr>
            <w:r>
              <w:rPr>
                <w:color w:val="000000" w:themeColor="text1"/>
              </w:rPr>
              <w:t>2、建设性质</w:t>
            </w:r>
          </w:p>
          <w:p w14:paraId="088845C9">
            <w:pPr>
              <w:pStyle w:val="62"/>
              <w:ind w:left="120" w:leftChars="50" w:right="120" w:rightChars="50" w:firstLine="480"/>
              <w:rPr>
                <w:b w:val="0"/>
                <w:color w:val="000000" w:themeColor="text1"/>
              </w:rPr>
            </w:pPr>
            <w:r>
              <w:rPr>
                <w:b w:val="0"/>
                <w:color w:val="000000" w:themeColor="text1"/>
              </w:rPr>
              <w:t>新建。</w:t>
            </w:r>
          </w:p>
          <w:p w14:paraId="0353A7E5">
            <w:pPr>
              <w:pStyle w:val="62"/>
              <w:ind w:left="120" w:leftChars="50" w:right="120" w:rightChars="50" w:firstLine="482"/>
              <w:rPr>
                <w:color w:val="000000" w:themeColor="text1"/>
              </w:rPr>
            </w:pPr>
            <w:r>
              <w:rPr>
                <w:color w:val="000000" w:themeColor="text1"/>
              </w:rPr>
              <w:t>3、项目建设地点</w:t>
            </w:r>
          </w:p>
          <w:p w14:paraId="6C72159B">
            <w:pPr>
              <w:pStyle w:val="62"/>
              <w:ind w:left="120" w:leftChars="50" w:right="120" w:rightChars="50" w:firstLine="480"/>
              <w:rPr>
                <w:b w:val="0"/>
                <w:color w:val="000000" w:themeColor="text1"/>
              </w:rPr>
            </w:pPr>
            <w:r>
              <w:rPr>
                <w:rFonts w:hint="eastAsia"/>
                <w:b w:val="0"/>
                <w:color w:val="000000" w:themeColor="text1"/>
              </w:rPr>
              <w:t>德宏州芒市营</w:t>
            </w:r>
            <w:r>
              <w:rPr>
                <w:b w:val="0"/>
                <w:color w:val="000000" w:themeColor="text1"/>
              </w:rPr>
              <w:t>水路三公里处贵岚饲料厂内</w:t>
            </w:r>
            <w:r>
              <w:rPr>
                <w:rFonts w:hint="eastAsia"/>
                <w:b w:val="0"/>
                <w:color w:val="000000" w:themeColor="text1"/>
              </w:rPr>
              <w:t>闲置</w:t>
            </w:r>
            <w:r>
              <w:rPr>
                <w:b w:val="0"/>
                <w:color w:val="000000" w:themeColor="text1"/>
              </w:rPr>
              <w:t>厂房。</w:t>
            </w:r>
          </w:p>
          <w:p w14:paraId="4C065C74">
            <w:pPr>
              <w:pStyle w:val="62"/>
              <w:ind w:left="120" w:leftChars="50" w:right="120" w:rightChars="50" w:firstLine="482"/>
              <w:rPr>
                <w:color w:val="000000" w:themeColor="text1"/>
              </w:rPr>
            </w:pPr>
            <w:r>
              <w:rPr>
                <w:color w:val="000000" w:themeColor="text1"/>
              </w:rPr>
              <w:t>4、建设占地</w:t>
            </w:r>
          </w:p>
          <w:p w14:paraId="27EE2AA7">
            <w:pPr>
              <w:pStyle w:val="62"/>
              <w:ind w:left="120" w:leftChars="50" w:right="120" w:rightChars="50" w:firstLine="480"/>
              <w:rPr>
                <w:b w:val="0"/>
                <w:color w:val="000000" w:themeColor="text1"/>
              </w:rPr>
            </w:pPr>
            <w:r>
              <w:rPr>
                <w:rFonts w:hint="eastAsia"/>
                <w:b w:val="0"/>
                <w:color w:val="000000" w:themeColor="text1"/>
              </w:rPr>
              <w:t>本项目生产线沿用贵岚</w:t>
            </w:r>
            <w:r>
              <w:rPr>
                <w:b w:val="0"/>
                <w:color w:val="000000" w:themeColor="text1"/>
              </w:rPr>
              <w:t>饲料厂闲置厂房</w:t>
            </w:r>
            <w:r>
              <w:rPr>
                <w:rFonts w:hint="eastAsia"/>
                <w:b w:val="0"/>
                <w:color w:val="000000" w:themeColor="text1"/>
              </w:rPr>
              <w:t>，厂房</w:t>
            </w:r>
            <w:r>
              <w:rPr>
                <w:b w:val="0"/>
                <w:color w:val="000000" w:themeColor="text1"/>
              </w:rPr>
              <w:t>占地</w:t>
            </w:r>
            <w:r>
              <w:rPr>
                <w:rFonts w:hint="eastAsia"/>
                <w:b w:val="0"/>
                <w:color w:val="000000" w:themeColor="text1"/>
              </w:rPr>
              <w:t>1176</w:t>
            </w:r>
            <w:r>
              <w:rPr>
                <w:b w:val="0"/>
                <w:color w:val="000000" w:themeColor="text1"/>
              </w:rPr>
              <w:t>m</w:t>
            </w:r>
            <w:r>
              <w:rPr>
                <w:b w:val="0"/>
                <w:color w:val="000000" w:themeColor="text1"/>
                <w:vertAlign w:val="superscript"/>
              </w:rPr>
              <w:t>2</w:t>
            </w:r>
            <w:r>
              <w:rPr>
                <w:rFonts w:hint="eastAsia"/>
                <w:b w:val="0"/>
                <w:color w:val="000000" w:themeColor="text1"/>
              </w:rPr>
              <w:t>，其中74</w:t>
            </w:r>
            <w:r>
              <w:rPr>
                <w:b w:val="0"/>
                <w:color w:val="000000" w:themeColor="text1"/>
              </w:rPr>
              <w:t>1</w:t>
            </w:r>
            <w:r>
              <w:rPr>
                <w:rFonts w:hint="eastAsia"/>
                <w:b w:val="0"/>
                <w:color w:val="000000" w:themeColor="text1"/>
              </w:rPr>
              <w:t>m</w:t>
            </w:r>
            <w:r>
              <w:rPr>
                <w:b w:val="0"/>
                <w:color w:val="000000" w:themeColor="text1"/>
                <w:vertAlign w:val="superscript"/>
              </w:rPr>
              <w:t>2</w:t>
            </w:r>
            <w:r>
              <w:rPr>
                <w:rFonts w:hint="eastAsia"/>
                <w:b w:val="0"/>
                <w:color w:val="000000" w:themeColor="text1"/>
              </w:rPr>
              <w:t>提供</w:t>
            </w:r>
            <w:r>
              <w:rPr>
                <w:b w:val="0"/>
                <w:color w:val="000000" w:themeColor="text1"/>
              </w:rPr>
              <w:t>本项目生产线</w:t>
            </w:r>
            <w:r>
              <w:rPr>
                <w:rFonts w:hint="eastAsia"/>
                <w:b w:val="0"/>
                <w:color w:val="000000" w:themeColor="text1"/>
              </w:rPr>
              <w:t>免费</w:t>
            </w:r>
            <w:r>
              <w:rPr>
                <w:b w:val="0"/>
                <w:color w:val="000000" w:themeColor="text1"/>
              </w:rPr>
              <w:t>使用，其余</w:t>
            </w:r>
            <w:r>
              <w:rPr>
                <w:rFonts w:hint="eastAsia"/>
                <w:b w:val="0"/>
                <w:color w:val="000000" w:themeColor="text1"/>
              </w:rPr>
              <w:t>43</w:t>
            </w:r>
            <w:r>
              <w:rPr>
                <w:b w:val="0"/>
                <w:color w:val="000000" w:themeColor="text1"/>
              </w:rPr>
              <w:t>5</w:t>
            </w:r>
            <w:r>
              <w:rPr>
                <w:rFonts w:hint="eastAsia"/>
                <w:b w:val="0"/>
                <w:color w:val="000000" w:themeColor="text1"/>
              </w:rPr>
              <w:t>m</w:t>
            </w:r>
            <w:r>
              <w:rPr>
                <w:b w:val="0"/>
                <w:color w:val="000000" w:themeColor="text1"/>
                <w:vertAlign w:val="superscript"/>
              </w:rPr>
              <w:t>2</w:t>
            </w:r>
            <w:r>
              <w:rPr>
                <w:b w:val="0"/>
                <w:color w:val="000000" w:themeColor="text1"/>
              </w:rPr>
              <w:t>作为贵岚饲料厂</w:t>
            </w:r>
            <w:r>
              <w:rPr>
                <w:rFonts w:hint="eastAsia"/>
                <w:b w:val="0"/>
                <w:color w:val="000000" w:themeColor="text1"/>
              </w:rPr>
              <w:t>的</w:t>
            </w:r>
            <w:r>
              <w:rPr>
                <w:b w:val="0"/>
                <w:color w:val="000000" w:themeColor="text1"/>
              </w:rPr>
              <w:t>原料仓库，</w:t>
            </w:r>
            <w:r>
              <w:rPr>
                <w:rFonts w:hint="eastAsia"/>
                <w:b w:val="0"/>
                <w:color w:val="000000" w:themeColor="text1"/>
              </w:rPr>
              <w:t>其它</w:t>
            </w:r>
            <w:r>
              <w:rPr>
                <w:b w:val="0"/>
                <w:color w:val="000000" w:themeColor="text1"/>
              </w:rPr>
              <w:t>生活设施均沿用贵岚饲料厂原有设备和建筑</w:t>
            </w:r>
            <w:r>
              <w:rPr>
                <w:rFonts w:hint="eastAsia"/>
                <w:b w:val="0"/>
                <w:color w:val="000000" w:themeColor="text1"/>
              </w:rPr>
              <w:t>,包括</w:t>
            </w:r>
            <w:r>
              <w:rPr>
                <w:b w:val="0"/>
                <w:color w:val="000000" w:themeColor="text1"/>
              </w:rPr>
              <w:t>员工宿舍、食堂及水冲厕。</w:t>
            </w:r>
          </w:p>
          <w:p w14:paraId="6BBCE62D">
            <w:pPr>
              <w:pStyle w:val="62"/>
              <w:ind w:left="120" w:leftChars="50" w:right="120" w:rightChars="50" w:firstLine="482"/>
              <w:rPr>
                <w:color w:val="000000" w:themeColor="text1"/>
              </w:rPr>
            </w:pPr>
            <w:r>
              <w:rPr>
                <w:color w:val="000000" w:themeColor="text1"/>
              </w:rPr>
              <w:t>5、项目投资</w:t>
            </w:r>
          </w:p>
          <w:p w14:paraId="3CBEEDCD">
            <w:pPr>
              <w:pStyle w:val="62"/>
              <w:ind w:left="120" w:leftChars="50" w:right="120" w:rightChars="50" w:firstLine="480"/>
              <w:rPr>
                <w:b w:val="0"/>
                <w:color w:val="000000" w:themeColor="text1"/>
              </w:rPr>
            </w:pPr>
            <w:r>
              <w:rPr>
                <w:b w:val="0"/>
                <w:color w:val="000000" w:themeColor="text1"/>
              </w:rPr>
              <w:t>项目总投资200万元，环保投资2.5万元，占项目总投资的1.25%。</w:t>
            </w:r>
          </w:p>
          <w:p w14:paraId="5D7B42B5">
            <w:pPr>
              <w:pStyle w:val="62"/>
              <w:ind w:left="120" w:leftChars="50" w:right="120" w:rightChars="50" w:firstLine="482"/>
              <w:rPr>
                <w:color w:val="000000" w:themeColor="text1"/>
              </w:rPr>
            </w:pPr>
            <w:r>
              <w:rPr>
                <w:color w:val="000000" w:themeColor="text1"/>
              </w:rPr>
              <w:t>6、建设规模</w:t>
            </w:r>
          </w:p>
          <w:p w14:paraId="23FC66E0">
            <w:pPr>
              <w:pStyle w:val="62"/>
              <w:ind w:left="120" w:leftChars="50" w:right="120" w:rightChars="50" w:firstLine="480"/>
              <w:rPr>
                <w:b w:val="0"/>
                <w:color w:val="000000" w:themeColor="text1"/>
              </w:rPr>
            </w:pPr>
            <w:r>
              <w:rPr>
                <w:rFonts w:hint="eastAsia"/>
                <w:b w:val="0"/>
                <w:color w:val="000000" w:themeColor="text1"/>
              </w:rPr>
              <w:t>本项目</w:t>
            </w:r>
            <w:r>
              <w:rPr>
                <w:b w:val="0"/>
                <w:color w:val="000000" w:themeColor="text1"/>
              </w:rPr>
              <w:t>产品</w:t>
            </w:r>
            <w:r>
              <w:rPr>
                <w:rFonts w:hint="eastAsia"/>
                <w:b w:val="0"/>
                <w:color w:val="000000" w:themeColor="text1"/>
              </w:rPr>
              <w:t>为农用塑料薄膜</w:t>
            </w:r>
            <w:r>
              <w:rPr>
                <w:b w:val="0"/>
                <w:color w:val="000000" w:themeColor="text1"/>
              </w:rPr>
              <w:t>包装</w:t>
            </w:r>
            <w:r>
              <w:rPr>
                <w:rFonts w:hint="eastAsia"/>
                <w:b w:val="0"/>
                <w:color w:val="000000" w:themeColor="text1"/>
              </w:rPr>
              <w:t>袋，</w:t>
            </w:r>
            <w:r>
              <w:rPr>
                <w:b w:val="0"/>
                <w:color w:val="000000" w:themeColor="text1"/>
              </w:rPr>
              <w:t>产量</w:t>
            </w:r>
            <w:r>
              <w:rPr>
                <w:rFonts w:hint="eastAsia"/>
                <w:b w:val="0"/>
                <w:color w:val="000000" w:themeColor="text1"/>
              </w:rPr>
              <w:t>为</w:t>
            </w:r>
            <w:r>
              <w:rPr>
                <w:b w:val="0"/>
                <w:color w:val="000000" w:themeColor="text1"/>
              </w:rPr>
              <w:t>200t/a。</w:t>
            </w:r>
          </w:p>
          <w:p w14:paraId="6D7B0B48">
            <w:pPr>
              <w:pStyle w:val="62"/>
              <w:ind w:left="120" w:leftChars="50" w:right="120" w:rightChars="50" w:firstLine="482"/>
              <w:rPr>
                <w:color w:val="000000" w:themeColor="text1"/>
              </w:rPr>
            </w:pPr>
            <w:r>
              <w:rPr>
                <w:color w:val="000000" w:themeColor="text1"/>
              </w:rPr>
              <w:t>7、建设内容</w:t>
            </w:r>
          </w:p>
          <w:p w14:paraId="0D6C6625">
            <w:pPr>
              <w:ind w:left="120" w:leftChars="50" w:right="120" w:rightChars="50" w:firstLine="480"/>
              <w:rPr>
                <w:snapToGrid w:val="0"/>
                <w:color w:val="000000" w:themeColor="text1"/>
                <w:kern w:val="0"/>
              </w:rPr>
            </w:pPr>
            <w:r>
              <w:rPr>
                <w:rFonts w:hint="eastAsia"/>
                <w:snapToGrid w:val="0"/>
                <w:color w:val="000000" w:themeColor="text1"/>
                <w:kern w:val="0"/>
              </w:rPr>
              <w:t>本项目</w:t>
            </w:r>
            <w:r>
              <w:rPr>
                <w:snapToGrid w:val="0"/>
                <w:color w:val="000000" w:themeColor="text1"/>
                <w:kern w:val="0"/>
              </w:rPr>
              <w:t>建设内容较为简单，仅在厂房内摆放生产所需机械设备，员工食宿均沿用贵岚饲料厂原有房屋</w:t>
            </w:r>
            <w:r>
              <w:rPr>
                <w:rFonts w:hint="eastAsia"/>
                <w:snapToGrid w:val="0"/>
                <w:color w:val="000000" w:themeColor="text1"/>
                <w:kern w:val="0"/>
              </w:rPr>
              <w:t>设施，</w:t>
            </w:r>
            <w:r>
              <w:rPr>
                <w:snapToGrid w:val="0"/>
                <w:color w:val="000000" w:themeColor="text1"/>
                <w:kern w:val="0"/>
              </w:rPr>
              <w:t>具体</w:t>
            </w:r>
            <w:r>
              <w:rPr>
                <w:rFonts w:hint="eastAsia"/>
                <w:snapToGrid w:val="0"/>
                <w:color w:val="000000" w:themeColor="text1"/>
                <w:kern w:val="0"/>
              </w:rPr>
              <w:t>内容</w:t>
            </w:r>
            <w:r>
              <w:rPr>
                <w:snapToGrid w:val="0"/>
                <w:color w:val="000000" w:themeColor="text1"/>
                <w:kern w:val="0"/>
              </w:rPr>
              <w:t>见表</w:t>
            </w:r>
            <w:r>
              <w:rPr>
                <w:rFonts w:hint="eastAsia"/>
                <w:snapToGrid w:val="0"/>
                <w:color w:val="000000" w:themeColor="text1"/>
                <w:kern w:val="0"/>
              </w:rPr>
              <w:t>1-1</w:t>
            </w:r>
            <w:r>
              <w:rPr>
                <w:snapToGrid w:val="0"/>
                <w:color w:val="000000" w:themeColor="text1"/>
                <w:kern w:val="0"/>
              </w:rPr>
              <w:t>。</w:t>
            </w:r>
          </w:p>
          <w:p w14:paraId="329EEA11">
            <w:pPr>
              <w:ind w:left="120" w:leftChars="50" w:right="120" w:rightChars="50" w:firstLine="480"/>
              <w:rPr>
                <w:snapToGrid w:val="0"/>
                <w:color w:val="000000" w:themeColor="text1"/>
                <w:kern w:val="0"/>
              </w:rPr>
            </w:pPr>
          </w:p>
          <w:p w14:paraId="5709361F">
            <w:pPr>
              <w:ind w:left="120" w:leftChars="50" w:right="120" w:rightChars="50" w:firstLine="480"/>
              <w:rPr>
                <w:snapToGrid w:val="0"/>
                <w:color w:val="000000" w:themeColor="text1"/>
                <w:kern w:val="0"/>
              </w:rPr>
            </w:pPr>
          </w:p>
          <w:p w14:paraId="2F4B0484">
            <w:pPr>
              <w:ind w:left="120" w:leftChars="50" w:right="120" w:rightChars="50" w:firstLine="480"/>
              <w:rPr>
                <w:snapToGrid w:val="0"/>
                <w:color w:val="000000" w:themeColor="text1"/>
                <w:kern w:val="0"/>
              </w:rPr>
            </w:pPr>
          </w:p>
          <w:p w14:paraId="3507280A">
            <w:pPr>
              <w:ind w:left="120" w:leftChars="50" w:right="120" w:rightChars="50" w:firstLine="480"/>
              <w:rPr>
                <w:snapToGrid w:val="0"/>
                <w:color w:val="000000" w:themeColor="text1"/>
                <w:kern w:val="0"/>
              </w:rPr>
            </w:pPr>
          </w:p>
          <w:p w14:paraId="38CDCFC5">
            <w:pPr>
              <w:spacing w:line="240" w:lineRule="auto"/>
              <w:ind w:left="120" w:leftChars="50" w:right="120" w:rightChars="50" w:firstLine="0" w:firstLineChars="0"/>
              <w:jc w:val="center"/>
              <w:rPr>
                <w:b/>
                <w:color w:val="000000" w:themeColor="text1"/>
                <w:kern w:val="0"/>
              </w:rPr>
            </w:pPr>
            <w:r>
              <w:rPr>
                <w:rFonts w:hint="eastAsia"/>
                <w:b/>
                <w:color w:val="000000" w:themeColor="text1"/>
                <w:kern w:val="0"/>
              </w:rPr>
              <w:t>表1-</w:t>
            </w:r>
            <w:r>
              <w:rPr>
                <w:b/>
                <w:color w:val="000000" w:themeColor="text1"/>
                <w:kern w:val="0"/>
              </w:rPr>
              <w:t>1</w:t>
            </w:r>
            <w:r>
              <w:rPr>
                <w:rFonts w:hint="eastAsia"/>
                <w:b/>
                <w:color w:val="000000" w:themeColor="text1"/>
                <w:kern w:val="0"/>
              </w:rPr>
              <w:t xml:space="preserve">  项目</w:t>
            </w:r>
            <w:r>
              <w:rPr>
                <w:b/>
                <w:color w:val="000000" w:themeColor="text1"/>
                <w:kern w:val="0"/>
              </w:rPr>
              <w:t>主要内容一览表</w:t>
            </w:r>
          </w:p>
          <w:tbl>
            <w:tblPr>
              <w:tblStyle w:val="31"/>
              <w:tblW w:w="4999" w:type="pct"/>
              <w:jc w:val="center"/>
              <w:tblLayout w:type="autofit"/>
              <w:tblCellMar>
                <w:top w:w="0" w:type="dxa"/>
                <w:left w:w="108" w:type="dxa"/>
                <w:bottom w:w="0" w:type="dxa"/>
                <w:right w:w="108" w:type="dxa"/>
              </w:tblCellMar>
            </w:tblPr>
            <w:tblGrid>
              <w:gridCol w:w="495"/>
              <w:gridCol w:w="709"/>
              <w:gridCol w:w="7103"/>
              <w:gridCol w:w="1487"/>
            </w:tblGrid>
            <w:tr w14:paraId="46118055">
              <w:tblPrEx>
                <w:tblCellMar>
                  <w:top w:w="0" w:type="dxa"/>
                  <w:left w:w="108" w:type="dxa"/>
                  <w:bottom w:w="0" w:type="dxa"/>
                  <w:right w:w="108" w:type="dxa"/>
                </w:tblCellMar>
              </w:tblPrEx>
              <w:trPr>
                <w:trHeight w:val="369" w:hRule="atLeast"/>
                <w:jc w:val="center"/>
              </w:trPr>
              <w:tc>
                <w:tcPr>
                  <w:tcW w:w="253" w:type="pct"/>
                  <w:tcBorders>
                    <w:top w:val="single" w:color="auto" w:sz="8" w:space="0"/>
                    <w:left w:val="single" w:color="auto" w:sz="8" w:space="0"/>
                    <w:bottom w:val="single" w:color="auto" w:sz="8" w:space="0"/>
                    <w:right w:val="single" w:color="auto" w:sz="8" w:space="0"/>
                  </w:tcBorders>
                  <w:shd w:val="clear" w:color="auto" w:fill="auto"/>
                  <w:vAlign w:val="center"/>
                </w:tcPr>
                <w:p w14:paraId="32493ED7">
                  <w:pPr>
                    <w:widowControl/>
                    <w:spacing w:line="240" w:lineRule="auto"/>
                    <w:ind w:firstLine="0" w:firstLineChars="0"/>
                    <w:jc w:val="center"/>
                    <w:rPr>
                      <w:b/>
                      <w:color w:val="000000" w:themeColor="text1"/>
                      <w:kern w:val="0"/>
                      <w:sz w:val="21"/>
                      <w:szCs w:val="21"/>
                    </w:rPr>
                  </w:pPr>
                  <w:r>
                    <w:rPr>
                      <w:b/>
                      <w:color w:val="000000" w:themeColor="text1"/>
                      <w:kern w:val="0"/>
                      <w:sz w:val="21"/>
                      <w:szCs w:val="21"/>
                    </w:rPr>
                    <w:t>项目</w:t>
                  </w:r>
                </w:p>
              </w:tc>
              <w:tc>
                <w:tcPr>
                  <w:tcW w:w="362" w:type="pct"/>
                  <w:tcBorders>
                    <w:top w:val="single" w:color="auto" w:sz="8" w:space="0"/>
                    <w:left w:val="nil"/>
                    <w:bottom w:val="single" w:color="auto" w:sz="8" w:space="0"/>
                    <w:right w:val="single" w:color="auto" w:sz="8" w:space="0"/>
                  </w:tcBorders>
                  <w:shd w:val="clear" w:color="auto" w:fill="auto"/>
                  <w:vAlign w:val="center"/>
                </w:tcPr>
                <w:p w14:paraId="1F46D98C">
                  <w:pPr>
                    <w:widowControl/>
                    <w:spacing w:line="240" w:lineRule="auto"/>
                    <w:ind w:firstLine="0" w:firstLineChars="0"/>
                    <w:jc w:val="center"/>
                    <w:rPr>
                      <w:b/>
                      <w:color w:val="000000" w:themeColor="text1"/>
                      <w:kern w:val="0"/>
                      <w:sz w:val="21"/>
                      <w:szCs w:val="21"/>
                    </w:rPr>
                  </w:pPr>
                  <w:r>
                    <w:rPr>
                      <w:b/>
                      <w:color w:val="000000" w:themeColor="text1"/>
                      <w:kern w:val="0"/>
                      <w:sz w:val="21"/>
                      <w:szCs w:val="21"/>
                    </w:rPr>
                    <w:t>工程名称</w:t>
                  </w:r>
                </w:p>
              </w:tc>
              <w:tc>
                <w:tcPr>
                  <w:tcW w:w="3626" w:type="pct"/>
                  <w:tcBorders>
                    <w:top w:val="single" w:color="auto" w:sz="8" w:space="0"/>
                    <w:left w:val="nil"/>
                    <w:bottom w:val="single" w:color="auto" w:sz="8" w:space="0"/>
                    <w:right w:val="single" w:color="auto" w:sz="8" w:space="0"/>
                  </w:tcBorders>
                  <w:shd w:val="clear" w:color="auto" w:fill="auto"/>
                  <w:vAlign w:val="center"/>
                </w:tcPr>
                <w:p w14:paraId="550EBA7D">
                  <w:pPr>
                    <w:widowControl/>
                    <w:spacing w:line="240" w:lineRule="auto"/>
                    <w:ind w:firstLine="0" w:firstLineChars="0"/>
                    <w:jc w:val="center"/>
                    <w:rPr>
                      <w:b/>
                      <w:color w:val="000000" w:themeColor="text1"/>
                      <w:kern w:val="0"/>
                      <w:sz w:val="21"/>
                      <w:szCs w:val="21"/>
                    </w:rPr>
                  </w:pPr>
                  <w:r>
                    <w:rPr>
                      <w:b/>
                      <w:color w:val="000000" w:themeColor="text1"/>
                      <w:kern w:val="0"/>
                      <w:sz w:val="21"/>
                      <w:szCs w:val="21"/>
                    </w:rPr>
                    <w:t>工程内容</w:t>
                  </w:r>
                </w:p>
              </w:tc>
              <w:tc>
                <w:tcPr>
                  <w:tcW w:w="759" w:type="pct"/>
                  <w:tcBorders>
                    <w:top w:val="single" w:color="auto" w:sz="8" w:space="0"/>
                    <w:left w:val="nil"/>
                    <w:bottom w:val="single" w:color="auto" w:sz="8" w:space="0"/>
                    <w:right w:val="single" w:color="auto" w:sz="8" w:space="0"/>
                  </w:tcBorders>
                  <w:vAlign w:val="center"/>
                </w:tcPr>
                <w:p w14:paraId="10D3AB3D">
                  <w:pPr>
                    <w:widowControl/>
                    <w:spacing w:line="240" w:lineRule="auto"/>
                    <w:ind w:firstLine="0" w:firstLineChars="0"/>
                    <w:jc w:val="center"/>
                    <w:rPr>
                      <w:b/>
                      <w:color w:val="000000" w:themeColor="text1"/>
                      <w:kern w:val="0"/>
                      <w:sz w:val="21"/>
                      <w:szCs w:val="21"/>
                    </w:rPr>
                  </w:pPr>
                  <w:r>
                    <w:rPr>
                      <w:rFonts w:hint="eastAsia"/>
                      <w:b/>
                      <w:color w:val="000000" w:themeColor="text1"/>
                      <w:kern w:val="0"/>
                      <w:sz w:val="21"/>
                      <w:szCs w:val="21"/>
                    </w:rPr>
                    <w:t>备注</w:t>
                  </w:r>
                </w:p>
              </w:tc>
            </w:tr>
            <w:tr w14:paraId="5DCC5AC6">
              <w:tblPrEx>
                <w:tblCellMar>
                  <w:top w:w="0" w:type="dxa"/>
                  <w:left w:w="108" w:type="dxa"/>
                  <w:bottom w:w="0" w:type="dxa"/>
                  <w:right w:w="108" w:type="dxa"/>
                </w:tblCellMar>
              </w:tblPrEx>
              <w:trPr>
                <w:trHeight w:val="369" w:hRule="atLeast"/>
                <w:jc w:val="center"/>
              </w:trPr>
              <w:tc>
                <w:tcPr>
                  <w:tcW w:w="253" w:type="pct"/>
                  <w:tcBorders>
                    <w:top w:val="nil"/>
                    <w:left w:val="single" w:color="auto" w:sz="8" w:space="0"/>
                    <w:bottom w:val="single" w:color="000000" w:sz="8" w:space="0"/>
                    <w:right w:val="single" w:color="auto" w:sz="8" w:space="0"/>
                  </w:tcBorders>
                  <w:shd w:val="clear" w:color="auto" w:fill="auto"/>
                  <w:vAlign w:val="center"/>
                </w:tcPr>
                <w:p w14:paraId="07B14CCD">
                  <w:pPr>
                    <w:widowControl/>
                    <w:spacing w:line="240" w:lineRule="auto"/>
                    <w:ind w:firstLine="0" w:firstLineChars="0"/>
                    <w:jc w:val="center"/>
                    <w:rPr>
                      <w:color w:val="000000" w:themeColor="text1"/>
                      <w:kern w:val="0"/>
                      <w:sz w:val="21"/>
                      <w:szCs w:val="21"/>
                    </w:rPr>
                  </w:pPr>
                  <w:r>
                    <w:rPr>
                      <w:color w:val="000000" w:themeColor="text1"/>
                      <w:kern w:val="0"/>
                      <w:sz w:val="21"/>
                      <w:szCs w:val="21"/>
                    </w:rPr>
                    <w:t>主体工程</w:t>
                  </w:r>
                </w:p>
              </w:tc>
              <w:tc>
                <w:tcPr>
                  <w:tcW w:w="362" w:type="pct"/>
                  <w:tcBorders>
                    <w:top w:val="nil"/>
                    <w:left w:val="single" w:color="auto" w:sz="8" w:space="0"/>
                    <w:bottom w:val="single" w:color="000000" w:sz="8" w:space="0"/>
                    <w:right w:val="single" w:color="auto" w:sz="8" w:space="0"/>
                  </w:tcBorders>
                  <w:shd w:val="clear" w:color="auto" w:fill="auto"/>
                  <w:vAlign w:val="center"/>
                </w:tcPr>
                <w:p w14:paraId="3E749B62">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生产</w:t>
                  </w:r>
                  <w:r>
                    <w:rPr>
                      <w:color w:val="000000" w:themeColor="text1"/>
                      <w:kern w:val="0"/>
                      <w:sz w:val="21"/>
                      <w:szCs w:val="21"/>
                    </w:rPr>
                    <w:t>厂房</w:t>
                  </w:r>
                </w:p>
              </w:tc>
              <w:tc>
                <w:tcPr>
                  <w:tcW w:w="3626" w:type="pct"/>
                  <w:tcBorders>
                    <w:top w:val="nil"/>
                    <w:left w:val="single" w:color="auto" w:sz="8" w:space="0"/>
                    <w:bottom w:val="single" w:color="000000" w:sz="8" w:space="0"/>
                    <w:right w:val="single" w:color="auto" w:sz="8" w:space="0"/>
                  </w:tcBorders>
                  <w:shd w:val="clear" w:color="auto" w:fill="auto"/>
                  <w:vAlign w:val="center"/>
                </w:tcPr>
                <w:p w14:paraId="178581B6">
                  <w:pPr>
                    <w:spacing w:line="240" w:lineRule="auto"/>
                    <w:ind w:firstLine="422"/>
                    <w:rPr>
                      <w:color w:val="000000" w:themeColor="text1"/>
                      <w:kern w:val="0"/>
                      <w:sz w:val="21"/>
                      <w:szCs w:val="21"/>
                    </w:rPr>
                  </w:pPr>
                  <w:r>
                    <w:rPr>
                      <w:rFonts w:hint="eastAsia"/>
                      <w:b/>
                      <w:color w:val="000000" w:themeColor="text1"/>
                      <w:kern w:val="0"/>
                      <w:sz w:val="21"/>
                      <w:szCs w:val="21"/>
                    </w:rPr>
                    <w:t>建筑</w:t>
                  </w:r>
                  <w:r>
                    <w:rPr>
                      <w:b/>
                      <w:color w:val="000000" w:themeColor="text1"/>
                      <w:kern w:val="0"/>
                      <w:sz w:val="21"/>
                      <w:szCs w:val="21"/>
                    </w:rPr>
                    <w:t>：</w:t>
                  </w:r>
                  <w:r>
                    <w:rPr>
                      <w:rFonts w:hint="eastAsia"/>
                      <w:color w:val="000000" w:themeColor="text1"/>
                      <w:kern w:val="0"/>
                      <w:sz w:val="21"/>
                      <w:szCs w:val="21"/>
                    </w:rPr>
                    <w:t>沿用贵岚</w:t>
                  </w:r>
                  <w:r>
                    <w:rPr>
                      <w:color w:val="000000" w:themeColor="text1"/>
                      <w:kern w:val="0"/>
                      <w:sz w:val="21"/>
                      <w:szCs w:val="21"/>
                    </w:rPr>
                    <w:t>饲料厂</w:t>
                  </w:r>
                  <w:r>
                    <w:rPr>
                      <w:rFonts w:hint="eastAsia"/>
                      <w:color w:val="000000" w:themeColor="text1"/>
                      <w:kern w:val="0"/>
                      <w:sz w:val="21"/>
                      <w:szCs w:val="21"/>
                    </w:rPr>
                    <w:t>闲置</w:t>
                  </w:r>
                  <w:r>
                    <w:rPr>
                      <w:color w:val="000000" w:themeColor="text1"/>
                      <w:kern w:val="0"/>
                      <w:sz w:val="21"/>
                      <w:szCs w:val="21"/>
                    </w:rPr>
                    <w:t>厂房，</w:t>
                  </w:r>
                  <w:r>
                    <w:rPr>
                      <w:rFonts w:hint="eastAsia"/>
                      <w:color w:val="000000" w:themeColor="text1"/>
                      <w:kern w:val="0"/>
                      <w:sz w:val="21"/>
                      <w:szCs w:val="21"/>
                    </w:rPr>
                    <w:t>厂房</w:t>
                  </w:r>
                  <w:r>
                    <w:rPr>
                      <w:color w:val="000000" w:themeColor="text1"/>
                      <w:kern w:val="0"/>
                      <w:sz w:val="21"/>
                      <w:szCs w:val="21"/>
                    </w:rPr>
                    <w:t>占地面积</w:t>
                  </w:r>
                  <w:r>
                    <w:rPr>
                      <w:rFonts w:hint="eastAsia"/>
                      <w:color w:val="000000" w:themeColor="text1"/>
                      <w:kern w:val="0"/>
                      <w:sz w:val="21"/>
                      <w:szCs w:val="21"/>
                    </w:rPr>
                    <w:t>1176</w:t>
                  </w:r>
                  <w:r>
                    <w:rPr>
                      <w:color w:val="000000" w:themeColor="text1"/>
                      <w:kern w:val="0"/>
                      <w:sz w:val="21"/>
                      <w:szCs w:val="21"/>
                    </w:rPr>
                    <w:t>m</w:t>
                  </w:r>
                  <w:r>
                    <w:rPr>
                      <w:color w:val="000000" w:themeColor="text1"/>
                      <w:kern w:val="0"/>
                      <w:sz w:val="21"/>
                      <w:szCs w:val="21"/>
                      <w:vertAlign w:val="superscript"/>
                    </w:rPr>
                    <w:t>2</w:t>
                  </w:r>
                  <w:r>
                    <w:rPr>
                      <w:rFonts w:hint="eastAsia"/>
                      <w:color w:val="000000" w:themeColor="text1"/>
                      <w:kern w:val="0"/>
                      <w:sz w:val="21"/>
                      <w:szCs w:val="21"/>
                    </w:rPr>
                    <w:t>，长42</w:t>
                  </w:r>
                  <w:r>
                    <w:rPr>
                      <w:color w:val="000000" w:themeColor="text1"/>
                      <w:kern w:val="0"/>
                      <w:sz w:val="21"/>
                      <w:szCs w:val="21"/>
                    </w:rPr>
                    <w:t>m，宽</w:t>
                  </w:r>
                  <w:r>
                    <w:rPr>
                      <w:rFonts w:hint="eastAsia"/>
                      <w:color w:val="000000" w:themeColor="text1"/>
                      <w:kern w:val="0"/>
                      <w:sz w:val="21"/>
                      <w:szCs w:val="21"/>
                    </w:rPr>
                    <w:t>28</w:t>
                  </w:r>
                  <w:r>
                    <w:rPr>
                      <w:color w:val="000000" w:themeColor="text1"/>
                      <w:kern w:val="0"/>
                      <w:sz w:val="21"/>
                      <w:szCs w:val="21"/>
                    </w:rPr>
                    <w:t>m，高</w:t>
                  </w:r>
                  <w:r>
                    <w:rPr>
                      <w:rFonts w:hint="eastAsia"/>
                      <w:color w:val="000000" w:themeColor="text1"/>
                      <w:kern w:val="0"/>
                      <w:sz w:val="21"/>
                      <w:szCs w:val="21"/>
                    </w:rPr>
                    <w:t>6</w:t>
                  </w:r>
                  <w:r>
                    <w:rPr>
                      <w:color w:val="000000" w:themeColor="text1"/>
                      <w:kern w:val="0"/>
                      <w:sz w:val="21"/>
                      <w:szCs w:val="21"/>
                    </w:rPr>
                    <w:t>m，</w:t>
                  </w:r>
                  <w:r>
                    <w:rPr>
                      <w:rFonts w:hint="eastAsia"/>
                      <w:color w:val="000000" w:themeColor="text1"/>
                      <w:kern w:val="0"/>
                      <w:sz w:val="21"/>
                      <w:szCs w:val="21"/>
                    </w:rPr>
                    <w:t>1</w:t>
                  </w:r>
                  <w:r>
                    <w:rPr>
                      <w:color w:val="000000" w:themeColor="text1"/>
                      <w:kern w:val="0"/>
                      <w:sz w:val="21"/>
                      <w:szCs w:val="21"/>
                    </w:rPr>
                    <w:t>F，</w:t>
                  </w:r>
                  <w:r>
                    <w:rPr>
                      <w:rFonts w:hint="eastAsia"/>
                      <w:color w:val="000000" w:themeColor="text1"/>
                      <w:kern w:val="0"/>
                      <w:sz w:val="21"/>
                      <w:szCs w:val="21"/>
                    </w:rPr>
                    <w:t>其中74</w:t>
                  </w:r>
                  <w:r>
                    <w:rPr>
                      <w:color w:val="000000" w:themeColor="text1"/>
                      <w:kern w:val="0"/>
                      <w:sz w:val="21"/>
                      <w:szCs w:val="21"/>
                    </w:rPr>
                    <w:t>1m</w:t>
                  </w:r>
                  <w:r>
                    <w:rPr>
                      <w:color w:val="000000" w:themeColor="text1"/>
                      <w:kern w:val="0"/>
                      <w:sz w:val="21"/>
                      <w:szCs w:val="21"/>
                      <w:vertAlign w:val="superscript"/>
                    </w:rPr>
                    <w:t>2</w:t>
                  </w:r>
                  <w:r>
                    <w:rPr>
                      <w:rFonts w:hint="eastAsia"/>
                      <w:color w:val="000000" w:themeColor="text1"/>
                      <w:kern w:val="0"/>
                      <w:sz w:val="21"/>
                      <w:szCs w:val="21"/>
                    </w:rPr>
                    <w:t>提供</w:t>
                  </w:r>
                  <w:r>
                    <w:rPr>
                      <w:color w:val="000000" w:themeColor="text1"/>
                      <w:kern w:val="0"/>
                      <w:sz w:val="21"/>
                      <w:szCs w:val="21"/>
                    </w:rPr>
                    <w:t>本项目</w:t>
                  </w:r>
                  <w:r>
                    <w:rPr>
                      <w:rFonts w:hint="eastAsia"/>
                      <w:color w:val="000000" w:themeColor="text1"/>
                      <w:kern w:val="0"/>
                      <w:sz w:val="21"/>
                      <w:szCs w:val="21"/>
                    </w:rPr>
                    <w:t>塑料制品</w:t>
                  </w:r>
                  <w:r>
                    <w:rPr>
                      <w:color w:val="000000" w:themeColor="text1"/>
                      <w:kern w:val="0"/>
                      <w:sz w:val="21"/>
                      <w:szCs w:val="21"/>
                    </w:rPr>
                    <w:t>生产使用，</w:t>
                  </w:r>
                  <w:r>
                    <w:rPr>
                      <w:rFonts w:hint="eastAsia"/>
                      <w:color w:val="000000" w:themeColor="text1"/>
                      <w:kern w:val="0"/>
                      <w:sz w:val="21"/>
                      <w:szCs w:val="21"/>
                    </w:rPr>
                    <w:t>其余43</w:t>
                  </w:r>
                  <w:r>
                    <w:rPr>
                      <w:color w:val="000000" w:themeColor="text1"/>
                      <w:kern w:val="0"/>
                      <w:sz w:val="21"/>
                      <w:szCs w:val="21"/>
                    </w:rPr>
                    <w:t>5m</w:t>
                  </w:r>
                  <w:r>
                    <w:rPr>
                      <w:color w:val="000000" w:themeColor="text1"/>
                      <w:kern w:val="0"/>
                      <w:sz w:val="21"/>
                      <w:szCs w:val="21"/>
                      <w:vertAlign w:val="superscript"/>
                    </w:rPr>
                    <w:t>2</w:t>
                  </w:r>
                  <w:r>
                    <w:rPr>
                      <w:rFonts w:hint="eastAsia"/>
                      <w:color w:val="000000" w:themeColor="text1"/>
                      <w:kern w:val="0"/>
                      <w:sz w:val="21"/>
                      <w:szCs w:val="21"/>
                    </w:rPr>
                    <w:t>为</w:t>
                  </w:r>
                  <w:r>
                    <w:rPr>
                      <w:color w:val="000000" w:themeColor="text1"/>
                      <w:kern w:val="0"/>
                      <w:sz w:val="21"/>
                      <w:szCs w:val="21"/>
                    </w:rPr>
                    <w:t>贵岚饲料厂原料</w:t>
                  </w:r>
                  <w:r>
                    <w:rPr>
                      <w:rFonts w:hint="eastAsia"/>
                      <w:color w:val="000000" w:themeColor="text1"/>
                      <w:kern w:val="0"/>
                      <w:sz w:val="21"/>
                      <w:szCs w:val="21"/>
                    </w:rPr>
                    <w:t>仓库，中间</w:t>
                  </w:r>
                  <w:r>
                    <w:rPr>
                      <w:color w:val="000000" w:themeColor="text1"/>
                      <w:kern w:val="0"/>
                      <w:sz w:val="21"/>
                      <w:szCs w:val="21"/>
                    </w:rPr>
                    <w:t>为设置隔离设施，项目区内</w:t>
                  </w:r>
                  <w:r>
                    <w:rPr>
                      <w:rFonts w:hint="eastAsia"/>
                      <w:color w:val="000000" w:themeColor="text1"/>
                      <w:kern w:val="0"/>
                      <w:sz w:val="21"/>
                      <w:szCs w:val="21"/>
                    </w:rPr>
                    <w:t>包含</w:t>
                  </w:r>
                  <w:r>
                    <w:rPr>
                      <w:color w:val="000000" w:themeColor="text1"/>
                      <w:kern w:val="0"/>
                      <w:sz w:val="21"/>
                      <w:szCs w:val="21"/>
                    </w:rPr>
                    <w:t>生产线</w:t>
                  </w:r>
                  <w:r>
                    <w:rPr>
                      <w:rFonts w:hint="eastAsia"/>
                      <w:color w:val="000000" w:themeColor="text1"/>
                      <w:kern w:val="0"/>
                      <w:sz w:val="21"/>
                      <w:szCs w:val="21"/>
                    </w:rPr>
                    <w:t>、</w:t>
                  </w:r>
                  <w:r>
                    <w:rPr>
                      <w:color w:val="000000" w:themeColor="text1"/>
                      <w:kern w:val="0"/>
                      <w:sz w:val="21"/>
                      <w:szCs w:val="21"/>
                    </w:rPr>
                    <w:t>原料堆放区、成品堆放区</w:t>
                  </w:r>
                  <w:r>
                    <w:rPr>
                      <w:rFonts w:hint="eastAsia"/>
                      <w:color w:val="000000" w:themeColor="text1"/>
                      <w:kern w:val="0"/>
                      <w:sz w:val="21"/>
                      <w:szCs w:val="21"/>
                    </w:rPr>
                    <w:t>、</w:t>
                  </w:r>
                  <w:r>
                    <w:rPr>
                      <w:color w:val="000000" w:themeColor="text1"/>
                      <w:kern w:val="0"/>
                      <w:sz w:val="21"/>
                      <w:szCs w:val="21"/>
                    </w:rPr>
                    <w:t>一般固废暂存区</w:t>
                  </w:r>
                  <w:r>
                    <w:rPr>
                      <w:rFonts w:hint="eastAsia"/>
                      <w:color w:val="000000" w:themeColor="text1"/>
                      <w:kern w:val="0"/>
                      <w:sz w:val="21"/>
                      <w:szCs w:val="21"/>
                    </w:rPr>
                    <w:t>及过道</w:t>
                  </w:r>
                  <w:r>
                    <w:rPr>
                      <w:color w:val="000000" w:themeColor="text1"/>
                      <w:kern w:val="0"/>
                      <w:sz w:val="21"/>
                      <w:szCs w:val="21"/>
                    </w:rPr>
                    <w:t>等，位于贵岚饲料厂内</w:t>
                  </w:r>
                  <w:r>
                    <w:rPr>
                      <w:rFonts w:hint="eastAsia"/>
                      <w:color w:val="000000" w:themeColor="text1"/>
                      <w:kern w:val="0"/>
                      <w:sz w:val="21"/>
                      <w:szCs w:val="21"/>
                    </w:rPr>
                    <w:t>南</w:t>
                  </w:r>
                  <w:r>
                    <w:rPr>
                      <w:color w:val="000000" w:themeColor="text1"/>
                      <w:kern w:val="0"/>
                      <w:sz w:val="21"/>
                      <w:szCs w:val="21"/>
                    </w:rPr>
                    <w:t>侧</w:t>
                  </w:r>
                  <w:r>
                    <w:rPr>
                      <w:rFonts w:hint="eastAsia"/>
                      <w:color w:val="000000" w:themeColor="text1"/>
                      <w:kern w:val="0"/>
                      <w:sz w:val="21"/>
                      <w:szCs w:val="21"/>
                    </w:rPr>
                    <w:t>。</w:t>
                  </w:r>
                </w:p>
                <w:p w14:paraId="48B7547B">
                  <w:pPr>
                    <w:spacing w:line="240" w:lineRule="auto"/>
                    <w:ind w:firstLine="422"/>
                    <w:rPr>
                      <w:color w:val="FF0000"/>
                      <w:kern w:val="0"/>
                      <w:sz w:val="21"/>
                      <w:szCs w:val="21"/>
                    </w:rPr>
                  </w:pPr>
                  <w:r>
                    <w:rPr>
                      <w:rFonts w:hint="eastAsia"/>
                      <w:b/>
                      <w:color w:val="000000" w:themeColor="text1"/>
                      <w:sz w:val="21"/>
                    </w:rPr>
                    <w:t>设备</w:t>
                  </w:r>
                  <w:r>
                    <w:rPr>
                      <w:b/>
                      <w:color w:val="000000" w:themeColor="text1"/>
                      <w:sz w:val="21"/>
                    </w:rPr>
                    <w:t>：</w:t>
                  </w:r>
                  <w:r>
                    <w:rPr>
                      <w:rFonts w:hint="eastAsia"/>
                      <w:color w:val="000000" w:themeColor="text1"/>
                      <w:sz w:val="21"/>
                    </w:rPr>
                    <w:t>ABA吹膜机</w:t>
                  </w:r>
                  <w:r>
                    <w:rPr>
                      <w:color w:val="000000" w:themeColor="text1"/>
                      <w:sz w:val="21"/>
                    </w:rPr>
                    <w:t>、热封冷</w:t>
                  </w:r>
                  <w:r>
                    <w:rPr>
                      <w:rFonts w:hint="eastAsia"/>
                      <w:color w:val="000000" w:themeColor="text1"/>
                      <w:sz w:val="21"/>
                    </w:rPr>
                    <w:t>切</w:t>
                  </w:r>
                  <w:r>
                    <w:rPr>
                      <w:color w:val="000000" w:themeColor="text1"/>
                      <w:sz w:val="21"/>
                    </w:rPr>
                    <w:t>制袋机、</w:t>
                  </w:r>
                  <w:r>
                    <w:rPr>
                      <w:rFonts w:hint="eastAsia"/>
                      <w:color w:val="000000" w:themeColor="text1"/>
                      <w:sz w:val="21"/>
                    </w:rPr>
                    <w:t>辐</w:t>
                  </w:r>
                  <w:r>
                    <w:rPr>
                      <w:color w:val="000000" w:themeColor="text1"/>
                      <w:sz w:val="21"/>
                    </w:rPr>
                    <w:t>卷机、粉碎机等。</w:t>
                  </w:r>
                </w:p>
              </w:tc>
              <w:tc>
                <w:tcPr>
                  <w:tcW w:w="759" w:type="pct"/>
                  <w:tcBorders>
                    <w:top w:val="single" w:color="auto" w:sz="8" w:space="0"/>
                    <w:left w:val="single" w:color="auto" w:sz="8" w:space="0"/>
                    <w:bottom w:val="single" w:color="auto" w:sz="8" w:space="0"/>
                    <w:right w:val="single" w:color="auto" w:sz="8" w:space="0"/>
                  </w:tcBorders>
                  <w:vAlign w:val="center"/>
                </w:tcPr>
                <w:p w14:paraId="6B637357">
                  <w:pPr>
                    <w:spacing w:line="240" w:lineRule="auto"/>
                    <w:ind w:firstLine="0" w:firstLineChars="0"/>
                    <w:jc w:val="center"/>
                    <w:rPr>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5CFB0265">
              <w:tblPrEx>
                <w:tblCellMar>
                  <w:top w:w="0" w:type="dxa"/>
                  <w:left w:w="108" w:type="dxa"/>
                  <w:bottom w:w="0" w:type="dxa"/>
                  <w:right w:w="108" w:type="dxa"/>
                </w:tblCellMar>
              </w:tblPrEx>
              <w:trPr>
                <w:trHeight w:val="369" w:hRule="atLeast"/>
                <w:jc w:val="center"/>
              </w:trPr>
              <w:tc>
                <w:tcPr>
                  <w:tcW w:w="253" w:type="pct"/>
                  <w:vMerge w:val="restart"/>
                  <w:tcBorders>
                    <w:top w:val="nil"/>
                    <w:left w:val="single" w:color="auto" w:sz="8" w:space="0"/>
                    <w:right w:val="single" w:color="auto" w:sz="8" w:space="0"/>
                  </w:tcBorders>
                  <w:shd w:val="clear" w:color="auto" w:fill="auto"/>
                  <w:vAlign w:val="center"/>
                </w:tcPr>
                <w:p w14:paraId="75F0FFB4">
                  <w:pPr>
                    <w:widowControl/>
                    <w:spacing w:line="240" w:lineRule="auto"/>
                    <w:ind w:firstLine="0" w:firstLineChars="0"/>
                    <w:jc w:val="center"/>
                    <w:rPr>
                      <w:color w:val="000000" w:themeColor="text1"/>
                      <w:kern w:val="0"/>
                      <w:sz w:val="21"/>
                      <w:szCs w:val="21"/>
                    </w:rPr>
                  </w:pPr>
                  <w:r>
                    <w:rPr>
                      <w:color w:val="000000" w:themeColor="text1"/>
                      <w:kern w:val="0"/>
                      <w:sz w:val="21"/>
                      <w:szCs w:val="21"/>
                    </w:rPr>
                    <w:t>公辅工程</w:t>
                  </w:r>
                </w:p>
              </w:tc>
              <w:tc>
                <w:tcPr>
                  <w:tcW w:w="362" w:type="pct"/>
                  <w:tcBorders>
                    <w:top w:val="nil"/>
                    <w:left w:val="nil"/>
                    <w:bottom w:val="single" w:color="auto" w:sz="8" w:space="0"/>
                    <w:right w:val="single" w:color="auto" w:sz="8" w:space="0"/>
                  </w:tcBorders>
                  <w:shd w:val="clear" w:color="auto" w:fill="auto"/>
                  <w:vAlign w:val="center"/>
                </w:tcPr>
                <w:p w14:paraId="3558FCE5">
                  <w:pPr>
                    <w:widowControl/>
                    <w:spacing w:line="240" w:lineRule="auto"/>
                    <w:ind w:firstLine="0" w:firstLineChars="0"/>
                    <w:jc w:val="center"/>
                    <w:rPr>
                      <w:color w:val="000000" w:themeColor="text1"/>
                      <w:kern w:val="0"/>
                      <w:sz w:val="21"/>
                      <w:szCs w:val="21"/>
                    </w:rPr>
                  </w:pPr>
                  <w:r>
                    <w:rPr>
                      <w:color w:val="000000" w:themeColor="text1"/>
                      <w:kern w:val="0"/>
                      <w:sz w:val="21"/>
                      <w:szCs w:val="21"/>
                    </w:rPr>
                    <w:t>供水</w:t>
                  </w:r>
                </w:p>
              </w:tc>
              <w:tc>
                <w:tcPr>
                  <w:tcW w:w="3626" w:type="pct"/>
                  <w:tcBorders>
                    <w:top w:val="nil"/>
                    <w:left w:val="nil"/>
                    <w:bottom w:val="single" w:color="auto" w:sz="8" w:space="0"/>
                    <w:right w:val="single" w:color="auto" w:sz="8" w:space="0"/>
                  </w:tcBorders>
                  <w:shd w:val="clear" w:color="auto" w:fill="auto"/>
                  <w:vAlign w:val="center"/>
                </w:tcPr>
                <w:p w14:paraId="2134CB56">
                  <w:pPr>
                    <w:widowControl/>
                    <w:spacing w:line="240" w:lineRule="auto"/>
                    <w:ind w:firstLine="422"/>
                    <w:rPr>
                      <w:color w:val="000000" w:themeColor="text1"/>
                      <w:kern w:val="0"/>
                      <w:sz w:val="21"/>
                      <w:szCs w:val="21"/>
                    </w:rPr>
                  </w:pPr>
                  <w:r>
                    <w:rPr>
                      <w:rFonts w:hint="eastAsia"/>
                      <w:b/>
                      <w:color w:val="000000" w:themeColor="text1"/>
                      <w:kern w:val="0"/>
                      <w:sz w:val="21"/>
                      <w:szCs w:val="21"/>
                    </w:rPr>
                    <w:t>员工生活用水</w:t>
                  </w:r>
                  <w:r>
                    <w:rPr>
                      <w:b/>
                      <w:color w:val="000000" w:themeColor="text1"/>
                      <w:kern w:val="0"/>
                      <w:sz w:val="21"/>
                      <w:szCs w:val="21"/>
                    </w:rPr>
                    <w:t>：</w:t>
                  </w:r>
                  <w:r>
                    <w:rPr>
                      <w:rFonts w:hint="eastAsia"/>
                      <w:color w:val="000000" w:themeColor="text1"/>
                      <w:kern w:val="0"/>
                      <w:sz w:val="21"/>
                      <w:szCs w:val="21"/>
                    </w:rPr>
                    <w:t>本项目</w:t>
                  </w:r>
                  <w:r>
                    <w:rPr>
                      <w:color w:val="000000" w:themeColor="text1"/>
                      <w:kern w:val="0"/>
                      <w:sz w:val="21"/>
                      <w:szCs w:val="21"/>
                    </w:rPr>
                    <w:t>施工人数较少，生活用水均使用</w:t>
                  </w:r>
                  <w:r>
                    <w:rPr>
                      <w:rFonts w:hint="eastAsia"/>
                      <w:color w:val="000000" w:themeColor="text1"/>
                      <w:kern w:val="0"/>
                      <w:sz w:val="21"/>
                      <w:szCs w:val="21"/>
                    </w:rPr>
                    <w:t>井水</w:t>
                  </w:r>
                  <w:r>
                    <w:rPr>
                      <w:color w:val="000000" w:themeColor="text1"/>
                      <w:kern w:val="0"/>
                      <w:sz w:val="21"/>
                      <w:szCs w:val="21"/>
                    </w:rPr>
                    <w:t>。</w:t>
                  </w:r>
                </w:p>
              </w:tc>
              <w:tc>
                <w:tcPr>
                  <w:tcW w:w="759" w:type="pct"/>
                  <w:tcBorders>
                    <w:top w:val="single" w:color="auto" w:sz="8" w:space="0"/>
                    <w:left w:val="nil"/>
                    <w:bottom w:val="single" w:color="auto" w:sz="8" w:space="0"/>
                    <w:right w:val="single" w:color="auto" w:sz="8" w:space="0"/>
                  </w:tcBorders>
                  <w:vAlign w:val="center"/>
                </w:tcPr>
                <w:p w14:paraId="21268652">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5F2575AA">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right w:val="single" w:color="auto" w:sz="8" w:space="0"/>
                  </w:tcBorders>
                  <w:vAlign w:val="center"/>
                </w:tcPr>
                <w:p w14:paraId="277ADBC7">
                  <w:pPr>
                    <w:widowControl/>
                    <w:spacing w:line="240" w:lineRule="auto"/>
                    <w:ind w:firstLine="0" w:firstLineChars="0"/>
                    <w:jc w:val="center"/>
                    <w:rPr>
                      <w:color w:val="000000" w:themeColor="text1"/>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7BCE957C">
                  <w:pPr>
                    <w:widowControl/>
                    <w:spacing w:line="240" w:lineRule="auto"/>
                    <w:ind w:firstLine="0" w:firstLineChars="0"/>
                    <w:jc w:val="center"/>
                    <w:rPr>
                      <w:color w:val="000000" w:themeColor="text1"/>
                      <w:kern w:val="0"/>
                      <w:sz w:val="21"/>
                      <w:szCs w:val="21"/>
                    </w:rPr>
                  </w:pPr>
                  <w:r>
                    <w:rPr>
                      <w:color w:val="000000" w:themeColor="text1"/>
                      <w:kern w:val="0"/>
                      <w:sz w:val="21"/>
                      <w:szCs w:val="21"/>
                    </w:rPr>
                    <w:t>供电</w:t>
                  </w:r>
                </w:p>
              </w:tc>
              <w:tc>
                <w:tcPr>
                  <w:tcW w:w="3626" w:type="pct"/>
                  <w:tcBorders>
                    <w:top w:val="nil"/>
                    <w:left w:val="nil"/>
                    <w:bottom w:val="single" w:color="auto" w:sz="8" w:space="0"/>
                    <w:right w:val="single" w:color="auto" w:sz="8" w:space="0"/>
                  </w:tcBorders>
                  <w:shd w:val="clear" w:color="auto" w:fill="auto"/>
                  <w:vAlign w:val="center"/>
                </w:tcPr>
                <w:p w14:paraId="0CAD2ED1">
                  <w:pPr>
                    <w:widowControl/>
                    <w:spacing w:line="240" w:lineRule="auto"/>
                    <w:ind w:firstLine="420"/>
                    <w:rPr>
                      <w:color w:val="000000" w:themeColor="text1"/>
                      <w:kern w:val="0"/>
                      <w:sz w:val="21"/>
                      <w:szCs w:val="21"/>
                    </w:rPr>
                  </w:pPr>
                  <w:r>
                    <w:rPr>
                      <w:color w:val="000000" w:themeColor="text1"/>
                      <w:kern w:val="0"/>
                      <w:sz w:val="21"/>
                      <w:szCs w:val="21"/>
                    </w:rPr>
                    <w:t>供电由</w:t>
                  </w:r>
                  <w:r>
                    <w:rPr>
                      <w:rFonts w:hint="eastAsia"/>
                      <w:color w:val="000000" w:themeColor="text1"/>
                      <w:kern w:val="0"/>
                      <w:sz w:val="21"/>
                      <w:szCs w:val="21"/>
                    </w:rPr>
                    <w:t>芒市</w:t>
                  </w:r>
                  <w:r>
                    <w:rPr>
                      <w:color w:val="000000" w:themeColor="text1"/>
                      <w:kern w:val="0"/>
                      <w:sz w:val="21"/>
                      <w:szCs w:val="21"/>
                    </w:rPr>
                    <w:t>10kv输电线路上接引</w:t>
                  </w:r>
                  <w:r>
                    <w:rPr>
                      <w:rFonts w:hint="eastAsia"/>
                      <w:color w:val="000000" w:themeColor="text1"/>
                      <w:kern w:val="0"/>
                      <w:sz w:val="21"/>
                      <w:szCs w:val="21"/>
                    </w:rPr>
                    <w:t>，</w:t>
                  </w:r>
                  <w:r>
                    <w:rPr>
                      <w:color w:val="000000" w:themeColor="text1"/>
                      <w:kern w:val="0"/>
                      <w:sz w:val="21"/>
                      <w:szCs w:val="21"/>
                    </w:rPr>
                    <w:t>城市电网提供。</w:t>
                  </w:r>
                </w:p>
              </w:tc>
              <w:tc>
                <w:tcPr>
                  <w:tcW w:w="759" w:type="pct"/>
                  <w:tcBorders>
                    <w:top w:val="nil"/>
                    <w:left w:val="nil"/>
                    <w:bottom w:val="single" w:color="auto" w:sz="8" w:space="0"/>
                    <w:right w:val="single" w:color="auto" w:sz="8" w:space="0"/>
                  </w:tcBorders>
                  <w:vAlign w:val="center"/>
                </w:tcPr>
                <w:p w14:paraId="10B7C34A">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73460E3A">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right w:val="single" w:color="auto" w:sz="8" w:space="0"/>
                  </w:tcBorders>
                  <w:vAlign w:val="center"/>
                </w:tcPr>
                <w:p w14:paraId="17E2BC15">
                  <w:pPr>
                    <w:widowControl/>
                    <w:spacing w:line="240" w:lineRule="auto"/>
                    <w:ind w:firstLine="0" w:firstLineChars="0"/>
                    <w:jc w:val="center"/>
                    <w:rPr>
                      <w:color w:val="000000" w:themeColor="text1"/>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521F4B6C">
                  <w:pPr>
                    <w:widowControl/>
                    <w:spacing w:line="240" w:lineRule="auto"/>
                    <w:ind w:firstLine="0" w:firstLineChars="0"/>
                    <w:jc w:val="center"/>
                    <w:rPr>
                      <w:color w:val="000000" w:themeColor="text1"/>
                      <w:kern w:val="0"/>
                      <w:sz w:val="21"/>
                      <w:szCs w:val="21"/>
                    </w:rPr>
                  </w:pPr>
                  <w:r>
                    <w:rPr>
                      <w:color w:val="000000" w:themeColor="text1"/>
                      <w:kern w:val="0"/>
                      <w:sz w:val="21"/>
                      <w:szCs w:val="21"/>
                    </w:rPr>
                    <w:t>交通</w:t>
                  </w:r>
                </w:p>
              </w:tc>
              <w:tc>
                <w:tcPr>
                  <w:tcW w:w="3626" w:type="pct"/>
                  <w:tcBorders>
                    <w:top w:val="nil"/>
                    <w:left w:val="nil"/>
                    <w:bottom w:val="single" w:color="auto" w:sz="8" w:space="0"/>
                    <w:right w:val="single" w:color="auto" w:sz="8" w:space="0"/>
                  </w:tcBorders>
                  <w:shd w:val="clear" w:color="auto" w:fill="auto"/>
                  <w:vAlign w:val="center"/>
                </w:tcPr>
                <w:p w14:paraId="5087029C">
                  <w:pPr>
                    <w:widowControl/>
                    <w:spacing w:line="240" w:lineRule="auto"/>
                    <w:ind w:firstLine="420"/>
                    <w:rPr>
                      <w:color w:val="000000" w:themeColor="text1"/>
                      <w:kern w:val="0"/>
                      <w:sz w:val="21"/>
                      <w:szCs w:val="21"/>
                    </w:rPr>
                  </w:pPr>
                  <w:r>
                    <w:rPr>
                      <w:color w:val="000000" w:themeColor="text1"/>
                      <w:kern w:val="0"/>
                      <w:sz w:val="21"/>
                      <w:szCs w:val="21"/>
                    </w:rPr>
                    <w:t>本项目距离</w:t>
                  </w:r>
                  <w:r>
                    <w:rPr>
                      <w:rFonts w:hint="eastAsia"/>
                      <w:color w:val="000000" w:themeColor="text1"/>
                      <w:kern w:val="0"/>
                      <w:sz w:val="21"/>
                      <w:szCs w:val="21"/>
                    </w:rPr>
                    <w:t>芒市城区</w:t>
                  </w:r>
                  <w:r>
                    <w:rPr>
                      <w:color w:val="000000" w:themeColor="text1"/>
                      <w:kern w:val="0"/>
                      <w:sz w:val="21"/>
                      <w:szCs w:val="21"/>
                    </w:rPr>
                    <w:t>较近，</w:t>
                  </w:r>
                  <w:r>
                    <w:rPr>
                      <w:rFonts w:hint="eastAsia"/>
                      <w:color w:val="000000" w:themeColor="text1"/>
                      <w:kern w:val="0"/>
                      <w:sz w:val="21"/>
                      <w:szCs w:val="21"/>
                    </w:rPr>
                    <w:t>道路</w:t>
                  </w:r>
                  <w:r>
                    <w:rPr>
                      <w:color w:val="000000" w:themeColor="text1"/>
                      <w:kern w:val="0"/>
                      <w:sz w:val="21"/>
                      <w:szCs w:val="21"/>
                    </w:rPr>
                    <w:t>可直达项目区，因此本项目交通便利。</w:t>
                  </w:r>
                </w:p>
              </w:tc>
              <w:tc>
                <w:tcPr>
                  <w:tcW w:w="759" w:type="pct"/>
                  <w:tcBorders>
                    <w:top w:val="nil"/>
                    <w:left w:val="nil"/>
                    <w:bottom w:val="single" w:color="auto" w:sz="8" w:space="0"/>
                    <w:right w:val="single" w:color="auto" w:sz="8" w:space="0"/>
                  </w:tcBorders>
                  <w:vAlign w:val="center"/>
                </w:tcPr>
                <w:p w14:paraId="522C2DD2">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w:t>
                  </w:r>
                </w:p>
              </w:tc>
            </w:tr>
            <w:tr w14:paraId="724E284D">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right w:val="single" w:color="auto" w:sz="8" w:space="0"/>
                  </w:tcBorders>
                  <w:vAlign w:val="center"/>
                </w:tcPr>
                <w:p w14:paraId="41827587">
                  <w:pPr>
                    <w:widowControl/>
                    <w:spacing w:line="240" w:lineRule="auto"/>
                    <w:ind w:firstLine="0" w:firstLineChars="0"/>
                    <w:jc w:val="center"/>
                    <w:rPr>
                      <w:color w:val="000000" w:themeColor="text1"/>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1C2E8A48">
                  <w:pPr>
                    <w:widowControl/>
                    <w:spacing w:line="240" w:lineRule="auto"/>
                    <w:ind w:firstLine="0" w:firstLineChars="0"/>
                    <w:jc w:val="center"/>
                    <w:rPr>
                      <w:color w:val="000000" w:themeColor="text1"/>
                      <w:kern w:val="0"/>
                      <w:sz w:val="21"/>
                      <w:szCs w:val="21"/>
                    </w:rPr>
                  </w:pPr>
                  <w:r>
                    <w:rPr>
                      <w:color w:val="000000" w:themeColor="text1"/>
                      <w:kern w:val="0"/>
                      <w:sz w:val="21"/>
                      <w:szCs w:val="21"/>
                    </w:rPr>
                    <w:t>通讯</w:t>
                  </w:r>
                </w:p>
              </w:tc>
              <w:tc>
                <w:tcPr>
                  <w:tcW w:w="3626" w:type="pct"/>
                  <w:tcBorders>
                    <w:top w:val="nil"/>
                    <w:left w:val="nil"/>
                    <w:bottom w:val="single" w:color="auto" w:sz="8" w:space="0"/>
                    <w:right w:val="single" w:color="auto" w:sz="8" w:space="0"/>
                  </w:tcBorders>
                  <w:shd w:val="clear" w:color="auto" w:fill="auto"/>
                  <w:vAlign w:val="center"/>
                </w:tcPr>
                <w:p w14:paraId="76D10598">
                  <w:pPr>
                    <w:widowControl/>
                    <w:spacing w:line="240" w:lineRule="auto"/>
                    <w:ind w:firstLine="420"/>
                    <w:rPr>
                      <w:color w:val="000000" w:themeColor="text1"/>
                      <w:kern w:val="0"/>
                      <w:sz w:val="21"/>
                      <w:szCs w:val="21"/>
                    </w:rPr>
                  </w:pPr>
                  <w:r>
                    <w:rPr>
                      <w:color w:val="000000" w:themeColor="text1"/>
                      <w:kern w:val="0"/>
                      <w:sz w:val="21"/>
                      <w:szCs w:val="21"/>
                    </w:rPr>
                    <w:t>本工程施工区位于</w:t>
                  </w:r>
                  <w:r>
                    <w:rPr>
                      <w:rFonts w:hint="eastAsia"/>
                      <w:color w:val="000000" w:themeColor="text1"/>
                      <w:kern w:val="0"/>
                      <w:sz w:val="21"/>
                      <w:szCs w:val="21"/>
                    </w:rPr>
                    <w:t>城区</w:t>
                  </w:r>
                  <w:r>
                    <w:rPr>
                      <w:color w:val="000000" w:themeColor="text1"/>
                      <w:kern w:val="0"/>
                      <w:sz w:val="21"/>
                      <w:szCs w:val="21"/>
                    </w:rPr>
                    <w:t>附近，</w:t>
                  </w:r>
                  <w:r>
                    <w:rPr>
                      <w:rFonts w:hint="eastAsia"/>
                      <w:color w:val="000000" w:themeColor="text1"/>
                      <w:kern w:val="0"/>
                      <w:sz w:val="21"/>
                      <w:szCs w:val="21"/>
                    </w:rPr>
                    <w:t>厂区</w:t>
                  </w:r>
                  <w:r>
                    <w:rPr>
                      <w:color w:val="000000" w:themeColor="text1"/>
                      <w:kern w:val="0"/>
                      <w:sz w:val="21"/>
                      <w:szCs w:val="21"/>
                    </w:rPr>
                    <w:t>范围均在无线通讯网络覆盖区域内，因此</w:t>
                  </w:r>
                  <w:r>
                    <w:rPr>
                      <w:rFonts w:hint="eastAsia"/>
                      <w:color w:val="000000" w:themeColor="text1"/>
                      <w:kern w:val="0"/>
                      <w:sz w:val="21"/>
                      <w:szCs w:val="21"/>
                    </w:rPr>
                    <w:t>厂</w:t>
                  </w:r>
                  <w:r>
                    <w:rPr>
                      <w:color w:val="000000" w:themeColor="text1"/>
                      <w:kern w:val="0"/>
                      <w:sz w:val="21"/>
                      <w:szCs w:val="21"/>
                    </w:rPr>
                    <w:t>内通讯采用移动电话联系。</w:t>
                  </w:r>
                </w:p>
              </w:tc>
              <w:tc>
                <w:tcPr>
                  <w:tcW w:w="759" w:type="pct"/>
                  <w:tcBorders>
                    <w:top w:val="nil"/>
                    <w:left w:val="nil"/>
                    <w:bottom w:val="single" w:color="auto" w:sz="8" w:space="0"/>
                    <w:right w:val="single" w:color="auto" w:sz="8" w:space="0"/>
                  </w:tcBorders>
                  <w:vAlign w:val="center"/>
                </w:tcPr>
                <w:p w14:paraId="23D79048">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w:t>
                  </w:r>
                </w:p>
              </w:tc>
            </w:tr>
            <w:tr w14:paraId="6362C4BA">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right w:val="single" w:color="auto" w:sz="8" w:space="0"/>
                  </w:tcBorders>
                  <w:vAlign w:val="center"/>
                </w:tcPr>
                <w:p w14:paraId="5E84DFC8">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56DAA4EB">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餐饮</w:t>
                  </w:r>
                </w:p>
              </w:tc>
              <w:tc>
                <w:tcPr>
                  <w:tcW w:w="3626" w:type="pct"/>
                  <w:tcBorders>
                    <w:top w:val="nil"/>
                    <w:left w:val="nil"/>
                    <w:bottom w:val="single" w:color="auto" w:sz="8" w:space="0"/>
                    <w:right w:val="single" w:color="auto" w:sz="8" w:space="0"/>
                  </w:tcBorders>
                  <w:shd w:val="clear" w:color="auto" w:fill="auto"/>
                  <w:vAlign w:val="center"/>
                </w:tcPr>
                <w:p w14:paraId="5CF340B4">
                  <w:pPr>
                    <w:widowControl/>
                    <w:spacing w:line="240" w:lineRule="auto"/>
                    <w:ind w:firstLine="420"/>
                    <w:rPr>
                      <w:color w:val="000000" w:themeColor="text1"/>
                      <w:kern w:val="0"/>
                      <w:sz w:val="21"/>
                      <w:szCs w:val="21"/>
                    </w:rPr>
                  </w:pPr>
                  <w:r>
                    <w:rPr>
                      <w:rFonts w:hint="eastAsia"/>
                      <w:color w:val="000000" w:themeColor="text1"/>
                      <w:kern w:val="0"/>
                      <w:sz w:val="21"/>
                      <w:szCs w:val="21"/>
                    </w:rPr>
                    <w:t>员工</w:t>
                  </w:r>
                  <w:r>
                    <w:rPr>
                      <w:color w:val="000000" w:themeColor="text1"/>
                      <w:kern w:val="0"/>
                      <w:sz w:val="21"/>
                      <w:szCs w:val="21"/>
                    </w:rPr>
                    <w:t>餐饮沿用贵岚饲料厂</w:t>
                  </w:r>
                  <w:r>
                    <w:rPr>
                      <w:rFonts w:hint="eastAsia"/>
                      <w:color w:val="000000" w:themeColor="text1"/>
                      <w:kern w:val="0"/>
                      <w:sz w:val="21"/>
                      <w:szCs w:val="21"/>
                    </w:rPr>
                    <w:t>原有</w:t>
                  </w:r>
                  <w:r>
                    <w:rPr>
                      <w:color w:val="000000" w:themeColor="text1"/>
                      <w:kern w:val="0"/>
                      <w:sz w:val="21"/>
                      <w:szCs w:val="21"/>
                    </w:rPr>
                    <w:t>伙房解决</w:t>
                  </w:r>
                  <w:r>
                    <w:rPr>
                      <w:rFonts w:hint="eastAsia"/>
                      <w:color w:val="000000" w:themeColor="text1"/>
                      <w:kern w:val="0"/>
                      <w:sz w:val="21"/>
                      <w:szCs w:val="21"/>
                    </w:rPr>
                    <w:t>，</w:t>
                  </w:r>
                  <w:r>
                    <w:rPr>
                      <w:color w:val="000000" w:themeColor="text1"/>
                      <w:kern w:val="0"/>
                      <w:sz w:val="21"/>
                      <w:szCs w:val="21"/>
                    </w:rPr>
                    <w:t>原有伙房位于贵岚饲料厂内东南角，建筑面积</w:t>
                  </w:r>
                  <w:r>
                    <w:rPr>
                      <w:rFonts w:hint="eastAsia"/>
                      <w:color w:val="000000" w:themeColor="text1"/>
                      <w:kern w:val="0"/>
                      <w:sz w:val="21"/>
                      <w:szCs w:val="21"/>
                    </w:rPr>
                    <w:t>70</w:t>
                  </w:r>
                  <w:r>
                    <w:rPr>
                      <w:color w:val="000000" w:themeColor="text1"/>
                      <w:kern w:val="0"/>
                      <w:sz w:val="21"/>
                      <w:szCs w:val="21"/>
                    </w:rPr>
                    <w:t>m</w:t>
                  </w:r>
                  <w:r>
                    <w:rPr>
                      <w:color w:val="000000" w:themeColor="text1"/>
                      <w:kern w:val="0"/>
                      <w:sz w:val="21"/>
                      <w:szCs w:val="21"/>
                      <w:vertAlign w:val="superscript"/>
                    </w:rPr>
                    <w:t>2</w:t>
                  </w:r>
                  <w:r>
                    <w:rPr>
                      <w:color w:val="000000" w:themeColor="text1"/>
                      <w:kern w:val="0"/>
                      <w:sz w:val="21"/>
                      <w:szCs w:val="21"/>
                    </w:rPr>
                    <w:t>，可满足贵岚饲料厂和兴贵源塑料厂员工餐饮需求。</w:t>
                  </w:r>
                </w:p>
              </w:tc>
              <w:tc>
                <w:tcPr>
                  <w:tcW w:w="759" w:type="pct"/>
                  <w:tcBorders>
                    <w:top w:val="nil"/>
                    <w:left w:val="nil"/>
                    <w:bottom w:val="single" w:color="auto" w:sz="8" w:space="0"/>
                    <w:right w:val="single" w:color="auto" w:sz="8" w:space="0"/>
                  </w:tcBorders>
                  <w:vAlign w:val="center"/>
                </w:tcPr>
                <w:p w14:paraId="0B802455">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5F9152E0">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right w:val="single" w:color="auto" w:sz="8" w:space="0"/>
                  </w:tcBorders>
                  <w:vAlign w:val="center"/>
                </w:tcPr>
                <w:p w14:paraId="5F01EAE7">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6264FF04">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住宿</w:t>
                  </w:r>
                </w:p>
              </w:tc>
              <w:tc>
                <w:tcPr>
                  <w:tcW w:w="3626" w:type="pct"/>
                  <w:tcBorders>
                    <w:top w:val="nil"/>
                    <w:left w:val="nil"/>
                    <w:bottom w:val="single" w:color="auto" w:sz="8" w:space="0"/>
                    <w:right w:val="single" w:color="auto" w:sz="8" w:space="0"/>
                  </w:tcBorders>
                  <w:shd w:val="clear" w:color="auto" w:fill="auto"/>
                  <w:vAlign w:val="center"/>
                </w:tcPr>
                <w:p w14:paraId="3116DF68">
                  <w:pPr>
                    <w:widowControl/>
                    <w:spacing w:line="240" w:lineRule="auto"/>
                    <w:ind w:firstLine="420"/>
                    <w:rPr>
                      <w:color w:val="000000" w:themeColor="text1"/>
                      <w:kern w:val="0"/>
                      <w:sz w:val="21"/>
                      <w:szCs w:val="21"/>
                    </w:rPr>
                  </w:pPr>
                  <w:r>
                    <w:rPr>
                      <w:rFonts w:hint="eastAsia"/>
                      <w:color w:val="000000" w:themeColor="text1"/>
                      <w:kern w:val="0"/>
                      <w:sz w:val="21"/>
                      <w:szCs w:val="21"/>
                    </w:rPr>
                    <w:t>员工</w:t>
                  </w:r>
                  <w:r>
                    <w:rPr>
                      <w:color w:val="000000" w:themeColor="text1"/>
                      <w:kern w:val="0"/>
                      <w:sz w:val="21"/>
                      <w:szCs w:val="21"/>
                    </w:rPr>
                    <w:t>住宿沿用贵岚饲料厂</w:t>
                  </w:r>
                  <w:r>
                    <w:rPr>
                      <w:rFonts w:hint="eastAsia"/>
                      <w:color w:val="000000" w:themeColor="text1"/>
                      <w:kern w:val="0"/>
                      <w:sz w:val="21"/>
                      <w:szCs w:val="21"/>
                    </w:rPr>
                    <w:t>原有</w:t>
                  </w:r>
                  <w:r>
                    <w:rPr>
                      <w:color w:val="000000" w:themeColor="text1"/>
                      <w:kern w:val="0"/>
                      <w:sz w:val="21"/>
                      <w:szCs w:val="21"/>
                    </w:rPr>
                    <w:t>生活用房解决，原有宿舍位于贵岚饲料厂内东侧，建筑面积</w:t>
                  </w:r>
                  <w:r>
                    <w:rPr>
                      <w:rFonts w:hint="eastAsia"/>
                      <w:color w:val="000000" w:themeColor="text1"/>
                      <w:kern w:val="0"/>
                      <w:sz w:val="21"/>
                      <w:szCs w:val="21"/>
                    </w:rPr>
                    <w:t>3</w:t>
                  </w:r>
                  <w:r>
                    <w:rPr>
                      <w:color w:val="000000" w:themeColor="text1"/>
                      <w:kern w:val="0"/>
                      <w:sz w:val="21"/>
                      <w:szCs w:val="21"/>
                    </w:rPr>
                    <w:t>00m</w:t>
                  </w:r>
                  <w:r>
                    <w:rPr>
                      <w:color w:val="000000" w:themeColor="text1"/>
                      <w:kern w:val="0"/>
                      <w:sz w:val="21"/>
                      <w:szCs w:val="21"/>
                      <w:vertAlign w:val="superscript"/>
                    </w:rPr>
                    <w:t>2</w:t>
                  </w:r>
                  <w:r>
                    <w:rPr>
                      <w:color w:val="000000" w:themeColor="text1"/>
                      <w:kern w:val="0"/>
                      <w:sz w:val="21"/>
                      <w:szCs w:val="21"/>
                    </w:rPr>
                    <w:t>，可满足贵岚饲料厂和兴贵源塑料厂员工生活需求。</w:t>
                  </w:r>
                </w:p>
              </w:tc>
              <w:tc>
                <w:tcPr>
                  <w:tcW w:w="759" w:type="pct"/>
                  <w:tcBorders>
                    <w:top w:val="nil"/>
                    <w:left w:val="nil"/>
                    <w:bottom w:val="single" w:color="auto" w:sz="8" w:space="0"/>
                    <w:right w:val="single" w:color="auto" w:sz="8" w:space="0"/>
                  </w:tcBorders>
                  <w:vAlign w:val="center"/>
                </w:tcPr>
                <w:p w14:paraId="36D6E3AA">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34E288F5">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right w:val="single" w:color="auto" w:sz="8" w:space="0"/>
                  </w:tcBorders>
                  <w:vAlign w:val="center"/>
                </w:tcPr>
                <w:p w14:paraId="0248EE44">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439B4AD9">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办公</w:t>
                  </w:r>
                </w:p>
              </w:tc>
              <w:tc>
                <w:tcPr>
                  <w:tcW w:w="3626" w:type="pct"/>
                  <w:tcBorders>
                    <w:top w:val="nil"/>
                    <w:left w:val="nil"/>
                    <w:bottom w:val="single" w:color="auto" w:sz="8" w:space="0"/>
                    <w:right w:val="single" w:color="auto" w:sz="8" w:space="0"/>
                  </w:tcBorders>
                  <w:shd w:val="clear" w:color="auto" w:fill="auto"/>
                  <w:vAlign w:val="center"/>
                </w:tcPr>
                <w:p w14:paraId="143F3726">
                  <w:pPr>
                    <w:widowControl/>
                    <w:spacing w:line="240" w:lineRule="auto"/>
                    <w:ind w:firstLine="420"/>
                    <w:rPr>
                      <w:color w:val="000000" w:themeColor="text1"/>
                      <w:kern w:val="0"/>
                      <w:sz w:val="21"/>
                      <w:szCs w:val="21"/>
                    </w:rPr>
                  </w:pPr>
                  <w:r>
                    <w:rPr>
                      <w:rFonts w:hint="eastAsia"/>
                      <w:color w:val="000000" w:themeColor="text1"/>
                      <w:kern w:val="0"/>
                      <w:sz w:val="21"/>
                      <w:szCs w:val="21"/>
                    </w:rPr>
                    <w:t>项目</w:t>
                  </w:r>
                  <w:r>
                    <w:rPr>
                      <w:color w:val="000000" w:themeColor="text1"/>
                      <w:kern w:val="0"/>
                      <w:sz w:val="21"/>
                      <w:szCs w:val="21"/>
                    </w:rPr>
                    <w:t>办公沿用贵岚饲料厂</w:t>
                  </w:r>
                  <w:r>
                    <w:rPr>
                      <w:rFonts w:hint="eastAsia"/>
                      <w:color w:val="000000" w:themeColor="text1"/>
                      <w:kern w:val="0"/>
                      <w:sz w:val="21"/>
                      <w:szCs w:val="21"/>
                    </w:rPr>
                    <w:t>原有</w:t>
                  </w:r>
                  <w:r>
                    <w:rPr>
                      <w:color w:val="000000" w:themeColor="text1"/>
                      <w:kern w:val="0"/>
                      <w:sz w:val="21"/>
                      <w:szCs w:val="21"/>
                    </w:rPr>
                    <w:t>办公室进行</w:t>
                  </w:r>
                  <w:r>
                    <w:rPr>
                      <w:rFonts w:hint="eastAsia"/>
                      <w:color w:val="000000" w:themeColor="text1"/>
                      <w:kern w:val="0"/>
                      <w:sz w:val="21"/>
                      <w:szCs w:val="21"/>
                    </w:rPr>
                    <w:t>。</w:t>
                  </w:r>
                </w:p>
              </w:tc>
              <w:tc>
                <w:tcPr>
                  <w:tcW w:w="759" w:type="pct"/>
                  <w:tcBorders>
                    <w:top w:val="nil"/>
                    <w:left w:val="nil"/>
                    <w:bottom w:val="single" w:color="auto" w:sz="8" w:space="0"/>
                    <w:right w:val="single" w:color="auto" w:sz="8" w:space="0"/>
                  </w:tcBorders>
                  <w:vAlign w:val="center"/>
                </w:tcPr>
                <w:p w14:paraId="3AD02F34">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3C2AFE16">
              <w:tblPrEx>
                <w:tblCellMar>
                  <w:top w:w="0" w:type="dxa"/>
                  <w:left w:w="108" w:type="dxa"/>
                  <w:bottom w:w="0" w:type="dxa"/>
                  <w:right w:w="108" w:type="dxa"/>
                </w:tblCellMar>
              </w:tblPrEx>
              <w:trPr>
                <w:trHeight w:val="369" w:hRule="atLeast"/>
                <w:jc w:val="center"/>
              </w:trPr>
              <w:tc>
                <w:tcPr>
                  <w:tcW w:w="253" w:type="pct"/>
                  <w:vMerge w:val="continue"/>
                  <w:tcBorders>
                    <w:left w:val="single" w:color="auto" w:sz="8" w:space="0"/>
                    <w:bottom w:val="single" w:color="000000" w:sz="8" w:space="0"/>
                    <w:right w:val="single" w:color="auto" w:sz="8" w:space="0"/>
                  </w:tcBorders>
                  <w:vAlign w:val="center"/>
                </w:tcPr>
                <w:p w14:paraId="5172A1DD">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23E5E177">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生活</w:t>
                  </w:r>
                </w:p>
              </w:tc>
              <w:tc>
                <w:tcPr>
                  <w:tcW w:w="3626" w:type="pct"/>
                  <w:tcBorders>
                    <w:top w:val="nil"/>
                    <w:left w:val="nil"/>
                    <w:bottom w:val="single" w:color="auto" w:sz="8" w:space="0"/>
                    <w:right w:val="single" w:color="auto" w:sz="8" w:space="0"/>
                  </w:tcBorders>
                  <w:shd w:val="clear" w:color="auto" w:fill="auto"/>
                  <w:vAlign w:val="center"/>
                </w:tcPr>
                <w:p w14:paraId="5E61C06B">
                  <w:pPr>
                    <w:widowControl/>
                    <w:spacing w:line="240" w:lineRule="auto"/>
                    <w:ind w:firstLine="420"/>
                    <w:rPr>
                      <w:color w:val="000000" w:themeColor="text1"/>
                      <w:kern w:val="0"/>
                      <w:sz w:val="21"/>
                      <w:szCs w:val="21"/>
                    </w:rPr>
                  </w:pPr>
                  <w:r>
                    <w:rPr>
                      <w:rFonts w:hint="eastAsia"/>
                      <w:color w:val="000000" w:themeColor="text1"/>
                      <w:kern w:val="0"/>
                      <w:sz w:val="21"/>
                      <w:szCs w:val="21"/>
                    </w:rPr>
                    <w:t>员工如厕</w:t>
                  </w:r>
                  <w:r>
                    <w:rPr>
                      <w:color w:val="000000" w:themeColor="text1"/>
                      <w:kern w:val="0"/>
                      <w:sz w:val="21"/>
                      <w:szCs w:val="21"/>
                    </w:rPr>
                    <w:t>沿用贵岚饲料厂原有</w:t>
                  </w:r>
                  <w:r>
                    <w:rPr>
                      <w:rFonts w:hint="eastAsia"/>
                      <w:color w:val="000000" w:themeColor="text1"/>
                      <w:kern w:val="0"/>
                      <w:sz w:val="21"/>
                      <w:szCs w:val="21"/>
                    </w:rPr>
                    <w:t>水冲厕解决</w:t>
                  </w:r>
                  <w:r>
                    <w:rPr>
                      <w:color w:val="000000" w:themeColor="text1"/>
                      <w:kern w:val="0"/>
                      <w:sz w:val="21"/>
                      <w:szCs w:val="21"/>
                    </w:rPr>
                    <w:t>。</w:t>
                  </w:r>
                </w:p>
              </w:tc>
              <w:tc>
                <w:tcPr>
                  <w:tcW w:w="759" w:type="pct"/>
                  <w:tcBorders>
                    <w:top w:val="nil"/>
                    <w:left w:val="nil"/>
                    <w:bottom w:val="single" w:color="auto" w:sz="8" w:space="0"/>
                    <w:right w:val="single" w:color="auto" w:sz="8" w:space="0"/>
                  </w:tcBorders>
                  <w:vAlign w:val="center"/>
                </w:tcPr>
                <w:p w14:paraId="5840E11C">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2DFA4C4E">
              <w:tblPrEx>
                <w:tblCellMar>
                  <w:top w:w="0" w:type="dxa"/>
                  <w:left w:w="108" w:type="dxa"/>
                  <w:bottom w:w="0" w:type="dxa"/>
                  <w:right w:w="108" w:type="dxa"/>
                </w:tblCellMar>
              </w:tblPrEx>
              <w:trPr>
                <w:trHeight w:val="369" w:hRule="atLeast"/>
                <w:jc w:val="center"/>
              </w:trPr>
              <w:tc>
                <w:tcPr>
                  <w:tcW w:w="253" w:type="pct"/>
                  <w:vMerge w:val="restart"/>
                  <w:tcBorders>
                    <w:top w:val="nil"/>
                    <w:left w:val="single" w:color="auto" w:sz="8" w:space="0"/>
                    <w:bottom w:val="single" w:color="000000" w:sz="8" w:space="0"/>
                    <w:right w:val="single" w:color="auto" w:sz="8" w:space="0"/>
                  </w:tcBorders>
                  <w:shd w:val="clear" w:color="auto" w:fill="auto"/>
                  <w:vAlign w:val="center"/>
                </w:tcPr>
                <w:p w14:paraId="1CDD8A7A">
                  <w:pPr>
                    <w:widowControl/>
                    <w:spacing w:line="240" w:lineRule="auto"/>
                    <w:ind w:firstLine="0" w:firstLineChars="0"/>
                    <w:jc w:val="center"/>
                    <w:rPr>
                      <w:color w:val="000000" w:themeColor="text1"/>
                      <w:kern w:val="0"/>
                      <w:sz w:val="21"/>
                      <w:szCs w:val="21"/>
                    </w:rPr>
                  </w:pPr>
                  <w:r>
                    <w:rPr>
                      <w:color w:val="000000" w:themeColor="text1"/>
                      <w:kern w:val="0"/>
                      <w:sz w:val="21"/>
                      <w:szCs w:val="21"/>
                    </w:rPr>
                    <w:t>环保工程</w:t>
                  </w:r>
                </w:p>
              </w:tc>
              <w:tc>
                <w:tcPr>
                  <w:tcW w:w="362" w:type="pct"/>
                  <w:tcBorders>
                    <w:top w:val="nil"/>
                    <w:left w:val="single" w:color="auto" w:sz="8" w:space="0"/>
                    <w:bottom w:val="single" w:color="000000" w:sz="8" w:space="0"/>
                    <w:right w:val="single" w:color="auto" w:sz="8" w:space="0"/>
                  </w:tcBorders>
                  <w:shd w:val="clear" w:color="auto" w:fill="auto"/>
                  <w:vAlign w:val="center"/>
                </w:tcPr>
                <w:p w14:paraId="29C25835">
                  <w:pPr>
                    <w:widowControl/>
                    <w:spacing w:line="240" w:lineRule="auto"/>
                    <w:ind w:firstLine="0" w:firstLineChars="0"/>
                    <w:jc w:val="center"/>
                    <w:rPr>
                      <w:color w:val="000000" w:themeColor="text1"/>
                      <w:kern w:val="0"/>
                      <w:sz w:val="21"/>
                      <w:szCs w:val="21"/>
                    </w:rPr>
                  </w:pPr>
                  <w:r>
                    <w:rPr>
                      <w:color w:val="000000" w:themeColor="text1"/>
                      <w:kern w:val="0"/>
                      <w:sz w:val="21"/>
                      <w:szCs w:val="21"/>
                    </w:rPr>
                    <w:t>废水防治</w:t>
                  </w:r>
                </w:p>
              </w:tc>
              <w:tc>
                <w:tcPr>
                  <w:tcW w:w="3626" w:type="pct"/>
                  <w:tcBorders>
                    <w:top w:val="nil"/>
                    <w:left w:val="single" w:color="auto" w:sz="8" w:space="0"/>
                    <w:bottom w:val="single" w:color="000000" w:sz="8" w:space="0"/>
                    <w:right w:val="single" w:color="auto" w:sz="8" w:space="0"/>
                  </w:tcBorders>
                  <w:shd w:val="clear" w:color="auto" w:fill="auto"/>
                  <w:vAlign w:val="center"/>
                </w:tcPr>
                <w:p w14:paraId="5C3D2992">
                  <w:pPr>
                    <w:widowControl/>
                    <w:spacing w:line="240" w:lineRule="auto"/>
                    <w:ind w:firstLine="422"/>
                    <w:rPr>
                      <w:b/>
                      <w:color w:val="000000" w:themeColor="text1"/>
                      <w:sz w:val="21"/>
                    </w:rPr>
                  </w:pPr>
                  <w:r>
                    <w:rPr>
                      <w:rFonts w:hint="eastAsia"/>
                      <w:b/>
                      <w:color w:val="000000" w:themeColor="text1"/>
                      <w:sz w:val="21"/>
                    </w:rPr>
                    <w:t>生活</w:t>
                  </w:r>
                  <w:r>
                    <w:rPr>
                      <w:b/>
                      <w:color w:val="000000" w:themeColor="text1"/>
                      <w:sz w:val="21"/>
                    </w:rPr>
                    <w:t>废水：</w:t>
                  </w:r>
                  <w:r>
                    <w:rPr>
                      <w:color w:val="000000" w:themeColor="text1"/>
                      <w:sz w:val="21"/>
                    </w:rPr>
                    <w:t>本项目员工生活废水</w:t>
                  </w:r>
                  <w:r>
                    <w:rPr>
                      <w:rFonts w:hint="eastAsia"/>
                      <w:color w:val="000000" w:themeColor="text1"/>
                      <w:sz w:val="21"/>
                    </w:rPr>
                    <w:t>与贵岚</w:t>
                  </w:r>
                  <w:r>
                    <w:rPr>
                      <w:color w:val="000000" w:themeColor="text1"/>
                      <w:sz w:val="21"/>
                    </w:rPr>
                    <w:t>饲料厂</w:t>
                  </w:r>
                  <w:r>
                    <w:rPr>
                      <w:rFonts w:hint="eastAsia"/>
                      <w:color w:val="000000" w:themeColor="text1"/>
                      <w:sz w:val="21"/>
                    </w:rPr>
                    <w:t>员工</w:t>
                  </w:r>
                  <w:r>
                    <w:rPr>
                      <w:color w:val="000000" w:themeColor="text1"/>
                      <w:sz w:val="21"/>
                    </w:rPr>
                    <w:t>生活废水一起经</w:t>
                  </w:r>
                  <w:r>
                    <w:rPr>
                      <w:rFonts w:hint="eastAsia"/>
                      <w:color w:val="000000" w:themeColor="text1"/>
                      <w:sz w:val="21"/>
                    </w:rPr>
                    <w:t>自建</w:t>
                  </w:r>
                  <w:r>
                    <w:rPr>
                      <w:color w:val="000000" w:themeColor="text1"/>
                      <w:sz w:val="21"/>
                    </w:rPr>
                    <w:t>沉淀池沉淀处理后用于绿化及</w:t>
                  </w:r>
                  <w:r>
                    <w:rPr>
                      <w:rFonts w:hint="eastAsia"/>
                      <w:color w:val="000000" w:themeColor="text1"/>
                      <w:sz w:val="21"/>
                    </w:rPr>
                    <w:t>菜园</w:t>
                  </w:r>
                  <w:r>
                    <w:rPr>
                      <w:color w:val="000000" w:themeColor="text1"/>
                      <w:sz w:val="21"/>
                    </w:rPr>
                    <w:t>浇水。</w:t>
                  </w:r>
                </w:p>
                <w:p w14:paraId="0151C717">
                  <w:pPr>
                    <w:widowControl/>
                    <w:spacing w:line="240" w:lineRule="auto"/>
                    <w:ind w:firstLine="422"/>
                    <w:rPr>
                      <w:b/>
                      <w:color w:val="000000" w:themeColor="text1"/>
                      <w:kern w:val="0"/>
                      <w:sz w:val="21"/>
                      <w:szCs w:val="21"/>
                    </w:rPr>
                  </w:pPr>
                  <w:r>
                    <w:rPr>
                      <w:rFonts w:hint="eastAsia"/>
                      <w:b/>
                      <w:color w:val="000000" w:themeColor="text1"/>
                      <w:kern w:val="0"/>
                      <w:sz w:val="21"/>
                      <w:szCs w:val="21"/>
                    </w:rPr>
                    <w:t>雨水</w:t>
                  </w:r>
                  <w:r>
                    <w:rPr>
                      <w:b/>
                      <w:color w:val="000000" w:themeColor="text1"/>
                      <w:kern w:val="0"/>
                      <w:sz w:val="21"/>
                      <w:szCs w:val="21"/>
                    </w:rPr>
                    <w:t>：</w:t>
                  </w:r>
                  <w:r>
                    <w:rPr>
                      <w:rFonts w:hint="eastAsia"/>
                      <w:color w:val="000000" w:themeColor="text1"/>
                      <w:kern w:val="0"/>
                      <w:sz w:val="21"/>
                      <w:szCs w:val="21"/>
                    </w:rPr>
                    <w:t>厂内</w:t>
                  </w:r>
                  <w:r>
                    <w:rPr>
                      <w:color w:val="000000" w:themeColor="text1"/>
                      <w:kern w:val="0"/>
                      <w:sz w:val="21"/>
                      <w:szCs w:val="21"/>
                    </w:rPr>
                    <w:t>四周设有排水沟，雨水经排水沟导流后外排</w:t>
                  </w:r>
                  <w:r>
                    <w:rPr>
                      <w:rFonts w:hint="eastAsia"/>
                      <w:color w:val="000000" w:themeColor="text1"/>
                      <w:kern w:val="0"/>
                      <w:sz w:val="21"/>
                      <w:szCs w:val="21"/>
                    </w:rPr>
                    <w:t>。</w:t>
                  </w:r>
                </w:p>
              </w:tc>
              <w:tc>
                <w:tcPr>
                  <w:tcW w:w="759" w:type="pct"/>
                  <w:tcBorders>
                    <w:top w:val="single" w:color="auto" w:sz="8" w:space="0"/>
                    <w:left w:val="single" w:color="auto" w:sz="8" w:space="0"/>
                    <w:bottom w:val="single" w:color="auto" w:sz="8" w:space="0"/>
                    <w:right w:val="single" w:color="auto" w:sz="8" w:space="0"/>
                  </w:tcBorders>
                  <w:vAlign w:val="center"/>
                </w:tcPr>
                <w:p w14:paraId="5CB4A8D7">
                  <w:pPr>
                    <w:spacing w:line="240" w:lineRule="auto"/>
                    <w:ind w:firstLine="0" w:firstLineChars="0"/>
                    <w:jc w:val="center"/>
                    <w:rPr>
                      <w:b/>
                      <w:color w:val="000000" w:themeColor="text1"/>
                      <w:sz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5A9B62DC">
              <w:tblPrEx>
                <w:tblCellMar>
                  <w:top w:w="0" w:type="dxa"/>
                  <w:left w:w="108" w:type="dxa"/>
                  <w:bottom w:w="0" w:type="dxa"/>
                  <w:right w:w="108" w:type="dxa"/>
                </w:tblCellMar>
              </w:tblPrEx>
              <w:trPr>
                <w:trHeight w:val="369" w:hRule="atLeast"/>
                <w:jc w:val="center"/>
              </w:trPr>
              <w:tc>
                <w:tcPr>
                  <w:tcW w:w="253" w:type="pct"/>
                  <w:vMerge w:val="continue"/>
                  <w:tcBorders>
                    <w:top w:val="nil"/>
                    <w:left w:val="single" w:color="auto" w:sz="8" w:space="0"/>
                    <w:bottom w:val="single" w:color="000000" w:sz="8" w:space="0"/>
                    <w:right w:val="single" w:color="auto" w:sz="8" w:space="0"/>
                  </w:tcBorders>
                  <w:vAlign w:val="center"/>
                </w:tcPr>
                <w:p w14:paraId="6EEE8D07">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12D8EE1F">
                  <w:pPr>
                    <w:widowControl/>
                    <w:spacing w:line="240" w:lineRule="auto"/>
                    <w:ind w:firstLine="0" w:firstLineChars="0"/>
                    <w:jc w:val="center"/>
                    <w:rPr>
                      <w:color w:val="000000" w:themeColor="text1"/>
                      <w:kern w:val="0"/>
                      <w:sz w:val="21"/>
                      <w:szCs w:val="21"/>
                    </w:rPr>
                  </w:pPr>
                  <w:r>
                    <w:rPr>
                      <w:color w:val="000000" w:themeColor="text1"/>
                      <w:kern w:val="0"/>
                      <w:sz w:val="21"/>
                      <w:szCs w:val="21"/>
                    </w:rPr>
                    <w:t>废气防治</w:t>
                  </w:r>
                </w:p>
              </w:tc>
              <w:tc>
                <w:tcPr>
                  <w:tcW w:w="3626" w:type="pct"/>
                  <w:tcBorders>
                    <w:top w:val="nil"/>
                    <w:left w:val="nil"/>
                    <w:bottom w:val="single" w:color="auto" w:sz="8" w:space="0"/>
                    <w:right w:val="single" w:color="auto" w:sz="8" w:space="0"/>
                  </w:tcBorders>
                  <w:shd w:val="clear" w:color="auto" w:fill="auto"/>
                  <w:vAlign w:val="center"/>
                </w:tcPr>
                <w:p w14:paraId="7F839C80">
                  <w:pPr>
                    <w:widowControl/>
                    <w:spacing w:line="240" w:lineRule="auto"/>
                    <w:ind w:firstLine="422"/>
                    <w:rPr>
                      <w:b/>
                      <w:color w:val="000000" w:themeColor="text1"/>
                      <w:kern w:val="0"/>
                      <w:sz w:val="21"/>
                      <w:szCs w:val="21"/>
                    </w:rPr>
                  </w:pPr>
                  <w:r>
                    <w:rPr>
                      <w:rFonts w:hint="eastAsia"/>
                      <w:b/>
                      <w:color w:val="000000" w:themeColor="text1"/>
                      <w:kern w:val="0"/>
                      <w:sz w:val="21"/>
                      <w:szCs w:val="21"/>
                    </w:rPr>
                    <w:t>吹膜</w:t>
                  </w:r>
                  <w:r>
                    <w:rPr>
                      <w:b/>
                      <w:color w:val="000000" w:themeColor="text1"/>
                      <w:kern w:val="0"/>
                      <w:sz w:val="21"/>
                      <w:szCs w:val="21"/>
                    </w:rPr>
                    <w:t>机废气：</w:t>
                  </w:r>
                  <w:r>
                    <w:rPr>
                      <w:color w:val="000000" w:themeColor="text1"/>
                      <w:kern w:val="0"/>
                      <w:sz w:val="21"/>
                      <w:szCs w:val="21"/>
                    </w:rPr>
                    <w:t>废气</w:t>
                  </w:r>
                  <w:r>
                    <w:rPr>
                      <w:rFonts w:hint="eastAsia"/>
                      <w:color w:val="000000" w:themeColor="text1"/>
                      <w:kern w:val="0"/>
                      <w:sz w:val="21"/>
                      <w:szCs w:val="21"/>
                    </w:rPr>
                    <w:t>产生</w:t>
                  </w:r>
                  <w:r>
                    <w:rPr>
                      <w:color w:val="000000" w:themeColor="text1"/>
                      <w:kern w:val="0"/>
                      <w:sz w:val="21"/>
                      <w:szCs w:val="21"/>
                    </w:rPr>
                    <w:t>量较少，经</w:t>
                  </w:r>
                  <w:r>
                    <w:rPr>
                      <w:rFonts w:hint="eastAsia"/>
                      <w:color w:val="000000" w:themeColor="text1"/>
                      <w:kern w:val="0"/>
                      <w:sz w:val="21"/>
                      <w:szCs w:val="21"/>
                    </w:rPr>
                    <w:t>厂房上部通风</w:t>
                  </w:r>
                  <w:r>
                    <w:rPr>
                      <w:color w:val="000000" w:themeColor="text1"/>
                      <w:kern w:val="0"/>
                      <w:sz w:val="21"/>
                      <w:szCs w:val="21"/>
                    </w:rPr>
                    <w:t>窗</w:t>
                  </w:r>
                  <w:r>
                    <w:rPr>
                      <w:rFonts w:hint="eastAsia"/>
                      <w:color w:val="000000" w:themeColor="text1"/>
                      <w:kern w:val="0"/>
                      <w:sz w:val="21"/>
                      <w:szCs w:val="21"/>
                    </w:rPr>
                    <w:t>扩散</w:t>
                  </w:r>
                  <w:r>
                    <w:rPr>
                      <w:color w:val="000000" w:themeColor="text1"/>
                      <w:kern w:val="0"/>
                      <w:sz w:val="21"/>
                      <w:szCs w:val="21"/>
                    </w:rPr>
                    <w:t>后无组织排放。</w:t>
                  </w:r>
                </w:p>
                <w:p w14:paraId="324EEE58">
                  <w:pPr>
                    <w:widowControl/>
                    <w:spacing w:line="240" w:lineRule="auto"/>
                    <w:ind w:firstLine="422"/>
                    <w:rPr>
                      <w:color w:val="000000" w:themeColor="text1"/>
                      <w:kern w:val="0"/>
                      <w:sz w:val="21"/>
                      <w:szCs w:val="21"/>
                    </w:rPr>
                  </w:pPr>
                  <w:r>
                    <w:rPr>
                      <w:rFonts w:hint="eastAsia"/>
                      <w:b/>
                      <w:color w:val="000000" w:themeColor="text1"/>
                      <w:kern w:val="0"/>
                      <w:sz w:val="21"/>
                      <w:szCs w:val="21"/>
                    </w:rPr>
                    <w:t>粉碎粉尘</w:t>
                  </w:r>
                  <w:r>
                    <w:rPr>
                      <w:b/>
                      <w:color w:val="000000" w:themeColor="text1"/>
                      <w:kern w:val="0"/>
                      <w:sz w:val="21"/>
                      <w:szCs w:val="21"/>
                    </w:rPr>
                    <w:t>：</w:t>
                  </w:r>
                  <w:r>
                    <w:rPr>
                      <w:rFonts w:hint="eastAsia"/>
                      <w:color w:val="000000" w:themeColor="text1"/>
                      <w:kern w:val="0"/>
                      <w:sz w:val="21"/>
                      <w:szCs w:val="21"/>
                    </w:rPr>
                    <w:t>较少车间</w:t>
                  </w:r>
                  <w:r>
                    <w:rPr>
                      <w:color w:val="000000" w:themeColor="text1"/>
                      <w:kern w:val="0"/>
                      <w:sz w:val="21"/>
                      <w:szCs w:val="21"/>
                    </w:rPr>
                    <w:t>门窗开启频率。</w:t>
                  </w:r>
                </w:p>
              </w:tc>
              <w:tc>
                <w:tcPr>
                  <w:tcW w:w="759" w:type="pct"/>
                  <w:tcBorders>
                    <w:top w:val="single" w:color="auto" w:sz="8" w:space="0"/>
                    <w:left w:val="nil"/>
                    <w:bottom w:val="single" w:color="auto" w:sz="8" w:space="0"/>
                    <w:right w:val="single" w:color="auto" w:sz="8" w:space="0"/>
                  </w:tcBorders>
                  <w:vAlign w:val="center"/>
                </w:tcPr>
                <w:p w14:paraId="009DDCEF">
                  <w:pPr>
                    <w:widowControl/>
                    <w:spacing w:line="240" w:lineRule="auto"/>
                    <w:ind w:firstLine="0" w:firstLineChars="0"/>
                    <w:jc w:val="center"/>
                    <w:rPr>
                      <w:b/>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2F1A553F">
              <w:tblPrEx>
                <w:tblCellMar>
                  <w:top w:w="0" w:type="dxa"/>
                  <w:left w:w="108" w:type="dxa"/>
                  <w:bottom w:w="0" w:type="dxa"/>
                  <w:right w:w="108" w:type="dxa"/>
                </w:tblCellMar>
              </w:tblPrEx>
              <w:trPr>
                <w:trHeight w:val="369" w:hRule="atLeast"/>
                <w:jc w:val="center"/>
              </w:trPr>
              <w:tc>
                <w:tcPr>
                  <w:tcW w:w="253" w:type="pct"/>
                  <w:vMerge w:val="continue"/>
                  <w:tcBorders>
                    <w:top w:val="nil"/>
                    <w:left w:val="single" w:color="auto" w:sz="8" w:space="0"/>
                    <w:bottom w:val="single" w:color="000000" w:sz="8" w:space="0"/>
                    <w:right w:val="single" w:color="auto" w:sz="8" w:space="0"/>
                  </w:tcBorders>
                  <w:vAlign w:val="center"/>
                </w:tcPr>
                <w:p w14:paraId="17C9D29B">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0DFE54D2">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噪声防治</w:t>
                  </w:r>
                </w:p>
              </w:tc>
              <w:tc>
                <w:tcPr>
                  <w:tcW w:w="3626" w:type="pct"/>
                  <w:tcBorders>
                    <w:top w:val="nil"/>
                    <w:left w:val="nil"/>
                    <w:bottom w:val="single" w:color="auto" w:sz="8" w:space="0"/>
                    <w:right w:val="single" w:color="auto" w:sz="8" w:space="0"/>
                  </w:tcBorders>
                  <w:shd w:val="clear" w:color="auto" w:fill="auto"/>
                  <w:vAlign w:val="center"/>
                </w:tcPr>
                <w:p w14:paraId="19CBD459">
                  <w:pPr>
                    <w:widowControl/>
                    <w:spacing w:line="240" w:lineRule="auto"/>
                    <w:ind w:firstLine="422"/>
                    <w:rPr>
                      <w:color w:val="000000" w:themeColor="text1"/>
                      <w:kern w:val="0"/>
                      <w:sz w:val="21"/>
                      <w:szCs w:val="21"/>
                    </w:rPr>
                  </w:pPr>
                  <w:r>
                    <w:rPr>
                      <w:b/>
                      <w:color w:val="000000" w:themeColor="text1"/>
                      <w:kern w:val="0"/>
                      <w:sz w:val="21"/>
                      <w:szCs w:val="21"/>
                    </w:rPr>
                    <w:t>噪声</w:t>
                  </w:r>
                  <w:r>
                    <w:rPr>
                      <w:rFonts w:hint="eastAsia"/>
                      <w:b/>
                      <w:color w:val="000000" w:themeColor="text1"/>
                      <w:kern w:val="0"/>
                      <w:sz w:val="21"/>
                      <w:szCs w:val="21"/>
                    </w:rPr>
                    <w:t>：</w:t>
                  </w:r>
                  <w:r>
                    <w:rPr>
                      <w:rFonts w:hint="eastAsia"/>
                      <w:color w:val="000000" w:themeColor="text1"/>
                      <w:kern w:val="0"/>
                      <w:sz w:val="21"/>
                      <w:szCs w:val="21"/>
                    </w:rPr>
                    <w:t>夜间</w:t>
                  </w:r>
                  <w:r>
                    <w:rPr>
                      <w:color w:val="000000" w:themeColor="text1"/>
                      <w:kern w:val="0"/>
                      <w:sz w:val="21"/>
                      <w:szCs w:val="21"/>
                    </w:rPr>
                    <w:t>禁止</w:t>
                  </w:r>
                  <w:r>
                    <w:rPr>
                      <w:rFonts w:hint="eastAsia"/>
                      <w:color w:val="000000" w:themeColor="text1"/>
                      <w:kern w:val="0"/>
                      <w:sz w:val="21"/>
                      <w:szCs w:val="21"/>
                    </w:rPr>
                    <w:t>作业</w:t>
                  </w:r>
                  <w:r>
                    <w:rPr>
                      <w:color w:val="000000" w:themeColor="text1"/>
                      <w:kern w:val="0"/>
                      <w:sz w:val="21"/>
                      <w:szCs w:val="21"/>
                    </w:rPr>
                    <w:t>，</w:t>
                  </w:r>
                  <w:r>
                    <w:rPr>
                      <w:rFonts w:hint="eastAsia"/>
                      <w:color w:val="000000" w:themeColor="text1"/>
                      <w:kern w:val="0"/>
                      <w:sz w:val="21"/>
                      <w:szCs w:val="21"/>
                    </w:rPr>
                    <w:t>加强机械检修保养，</w:t>
                  </w:r>
                  <w:r>
                    <w:rPr>
                      <w:color w:val="000000" w:themeColor="text1"/>
                      <w:kern w:val="0"/>
                      <w:sz w:val="21"/>
                      <w:szCs w:val="21"/>
                    </w:rPr>
                    <w:t>采购</w:t>
                  </w:r>
                  <w:r>
                    <w:rPr>
                      <w:rFonts w:hint="eastAsia"/>
                      <w:color w:val="000000" w:themeColor="text1"/>
                      <w:kern w:val="0"/>
                      <w:sz w:val="21"/>
                      <w:szCs w:val="21"/>
                    </w:rPr>
                    <w:t>低噪声</w:t>
                  </w:r>
                  <w:r>
                    <w:rPr>
                      <w:color w:val="000000" w:themeColor="text1"/>
                      <w:kern w:val="0"/>
                      <w:sz w:val="21"/>
                      <w:szCs w:val="21"/>
                    </w:rPr>
                    <w:t>环保设备</w:t>
                  </w:r>
                  <w:r>
                    <w:rPr>
                      <w:rFonts w:hint="eastAsia"/>
                      <w:color w:val="000000" w:themeColor="text1"/>
                      <w:kern w:val="0"/>
                      <w:sz w:val="21"/>
                      <w:szCs w:val="21"/>
                    </w:rPr>
                    <w:t>等</w:t>
                  </w:r>
                  <w:r>
                    <w:rPr>
                      <w:color w:val="000000" w:themeColor="text1"/>
                      <w:kern w:val="0"/>
                      <w:sz w:val="21"/>
                      <w:szCs w:val="21"/>
                    </w:rPr>
                    <w:t>。　</w:t>
                  </w:r>
                </w:p>
              </w:tc>
              <w:tc>
                <w:tcPr>
                  <w:tcW w:w="759" w:type="pct"/>
                  <w:tcBorders>
                    <w:top w:val="nil"/>
                    <w:left w:val="nil"/>
                    <w:bottom w:val="single" w:color="auto" w:sz="8" w:space="0"/>
                    <w:right w:val="single" w:color="auto" w:sz="8" w:space="0"/>
                  </w:tcBorders>
                  <w:vAlign w:val="center"/>
                </w:tcPr>
                <w:p w14:paraId="103197CB">
                  <w:pPr>
                    <w:widowControl/>
                    <w:spacing w:line="240" w:lineRule="auto"/>
                    <w:ind w:firstLine="0" w:firstLineChars="0"/>
                    <w:jc w:val="center"/>
                    <w:rPr>
                      <w:b/>
                      <w:color w:val="000000" w:themeColor="text1"/>
                      <w:kern w:val="0"/>
                      <w:sz w:val="21"/>
                      <w:szCs w:val="21"/>
                    </w:rPr>
                  </w:pPr>
                  <w:r>
                    <w:rPr>
                      <w:rFonts w:hint="eastAsia"/>
                      <w:b/>
                      <w:color w:val="000000" w:themeColor="text1"/>
                      <w:kern w:val="0"/>
                      <w:sz w:val="21"/>
                      <w:szCs w:val="21"/>
                    </w:rPr>
                    <w:t>/</w:t>
                  </w:r>
                </w:p>
              </w:tc>
            </w:tr>
            <w:tr w14:paraId="25A39404">
              <w:tblPrEx>
                <w:tblCellMar>
                  <w:top w:w="0" w:type="dxa"/>
                  <w:left w:w="108" w:type="dxa"/>
                  <w:bottom w:w="0" w:type="dxa"/>
                  <w:right w:w="108" w:type="dxa"/>
                </w:tblCellMar>
              </w:tblPrEx>
              <w:trPr>
                <w:trHeight w:val="369" w:hRule="atLeast"/>
                <w:jc w:val="center"/>
              </w:trPr>
              <w:tc>
                <w:tcPr>
                  <w:tcW w:w="253" w:type="pct"/>
                  <w:vMerge w:val="continue"/>
                  <w:tcBorders>
                    <w:top w:val="nil"/>
                    <w:left w:val="single" w:color="auto" w:sz="8" w:space="0"/>
                    <w:bottom w:val="single" w:color="000000" w:sz="8" w:space="0"/>
                    <w:right w:val="single" w:color="auto" w:sz="8" w:space="0"/>
                  </w:tcBorders>
                  <w:vAlign w:val="center"/>
                </w:tcPr>
                <w:p w14:paraId="4EE55403">
                  <w:pPr>
                    <w:widowControl/>
                    <w:spacing w:line="240" w:lineRule="auto"/>
                    <w:ind w:firstLine="0" w:firstLineChars="0"/>
                    <w:jc w:val="center"/>
                    <w:rPr>
                      <w:color w:val="FF0000"/>
                      <w:kern w:val="0"/>
                      <w:sz w:val="21"/>
                      <w:szCs w:val="21"/>
                    </w:rPr>
                  </w:pPr>
                </w:p>
              </w:tc>
              <w:tc>
                <w:tcPr>
                  <w:tcW w:w="362" w:type="pct"/>
                  <w:tcBorders>
                    <w:top w:val="nil"/>
                    <w:left w:val="nil"/>
                    <w:bottom w:val="single" w:color="auto" w:sz="8" w:space="0"/>
                    <w:right w:val="single" w:color="auto" w:sz="8" w:space="0"/>
                  </w:tcBorders>
                  <w:shd w:val="clear" w:color="auto" w:fill="auto"/>
                  <w:vAlign w:val="center"/>
                </w:tcPr>
                <w:p w14:paraId="2C4BD144">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固废</w:t>
                  </w:r>
                  <w:r>
                    <w:rPr>
                      <w:color w:val="000000" w:themeColor="text1"/>
                      <w:kern w:val="0"/>
                      <w:sz w:val="21"/>
                      <w:szCs w:val="21"/>
                    </w:rPr>
                    <w:t>防治</w:t>
                  </w:r>
                </w:p>
              </w:tc>
              <w:tc>
                <w:tcPr>
                  <w:tcW w:w="3626" w:type="pct"/>
                  <w:tcBorders>
                    <w:top w:val="nil"/>
                    <w:left w:val="nil"/>
                    <w:bottom w:val="single" w:color="auto" w:sz="8" w:space="0"/>
                    <w:right w:val="single" w:color="auto" w:sz="8" w:space="0"/>
                  </w:tcBorders>
                  <w:shd w:val="clear" w:color="auto" w:fill="auto"/>
                  <w:vAlign w:val="center"/>
                </w:tcPr>
                <w:p w14:paraId="623EE7F6">
                  <w:pPr>
                    <w:widowControl/>
                    <w:spacing w:line="240" w:lineRule="auto"/>
                    <w:ind w:firstLine="422"/>
                    <w:rPr>
                      <w:color w:val="000000" w:themeColor="text1"/>
                      <w:kern w:val="0"/>
                      <w:sz w:val="21"/>
                      <w:szCs w:val="21"/>
                    </w:rPr>
                  </w:pPr>
                  <w:r>
                    <w:rPr>
                      <w:rFonts w:hint="eastAsia"/>
                      <w:b/>
                      <w:color w:val="000000" w:themeColor="text1"/>
                      <w:kern w:val="0"/>
                      <w:sz w:val="21"/>
                      <w:szCs w:val="21"/>
                    </w:rPr>
                    <w:t>化粪池污泥：</w:t>
                  </w:r>
                  <w:r>
                    <w:rPr>
                      <w:rFonts w:hint="eastAsia"/>
                      <w:color w:val="000000" w:themeColor="text1"/>
                      <w:kern w:val="0"/>
                      <w:sz w:val="21"/>
                      <w:szCs w:val="21"/>
                    </w:rPr>
                    <w:t>员工与</w:t>
                  </w:r>
                  <w:r>
                    <w:rPr>
                      <w:color w:val="000000" w:themeColor="text1"/>
                      <w:kern w:val="0"/>
                      <w:sz w:val="21"/>
                      <w:szCs w:val="21"/>
                    </w:rPr>
                    <w:t>贵岚饲料厂</w:t>
                  </w:r>
                  <w:r>
                    <w:rPr>
                      <w:rFonts w:hint="eastAsia"/>
                      <w:color w:val="000000" w:themeColor="text1"/>
                      <w:kern w:val="0"/>
                      <w:sz w:val="21"/>
                      <w:szCs w:val="21"/>
                    </w:rPr>
                    <w:t>使用</w:t>
                  </w:r>
                  <w:r>
                    <w:rPr>
                      <w:color w:val="000000" w:themeColor="text1"/>
                      <w:kern w:val="0"/>
                      <w:sz w:val="21"/>
                      <w:szCs w:val="21"/>
                    </w:rPr>
                    <w:t>同一个水冲厕</w:t>
                  </w:r>
                  <w:r>
                    <w:rPr>
                      <w:rFonts w:hint="eastAsia"/>
                      <w:color w:val="000000" w:themeColor="text1"/>
                      <w:kern w:val="0"/>
                      <w:sz w:val="21"/>
                      <w:szCs w:val="21"/>
                    </w:rPr>
                    <w:t>及</w:t>
                  </w:r>
                  <w:r>
                    <w:rPr>
                      <w:color w:val="000000" w:themeColor="text1"/>
                      <w:kern w:val="0"/>
                      <w:sz w:val="21"/>
                      <w:szCs w:val="21"/>
                    </w:rPr>
                    <w:t>化粪池，统一委托周边村民清掏处理用做农家肥。　</w:t>
                  </w:r>
                </w:p>
                <w:p w14:paraId="47332AB1">
                  <w:pPr>
                    <w:widowControl/>
                    <w:spacing w:line="240" w:lineRule="auto"/>
                    <w:ind w:firstLine="422"/>
                    <w:rPr>
                      <w:color w:val="000000" w:themeColor="text1"/>
                      <w:kern w:val="0"/>
                      <w:sz w:val="21"/>
                      <w:szCs w:val="21"/>
                    </w:rPr>
                  </w:pPr>
                  <w:r>
                    <w:rPr>
                      <w:rFonts w:hint="eastAsia"/>
                      <w:b/>
                      <w:color w:val="000000" w:themeColor="text1"/>
                      <w:kern w:val="0"/>
                      <w:sz w:val="21"/>
                      <w:szCs w:val="21"/>
                    </w:rPr>
                    <w:t>生活</w:t>
                  </w:r>
                  <w:r>
                    <w:rPr>
                      <w:b/>
                      <w:color w:val="000000" w:themeColor="text1"/>
                      <w:kern w:val="0"/>
                      <w:sz w:val="21"/>
                      <w:szCs w:val="21"/>
                    </w:rPr>
                    <w:t>垃圾：</w:t>
                  </w:r>
                  <w:r>
                    <w:rPr>
                      <w:rFonts w:hint="eastAsia"/>
                      <w:color w:val="000000" w:themeColor="text1"/>
                      <w:kern w:val="0"/>
                      <w:sz w:val="21"/>
                      <w:szCs w:val="21"/>
                    </w:rPr>
                    <w:t>统一</w:t>
                  </w:r>
                  <w:r>
                    <w:rPr>
                      <w:color w:val="000000" w:themeColor="text1"/>
                      <w:kern w:val="0"/>
                      <w:sz w:val="21"/>
                      <w:szCs w:val="21"/>
                    </w:rPr>
                    <w:t>收集</w:t>
                  </w:r>
                  <w:r>
                    <w:rPr>
                      <w:rFonts w:hint="eastAsia"/>
                      <w:color w:val="000000" w:themeColor="text1"/>
                      <w:kern w:val="0"/>
                      <w:sz w:val="21"/>
                      <w:szCs w:val="21"/>
                    </w:rPr>
                    <w:t>后委托</w:t>
                  </w:r>
                  <w:r>
                    <w:rPr>
                      <w:color w:val="000000" w:themeColor="text1"/>
                      <w:kern w:val="0"/>
                      <w:sz w:val="21"/>
                      <w:szCs w:val="21"/>
                    </w:rPr>
                    <w:t>环卫部门清运。</w:t>
                  </w:r>
                </w:p>
                <w:p w14:paraId="2224E2AC">
                  <w:pPr>
                    <w:widowControl/>
                    <w:spacing w:line="240" w:lineRule="auto"/>
                    <w:ind w:firstLine="422"/>
                    <w:rPr>
                      <w:b/>
                      <w:color w:val="000000" w:themeColor="text1"/>
                      <w:kern w:val="0"/>
                      <w:sz w:val="21"/>
                      <w:szCs w:val="21"/>
                    </w:rPr>
                  </w:pPr>
                  <w:r>
                    <w:rPr>
                      <w:rFonts w:hint="eastAsia"/>
                      <w:b/>
                      <w:color w:val="000000" w:themeColor="text1"/>
                      <w:kern w:val="0"/>
                      <w:sz w:val="21"/>
                      <w:szCs w:val="21"/>
                    </w:rPr>
                    <w:t>一般固废</w:t>
                  </w:r>
                  <w:r>
                    <w:rPr>
                      <w:color w:val="000000" w:themeColor="text1"/>
                      <w:kern w:val="0"/>
                      <w:sz w:val="21"/>
                      <w:szCs w:val="21"/>
                    </w:rPr>
                    <w:t>：</w:t>
                  </w:r>
                  <w:r>
                    <w:rPr>
                      <w:rFonts w:hint="eastAsia"/>
                      <w:color w:val="000000" w:themeColor="text1"/>
                      <w:kern w:val="0"/>
                      <w:sz w:val="21"/>
                      <w:szCs w:val="21"/>
                    </w:rPr>
                    <w:t>建设方</w:t>
                  </w:r>
                  <w:r>
                    <w:rPr>
                      <w:color w:val="000000" w:themeColor="text1"/>
                      <w:kern w:val="0"/>
                      <w:sz w:val="21"/>
                      <w:szCs w:val="21"/>
                    </w:rPr>
                    <w:t>收集后外售</w:t>
                  </w:r>
                  <w:r>
                    <w:rPr>
                      <w:rFonts w:hint="eastAsia"/>
                      <w:color w:val="000000" w:themeColor="text1"/>
                      <w:kern w:val="0"/>
                      <w:sz w:val="21"/>
                      <w:szCs w:val="21"/>
                    </w:rPr>
                    <w:t>。</w:t>
                  </w:r>
                </w:p>
              </w:tc>
              <w:tc>
                <w:tcPr>
                  <w:tcW w:w="759" w:type="pct"/>
                  <w:tcBorders>
                    <w:top w:val="nil"/>
                    <w:left w:val="nil"/>
                    <w:bottom w:val="single" w:color="auto" w:sz="8" w:space="0"/>
                    <w:right w:val="single" w:color="auto" w:sz="8" w:space="0"/>
                  </w:tcBorders>
                  <w:vAlign w:val="center"/>
                </w:tcPr>
                <w:p w14:paraId="20069161">
                  <w:pPr>
                    <w:widowControl/>
                    <w:spacing w:line="240" w:lineRule="auto"/>
                    <w:ind w:firstLine="0" w:firstLineChars="0"/>
                    <w:jc w:val="center"/>
                    <w:rPr>
                      <w:b/>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bl>
          <w:p w14:paraId="5AA36926">
            <w:pPr>
              <w:ind w:left="120" w:leftChars="50" w:right="120" w:rightChars="50" w:firstLine="480"/>
              <w:rPr>
                <w:color w:val="000000" w:themeColor="text1"/>
                <w:kern w:val="0"/>
              </w:rPr>
            </w:pPr>
          </w:p>
          <w:p w14:paraId="3626A8FA">
            <w:pPr>
              <w:ind w:firstLine="480"/>
              <w:rPr>
                <w:color w:val="000000" w:themeColor="text1"/>
                <w:kern w:val="0"/>
              </w:rPr>
            </w:pPr>
            <w:r>
              <w:rPr>
                <w:color w:val="000000" w:themeColor="text1"/>
                <w:kern w:val="0"/>
              </w:rPr>
              <w:t>本项目主要技术经济指标详见表1-2。</w:t>
            </w:r>
          </w:p>
          <w:p w14:paraId="62EDDA9B">
            <w:pPr>
              <w:ind w:firstLine="480"/>
              <w:rPr>
                <w:color w:val="000000" w:themeColor="text1"/>
                <w:kern w:val="0"/>
              </w:rPr>
            </w:pPr>
          </w:p>
          <w:p w14:paraId="4E824E5A">
            <w:pPr>
              <w:pStyle w:val="70"/>
              <w:spacing w:beforeLines="0" w:afterLines="0"/>
              <w:rPr>
                <w:color w:val="000000" w:themeColor="text1"/>
              </w:rPr>
            </w:pPr>
            <w:r>
              <w:rPr>
                <w:color w:val="000000" w:themeColor="text1"/>
              </w:rPr>
              <w:t>表1-2项目主要技术经济指标</w:t>
            </w:r>
          </w:p>
          <w:tbl>
            <w:tblPr>
              <w:tblStyle w:val="31"/>
              <w:tblW w:w="5000" w:type="pct"/>
              <w:jc w:val="center"/>
              <w:tblLayout w:type="autofit"/>
              <w:tblCellMar>
                <w:top w:w="0" w:type="dxa"/>
                <w:left w:w="108" w:type="dxa"/>
                <w:bottom w:w="0" w:type="dxa"/>
                <w:right w:w="108" w:type="dxa"/>
              </w:tblCellMar>
            </w:tblPr>
            <w:tblGrid>
              <w:gridCol w:w="637"/>
              <w:gridCol w:w="2445"/>
              <w:gridCol w:w="1273"/>
              <w:gridCol w:w="2351"/>
              <w:gridCol w:w="3090"/>
            </w:tblGrid>
            <w:tr w14:paraId="5553AF12">
              <w:tblPrEx>
                <w:tblCellMar>
                  <w:top w:w="0" w:type="dxa"/>
                  <w:left w:w="108" w:type="dxa"/>
                  <w:bottom w:w="0" w:type="dxa"/>
                  <w:right w:w="108" w:type="dxa"/>
                </w:tblCellMar>
              </w:tblPrEx>
              <w:trPr>
                <w:trHeight w:val="369" w:hRule="atLeast"/>
                <w:jc w:val="center"/>
              </w:trPr>
              <w:tc>
                <w:tcPr>
                  <w:tcW w:w="1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6FC222">
                  <w:pPr>
                    <w:widowControl/>
                    <w:spacing w:line="240" w:lineRule="auto"/>
                    <w:ind w:firstLine="0" w:firstLineChars="0"/>
                    <w:jc w:val="center"/>
                    <w:rPr>
                      <w:color w:val="000000" w:themeColor="text1"/>
                      <w:kern w:val="0"/>
                      <w:sz w:val="21"/>
                      <w:szCs w:val="21"/>
                    </w:rPr>
                  </w:pPr>
                  <w:r>
                    <w:rPr>
                      <w:color w:val="000000" w:themeColor="text1"/>
                      <w:kern w:val="0"/>
                      <w:sz w:val="21"/>
                      <w:szCs w:val="21"/>
                    </w:rPr>
                    <w:t>项目名称</w:t>
                  </w:r>
                </w:p>
              </w:tc>
              <w:tc>
                <w:tcPr>
                  <w:tcW w:w="650" w:type="pct"/>
                  <w:tcBorders>
                    <w:top w:val="single" w:color="auto" w:sz="4" w:space="0"/>
                    <w:left w:val="nil"/>
                    <w:bottom w:val="single" w:color="auto" w:sz="4" w:space="0"/>
                    <w:right w:val="single" w:color="auto" w:sz="4" w:space="0"/>
                  </w:tcBorders>
                  <w:shd w:val="clear" w:color="auto" w:fill="auto"/>
                  <w:noWrap/>
                  <w:vAlign w:val="center"/>
                </w:tcPr>
                <w:p w14:paraId="4C8F0DCB">
                  <w:pPr>
                    <w:widowControl/>
                    <w:spacing w:line="240" w:lineRule="auto"/>
                    <w:ind w:firstLine="0" w:firstLineChars="0"/>
                    <w:jc w:val="center"/>
                    <w:rPr>
                      <w:color w:val="000000" w:themeColor="text1"/>
                      <w:kern w:val="0"/>
                      <w:sz w:val="21"/>
                      <w:szCs w:val="21"/>
                    </w:rPr>
                  </w:pPr>
                  <w:r>
                    <w:rPr>
                      <w:color w:val="000000" w:themeColor="text1"/>
                      <w:kern w:val="0"/>
                      <w:sz w:val="21"/>
                      <w:szCs w:val="21"/>
                    </w:rPr>
                    <w:t>单位</w:t>
                  </w:r>
                </w:p>
              </w:tc>
              <w:tc>
                <w:tcPr>
                  <w:tcW w:w="1200" w:type="pct"/>
                  <w:tcBorders>
                    <w:top w:val="single" w:color="auto" w:sz="4" w:space="0"/>
                    <w:left w:val="nil"/>
                    <w:bottom w:val="single" w:color="auto" w:sz="4" w:space="0"/>
                    <w:right w:val="single" w:color="auto" w:sz="4" w:space="0"/>
                  </w:tcBorders>
                  <w:shd w:val="clear" w:color="auto" w:fill="auto"/>
                  <w:noWrap/>
                  <w:vAlign w:val="center"/>
                </w:tcPr>
                <w:p w14:paraId="21C4B9E3">
                  <w:pPr>
                    <w:widowControl/>
                    <w:spacing w:line="240" w:lineRule="auto"/>
                    <w:ind w:firstLine="0" w:firstLineChars="0"/>
                    <w:jc w:val="center"/>
                    <w:rPr>
                      <w:color w:val="000000" w:themeColor="text1"/>
                      <w:kern w:val="0"/>
                      <w:sz w:val="21"/>
                      <w:szCs w:val="21"/>
                    </w:rPr>
                  </w:pPr>
                  <w:r>
                    <w:rPr>
                      <w:color w:val="000000" w:themeColor="text1"/>
                      <w:kern w:val="0"/>
                      <w:sz w:val="21"/>
                      <w:szCs w:val="21"/>
                    </w:rPr>
                    <w:t>指标</w:t>
                  </w:r>
                </w:p>
              </w:tc>
              <w:tc>
                <w:tcPr>
                  <w:tcW w:w="1577" w:type="pct"/>
                  <w:tcBorders>
                    <w:top w:val="single" w:color="auto" w:sz="4" w:space="0"/>
                    <w:left w:val="nil"/>
                    <w:bottom w:val="single" w:color="auto" w:sz="4" w:space="0"/>
                    <w:right w:val="single" w:color="auto" w:sz="4" w:space="0"/>
                  </w:tcBorders>
                  <w:shd w:val="clear" w:color="auto" w:fill="auto"/>
                  <w:noWrap/>
                  <w:vAlign w:val="center"/>
                </w:tcPr>
                <w:p w14:paraId="0DCD1C57">
                  <w:pPr>
                    <w:widowControl/>
                    <w:spacing w:line="240" w:lineRule="auto"/>
                    <w:ind w:firstLine="0" w:firstLineChars="0"/>
                    <w:jc w:val="center"/>
                    <w:rPr>
                      <w:color w:val="000000" w:themeColor="text1"/>
                      <w:kern w:val="0"/>
                      <w:sz w:val="21"/>
                      <w:szCs w:val="21"/>
                    </w:rPr>
                  </w:pPr>
                  <w:r>
                    <w:rPr>
                      <w:color w:val="000000" w:themeColor="text1"/>
                      <w:kern w:val="0"/>
                      <w:sz w:val="21"/>
                      <w:szCs w:val="21"/>
                    </w:rPr>
                    <w:t>备注</w:t>
                  </w:r>
                </w:p>
              </w:tc>
            </w:tr>
            <w:tr w14:paraId="40D82D2E">
              <w:tblPrEx>
                <w:tblCellMar>
                  <w:top w:w="0" w:type="dxa"/>
                  <w:left w:w="108" w:type="dxa"/>
                  <w:bottom w:w="0" w:type="dxa"/>
                  <w:right w:w="108" w:type="dxa"/>
                </w:tblCellMar>
              </w:tblPrEx>
              <w:trPr>
                <w:trHeight w:val="369" w:hRule="atLeast"/>
                <w:jc w:val="center"/>
              </w:trPr>
              <w:tc>
                <w:tcPr>
                  <w:tcW w:w="1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D7F35E">
                  <w:pPr>
                    <w:widowControl/>
                    <w:spacing w:line="240" w:lineRule="auto"/>
                    <w:ind w:firstLine="0" w:firstLineChars="0"/>
                    <w:jc w:val="center"/>
                    <w:rPr>
                      <w:color w:val="000000" w:themeColor="text1"/>
                      <w:kern w:val="0"/>
                      <w:sz w:val="21"/>
                      <w:szCs w:val="21"/>
                    </w:rPr>
                  </w:pPr>
                  <w:r>
                    <w:rPr>
                      <w:color w:val="000000" w:themeColor="text1"/>
                      <w:kern w:val="0"/>
                      <w:sz w:val="21"/>
                      <w:szCs w:val="21"/>
                    </w:rPr>
                    <w:t>占地面积</w:t>
                  </w:r>
                </w:p>
              </w:tc>
              <w:tc>
                <w:tcPr>
                  <w:tcW w:w="650" w:type="pct"/>
                  <w:tcBorders>
                    <w:top w:val="nil"/>
                    <w:left w:val="nil"/>
                    <w:bottom w:val="single" w:color="auto" w:sz="4" w:space="0"/>
                    <w:right w:val="single" w:color="auto" w:sz="4" w:space="0"/>
                  </w:tcBorders>
                  <w:shd w:val="clear" w:color="auto" w:fill="auto"/>
                  <w:noWrap/>
                  <w:vAlign w:val="center"/>
                </w:tcPr>
                <w:p w14:paraId="1CA73E70">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767BA1A5">
                  <w:pPr>
                    <w:widowControl/>
                    <w:spacing w:line="240" w:lineRule="auto"/>
                    <w:ind w:firstLine="0" w:firstLineChars="0"/>
                    <w:jc w:val="center"/>
                    <w:rPr>
                      <w:color w:val="000000" w:themeColor="text1"/>
                      <w:kern w:val="0"/>
                      <w:sz w:val="21"/>
                      <w:szCs w:val="21"/>
                    </w:rPr>
                  </w:pPr>
                  <w:r>
                    <w:rPr>
                      <w:color w:val="000000" w:themeColor="text1"/>
                      <w:kern w:val="0"/>
                      <w:sz w:val="21"/>
                      <w:szCs w:val="21"/>
                    </w:rPr>
                    <w:t>741</w:t>
                  </w:r>
                </w:p>
              </w:tc>
              <w:tc>
                <w:tcPr>
                  <w:tcW w:w="1577" w:type="pct"/>
                  <w:tcBorders>
                    <w:top w:val="nil"/>
                    <w:left w:val="nil"/>
                    <w:bottom w:val="single" w:color="auto" w:sz="4" w:space="0"/>
                    <w:right w:val="single" w:color="auto" w:sz="4" w:space="0"/>
                  </w:tcBorders>
                  <w:shd w:val="clear" w:color="auto" w:fill="auto"/>
                  <w:noWrap/>
                  <w:vAlign w:val="center"/>
                </w:tcPr>
                <w:p w14:paraId="6350B4D0">
                  <w:pPr>
                    <w:widowControl/>
                    <w:spacing w:line="240" w:lineRule="auto"/>
                    <w:ind w:firstLine="0" w:firstLineChars="0"/>
                    <w:jc w:val="center"/>
                    <w:rPr>
                      <w:color w:val="000000" w:themeColor="text1"/>
                      <w:kern w:val="0"/>
                      <w:sz w:val="21"/>
                      <w:szCs w:val="21"/>
                    </w:rPr>
                  </w:pPr>
                  <w:r>
                    <w:rPr>
                      <w:color w:val="000000" w:themeColor="text1"/>
                      <w:kern w:val="0"/>
                      <w:sz w:val="21"/>
                      <w:szCs w:val="21"/>
                    </w:rPr>
                    <w:t>　</w:t>
                  </w:r>
                  <w:r>
                    <w:rPr>
                      <w:rFonts w:hint="eastAsia"/>
                      <w:color w:val="000000" w:themeColor="text1"/>
                      <w:kern w:val="0"/>
                      <w:sz w:val="21"/>
                      <w:szCs w:val="21"/>
                    </w:rPr>
                    <w:t>/</w:t>
                  </w:r>
                </w:p>
              </w:tc>
            </w:tr>
            <w:tr w14:paraId="2F03302E">
              <w:tblPrEx>
                <w:tblCellMar>
                  <w:top w:w="0" w:type="dxa"/>
                  <w:left w:w="108" w:type="dxa"/>
                  <w:bottom w:w="0" w:type="dxa"/>
                  <w:right w:w="108" w:type="dxa"/>
                </w:tblCellMar>
              </w:tblPrEx>
              <w:trPr>
                <w:trHeight w:val="369" w:hRule="atLeast"/>
                <w:jc w:val="center"/>
              </w:trPr>
              <w:tc>
                <w:tcPr>
                  <w:tcW w:w="1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A509B">
                  <w:pPr>
                    <w:widowControl/>
                    <w:spacing w:line="240" w:lineRule="auto"/>
                    <w:ind w:firstLine="0" w:firstLineChars="0"/>
                    <w:jc w:val="center"/>
                    <w:rPr>
                      <w:color w:val="000000" w:themeColor="text1"/>
                      <w:kern w:val="0"/>
                      <w:sz w:val="21"/>
                      <w:szCs w:val="21"/>
                    </w:rPr>
                  </w:pPr>
                  <w:r>
                    <w:rPr>
                      <w:color w:val="000000" w:themeColor="text1"/>
                      <w:kern w:val="0"/>
                      <w:sz w:val="21"/>
                      <w:szCs w:val="21"/>
                    </w:rPr>
                    <w:t>建筑面积</w:t>
                  </w:r>
                </w:p>
              </w:tc>
              <w:tc>
                <w:tcPr>
                  <w:tcW w:w="650" w:type="pct"/>
                  <w:tcBorders>
                    <w:top w:val="nil"/>
                    <w:left w:val="nil"/>
                    <w:bottom w:val="single" w:color="auto" w:sz="4" w:space="0"/>
                    <w:right w:val="single" w:color="auto" w:sz="4" w:space="0"/>
                  </w:tcBorders>
                  <w:shd w:val="clear" w:color="auto" w:fill="auto"/>
                  <w:noWrap/>
                  <w:vAlign w:val="center"/>
                </w:tcPr>
                <w:p w14:paraId="644F6E30">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6305E68D">
                  <w:pPr>
                    <w:widowControl/>
                    <w:spacing w:line="240" w:lineRule="auto"/>
                    <w:ind w:firstLine="0" w:firstLineChars="0"/>
                    <w:jc w:val="center"/>
                    <w:rPr>
                      <w:color w:val="000000" w:themeColor="text1"/>
                      <w:kern w:val="0"/>
                      <w:sz w:val="21"/>
                      <w:szCs w:val="21"/>
                    </w:rPr>
                  </w:pPr>
                  <w:r>
                    <w:rPr>
                      <w:color w:val="000000" w:themeColor="text1"/>
                      <w:kern w:val="0"/>
                      <w:sz w:val="21"/>
                      <w:szCs w:val="21"/>
                    </w:rPr>
                    <w:t>741</w:t>
                  </w:r>
                </w:p>
              </w:tc>
              <w:tc>
                <w:tcPr>
                  <w:tcW w:w="1577" w:type="pct"/>
                  <w:tcBorders>
                    <w:top w:val="nil"/>
                    <w:left w:val="nil"/>
                    <w:bottom w:val="single" w:color="auto" w:sz="4" w:space="0"/>
                    <w:right w:val="single" w:color="auto" w:sz="4" w:space="0"/>
                  </w:tcBorders>
                  <w:shd w:val="clear" w:color="auto" w:fill="auto"/>
                  <w:noWrap/>
                  <w:vAlign w:val="center"/>
                </w:tcPr>
                <w:p w14:paraId="5A6AAD6B">
                  <w:pPr>
                    <w:widowControl/>
                    <w:spacing w:line="240" w:lineRule="auto"/>
                    <w:ind w:firstLine="0" w:firstLineChars="0"/>
                    <w:jc w:val="center"/>
                    <w:rPr>
                      <w:color w:val="000000" w:themeColor="text1"/>
                      <w:kern w:val="0"/>
                      <w:sz w:val="21"/>
                      <w:szCs w:val="21"/>
                    </w:rPr>
                  </w:pPr>
                  <w:r>
                    <w:rPr>
                      <w:color w:val="000000" w:themeColor="text1"/>
                      <w:kern w:val="0"/>
                      <w:sz w:val="21"/>
                      <w:szCs w:val="21"/>
                    </w:rPr>
                    <w:t>　</w:t>
                  </w:r>
                  <w:r>
                    <w:rPr>
                      <w:rFonts w:hint="eastAsia"/>
                      <w:color w:val="000000" w:themeColor="text1"/>
                      <w:kern w:val="0"/>
                      <w:sz w:val="21"/>
                      <w:szCs w:val="21"/>
                    </w:rPr>
                    <w:t>/</w:t>
                  </w:r>
                </w:p>
              </w:tc>
            </w:tr>
            <w:tr w14:paraId="63B6F6D4">
              <w:tblPrEx>
                <w:tblCellMar>
                  <w:top w:w="0" w:type="dxa"/>
                  <w:left w:w="108" w:type="dxa"/>
                  <w:bottom w:w="0" w:type="dxa"/>
                  <w:right w:w="108" w:type="dxa"/>
                </w:tblCellMar>
              </w:tblPrEx>
              <w:trPr>
                <w:trHeight w:val="369" w:hRule="atLeast"/>
                <w:jc w:val="center"/>
              </w:trPr>
              <w:tc>
                <w:tcPr>
                  <w:tcW w:w="325" w:type="pct"/>
                  <w:vMerge w:val="restart"/>
                  <w:tcBorders>
                    <w:top w:val="nil"/>
                    <w:left w:val="single" w:color="auto" w:sz="4" w:space="0"/>
                    <w:right w:val="single" w:color="auto" w:sz="4" w:space="0"/>
                  </w:tcBorders>
                  <w:shd w:val="clear" w:color="auto" w:fill="auto"/>
                  <w:noWrap/>
                  <w:vAlign w:val="center"/>
                </w:tcPr>
                <w:p w14:paraId="3D6E79CC">
                  <w:pPr>
                    <w:widowControl/>
                    <w:spacing w:line="240" w:lineRule="auto"/>
                    <w:ind w:firstLine="0" w:firstLineChars="0"/>
                    <w:jc w:val="center"/>
                    <w:rPr>
                      <w:color w:val="000000" w:themeColor="text1"/>
                      <w:kern w:val="0"/>
                      <w:sz w:val="21"/>
                      <w:szCs w:val="21"/>
                    </w:rPr>
                  </w:pPr>
                  <w:r>
                    <w:rPr>
                      <w:color w:val="000000" w:themeColor="text1"/>
                      <w:kern w:val="0"/>
                      <w:sz w:val="21"/>
                      <w:szCs w:val="21"/>
                    </w:rPr>
                    <w:t>其中</w:t>
                  </w:r>
                </w:p>
              </w:tc>
              <w:tc>
                <w:tcPr>
                  <w:tcW w:w="1248" w:type="pct"/>
                  <w:tcBorders>
                    <w:top w:val="nil"/>
                    <w:left w:val="nil"/>
                    <w:bottom w:val="single" w:color="auto" w:sz="4" w:space="0"/>
                    <w:right w:val="single" w:color="auto" w:sz="4" w:space="0"/>
                  </w:tcBorders>
                  <w:shd w:val="clear" w:color="auto" w:fill="auto"/>
                  <w:noWrap/>
                  <w:vAlign w:val="center"/>
                </w:tcPr>
                <w:p w14:paraId="4AE0D891">
                  <w:pPr>
                    <w:widowControl/>
                    <w:spacing w:line="240" w:lineRule="auto"/>
                    <w:ind w:firstLine="0" w:firstLineChars="0"/>
                    <w:jc w:val="center"/>
                    <w:rPr>
                      <w:color w:val="000000" w:themeColor="text1"/>
                      <w:kern w:val="0"/>
                      <w:sz w:val="21"/>
                      <w:szCs w:val="21"/>
                    </w:rPr>
                  </w:pPr>
                  <w:r>
                    <w:rPr>
                      <w:color w:val="000000" w:themeColor="text1"/>
                      <w:kern w:val="0"/>
                      <w:sz w:val="21"/>
                      <w:szCs w:val="21"/>
                    </w:rPr>
                    <w:t>生产线</w:t>
                  </w:r>
                </w:p>
              </w:tc>
              <w:tc>
                <w:tcPr>
                  <w:tcW w:w="650" w:type="pct"/>
                  <w:tcBorders>
                    <w:top w:val="nil"/>
                    <w:left w:val="nil"/>
                    <w:bottom w:val="single" w:color="auto" w:sz="4" w:space="0"/>
                    <w:right w:val="single" w:color="auto" w:sz="4" w:space="0"/>
                  </w:tcBorders>
                  <w:shd w:val="clear" w:color="auto" w:fill="auto"/>
                  <w:noWrap/>
                  <w:vAlign w:val="center"/>
                </w:tcPr>
                <w:p w14:paraId="02CEFB17">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613A4C22">
                  <w:pPr>
                    <w:widowControl/>
                    <w:spacing w:line="240" w:lineRule="auto"/>
                    <w:ind w:firstLine="0" w:firstLineChars="0"/>
                    <w:jc w:val="center"/>
                    <w:rPr>
                      <w:color w:val="000000" w:themeColor="text1"/>
                      <w:kern w:val="0"/>
                      <w:sz w:val="21"/>
                      <w:szCs w:val="21"/>
                    </w:rPr>
                  </w:pPr>
                  <w:r>
                    <w:rPr>
                      <w:color w:val="000000" w:themeColor="text1"/>
                      <w:kern w:val="0"/>
                      <w:sz w:val="21"/>
                      <w:szCs w:val="21"/>
                    </w:rPr>
                    <w:t>279</w:t>
                  </w:r>
                </w:p>
              </w:tc>
              <w:tc>
                <w:tcPr>
                  <w:tcW w:w="1577" w:type="pct"/>
                  <w:tcBorders>
                    <w:top w:val="nil"/>
                    <w:left w:val="nil"/>
                    <w:bottom w:val="single" w:color="auto" w:sz="4" w:space="0"/>
                    <w:right w:val="single" w:color="auto" w:sz="4" w:space="0"/>
                  </w:tcBorders>
                  <w:shd w:val="clear" w:color="auto" w:fill="auto"/>
                  <w:noWrap/>
                  <w:vAlign w:val="center"/>
                </w:tcPr>
                <w:p w14:paraId="1FDC629B">
                  <w:pPr>
                    <w:widowControl/>
                    <w:spacing w:line="240" w:lineRule="auto"/>
                    <w:ind w:firstLine="0" w:firstLineChars="0"/>
                    <w:jc w:val="center"/>
                    <w:rPr>
                      <w:color w:val="000000" w:themeColor="text1"/>
                      <w:kern w:val="0"/>
                      <w:sz w:val="21"/>
                      <w:szCs w:val="21"/>
                    </w:rPr>
                  </w:pPr>
                  <w:r>
                    <w:rPr>
                      <w:color w:val="000000" w:themeColor="text1"/>
                      <w:kern w:val="0"/>
                      <w:sz w:val="21"/>
                      <w:szCs w:val="21"/>
                    </w:rPr>
                    <w:t>沿用贵岚饲料厂原有闲置厂房</w:t>
                  </w:r>
                </w:p>
              </w:tc>
            </w:tr>
            <w:tr w14:paraId="2E50614C">
              <w:trPr>
                <w:trHeight w:val="369" w:hRule="atLeast"/>
                <w:jc w:val="center"/>
              </w:trPr>
              <w:tc>
                <w:tcPr>
                  <w:tcW w:w="325" w:type="pct"/>
                  <w:vMerge w:val="continue"/>
                  <w:tcBorders>
                    <w:left w:val="single" w:color="auto" w:sz="4" w:space="0"/>
                    <w:right w:val="single" w:color="auto" w:sz="4" w:space="0"/>
                  </w:tcBorders>
                  <w:vAlign w:val="center"/>
                </w:tcPr>
                <w:p w14:paraId="12DB9952">
                  <w:pPr>
                    <w:widowControl/>
                    <w:spacing w:line="240" w:lineRule="auto"/>
                    <w:ind w:firstLine="0" w:firstLineChars="0"/>
                    <w:jc w:val="left"/>
                    <w:rPr>
                      <w:color w:val="000000" w:themeColor="text1"/>
                      <w:kern w:val="0"/>
                      <w:sz w:val="21"/>
                      <w:szCs w:val="21"/>
                    </w:rPr>
                  </w:pPr>
                </w:p>
              </w:tc>
              <w:tc>
                <w:tcPr>
                  <w:tcW w:w="1248" w:type="pct"/>
                  <w:tcBorders>
                    <w:top w:val="nil"/>
                    <w:left w:val="nil"/>
                    <w:bottom w:val="single" w:color="auto" w:sz="4" w:space="0"/>
                    <w:right w:val="single" w:color="auto" w:sz="4" w:space="0"/>
                  </w:tcBorders>
                  <w:shd w:val="clear" w:color="auto" w:fill="auto"/>
                  <w:noWrap/>
                  <w:vAlign w:val="center"/>
                </w:tcPr>
                <w:p w14:paraId="3785F709">
                  <w:pPr>
                    <w:widowControl/>
                    <w:spacing w:line="240" w:lineRule="auto"/>
                    <w:ind w:firstLine="0" w:firstLineChars="0"/>
                    <w:jc w:val="center"/>
                    <w:rPr>
                      <w:color w:val="000000" w:themeColor="text1"/>
                      <w:kern w:val="0"/>
                      <w:sz w:val="21"/>
                      <w:szCs w:val="21"/>
                    </w:rPr>
                  </w:pPr>
                  <w:r>
                    <w:rPr>
                      <w:color w:val="000000" w:themeColor="text1"/>
                      <w:kern w:val="0"/>
                      <w:sz w:val="21"/>
                      <w:szCs w:val="21"/>
                    </w:rPr>
                    <w:t>原料堆放区</w:t>
                  </w:r>
                </w:p>
              </w:tc>
              <w:tc>
                <w:tcPr>
                  <w:tcW w:w="650" w:type="pct"/>
                  <w:tcBorders>
                    <w:top w:val="nil"/>
                    <w:left w:val="nil"/>
                    <w:bottom w:val="single" w:color="auto" w:sz="4" w:space="0"/>
                    <w:right w:val="single" w:color="auto" w:sz="4" w:space="0"/>
                  </w:tcBorders>
                  <w:shd w:val="clear" w:color="auto" w:fill="auto"/>
                  <w:noWrap/>
                  <w:vAlign w:val="center"/>
                </w:tcPr>
                <w:p w14:paraId="59CBA8C4">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367F8794">
                  <w:pPr>
                    <w:widowControl/>
                    <w:spacing w:line="240" w:lineRule="auto"/>
                    <w:ind w:firstLine="0" w:firstLineChars="0"/>
                    <w:jc w:val="center"/>
                    <w:rPr>
                      <w:color w:val="000000" w:themeColor="text1"/>
                      <w:kern w:val="0"/>
                      <w:sz w:val="21"/>
                      <w:szCs w:val="21"/>
                    </w:rPr>
                  </w:pPr>
                  <w:r>
                    <w:rPr>
                      <w:color w:val="000000" w:themeColor="text1"/>
                      <w:kern w:val="0"/>
                      <w:sz w:val="21"/>
                      <w:szCs w:val="21"/>
                    </w:rPr>
                    <w:t>231</w:t>
                  </w:r>
                </w:p>
              </w:tc>
              <w:tc>
                <w:tcPr>
                  <w:tcW w:w="1577" w:type="pct"/>
                  <w:tcBorders>
                    <w:top w:val="nil"/>
                    <w:left w:val="nil"/>
                    <w:bottom w:val="single" w:color="auto" w:sz="4" w:space="0"/>
                    <w:right w:val="single" w:color="auto" w:sz="4" w:space="0"/>
                  </w:tcBorders>
                  <w:shd w:val="clear" w:color="auto" w:fill="auto"/>
                  <w:noWrap/>
                  <w:vAlign w:val="center"/>
                </w:tcPr>
                <w:p w14:paraId="44342126">
                  <w:pPr>
                    <w:widowControl/>
                    <w:spacing w:line="240" w:lineRule="auto"/>
                    <w:ind w:firstLine="0" w:firstLineChars="0"/>
                    <w:jc w:val="center"/>
                    <w:rPr>
                      <w:color w:val="000000" w:themeColor="text1"/>
                      <w:kern w:val="0"/>
                      <w:sz w:val="21"/>
                      <w:szCs w:val="21"/>
                    </w:rPr>
                  </w:pPr>
                  <w:r>
                    <w:rPr>
                      <w:color w:val="000000" w:themeColor="text1"/>
                      <w:kern w:val="0"/>
                      <w:sz w:val="21"/>
                      <w:szCs w:val="21"/>
                    </w:rPr>
                    <w:t>沿用贵岚饲料厂原有闲置厂房</w:t>
                  </w:r>
                </w:p>
              </w:tc>
            </w:tr>
            <w:tr w14:paraId="13EE0BC3">
              <w:tblPrEx>
                <w:tblCellMar>
                  <w:top w:w="0" w:type="dxa"/>
                  <w:left w:w="108" w:type="dxa"/>
                  <w:bottom w:w="0" w:type="dxa"/>
                  <w:right w:w="108" w:type="dxa"/>
                </w:tblCellMar>
              </w:tblPrEx>
              <w:trPr>
                <w:trHeight w:val="369" w:hRule="atLeast"/>
                <w:jc w:val="center"/>
              </w:trPr>
              <w:tc>
                <w:tcPr>
                  <w:tcW w:w="325" w:type="pct"/>
                  <w:vMerge w:val="continue"/>
                  <w:tcBorders>
                    <w:left w:val="single" w:color="auto" w:sz="4" w:space="0"/>
                    <w:right w:val="single" w:color="auto" w:sz="4" w:space="0"/>
                  </w:tcBorders>
                  <w:vAlign w:val="center"/>
                </w:tcPr>
                <w:p w14:paraId="1131AFF5">
                  <w:pPr>
                    <w:widowControl/>
                    <w:spacing w:line="240" w:lineRule="auto"/>
                    <w:ind w:firstLine="0" w:firstLineChars="0"/>
                    <w:jc w:val="left"/>
                    <w:rPr>
                      <w:color w:val="000000" w:themeColor="text1"/>
                      <w:kern w:val="0"/>
                      <w:sz w:val="21"/>
                      <w:szCs w:val="21"/>
                    </w:rPr>
                  </w:pPr>
                </w:p>
              </w:tc>
              <w:tc>
                <w:tcPr>
                  <w:tcW w:w="1248" w:type="pct"/>
                  <w:tcBorders>
                    <w:top w:val="nil"/>
                    <w:left w:val="nil"/>
                    <w:bottom w:val="single" w:color="auto" w:sz="4" w:space="0"/>
                    <w:right w:val="single" w:color="auto" w:sz="4" w:space="0"/>
                  </w:tcBorders>
                  <w:shd w:val="clear" w:color="auto" w:fill="auto"/>
                  <w:noWrap/>
                  <w:vAlign w:val="center"/>
                </w:tcPr>
                <w:p w14:paraId="02FBB013">
                  <w:pPr>
                    <w:widowControl/>
                    <w:spacing w:line="240" w:lineRule="auto"/>
                    <w:ind w:firstLine="0" w:firstLineChars="0"/>
                    <w:jc w:val="center"/>
                    <w:rPr>
                      <w:color w:val="000000" w:themeColor="text1"/>
                      <w:kern w:val="0"/>
                      <w:sz w:val="21"/>
                      <w:szCs w:val="21"/>
                    </w:rPr>
                  </w:pPr>
                  <w:r>
                    <w:rPr>
                      <w:color w:val="000000" w:themeColor="text1"/>
                      <w:kern w:val="0"/>
                      <w:sz w:val="21"/>
                      <w:szCs w:val="21"/>
                    </w:rPr>
                    <w:t>成品堆放区</w:t>
                  </w:r>
                </w:p>
              </w:tc>
              <w:tc>
                <w:tcPr>
                  <w:tcW w:w="650" w:type="pct"/>
                  <w:tcBorders>
                    <w:top w:val="nil"/>
                    <w:left w:val="nil"/>
                    <w:bottom w:val="single" w:color="auto" w:sz="4" w:space="0"/>
                    <w:right w:val="single" w:color="auto" w:sz="4" w:space="0"/>
                  </w:tcBorders>
                  <w:shd w:val="clear" w:color="auto" w:fill="auto"/>
                  <w:noWrap/>
                  <w:vAlign w:val="center"/>
                </w:tcPr>
                <w:p w14:paraId="56652C8D">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183AE4E0">
                  <w:pPr>
                    <w:widowControl/>
                    <w:spacing w:line="240" w:lineRule="auto"/>
                    <w:ind w:firstLine="0" w:firstLineChars="0"/>
                    <w:jc w:val="center"/>
                    <w:rPr>
                      <w:color w:val="000000" w:themeColor="text1"/>
                      <w:kern w:val="0"/>
                      <w:sz w:val="21"/>
                      <w:szCs w:val="21"/>
                    </w:rPr>
                  </w:pPr>
                  <w:r>
                    <w:rPr>
                      <w:color w:val="000000" w:themeColor="text1"/>
                      <w:kern w:val="0"/>
                      <w:sz w:val="21"/>
                      <w:szCs w:val="21"/>
                    </w:rPr>
                    <w:t>223</w:t>
                  </w:r>
                </w:p>
              </w:tc>
              <w:tc>
                <w:tcPr>
                  <w:tcW w:w="1577" w:type="pct"/>
                  <w:tcBorders>
                    <w:top w:val="nil"/>
                    <w:left w:val="nil"/>
                    <w:bottom w:val="single" w:color="auto" w:sz="4" w:space="0"/>
                    <w:right w:val="single" w:color="auto" w:sz="4" w:space="0"/>
                  </w:tcBorders>
                  <w:shd w:val="clear" w:color="auto" w:fill="auto"/>
                  <w:noWrap/>
                  <w:vAlign w:val="center"/>
                </w:tcPr>
                <w:p w14:paraId="309E6F50">
                  <w:pPr>
                    <w:widowControl/>
                    <w:spacing w:line="240" w:lineRule="auto"/>
                    <w:ind w:firstLine="0" w:firstLineChars="0"/>
                    <w:jc w:val="center"/>
                    <w:rPr>
                      <w:color w:val="000000" w:themeColor="text1"/>
                      <w:kern w:val="0"/>
                      <w:sz w:val="21"/>
                      <w:szCs w:val="21"/>
                    </w:rPr>
                  </w:pPr>
                  <w:r>
                    <w:rPr>
                      <w:color w:val="000000" w:themeColor="text1"/>
                      <w:kern w:val="0"/>
                      <w:sz w:val="21"/>
                      <w:szCs w:val="21"/>
                    </w:rPr>
                    <w:t>沿用贵岚饲料厂原有闲置厂房</w:t>
                  </w:r>
                </w:p>
              </w:tc>
            </w:tr>
            <w:tr w14:paraId="4BAD3D26">
              <w:tblPrEx>
                <w:tblCellMar>
                  <w:top w:w="0" w:type="dxa"/>
                  <w:left w:w="108" w:type="dxa"/>
                  <w:bottom w:w="0" w:type="dxa"/>
                  <w:right w:w="108" w:type="dxa"/>
                </w:tblCellMar>
              </w:tblPrEx>
              <w:trPr>
                <w:trHeight w:val="369" w:hRule="atLeast"/>
                <w:jc w:val="center"/>
              </w:trPr>
              <w:tc>
                <w:tcPr>
                  <w:tcW w:w="325" w:type="pct"/>
                  <w:vMerge w:val="continue"/>
                  <w:tcBorders>
                    <w:left w:val="single" w:color="auto" w:sz="4" w:space="0"/>
                    <w:bottom w:val="single" w:color="auto" w:sz="4" w:space="0"/>
                    <w:right w:val="single" w:color="auto" w:sz="4" w:space="0"/>
                  </w:tcBorders>
                  <w:vAlign w:val="center"/>
                </w:tcPr>
                <w:p w14:paraId="505ED4DC">
                  <w:pPr>
                    <w:widowControl/>
                    <w:spacing w:line="240" w:lineRule="auto"/>
                    <w:ind w:firstLine="0" w:firstLineChars="0"/>
                    <w:jc w:val="left"/>
                    <w:rPr>
                      <w:color w:val="000000" w:themeColor="text1"/>
                      <w:kern w:val="0"/>
                      <w:sz w:val="21"/>
                      <w:szCs w:val="21"/>
                    </w:rPr>
                  </w:pPr>
                </w:p>
              </w:tc>
              <w:tc>
                <w:tcPr>
                  <w:tcW w:w="1248" w:type="pct"/>
                  <w:tcBorders>
                    <w:top w:val="nil"/>
                    <w:left w:val="nil"/>
                    <w:bottom w:val="single" w:color="auto" w:sz="4" w:space="0"/>
                    <w:right w:val="single" w:color="auto" w:sz="4" w:space="0"/>
                  </w:tcBorders>
                  <w:shd w:val="clear" w:color="auto" w:fill="auto"/>
                  <w:noWrap/>
                  <w:vAlign w:val="center"/>
                </w:tcPr>
                <w:p w14:paraId="0B802412">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一般固废</w:t>
                  </w:r>
                  <w:r>
                    <w:rPr>
                      <w:color w:val="000000" w:themeColor="text1"/>
                      <w:kern w:val="0"/>
                      <w:sz w:val="21"/>
                      <w:szCs w:val="21"/>
                    </w:rPr>
                    <w:t>暂存区</w:t>
                  </w:r>
                </w:p>
              </w:tc>
              <w:tc>
                <w:tcPr>
                  <w:tcW w:w="650" w:type="pct"/>
                  <w:tcBorders>
                    <w:top w:val="nil"/>
                    <w:left w:val="nil"/>
                    <w:bottom w:val="single" w:color="auto" w:sz="4" w:space="0"/>
                    <w:right w:val="single" w:color="auto" w:sz="4" w:space="0"/>
                  </w:tcBorders>
                  <w:shd w:val="clear" w:color="auto" w:fill="auto"/>
                  <w:noWrap/>
                  <w:vAlign w:val="center"/>
                </w:tcPr>
                <w:p w14:paraId="1EE33535">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01E65D1E">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8</w:t>
                  </w:r>
                </w:p>
              </w:tc>
              <w:tc>
                <w:tcPr>
                  <w:tcW w:w="1577" w:type="pct"/>
                  <w:tcBorders>
                    <w:top w:val="nil"/>
                    <w:left w:val="nil"/>
                    <w:bottom w:val="single" w:color="auto" w:sz="4" w:space="0"/>
                    <w:right w:val="single" w:color="auto" w:sz="4" w:space="0"/>
                  </w:tcBorders>
                  <w:shd w:val="clear" w:color="auto" w:fill="auto"/>
                  <w:noWrap/>
                  <w:vAlign w:val="center"/>
                </w:tcPr>
                <w:p w14:paraId="3C1ED177">
                  <w:pPr>
                    <w:widowControl/>
                    <w:spacing w:line="240" w:lineRule="auto"/>
                    <w:ind w:firstLine="0" w:firstLineChars="0"/>
                    <w:jc w:val="center"/>
                    <w:rPr>
                      <w:color w:val="000000" w:themeColor="text1"/>
                      <w:kern w:val="0"/>
                      <w:sz w:val="21"/>
                      <w:szCs w:val="21"/>
                    </w:rPr>
                  </w:pPr>
                  <w:r>
                    <w:rPr>
                      <w:color w:val="000000" w:themeColor="text1"/>
                      <w:kern w:val="0"/>
                      <w:sz w:val="21"/>
                      <w:szCs w:val="21"/>
                    </w:rPr>
                    <w:t>沿用贵岚饲料厂原有闲置厂房</w:t>
                  </w:r>
                </w:p>
              </w:tc>
            </w:tr>
            <w:tr w14:paraId="0045B6BC">
              <w:tblPrEx>
                <w:tblCellMar>
                  <w:top w:w="0" w:type="dxa"/>
                  <w:left w:w="108" w:type="dxa"/>
                  <w:bottom w:w="0" w:type="dxa"/>
                  <w:right w:w="108" w:type="dxa"/>
                </w:tblCellMar>
              </w:tblPrEx>
              <w:trPr>
                <w:trHeight w:val="369" w:hRule="atLeast"/>
                <w:jc w:val="center"/>
              </w:trPr>
              <w:tc>
                <w:tcPr>
                  <w:tcW w:w="1573" w:type="pct"/>
                  <w:gridSpan w:val="2"/>
                  <w:tcBorders>
                    <w:left w:val="single" w:color="auto" w:sz="4" w:space="0"/>
                    <w:bottom w:val="single" w:color="auto" w:sz="4" w:space="0"/>
                    <w:right w:val="single" w:color="auto" w:sz="4" w:space="0"/>
                  </w:tcBorders>
                  <w:vAlign w:val="center"/>
                </w:tcPr>
                <w:p w14:paraId="7B8A095F">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伙房</w:t>
                  </w:r>
                </w:p>
              </w:tc>
              <w:tc>
                <w:tcPr>
                  <w:tcW w:w="650" w:type="pct"/>
                  <w:tcBorders>
                    <w:top w:val="nil"/>
                    <w:left w:val="nil"/>
                    <w:bottom w:val="single" w:color="auto" w:sz="4" w:space="0"/>
                    <w:right w:val="single" w:color="auto" w:sz="4" w:space="0"/>
                  </w:tcBorders>
                  <w:shd w:val="clear" w:color="auto" w:fill="auto"/>
                  <w:noWrap/>
                  <w:vAlign w:val="center"/>
                </w:tcPr>
                <w:p w14:paraId="7195A0FE">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670565D6">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70</w:t>
                  </w:r>
                </w:p>
              </w:tc>
              <w:tc>
                <w:tcPr>
                  <w:tcW w:w="1577" w:type="pct"/>
                  <w:tcBorders>
                    <w:top w:val="nil"/>
                    <w:left w:val="nil"/>
                    <w:bottom w:val="single" w:color="auto" w:sz="4" w:space="0"/>
                    <w:right w:val="single" w:color="auto" w:sz="4" w:space="0"/>
                  </w:tcBorders>
                  <w:shd w:val="clear" w:color="auto" w:fill="auto"/>
                  <w:noWrap/>
                  <w:vAlign w:val="center"/>
                </w:tcPr>
                <w:p w14:paraId="39CD5F06">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016A9CC6">
              <w:tblPrEx>
                <w:tblCellMar>
                  <w:top w:w="0" w:type="dxa"/>
                  <w:left w:w="108" w:type="dxa"/>
                  <w:bottom w:w="0" w:type="dxa"/>
                  <w:right w:w="108" w:type="dxa"/>
                </w:tblCellMar>
              </w:tblPrEx>
              <w:trPr>
                <w:trHeight w:val="369" w:hRule="atLeast"/>
                <w:jc w:val="center"/>
              </w:trPr>
              <w:tc>
                <w:tcPr>
                  <w:tcW w:w="1573" w:type="pct"/>
                  <w:gridSpan w:val="2"/>
                  <w:tcBorders>
                    <w:left w:val="single" w:color="auto" w:sz="4" w:space="0"/>
                    <w:bottom w:val="single" w:color="auto" w:sz="4" w:space="0"/>
                    <w:right w:val="single" w:color="auto" w:sz="4" w:space="0"/>
                  </w:tcBorders>
                  <w:vAlign w:val="center"/>
                </w:tcPr>
                <w:p w14:paraId="00CF501F">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办公室</w:t>
                  </w:r>
                </w:p>
              </w:tc>
              <w:tc>
                <w:tcPr>
                  <w:tcW w:w="650" w:type="pct"/>
                  <w:tcBorders>
                    <w:top w:val="nil"/>
                    <w:left w:val="nil"/>
                    <w:bottom w:val="single" w:color="auto" w:sz="4" w:space="0"/>
                    <w:right w:val="single" w:color="auto" w:sz="4" w:space="0"/>
                  </w:tcBorders>
                  <w:shd w:val="clear" w:color="auto" w:fill="auto"/>
                  <w:noWrap/>
                  <w:vAlign w:val="center"/>
                </w:tcPr>
                <w:p w14:paraId="087FA67A">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43686F86">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125</w:t>
                  </w:r>
                </w:p>
              </w:tc>
              <w:tc>
                <w:tcPr>
                  <w:tcW w:w="1577" w:type="pct"/>
                  <w:tcBorders>
                    <w:top w:val="nil"/>
                    <w:left w:val="nil"/>
                    <w:bottom w:val="single" w:color="auto" w:sz="4" w:space="0"/>
                    <w:right w:val="single" w:color="auto" w:sz="4" w:space="0"/>
                  </w:tcBorders>
                  <w:shd w:val="clear" w:color="auto" w:fill="auto"/>
                  <w:noWrap/>
                  <w:vAlign w:val="center"/>
                </w:tcPr>
                <w:p w14:paraId="322AC34D">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7D9F1EF6">
              <w:tblPrEx>
                <w:tblCellMar>
                  <w:top w:w="0" w:type="dxa"/>
                  <w:left w:w="108" w:type="dxa"/>
                  <w:bottom w:w="0" w:type="dxa"/>
                  <w:right w:w="108" w:type="dxa"/>
                </w:tblCellMar>
              </w:tblPrEx>
              <w:trPr>
                <w:trHeight w:val="369" w:hRule="atLeast"/>
                <w:jc w:val="center"/>
              </w:trPr>
              <w:tc>
                <w:tcPr>
                  <w:tcW w:w="1573" w:type="pct"/>
                  <w:gridSpan w:val="2"/>
                  <w:tcBorders>
                    <w:left w:val="single" w:color="auto" w:sz="4" w:space="0"/>
                    <w:bottom w:val="single" w:color="auto" w:sz="4" w:space="0"/>
                    <w:right w:val="single" w:color="auto" w:sz="4" w:space="0"/>
                  </w:tcBorders>
                  <w:vAlign w:val="center"/>
                </w:tcPr>
                <w:p w14:paraId="32AC81DD">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生活</w:t>
                  </w:r>
                  <w:r>
                    <w:rPr>
                      <w:color w:val="000000" w:themeColor="text1"/>
                      <w:kern w:val="0"/>
                      <w:sz w:val="21"/>
                      <w:szCs w:val="21"/>
                    </w:rPr>
                    <w:t>用房</w:t>
                  </w:r>
                </w:p>
              </w:tc>
              <w:tc>
                <w:tcPr>
                  <w:tcW w:w="650" w:type="pct"/>
                  <w:tcBorders>
                    <w:top w:val="nil"/>
                    <w:left w:val="nil"/>
                    <w:bottom w:val="single" w:color="auto" w:sz="4" w:space="0"/>
                    <w:right w:val="single" w:color="auto" w:sz="4" w:space="0"/>
                  </w:tcBorders>
                  <w:shd w:val="clear" w:color="auto" w:fill="auto"/>
                  <w:noWrap/>
                  <w:vAlign w:val="center"/>
                </w:tcPr>
                <w:p w14:paraId="081F75AF">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649695CE">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300</w:t>
                  </w:r>
                </w:p>
              </w:tc>
              <w:tc>
                <w:tcPr>
                  <w:tcW w:w="1577" w:type="pct"/>
                  <w:tcBorders>
                    <w:top w:val="nil"/>
                    <w:left w:val="nil"/>
                    <w:bottom w:val="single" w:color="auto" w:sz="4" w:space="0"/>
                    <w:right w:val="single" w:color="auto" w:sz="4" w:space="0"/>
                  </w:tcBorders>
                  <w:shd w:val="clear" w:color="auto" w:fill="auto"/>
                  <w:noWrap/>
                  <w:vAlign w:val="center"/>
                </w:tcPr>
                <w:p w14:paraId="76492F5C">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5537689C">
              <w:tblPrEx>
                <w:tblCellMar>
                  <w:top w:w="0" w:type="dxa"/>
                  <w:left w:w="108" w:type="dxa"/>
                  <w:bottom w:w="0" w:type="dxa"/>
                  <w:right w:w="108" w:type="dxa"/>
                </w:tblCellMar>
              </w:tblPrEx>
              <w:trPr>
                <w:trHeight w:val="369" w:hRule="atLeast"/>
                <w:jc w:val="center"/>
              </w:trPr>
              <w:tc>
                <w:tcPr>
                  <w:tcW w:w="1573" w:type="pct"/>
                  <w:gridSpan w:val="2"/>
                  <w:tcBorders>
                    <w:left w:val="single" w:color="auto" w:sz="4" w:space="0"/>
                    <w:bottom w:val="single" w:color="auto" w:sz="4" w:space="0"/>
                    <w:right w:val="single" w:color="auto" w:sz="4" w:space="0"/>
                  </w:tcBorders>
                  <w:vAlign w:val="center"/>
                </w:tcPr>
                <w:p w14:paraId="70831493">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水冲厕</w:t>
                  </w:r>
                </w:p>
              </w:tc>
              <w:tc>
                <w:tcPr>
                  <w:tcW w:w="650" w:type="pct"/>
                  <w:tcBorders>
                    <w:top w:val="nil"/>
                    <w:left w:val="nil"/>
                    <w:bottom w:val="single" w:color="auto" w:sz="4" w:space="0"/>
                    <w:right w:val="single" w:color="auto" w:sz="4" w:space="0"/>
                  </w:tcBorders>
                  <w:shd w:val="clear" w:color="auto" w:fill="auto"/>
                  <w:noWrap/>
                  <w:vAlign w:val="center"/>
                </w:tcPr>
                <w:p w14:paraId="1E236619">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3AD5FC05">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6</w:t>
                  </w:r>
                </w:p>
              </w:tc>
              <w:tc>
                <w:tcPr>
                  <w:tcW w:w="1577" w:type="pct"/>
                  <w:tcBorders>
                    <w:top w:val="nil"/>
                    <w:left w:val="nil"/>
                    <w:bottom w:val="single" w:color="auto" w:sz="4" w:space="0"/>
                    <w:right w:val="single" w:color="auto" w:sz="4" w:space="0"/>
                  </w:tcBorders>
                  <w:shd w:val="clear" w:color="auto" w:fill="auto"/>
                  <w:noWrap/>
                  <w:vAlign w:val="center"/>
                </w:tcPr>
                <w:p w14:paraId="38F2CE04">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20331DAA">
              <w:tblPrEx>
                <w:tblCellMar>
                  <w:top w:w="0" w:type="dxa"/>
                  <w:left w:w="108" w:type="dxa"/>
                  <w:bottom w:w="0" w:type="dxa"/>
                  <w:right w:w="108" w:type="dxa"/>
                </w:tblCellMar>
              </w:tblPrEx>
              <w:trPr>
                <w:trHeight w:val="369" w:hRule="atLeast"/>
                <w:jc w:val="center"/>
              </w:trPr>
              <w:tc>
                <w:tcPr>
                  <w:tcW w:w="1573" w:type="pct"/>
                  <w:gridSpan w:val="2"/>
                  <w:tcBorders>
                    <w:left w:val="single" w:color="auto" w:sz="4" w:space="0"/>
                    <w:bottom w:val="single" w:color="auto" w:sz="4" w:space="0"/>
                    <w:right w:val="single" w:color="auto" w:sz="4" w:space="0"/>
                  </w:tcBorders>
                  <w:vAlign w:val="center"/>
                </w:tcPr>
                <w:p w14:paraId="1AB16CE9">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化粪池</w:t>
                  </w:r>
                </w:p>
              </w:tc>
              <w:tc>
                <w:tcPr>
                  <w:tcW w:w="650" w:type="pct"/>
                  <w:tcBorders>
                    <w:top w:val="nil"/>
                    <w:left w:val="nil"/>
                    <w:bottom w:val="single" w:color="auto" w:sz="4" w:space="0"/>
                    <w:right w:val="single" w:color="auto" w:sz="4" w:space="0"/>
                  </w:tcBorders>
                  <w:shd w:val="clear" w:color="auto" w:fill="auto"/>
                  <w:noWrap/>
                  <w:vAlign w:val="center"/>
                </w:tcPr>
                <w:p w14:paraId="5EFDCC3D">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3</w:t>
                  </w:r>
                </w:p>
              </w:tc>
              <w:tc>
                <w:tcPr>
                  <w:tcW w:w="1200" w:type="pct"/>
                  <w:tcBorders>
                    <w:top w:val="nil"/>
                    <w:left w:val="nil"/>
                    <w:bottom w:val="single" w:color="auto" w:sz="4" w:space="0"/>
                    <w:right w:val="single" w:color="auto" w:sz="4" w:space="0"/>
                  </w:tcBorders>
                  <w:shd w:val="clear" w:color="auto" w:fill="auto"/>
                  <w:noWrap/>
                  <w:vAlign w:val="center"/>
                </w:tcPr>
                <w:p w14:paraId="2A58EE05">
                  <w:pPr>
                    <w:widowControl/>
                    <w:spacing w:line="240" w:lineRule="auto"/>
                    <w:ind w:firstLine="0" w:firstLineChars="0"/>
                    <w:jc w:val="center"/>
                    <w:rPr>
                      <w:color w:val="000000" w:themeColor="text1"/>
                      <w:kern w:val="0"/>
                      <w:sz w:val="21"/>
                      <w:szCs w:val="21"/>
                    </w:rPr>
                  </w:pPr>
                  <w:r>
                    <w:rPr>
                      <w:color w:val="000000" w:themeColor="text1"/>
                      <w:kern w:val="0"/>
                      <w:sz w:val="21"/>
                      <w:szCs w:val="21"/>
                    </w:rPr>
                    <w:t>20</w:t>
                  </w:r>
                </w:p>
              </w:tc>
              <w:tc>
                <w:tcPr>
                  <w:tcW w:w="1577" w:type="pct"/>
                  <w:tcBorders>
                    <w:top w:val="nil"/>
                    <w:left w:val="nil"/>
                    <w:bottom w:val="single" w:color="auto" w:sz="4" w:space="0"/>
                    <w:right w:val="single" w:color="auto" w:sz="4" w:space="0"/>
                  </w:tcBorders>
                  <w:shd w:val="clear" w:color="auto" w:fill="auto"/>
                  <w:noWrap/>
                  <w:vAlign w:val="center"/>
                </w:tcPr>
                <w:p w14:paraId="1DEA13FD">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26E7A7D5">
              <w:tblPrEx>
                <w:tblCellMar>
                  <w:top w:w="0" w:type="dxa"/>
                  <w:left w:w="108" w:type="dxa"/>
                  <w:bottom w:w="0" w:type="dxa"/>
                  <w:right w:w="108" w:type="dxa"/>
                </w:tblCellMar>
              </w:tblPrEx>
              <w:trPr>
                <w:trHeight w:val="369" w:hRule="atLeast"/>
                <w:jc w:val="center"/>
              </w:trPr>
              <w:tc>
                <w:tcPr>
                  <w:tcW w:w="1573" w:type="pct"/>
                  <w:gridSpan w:val="2"/>
                  <w:tcBorders>
                    <w:left w:val="single" w:color="auto" w:sz="4" w:space="0"/>
                    <w:bottom w:val="single" w:color="auto" w:sz="4" w:space="0"/>
                    <w:right w:val="single" w:color="auto" w:sz="4" w:space="0"/>
                  </w:tcBorders>
                  <w:vAlign w:val="center"/>
                </w:tcPr>
                <w:p w14:paraId="6F329CAD">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绿化</w:t>
                  </w:r>
                </w:p>
              </w:tc>
              <w:tc>
                <w:tcPr>
                  <w:tcW w:w="650" w:type="pct"/>
                  <w:tcBorders>
                    <w:top w:val="nil"/>
                    <w:left w:val="nil"/>
                    <w:bottom w:val="single" w:color="auto" w:sz="4" w:space="0"/>
                    <w:right w:val="single" w:color="auto" w:sz="4" w:space="0"/>
                  </w:tcBorders>
                  <w:shd w:val="clear" w:color="auto" w:fill="auto"/>
                  <w:noWrap/>
                  <w:vAlign w:val="center"/>
                </w:tcPr>
                <w:p w14:paraId="6E5ECB35">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color w:val="000000" w:themeColor="text1"/>
                      <w:kern w:val="0"/>
                      <w:sz w:val="21"/>
                      <w:szCs w:val="21"/>
                      <w:vertAlign w:val="superscript"/>
                    </w:rPr>
                    <w:t>2</w:t>
                  </w:r>
                </w:p>
              </w:tc>
              <w:tc>
                <w:tcPr>
                  <w:tcW w:w="1200" w:type="pct"/>
                  <w:tcBorders>
                    <w:top w:val="nil"/>
                    <w:left w:val="nil"/>
                    <w:bottom w:val="single" w:color="auto" w:sz="4" w:space="0"/>
                    <w:right w:val="single" w:color="auto" w:sz="4" w:space="0"/>
                  </w:tcBorders>
                  <w:shd w:val="clear" w:color="auto" w:fill="auto"/>
                  <w:noWrap/>
                  <w:vAlign w:val="center"/>
                </w:tcPr>
                <w:p w14:paraId="2AA781E5">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2000</w:t>
                  </w:r>
                </w:p>
              </w:tc>
              <w:tc>
                <w:tcPr>
                  <w:tcW w:w="1577" w:type="pct"/>
                  <w:tcBorders>
                    <w:top w:val="nil"/>
                    <w:left w:val="nil"/>
                    <w:bottom w:val="single" w:color="auto" w:sz="4" w:space="0"/>
                    <w:right w:val="single" w:color="auto" w:sz="4" w:space="0"/>
                  </w:tcBorders>
                  <w:shd w:val="clear" w:color="auto" w:fill="auto"/>
                  <w:noWrap/>
                  <w:vAlign w:val="center"/>
                </w:tcPr>
                <w:p w14:paraId="69A9C3BC">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沿用</w:t>
                  </w:r>
                  <w:r>
                    <w:rPr>
                      <w:color w:val="000000" w:themeColor="text1"/>
                      <w:kern w:val="0"/>
                      <w:sz w:val="21"/>
                      <w:szCs w:val="21"/>
                    </w:rPr>
                    <w:t>贵岚饲料厂原有设施</w:t>
                  </w:r>
                </w:p>
              </w:tc>
            </w:tr>
            <w:tr w14:paraId="3817AFB7">
              <w:tblPrEx>
                <w:tblCellMar>
                  <w:top w:w="0" w:type="dxa"/>
                  <w:left w:w="108" w:type="dxa"/>
                  <w:bottom w:w="0" w:type="dxa"/>
                  <w:right w:w="108" w:type="dxa"/>
                </w:tblCellMar>
              </w:tblPrEx>
              <w:trPr>
                <w:trHeight w:val="369" w:hRule="atLeast"/>
                <w:jc w:val="center"/>
              </w:trPr>
              <w:tc>
                <w:tcPr>
                  <w:tcW w:w="1573" w:type="pct"/>
                  <w:gridSpan w:val="2"/>
                  <w:tcBorders>
                    <w:top w:val="single" w:color="auto" w:sz="4" w:space="0"/>
                    <w:left w:val="single" w:color="auto" w:sz="4" w:space="0"/>
                    <w:bottom w:val="single" w:color="auto" w:sz="4" w:space="0"/>
                    <w:right w:val="single" w:color="auto" w:sz="4" w:space="0"/>
                  </w:tcBorders>
                  <w:vAlign w:val="center"/>
                </w:tcPr>
                <w:p w14:paraId="71F32AEC">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劳动</w:t>
                  </w:r>
                  <w:r>
                    <w:rPr>
                      <w:color w:val="000000" w:themeColor="text1"/>
                      <w:kern w:val="0"/>
                      <w:sz w:val="21"/>
                      <w:szCs w:val="21"/>
                    </w:rPr>
                    <w:t>定员</w:t>
                  </w:r>
                </w:p>
              </w:tc>
              <w:tc>
                <w:tcPr>
                  <w:tcW w:w="650" w:type="pct"/>
                  <w:tcBorders>
                    <w:top w:val="single" w:color="auto" w:sz="4" w:space="0"/>
                    <w:left w:val="nil"/>
                    <w:bottom w:val="single" w:color="auto" w:sz="4" w:space="0"/>
                    <w:right w:val="single" w:color="auto" w:sz="4" w:space="0"/>
                  </w:tcBorders>
                  <w:shd w:val="clear" w:color="auto" w:fill="auto"/>
                  <w:noWrap/>
                  <w:vAlign w:val="center"/>
                </w:tcPr>
                <w:p w14:paraId="7C9121B8">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人</w:t>
                  </w:r>
                </w:p>
              </w:tc>
              <w:tc>
                <w:tcPr>
                  <w:tcW w:w="1200" w:type="pct"/>
                  <w:tcBorders>
                    <w:top w:val="single" w:color="auto" w:sz="4" w:space="0"/>
                    <w:left w:val="nil"/>
                    <w:bottom w:val="single" w:color="auto" w:sz="4" w:space="0"/>
                    <w:right w:val="single" w:color="auto" w:sz="4" w:space="0"/>
                  </w:tcBorders>
                  <w:shd w:val="clear" w:color="auto" w:fill="auto"/>
                  <w:noWrap/>
                  <w:vAlign w:val="center"/>
                </w:tcPr>
                <w:p w14:paraId="317274C6">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6</w:t>
                  </w:r>
                </w:p>
              </w:tc>
              <w:tc>
                <w:tcPr>
                  <w:tcW w:w="1577" w:type="pct"/>
                  <w:tcBorders>
                    <w:top w:val="single" w:color="auto" w:sz="4" w:space="0"/>
                    <w:left w:val="nil"/>
                    <w:bottom w:val="single" w:color="auto" w:sz="4" w:space="0"/>
                    <w:right w:val="single" w:color="auto" w:sz="4" w:space="0"/>
                  </w:tcBorders>
                  <w:shd w:val="clear" w:color="auto" w:fill="auto"/>
                  <w:noWrap/>
                  <w:vAlign w:val="center"/>
                </w:tcPr>
                <w:p w14:paraId="6C5864CD">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w:t>
                  </w:r>
                </w:p>
              </w:tc>
            </w:tr>
            <w:tr w14:paraId="3C2D8AA4">
              <w:tblPrEx>
                <w:tblCellMar>
                  <w:top w:w="0" w:type="dxa"/>
                  <w:left w:w="108" w:type="dxa"/>
                  <w:bottom w:w="0" w:type="dxa"/>
                  <w:right w:w="108" w:type="dxa"/>
                </w:tblCellMar>
              </w:tblPrEx>
              <w:trPr>
                <w:trHeight w:val="369" w:hRule="atLeast"/>
                <w:jc w:val="center"/>
              </w:trPr>
              <w:tc>
                <w:tcPr>
                  <w:tcW w:w="1573" w:type="pct"/>
                  <w:gridSpan w:val="2"/>
                  <w:tcBorders>
                    <w:top w:val="single" w:color="auto" w:sz="4" w:space="0"/>
                    <w:left w:val="single" w:color="auto" w:sz="4" w:space="0"/>
                    <w:bottom w:val="single" w:color="auto" w:sz="4" w:space="0"/>
                    <w:right w:val="single" w:color="auto" w:sz="4" w:space="0"/>
                  </w:tcBorders>
                  <w:vAlign w:val="center"/>
                </w:tcPr>
                <w:p w14:paraId="260B07A8">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生产</w:t>
                  </w:r>
                  <w:r>
                    <w:rPr>
                      <w:color w:val="000000" w:themeColor="text1"/>
                      <w:kern w:val="0"/>
                      <w:sz w:val="21"/>
                      <w:szCs w:val="21"/>
                    </w:rPr>
                    <w:t>时间</w:t>
                  </w:r>
                </w:p>
              </w:tc>
              <w:tc>
                <w:tcPr>
                  <w:tcW w:w="650" w:type="pct"/>
                  <w:tcBorders>
                    <w:top w:val="single" w:color="auto" w:sz="4" w:space="0"/>
                    <w:left w:val="nil"/>
                    <w:bottom w:val="single" w:color="auto" w:sz="4" w:space="0"/>
                    <w:right w:val="single" w:color="auto" w:sz="4" w:space="0"/>
                  </w:tcBorders>
                  <w:shd w:val="clear" w:color="auto" w:fill="auto"/>
                  <w:noWrap/>
                  <w:vAlign w:val="center"/>
                </w:tcPr>
                <w:p w14:paraId="464A1F44">
                  <w:pPr>
                    <w:widowControl/>
                    <w:spacing w:line="240" w:lineRule="auto"/>
                    <w:ind w:firstLine="0" w:firstLineChars="0"/>
                    <w:jc w:val="center"/>
                    <w:rPr>
                      <w:color w:val="000000" w:themeColor="text1"/>
                      <w:kern w:val="0"/>
                      <w:sz w:val="21"/>
                      <w:szCs w:val="21"/>
                    </w:rPr>
                  </w:pPr>
                  <w:r>
                    <w:rPr>
                      <w:color w:val="000000" w:themeColor="text1"/>
                      <w:kern w:val="0"/>
                      <w:sz w:val="21"/>
                      <w:szCs w:val="21"/>
                    </w:rPr>
                    <w:t>h</w:t>
                  </w:r>
                  <w:r>
                    <w:rPr>
                      <w:rFonts w:hint="eastAsia"/>
                      <w:color w:val="000000" w:themeColor="text1"/>
                      <w:kern w:val="0"/>
                      <w:sz w:val="21"/>
                      <w:szCs w:val="21"/>
                    </w:rPr>
                    <w:t>/</w:t>
                  </w:r>
                  <w:r>
                    <w:rPr>
                      <w:color w:val="000000" w:themeColor="text1"/>
                      <w:kern w:val="0"/>
                      <w:sz w:val="21"/>
                      <w:szCs w:val="21"/>
                    </w:rPr>
                    <w:t>d</w:t>
                  </w:r>
                </w:p>
              </w:tc>
              <w:tc>
                <w:tcPr>
                  <w:tcW w:w="1200" w:type="pct"/>
                  <w:tcBorders>
                    <w:top w:val="single" w:color="auto" w:sz="4" w:space="0"/>
                    <w:left w:val="nil"/>
                    <w:bottom w:val="single" w:color="auto" w:sz="4" w:space="0"/>
                    <w:right w:val="single" w:color="auto" w:sz="4" w:space="0"/>
                  </w:tcBorders>
                  <w:shd w:val="clear" w:color="auto" w:fill="auto"/>
                  <w:noWrap/>
                  <w:vAlign w:val="center"/>
                </w:tcPr>
                <w:p w14:paraId="028AC06C">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8</w:t>
                  </w:r>
                </w:p>
              </w:tc>
              <w:tc>
                <w:tcPr>
                  <w:tcW w:w="1577" w:type="pct"/>
                  <w:tcBorders>
                    <w:top w:val="single" w:color="auto" w:sz="4" w:space="0"/>
                    <w:left w:val="nil"/>
                    <w:bottom w:val="single" w:color="auto" w:sz="4" w:space="0"/>
                    <w:right w:val="single" w:color="auto" w:sz="4" w:space="0"/>
                  </w:tcBorders>
                  <w:shd w:val="clear" w:color="auto" w:fill="auto"/>
                  <w:noWrap/>
                  <w:vAlign w:val="center"/>
                </w:tcPr>
                <w:p w14:paraId="50AA7F8B">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300</w:t>
                  </w:r>
                  <w:r>
                    <w:rPr>
                      <w:color w:val="000000" w:themeColor="text1"/>
                      <w:kern w:val="0"/>
                      <w:sz w:val="21"/>
                      <w:szCs w:val="21"/>
                    </w:rPr>
                    <w:t>d/a</w:t>
                  </w:r>
                  <w:r>
                    <w:rPr>
                      <w:rFonts w:hint="eastAsia"/>
                      <w:color w:val="000000" w:themeColor="text1"/>
                      <w:kern w:val="0"/>
                      <w:sz w:val="21"/>
                      <w:szCs w:val="21"/>
                    </w:rPr>
                    <w:t>；8:00</w:t>
                  </w:r>
                  <w:r>
                    <w:rPr>
                      <w:color w:val="000000" w:themeColor="text1"/>
                      <w:kern w:val="0"/>
                      <w:sz w:val="21"/>
                      <w:szCs w:val="21"/>
                    </w:rPr>
                    <w:t>~12</w:t>
                  </w:r>
                  <w:r>
                    <w:rPr>
                      <w:rFonts w:hint="eastAsia"/>
                      <w:color w:val="000000" w:themeColor="text1"/>
                      <w:kern w:val="0"/>
                      <w:sz w:val="21"/>
                      <w:szCs w:val="21"/>
                    </w:rPr>
                    <w:t>:00,</w:t>
                  </w:r>
                  <w:r>
                    <w:rPr>
                      <w:color w:val="000000" w:themeColor="text1"/>
                      <w:kern w:val="0"/>
                      <w:sz w:val="21"/>
                      <w:szCs w:val="21"/>
                    </w:rPr>
                    <w:t>14</w:t>
                  </w:r>
                  <w:r>
                    <w:rPr>
                      <w:rFonts w:hint="eastAsia"/>
                      <w:color w:val="000000" w:themeColor="text1"/>
                      <w:kern w:val="0"/>
                      <w:sz w:val="21"/>
                      <w:szCs w:val="21"/>
                    </w:rPr>
                    <w:t>:00</w:t>
                  </w:r>
                  <w:r>
                    <w:rPr>
                      <w:color w:val="000000" w:themeColor="text1"/>
                      <w:kern w:val="0"/>
                      <w:sz w:val="21"/>
                      <w:szCs w:val="21"/>
                    </w:rPr>
                    <w:t>~18</w:t>
                  </w:r>
                  <w:r>
                    <w:rPr>
                      <w:rFonts w:hint="eastAsia"/>
                      <w:color w:val="000000" w:themeColor="text1"/>
                      <w:kern w:val="0"/>
                      <w:sz w:val="21"/>
                      <w:szCs w:val="21"/>
                    </w:rPr>
                    <w:t>:00</w:t>
                  </w:r>
                </w:p>
              </w:tc>
            </w:tr>
            <w:tr w14:paraId="0A52F52E">
              <w:tblPrEx>
                <w:tblCellMar>
                  <w:top w:w="0" w:type="dxa"/>
                  <w:left w:w="108" w:type="dxa"/>
                  <w:bottom w:w="0" w:type="dxa"/>
                  <w:right w:w="108" w:type="dxa"/>
                </w:tblCellMar>
              </w:tblPrEx>
              <w:trPr>
                <w:trHeight w:val="369" w:hRule="atLeast"/>
                <w:jc w:val="center"/>
              </w:trPr>
              <w:tc>
                <w:tcPr>
                  <w:tcW w:w="1573" w:type="pct"/>
                  <w:gridSpan w:val="2"/>
                  <w:tcBorders>
                    <w:top w:val="single" w:color="auto" w:sz="4" w:space="0"/>
                    <w:left w:val="single" w:color="auto" w:sz="4" w:space="0"/>
                    <w:bottom w:val="single" w:color="auto" w:sz="4" w:space="0"/>
                    <w:right w:val="single" w:color="auto" w:sz="4" w:space="0"/>
                  </w:tcBorders>
                  <w:vAlign w:val="center"/>
                </w:tcPr>
                <w:p w14:paraId="291E7B20">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项目</w:t>
                  </w:r>
                  <w:r>
                    <w:rPr>
                      <w:color w:val="000000" w:themeColor="text1"/>
                      <w:kern w:val="0"/>
                      <w:sz w:val="21"/>
                      <w:szCs w:val="21"/>
                    </w:rPr>
                    <w:t>总投资</w:t>
                  </w:r>
                </w:p>
              </w:tc>
              <w:tc>
                <w:tcPr>
                  <w:tcW w:w="650" w:type="pct"/>
                  <w:tcBorders>
                    <w:top w:val="single" w:color="auto" w:sz="4" w:space="0"/>
                    <w:left w:val="nil"/>
                    <w:bottom w:val="single" w:color="auto" w:sz="4" w:space="0"/>
                    <w:right w:val="single" w:color="auto" w:sz="4" w:space="0"/>
                  </w:tcBorders>
                  <w:shd w:val="clear" w:color="auto" w:fill="auto"/>
                  <w:noWrap/>
                  <w:vAlign w:val="center"/>
                </w:tcPr>
                <w:p w14:paraId="720CE6B5">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万元</w:t>
                  </w:r>
                </w:p>
              </w:tc>
              <w:tc>
                <w:tcPr>
                  <w:tcW w:w="1200" w:type="pct"/>
                  <w:tcBorders>
                    <w:top w:val="single" w:color="auto" w:sz="4" w:space="0"/>
                    <w:left w:val="nil"/>
                    <w:bottom w:val="single" w:color="auto" w:sz="4" w:space="0"/>
                    <w:right w:val="single" w:color="auto" w:sz="4" w:space="0"/>
                  </w:tcBorders>
                  <w:shd w:val="clear" w:color="auto" w:fill="auto"/>
                  <w:noWrap/>
                  <w:vAlign w:val="center"/>
                </w:tcPr>
                <w:p w14:paraId="65ECD6DD">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200</w:t>
                  </w:r>
                </w:p>
              </w:tc>
              <w:tc>
                <w:tcPr>
                  <w:tcW w:w="1577" w:type="pct"/>
                  <w:tcBorders>
                    <w:top w:val="single" w:color="auto" w:sz="4" w:space="0"/>
                    <w:left w:val="nil"/>
                    <w:bottom w:val="single" w:color="auto" w:sz="4" w:space="0"/>
                    <w:right w:val="single" w:color="auto" w:sz="4" w:space="0"/>
                  </w:tcBorders>
                  <w:shd w:val="clear" w:color="auto" w:fill="auto"/>
                  <w:noWrap/>
                  <w:vAlign w:val="center"/>
                </w:tcPr>
                <w:p w14:paraId="53DAA81A">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其中</w:t>
                  </w:r>
                  <w:r>
                    <w:rPr>
                      <w:color w:val="000000" w:themeColor="text1"/>
                      <w:kern w:val="0"/>
                      <w:sz w:val="21"/>
                      <w:szCs w:val="21"/>
                    </w:rPr>
                    <w:t>环保投资</w:t>
                  </w:r>
                </w:p>
              </w:tc>
            </w:tr>
          </w:tbl>
          <w:p w14:paraId="4BC1A467">
            <w:pPr>
              <w:pStyle w:val="62"/>
              <w:ind w:firstLine="482"/>
              <w:rPr>
                <w:color w:val="000000" w:themeColor="text1"/>
              </w:rPr>
            </w:pPr>
          </w:p>
          <w:p w14:paraId="074E9E63">
            <w:pPr>
              <w:pStyle w:val="62"/>
              <w:ind w:left="120" w:leftChars="50" w:right="120" w:rightChars="50" w:firstLine="482"/>
              <w:rPr>
                <w:color w:val="000000" w:themeColor="text1"/>
              </w:rPr>
            </w:pPr>
            <w:r>
              <w:rPr>
                <w:rFonts w:hint="eastAsia"/>
                <w:color w:val="000000" w:themeColor="text1"/>
              </w:rPr>
              <w:t>8、</w:t>
            </w:r>
            <w:r>
              <w:rPr>
                <w:color w:val="000000" w:themeColor="text1"/>
              </w:rPr>
              <w:t>原辅料及能源消耗</w:t>
            </w:r>
          </w:p>
          <w:p w14:paraId="6B79FAA8">
            <w:pPr>
              <w:pStyle w:val="62"/>
              <w:ind w:left="120" w:leftChars="50" w:right="120" w:rightChars="50" w:firstLine="480"/>
              <w:rPr>
                <w:b w:val="0"/>
                <w:color w:val="000000" w:themeColor="text1"/>
              </w:rPr>
            </w:pPr>
            <w:r>
              <w:rPr>
                <w:rFonts w:hint="eastAsia"/>
                <w:b w:val="0"/>
                <w:color w:val="000000" w:themeColor="text1"/>
              </w:rPr>
              <w:t>本项目生产</w:t>
            </w:r>
            <w:r>
              <w:rPr>
                <w:b w:val="0"/>
                <w:color w:val="000000" w:themeColor="text1"/>
              </w:rPr>
              <w:t>过程中</w:t>
            </w:r>
            <w:r>
              <w:rPr>
                <w:rFonts w:hint="eastAsia"/>
                <w:b w:val="0"/>
                <w:color w:val="000000" w:themeColor="text1"/>
              </w:rPr>
              <w:t>使用</w:t>
            </w:r>
            <w:r>
              <w:rPr>
                <w:b w:val="0"/>
                <w:color w:val="000000" w:themeColor="text1"/>
              </w:rPr>
              <w:t>的原辅</w:t>
            </w:r>
            <w:r>
              <w:rPr>
                <w:rFonts w:hint="eastAsia"/>
                <w:b w:val="0"/>
                <w:color w:val="000000" w:themeColor="text1"/>
              </w:rPr>
              <w:t>料</w:t>
            </w:r>
            <w:r>
              <w:rPr>
                <w:b w:val="0"/>
                <w:color w:val="000000" w:themeColor="text1"/>
              </w:rPr>
              <w:t>主要为</w:t>
            </w:r>
            <w:r>
              <w:rPr>
                <w:rFonts w:hint="eastAsia"/>
                <w:b w:val="0"/>
                <w:color w:val="000000" w:themeColor="text1"/>
              </w:rPr>
              <w:t>高密度</w:t>
            </w:r>
            <w:r>
              <w:rPr>
                <w:b w:val="0"/>
                <w:color w:val="000000" w:themeColor="text1"/>
              </w:rPr>
              <w:t>聚乙烯、低密度聚乙烯</w:t>
            </w:r>
            <w:r>
              <w:rPr>
                <w:rFonts w:hint="eastAsia"/>
                <w:b w:val="0"/>
                <w:color w:val="000000" w:themeColor="text1"/>
              </w:rPr>
              <w:t>，</w:t>
            </w:r>
            <w:r>
              <w:rPr>
                <w:b w:val="0"/>
                <w:color w:val="000000" w:themeColor="text1"/>
              </w:rPr>
              <w:t>根据建设方提供</w:t>
            </w:r>
            <w:r>
              <w:rPr>
                <w:rFonts w:hint="eastAsia"/>
                <w:b w:val="0"/>
                <w:color w:val="000000" w:themeColor="text1"/>
              </w:rPr>
              <w:t>的</w:t>
            </w:r>
            <w:r>
              <w:rPr>
                <w:b w:val="0"/>
                <w:color w:val="000000" w:themeColor="text1"/>
              </w:rPr>
              <w:t>资料，生产过程中</w:t>
            </w:r>
            <w:r>
              <w:rPr>
                <w:rFonts w:hint="eastAsia"/>
                <w:b w:val="0"/>
                <w:color w:val="000000" w:themeColor="text1"/>
              </w:rPr>
              <w:t>仅需</w:t>
            </w:r>
            <w:r>
              <w:rPr>
                <w:b w:val="0"/>
                <w:color w:val="000000" w:themeColor="text1"/>
              </w:rPr>
              <w:t>将原辅料溶化吹膜</w:t>
            </w:r>
            <w:r>
              <w:rPr>
                <w:rFonts w:hint="eastAsia"/>
                <w:b w:val="0"/>
                <w:color w:val="000000" w:themeColor="text1"/>
              </w:rPr>
              <w:t>即可</w:t>
            </w:r>
            <w:r>
              <w:rPr>
                <w:b w:val="0"/>
                <w:color w:val="000000" w:themeColor="text1"/>
              </w:rPr>
              <w:t>，无需其他材料</w:t>
            </w:r>
            <w:r>
              <w:rPr>
                <w:rFonts w:hint="eastAsia"/>
                <w:b w:val="0"/>
                <w:color w:val="000000" w:themeColor="text1"/>
              </w:rPr>
              <w:t>（生产的农用塑料薄膜</w:t>
            </w:r>
            <w:r>
              <w:rPr>
                <w:b w:val="0"/>
                <w:color w:val="000000" w:themeColor="text1"/>
              </w:rPr>
              <w:t>包装</w:t>
            </w:r>
            <w:r>
              <w:rPr>
                <w:rFonts w:hint="eastAsia"/>
                <w:b w:val="0"/>
                <w:color w:val="000000" w:themeColor="text1"/>
              </w:rPr>
              <w:t>袋</w:t>
            </w:r>
            <w:r>
              <w:rPr>
                <w:b w:val="0"/>
                <w:color w:val="000000" w:themeColor="text1"/>
              </w:rPr>
              <w:t>均为</w:t>
            </w:r>
            <w:r>
              <w:rPr>
                <w:rFonts w:hint="eastAsia"/>
                <w:b w:val="0"/>
                <w:color w:val="000000" w:themeColor="text1"/>
              </w:rPr>
              <w:t>无色透明</w:t>
            </w:r>
            <w:r>
              <w:rPr>
                <w:b w:val="0"/>
                <w:color w:val="000000" w:themeColor="text1"/>
              </w:rPr>
              <w:t>产品，无需使用色母</w:t>
            </w:r>
            <w:r>
              <w:rPr>
                <w:rFonts w:hint="eastAsia"/>
                <w:b w:val="0"/>
                <w:color w:val="000000" w:themeColor="text1"/>
              </w:rPr>
              <w:t>），本项目</w:t>
            </w:r>
            <w:r>
              <w:rPr>
                <w:b w:val="0"/>
                <w:color w:val="000000" w:themeColor="text1"/>
              </w:rPr>
              <w:t>使用的</w:t>
            </w:r>
            <w:r>
              <w:rPr>
                <w:rFonts w:hint="eastAsia"/>
                <w:b w:val="0"/>
                <w:color w:val="000000" w:themeColor="text1"/>
              </w:rPr>
              <w:t>聚乙烯</w:t>
            </w:r>
            <w:r>
              <w:rPr>
                <w:b w:val="0"/>
                <w:color w:val="000000" w:themeColor="text1"/>
              </w:rPr>
              <w:t>粒子均为</w:t>
            </w:r>
            <w:r>
              <w:rPr>
                <w:rFonts w:hint="eastAsia"/>
                <w:b w:val="0"/>
                <w:color w:val="000000" w:themeColor="text1"/>
              </w:rPr>
              <w:t>一次</w:t>
            </w:r>
            <w:r>
              <w:rPr>
                <w:b w:val="0"/>
                <w:color w:val="000000" w:themeColor="text1"/>
              </w:rPr>
              <w:t>产品，不使用回收塑料，使用的能源均为电能</w:t>
            </w:r>
            <w:r>
              <w:rPr>
                <w:rFonts w:hint="eastAsia"/>
                <w:b w:val="0"/>
                <w:color w:val="000000" w:themeColor="text1"/>
              </w:rPr>
              <w:t>。原辅料消耗</w:t>
            </w:r>
            <w:r>
              <w:rPr>
                <w:b w:val="0"/>
                <w:color w:val="000000" w:themeColor="text1"/>
              </w:rPr>
              <w:t>情况</w:t>
            </w:r>
            <w:r>
              <w:rPr>
                <w:rFonts w:hint="eastAsia"/>
                <w:b w:val="0"/>
                <w:color w:val="000000" w:themeColor="text1"/>
              </w:rPr>
              <w:t>详细</w:t>
            </w:r>
            <w:r>
              <w:rPr>
                <w:b w:val="0"/>
                <w:color w:val="000000" w:themeColor="text1"/>
              </w:rPr>
              <w:t>见下表</w:t>
            </w:r>
            <w:r>
              <w:rPr>
                <w:rFonts w:hint="eastAsia"/>
                <w:b w:val="0"/>
                <w:color w:val="000000" w:themeColor="text1"/>
              </w:rPr>
              <w:t>1-3。</w:t>
            </w:r>
          </w:p>
          <w:p w14:paraId="747D2B3A">
            <w:pPr>
              <w:pStyle w:val="62"/>
              <w:spacing w:line="240" w:lineRule="auto"/>
              <w:ind w:firstLine="0" w:firstLineChars="0"/>
              <w:jc w:val="center"/>
              <w:rPr>
                <w:color w:val="000000" w:themeColor="text1"/>
              </w:rPr>
            </w:pPr>
            <w:r>
              <w:rPr>
                <w:rFonts w:hint="eastAsia"/>
                <w:color w:val="000000" w:themeColor="text1"/>
              </w:rPr>
              <w:t>表1-3  原辅料</w:t>
            </w:r>
            <w:r>
              <w:rPr>
                <w:color w:val="000000" w:themeColor="text1"/>
              </w:rPr>
              <w:t>及能源消耗情况</w:t>
            </w:r>
            <w:r>
              <w:rPr>
                <w:rFonts w:hint="eastAsia"/>
                <w:color w:val="000000" w:themeColor="text1"/>
              </w:rPr>
              <w:t>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8"/>
              <w:gridCol w:w="1202"/>
              <w:gridCol w:w="2100"/>
              <w:gridCol w:w="1202"/>
              <w:gridCol w:w="1442"/>
              <w:gridCol w:w="1442"/>
            </w:tblGrid>
            <w:tr w14:paraId="503A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5" w:type="pct"/>
                  <w:vAlign w:val="center"/>
                </w:tcPr>
                <w:p w14:paraId="72888247">
                  <w:pPr>
                    <w:spacing w:line="240" w:lineRule="auto"/>
                    <w:ind w:firstLine="0" w:firstLineChars="0"/>
                    <w:jc w:val="center"/>
                    <w:rPr>
                      <w:sz w:val="21"/>
                      <w:szCs w:val="21"/>
                    </w:rPr>
                  </w:pPr>
                  <w:r>
                    <w:rPr>
                      <w:sz w:val="21"/>
                      <w:szCs w:val="21"/>
                    </w:rPr>
                    <w:t>名称</w:t>
                  </w:r>
                </w:p>
              </w:tc>
              <w:tc>
                <w:tcPr>
                  <w:tcW w:w="614" w:type="pct"/>
                  <w:vAlign w:val="center"/>
                </w:tcPr>
                <w:p w14:paraId="16199A34">
                  <w:pPr>
                    <w:spacing w:line="240" w:lineRule="auto"/>
                    <w:ind w:firstLine="0" w:firstLineChars="0"/>
                    <w:jc w:val="center"/>
                    <w:rPr>
                      <w:sz w:val="21"/>
                      <w:szCs w:val="21"/>
                    </w:rPr>
                  </w:pPr>
                  <w:r>
                    <w:rPr>
                      <w:sz w:val="21"/>
                      <w:szCs w:val="21"/>
                    </w:rPr>
                    <w:t>包装规格</w:t>
                  </w:r>
                </w:p>
              </w:tc>
              <w:tc>
                <w:tcPr>
                  <w:tcW w:w="1073" w:type="pct"/>
                  <w:vAlign w:val="center"/>
                </w:tcPr>
                <w:p w14:paraId="5F2017FE">
                  <w:pPr>
                    <w:spacing w:line="240" w:lineRule="auto"/>
                    <w:ind w:firstLine="0" w:firstLineChars="0"/>
                    <w:jc w:val="center"/>
                    <w:rPr>
                      <w:sz w:val="21"/>
                      <w:szCs w:val="21"/>
                    </w:rPr>
                  </w:pPr>
                  <w:r>
                    <w:rPr>
                      <w:sz w:val="21"/>
                      <w:szCs w:val="21"/>
                    </w:rPr>
                    <w:t>数量</w:t>
                  </w:r>
                </w:p>
              </w:tc>
              <w:tc>
                <w:tcPr>
                  <w:tcW w:w="614" w:type="pct"/>
                  <w:vAlign w:val="center"/>
                </w:tcPr>
                <w:p w14:paraId="66C98388">
                  <w:pPr>
                    <w:spacing w:line="240" w:lineRule="auto"/>
                    <w:ind w:firstLine="0" w:firstLineChars="0"/>
                    <w:jc w:val="center"/>
                    <w:rPr>
                      <w:sz w:val="21"/>
                      <w:szCs w:val="21"/>
                    </w:rPr>
                  </w:pPr>
                  <w:r>
                    <w:rPr>
                      <w:sz w:val="21"/>
                      <w:szCs w:val="21"/>
                    </w:rPr>
                    <w:t>存储位置</w:t>
                  </w:r>
                </w:p>
              </w:tc>
              <w:tc>
                <w:tcPr>
                  <w:tcW w:w="737" w:type="pct"/>
                  <w:vAlign w:val="center"/>
                </w:tcPr>
                <w:p w14:paraId="66E4518E">
                  <w:pPr>
                    <w:spacing w:line="240" w:lineRule="auto"/>
                    <w:ind w:firstLine="0" w:firstLineChars="0"/>
                    <w:jc w:val="center"/>
                    <w:rPr>
                      <w:sz w:val="21"/>
                      <w:szCs w:val="21"/>
                    </w:rPr>
                  </w:pPr>
                  <w:r>
                    <w:rPr>
                      <w:sz w:val="21"/>
                      <w:szCs w:val="21"/>
                    </w:rPr>
                    <w:t>最大存储量</w:t>
                  </w:r>
                </w:p>
              </w:tc>
              <w:tc>
                <w:tcPr>
                  <w:tcW w:w="737" w:type="pct"/>
                  <w:vAlign w:val="center"/>
                </w:tcPr>
                <w:p w14:paraId="05D40FBD">
                  <w:pPr>
                    <w:spacing w:line="240" w:lineRule="auto"/>
                    <w:ind w:firstLine="0" w:firstLineChars="0"/>
                    <w:jc w:val="center"/>
                    <w:rPr>
                      <w:sz w:val="21"/>
                      <w:szCs w:val="21"/>
                    </w:rPr>
                  </w:pPr>
                  <w:r>
                    <w:rPr>
                      <w:sz w:val="21"/>
                      <w:szCs w:val="21"/>
                    </w:rPr>
                    <w:t>备注</w:t>
                  </w:r>
                </w:p>
              </w:tc>
            </w:tr>
            <w:tr w14:paraId="0FA4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5" w:type="pct"/>
                  <w:vAlign w:val="center"/>
                </w:tcPr>
                <w:p w14:paraId="1118E3E3">
                  <w:pPr>
                    <w:spacing w:line="240" w:lineRule="auto"/>
                    <w:ind w:firstLine="0" w:firstLineChars="0"/>
                    <w:jc w:val="center"/>
                    <w:rPr>
                      <w:sz w:val="21"/>
                      <w:szCs w:val="21"/>
                    </w:rPr>
                  </w:pPr>
                  <w:r>
                    <w:rPr>
                      <w:rFonts w:hint="eastAsia"/>
                      <w:sz w:val="21"/>
                      <w:szCs w:val="21"/>
                    </w:rPr>
                    <w:t>高密度聚乙烯粒子</w:t>
                  </w:r>
                </w:p>
              </w:tc>
              <w:tc>
                <w:tcPr>
                  <w:tcW w:w="614" w:type="pct"/>
                  <w:vAlign w:val="center"/>
                </w:tcPr>
                <w:p w14:paraId="6CCD13E7">
                  <w:pPr>
                    <w:spacing w:line="240" w:lineRule="auto"/>
                    <w:ind w:firstLine="0" w:firstLineChars="0"/>
                    <w:jc w:val="center"/>
                    <w:rPr>
                      <w:sz w:val="21"/>
                      <w:szCs w:val="21"/>
                    </w:rPr>
                  </w:pPr>
                  <w:r>
                    <w:rPr>
                      <w:sz w:val="21"/>
                      <w:szCs w:val="21"/>
                    </w:rPr>
                    <w:t>25kg/</w:t>
                  </w:r>
                  <w:r>
                    <w:rPr>
                      <w:rFonts w:hint="eastAsia"/>
                      <w:sz w:val="21"/>
                      <w:szCs w:val="21"/>
                    </w:rPr>
                    <w:t>袋</w:t>
                  </w:r>
                </w:p>
              </w:tc>
              <w:tc>
                <w:tcPr>
                  <w:tcW w:w="1073" w:type="pct"/>
                  <w:vAlign w:val="center"/>
                </w:tcPr>
                <w:p w14:paraId="34D0CB84">
                  <w:pPr>
                    <w:spacing w:line="240" w:lineRule="auto"/>
                    <w:ind w:firstLine="0" w:firstLineChars="0"/>
                    <w:jc w:val="center"/>
                    <w:rPr>
                      <w:kern w:val="0"/>
                      <w:sz w:val="21"/>
                      <w:szCs w:val="21"/>
                    </w:rPr>
                  </w:pPr>
                  <w:r>
                    <w:rPr>
                      <w:kern w:val="0"/>
                      <w:sz w:val="21"/>
                      <w:szCs w:val="21"/>
                    </w:rPr>
                    <w:t>100t</w:t>
                  </w:r>
                  <w:r>
                    <w:rPr>
                      <w:rFonts w:hint="eastAsia"/>
                      <w:kern w:val="0"/>
                      <w:sz w:val="21"/>
                      <w:szCs w:val="21"/>
                    </w:rPr>
                    <w:t>（4000袋/</w:t>
                  </w:r>
                  <w:r>
                    <w:rPr>
                      <w:kern w:val="0"/>
                      <w:sz w:val="21"/>
                      <w:szCs w:val="21"/>
                    </w:rPr>
                    <w:t>a</w:t>
                  </w:r>
                  <w:r>
                    <w:rPr>
                      <w:rFonts w:hint="eastAsia"/>
                      <w:kern w:val="0"/>
                      <w:sz w:val="21"/>
                      <w:szCs w:val="21"/>
                    </w:rPr>
                    <w:t>）</w:t>
                  </w:r>
                </w:p>
              </w:tc>
              <w:tc>
                <w:tcPr>
                  <w:tcW w:w="614" w:type="pct"/>
                  <w:vAlign w:val="center"/>
                </w:tcPr>
                <w:p w14:paraId="055548DA">
                  <w:pPr>
                    <w:spacing w:line="240" w:lineRule="auto"/>
                    <w:ind w:firstLine="0" w:firstLineChars="0"/>
                    <w:jc w:val="center"/>
                    <w:rPr>
                      <w:sz w:val="21"/>
                      <w:szCs w:val="21"/>
                    </w:rPr>
                  </w:pPr>
                  <w:r>
                    <w:rPr>
                      <w:sz w:val="21"/>
                      <w:szCs w:val="21"/>
                    </w:rPr>
                    <w:t>原料仓</w:t>
                  </w:r>
                </w:p>
              </w:tc>
              <w:tc>
                <w:tcPr>
                  <w:tcW w:w="737" w:type="pct"/>
                  <w:vAlign w:val="center"/>
                </w:tcPr>
                <w:p w14:paraId="13C689AE">
                  <w:pPr>
                    <w:spacing w:line="240" w:lineRule="auto"/>
                    <w:ind w:firstLine="0" w:firstLineChars="0"/>
                    <w:jc w:val="center"/>
                    <w:rPr>
                      <w:sz w:val="21"/>
                      <w:szCs w:val="21"/>
                    </w:rPr>
                  </w:pPr>
                  <w:r>
                    <w:rPr>
                      <w:sz w:val="21"/>
                      <w:szCs w:val="21"/>
                    </w:rPr>
                    <w:t>10t</w:t>
                  </w:r>
                  <w:r>
                    <w:rPr>
                      <w:rFonts w:hint="eastAsia"/>
                      <w:sz w:val="21"/>
                      <w:szCs w:val="21"/>
                    </w:rPr>
                    <w:t>（400袋）</w:t>
                  </w:r>
                </w:p>
              </w:tc>
              <w:tc>
                <w:tcPr>
                  <w:tcW w:w="737" w:type="pct"/>
                  <w:vAlign w:val="center"/>
                </w:tcPr>
                <w:p w14:paraId="21C5EC37">
                  <w:pPr>
                    <w:spacing w:line="240" w:lineRule="auto"/>
                    <w:ind w:firstLine="0" w:firstLineChars="0"/>
                    <w:jc w:val="center"/>
                    <w:rPr>
                      <w:sz w:val="21"/>
                      <w:szCs w:val="21"/>
                    </w:rPr>
                  </w:pPr>
                  <w:r>
                    <w:rPr>
                      <w:sz w:val="21"/>
                      <w:szCs w:val="21"/>
                    </w:rPr>
                    <w:t>外购</w:t>
                  </w:r>
                </w:p>
              </w:tc>
            </w:tr>
            <w:tr w14:paraId="3101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5" w:type="pct"/>
                  <w:vAlign w:val="center"/>
                </w:tcPr>
                <w:p w14:paraId="7C216429">
                  <w:pPr>
                    <w:spacing w:line="240" w:lineRule="auto"/>
                    <w:ind w:firstLine="0" w:firstLineChars="0"/>
                    <w:jc w:val="center"/>
                    <w:rPr>
                      <w:sz w:val="21"/>
                      <w:szCs w:val="21"/>
                    </w:rPr>
                  </w:pPr>
                  <w:r>
                    <w:rPr>
                      <w:rFonts w:hint="eastAsia"/>
                      <w:sz w:val="21"/>
                      <w:szCs w:val="21"/>
                    </w:rPr>
                    <w:t>低密度</w:t>
                  </w:r>
                  <w:r>
                    <w:rPr>
                      <w:sz w:val="21"/>
                      <w:szCs w:val="21"/>
                    </w:rPr>
                    <w:t>聚乙烯</w:t>
                  </w:r>
                  <w:r>
                    <w:rPr>
                      <w:rFonts w:hint="eastAsia"/>
                      <w:sz w:val="21"/>
                      <w:szCs w:val="21"/>
                    </w:rPr>
                    <w:t>粒子</w:t>
                  </w:r>
                </w:p>
              </w:tc>
              <w:tc>
                <w:tcPr>
                  <w:tcW w:w="614" w:type="pct"/>
                  <w:vAlign w:val="center"/>
                </w:tcPr>
                <w:p w14:paraId="1A09F529">
                  <w:pPr>
                    <w:spacing w:line="240" w:lineRule="auto"/>
                    <w:ind w:firstLine="0" w:firstLineChars="0"/>
                    <w:jc w:val="center"/>
                    <w:rPr>
                      <w:sz w:val="21"/>
                      <w:szCs w:val="21"/>
                    </w:rPr>
                  </w:pPr>
                  <w:r>
                    <w:rPr>
                      <w:sz w:val="21"/>
                      <w:szCs w:val="21"/>
                    </w:rPr>
                    <w:t>25kg/</w:t>
                  </w:r>
                  <w:r>
                    <w:rPr>
                      <w:rFonts w:hint="eastAsia"/>
                      <w:sz w:val="21"/>
                      <w:szCs w:val="21"/>
                    </w:rPr>
                    <w:t>袋</w:t>
                  </w:r>
                </w:p>
              </w:tc>
              <w:tc>
                <w:tcPr>
                  <w:tcW w:w="1073" w:type="pct"/>
                  <w:vAlign w:val="center"/>
                </w:tcPr>
                <w:p w14:paraId="638767CF">
                  <w:pPr>
                    <w:spacing w:line="240" w:lineRule="auto"/>
                    <w:ind w:firstLine="0" w:firstLineChars="0"/>
                    <w:jc w:val="center"/>
                    <w:rPr>
                      <w:kern w:val="0"/>
                      <w:sz w:val="21"/>
                      <w:szCs w:val="21"/>
                    </w:rPr>
                  </w:pPr>
                  <w:r>
                    <w:rPr>
                      <w:kern w:val="0"/>
                      <w:sz w:val="21"/>
                      <w:szCs w:val="21"/>
                    </w:rPr>
                    <w:t>100t</w:t>
                  </w:r>
                  <w:r>
                    <w:rPr>
                      <w:rFonts w:hint="eastAsia"/>
                      <w:kern w:val="0"/>
                      <w:sz w:val="21"/>
                      <w:szCs w:val="21"/>
                    </w:rPr>
                    <w:t>（4000袋/</w:t>
                  </w:r>
                  <w:r>
                    <w:rPr>
                      <w:kern w:val="0"/>
                      <w:sz w:val="21"/>
                      <w:szCs w:val="21"/>
                    </w:rPr>
                    <w:t>a</w:t>
                  </w:r>
                  <w:r>
                    <w:rPr>
                      <w:rFonts w:hint="eastAsia"/>
                      <w:kern w:val="0"/>
                      <w:sz w:val="21"/>
                      <w:szCs w:val="21"/>
                    </w:rPr>
                    <w:t>）</w:t>
                  </w:r>
                </w:p>
              </w:tc>
              <w:tc>
                <w:tcPr>
                  <w:tcW w:w="614" w:type="pct"/>
                  <w:vAlign w:val="center"/>
                </w:tcPr>
                <w:p w14:paraId="11A4CD59">
                  <w:pPr>
                    <w:spacing w:line="240" w:lineRule="auto"/>
                    <w:ind w:firstLine="0" w:firstLineChars="0"/>
                    <w:jc w:val="center"/>
                    <w:rPr>
                      <w:sz w:val="21"/>
                      <w:szCs w:val="21"/>
                    </w:rPr>
                  </w:pPr>
                  <w:r>
                    <w:rPr>
                      <w:sz w:val="21"/>
                      <w:szCs w:val="21"/>
                    </w:rPr>
                    <w:t>原料仓</w:t>
                  </w:r>
                </w:p>
              </w:tc>
              <w:tc>
                <w:tcPr>
                  <w:tcW w:w="737" w:type="pct"/>
                  <w:vAlign w:val="center"/>
                </w:tcPr>
                <w:p w14:paraId="70AE9B1A">
                  <w:pPr>
                    <w:spacing w:line="240" w:lineRule="auto"/>
                    <w:ind w:firstLine="0" w:firstLineChars="0"/>
                    <w:jc w:val="center"/>
                    <w:rPr>
                      <w:sz w:val="21"/>
                      <w:szCs w:val="21"/>
                    </w:rPr>
                  </w:pPr>
                  <w:r>
                    <w:rPr>
                      <w:sz w:val="21"/>
                      <w:szCs w:val="21"/>
                    </w:rPr>
                    <w:t>10</w:t>
                  </w:r>
                  <w:r>
                    <w:rPr>
                      <w:rFonts w:hint="eastAsia"/>
                      <w:sz w:val="21"/>
                      <w:szCs w:val="21"/>
                    </w:rPr>
                    <w:t>t（400袋）</w:t>
                  </w:r>
                </w:p>
              </w:tc>
              <w:tc>
                <w:tcPr>
                  <w:tcW w:w="737" w:type="pct"/>
                  <w:vAlign w:val="center"/>
                </w:tcPr>
                <w:p w14:paraId="2222B3C3">
                  <w:pPr>
                    <w:spacing w:line="240" w:lineRule="auto"/>
                    <w:ind w:firstLine="0" w:firstLineChars="0"/>
                    <w:jc w:val="center"/>
                    <w:rPr>
                      <w:sz w:val="21"/>
                      <w:szCs w:val="21"/>
                    </w:rPr>
                  </w:pPr>
                  <w:r>
                    <w:rPr>
                      <w:sz w:val="21"/>
                      <w:szCs w:val="21"/>
                    </w:rPr>
                    <w:t>外购</w:t>
                  </w:r>
                </w:p>
              </w:tc>
            </w:tr>
            <w:tr w14:paraId="4DBF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5" w:type="pct"/>
                  <w:vAlign w:val="center"/>
                </w:tcPr>
                <w:p w14:paraId="087055CA">
                  <w:pPr>
                    <w:spacing w:line="240" w:lineRule="auto"/>
                    <w:ind w:firstLine="0" w:firstLineChars="0"/>
                    <w:jc w:val="center"/>
                    <w:rPr>
                      <w:sz w:val="21"/>
                      <w:szCs w:val="21"/>
                    </w:rPr>
                  </w:pPr>
                  <w:r>
                    <w:rPr>
                      <w:sz w:val="21"/>
                      <w:szCs w:val="21"/>
                    </w:rPr>
                    <w:t>供电</w:t>
                  </w:r>
                </w:p>
              </w:tc>
              <w:tc>
                <w:tcPr>
                  <w:tcW w:w="614" w:type="pct"/>
                  <w:vAlign w:val="center"/>
                </w:tcPr>
                <w:p w14:paraId="02DC6E21">
                  <w:pPr>
                    <w:spacing w:line="240" w:lineRule="auto"/>
                    <w:ind w:firstLine="0" w:firstLineChars="0"/>
                    <w:jc w:val="center"/>
                    <w:rPr>
                      <w:sz w:val="21"/>
                      <w:szCs w:val="21"/>
                    </w:rPr>
                  </w:pPr>
                  <w:r>
                    <w:rPr>
                      <w:sz w:val="21"/>
                      <w:szCs w:val="21"/>
                    </w:rPr>
                    <w:t>/</w:t>
                  </w:r>
                </w:p>
              </w:tc>
              <w:tc>
                <w:tcPr>
                  <w:tcW w:w="1073" w:type="pct"/>
                  <w:vAlign w:val="center"/>
                </w:tcPr>
                <w:p w14:paraId="5E941D9D">
                  <w:pPr>
                    <w:spacing w:line="240" w:lineRule="auto"/>
                    <w:ind w:firstLine="0" w:firstLineChars="0"/>
                    <w:jc w:val="center"/>
                    <w:rPr>
                      <w:kern w:val="0"/>
                      <w:sz w:val="21"/>
                      <w:szCs w:val="21"/>
                    </w:rPr>
                  </w:pPr>
                  <w:r>
                    <w:rPr>
                      <w:kern w:val="0"/>
                      <w:sz w:val="21"/>
                      <w:szCs w:val="21"/>
                    </w:rPr>
                    <w:t>30000 kw·h/a</w:t>
                  </w:r>
                </w:p>
              </w:tc>
              <w:tc>
                <w:tcPr>
                  <w:tcW w:w="614" w:type="pct"/>
                  <w:vAlign w:val="center"/>
                </w:tcPr>
                <w:p w14:paraId="06B800AE">
                  <w:pPr>
                    <w:spacing w:line="240" w:lineRule="auto"/>
                    <w:ind w:firstLine="0" w:firstLineChars="0"/>
                    <w:jc w:val="center"/>
                    <w:rPr>
                      <w:sz w:val="21"/>
                      <w:szCs w:val="21"/>
                    </w:rPr>
                  </w:pPr>
                  <w:r>
                    <w:rPr>
                      <w:sz w:val="21"/>
                      <w:szCs w:val="21"/>
                    </w:rPr>
                    <w:t>/</w:t>
                  </w:r>
                </w:p>
              </w:tc>
              <w:tc>
                <w:tcPr>
                  <w:tcW w:w="737" w:type="pct"/>
                  <w:vAlign w:val="center"/>
                </w:tcPr>
                <w:p w14:paraId="3F5E6790">
                  <w:pPr>
                    <w:spacing w:line="240" w:lineRule="auto"/>
                    <w:ind w:firstLine="0" w:firstLineChars="0"/>
                    <w:jc w:val="center"/>
                    <w:rPr>
                      <w:sz w:val="21"/>
                      <w:szCs w:val="21"/>
                    </w:rPr>
                  </w:pPr>
                  <w:r>
                    <w:rPr>
                      <w:sz w:val="21"/>
                      <w:szCs w:val="21"/>
                    </w:rPr>
                    <w:t>/</w:t>
                  </w:r>
                </w:p>
              </w:tc>
              <w:tc>
                <w:tcPr>
                  <w:tcW w:w="737" w:type="pct"/>
                  <w:vAlign w:val="center"/>
                </w:tcPr>
                <w:p w14:paraId="683CE401">
                  <w:pPr>
                    <w:spacing w:line="240" w:lineRule="auto"/>
                    <w:ind w:firstLine="0" w:firstLineChars="0"/>
                    <w:jc w:val="center"/>
                    <w:rPr>
                      <w:sz w:val="21"/>
                      <w:szCs w:val="21"/>
                    </w:rPr>
                  </w:pPr>
                  <w:r>
                    <w:rPr>
                      <w:rFonts w:hint="eastAsia"/>
                      <w:sz w:val="21"/>
                      <w:szCs w:val="21"/>
                    </w:rPr>
                    <w:t>芒市</w:t>
                  </w:r>
                  <w:r>
                    <w:rPr>
                      <w:sz w:val="21"/>
                      <w:szCs w:val="21"/>
                    </w:rPr>
                    <w:t>供电网</w:t>
                  </w:r>
                </w:p>
              </w:tc>
            </w:tr>
          </w:tbl>
          <w:p w14:paraId="3E3BCE6A">
            <w:pPr>
              <w:pStyle w:val="62"/>
              <w:ind w:firstLine="482"/>
              <w:rPr>
                <w:color w:val="000000" w:themeColor="text1"/>
              </w:rPr>
            </w:pPr>
          </w:p>
          <w:p w14:paraId="3BB77B22">
            <w:pPr>
              <w:pStyle w:val="62"/>
              <w:spacing w:line="240" w:lineRule="auto"/>
              <w:ind w:firstLine="0" w:firstLineChars="0"/>
              <w:jc w:val="center"/>
              <w:rPr>
                <w:color w:val="000000" w:themeColor="text1"/>
              </w:rPr>
            </w:pPr>
            <w:r>
              <w:rPr>
                <w:rFonts w:hint="eastAsia"/>
                <w:color w:val="000000" w:themeColor="text1"/>
              </w:rPr>
              <w:t>表1-4  本项目</w:t>
            </w:r>
            <w:r>
              <w:rPr>
                <w:color w:val="000000" w:themeColor="text1"/>
              </w:rPr>
              <w:t>使用</w:t>
            </w:r>
            <w:r>
              <w:rPr>
                <w:rFonts w:hint="eastAsia"/>
                <w:color w:val="000000" w:themeColor="text1"/>
              </w:rPr>
              <w:t>原辅材料主要</w:t>
            </w:r>
            <w:r>
              <w:rPr>
                <w:color w:val="000000" w:themeColor="text1"/>
              </w:rPr>
              <w:t>理化性质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5953"/>
              <w:gridCol w:w="993"/>
              <w:gridCol w:w="850"/>
              <w:gridCol w:w="923"/>
            </w:tblGrid>
            <w:tr w14:paraId="5547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2C3B75BB">
                  <w:pPr>
                    <w:spacing w:line="240" w:lineRule="auto"/>
                    <w:ind w:firstLine="0" w:firstLineChars="0"/>
                    <w:jc w:val="center"/>
                    <w:rPr>
                      <w:sz w:val="21"/>
                    </w:rPr>
                  </w:pPr>
                  <w:r>
                    <w:rPr>
                      <w:sz w:val="21"/>
                    </w:rPr>
                    <w:t>名称</w:t>
                  </w:r>
                </w:p>
              </w:tc>
              <w:tc>
                <w:tcPr>
                  <w:tcW w:w="5953" w:type="dxa"/>
                  <w:vAlign w:val="center"/>
                </w:tcPr>
                <w:p w14:paraId="5724055E">
                  <w:pPr>
                    <w:spacing w:line="240" w:lineRule="auto"/>
                    <w:ind w:firstLine="0" w:firstLineChars="0"/>
                    <w:jc w:val="center"/>
                    <w:rPr>
                      <w:sz w:val="21"/>
                    </w:rPr>
                  </w:pPr>
                  <w:r>
                    <w:rPr>
                      <w:sz w:val="21"/>
                    </w:rPr>
                    <w:t>理化特征</w:t>
                  </w:r>
                </w:p>
              </w:tc>
              <w:tc>
                <w:tcPr>
                  <w:tcW w:w="993" w:type="dxa"/>
                  <w:vAlign w:val="center"/>
                </w:tcPr>
                <w:p w14:paraId="0B26929F">
                  <w:pPr>
                    <w:spacing w:line="240" w:lineRule="auto"/>
                    <w:ind w:firstLine="0" w:firstLineChars="0"/>
                    <w:jc w:val="center"/>
                    <w:rPr>
                      <w:sz w:val="21"/>
                    </w:rPr>
                  </w:pPr>
                  <w:r>
                    <w:rPr>
                      <w:sz w:val="21"/>
                    </w:rPr>
                    <w:t>危害特性</w:t>
                  </w:r>
                </w:p>
              </w:tc>
              <w:tc>
                <w:tcPr>
                  <w:tcW w:w="850" w:type="dxa"/>
                  <w:vAlign w:val="center"/>
                </w:tcPr>
                <w:p w14:paraId="75E53932">
                  <w:pPr>
                    <w:spacing w:line="240" w:lineRule="auto"/>
                    <w:ind w:firstLine="0" w:firstLineChars="0"/>
                    <w:jc w:val="center"/>
                    <w:rPr>
                      <w:sz w:val="21"/>
                    </w:rPr>
                  </w:pPr>
                  <w:r>
                    <w:rPr>
                      <w:sz w:val="21"/>
                    </w:rPr>
                    <w:t>燃烧危险性</w:t>
                  </w:r>
                </w:p>
              </w:tc>
              <w:tc>
                <w:tcPr>
                  <w:tcW w:w="923" w:type="dxa"/>
                  <w:vAlign w:val="center"/>
                </w:tcPr>
                <w:p w14:paraId="60E33B2A">
                  <w:pPr>
                    <w:spacing w:line="240" w:lineRule="auto"/>
                    <w:ind w:firstLine="0" w:firstLineChars="0"/>
                    <w:jc w:val="center"/>
                    <w:rPr>
                      <w:sz w:val="21"/>
                    </w:rPr>
                  </w:pPr>
                  <w:r>
                    <w:rPr>
                      <w:sz w:val="21"/>
                    </w:rPr>
                    <w:t>毒害危程度</w:t>
                  </w:r>
                </w:p>
              </w:tc>
            </w:tr>
            <w:tr w14:paraId="55BB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669020F2">
                  <w:pPr>
                    <w:spacing w:line="240" w:lineRule="auto"/>
                    <w:ind w:firstLine="0" w:firstLineChars="0"/>
                    <w:jc w:val="center"/>
                    <w:rPr>
                      <w:sz w:val="21"/>
                    </w:rPr>
                  </w:pPr>
                  <w:r>
                    <w:rPr>
                      <w:rFonts w:hint="eastAsia"/>
                      <w:sz w:val="21"/>
                      <w:szCs w:val="21"/>
                    </w:rPr>
                    <w:t>高密度聚乙烯</w:t>
                  </w:r>
                </w:p>
              </w:tc>
              <w:tc>
                <w:tcPr>
                  <w:tcW w:w="5953" w:type="dxa"/>
                  <w:vAlign w:val="center"/>
                </w:tcPr>
                <w:p w14:paraId="389D5207">
                  <w:pPr>
                    <w:spacing w:line="240" w:lineRule="auto"/>
                    <w:ind w:firstLine="420"/>
                  </w:pPr>
                  <w:r>
                    <w:rPr>
                      <w:sz w:val="21"/>
                    </w:rPr>
                    <w:t>无嗅、无味、无毒的白色颗粒。熔点13l</w:t>
                  </w:r>
                  <w:r>
                    <w:rPr>
                      <w:rFonts w:hint="eastAsia" w:ascii="宋体" w:hAnsi="宋体" w:cs="宋体"/>
                      <w:sz w:val="21"/>
                    </w:rPr>
                    <w:t>℃</w:t>
                  </w:r>
                  <w:r>
                    <w:rPr>
                      <w:sz w:val="21"/>
                    </w:rPr>
                    <w:t>。密度0．942-0．950g／cm</w:t>
                  </w:r>
                  <w:r>
                    <w:rPr>
                      <w:sz w:val="21"/>
                      <w:vertAlign w:val="superscript"/>
                    </w:rPr>
                    <w:t>3</w:t>
                  </w:r>
                  <w:r>
                    <w:rPr>
                      <w:sz w:val="21"/>
                    </w:rPr>
                    <w:t>。脆化温度-70</w:t>
                  </w:r>
                  <w:r>
                    <w:rPr>
                      <w:rFonts w:hint="eastAsia" w:ascii="宋体" w:hAnsi="宋体" w:cs="宋体"/>
                      <w:sz w:val="21"/>
                    </w:rPr>
                    <w:t>℃</w:t>
                  </w:r>
                  <w:r>
                    <w:rPr>
                      <w:sz w:val="21"/>
                    </w:rPr>
                    <w:t>。最高使用温度100</w:t>
                  </w:r>
                  <w:r>
                    <w:rPr>
                      <w:rFonts w:hint="eastAsia" w:ascii="宋体" w:hAnsi="宋体" w:cs="宋体"/>
                      <w:sz w:val="21"/>
                    </w:rPr>
                    <w:t>℃</w:t>
                  </w:r>
                  <w:r>
                    <w:rPr>
                      <w:sz w:val="21"/>
                    </w:rPr>
                    <w:t>。化学稳定性。在室温下几乎不溶于任何有机溶剂，无氧条件，温度达380</w:t>
                  </w:r>
                  <w:r>
                    <w:rPr>
                      <w:rFonts w:hint="eastAsia" w:ascii="宋体" w:hAnsi="宋体" w:cs="宋体"/>
                      <w:sz w:val="21"/>
                    </w:rPr>
                    <w:t>℃</w:t>
                  </w:r>
                  <w:r>
                    <w:rPr>
                      <w:sz w:val="21"/>
                    </w:rPr>
                    <w:t>以上会分解产生多种烯烃和烷烃，有氧条件下温度达340</w:t>
                  </w:r>
                  <w:r>
                    <w:rPr>
                      <w:rFonts w:hint="eastAsia" w:ascii="宋体" w:hAnsi="宋体" w:cs="宋体"/>
                      <w:sz w:val="21"/>
                    </w:rPr>
                    <w:t>℃</w:t>
                  </w:r>
                  <w:r>
                    <w:rPr>
                      <w:sz w:val="21"/>
                    </w:rPr>
                    <w:t>会与氧气反应剧烈燃烧产生二氧化碳和水。</w:t>
                  </w:r>
                </w:p>
              </w:tc>
              <w:tc>
                <w:tcPr>
                  <w:tcW w:w="993" w:type="dxa"/>
                  <w:vAlign w:val="center"/>
                </w:tcPr>
                <w:p w14:paraId="4AFF5B5B">
                  <w:pPr>
                    <w:spacing w:line="240" w:lineRule="auto"/>
                    <w:ind w:firstLine="0" w:firstLineChars="0"/>
                    <w:jc w:val="center"/>
                    <w:rPr>
                      <w:sz w:val="21"/>
                    </w:rPr>
                  </w:pPr>
                  <w:r>
                    <w:rPr>
                      <w:rFonts w:hint="eastAsia"/>
                      <w:sz w:val="21"/>
                    </w:rPr>
                    <w:t>无毒</w:t>
                  </w:r>
                  <w:r>
                    <w:rPr>
                      <w:sz w:val="21"/>
                    </w:rPr>
                    <w:t>、无味</w:t>
                  </w:r>
                </w:p>
              </w:tc>
              <w:tc>
                <w:tcPr>
                  <w:tcW w:w="850" w:type="dxa"/>
                  <w:vAlign w:val="center"/>
                </w:tcPr>
                <w:p w14:paraId="36F14CB2">
                  <w:pPr>
                    <w:spacing w:line="240" w:lineRule="auto"/>
                    <w:ind w:firstLine="0" w:firstLineChars="0"/>
                    <w:jc w:val="center"/>
                    <w:rPr>
                      <w:sz w:val="21"/>
                    </w:rPr>
                  </w:pPr>
                  <w:r>
                    <w:rPr>
                      <w:rFonts w:hint="eastAsia"/>
                      <w:sz w:val="21"/>
                    </w:rPr>
                    <w:t>易燃固体</w:t>
                  </w:r>
                </w:p>
              </w:tc>
              <w:tc>
                <w:tcPr>
                  <w:tcW w:w="923" w:type="dxa"/>
                  <w:vAlign w:val="center"/>
                </w:tcPr>
                <w:p w14:paraId="2185AD72">
                  <w:pPr>
                    <w:spacing w:line="240" w:lineRule="auto"/>
                    <w:ind w:firstLine="0" w:firstLineChars="0"/>
                    <w:jc w:val="center"/>
                    <w:rPr>
                      <w:sz w:val="21"/>
                    </w:rPr>
                  </w:pPr>
                  <w:r>
                    <w:rPr>
                      <w:rFonts w:hint="eastAsia"/>
                      <w:sz w:val="21"/>
                    </w:rPr>
                    <w:t>/</w:t>
                  </w:r>
                </w:p>
              </w:tc>
            </w:tr>
            <w:tr w14:paraId="3E11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1A882BCA">
                  <w:pPr>
                    <w:spacing w:line="240" w:lineRule="auto"/>
                    <w:ind w:firstLine="0" w:firstLineChars="0"/>
                    <w:jc w:val="center"/>
                    <w:rPr>
                      <w:sz w:val="21"/>
                    </w:rPr>
                  </w:pPr>
                  <w:r>
                    <w:rPr>
                      <w:rFonts w:hint="eastAsia"/>
                      <w:sz w:val="21"/>
                      <w:szCs w:val="21"/>
                    </w:rPr>
                    <w:t>低密度</w:t>
                  </w:r>
                  <w:r>
                    <w:rPr>
                      <w:sz w:val="21"/>
                      <w:szCs w:val="21"/>
                    </w:rPr>
                    <w:t>聚乙烯</w:t>
                  </w:r>
                </w:p>
              </w:tc>
              <w:tc>
                <w:tcPr>
                  <w:tcW w:w="5953" w:type="dxa"/>
                  <w:vAlign w:val="center"/>
                </w:tcPr>
                <w:p w14:paraId="1A1DF089">
                  <w:pPr>
                    <w:spacing w:line="240" w:lineRule="auto"/>
                    <w:ind w:firstLine="420"/>
                    <w:rPr>
                      <w:sz w:val="21"/>
                      <w:shd w:val="clear" w:color="auto" w:fill="FFFFFF"/>
                    </w:rPr>
                  </w:pPr>
                  <w:r>
                    <w:rPr>
                      <w:color w:val="333333"/>
                      <w:sz w:val="21"/>
                      <w:szCs w:val="21"/>
                      <w:shd w:val="clear" w:color="auto" w:fill="FFFFFF"/>
                    </w:rPr>
                    <w:t>无毒、无味、无臭的</w:t>
                  </w:r>
                  <w:r>
                    <w:rPr>
                      <w:sz w:val="21"/>
                      <w:shd w:val="clear" w:color="auto" w:fill="FFFFFF"/>
                    </w:rPr>
                    <w:t>白色颗粒状产品，</w:t>
                  </w:r>
                  <w:r>
                    <w:rPr>
                      <w:color w:val="333333"/>
                      <w:sz w:val="21"/>
                      <w:szCs w:val="21"/>
                      <w:shd w:val="clear" w:color="auto" w:fill="FFFFFF"/>
                    </w:rPr>
                    <w:t>密度处于0.915～0.940</w:t>
                  </w:r>
                  <w:r>
                    <w:rPr>
                      <w:sz w:val="21"/>
                    </w:rPr>
                    <w:t xml:space="preserve"> g／cm</w:t>
                  </w:r>
                  <w:r>
                    <w:rPr>
                      <w:sz w:val="21"/>
                      <w:vertAlign w:val="superscript"/>
                    </w:rPr>
                    <w:t>3</w:t>
                  </w:r>
                  <w:r>
                    <w:rPr>
                      <w:sz w:val="21"/>
                    </w:rPr>
                    <w:t>，最高使用温度100</w:t>
                  </w:r>
                  <w:r>
                    <w:rPr>
                      <w:rFonts w:hint="eastAsia" w:ascii="宋体" w:hAnsi="宋体" w:cs="宋体"/>
                      <w:sz w:val="21"/>
                    </w:rPr>
                    <w:t>℃</w:t>
                  </w:r>
                  <w:r>
                    <w:rPr>
                      <w:sz w:val="21"/>
                    </w:rPr>
                    <w:t>。化学稳定性。在室温下几乎不溶于任何有机溶剂，无氧条件，温度达380</w:t>
                  </w:r>
                  <w:r>
                    <w:rPr>
                      <w:rFonts w:hint="eastAsia" w:ascii="宋体" w:hAnsi="宋体" w:cs="宋体"/>
                      <w:sz w:val="21"/>
                    </w:rPr>
                    <w:t>℃</w:t>
                  </w:r>
                  <w:r>
                    <w:rPr>
                      <w:sz w:val="21"/>
                    </w:rPr>
                    <w:t>以上会分解产生多种烯烃和烷烃，有氧条件下温度达340</w:t>
                  </w:r>
                  <w:r>
                    <w:rPr>
                      <w:rFonts w:hint="eastAsia" w:ascii="宋体" w:hAnsi="宋体" w:cs="宋体"/>
                      <w:sz w:val="21"/>
                    </w:rPr>
                    <w:t>℃</w:t>
                  </w:r>
                  <w:r>
                    <w:rPr>
                      <w:sz w:val="21"/>
                    </w:rPr>
                    <w:t>会与氧气反应剧烈燃烧产生二氧化碳和水。</w:t>
                  </w:r>
                </w:p>
              </w:tc>
              <w:tc>
                <w:tcPr>
                  <w:tcW w:w="993" w:type="dxa"/>
                  <w:vAlign w:val="center"/>
                </w:tcPr>
                <w:p w14:paraId="77E9BE3F">
                  <w:pPr>
                    <w:spacing w:line="240" w:lineRule="auto"/>
                    <w:ind w:firstLine="0" w:firstLineChars="0"/>
                    <w:jc w:val="center"/>
                    <w:rPr>
                      <w:sz w:val="21"/>
                    </w:rPr>
                  </w:pPr>
                  <w:r>
                    <w:rPr>
                      <w:rFonts w:hint="eastAsia"/>
                      <w:sz w:val="21"/>
                    </w:rPr>
                    <w:t>无毒</w:t>
                  </w:r>
                  <w:r>
                    <w:rPr>
                      <w:sz w:val="21"/>
                    </w:rPr>
                    <w:t>、无味</w:t>
                  </w:r>
                </w:p>
              </w:tc>
              <w:tc>
                <w:tcPr>
                  <w:tcW w:w="850" w:type="dxa"/>
                  <w:vAlign w:val="center"/>
                </w:tcPr>
                <w:p w14:paraId="3E79CDEC">
                  <w:pPr>
                    <w:spacing w:line="240" w:lineRule="auto"/>
                    <w:ind w:firstLine="0" w:firstLineChars="0"/>
                    <w:jc w:val="center"/>
                    <w:rPr>
                      <w:rFonts w:ascii="Arial" w:hAnsi="Arial" w:cs="Arial"/>
                      <w:sz w:val="21"/>
                      <w:shd w:val="clear" w:color="auto" w:fill="FFFFFF"/>
                    </w:rPr>
                  </w:pPr>
                  <w:r>
                    <w:rPr>
                      <w:rFonts w:hint="eastAsia"/>
                      <w:sz w:val="21"/>
                    </w:rPr>
                    <w:t>易燃固体</w:t>
                  </w:r>
                </w:p>
              </w:tc>
              <w:tc>
                <w:tcPr>
                  <w:tcW w:w="923" w:type="dxa"/>
                  <w:vAlign w:val="center"/>
                </w:tcPr>
                <w:p w14:paraId="68D6CD87">
                  <w:pPr>
                    <w:spacing w:line="240" w:lineRule="auto"/>
                    <w:ind w:firstLine="0" w:firstLineChars="0"/>
                    <w:jc w:val="center"/>
                    <w:rPr>
                      <w:sz w:val="21"/>
                    </w:rPr>
                  </w:pPr>
                  <w:r>
                    <w:rPr>
                      <w:rFonts w:hint="eastAsia"/>
                      <w:sz w:val="21"/>
                    </w:rPr>
                    <w:t>/</w:t>
                  </w:r>
                </w:p>
              </w:tc>
            </w:tr>
          </w:tbl>
          <w:p w14:paraId="7F63D85B">
            <w:pPr>
              <w:pStyle w:val="62"/>
              <w:ind w:firstLine="482"/>
              <w:rPr>
                <w:color w:val="FF0000"/>
              </w:rPr>
            </w:pPr>
          </w:p>
          <w:p w14:paraId="365D3382">
            <w:pPr>
              <w:pStyle w:val="62"/>
              <w:ind w:left="120" w:leftChars="50" w:right="120" w:rightChars="50" w:firstLine="482"/>
              <w:rPr>
                <w:color w:val="000000" w:themeColor="text1"/>
              </w:rPr>
            </w:pPr>
            <w:r>
              <w:rPr>
                <w:rFonts w:hint="eastAsia"/>
                <w:color w:val="000000" w:themeColor="text1"/>
              </w:rPr>
              <w:t>9、</w:t>
            </w:r>
            <w:r>
              <w:rPr>
                <w:color w:val="000000" w:themeColor="text1"/>
              </w:rPr>
              <w:t>产品</w:t>
            </w:r>
            <w:r>
              <w:rPr>
                <w:rFonts w:hint="eastAsia"/>
                <w:color w:val="000000" w:themeColor="text1"/>
              </w:rPr>
              <w:t>方案</w:t>
            </w:r>
          </w:p>
          <w:p w14:paraId="39A6B068">
            <w:pPr>
              <w:pStyle w:val="62"/>
              <w:spacing w:line="240" w:lineRule="auto"/>
              <w:ind w:firstLine="0" w:firstLineChars="0"/>
              <w:jc w:val="center"/>
              <w:rPr>
                <w:color w:val="000000" w:themeColor="text1"/>
              </w:rPr>
            </w:pPr>
            <w:r>
              <w:rPr>
                <w:rFonts w:hint="eastAsia"/>
                <w:color w:val="000000" w:themeColor="text1"/>
              </w:rPr>
              <w:t>表1-5  产品</w:t>
            </w:r>
            <w:r>
              <w:rPr>
                <w:color w:val="000000" w:themeColor="text1"/>
              </w:rPr>
              <w:t>方案一览表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445"/>
              <w:gridCol w:w="2445"/>
              <w:gridCol w:w="2446"/>
            </w:tblGrid>
            <w:tr w14:paraId="18E4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45" w:type="dxa"/>
                  <w:vAlign w:val="center"/>
                </w:tcPr>
                <w:p w14:paraId="1EA9BF23">
                  <w:pPr>
                    <w:pStyle w:val="62"/>
                    <w:spacing w:line="240" w:lineRule="auto"/>
                    <w:ind w:firstLine="0" w:firstLineChars="0"/>
                    <w:jc w:val="center"/>
                    <w:rPr>
                      <w:color w:val="000000" w:themeColor="text1"/>
                      <w:sz w:val="21"/>
                    </w:rPr>
                  </w:pPr>
                  <w:r>
                    <w:rPr>
                      <w:rFonts w:hint="eastAsia"/>
                      <w:color w:val="000000" w:themeColor="text1"/>
                      <w:sz w:val="21"/>
                    </w:rPr>
                    <w:t>产品</w:t>
                  </w:r>
                  <w:r>
                    <w:rPr>
                      <w:color w:val="000000" w:themeColor="text1"/>
                      <w:sz w:val="21"/>
                    </w:rPr>
                    <w:t>名称</w:t>
                  </w:r>
                </w:p>
              </w:tc>
              <w:tc>
                <w:tcPr>
                  <w:tcW w:w="2445" w:type="dxa"/>
                  <w:vAlign w:val="center"/>
                </w:tcPr>
                <w:p w14:paraId="23DB25C1">
                  <w:pPr>
                    <w:pStyle w:val="62"/>
                    <w:spacing w:line="240" w:lineRule="auto"/>
                    <w:ind w:firstLine="0" w:firstLineChars="0"/>
                    <w:jc w:val="center"/>
                    <w:rPr>
                      <w:color w:val="000000" w:themeColor="text1"/>
                      <w:sz w:val="21"/>
                    </w:rPr>
                  </w:pPr>
                  <w:r>
                    <w:rPr>
                      <w:rFonts w:hint="eastAsia"/>
                      <w:color w:val="000000" w:themeColor="text1"/>
                      <w:sz w:val="21"/>
                    </w:rPr>
                    <w:t>规格（cm）（长</w:t>
                  </w:r>
                  <w:r>
                    <w:rPr>
                      <w:color w:val="000000" w:themeColor="text1"/>
                      <w:sz w:val="21"/>
                    </w:rPr>
                    <w:t>×</w:t>
                  </w:r>
                  <w:r>
                    <w:rPr>
                      <w:rFonts w:hint="eastAsia"/>
                      <w:color w:val="000000" w:themeColor="text1"/>
                      <w:sz w:val="21"/>
                    </w:rPr>
                    <w:t>宽</w:t>
                  </w:r>
                  <w:r>
                    <w:rPr>
                      <w:color w:val="000000" w:themeColor="text1"/>
                      <w:sz w:val="21"/>
                    </w:rPr>
                    <w:t>×</w:t>
                  </w:r>
                  <w:r>
                    <w:rPr>
                      <w:rFonts w:hint="eastAsia"/>
                      <w:color w:val="000000" w:themeColor="text1"/>
                      <w:sz w:val="21"/>
                    </w:rPr>
                    <w:t>高）</w:t>
                  </w:r>
                </w:p>
              </w:tc>
              <w:tc>
                <w:tcPr>
                  <w:tcW w:w="2445" w:type="dxa"/>
                  <w:vAlign w:val="center"/>
                </w:tcPr>
                <w:p w14:paraId="5D7919FE">
                  <w:pPr>
                    <w:pStyle w:val="62"/>
                    <w:spacing w:line="240" w:lineRule="auto"/>
                    <w:ind w:firstLine="0" w:firstLineChars="0"/>
                    <w:jc w:val="center"/>
                    <w:rPr>
                      <w:color w:val="000000" w:themeColor="text1"/>
                      <w:sz w:val="21"/>
                    </w:rPr>
                  </w:pPr>
                  <w:r>
                    <w:rPr>
                      <w:rFonts w:hint="eastAsia"/>
                      <w:color w:val="000000" w:themeColor="text1"/>
                      <w:sz w:val="21"/>
                    </w:rPr>
                    <w:t>产量</w:t>
                  </w:r>
                </w:p>
              </w:tc>
              <w:tc>
                <w:tcPr>
                  <w:tcW w:w="2446" w:type="dxa"/>
                  <w:vAlign w:val="center"/>
                </w:tcPr>
                <w:p w14:paraId="745F3C77">
                  <w:pPr>
                    <w:pStyle w:val="62"/>
                    <w:spacing w:line="240" w:lineRule="auto"/>
                    <w:ind w:firstLine="0" w:firstLineChars="0"/>
                    <w:jc w:val="center"/>
                    <w:rPr>
                      <w:color w:val="000000" w:themeColor="text1"/>
                      <w:sz w:val="21"/>
                    </w:rPr>
                  </w:pPr>
                  <w:r>
                    <w:rPr>
                      <w:rFonts w:hint="eastAsia"/>
                      <w:color w:val="000000" w:themeColor="text1"/>
                      <w:sz w:val="21"/>
                    </w:rPr>
                    <w:t>备注</w:t>
                  </w:r>
                </w:p>
              </w:tc>
            </w:tr>
            <w:tr w14:paraId="5EA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45" w:type="dxa"/>
                  <w:vAlign w:val="center"/>
                </w:tcPr>
                <w:p w14:paraId="2678F2A2">
                  <w:pPr>
                    <w:pStyle w:val="62"/>
                    <w:spacing w:line="240" w:lineRule="auto"/>
                    <w:ind w:firstLine="0" w:firstLineChars="0"/>
                    <w:jc w:val="center"/>
                    <w:rPr>
                      <w:color w:val="000000" w:themeColor="text1"/>
                      <w:sz w:val="21"/>
                    </w:rPr>
                  </w:pPr>
                  <w:r>
                    <w:rPr>
                      <w:rFonts w:hint="eastAsia"/>
                      <w:b w:val="0"/>
                      <w:color w:val="000000" w:themeColor="text1"/>
                      <w:sz w:val="21"/>
                    </w:rPr>
                    <w:t>农用塑料薄膜</w:t>
                  </w:r>
                  <w:r>
                    <w:rPr>
                      <w:b w:val="0"/>
                      <w:color w:val="000000" w:themeColor="text1"/>
                      <w:sz w:val="21"/>
                    </w:rPr>
                    <w:t>包装</w:t>
                  </w:r>
                  <w:r>
                    <w:rPr>
                      <w:rFonts w:hint="eastAsia"/>
                      <w:b w:val="0"/>
                      <w:color w:val="000000" w:themeColor="text1"/>
                      <w:sz w:val="21"/>
                    </w:rPr>
                    <w:t>袋</w:t>
                  </w:r>
                </w:p>
              </w:tc>
              <w:tc>
                <w:tcPr>
                  <w:tcW w:w="2445" w:type="dxa"/>
                  <w:vAlign w:val="center"/>
                </w:tcPr>
                <w:p w14:paraId="2E6440B7">
                  <w:pPr>
                    <w:pStyle w:val="62"/>
                    <w:spacing w:line="240" w:lineRule="auto"/>
                    <w:ind w:firstLine="0" w:firstLineChars="0"/>
                    <w:jc w:val="center"/>
                    <w:rPr>
                      <w:b w:val="0"/>
                      <w:color w:val="000000" w:themeColor="text1"/>
                      <w:sz w:val="21"/>
                    </w:rPr>
                  </w:pPr>
                  <w:r>
                    <w:rPr>
                      <w:rFonts w:hint="eastAsia"/>
                      <w:b w:val="0"/>
                      <w:color w:val="000000" w:themeColor="text1"/>
                      <w:sz w:val="21"/>
                    </w:rPr>
                    <w:t>50</w:t>
                  </w:r>
                  <w:r>
                    <w:rPr>
                      <w:b w:val="0"/>
                      <w:color w:val="000000" w:themeColor="text1"/>
                      <w:sz w:val="21"/>
                    </w:rPr>
                    <w:t>×150×0.1</w:t>
                  </w:r>
                </w:p>
              </w:tc>
              <w:tc>
                <w:tcPr>
                  <w:tcW w:w="2445" w:type="dxa"/>
                  <w:vAlign w:val="center"/>
                </w:tcPr>
                <w:p w14:paraId="293891B2">
                  <w:pPr>
                    <w:pStyle w:val="62"/>
                    <w:spacing w:line="240" w:lineRule="auto"/>
                    <w:ind w:firstLine="0" w:firstLineChars="0"/>
                    <w:jc w:val="center"/>
                    <w:rPr>
                      <w:b w:val="0"/>
                      <w:color w:val="000000" w:themeColor="text1"/>
                      <w:sz w:val="21"/>
                    </w:rPr>
                  </w:pPr>
                  <w:r>
                    <w:rPr>
                      <w:b w:val="0"/>
                      <w:color w:val="000000" w:themeColor="text1"/>
                      <w:sz w:val="21"/>
                    </w:rPr>
                    <w:t>2</w:t>
                  </w:r>
                  <w:r>
                    <w:rPr>
                      <w:rFonts w:hint="eastAsia"/>
                      <w:b w:val="0"/>
                      <w:color w:val="000000" w:themeColor="text1"/>
                      <w:sz w:val="21"/>
                    </w:rPr>
                    <w:t>00</w:t>
                  </w:r>
                  <w:r>
                    <w:rPr>
                      <w:b w:val="0"/>
                      <w:color w:val="000000" w:themeColor="text1"/>
                      <w:sz w:val="21"/>
                    </w:rPr>
                    <w:t>t</w:t>
                  </w:r>
                </w:p>
              </w:tc>
              <w:tc>
                <w:tcPr>
                  <w:tcW w:w="2446" w:type="dxa"/>
                  <w:vAlign w:val="center"/>
                </w:tcPr>
                <w:p w14:paraId="21A00B01">
                  <w:pPr>
                    <w:pStyle w:val="62"/>
                    <w:spacing w:line="240" w:lineRule="auto"/>
                    <w:ind w:firstLine="0" w:firstLineChars="0"/>
                    <w:jc w:val="center"/>
                    <w:rPr>
                      <w:b w:val="0"/>
                      <w:color w:val="000000" w:themeColor="text1"/>
                      <w:sz w:val="21"/>
                    </w:rPr>
                  </w:pPr>
                  <w:r>
                    <w:rPr>
                      <w:rFonts w:hint="eastAsia"/>
                      <w:b w:val="0"/>
                      <w:color w:val="000000" w:themeColor="text1"/>
                      <w:sz w:val="21"/>
                    </w:rPr>
                    <w:t>约</w:t>
                  </w:r>
                  <w:r>
                    <w:rPr>
                      <w:b w:val="0"/>
                      <w:color w:val="000000" w:themeColor="text1"/>
                      <w:sz w:val="21"/>
                    </w:rPr>
                    <w:t>25</w:t>
                  </w:r>
                  <w:r>
                    <w:rPr>
                      <w:rFonts w:hint="eastAsia"/>
                      <w:b w:val="0"/>
                      <w:color w:val="000000" w:themeColor="text1"/>
                      <w:sz w:val="21"/>
                    </w:rPr>
                    <w:t>万</w:t>
                  </w:r>
                  <w:r>
                    <w:rPr>
                      <w:b w:val="0"/>
                      <w:color w:val="000000" w:themeColor="text1"/>
                      <w:sz w:val="21"/>
                    </w:rPr>
                    <w:t>只</w:t>
                  </w:r>
                </w:p>
              </w:tc>
            </w:tr>
          </w:tbl>
          <w:p w14:paraId="69BC72A5">
            <w:pPr>
              <w:pStyle w:val="62"/>
              <w:ind w:firstLine="482"/>
              <w:rPr>
                <w:color w:val="FF0000"/>
              </w:rPr>
            </w:pPr>
          </w:p>
          <w:p w14:paraId="03003DDE">
            <w:pPr>
              <w:pStyle w:val="62"/>
              <w:ind w:left="120" w:leftChars="50" w:firstLine="482"/>
              <w:rPr>
                <w:color w:val="000000" w:themeColor="text1"/>
              </w:rPr>
            </w:pPr>
            <w:r>
              <w:rPr>
                <w:rFonts w:hint="eastAsia"/>
                <w:color w:val="000000" w:themeColor="text1"/>
              </w:rPr>
              <w:t>10、项目</w:t>
            </w:r>
            <w:r>
              <w:rPr>
                <w:color w:val="000000" w:themeColor="text1"/>
              </w:rPr>
              <w:t>主要设备</w:t>
            </w:r>
          </w:p>
          <w:p w14:paraId="6D537617">
            <w:pPr>
              <w:pStyle w:val="62"/>
              <w:spacing w:line="240" w:lineRule="auto"/>
              <w:ind w:firstLine="0" w:firstLineChars="0"/>
              <w:jc w:val="center"/>
              <w:rPr>
                <w:color w:val="000000" w:themeColor="text1"/>
              </w:rPr>
            </w:pPr>
            <w:r>
              <w:rPr>
                <w:rFonts w:hint="eastAsia"/>
                <w:color w:val="000000" w:themeColor="text1"/>
              </w:rPr>
              <w:t>表1-6  项目主要</w:t>
            </w:r>
            <w:r>
              <w:rPr>
                <w:color w:val="000000" w:themeColor="text1"/>
              </w:rPr>
              <w:t>设备一览表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071"/>
              <w:gridCol w:w="810"/>
              <w:gridCol w:w="993"/>
              <w:gridCol w:w="4042"/>
            </w:tblGrid>
            <w:tr w14:paraId="7B36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pct"/>
                  <w:vAlign w:val="center"/>
                </w:tcPr>
                <w:p w14:paraId="0978F408">
                  <w:pPr>
                    <w:spacing w:line="240" w:lineRule="auto"/>
                    <w:ind w:firstLine="0" w:firstLineChars="0"/>
                    <w:jc w:val="center"/>
                    <w:rPr>
                      <w:b/>
                      <w:sz w:val="21"/>
                    </w:rPr>
                  </w:pPr>
                  <w:r>
                    <w:rPr>
                      <w:b/>
                      <w:sz w:val="21"/>
                    </w:rPr>
                    <w:t>设备名称</w:t>
                  </w:r>
                </w:p>
              </w:tc>
              <w:tc>
                <w:tcPr>
                  <w:tcW w:w="1058" w:type="pct"/>
                  <w:vAlign w:val="center"/>
                </w:tcPr>
                <w:p w14:paraId="0C977C06">
                  <w:pPr>
                    <w:spacing w:line="240" w:lineRule="auto"/>
                    <w:ind w:firstLine="0" w:firstLineChars="0"/>
                    <w:jc w:val="center"/>
                    <w:rPr>
                      <w:b/>
                      <w:sz w:val="21"/>
                    </w:rPr>
                  </w:pPr>
                  <w:r>
                    <w:rPr>
                      <w:rFonts w:hint="eastAsia"/>
                      <w:b/>
                      <w:sz w:val="21"/>
                    </w:rPr>
                    <w:t>型号</w:t>
                  </w:r>
                </w:p>
              </w:tc>
              <w:tc>
                <w:tcPr>
                  <w:tcW w:w="414" w:type="pct"/>
                  <w:vAlign w:val="center"/>
                </w:tcPr>
                <w:p w14:paraId="76E86AB8">
                  <w:pPr>
                    <w:spacing w:line="240" w:lineRule="auto"/>
                    <w:ind w:firstLine="0" w:firstLineChars="0"/>
                    <w:jc w:val="center"/>
                    <w:rPr>
                      <w:b/>
                      <w:sz w:val="21"/>
                    </w:rPr>
                  </w:pPr>
                  <w:r>
                    <w:rPr>
                      <w:b/>
                      <w:sz w:val="21"/>
                    </w:rPr>
                    <w:t>单位</w:t>
                  </w:r>
                </w:p>
              </w:tc>
              <w:tc>
                <w:tcPr>
                  <w:tcW w:w="507" w:type="pct"/>
                  <w:vAlign w:val="center"/>
                </w:tcPr>
                <w:p w14:paraId="0BD5BAAA">
                  <w:pPr>
                    <w:spacing w:line="240" w:lineRule="auto"/>
                    <w:ind w:firstLine="0" w:firstLineChars="0"/>
                    <w:jc w:val="center"/>
                    <w:rPr>
                      <w:b/>
                      <w:sz w:val="21"/>
                    </w:rPr>
                  </w:pPr>
                  <w:r>
                    <w:rPr>
                      <w:b/>
                      <w:sz w:val="21"/>
                    </w:rPr>
                    <w:t>数量</w:t>
                  </w:r>
                </w:p>
              </w:tc>
              <w:tc>
                <w:tcPr>
                  <w:tcW w:w="2065" w:type="pct"/>
                  <w:vAlign w:val="center"/>
                </w:tcPr>
                <w:p w14:paraId="7C1B304D">
                  <w:pPr>
                    <w:spacing w:line="240" w:lineRule="auto"/>
                    <w:ind w:firstLine="0" w:firstLineChars="0"/>
                    <w:jc w:val="center"/>
                    <w:rPr>
                      <w:b/>
                      <w:sz w:val="21"/>
                    </w:rPr>
                  </w:pPr>
                  <w:r>
                    <w:rPr>
                      <w:b/>
                      <w:sz w:val="21"/>
                    </w:rPr>
                    <w:t>功能</w:t>
                  </w:r>
                </w:p>
              </w:tc>
            </w:tr>
            <w:tr w14:paraId="7A3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pct"/>
                  <w:vAlign w:val="center"/>
                </w:tcPr>
                <w:p w14:paraId="2D062CBB">
                  <w:pPr>
                    <w:spacing w:line="240" w:lineRule="auto"/>
                    <w:ind w:firstLine="0" w:firstLineChars="0"/>
                    <w:jc w:val="center"/>
                    <w:rPr>
                      <w:sz w:val="21"/>
                    </w:rPr>
                  </w:pPr>
                  <w:r>
                    <w:rPr>
                      <w:rFonts w:hint="eastAsia"/>
                      <w:sz w:val="21"/>
                    </w:rPr>
                    <w:t>ABA</w:t>
                  </w:r>
                  <w:r>
                    <w:rPr>
                      <w:sz w:val="21"/>
                    </w:rPr>
                    <w:t>吹膜机</w:t>
                  </w:r>
                </w:p>
              </w:tc>
              <w:tc>
                <w:tcPr>
                  <w:tcW w:w="1058" w:type="pct"/>
                  <w:vAlign w:val="center"/>
                </w:tcPr>
                <w:p w14:paraId="7091B8B6">
                  <w:pPr>
                    <w:spacing w:line="240" w:lineRule="auto"/>
                    <w:ind w:firstLine="0" w:firstLineChars="0"/>
                    <w:jc w:val="center"/>
                    <w:rPr>
                      <w:sz w:val="21"/>
                    </w:rPr>
                  </w:pPr>
                  <w:r>
                    <w:rPr>
                      <w:rFonts w:hint="eastAsia"/>
                      <w:sz w:val="21"/>
                    </w:rPr>
                    <w:t>创联机械55-1300</w:t>
                  </w:r>
                </w:p>
              </w:tc>
              <w:tc>
                <w:tcPr>
                  <w:tcW w:w="414" w:type="pct"/>
                  <w:vAlign w:val="center"/>
                </w:tcPr>
                <w:p w14:paraId="7B96427F">
                  <w:pPr>
                    <w:spacing w:line="240" w:lineRule="auto"/>
                    <w:ind w:firstLine="0" w:firstLineChars="0"/>
                    <w:jc w:val="center"/>
                    <w:rPr>
                      <w:sz w:val="21"/>
                    </w:rPr>
                  </w:pPr>
                  <w:r>
                    <w:rPr>
                      <w:sz w:val="21"/>
                    </w:rPr>
                    <w:t>台</w:t>
                  </w:r>
                </w:p>
              </w:tc>
              <w:tc>
                <w:tcPr>
                  <w:tcW w:w="507" w:type="pct"/>
                  <w:vAlign w:val="center"/>
                </w:tcPr>
                <w:p w14:paraId="2B2214F1">
                  <w:pPr>
                    <w:spacing w:line="240" w:lineRule="auto"/>
                    <w:ind w:firstLine="0" w:firstLineChars="0"/>
                    <w:jc w:val="center"/>
                    <w:rPr>
                      <w:sz w:val="21"/>
                    </w:rPr>
                  </w:pPr>
                  <w:r>
                    <w:rPr>
                      <w:sz w:val="21"/>
                    </w:rPr>
                    <w:t>1</w:t>
                  </w:r>
                </w:p>
              </w:tc>
              <w:tc>
                <w:tcPr>
                  <w:tcW w:w="2065" w:type="pct"/>
                  <w:vAlign w:val="center"/>
                </w:tcPr>
                <w:p w14:paraId="129567A9">
                  <w:pPr>
                    <w:spacing w:line="240" w:lineRule="auto"/>
                    <w:ind w:firstLine="0" w:firstLineChars="0"/>
                    <w:jc w:val="center"/>
                    <w:rPr>
                      <w:sz w:val="21"/>
                    </w:rPr>
                  </w:pPr>
                  <w:r>
                    <w:rPr>
                      <w:rFonts w:hint="eastAsia"/>
                      <w:sz w:val="21"/>
                    </w:rPr>
                    <w:t>使原料</w:t>
                  </w:r>
                  <w:r>
                    <w:rPr>
                      <w:sz w:val="21"/>
                    </w:rPr>
                    <w:t>热熔混合并</w:t>
                  </w:r>
                  <w:r>
                    <w:rPr>
                      <w:rFonts w:hint="eastAsia"/>
                      <w:sz w:val="21"/>
                    </w:rPr>
                    <w:t>吹膜</w:t>
                  </w:r>
                  <w:r>
                    <w:rPr>
                      <w:sz w:val="21"/>
                    </w:rPr>
                    <w:t>成型</w:t>
                  </w:r>
                </w:p>
              </w:tc>
            </w:tr>
            <w:tr w14:paraId="75C7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pct"/>
                  <w:vAlign w:val="center"/>
                </w:tcPr>
                <w:p w14:paraId="472B04F2">
                  <w:pPr>
                    <w:spacing w:line="240" w:lineRule="auto"/>
                    <w:ind w:firstLine="0" w:firstLineChars="0"/>
                    <w:jc w:val="center"/>
                    <w:rPr>
                      <w:sz w:val="21"/>
                    </w:rPr>
                  </w:pPr>
                  <w:r>
                    <w:rPr>
                      <w:rFonts w:hint="eastAsia"/>
                      <w:sz w:val="21"/>
                    </w:rPr>
                    <w:t>热封</w:t>
                  </w:r>
                  <w:r>
                    <w:rPr>
                      <w:sz w:val="21"/>
                    </w:rPr>
                    <w:t>冷切</w:t>
                  </w:r>
                  <w:r>
                    <w:rPr>
                      <w:rFonts w:hint="eastAsia"/>
                      <w:sz w:val="21"/>
                    </w:rPr>
                    <w:t>制袋机</w:t>
                  </w:r>
                </w:p>
              </w:tc>
              <w:tc>
                <w:tcPr>
                  <w:tcW w:w="1058" w:type="pct"/>
                  <w:vAlign w:val="center"/>
                </w:tcPr>
                <w:p w14:paraId="41196229">
                  <w:pPr>
                    <w:spacing w:line="240" w:lineRule="auto"/>
                    <w:ind w:firstLine="0" w:firstLineChars="0"/>
                    <w:jc w:val="center"/>
                    <w:rPr>
                      <w:sz w:val="21"/>
                    </w:rPr>
                  </w:pPr>
                  <w:r>
                    <w:rPr>
                      <w:rFonts w:hint="eastAsia"/>
                      <w:sz w:val="21"/>
                    </w:rPr>
                    <w:t>创联</w:t>
                  </w:r>
                  <w:r>
                    <w:rPr>
                      <w:sz w:val="21"/>
                    </w:rPr>
                    <w:t>机械</w:t>
                  </w:r>
                  <w:r>
                    <w:rPr>
                      <w:rFonts w:hint="eastAsia"/>
                      <w:sz w:val="21"/>
                    </w:rPr>
                    <w:t>LC</w:t>
                  </w:r>
                  <w:r>
                    <w:rPr>
                      <w:sz w:val="21"/>
                    </w:rPr>
                    <w:t>-1300</w:t>
                  </w:r>
                </w:p>
              </w:tc>
              <w:tc>
                <w:tcPr>
                  <w:tcW w:w="414" w:type="pct"/>
                  <w:vAlign w:val="center"/>
                </w:tcPr>
                <w:p w14:paraId="18E28E74">
                  <w:pPr>
                    <w:spacing w:line="240" w:lineRule="auto"/>
                    <w:ind w:firstLine="0" w:firstLineChars="0"/>
                    <w:jc w:val="center"/>
                    <w:rPr>
                      <w:sz w:val="21"/>
                    </w:rPr>
                  </w:pPr>
                  <w:r>
                    <w:rPr>
                      <w:sz w:val="21"/>
                    </w:rPr>
                    <w:t>台</w:t>
                  </w:r>
                </w:p>
              </w:tc>
              <w:tc>
                <w:tcPr>
                  <w:tcW w:w="507" w:type="pct"/>
                  <w:vAlign w:val="center"/>
                </w:tcPr>
                <w:p w14:paraId="5F6E7E28">
                  <w:pPr>
                    <w:spacing w:line="240" w:lineRule="auto"/>
                    <w:ind w:firstLine="0" w:firstLineChars="0"/>
                    <w:jc w:val="center"/>
                    <w:rPr>
                      <w:sz w:val="21"/>
                    </w:rPr>
                  </w:pPr>
                  <w:r>
                    <w:rPr>
                      <w:sz w:val="21"/>
                    </w:rPr>
                    <w:t>1</w:t>
                  </w:r>
                </w:p>
              </w:tc>
              <w:tc>
                <w:tcPr>
                  <w:tcW w:w="2065" w:type="pct"/>
                  <w:vAlign w:val="center"/>
                </w:tcPr>
                <w:p w14:paraId="40740027">
                  <w:pPr>
                    <w:spacing w:line="240" w:lineRule="auto"/>
                    <w:ind w:firstLine="0" w:firstLineChars="0"/>
                    <w:jc w:val="center"/>
                    <w:rPr>
                      <w:sz w:val="21"/>
                    </w:rPr>
                  </w:pPr>
                  <w:r>
                    <w:rPr>
                      <w:rFonts w:hint="eastAsia"/>
                      <w:sz w:val="21"/>
                    </w:rPr>
                    <w:t>对</w:t>
                  </w:r>
                  <w:r>
                    <w:rPr>
                      <w:sz w:val="21"/>
                    </w:rPr>
                    <w:t>塑料薄膜进行热封并切割成</w:t>
                  </w:r>
                  <w:r>
                    <w:rPr>
                      <w:rFonts w:hint="eastAsia"/>
                      <w:sz w:val="21"/>
                    </w:rPr>
                    <w:t>特定</w:t>
                  </w:r>
                  <w:r>
                    <w:rPr>
                      <w:sz w:val="21"/>
                    </w:rPr>
                    <w:t>的规格</w:t>
                  </w:r>
                  <w:r>
                    <w:rPr>
                      <w:rFonts w:hint="eastAsia"/>
                      <w:sz w:val="21"/>
                    </w:rPr>
                    <w:t>并卷成筒</w:t>
                  </w:r>
                </w:p>
              </w:tc>
            </w:tr>
            <w:tr w14:paraId="0FBE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pct"/>
                  <w:vAlign w:val="center"/>
                </w:tcPr>
                <w:p w14:paraId="2A8FA457">
                  <w:pPr>
                    <w:spacing w:line="240" w:lineRule="auto"/>
                    <w:ind w:firstLine="0" w:firstLineChars="0"/>
                    <w:jc w:val="center"/>
                    <w:rPr>
                      <w:sz w:val="21"/>
                    </w:rPr>
                  </w:pPr>
                  <w:r>
                    <w:rPr>
                      <w:rFonts w:hint="eastAsia"/>
                      <w:sz w:val="21"/>
                    </w:rPr>
                    <w:t>辐卷机</w:t>
                  </w:r>
                </w:p>
              </w:tc>
              <w:tc>
                <w:tcPr>
                  <w:tcW w:w="1058" w:type="pct"/>
                  <w:vAlign w:val="center"/>
                </w:tcPr>
                <w:p w14:paraId="07E75077">
                  <w:pPr>
                    <w:spacing w:line="240" w:lineRule="auto"/>
                    <w:ind w:firstLine="0" w:firstLineChars="0"/>
                    <w:jc w:val="center"/>
                    <w:rPr>
                      <w:sz w:val="21"/>
                    </w:rPr>
                  </w:pPr>
                  <w:r>
                    <w:rPr>
                      <w:rFonts w:hint="eastAsia"/>
                      <w:sz w:val="21"/>
                    </w:rPr>
                    <w:t>/</w:t>
                  </w:r>
                </w:p>
              </w:tc>
              <w:tc>
                <w:tcPr>
                  <w:tcW w:w="414" w:type="pct"/>
                  <w:vAlign w:val="center"/>
                </w:tcPr>
                <w:p w14:paraId="56942693">
                  <w:pPr>
                    <w:spacing w:line="240" w:lineRule="auto"/>
                    <w:ind w:firstLine="0" w:firstLineChars="0"/>
                    <w:jc w:val="center"/>
                    <w:rPr>
                      <w:sz w:val="21"/>
                    </w:rPr>
                  </w:pPr>
                  <w:r>
                    <w:rPr>
                      <w:sz w:val="21"/>
                    </w:rPr>
                    <w:t>台</w:t>
                  </w:r>
                </w:p>
              </w:tc>
              <w:tc>
                <w:tcPr>
                  <w:tcW w:w="507" w:type="pct"/>
                  <w:vAlign w:val="center"/>
                </w:tcPr>
                <w:p w14:paraId="2E1BC770">
                  <w:pPr>
                    <w:spacing w:line="240" w:lineRule="auto"/>
                    <w:ind w:firstLine="0" w:firstLineChars="0"/>
                    <w:jc w:val="center"/>
                    <w:rPr>
                      <w:sz w:val="21"/>
                    </w:rPr>
                  </w:pPr>
                  <w:r>
                    <w:rPr>
                      <w:sz w:val="21"/>
                    </w:rPr>
                    <w:t>1</w:t>
                  </w:r>
                </w:p>
              </w:tc>
              <w:tc>
                <w:tcPr>
                  <w:tcW w:w="2065" w:type="pct"/>
                  <w:vAlign w:val="center"/>
                </w:tcPr>
                <w:p w14:paraId="17F6C2B0">
                  <w:pPr>
                    <w:spacing w:line="240" w:lineRule="auto"/>
                    <w:ind w:firstLine="0" w:firstLineChars="0"/>
                    <w:jc w:val="center"/>
                    <w:rPr>
                      <w:sz w:val="21"/>
                    </w:rPr>
                  </w:pPr>
                  <w:r>
                    <w:rPr>
                      <w:rFonts w:hint="eastAsia"/>
                      <w:sz w:val="21"/>
                    </w:rPr>
                    <w:t>使成品</w:t>
                  </w:r>
                  <w:r>
                    <w:rPr>
                      <w:sz w:val="21"/>
                    </w:rPr>
                    <w:t>塑料包装袋</w:t>
                  </w:r>
                  <w:r>
                    <w:rPr>
                      <w:rFonts w:hint="eastAsia"/>
                      <w:sz w:val="21"/>
                    </w:rPr>
                    <w:t>辐卷</w:t>
                  </w:r>
                  <w:r>
                    <w:rPr>
                      <w:sz w:val="21"/>
                    </w:rPr>
                    <w:t>成筒</w:t>
                  </w:r>
                </w:p>
              </w:tc>
            </w:tr>
            <w:tr w14:paraId="30BF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5" w:type="pct"/>
                  <w:vAlign w:val="center"/>
                </w:tcPr>
                <w:p w14:paraId="3C9BC3F4">
                  <w:pPr>
                    <w:spacing w:line="240" w:lineRule="auto"/>
                    <w:ind w:firstLine="0" w:firstLineChars="0"/>
                    <w:jc w:val="center"/>
                    <w:rPr>
                      <w:sz w:val="21"/>
                    </w:rPr>
                  </w:pPr>
                  <w:r>
                    <w:rPr>
                      <w:rFonts w:hint="eastAsia"/>
                      <w:sz w:val="21"/>
                    </w:rPr>
                    <w:t>粉碎机</w:t>
                  </w:r>
                </w:p>
              </w:tc>
              <w:tc>
                <w:tcPr>
                  <w:tcW w:w="1058" w:type="pct"/>
                  <w:vAlign w:val="center"/>
                </w:tcPr>
                <w:p w14:paraId="74666B8E">
                  <w:pPr>
                    <w:spacing w:line="240" w:lineRule="auto"/>
                    <w:ind w:firstLine="0" w:firstLineChars="0"/>
                    <w:jc w:val="center"/>
                    <w:rPr>
                      <w:sz w:val="21"/>
                    </w:rPr>
                  </w:pPr>
                  <w:r>
                    <w:rPr>
                      <w:rFonts w:hint="eastAsia"/>
                      <w:sz w:val="21"/>
                    </w:rPr>
                    <w:t>/</w:t>
                  </w:r>
                </w:p>
              </w:tc>
              <w:tc>
                <w:tcPr>
                  <w:tcW w:w="414" w:type="pct"/>
                  <w:vAlign w:val="center"/>
                </w:tcPr>
                <w:p w14:paraId="1B07A143">
                  <w:pPr>
                    <w:spacing w:line="240" w:lineRule="auto"/>
                    <w:ind w:firstLine="0" w:firstLineChars="0"/>
                    <w:jc w:val="center"/>
                    <w:rPr>
                      <w:sz w:val="21"/>
                    </w:rPr>
                  </w:pPr>
                  <w:r>
                    <w:rPr>
                      <w:sz w:val="21"/>
                    </w:rPr>
                    <w:t>台</w:t>
                  </w:r>
                </w:p>
              </w:tc>
              <w:tc>
                <w:tcPr>
                  <w:tcW w:w="507" w:type="pct"/>
                  <w:vAlign w:val="center"/>
                </w:tcPr>
                <w:p w14:paraId="50BE2563">
                  <w:pPr>
                    <w:spacing w:line="240" w:lineRule="auto"/>
                    <w:ind w:firstLine="0" w:firstLineChars="0"/>
                    <w:jc w:val="center"/>
                    <w:rPr>
                      <w:sz w:val="21"/>
                    </w:rPr>
                  </w:pPr>
                  <w:r>
                    <w:rPr>
                      <w:sz w:val="21"/>
                    </w:rPr>
                    <w:t>1</w:t>
                  </w:r>
                </w:p>
              </w:tc>
              <w:tc>
                <w:tcPr>
                  <w:tcW w:w="2065" w:type="pct"/>
                  <w:vAlign w:val="center"/>
                </w:tcPr>
                <w:p w14:paraId="0E16EDEE">
                  <w:pPr>
                    <w:spacing w:line="240" w:lineRule="auto"/>
                    <w:ind w:firstLine="0" w:firstLineChars="0"/>
                    <w:jc w:val="center"/>
                    <w:rPr>
                      <w:sz w:val="21"/>
                    </w:rPr>
                  </w:pPr>
                  <w:r>
                    <w:rPr>
                      <w:rFonts w:hint="eastAsia"/>
                      <w:sz w:val="21"/>
                    </w:rPr>
                    <w:t>用于</w:t>
                  </w:r>
                  <w:r>
                    <w:rPr>
                      <w:sz w:val="21"/>
                    </w:rPr>
                    <w:t>生产残次品粉碎再利用</w:t>
                  </w:r>
                </w:p>
              </w:tc>
            </w:tr>
          </w:tbl>
          <w:p w14:paraId="5C58D1D8">
            <w:pPr>
              <w:pStyle w:val="62"/>
              <w:ind w:left="120" w:leftChars="50" w:firstLine="482"/>
              <w:rPr>
                <w:color w:val="FF0000"/>
              </w:rPr>
            </w:pPr>
          </w:p>
          <w:p w14:paraId="5B5C7D87">
            <w:pPr>
              <w:pStyle w:val="62"/>
              <w:ind w:left="120" w:leftChars="50" w:right="120" w:rightChars="50" w:firstLine="482"/>
              <w:rPr>
                <w:color w:val="000000" w:themeColor="text1"/>
              </w:rPr>
            </w:pPr>
            <w:r>
              <w:rPr>
                <w:rFonts w:hint="eastAsia"/>
                <w:color w:val="000000" w:themeColor="text1"/>
              </w:rPr>
              <w:t>11、主要</w:t>
            </w:r>
            <w:r>
              <w:rPr>
                <w:color w:val="000000" w:themeColor="text1"/>
              </w:rPr>
              <w:t>设备工作原理</w:t>
            </w:r>
          </w:p>
          <w:p w14:paraId="5CEBFD66">
            <w:pPr>
              <w:ind w:left="120" w:leftChars="50" w:right="120" w:rightChars="50" w:firstLine="482"/>
              <w:rPr>
                <w:rFonts w:ascii="宋体" w:hAnsi="宋体" w:cs="宋体"/>
                <w:color w:val="000000" w:themeColor="text1"/>
                <w:kern w:val="0"/>
              </w:rPr>
            </w:pPr>
            <w:r>
              <w:rPr>
                <w:rFonts w:hint="eastAsia"/>
                <w:b/>
                <w:color w:val="000000" w:themeColor="text1"/>
              </w:rPr>
              <w:t>ABA</w:t>
            </w:r>
            <w:r>
              <w:rPr>
                <w:b/>
                <w:color w:val="000000" w:themeColor="text1"/>
              </w:rPr>
              <w:t>吹膜机</w:t>
            </w:r>
            <w:r>
              <w:rPr>
                <w:rFonts w:hint="eastAsia"/>
                <w:b/>
                <w:color w:val="000000" w:themeColor="text1"/>
              </w:rPr>
              <w:t>：</w:t>
            </w:r>
            <w:r>
              <w:rPr>
                <w:rFonts w:hint="eastAsia"/>
                <w:color w:val="000000" w:themeColor="text1"/>
              </w:rPr>
              <w:t>将干燥的聚乙烯或</w:t>
            </w:r>
            <w:r>
              <w:rPr>
                <w:color w:val="000000" w:themeColor="text1"/>
              </w:rPr>
              <w:t>聚乙烯树脂</w:t>
            </w:r>
            <w:r>
              <w:rPr>
                <w:rFonts w:hint="eastAsia"/>
                <w:color w:val="000000" w:themeColor="text1"/>
              </w:rPr>
              <w:t>粒子加入下料斗中，靠粒子本身的重量从料斗进入螺杆，当粒料与螺纹斜棱接触后，旋转的斜棱面对塑料产生与斜棱面相垂直的推力，将塑料粒子向前推移，推移过程中</w:t>
            </w:r>
            <w:r>
              <w:rPr>
                <w:color w:val="000000" w:themeColor="text1"/>
              </w:rPr>
              <w:t>，由于塑料与螺</w:t>
            </w:r>
            <w:r>
              <w:rPr>
                <w:color w:val="000000" w:themeColor="text1"/>
                <w:kern w:val="0"/>
              </w:rPr>
              <w:t>杆、塑料与机筒之间的摩擦以及粒子间的碰撞磨擦，同时还由于料筒外部加热（约150</w:t>
            </w:r>
            <w:r>
              <w:rPr>
                <w:rFonts w:hint="eastAsia" w:ascii="宋体" w:hAnsi="宋体" w:cs="宋体"/>
                <w:color w:val="000000" w:themeColor="text1"/>
                <w:kern w:val="0"/>
              </w:rPr>
              <w:t>℃</w:t>
            </w:r>
            <w:r>
              <w:rPr>
                <w:color w:val="000000" w:themeColor="text1"/>
                <w:kern w:val="0"/>
              </w:rPr>
              <w:t>）而逐步溶化。熔融的塑料经机头过滤去杂质从模头模口出来，利用风环冷却、吹胀形成聚乙</w:t>
            </w:r>
            <w:r>
              <w:rPr>
                <w:rFonts w:ascii="宋体" w:hAnsi="宋体" w:cs="宋体"/>
                <w:color w:val="000000" w:themeColor="text1"/>
                <w:kern w:val="0"/>
              </w:rPr>
              <w:t>烯薄膜。</w:t>
            </w:r>
          </w:p>
          <w:p w14:paraId="4FA1E704">
            <w:pPr>
              <w:pStyle w:val="62"/>
              <w:ind w:left="120" w:leftChars="50" w:right="120" w:rightChars="50" w:firstLine="482"/>
              <w:rPr>
                <w:b w:val="0"/>
                <w:color w:val="000000" w:themeColor="text1"/>
              </w:rPr>
            </w:pPr>
            <w:r>
              <w:rPr>
                <w:rFonts w:hint="eastAsia"/>
                <w:color w:val="000000" w:themeColor="text1"/>
              </w:rPr>
              <w:t>辐</w:t>
            </w:r>
            <w:r>
              <w:rPr>
                <w:color w:val="000000" w:themeColor="text1"/>
              </w:rPr>
              <w:t>卷机</w:t>
            </w:r>
            <w:r>
              <w:rPr>
                <w:rFonts w:hint="eastAsia"/>
                <w:color w:val="000000" w:themeColor="text1"/>
              </w:rPr>
              <w:t>：</w:t>
            </w:r>
            <w:r>
              <w:rPr>
                <w:rFonts w:hint="eastAsia"/>
                <w:b w:val="0"/>
                <w:color w:val="000000" w:themeColor="text1"/>
              </w:rPr>
              <w:t>利用</w:t>
            </w:r>
            <w:r>
              <w:rPr>
                <w:rFonts w:hint="eastAsia" w:ascii="宋体" w:hAnsi="宋体" w:cs="宋体"/>
                <w:b w:val="0"/>
                <w:color w:val="000000" w:themeColor="text1"/>
                <w:kern w:val="0"/>
              </w:rPr>
              <w:t>牵引辊将成品塑料薄膜卷成筒</w:t>
            </w:r>
            <w:r>
              <w:rPr>
                <w:rFonts w:hint="eastAsia"/>
                <w:b w:val="0"/>
                <w:color w:val="000000" w:themeColor="text1"/>
              </w:rPr>
              <w:t>。</w:t>
            </w:r>
          </w:p>
          <w:p w14:paraId="35060BDF">
            <w:pPr>
              <w:pStyle w:val="62"/>
              <w:ind w:left="120" w:leftChars="50" w:right="120" w:rightChars="50" w:firstLine="482"/>
              <w:rPr>
                <w:b w:val="0"/>
                <w:color w:val="000000" w:themeColor="text1"/>
              </w:rPr>
            </w:pPr>
            <w:r>
              <w:rPr>
                <w:rFonts w:hint="eastAsia"/>
                <w:color w:val="000000" w:themeColor="text1"/>
              </w:rPr>
              <w:t>热封</w:t>
            </w:r>
            <w:r>
              <w:rPr>
                <w:color w:val="000000" w:themeColor="text1"/>
              </w:rPr>
              <w:t>冷切</w:t>
            </w:r>
            <w:r>
              <w:rPr>
                <w:rFonts w:hint="eastAsia"/>
                <w:color w:val="000000" w:themeColor="text1"/>
              </w:rPr>
              <w:t>制袋机：</w:t>
            </w:r>
            <w:r>
              <w:rPr>
                <w:rFonts w:hint="eastAsia"/>
                <w:b w:val="0"/>
                <w:color w:val="000000" w:themeColor="text1"/>
              </w:rPr>
              <w:t>用热刀将</w:t>
            </w:r>
            <w:r>
              <w:rPr>
                <w:b w:val="0"/>
                <w:color w:val="000000" w:themeColor="text1"/>
              </w:rPr>
              <w:t>薄膜加热至</w:t>
            </w:r>
            <w:r>
              <w:rPr>
                <w:rFonts w:hint="eastAsia"/>
                <w:b w:val="0"/>
                <w:color w:val="000000" w:themeColor="text1"/>
              </w:rPr>
              <w:t>180℃</w:t>
            </w:r>
            <w:r>
              <w:rPr>
                <w:b w:val="0"/>
                <w:color w:val="000000" w:themeColor="text1"/>
              </w:rPr>
              <w:t>，使得两层薄膜</w:t>
            </w:r>
            <w:r>
              <w:rPr>
                <w:rFonts w:hint="eastAsia"/>
                <w:b w:val="0"/>
                <w:color w:val="000000" w:themeColor="text1"/>
              </w:rPr>
              <w:t>热熔</w:t>
            </w:r>
            <w:r>
              <w:rPr>
                <w:b w:val="0"/>
                <w:color w:val="000000" w:themeColor="text1"/>
              </w:rPr>
              <w:t>并粘合，形成热封</w:t>
            </w:r>
            <w:r>
              <w:rPr>
                <w:rFonts w:hint="eastAsia"/>
                <w:b w:val="0"/>
                <w:color w:val="000000" w:themeColor="text1"/>
              </w:rPr>
              <w:t>，</w:t>
            </w:r>
            <w:r>
              <w:rPr>
                <w:b w:val="0"/>
                <w:color w:val="000000" w:themeColor="text1"/>
              </w:rPr>
              <w:t>随后用冷</w:t>
            </w:r>
            <w:r>
              <w:rPr>
                <w:rFonts w:hint="eastAsia"/>
                <w:b w:val="0"/>
                <w:color w:val="000000" w:themeColor="text1"/>
              </w:rPr>
              <w:t>刀将</w:t>
            </w:r>
            <w:r>
              <w:rPr>
                <w:b w:val="0"/>
                <w:color w:val="000000" w:themeColor="text1"/>
              </w:rPr>
              <w:t>薄膜</w:t>
            </w:r>
            <w:r>
              <w:rPr>
                <w:rFonts w:hint="eastAsia"/>
                <w:b w:val="0"/>
                <w:color w:val="000000" w:themeColor="text1"/>
              </w:rPr>
              <w:t>切割成</w:t>
            </w:r>
            <w:r>
              <w:rPr>
                <w:b w:val="0"/>
                <w:color w:val="000000" w:themeColor="text1"/>
              </w:rPr>
              <w:t>特定的规格</w:t>
            </w:r>
            <w:r>
              <w:rPr>
                <w:rFonts w:hint="eastAsia"/>
                <w:b w:val="0"/>
                <w:color w:val="000000" w:themeColor="text1"/>
              </w:rPr>
              <w:t>，</w:t>
            </w:r>
            <w:r>
              <w:rPr>
                <w:b w:val="0"/>
                <w:color w:val="000000" w:themeColor="text1"/>
              </w:rPr>
              <w:t>并用牵引辊再次卷成筒。</w:t>
            </w:r>
          </w:p>
          <w:p w14:paraId="3C40ED6D">
            <w:pPr>
              <w:pStyle w:val="62"/>
              <w:ind w:left="120" w:leftChars="50" w:right="120" w:rightChars="50" w:firstLine="482"/>
              <w:rPr>
                <w:color w:val="000000" w:themeColor="text1"/>
              </w:rPr>
            </w:pPr>
            <w:r>
              <w:rPr>
                <w:rFonts w:hint="eastAsia"/>
                <w:color w:val="000000" w:themeColor="text1"/>
              </w:rPr>
              <w:t>粉碎机：</w:t>
            </w:r>
            <w:r>
              <w:rPr>
                <w:rFonts w:hint="eastAsia"/>
                <w:b w:val="0"/>
                <w:color w:val="000000" w:themeColor="text1"/>
              </w:rPr>
              <w:t>在</w:t>
            </w:r>
            <w:r>
              <w:rPr>
                <w:b w:val="0"/>
                <w:color w:val="000000" w:themeColor="text1"/>
              </w:rPr>
              <w:t>密封</w:t>
            </w:r>
            <w:r>
              <w:rPr>
                <w:rFonts w:hint="eastAsia"/>
                <w:b w:val="0"/>
                <w:color w:val="000000" w:themeColor="text1"/>
              </w:rPr>
              <w:t>的空间</w:t>
            </w:r>
            <w:r>
              <w:rPr>
                <w:b w:val="0"/>
                <w:color w:val="000000" w:themeColor="text1"/>
              </w:rPr>
              <w:t>内用剪切</w:t>
            </w:r>
            <w:r>
              <w:rPr>
                <w:rFonts w:hint="eastAsia"/>
                <w:b w:val="0"/>
                <w:color w:val="000000" w:themeColor="text1"/>
              </w:rPr>
              <w:t>钳将</w:t>
            </w:r>
            <w:r>
              <w:rPr>
                <w:b w:val="0"/>
                <w:color w:val="000000" w:themeColor="text1"/>
              </w:rPr>
              <w:t>残次品剪切成碎片再利用。</w:t>
            </w:r>
          </w:p>
          <w:p w14:paraId="43CF0AAD">
            <w:pPr>
              <w:ind w:left="120" w:leftChars="50" w:firstLine="482"/>
              <w:jc w:val="left"/>
              <w:rPr>
                <w:b/>
                <w:color w:val="000000"/>
              </w:rPr>
            </w:pPr>
            <w:r>
              <w:rPr>
                <w:rFonts w:hint="eastAsia"/>
                <w:b/>
                <w:color w:val="000000"/>
              </w:rPr>
              <w:t>12、工作</w:t>
            </w:r>
            <w:r>
              <w:rPr>
                <w:b/>
                <w:color w:val="000000"/>
              </w:rPr>
              <w:t>制度及劳动定员</w:t>
            </w:r>
          </w:p>
          <w:p w14:paraId="03BC0753">
            <w:pPr>
              <w:ind w:left="120" w:leftChars="50" w:right="120" w:rightChars="50" w:firstLine="480"/>
              <w:jc w:val="left"/>
              <w:rPr>
                <w:color w:val="000000"/>
              </w:rPr>
            </w:pPr>
            <w:r>
              <w:rPr>
                <w:color w:val="000000"/>
              </w:rPr>
              <w:t>根据建设方提供的资料，本项目年生产300天，采用每天</w:t>
            </w:r>
            <w:r>
              <w:rPr>
                <w:rFonts w:hint="eastAsia"/>
                <w:color w:val="000000"/>
              </w:rPr>
              <w:t>一</w:t>
            </w:r>
            <w:r>
              <w:rPr>
                <w:color w:val="000000"/>
              </w:rPr>
              <w:t>班8小时制</w:t>
            </w:r>
            <w:r>
              <w:rPr>
                <w:rFonts w:hint="eastAsia"/>
                <w:color w:val="000000"/>
              </w:rPr>
              <w:t>。</w:t>
            </w:r>
            <w:r>
              <w:rPr>
                <w:color w:val="000000"/>
              </w:rPr>
              <w:t>全厂劳动定员总计6人</w:t>
            </w:r>
            <w:r>
              <w:rPr>
                <w:rFonts w:hint="eastAsia"/>
                <w:color w:val="000000"/>
              </w:rPr>
              <w:t>，其中工人</w:t>
            </w:r>
            <w:r>
              <w:rPr>
                <w:color w:val="000000"/>
              </w:rPr>
              <w:t>5</w:t>
            </w:r>
            <w:r>
              <w:rPr>
                <w:rFonts w:hint="eastAsia"/>
                <w:color w:val="000000"/>
              </w:rPr>
              <w:t>人</w:t>
            </w:r>
            <w:r>
              <w:rPr>
                <w:color w:val="000000"/>
              </w:rPr>
              <w:t>，管理人员1</w:t>
            </w:r>
            <w:r>
              <w:rPr>
                <w:rFonts w:hint="eastAsia"/>
                <w:color w:val="000000"/>
              </w:rPr>
              <w:t>人</w:t>
            </w:r>
            <w:r>
              <w:rPr>
                <w:color w:val="000000"/>
              </w:rPr>
              <w:t>。</w:t>
            </w:r>
            <w:r>
              <w:rPr>
                <w:rFonts w:hint="eastAsia"/>
                <w:color w:val="000000"/>
              </w:rPr>
              <w:t>本项目员工食宿均</w:t>
            </w:r>
            <w:r>
              <w:rPr>
                <w:color w:val="000000"/>
              </w:rPr>
              <w:t>沿用贵岚饲料厂</w:t>
            </w:r>
            <w:r>
              <w:rPr>
                <w:rFonts w:hint="eastAsia"/>
                <w:color w:val="000000"/>
              </w:rPr>
              <w:t>伙房</w:t>
            </w:r>
            <w:r>
              <w:rPr>
                <w:color w:val="000000"/>
              </w:rPr>
              <w:t>和宿舍解决。</w:t>
            </w:r>
          </w:p>
          <w:p w14:paraId="0A76123F">
            <w:pPr>
              <w:pStyle w:val="62"/>
              <w:ind w:left="120" w:leftChars="50" w:right="50" w:firstLine="482"/>
              <w:rPr>
                <w:color w:val="000000" w:themeColor="text1"/>
              </w:rPr>
            </w:pPr>
            <w:r>
              <w:rPr>
                <w:rFonts w:hint="eastAsia"/>
                <w:color w:val="000000" w:themeColor="text1"/>
              </w:rPr>
              <w:t>12、公用</w:t>
            </w:r>
            <w:r>
              <w:rPr>
                <w:color w:val="000000" w:themeColor="text1"/>
              </w:rPr>
              <w:t>及辅助工程</w:t>
            </w:r>
          </w:p>
          <w:p w14:paraId="509B4255">
            <w:pPr>
              <w:ind w:left="120" w:leftChars="50" w:right="120" w:rightChars="50" w:firstLine="482"/>
              <w:rPr>
                <w:b/>
                <w:color w:val="000000" w:themeColor="text1"/>
              </w:rPr>
            </w:pPr>
            <w:r>
              <w:rPr>
                <w:b/>
                <w:color w:val="000000" w:themeColor="text1"/>
              </w:rPr>
              <w:t>（1）给排水</w:t>
            </w:r>
          </w:p>
          <w:p w14:paraId="0D09045B">
            <w:pPr>
              <w:ind w:left="120" w:leftChars="50" w:right="120" w:rightChars="50" w:firstLine="482"/>
              <w:rPr>
                <w:color w:val="000000" w:themeColor="text1"/>
              </w:rPr>
            </w:pPr>
            <w:r>
              <w:rPr>
                <w:b/>
                <w:color w:val="000000" w:themeColor="text1"/>
              </w:rPr>
              <w:t>供水：</w:t>
            </w:r>
            <w:r>
              <w:rPr>
                <w:rFonts w:hint="eastAsia"/>
                <w:color w:val="000000" w:themeColor="text1"/>
              </w:rPr>
              <w:t>本项目</w:t>
            </w:r>
            <w:r>
              <w:rPr>
                <w:color w:val="000000" w:themeColor="text1"/>
              </w:rPr>
              <w:t>无生产用水，</w:t>
            </w:r>
            <w:r>
              <w:rPr>
                <w:rFonts w:hint="eastAsia"/>
                <w:color w:val="000000" w:themeColor="text1"/>
              </w:rPr>
              <w:t>员工</w:t>
            </w:r>
            <w:r>
              <w:rPr>
                <w:color w:val="000000" w:themeColor="text1"/>
              </w:rPr>
              <w:t>生活用水</w:t>
            </w:r>
            <w:r>
              <w:rPr>
                <w:rFonts w:hint="eastAsia"/>
                <w:color w:val="000000" w:themeColor="text1"/>
              </w:rPr>
              <w:t>由</w:t>
            </w:r>
            <w:r>
              <w:rPr>
                <w:color w:val="000000" w:themeColor="text1"/>
              </w:rPr>
              <w:t>贵岚饲料厂内</w:t>
            </w:r>
            <w:r>
              <w:rPr>
                <w:rFonts w:hint="eastAsia"/>
                <w:color w:val="000000" w:themeColor="text1"/>
              </w:rPr>
              <w:t>井水</w:t>
            </w:r>
            <w:r>
              <w:rPr>
                <w:color w:val="000000" w:themeColor="text1"/>
              </w:rPr>
              <w:t>提供。</w:t>
            </w:r>
          </w:p>
          <w:p w14:paraId="749CD406">
            <w:pPr>
              <w:ind w:left="120" w:leftChars="50" w:right="120" w:rightChars="50" w:firstLine="482"/>
              <w:rPr>
                <w:color w:val="000000" w:themeColor="text1"/>
              </w:rPr>
            </w:pPr>
            <w:r>
              <w:rPr>
                <w:b/>
                <w:color w:val="000000" w:themeColor="text1"/>
              </w:rPr>
              <w:t>排水系统</w:t>
            </w:r>
            <w:r>
              <w:rPr>
                <w:rFonts w:hint="eastAsia"/>
                <w:b/>
                <w:color w:val="000000" w:themeColor="text1"/>
              </w:rPr>
              <w:t>：</w:t>
            </w:r>
            <w:r>
              <w:rPr>
                <w:color w:val="000000" w:themeColor="text1"/>
              </w:rPr>
              <w:t>根据现场勘察，</w:t>
            </w:r>
            <w:r>
              <w:rPr>
                <w:rFonts w:hint="eastAsia"/>
                <w:color w:val="000000" w:themeColor="text1"/>
              </w:rPr>
              <w:t>本项目区周边无</w:t>
            </w:r>
            <w:r>
              <w:rPr>
                <w:color w:val="000000" w:themeColor="text1"/>
              </w:rPr>
              <w:t>雨污管网</w:t>
            </w:r>
            <w:r>
              <w:rPr>
                <w:rFonts w:hint="eastAsia"/>
                <w:color w:val="000000" w:themeColor="text1"/>
              </w:rPr>
              <w:t>，</w:t>
            </w:r>
            <w:r>
              <w:rPr>
                <w:color w:val="000000" w:themeColor="text1"/>
              </w:rPr>
              <w:t>因此项目产生的</w:t>
            </w:r>
            <w:r>
              <w:rPr>
                <w:rFonts w:hint="eastAsia"/>
                <w:color w:val="000000" w:themeColor="text1"/>
              </w:rPr>
              <w:t>生活</w:t>
            </w:r>
            <w:r>
              <w:rPr>
                <w:color w:val="000000" w:themeColor="text1"/>
              </w:rPr>
              <w:t>废水</w:t>
            </w:r>
            <w:r>
              <w:rPr>
                <w:rFonts w:hint="eastAsia"/>
                <w:color w:val="000000" w:themeColor="text1"/>
              </w:rPr>
              <w:t>通过自建</w:t>
            </w:r>
            <w:r>
              <w:rPr>
                <w:color w:val="000000" w:themeColor="text1"/>
              </w:rPr>
              <w:t>沉淀池处理后用于菜地及绿化浇水。</w:t>
            </w:r>
          </w:p>
          <w:p w14:paraId="793210FA">
            <w:pPr>
              <w:ind w:left="120" w:leftChars="50" w:right="120" w:rightChars="50" w:firstLine="482"/>
              <w:rPr>
                <w:color w:val="000000" w:themeColor="text1"/>
              </w:rPr>
            </w:pPr>
            <w:r>
              <w:rPr>
                <w:b/>
                <w:color w:val="000000" w:themeColor="text1"/>
              </w:rPr>
              <w:t>（2）能源：</w:t>
            </w:r>
            <w:r>
              <w:rPr>
                <w:color w:val="000000" w:themeColor="text1"/>
              </w:rPr>
              <w:t>本项目使用能源为电</w:t>
            </w:r>
            <w:r>
              <w:rPr>
                <w:rFonts w:hint="eastAsia"/>
                <w:color w:val="000000" w:themeColor="text1"/>
              </w:rPr>
              <w:t>，</w:t>
            </w:r>
            <w:r>
              <w:rPr>
                <w:color w:val="000000" w:themeColor="text1"/>
              </w:rPr>
              <w:t>由</w:t>
            </w:r>
            <w:r>
              <w:rPr>
                <w:rFonts w:hint="eastAsia"/>
                <w:color w:val="000000" w:themeColor="text1"/>
              </w:rPr>
              <w:t>芒市</w:t>
            </w:r>
            <w:r>
              <w:rPr>
                <w:color w:val="000000" w:themeColor="text1"/>
              </w:rPr>
              <w:t>供电管网直接供应，能满足需求，不设置其它备用能源。</w:t>
            </w:r>
          </w:p>
          <w:p w14:paraId="457E00DD">
            <w:pPr>
              <w:pStyle w:val="62"/>
              <w:ind w:left="120" w:leftChars="50" w:right="120" w:rightChars="50" w:firstLine="482"/>
              <w:rPr>
                <w:color w:val="000000" w:themeColor="text1"/>
              </w:rPr>
            </w:pPr>
            <w:r>
              <w:rPr>
                <w:rFonts w:hint="eastAsia"/>
                <w:color w:val="000000" w:themeColor="text1"/>
              </w:rPr>
              <w:t>13、</w:t>
            </w:r>
            <w:r>
              <w:rPr>
                <w:color w:val="000000" w:themeColor="text1"/>
              </w:rPr>
              <w:t>环保投资概算</w:t>
            </w:r>
          </w:p>
          <w:p w14:paraId="3A90E20C">
            <w:pPr>
              <w:ind w:left="120" w:leftChars="50" w:right="120" w:rightChars="50" w:firstLine="480"/>
              <w:rPr>
                <w:color w:val="000000" w:themeColor="text1"/>
              </w:rPr>
            </w:pPr>
            <w:r>
              <w:rPr>
                <w:color w:val="000000" w:themeColor="text1"/>
              </w:rPr>
              <w:t>本项目总投资为200万元，其中环保投资2.5万元，占总投资的1.25%，主要环保投资估算见下表</w:t>
            </w:r>
            <w:r>
              <w:rPr>
                <w:rFonts w:hint="eastAsia"/>
                <w:color w:val="000000" w:themeColor="text1"/>
              </w:rPr>
              <w:t>1-7</w:t>
            </w:r>
            <w:r>
              <w:rPr>
                <w:color w:val="000000" w:themeColor="text1"/>
              </w:rPr>
              <w:t>。</w:t>
            </w:r>
          </w:p>
          <w:p w14:paraId="39F330E2">
            <w:pPr>
              <w:pStyle w:val="62"/>
              <w:spacing w:line="240" w:lineRule="auto"/>
              <w:ind w:firstLine="0" w:firstLineChars="0"/>
              <w:jc w:val="center"/>
              <w:rPr>
                <w:color w:val="000000" w:themeColor="text1"/>
              </w:rPr>
            </w:pPr>
            <w:r>
              <w:rPr>
                <w:rFonts w:hint="eastAsia"/>
                <w:color w:val="000000" w:themeColor="text1"/>
              </w:rPr>
              <w:t>表1-7  环保</w:t>
            </w:r>
            <w:r>
              <w:rPr>
                <w:color w:val="000000" w:themeColor="text1"/>
              </w:rPr>
              <w:t>投资一览表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8"/>
              <w:gridCol w:w="4836"/>
              <w:gridCol w:w="1417"/>
              <w:gridCol w:w="2057"/>
            </w:tblGrid>
            <w:tr w14:paraId="1F53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 w:type="pct"/>
                  <w:vAlign w:val="center"/>
                </w:tcPr>
                <w:p w14:paraId="0F65A366">
                  <w:pPr>
                    <w:spacing w:line="240" w:lineRule="auto"/>
                    <w:ind w:firstLine="0" w:firstLineChars="0"/>
                    <w:jc w:val="center"/>
                    <w:rPr>
                      <w:color w:val="000000"/>
                      <w:sz w:val="21"/>
                      <w:szCs w:val="21"/>
                    </w:rPr>
                  </w:pPr>
                  <w:r>
                    <w:rPr>
                      <w:color w:val="000000"/>
                      <w:sz w:val="21"/>
                      <w:szCs w:val="21"/>
                    </w:rPr>
                    <w:t>阶段</w:t>
                  </w:r>
                </w:p>
              </w:tc>
              <w:tc>
                <w:tcPr>
                  <w:tcW w:w="2848" w:type="pct"/>
                  <w:gridSpan w:val="2"/>
                  <w:vAlign w:val="center"/>
                </w:tcPr>
                <w:p w14:paraId="47032C0F">
                  <w:pPr>
                    <w:spacing w:line="240" w:lineRule="auto"/>
                    <w:ind w:firstLine="0" w:firstLineChars="0"/>
                    <w:jc w:val="center"/>
                    <w:rPr>
                      <w:color w:val="000000"/>
                      <w:sz w:val="21"/>
                      <w:szCs w:val="21"/>
                    </w:rPr>
                  </w:pPr>
                  <w:r>
                    <w:rPr>
                      <w:color w:val="000000"/>
                      <w:sz w:val="21"/>
                      <w:szCs w:val="21"/>
                    </w:rPr>
                    <w:t>项目</w:t>
                  </w:r>
                </w:p>
              </w:tc>
              <w:tc>
                <w:tcPr>
                  <w:tcW w:w="724" w:type="pct"/>
                  <w:vAlign w:val="center"/>
                </w:tcPr>
                <w:p w14:paraId="615FEF38">
                  <w:pPr>
                    <w:spacing w:line="240" w:lineRule="auto"/>
                    <w:ind w:firstLine="0" w:firstLineChars="0"/>
                    <w:jc w:val="center"/>
                    <w:rPr>
                      <w:color w:val="000000"/>
                      <w:sz w:val="21"/>
                      <w:szCs w:val="21"/>
                    </w:rPr>
                  </w:pPr>
                  <w:r>
                    <w:rPr>
                      <w:rFonts w:hint="eastAsia"/>
                      <w:color w:val="000000"/>
                      <w:sz w:val="21"/>
                      <w:szCs w:val="21"/>
                    </w:rPr>
                    <w:t>金额</w:t>
                  </w:r>
                  <w:r>
                    <w:rPr>
                      <w:color w:val="000000"/>
                      <w:sz w:val="21"/>
                      <w:szCs w:val="21"/>
                    </w:rPr>
                    <w:t>（</w:t>
                  </w:r>
                  <w:r>
                    <w:rPr>
                      <w:rFonts w:hint="eastAsia"/>
                      <w:color w:val="000000"/>
                      <w:sz w:val="21"/>
                      <w:szCs w:val="21"/>
                    </w:rPr>
                    <w:t>万元</w:t>
                  </w:r>
                  <w:r>
                    <w:rPr>
                      <w:color w:val="000000"/>
                      <w:sz w:val="21"/>
                      <w:szCs w:val="21"/>
                    </w:rPr>
                    <w:t>）</w:t>
                  </w:r>
                </w:p>
              </w:tc>
              <w:tc>
                <w:tcPr>
                  <w:tcW w:w="1051" w:type="pct"/>
                  <w:vAlign w:val="center"/>
                </w:tcPr>
                <w:p w14:paraId="5A4D4FAD">
                  <w:pPr>
                    <w:spacing w:line="240" w:lineRule="auto"/>
                    <w:ind w:firstLine="0" w:firstLineChars="0"/>
                    <w:jc w:val="center"/>
                    <w:rPr>
                      <w:color w:val="000000"/>
                      <w:sz w:val="21"/>
                      <w:szCs w:val="21"/>
                    </w:rPr>
                  </w:pPr>
                  <w:r>
                    <w:rPr>
                      <w:rFonts w:hint="eastAsia"/>
                      <w:color w:val="000000"/>
                      <w:sz w:val="21"/>
                      <w:szCs w:val="21"/>
                    </w:rPr>
                    <w:t>备注</w:t>
                  </w:r>
                </w:p>
              </w:tc>
            </w:tr>
            <w:tr w14:paraId="6C97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 w:type="pct"/>
                  <w:vMerge w:val="restart"/>
                  <w:vAlign w:val="center"/>
                </w:tcPr>
                <w:p w14:paraId="2166332E">
                  <w:pPr>
                    <w:spacing w:line="240" w:lineRule="auto"/>
                    <w:ind w:firstLine="0" w:firstLineChars="0"/>
                    <w:jc w:val="center"/>
                    <w:rPr>
                      <w:color w:val="000000"/>
                      <w:sz w:val="21"/>
                      <w:szCs w:val="21"/>
                    </w:rPr>
                  </w:pPr>
                  <w:r>
                    <w:rPr>
                      <w:color w:val="000000"/>
                      <w:sz w:val="21"/>
                      <w:szCs w:val="21"/>
                    </w:rPr>
                    <w:t>运</w:t>
                  </w:r>
                </w:p>
                <w:p w14:paraId="327FAE5D">
                  <w:pPr>
                    <w:spacing w:line="240" w:lineRule="auto"/>
                    <w:ind w:firstLine="0" w:firstLineChars="0"/>
                    <w:jc w:val="center"/>
                    <w:rPr>
                      <w:color w:val="000000"/>
                      <w:sz w:val="21"/>
                      <w:szCs w:val="21"/>
                    </w:rPr>
                  </w:pPr>
                  <w:r>
                    <w:rPr>
                      <w:color w:val="000000"/>
                      <w:sz w:val="21"/>
                      <w:szCs w:val="21"/>
                    </w:rPr>
                    <w:t>营</w:t>
                  </w:r>
                </w:p>
                <w:p w14:paraId="258121AB">
                  <w:pPr>
                    <w:spacing w:line="240" w:lineRule="auto"/>
                    <w:ind w:firstLine="0" w:firstLineChars="0"/>
                    <w:jc w:val="center"/>
                    <w:rPr>
                      <w:color w:val="000000"/>
                      <w:sz w:val="21"/>
                      <w:szCs w:val="21"/>
                    </w:rPr>
                  </w:pPr>
                  <w:r>
                    <w:rPr>
                      <w:color w:val="000000"/>
                      <w:sz w:val="21"/>
                      <w:szCs w:val="21"/>
                    </w:rPr>
                    <w:t>期</w:t>
                  </w:r>
                </w:p>
              </w:tc>
              <w:tc>
                <w:tcPr>
                  <w:tcW w:w="377" w:type="pct"/>
                  <w:vAlign w:val="center"/>
                </w:tcPr>
                <w:p w14:paraId="0D6B68CF">
                  <w:pPr>
                    <w:spacing w:line="240" w:lineRule="auto"/>
                    <w:ind w:firstLine="0" w:firstLineChars="0"/>
                    <w:rPr>
                      <w:color w:val="000000"/>
                      <w:sz w:val="21"/>
                      <w:szCs w:val="21"/>
                    </w:rPr>
                  </w:pPr>
                  <w:r>
                    <w:rPr>
                      <w:color w:val="000000"/>
                      <w:sz w:val="21"/>
                      <w:szCs w:val="21"/>
                    </w:rPr>
                    <w:t>废</w:t>
                  </w:r>
                  <w:r>
                    <w:rPr>
                      <w:rFonts w:hint="eastAsia"/>
                      <w:color w:val="000000"/>
                      <w:sz w:val="21"/>
                      <w:szCs w:val="21"/>
                    </w:rPr>
                    <w:t>气</w:t>
                  </w:r>
                </w:p>
              </w:tc>
              <w:tc>
                <w:tcPr>
                  <w:tcW w:w="2471" w:type="pct"/>
                  <w:vAlign w:val="center"/>
                </w:tcPr>
                <w:p w14:paraId="436BD68A">
                  <w:pPr>
                    <w:spacing w:line="240" w:lineRule="auto"/>
                    <w:ind w:firstLine="0" w:firstLineChars="0"/>
                    <w:jc w:val="center"/>
                    <w:rPr>
                      <w:color w:val="000000"/>
                      <w:sz w:val="21"/>
                      <w:szCs w:val="21"/>
                    </w:rPr>
                  </w:pPr>
                  <w:r>
                    <w:rPr>
                      <w:rFonts w:hint="eastAsia"/>
                      <w:color w:val="000000"/>
                      <w:sz w:val="21"/>
                      <w:szCs w:val="21"/>
                    </w:rPr>
                    <w:t>通风窗</w:t>
                  </w:r>
                </w:p>
              </w:tc>
              <w:tc>
                <w:tcPr>
                  <w:tcW w:w="724" w:type="pct"/>
                  <w:vAlign w:val="center"/>
                </w:tcPr>
                <w:p w14:paraId="75688213">
                  <w:pPr>
                    <w:spacing w:line="240" w:lineRule="auto"/>
                    <w:ind w:firstLine="0" w:firstLineChars="0"/>
                    <w:jc w:val="center"/>
                    <w:rPr>
                      <w:color w:val="000000"/>
                      <w:sz w:val="21"/>
                      <w:szCs w:val="21"/>
                    </w:rPr>
                  </w:pPr>
                  <w:r>
                    <w:rPr>
                      <w:color w:val="000000"/>
                      <w:sz w:val="21"/>
                      <w:szCs w:val="21"/>
                    </w:rPr>
                    <w:t>0.5</w:t>
                  </w:r>
                </w:p>
              </w:tc>
              <w:tc>
                <w:tcPr>
                  <w:tcW w:w="1051" w:type="pct"/>
                  <w:vAlign w:val="center"/>
                </w:tcPr>
                <w:p w14:paraId="5B0DC4C4">
                  <w:pPr>
                    <w:spacing w:line="240" w:lineRule="auto"/>
                    <w:ind w:firstLine="0" w:firstLineChars="0"/>
                    <w:jc w:val="center"/>
                    <w:rPr>
                      <w:color w:val="000000"/>
                      <w:sz w:val="21"/>
                      <w:szCs w:val="21"/>
                    </w:rPr>
                  </w:pPr>
                  <w:r>
                    <w:rPr>
                      <w:rFonts w:hint="eastAsia"/>
                      <w:color w:val="000000"/>
                      <w:sz w:val="21"/>
                      <w:szCs w:val="21"/>
                    </w:rPr>
                    <w:t>本项目</w:t>
                  </w:r>
                  <w:r>
                    <w:rPr>
                      <w:color w:val="000000"/>
                      <w:sz w:val="21"/>
                      <w:szCs w:val="21"/>
                    </w:rPr>
                    <w:t>新增</w:t>
                  </w:r>
                </w:p>
              </w:tc>
            </w:tr>
            <w:tr w14:paraId="1590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 w:type="pct"/>
                  <w:vMerge w:val="continue"/>
                  <w:vAlign w:val="center"/>
                </w:tcPr>
                <w:p w14:paraId="6D2371C4">
                  <w:pPr>
                    <w:spacing w:line="240" w:lineRule="auto"/>
                    <w:ind w:firstLine="0" w:firstLineChars="0"/>
                    <w:jc w:val="center"/>
                    <w:rPr>
                      <w:color w:val="000000"/>
                      <w:sz w:val="21"/>
                      <w:szCs w:val="21"/>
                    </w:rPr>
                  </w:pPr>
                </w:p>
              </w:tc>
              <w:tc>
                <w:tcPr>
                  <w:tcW w:w="377" w:type="pct"/>
                  <w:vAlign w:val="center"/>
                </w:tcPr>
                <w:p w14:paraId="0B2C3622">
                  <w:pPr>
                    <w:spacing w:line="240" w:lineRule="auto"/>
                    <w:ind w:firstLine="0" w:firstLineChars="0"/>
                    <w:rPr>
                      <w:color w:val="000000"/>
                      <w:sz w:val="21"/>
                      <w:szCs w:val="21"/>
                    </w:rPr>
                  </w:pPr>
                  <w:r>
                    <w:rPr>
                      <w:rFonts w:hint="eastAsia"/>
                      <w:color w:val="000000"/>
                      <w:sz w:val="21"/>
                      <w:szCs w:val="21"/>
                    </w:rPr>
                    <w:t>废水</w:t>
                  </w:r>
                </w:p>
              </w:tc>
              <w:tc>
                <w:tcPr>
                  <w:tcW w:w="2471" w:type="pct"/>
                  <w:vAlign w:val="center"/>
                </w:tcPr>
                <w:p w14:paraId="664A74DB">
                  <w:pPr>
                    <w:spacing w:line="240" w:lineRule="auto"/>
                    <w:ind w:firstLine="0" w:firstLineChars="0"/>
                    <w:jc w:val="left"/>
                    <w:rPr>
                      <w:color w:val="000000"/>
                      <w:sz w:val="21"/>
                      <w:szCs w:val="21"/>
                    </w:rPr>
                  </w:pPr>
                  <w:r>
                    <w:rPr>
                      <w:rFonts w:hint="eastAsia"/>
                      <w:b/>
                      <w:color w:val="000000"/>
                      <w:sz w:val="21"/>
                      <w:szCs w:val="21"/>
                    </w:rPr>
                    <w:t>生活</w:t>
                  </w:r>
                  <w:r>
                    <w:rPr>
                      <w:b/>
                      <w:color w:val="000000"/>
                      <w:sz w:val="21"/>
                      <w:szCs w:val="21"/>
                    </w:rPr>
                    <w:t>废水；</w:t>
                  </w:r>
                  <w:r>
                    <w:rPr>
                      <w:rFonts w:hint="eastAsia"/>
                      <w:color w:val="000000"/>
                      <w:sz w:val="21"/>
                      <w:szCs w:val="21"/>
                    </w:rPr>
                    <w:t>沿用</w:t>
                  </w:r>
                  <w:r>
                    <w:rPr>
                      <w:color w:val="000000"/>
                      <w:sz w:val="21"/>
                      <w:szCs w:val="21"/>
                    </w:rPr>
                    <w:t>贵岚饲料厂化粪池。</w:t>
                  </w:r>
                </w:p>
              </w:tc>
              <w:tc>
                <w:tcPr>
                  <w:tcW w:w="724" w:type="pct"/>
                  <w:vAlign w:val="center"/>
                </w:tcPr>
                <w:p w14:paraId="3DFFC0CA">
                  <w:pPr>
                    <w:spacing w:line="240" w:lineRule="auto"/>
                    <w:ind w:firstLine="0" w:firstLineChars="0"/>
                    <w:jc w:val="center"/>
                    <w:rPr>
                      <w:color w:val="000000"/>
                      <w:sz w:val="21"/>
                      <w:szCs w:val="21"/>
                    </w:rPr>
                  </w:pPr>
                  <w:r>
                    <w:rPr>
                      <w:rFonts w:hint="eastAsia"/>
                      <w:color w:val="000000"/>
                      <w:sz w:val="21"/>
                      <w:szCs w:val="21"/>
                    </w:rPr>
                    <w:t>2</w:t>
                  </w:r>
                </w:p>
              </w:tc>
              <w:tc>
                <w:tcPr>
                  <w:tcW w:w="1051" w:type="pct"/>
                  <w:vAlign w:val="center"/>
                </w:tcPr>
                <w:p w14:paraId="5DCFB1FF">
                  <w:pPr>
                    <w:spacing w:line="240" w:lineRule="auto"/>
                    <w:ind w:firstLine="0" w:firstLineChars="0"/>
                    <w:jc w:val="center"/>
                    <w:rPr>
                      <w:color w:val="000000"/>
                      <w:sz w:val="21"/>
                      <w:szCs w:val="21"/>
                    </w:rPr>
                  </w:pPr>
                  <w:r>
                    <w:rPr>
                      <w:rFonts w:hint="eastAsia"/>
                      <w:color w:val="000000"/>
                      <w:sz w:val="21"/>
                      <w:szCs w:val="21"/>
                    </w:rPr>
                    <w:t>沿用</w:t>
                  </w:r>
                  <w:r>
                    <w:rPr>
                      <w:color w:val="000000"/>
                      <w:sz w:val="21"/>
                      <w:szCs w:val="21"/>
                    </w:rPr>
                    <w:t>贵岚饲料厂原有设施</w:t>
                  </w:r>
                </w:p>
              </w:tc>
            </w:tr>
            <w:tr w14:paraId="00E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 w:type="pct"/>
                  <w:vMerge w:val="continue"/>
                  <w:vAlign w:val="center"/>
                </w:tcPr>
                <w:p w14:paraId="3588B9F3">
                  <w:pPr>
                    <w:spacing w:line="240" w:lineRule="auto"/>
                    <w:ind w:firstLine="0" w:firstLineChars="0"/>
                    <w:rPr>
                      <w:color w:val="000000"/>
                      <w:sz w:val="21"/>
                      <w:szCs w:val="21"/>
                    </w:rPr>
                  </w:pPr>
                </w:p>
              </w:tc>
              <w:tc>
                <w:tcPr>
                  <w:tcW w:w="377" w:type="pct"/>
                  <w:vAlign w:val="center"/>
                </w:tcPr>
                <w:p w14:paraId="244EEAB4">
                  <w:pPr>
                    <w:spacing w:line="240" w:lineRule="auto"/>
                    <w:ind w:firstLine="0" w:firstLineChars="0"/>
                    <w:rPr>
                      <w:color w:val="000000"/>
                      <w:sz w:val="21"/>
                      <w:szCs w:val="21"/>
                    </w:rPr>
                  </w:pPr>
                  <w:r>
                    <w:rPr>
                      <w:color w:val="000000"/>
                      <w:sz w:val="21"/>
                      <w:szCs w:val="21"/>
                    </w:rPr>
                    <w:t>固废</w:t>
                  </w:r>
                </w:p>
              </w:tc>
              <w:tc>
                <w:tcPr>
                  <w:tcW w:w="2471" w:type="pct"/>
                  <w:vAlign w:val="center"/>
                </w:tcPr>
                <w:p w14:paraId="62B9B342">
                  <w:pPr>
                    <w:spacing w:line="240" w:lineRule="auto"/>
                    <w:ind w:firstLine="0" w:firstLineChars="0"/>
                    <w:jc w:val="left"/>
                    <w:rPr>
                      <w:color w:val="000000"/>
                      <w:sz w:val="21"/>
                      <w:szCs w:val="21"/>
                    </w:rPr>
                  </w:pPr>
                  <w:r>
                    <w:rPr>
                      <w:rFonts w:hint="eastAsia"/>
                      <w:b/>
                      <w:bCs/>
                      <w:color w:val="000000"/>
                      <w:sz w:val="21"/>
                      <w:szCs w:val="21"/>
                    </w:rPr>
                    <w:t>生活垃圾：</w:t>
                  </w:r>
                  <w:r>
                    <w:rPr>
                      <w:bCs/>
                      <w:color w:val="000000"/>
                      <w:sz w:val="21"/>
                      <w:szCs w:val="21"/>
                    </w:rPr>
                    <w:t>3</w:t>
                  </w:r>
                  <w:r>
                    <w:rPr>
                      <w:rFonts w:hint="eastAsia"/>
                      <w:bCs/>
                      <w:color w:val="000000"/>
                      <w:sz w:val="21"/>
                      <w:szCs w:val="21"/>
                    </w:rPr>
                    <w:t>个</w:t>
                  </w:r>
                  <w:r>
                    <w:rPr>
                      <w:bCs/>
                      <w:color w:val="000000"/>
                      <w:sz w:val="21"/>
                      <w:szCs w:val="21"/>
                    </w:rPr>
                    <w:t>活动式</w:t>
                  </w:r>
                  <w:r>
                    <w:rPr>
                      <w:rFonts w:hint="eastAsia"/>
                      <w:bCs/>
                      <w:color w:val="000000"/>
                      <w:sz w:val="21"/>
                      <w:szCs w:val="21"/>
                    </w:rPr>
                    <w:t>生活垃圾收集</w:t>
                  </w:r>
                  <w:r>
                    <w:rPr>
                      <w:bCs/>
                      <w:color w:val="000000"/>
                      <w:sz w:val="21"/>
                      <w:szCs w:val="21"/>
                    </w:rPr>
                    <w:t>垃圾桶</w:t>
                  </w:r>
                  <w:r>
                    <w:rPr>
                      <w:rFonts w:hint="eastAsia"/>
                      <w:bCs/>
                      <w:color w:val="000000"/>
                      <w:sz w:val="21"/>
                      <w:szCs w:val="21"/>
                    </w:rPr>
                    <w:t>。</w:t>
                  </w:r>
                </w:p>
                <w:p w14:paraId="2D6C8D09">
                  <w:pPr>
                    <w:spacing w:line="240" w:lineRule="auto"/>
                    <w:ind w:firstLine="0" w:firstLineChars="0"/>
                    <w:jc w:val="left"/>
                    <w:rPr>
                      <w:color w:val="000000"/>
                      <w:sz w:val="21"/>
                      <w:szCs w:val="21"/>
                    </w:rPr>
                  </w:pPr>
                  <w:r>
                    <w:rPr>
                      <w:rFonts w:hint="eastAsia"/>
                      <w:b/>
                      <w:color w:val="000000"/>
                      <w:sz w:val="21"/>
                      <w:szCs w:val="21"/>
                    </w:rPr>
                    <w:t>一般工业固废</w:t>
                  </w:r>
                  <w:r>
                    <w:rPr>
                      <w:rFonts w:hint="eastAsia"/>
                      <w:color w:val="000000"/>
                      <w:sz w:val="21"/>
                      <w:szCs w:val="21"/>
                    </w:rPr>
                    <w:t>：生产车间设置8</w:t>
                  </w:r>
                  <w:r>
                    <w:rPr>
                      <w:color w:val="000000"/>
                      <w:sz w:val="21"/>
                      <w:szCs w:val="21"/>
                    </w:rPr>
                    <w:t>m</w:t>
                  </w:r>
                  <w:r>
                    <w:rPr>
                      <w:color w:val="000000"/>
                      <w:sz w:val="21"/>
                      <w:szCs w:val="21"/>
                      <w:vertAlign w:val="superscript"/>
                    </w:rPr>
                    <w:t>2</w:t>
                  </w:r>
                  <w:r>
                    <w:rPr>
                      <w:rFonts w:hint="eastAsia"/>
                      <w:color w:val="000000"/>
                      <w:sz w:val="21"/>
                      <w:szCs w:val="21"/>
                    </w:rPr>
                    <w:t>一般固废</w:t>
                  </w:r>
                  <w:r>
                    <w:rPr>
                      <w:color w:val="000000"/>
                      <w:sz w:val="21"/>
                      <w:szCs w:val="21"/>
                    </w:rPr>
                    <w:t>储存处</w:t>
                  </w:r>
                  <w:r>
                    <w:rPr>
                      <w:rFonts w:hint="eastAsia"/>
                      <w:color w:val="000000"/>
                      <w:sz w:val="21"/>
                      <w:szCs w:val="21"/>
                    </w:rPr>
                    <w:t>。</w:t>
                  </w:r>
                </w:p>
                <w:p w14:paraId="4A47E26E">
                  <w:pPr>
                    <w:spacing w:line="240" w:lineRule="auto"/>
                    <w:ind w:firstLine="0" w:firstLineChars="0"/>
                    <w:jc w:val="left"/>
                    <w:rPr>
                      <w:color w:val="000000"/>
                      <w:sz w:val="21"/>
                      <w:szCs w:val="21"/>
                    </w:rPr>
                  </w:pPr>
                  <w:r>
                    <w:rPr>
                      <w:rFonts w:hint="eastAsia"/>
                      <w:b/>
                      <w:color w:val="000000"/>
                      <w:sz w:val="21"/>
                      <w:szCs w:val="21"/>
                    </w:rPr>
                    <w:t>化粪池</w:t>
                  </w:r>
                  <w:r>
                    <w:rPr>
                      <w:b/>
                      <w:color w:val="000000"/>
                      <w:sz w:val="21"/>
                      <w:szCs w:val="21"/>
                    </w:rPr>
                    <w:t>污泥：</w:t>
                  </w:r>
                  <w:r>
                    <w:rPr>
                      <w:rFonts w:hint="eastAsia"/>
                      <w:color w:val="000000"/>
                      <w:sz w:val="21"/>
                      <w:szCs w:val="21"/>
                    </w:rPr>
                    <w:t>委托</w:t>
                  </w:r>
                  <w:r>
                    <w:rPr>
                      <w:color w:val="000000"/>
                      <w:sz w:val="21"/>
                      <w:szCs w:val="21"/>
                    </w:rPr>
                    <w:t>周边村民定期</w:t>
                  </w:r>
                  <w:r>
                    <w:rPr>
                      <w:rFonts w:hint="eastAsia"/>
                      <w:color w:val="000000"/>
                      <w:sz w:val="21"/>
                      <w:szCs w:val="21"/>
                    </w:rPr>
                    <w:t>清运</w:t>
                  </w:r>
                  <w:r>
                    <w:rPr>
                      <w:color w:val="000000"/>
                      <w:sz w:val="21"/>
                      <w:szCs w:val="21"/>
                    </w:rPr>
                    <w:t>用做农家肥。</w:t>
                  </w:r>
                </w:p>
              </w:tc>
              <w:tc>
                <w:tcPr>
                  <w:tcW w:w="724" w:type="pct"/>
                  <w:vAlign w:val="center"/>
                </w:tcPr>
                <w:p w14:paraId="6488AA67">
                  <w:pPr>
                    <w:spacing w:line="240" w:lineRule="auto"/>
                    <w:ind w:firstLine="0" w:firstLineChars="0"/>
                    <w:jc w:val="center"/>
                    <w:rPr>
                      <w:color w:val="000000"/>
                      <w:sz w:val="21"/>
                      <w:szCs w:val="21"/>
                    </w:rPr>
                  </w:pPr>
                  <w:r>
                    <w:rPr>
                      <w:rFonts w:hint="eastAsia"/>
                      <w:color w:val="000000"/>
                      <w:sz w:val="21"/>
                      <w:szCs w:val="21"/>
                    </w:rPr>
                    <w:t>1</w:t>
                  </w:r>
                </w:p>
              </w:tc>
              <w:tc>
                <w:tcPr>
                  <w:tcW w:w="1051" w:type="pct"/>
                  <w:vAlign w:val="center"/>
                </w:tcPr>
                <w:p w14:paraId="37D34DF1">
                  <w:pPr>
                    <w:spacing w:line="240" w:lineRule="auto"/>
                    <w:ind w:firstLine="0" w:firstLineChars="0"/>
                    <w:jc w:val="center"/>
                    <w:rPr>
                      <w:color w:val="000000"/>
                      <w:sz w:val="21"/>
                      <w:szCs w:val="21"/>
                    </w:rPr>
                  </w:pPr>
                  <w:r>
                    <w:rPr>
                      <w:rFonts w:hint="eastAsia"/>
                      <w:color w:val="000000"/>
                      <w:sz w:val="21"/>
                      <w:szCs w:val="21"/>
                    </w:rPr>
                    <w:t>本项目</w:t>
                  </w:r>
                  <w:r>
                    <w:rPr>
                      <w:color w:val="000000"/>
                      <w:sz w:val="21"/>
                      <w:szCs w:val="21"/>
                    </w:rPr>
                    <w:t>新增（</w:t>
                  </w:r>
                  <w:r>
                    <w:rPr>
                      <w:rFonts w:hint="eastAsia"/>
                      <w:color w:val="000000"/>
                      <w:sz w:val="21"/>
                      <w:szCs w:val="21"/>
                    </w:rPr>
                    <w:t>化粪池</w:t>
                  </w:r>
                  <w:r>
                    <w:rPr>
                      <w:color w:val="000000"/>
                      <w:sz w:val="21"/>
                      <w:szCs w:val="21"/>
                    </w:rPr>
                    <w:t>为沿用贵岚饲料厂原有</w:t>
                  </w:r>
                  <w:r>
                    <w:rPr>
                      <w:rFonts w:hint="eastAsia"/>
                      <w:color w:val="000000"/>
                      <w:sz w:val="21"/>
                      <w:szCs w:val="21"/>
                    </w:rPr>
                    <w:t>设施</w:t>
                  </w:r>
                  <w:r>
                    <w:rPr>
                      <w:color w:val="000000"/>
                      <w:sz w:val="21"/>
                      <w:szCs w:val="21"/>
                    </w:rPr>
                    <w:t>）</w:t>
                  </w:r>
                </w:p>
              </w:tc>
            </w:tr>
            <w:tr w14:paraId="38F9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77" w:type="pct"/>
                  <w:vMerge w:val="continue"/>
                  <w:vAlign w:val="center"/>
                </w:tcPr>
                <w:p w14:paraId="7F676744">
                  <w:pPr>
                    <w:spacing w:line="240" w:lineRule="auto"/>
                    <w:ind w:firstLine="0" w:firstLineChars="0"/>
                    <w:rPr>
                      <w:color w:val="000000"/>
                      <w:sz w:val="21"/>
                      <w:szCs w:val="21"/>
                    </w:rPr>
                  </w:pPr>
                </w:p>
              </w:tc>
              <w:tc>
                <w:tcPr>
                  <w:tcW w:w="377" w:type="pct"/>
                  <w:vAlign w:val="center"/>
                </w:tcPr>
                <w:p w14:paraId="6FE050AF">
                  <w:pPr>
                    <w:spacing w:line="240" w:lineRule="auto"/>
                    <w:ind w:firstLine="0" w:firstLineChars="0"/>
                    <w:rPr>
                      <w:color w:val="000000"/>
                      <w:sz w:val="21"/>
                      <w:szCs w:val="21"/>
                    </w:rPr>
                  </w:pPr>
                  <w:r>
                    <w:rPr>
                      <w:color w:val="000000"/>
                      <w:sz w:val="21"/>
                      <w:szCs w:val="21"/>
                    </w:rPr>
                    <w:t>噪声</w:t>
                  </w:r>
                </w:p>
              </w:tc>
              <w:tc>
                <w:tcPr>
                  <w:tcW w:w="2471" w:type="pct"/>
                  <w:vAlign w:val="center"/>
                </w:tcPr>
                <w:p w14:paraId="2E0C5012">
                  <w:pPr>
                    <w:spacing w:line="240" w:lineRule="auto"/>
                    <w:ind w:firstLine="0" w:firstLineChars="0"/>
                    <w:jc w:val="center"/>
                    <w:rPr>
                      <w:color w:val="000000"/>
                      <w:sz w:val="21"/>
                      <w:szCs w:val="21"/>
                    </w:rPr>
                  </w:pPr>
                  <w:r>
                    <w:rPr>
                      <w:color w:val="000000"/>
                      <w:sz w:val="21"/>
                      <w:szCs w:val="21"/>
                    </w:rPr>
                    <w:t>减振、隔声设施</w:t>
                  </w:r>
                  <w:r>
                    <w:rPr>
                      <w:rFonts w:hint="eastAsia"/>
                      <w:color w:val="000000"/>
                      <w:sz w:val="21"/>
                      <w:szCs w:val="21"/>
                    </w:rPr>
                    <w:t>等</w:t>
                  </w:r>
                </w:p>
              </w:tc>
              <w:tc>
                <w:tcPr>
                  <w:tcW w:w="724" w:type="pct"/>
                  <w:vAlign w:val="center"/>
                </w:tcPr>
                <w:p w14:paraId="01C6A3C9">
                  <w:pPr>
                    <w:spacing w:line="240" w:lineRule="auto"/>
                    <w:ind w:firstLine="0" w:firstLineChars="0"/>
                    <w:jc w:val="center"/>
                    <w:rPr>
                      <w:color w:val="000000"/>
                      <w:sz w:val="21"/>
                      <w:szCs w:val="21"/>
                    </w:rPr>
                  </w:pPr>
                  <w:r>
                    <w:rPr>
                      <w:color w:val="000000"/>
                      <w:sz w:val="21"/>
                      <w:szCs w:val="21"/>
                    </w:rPr>
                    <w:t>1</w:t>
                  </w:r>
                </w:p>
              </w:tc>
              <w:tc>
                <w:tcPr>
                  <w:tcW w:w="1051" w:type="pct"/>
                  <w:vAlign w:val="center"/>
                </w:tcPr>
                <w:p w14:paraId="722FFA71">
                  <w:pPr>
                    <w:spacing w:line="240" w:lineRule="auto"/>
                    <w:ind w:firstLine="0" w:firstLineChars="0"/>
                    <w:jc w:val="center"/>
                    <w:rPr>
                      <w:color w:val="000000"/>
                      <w:sz w:val="21"/>
                      <w:szCs w:val="21"/>
                    </w:rPr>
                  </w:pPr>
                  <w:r>
                    <w:rPr>
                      <w:rFonts w:hint="eastAsia"/>
                      <w:color w:val="000000"/>
                      <w:sz w:val="21"/>
                      <w:szCs w:val="21"/>
                    </w:rPr>
                    <w:t>本项目</w:t>
                  </w:r>
                  <w:r>
                    <w:rPr>
                      <w:color w:val="000000"/>
                      <w:sz w:val="21"/>
                      <w:szCs w:val="21"/>
                    </w:rPr>
                    <w:t>新增</w:t>
                  </w:r>
                </w:p>
              </w:tc>
            </w:tr>
            <w:tr w14:paraId="09CF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25" w:type="pct"/>
                  <w:gridSpan w:val="3"/>
                  <w:vAlign w:val="center"/>
                </w:tcPr>
                <w:p w14:paraId="5EA2CB30">
                  <w:pPr>
                    <w:spacing w:line="240" w:lineRule="auto"/>
                    <w:ind w:firstLine="0" w:firstLineChars="0"/>
                    <w:jc w:val="center"/>
                    <w:rPr>
                      <w:color w:val="000000"/>
                      <w:sz w:val="21"/>
                      <w:szCs w:val="21"/>
                    </w:rPr>
                  </w:pPr>
                  <w:r>
                    <w:rPr>
                      <w:color w:val="000000"/>
                      <w:sz w:val="21"/>
                      <w:szCs w:val="21"/>
                    </w:rPr>
                    <w:t>合计</w:t>
                  </w:r>
                </w:p>
              </w:tc>
              <w:tc>
                <w:tcPr>
                  <w:tcW w:w="724" w:type="pct"/>
                  <w:vAlign w:val="center"/>
                </w:tcPr>
                <w:p w14:paraId="3348E90C">
                  <w:pPr>
                    <w:spacing w:line="240" w:lineRule="auto"/>
                    <w:ind w:firstLine="0" w:firstLineChars="0"/>
                    <w:jc w:val="center"/>
                    <w:rPr>
                      <w:color w:val="000000"/>
                      <w:sz w:val="21"/>
                      <w:szCs w:val="21"/>
                    </w:rPr>
                  </w:pPr>
                  <w:r>
                    <w:rPr>
                      <w:rFonts w:hint="eastAsia"/>
                      <w:color w:val="000000"/>
                      <w:sz w:val="21"/>
                      <w:szCs w:val="21"/>
                    </w:rPr>
                    <w:t>4.5</w:t>
                  </w:r>
                </w:p>
              </w:tc>
              <w:tc>
                <w:tcPr>
                  <w:tcW w:w="1051" w:type="pct"/>
                  <w:vAlign w:val="center"/>
                </w:tcPr>
                <w:p w14:paraId="70BF0A62">
                  <w:pPr>
                    <w:spacing w:line="240" w:lineRule="auto"/>
                    <w:ind w:firstLine="0" w:firstLineChars="0"/>
                    <w:jc w:val="center"/>
                    <w:rPr>
                      <w:color w:val="000000"/>
                      <w:sz w:val="21"/>
                      <w:szCs w:val="21"/>
                    </w:rPr>
                  </w:pPr>
                  <w:r>
                    <w:rPr>
                      <w:rFonts w:hint="eastAsia"/>
                      <w:color w:val="000000"/>
                      <w:sz w:val="21"/>
                      <w:szCs w:val="21"/>
                    </w:rPr>
                    <w:t>本项目</w:t>
                  </w:r>
                  <w:r>
                    <w:rPr>
                      <w:color w:val="000000"/>
                      <w:sz w:val="21"/>
                      <w:szCs w:val="21"/>
                    </w:rPr>
                    <w:t>新增2.5</w:t>
                  </w:r>
                </w:p>
              </w:tc>
            </w:tr>
          </w:tbl>
          <w:p w14:paraId="59EADEF2">
            <w:pPr>
              <w:pStyle w:val="62"/>
              <w:ind w:left="120" w:leftChars="50" w:firstLine="482"/>
              <w:rPr>
                <w:color w:val="FF0000"/>
              </w:rPr>
            </w:pPr>
          </w:p>
          <w:p w14:paraId="30DB2DC2">
            <w:pPr>
              <w:adjustRightInd w:val="0"/>
              <w:snapToGrid w:val="0"/>
              <w:ind w:left="120" w:leftChars="50" w:right="120" w:rightChars="50" w:firstLine="482"/>
              <w:rPr>
                <w:b/>
                <w:color w:val="000000" w:themeColor="text1"/>
              </w:rPr>
            </w:pPr>
            <w:r>
              <w:rPr>
                <w:b/>
                <w:color w:val="000000" w:themeColor="text1"/>
                <w:szCs w:val="22"/>
              </w:rPr>
              <w:t>与本项目有关的原有污染情况及主要环境问题：</w:t>
            </w:r>
          </w:p>
          <w:p w14:paraId="3D413E42">
            <w:pPr>
              <w:ind w:left="120" w:leftChars="50" w:right="120" w:rightChars="50" w:firstLine="480"/>
              <w:rPr>
                <w:color w:val="000000" w:themeColor="text1"/>
              </w:rPr>
            </w:pPr>
            <w:r>
              <w:rPr>
                <w:rFonts w:hint="eastAsia"/>
                <w:color w:val="000000" w:themeColor="text1"/>
              </w:rPr>
              <w:t>本项目</w:t>
            </w:r>
            <w:r>
              <w:rPr>
                <w:color w:val="000000" w:themeColor="text1"/>
              </w:rPr>
              <w:t>为</w:t>
            </w:r>
            <w:r>
              <w:rPr>
                <w:rFonts w:hint="eastAsia"/>
                <w:color w:val="000000" w:themeColor="text1"/>
              </w:rPr>
              <w:t>利用</w:t>
            </w:r>
            <w:r>
              <w:rPr>
                <w:color w:val="000000" w:themeColor="text1"/>
              </w:rPr>
              <w:t>贵岚</w:t>
            </w:r>
            <w:r>
              <w:rPr>
                <w:rFonts w:hint="eastAsia"/>
                <w:color w:val="000000" w:themeColor="text1"/>
              </w:rPr>
              <w:t>饲料厂</w:t>
            </w:r>
            <w:r>
              <w:rPr>
                <w:color w:val="000000" w:themeColor="text1"/>
              </w:rPr>
              <w:t>闲置</w:t>
            </w:r>
            <w:r>
              <w:rPr>
                <w:rFonts w:hint="eastAsia"/>
                <w:color w:val="000000" w:themeColor="text1"/>
              </w:rPr>
              <w:t>厂房，</w:t>
            </w:r>
            <w:r>
              <w:rPr>
                <w:color w:val="000000" w:themeColor="text1"/>
              </w:rPr>
              <w:t>建设</w:t>
            </w:r>
            <w:r>
              <w:rPr>
                <w:rFonts w:hint="eastAsia"/>
                <w:color w:val="000000" w:themeColor="text1"/>
              </w:rPr>
              <w:t>农用</w:t>
            </w:r>
            <w:r>
              <w:rPr>
                <w:color w:val="000000" w:themeColor="text1"/>
              </w:rPr>
              <w:t>塑料薄膜包装袋</w:t>
            </w:r>
            <w:r>
              <w:rPr>
                <w:rFonts w:hint="eastAsia"/>
                <w:color w:val="000000" w:themeColor="text1"/>
              </w:rPr>
              <w:t>生产线</w:t>
            </w:r>
            <w:r>
              <w:rPr>
                <w:color w:val="000000" w:themeColor="text1"/>
              </w:rPr>
              <w:t>，建设地点</w:t>
            </w:r>
            <w:r>
              <w:rPr>
                <w:rFonts w:hint="eastAsia"/>
                <w:color w:val="000000" w:themeColor="text1"/>
              </w:rPr>
              <w:t>在</w:t>
            </w:r>
            <w:r>
              <w:rPr>
                <w:color w:val="000000" w:themeColor="text1"/>
              </w:rPr>
              <w:t>贵岚饲料厂内，无与本项目相关的原有污染。</w:t>
            </w:r>
          </w:p>
          <w:p w14:paraId="52C01CF0">
            <w:pPr>
              <w:ind w:left="120" w:leftChars="50" w:right="120" w:rightChars="50" w:firstLine="480"/>
              <w:rPr>
                <w:color w:val="000000" w:themeColor="text1"/>
              </w:rPr>
            </w:pPr>
          </w:p>
          <w:p w14:paraId="0D8D956F">
            <w:pPr>
              <w:ind w:left="120" w:leftChars="50" w:right="120" w:rightChars="50" w:firstLine="480"/>
              <w:rPr>
                <w:color w:val="000000" w:themeColor="text1"/>
              </w:rPr>
            </w:pPr>
          </w:p>
          <w:p w14:paraId="6DD5C5D1">
            <w:pPr>
              <w:ind w:left="120" w:leftChars="50" w:right="120" w:rightChars="50" w:firstLine="480"/>
              <w:rPr>
                <w:color w:val="000000" w:themeColor="text1"/>
              </w:rPr>
            </w:pPr>
          </w:p>
          <w:p w14:paraId="0A1752C9">
            <w:pPr>
              <w:ind w:left="120" w:leftChars="50" w:right="120" w:rightChars="50" w:firstLine="480"/>
              <w:rPr>
                <w:color w:val="000000" w:themeColor="text1"/>
              </w:rPr>
            </w:pPr>
          </w:p>
          <w:p w14:paraId="31A41B2E">
            <w:pPr>
              <w:ind w:left="120" w:leftChars="50" w:right="120" w:rightChars="50" w:firstLine="480"/>
              <w:rPr>
                <w:color w:val="FF0000"/>
              </w:rPr>
            </w:pPr>
          </w:p>
        </w:tc>
      </w:tr>
    </w:tbl>
    <w:p w14:paraId="634DA1BE">
      <w:pPr>
        <w:pStyle w:val="3"/>
        <w:spacing w:before="72" w:after="48"/>
        <w:rPr>
          <w:color w:val="000000" w:themeColor="text1"/>
          <w:szCs w:val="30"/>
        </w:rPr>
      </w:pPr>
      <w:r>
        <w:rPr>
          <w:color w:val="000000" w:themeColor="text1"/>
          <w:szCs w:val="30"/>
        </w:rPr>
        <w:t>表二、建设项目所在地自然环境社会环境简况</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70"/>
      </w:tblGrid>
      <w:tr w14:paraId="0D70C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5000" w:type="pct"/>
          </w:tcPr>
          <w:p w14:paraId="7AEE628F">
            <w:pPr>
              <w:pStyle w:val="116"/>
            </w:pPr>
            <w:r>
              <w:t>自然环境简况（地形、地貌、地质、气候、水文、植被、生物多样性等）：</w:t>
            </w:r>
          </w:p>
          <w:p w14:paraId="7BE80534">
            <w:pPr>
              <w:ind w:left="120" w:leftChars="50" w:right="120" w:rightChars="50" w:firstLine="482"/>
              <w:rPr>
                <w:b/>
                <w:color w:val="000000" w:themeColor="text1"/>
              </w:rPr>
            </w:pPr>
            <w:r>
              <w:rPr>
                <w:b/>
                <w:color w:val="000000" w:themeColor="text1"/>
              </w:rPr>
              <w:t>（一）地理位置</w:t>
            </w:r>
          </w:p>
          <w:p w14:paraId="5C931B76">
            <w:pPr>
              <w:ind w:left="120" w:leftChars="50" w:right="120" w:rightChars="50" w:firstLine="480"/>
              <w:rPr>
                <w:color w:val="000000" w:themeColor="text1"/>
              </w:rPr>
            </w:pPr>
            <w:r>
              <w:rPr>
                <w:color w:val="000000" w:themeColor="text1"/>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color w:val="000000" w:themeColor="text1"/>
              </w:rPr>
              <w:t>云南</w:t>
            </w:r>
            <w:r>
              <w:rPr>
                <w:color w:val="000000" w:themeColor="text1"/>
              </w:rPr>
              <w:fldChar w:fldCharType="end"/>
            </w:r>
            <w:r>
              <w:rPr>
                <w:color w:val="000000" w:themeColor="text1"/>
              </w:rPr>
              <w:t>西边的窗口以及中缅文化交流的窗口和中缅经济效益的门户，是通往</w:t>
            </w:r>
            <w:r>
              <w:fldChar w:fldCharType="begin"/>
            </w:r>
            <w:r>
              <w:instrText xml:space="preserve"> HYPERLINK "http://baike.baidu.com/view/55927.htm" \t "_blank" </w:instrText>
            </w:r>
            <w:r>
              <w:fldChar w:fldCharType="separate"/>
            </w:r>
            <w:r>
              <w:rPr>
                <w:color w:val="000000" w:themeColor="text1"/>
              </w:rPr>
              <w:t>瑞丽</w:t>
            </w:r>
            <w:r>
              <w:rPr>
                <w:color w:val="000000" w:themeColor="text1"/>
              </w:rPr>
              <w:fldChar w:fldCharType="end"/>
            </w:r>
            <w:r>
              <w:rPr>
                <w:color w:val="000000" w:themeColor="text1"/>
              </w:rPr>
              <w:t>、</w:t>
            </w:r>
            <w:r>
              <w:fldChar w:fldCharType="begin"/>
            </w:r>
            <w:r>
              <w:instrText xml:space="preserve"> HYPERLINK "http://baike.baidu.com/view/705346.htm" \t "_blank" </w:instrText>
            </w:r>
            <w:r>
              <w:fldChar w:fldCharType="separate"/>
            </w:r>
            <w:r>
              <w:rPr>
                <w:color w:val="000000" w:themeColor="text1"/>
              </w:rPr>
              <w:t>陇川</w:t>
            </w:r>
            <w:r>
              <w:rPr>
                <w:color w:val="000000" w:themeColor="text1"/>
              </w:rPr>
              <w:fldChar w:fldCharType="end"/>
            </w:r>
            <w:r>
              <w:rPr>
                <w:color w:val="000000" w:themeColor="text1"/>
              </w:rPr>
              <w:t>、盈江、梁河，直到</w:t>
            </w:r>
            <w:r>
              <w:fldChar w:fldCharType="begin"/>
            </w:r>
            <w:r>
              <w:instrText xml:space="preserve"> HYPERLINK "http://baike.baidu.com/view/7227.htm" \t "_blank" </w:instrText>
            </w:r>
            <w:r>
              <w:fldChar w:fldCharType="separate"/>
            </w:r>
            <w:r>
              <w:rPr>
                <w:color w:val="000000" w:themeColor="text1"/>
              </w:rPr>
              <w:t>缅甸</w:t>
            </w:r>
            <w:r>
              <w:rPr>
                <w:color w:val="000000" w:themeColor="text1"/>
              </w:rPr>
              <w:fldChar w:fldCharType="end"/>
            </w:r>
            <w:r>
              <w:rPr>
                <w:color w:val="000000" w:themeColor="text1"/>
              </w:rPr>
              <w:t>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14:paraId="1766B508">
            <w:pPr>
              <w:ind w:left="120" w:leftChars="50" w:right="120" w:rightChars="50" w:firstLine="480"/>
              <w:rPr>
                <w:color w:val="000000" w:themeColor="text1"/>
                <w:shd w:val="clear" w:color="auto" w:fill="FFFFFF"/>
              </w:rPr>
            </w:pPr>
            <w:r>
              <w:rPr>
                <w:color w:val="000000" w:themeColor="text1"/>
              </w:rPr>
              <w:t>本项目位于芒市</w:t>
            </w:r>
            <w:r>
              <w:rPr>
                <w:rFonts w:hint="eastAsia"/>
                <w:color w:val="000000" w:themeColor="text1"/>
              </w:rPr>
              <w:t>营水路三公里</w:t>
            </w:r>
            <w:r>
              <w:rPr>
                <w:color w:val="000000" w:themeColor="text1"/>
              </w:rPr>
              <w:t>处，</w:t>
            </w:r>
            <w:r>
              <w:rPr>
                <w:rFonts w:hint="eastAsia"/>
                <w:color w:val="000000" w:themeColor="text1"/>
              </w:rPr>
              <w:t>中心坐标</w:t>
            </w:r>
            <w:r>
              <w:rPr>
                <w:color w:val="000000" w:themeColor="text1"/>
              </w:rPr>
              <w:t>为北纬24°23'56.22"，东经98°34'26.27"，距芒市城区约2km，项目地理位置见附图1，项目区周边关系详见附图2。</w:t>
            </w:r>
          </w:p>
          <w:p w14:paraId="14642949">
            <w:pPr>
              <w:ind w:left="120" w:leftChars="50" w:right="120" w:rightChars="50" w:firstLine="482"/>
              <w:rPr>
                <w:b/>
                <w:color w:val="000000" w:themeColor="text1"/>
              </w:rPr>
            </w:pPr>
            <w:r>
              <w:rPr>
                <w:b/>
                <w:color w:val="000000" w:themeColor="text1"/>
              </w:rPr>
              <w:t xml:space="preserve">（二）地形、地貌 </w:t>
            </w:r>
          </w:p>
          <w:p w14:paraId="655D7561">
            <w:pPr>
              <w:ind w:left="120" w:leftChars="50" w:right="120" w:rightChars="50" w:firstLine="480"/>
              <w:rPr>
                <w:color w:val="000000" w:themeColor="text1"/>
              </w:rPr>
            </w:pPr>
            <w:r>
              <w:rPr>
                <w:color w:val="000000" w:themeColor="text1"/>
              </w:rPr>
              <w:t>芒市全境是以中、低山山地为主的低纬山原地区，最高</w:t>
            </w:r>
            <w:r>
              <w:fldChar w:fldCharType="begin"/>
            </w:r>
            <w:r>
              <w:instrText xml:space="preserve"> HYPERLINK "http://baike.baidu.com/view/36833.htm" \t "_blank" </w:instrText>
            </w:r>
            <w:r>
              <w:fldChar w:fldCharType="separate"/>
            </w:r>
            <w:r>
              <w:rPr>
                <w:color w:val="000000" w:themeColor="text1"/>
              </w:rPr>
              <w:t>海拔</w:t>
            </w:r>
            <w:r>
              <w:rPr>
                <w:color w:val="000000" w:themeColor="text1"/>
              </w:rPr>
              <w:fldChar w:fldCharType="end"/>
            </w:r>
            <w:r>
              <w:rPr>
                <w:color w:val="000000" w:themeColor="text1"/>
              </w:rPr>
              <w:t>2377米（</w:t>
            </w:r>
            <w:r>
              <w:fldChar w:fldCharType="begin"/>
            </w:r>
            <w:r>
              <w:instrText xml:space="preserve"> HYPERLINK "http://baike.baidu.com/view/4132547.htm" \t "_blank" </w:instrText>
            </w:r>
            <w:r>
              <w:fldChar w:fldCharType="separate"/>
            </w:r>
            <w:r>
              <w:rPr>
                <w:color w:val="000000" w:themeColor="text1"/>
              </w:rPr>
              <w:t>背阴山</w:t>
            </w:r>
            <w:r>
              <w:rPr>
                <w:color w:val="000000" w:themeColor="text1"/>
              </w:rPr>
              <w:fldChar w:fldCharType="end"/>
            </w:r>
            <w:r>
              <w:rPr>
                <w:color w:val="000000" w:themeColor="text1"/>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3E42A57E">
            <w:pPr>
              <w:ind w:left="120" w:leftChars="50" w:right="120" w:rightChars="50" w:firstLine="480"/>
              <w:rPr>
                <w:color w:val="000000" w:themeColor="text1"/>
              </w:rPr>
            </w:pPr>
            <w:r>
              <w:rPr>
                <w:color w:val="000000" w:themeColor="text1"/>
              </w:rPr>
              <w:t>芒市海拔高差悬殊很大，山谷、河流、盆谷走向一致，并呈相间平行排列势态，展现了两山夹一峡谷、一条河、一个盆坝的地貌特征。以溶蚀槽谷、溶蚀洼地、漏斗、溶洞、落水洞、溶牙、溶峰等地貌较为显著。</w:t>
            </w:r>
          </w:p>
          <w:p w14:paraId="0123CA06">
            <w:pPr>
              <w:ind w:left="120" w:leftChars="50" w:right="120" w:rightChars="50" w:firstLine="480"/>
              <w:rPr>
                <w:color w:val="000000" w:themeColor="text1"/>
              </w:rPr>
            </w:pPr>
            <w:r>
              <w:rPr>
                <w:color w:val="000000" w:themeColor="text1"/>
              </w:rPr>
              <w:t>本项目位于</w:t>
            </w:r>
            <w:r>
              <w:rPr>
                <w:rFonts w:hint="eastAsia"/>
                <w:color w:val="000000" w:themeColor="text1"/>
              </w:rPr>
              <w:t>芒市营水路</w:t>
            </w:r>
            <w:r>
              <w:rPr>
                <w:color w:val="000000" w:themeColor="text1"/>
              </w:rPr>
              <w:t>三公里处，根据现场勘查，所在地块地势较为平坦。</w:t>
            </w:r>
          </w:p>
          <w:p w14:paraId="4C42A7E4">
            <w:pPr>
              <w:ind w:firstLine="482"/>
              <w:rPr>
                <w:b/>
                <w:color w:val="000000" w:themeColor="text1"/>
              </w:rPr>
            </w:pPr>
            <w:r>
              <w:rPr>
                <w:b/>
                <w:color w:val="000000" w:themeColor="text1"/>
              </w:rPr>
              <w:t>（</w:t>
            </w:r>
            <w:r>
              <w:rPr>
                <w:rFonts w:hint="eastAsia"/>
                <w:b/>
                <w:color w:val="000000" w:themeColor="text1"/>
              </w:rPr>
              <w:t>三</w:t>
            </w:r>
            <w:r>
              <w:rPr>
                <w:b/>
                <w:color w:val="000000" w:themeColor="text1"/>
              </w:rPr>
              <w:t xml:space="preserve">）气候、气象 </w:t>
            </w:r>
          </w:p>
          <w:p w14:paraId="28256405">
            <w:pPr>
              <w:ind w:left="120" w:leftChars="50" w:right="120" w:rightChars="50" w:firstLine="480"/>
              <w:rPr>
                <w:color w:val="000000" w:themeColor="text1"/>
              </w:rPr>
            </w:pPr>
            <w:r>
              <w:rPr>
                <w:color w:val="000000" w:themeColor="text1"/>
              </w:rPr>
              <w:t>芒市地处低纬高原，热量丰富，</w:t>
            </w:r>
            <w:r>
              <w:rPr>
                <w:rFonts w:hint="eastAsia"/>
                <w:color w:val="000000" w:themeColor="text1"/>
                <w:lang w:eastAsia="zh-CN"/>
              </w:rPr>
              <w:t>气候</w:t>
            </w:r>
            <w:r>
              <w:rPr>
                <w:color w:val="000000" w:themeColor="text1"/>
              </w:rPr>
              <w:t>温和，属南亚热带季风气候，具有夏长冬短、干湿分明、冬无严寒、夏无酷暑，日照时间长、雨量充沛、冬季多雾等特点。年平均气温19.6</w:t>
            </w:r>
            <w:r>
              <w:rPr>
                <w:rFonts w:cs="宋体"/>
                <w:color w:val="000000" w:themeColor="text1"/>
              </w:rPr>
              <w:t>℃</w:t>
            </w:r>
            <w:r>
              <w:rPr>
                <w:color w:val="000000" w:themeColor="text1"/>
              </w:rPr>
              <w:t>，最热月（6月）平均气温24.1</w:t>
            </w:r>
            <w:r>
              <w:rPr>
                <w:rFonts w:cs="宋体"/>
                <w:color w:val="000000" w:themeColor="text1"/>
              </w:rPr>
              <w:t>℃</w:t>
            </w:r>
            <w:r>
              <w:rPr>
                <w:color w:val="000000" w:themeColor="text1"/>
              </w:rPr>
              <w:t>，最冷月（1月）平均气温12.3</w:t>
            </w:r>
            <w:r>
              <w:rPr>
                <w:rFonts w:cs="宋体"/>
                <w:color w:val="000000" w:themeColor="text1"/>
              </w:rPr>
              <w:t>℃</w:t>
            </w:r>
            <w:r>
              <w:rPr>
                <w:color w:val="000000" w:themeColor="text1"/>
              </w:rPr>
              <w:t>，极端最高气温36.2</w:t>
            </w:r>
            <w:r>
              <w:rPr>
                <w:rFonts w:cs="宋体"/>
                <w:color w:val="000000" w:themeColor="text1"/>
              </w:rPr>
              <w:t>℃</w:t>
            </w:r>
            <w:r>
              <w:rPr>
                <w:color w:val="000000" w:themeColor="text1"/>
              </w:rPr>
              <w:t>，极端最低气温-0.6</w:t>
            </w:r>
            <w:r>
              <w:rPr>
                <w:rFonts w:cs="宋体"/>
                <w:color w:val="000000" w:themeColor="text1"/>
              </w:rPr>
              <w:t>℃</w:t>
            </w:r>
            <w:r>
              <w:rPr>
                <w:color w:val="000000" w:themeColor="text1"/>
              </w:rPr>
              <w:t>（1963年1月5日），年积温7170</w:t>
            </w:r>
            <w:r>
              <w:rPr>
                <w:rFonts w:cs="宋体"/>
                <w:color w:val="000000" w:themeColor="text1"/>
              </w:rPr>
              <w:t>℃</w:t>
            </w:r>
            <w:r>
              <w:rPr>
                <w:color w:val="000000" w:themeColor="text1"/>
              </w:rPr>
              <w:t>。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14:paraId="7573F297">
            <w:pPr>
              <w:ind w:firstLine="482"/>
              <w:rPr>
                <w:b/>
                <w:color w:val="000000" w:themeColor="text1"/>
              </w:rPr>
            </w:pPr>
            <w:r>
              <w:rPr>
                <w:b/>
                <w:color w:val="000000" w:themeColor="text1"/>
              </w:rPr>
              <w:t>（</w:t>
            </w:r>
            <w:r>
              <w:rPr>
                <w:rFonts w:hint="eastAsia"/>
                <w:b/>
                <w:color w:val="000000" w:themeColor="text1"/>
              </w:rPr>
              <w:t>四</w:t>
            </w:r>
            <w:r>
              <w:rPr>
                <w:b/>
                <w:color w:val="000000" w:themeColor="text1"/>
              </w:rPr>
              <w:t xml:space="preserve">）水文、水系 </w:t>
            </w:r>
          </w:p>
          <w:p w14:paraId="09E7FDCE">
            <w:pPr>
              <w:ind w:left="120" w:leftChars="50" w:right="120" w:rightChars="50" w:firstLine="480"/>
              <w:rPr>
                <w:color w:val="000000" w:themeColor="text1"/>
              </w:rPr>
            </w:pPr>
            <w:r>
              <w:rPr>
                <w:color w:val="000000" w:themeColor="text1"/>
              </w:rPr>
              <w:t>芒市水系主要有“三江四河”。三江：大盈江、瑞丽江（陇川江）、怒江；四河：芒市河、南畹河、户撒河、芒东河（萝卜坝河）。芒市年平均总产水量31.8亿立方米，其中地表水23.11亿立方米，地下水8.69亿立方米。</w:t>
            </w:r>
          </w:p>
          <w:p w14:paraId="4234F398">
            <w:pPr>
              <w:ind w:left="120" w:leftChars="50" w:right="120" w:rightChars="50" w:firstLine="480"/>
              <w:rPr>
                <w:color w:val="000000" w:themeColor="text1"/>
              </w:rPr>
            </w:pPr>
            <w:r>
              <w:rPr>
                <w:color w:val="000000" w:themeColor="text1"/>
              </w:rPr>
              <w:t>根据现场勘查，本项目属于芒市河</w:t>
            </w:r>
            <w:r>
              <w:rPr>
                <w:rFonts w:hint="eastAsia"/>
                <w:color w:val="000000" w:themeColor="text1"/>
              </w:rPr>
              <w:t>（木康</w:t>
            </w:r>
            <w:r>
              <w:rPr>
                <w:color w:val="000000" w:themeColor="text1"/>
              </w:rPr>
              <w:t>断面</w:t>
            </w:r>
            <w:r>
              <w:rPr>
                <w:rFonts w:hint="eastAsia"/>
                <w:color w:val="000000" w:themeColor="text1"/>
              </w:rPr>
              <w:t>——入瑞丽</w:t>
            </w:r>
            <w:r>
              <w:rPr>
                <w:color w:val="000000" w:themeColor="text1"/>
              </w:rPr>
              <w:t>江口</w:t>
            </w:r>
            <w:r>
              <w:rPr>
                <w:rFonts w:hint="eastAsia"/>
                <w:color w:val="000000" w:themeColor="text1"/>
              </w:rPr>
              <w:t>段）</w:t>
            </w:r>
            <w:r>
              <w:rPr>
                <w:color w:val="000000" w:themeColor="text1"/>
              </w:rPr>
              <w:t>汇水范围，芒市河位于本项目西侧4.8km处。芒市河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14:paraId="783BD445">
            <w:pPr>
              <w:ind w:left="120" w:leftChars="50" w:right="120" w:rightChars="50" w:firstLine="480"/>
              <w:rPr>
                <w:color w:val="000000" w:themeColor="text1"/>
              </w:rPr>
            </w:pPr>
            <w:r>
              <w:rPr>
                <w:color w:val="000000" w:themeColor="text1"/>
              </w:rPr>
              <w:t>根据《云南省地表水功能区划（2010-2020年）》，</w:t>
            </w:r>
            <w:r>
              <w:rPr>
                <w:rFonts w:hint="eastAsia"/>
                <w:color w:val="000000" w:themeColor="text1"/>
              </w:rPr>
              <w:t>芒市河（木康</w:t>
            </w:r>
            <w:r>
              <w:rPr>
                <w:color w:val="000000" w:themeColor="text1"/>
              </w:rPr>
              <w:t>断面</w:t>
            </w:r>
            <w:r>
              <w:rPr>
                <w:rFonts w:hint="eastAsia"/>
                <w:color w:val="000000" w:themeColor="text1"/>
              </w:rPr>
              <w:t>——入瑞丽</w:t>
            </w:r>
            <w:r>
              <w:rPr>
                <w:color w:val="000000" w:themeColor="text1"/>
              </w:rPr>
              <w:t>江口</w:t>
            </w:r>
            <w:r>
              <w:rPr>
                <w:rFonts w:hint="eastAsia"/>
                <w:color w:val="000000" w:themeColor="text1"/>
              </w:rPr>
              <w:t>段）</w:t>
            </w:r>
            <w:r>
              <w:rPr>
                <w:color w:val="000000" w:themeColor="text1"/>
              </w:rPr>
              <w:t>水体功能为</w:t>
            </w:r>
            <w:r>
              <w:rPr>
                <w:rFonts w:hint="eastAsia"/>
                <w:color w:val="000000" w:themeColor="text1"/>
              </w:rPr>
              <w:t>农业用水、</w:t>
            </w:r>
            <w:r>
              <w:rPr>
                <w:color w:val="000000" w:themeColor="text1"/>
              </w:rPr>
              <w:t>工业用水，</w:t>
            </w:r>
            <w:r>
              <w:rPr>
                <w:rFonts w:hint="eastAsia"/>
                <w:color w:val="000000" w:themeColor="text1"/>
              </w:rPr>
              <w:t>水环境</w:t>
            </w:r>
            <w:r>
              <w:rPr>
                <w:color w:val="000000" w:themeColor="text1"/>
              </w:rPr>
              <w:t>质量执行GB3838-2002《地表水环境质量标准》</w:t>
            </w:r>
            <w:r>
              <w:rPr>
                <w:rFonts w:hint="eastAsia"/>
                <w:color w:val="000000" w:themeColor="text1"/>
              </w:rPr>
              <w:t>Ⅲ</w:t>
            </w:r>
            <w:r>
              <w:rPr>
                <w:color w:val="000000" w:themeColor="text1"/>
              </w:rPr>
              <w:t>类标准要求</w:t>
            </w:r>
            <w:r>
              <w:rPr>
                <w:rFonts w:hint="eastAsia"/>
                <w:color w:val="000000" w:themeColor="text1"/>
              </w:rPr>
              <w:t>。</w:t>
            </w:r>
          </w:p>
          <w:p w14:paraId="6A451289">
            <w:pPr>
              <w:ind w:left="120" w:leftChars="50" w:right="120" w:rightChars="50" w:firstLine="480"/>
              <w:rPr>
                <w:color w:val="000000" w:themeColor="text1"/>
              </w:rPr>
            </w:pPr>
            <w:r>
              <w:rPr>
                <w:color w:val="000000" w:themeColor="text1"/>
              </w:rPr>
              <w:t>项目区水系详见附图4。</w:t>
            </w:r>
          </w:p>
          <w:p w14:paraId="445C3394">
            <w:pPr>
              <w:ind w:left="120" w:leftChars="50" w:right="120" w:rightChars="50" w:firstLine="482"/>
              <w:rPr>
                <w:b/>
                <w:color w:val="000000" w:themeColor="text1"/>
              </w:rPr>
            </w:pPr>
            <w:r>
              <w:rPr>
                <w:b/>
                <w:color w:val="000000" w:themeColor="text1"/>
              </w:rPr>
              <w:t>（</w:t>
            </w:r>
            <w:r>
              <w:rPr>
                <w:rFonts w:hint="eastAsia"/>
                <w:b/>
                <w:color w:val="000000" w:themeColor="text1"/>
              </w:rPr>
              <w:t>五</w:t>
            </w:r>
            <w:r>
              <w:rPr>
                <w:b/>
                <w:color w:val="000000" w:themeColor="text1"/>
              </w:rPr>
              <w:t>）植被、生物多样性</w:t>
            </w:r>
          </w:p>
          <w:p w14:paraId="1A2CAAED">
            <w:pPr>
              <w:ind w:left="120" w:leftChars="50" w:right="120" w:rightChars="50" w:firstLine="480"/>
              <w:rPr>
                <w:color w:val="000000" w:themeColor="text1"/>
              </w:rPr>
            </w:pPr>
            <w:r>
              <w:rPr>
                <w:color w:val="000000" w:themeColor="text1"/>
              </w:rPr>
              <w:t>芒市植被类型为南亚热带雨林、季雨林植被类型，主要树种有高山榕、对叶榕、楹树、木乃果、酸枣、铁刀木、大叶藤黄、窄叶、红椿、羊蹄甲、攀枝花、木荷、桦木、椿木等。</w:t>
            </w:r>
          </w:p>
          <w:p w14:paraId="2B32E19A">
            <w:pPr>
              <w:ind w:left="120" w:leftChars="50" w:right="120" w:rightChars="50" w:firstLine="480"/>
              <w:rPr>
                <w:color w:val="000000" w:themeColor="text1"/>
              </w:rPr>
            </w:pPr>
            <w:r>
              <w:rPr>
                <w:color w:val="000000" w:themeColor="text1"/>
              </w:rPr>
              <w:t>芒市野生动物主要为当地常见种，缺乏大型兽类及鸟类，以小型哺乳动物、常见鸟类为主，小型哺乳动物主要为啮齿类动物，如松鼠、家鼠、草兔等，鸟类主要有麻雀、乌鸦、燕子、斑鸠等。</w:t>
            </w:r>
          </w:p>
          <w:p w14:paraId="0C6A653C">
            <w:pPr>
              <w:ind w:left="120" w:leftChars="50" w:right="120" w:rightChars="50" w:firstLine="480"/>
              <w:rPr>
                <w:color w:val="000000" w:themeColor="text1"/>
              </w:rPr>
            </w:pPr>
            <w:r>
              <w:rPr>
                <w:color w:val="000000" w:themeColor="text1"/>
              </w:rPr>
              <w:t>项目所在地受人类活动影响，原生植被已经不复存在，以杂草、人工植被为主，动物主要为家鼠等，项目区范围内未发现珍稀濒危保护动物和地方特有种。</w:t>
            </w:r>
          </w:p>
          <w:p w14:paraId="46953ACD">
            <w:pPr>
              <w:ind w:firstLine="562"/>
              <w:rPr>
                <w:b/>
                <w:color w:val="000000" w:themeColor="text1"/>
              </w:rPr>
            </w:pPr>
            <w:r>
              <w:rPr>
                <w:b/>
                <w:color w:val="000000" w:themeColor="text1"/>
                <w:sz w:val="28"/>
              </w:rPr>
              <w:t>社会环境简况（社会经济结构、教育、文化、文物保护等）</w:t>
            </w:r>
            <w:r>
              <w:rPr>
                <w:b/>
                <w:color w:val="000000" w:themeColor="text1"/>
              </w:rPr>
              <w:t xml:space="preserve"> </w:t>
            </w:r>
          </w:p>
          <w:p w14:paraId="6EF7B80E">
            <w:pPr>
              <w:ind w:left="120" w:leftChars="50" w:right="120" w:rightChars="50" w:firstLine="482"/>
              <w:rPr>
                <w:b/>
              </w:rPr>
            </w:pPr>
            <w:r>
              <w:rPr>
                <w:b/>
              </w:rPr>
              <w:t>1、行政区划</w:t>
            </w:r>
          </w:p>
          <w:p w14:paraId="769FE537">
            <w:pPr>
              <w:ind w:left="120" w:leftChars="50" w:right="120" w:rightChars="50" w:firstLine="480"/>
            </w:pPr>
            <w:r>
              <w:t>芒市辖勐焕街道，芒市镇、遮放镇、勐戛镇、芒海镇、风平镇；轩岗乡、江东乡、西山乡、中山乡、五岔路乡和三台山德昂族乡。共80个村民委员会，13个社区居民会，719个自然村，1008个村（居）民小组。</w:t>
            </w:r>
          </w:p>
          <w:p w14:paraId="3000A679">
            <w:pPr>
              <w:ind w:left="120" w:leftChars="50" w:right="120" w:rightChars="50" w:firstLine="480"/>
            </w:pPr>
            <w:r>
              <w:t>项目所在地为</w:t>
            </w:r>
            <w:r>
              <w:rPr>
                <w:rFonts w:hint="eastAsia"/>
              </w:rPr>
              <w:t>芒市镇</w:t>
            </w:r>
            <w:r>
              <w:t>。</w:t>
            </w:r>
            <w:r>
              <w:rPr>
                <w:rFonts w:hint="eastAsia"/>
              </w:rPr>
              <w:t>遮放镇</w:t>
            </w:r>
            <w:r>
              <w:t>全镇辖10个村委会</w:t>
            </w:r>
            <w:r>
              <w:rPr>
                <w:rFonts w:hint="eastAsia"/>
              </w:rPr>
              <w:t>，</w:t>
            </w:r>
            <w:r>
              <w:t>187个村民小组</w:t>
            </w:r>
            <w:r>
              <w:rPr>
                <w:rFonts w:hint="eastAsia" w:ascii="宋体" w:hAnsi="宋体"/>
              </w:rPr>
              <w:t>；</w:t>
            </w:r>
            <w:r>
              <w:t>总户数9464户，乡村人口数43919人，其中:农业户数9332户，农业人口数43474人。该镇居住着傣族、汉族、景颇族、德昂族、傈僳族等少数民族。</w:t>
            </w:r>
          </w:p>
          <w:p w14:paraId="1A42038D">
            <w:pPr>
              <w:ind w:left="120" w:leftChars="50" w:right="120" w:rightChars="50" w:firstLine="482"/>
              <w:rPr>
                <w:b/>
              </w:rPr>
            </w:pPr>
            <w:r>
              <w:rPr>
                <w:b/>
              </w:rPr>
              <w:t>2、经济概况</w:t>
            </w:r>
          </w:p>
          <w:p w14:paraId="564473BE">
            <w:pPr>
              <w:ind w:left="120" w:leftChars="50" w:right="120" w:rightChars="50" w:firstLine="480"/>
            </w:pPr>
            <w:r>
              <w:t>芒市2016年全市实现生产总值72.7亿元，同比增长12%，财政总收入11.5亿元，增长13.6%，其中公共财政预算收入7亿元，增长24.1%；全社会固定资产投资82.2亿元，增长39.2%；社会消费品零售总额31亿元，增长17%；外贸进出口总额30.4亿元，增长40.1%；城镇居民人均可支配收入20057元，增长11%；农村居民人均纯收入5755元，增长18%；万元生产总值能耗下降2.3%。</w:t>
            </w:r>
          </w:p>
          <w:p w14:paraId="332ED5EB">
            <w:pPr>
              <w:ind w:left="120" w:leftChars="50" w:right="120" w:rightChars="50" w:firstLine="480"/>
            </w:pPr>
            <w:r>
              <w:rPr>
                <w:rFonts w:hint="eastAsia"/>
              </w:rPr>
              <w:t>芒市</w:t>
            </w:r>
            <w:r>
              <w:t>镇2016年完成公共财政预算收入4735.51万元，同比增长30.55%；实现农村经济总收入81658万元，同比增长26%；农民人均纯收入7980元，同比增长18.4%。</w:t>
            </w:r>
          </w:p>
          <w:p w14:paraId="332B222C">
            <w:pPr>
              <w:ind w:left="120" w:leftChars="50" w:right="120" w:rightChars="50" w:firstLine="482"/>
              <w:rPr>
                <w:b/>
              </w:rPr>
            </w:pPr>
            <w:r>
              <w:rPr>
                <w:b/>
              </w:rPr>
              <w:t>3、教育、文化</w:t>
            </w:r>
          </w:p>
          <w:p w14:paraId="16D01FC2">
            <w:pPr>
              <w:ind w:left="120" w:leftChars="50" w:right="120" w:rightChars="50" w:firstLine="480"/>
            </w:pPr>
            <w:r>
              <w:t>2016年，芒市共有各级各类学校141所，其中幼儿园22所（含私立6所）；小学100所，其中69所完小，31个教学点；普通中学15所，其中高级中学1所，初级中学12所，九年制学校初中部2所；职业高中1所；小学适龄</w:t>
            </w:r>
            <w:r>
              <w:rPr>
                <w:rFonts w:hint="eastAsia"/>
              </w:rPr>
              <w:t xml:space="preserve"> </w:t>
            </w:r>
            <w:r>
              <w:t>儿童入学率达99.78%，小学辍学率控制在0.11%，初中阶段毛入学率达104.92%，初中辍学率控制在0.92%。</w:t>
            </w:r>
          </w:p>
          <w:p w14:paraId="6BE56533">
            <w:pPr>
              <w:ind w:left="120" w:leftChars="50" w:right="120" w:rightChars="50" w:firstLine="480"/>
            </w:pPr>
            <w:r>
              <w:rPr>
                <w:rFonts w:hint="eastAsia"/>
              </w:rPr>
              <w:t>芒市</w:t>
            </w:r>
            <w:r>
              <w:t>镇共有38所学校，其中完小24所，中学4所，教学点10个，在校学生6370人，796个教学班；学前班学生841人，31个班；有幼儿园两所，在园幼儿427人，16个班；有初级中学两所，在校学生3750人，54个教学班。</w:t>
            </w:r>
          </w:p>
          <w:p w14:paraId="7AD92649">
            <w:pPr>
              <w:ind w:left="120" w:leftChars="50" w:right="120" w:rightChars="50" w:firstLine="482"/>
              <w:rPr>
                <w:b/>
              </w:rPr>
            </w:pPr>
            <w:r>
              <w:rPr>
                <w:b/>
              </w:rPr>
              <w:t>4、文物保护</w:t>
            </w:r>
          </w:p>
          <w:p w14:paraId="0C1E1AA0">
            <w:pPr>
              <w:ind w:left="120" w:leftChars="50" w:right="120" w:rightChars="50" w:firstLine="480"/>
            </w:pPr>
            <w:r>
              <w:t>芒市文物单位主要为芒市小礼堂、遮放毛主席请示牌、邦外佛爷墓群、滇缅公路南天门段等单位。</w:t>
            </w:r>
          </w:p>
          <w:p w14:paraId="315C2ED1">
            <w:pPr>
              <w:ind w:left="120" w:leftChars="50" w:right="120" w:rightChars="50" w:firstLine="480"/>
              <w:rPr>
                <w:color w:val="FF0000"/>
              </w:rPr>
            </w:pPr>
            <w:r>
              <w:t>本项目位于</w:t>
            </w:r>
            <w:r>
              <w:rPr>
                <w:rFonts w:hint="eastAsia"/>
              </w:rPr>
              <w:t>芒市营</w:t>
            </w:r>
            <w:r>
              <w:t>水路</w:t>
            </w:r>
            <w:r>
              <w:rPr>
                <w:rFonts w:hint="eastAsia"/>
              </w:rPr>
              <w:t>三公里</w:t>
            </w:r>
            <w:r>
              <w:t>处，属</w:t>
            </w:r>
            <w:r>
              <w:rPr>
                <w:rFonts w:hint="eastAsia"/>
              </w:rPr>
              <w:t>芒市镇</w:t>
            </w:r>
            <w:r>
              <w:t>，经现场调查项目区内未发现文物，且项目占地不涉及国务院、国家有关部门、省（自治区、直辖市）人民政府、市（州）人民政府、县（区、市）人民政府规定的生态保护区、自然保护区、风景名胜区、文化遗产保护区、水源保护区，项目区周围200m的范围区内无国家规定的保护动植物。</w:t>
            </w:r>
          </w:p>
        </w:tc>
      </w:tr>
    </w:tbl>
    <w:p w14:paraId="01CA4319">
      <w:pPr>
        <w:pStyle w:val="3"/>
        <w:spacing w:before="72" w:after="48"/>
        <w:rPr>
          <w:color w:val="000000" w:themeColor="text1"/>
        </w:rPr>
      </w:pPr>
      <w:r>
        <w:rPr>
          <w:color w:val="000000" w:themeColor="text1"/>
        </w:rPr>
        <w:t>表三、环境质量状况</w:t>
      </w:r>
    </w:p>
    <w:tbl>
      <w:tblPr>
        <w:tblStyle w:val="31"/>
        <w:tblW w:w="509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46"/>
      </w:tblGrid>
      <w:tr w14:paraId="4CBAA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00" w:type="pct"/>
          </w:tcPr>
          <w:p w14:paraId="188637BC">
            <w:pPr>
              <w:pStyle w:val="116"/>
            </w:pPr>
            <w:r>
              <w:t>建设项目所在区域环境质量现状及主要环境问题（环境空气、地表水、地下水、声环境、生态环境等）：</w:t>
            </w:r>
          </w:p>
          <w:p w14:paraId="016F5BDB">
            <w:pPr>
              <w:pStyle w:val="62"/>
              <w:ind w:left="120" w:leftChars="50" w:right="120" w:rightChars="50" w:firstLine="482"/>
              <w:rPr>
                <w:color w:val="000000" w:themeColor="text1"/>
              </w:rPr>
            </w:pPr>
            <w:r>
              <w:rPr>
                <w:color w:val="000000" w:themeColor="text1"/>
              </w:rPr>
              <w:t>1、环境空气质量现状</w:t>
            </w:r>
          </w:p>
          <w:p w14:paraId="503497F6">
            <w:pPr>
              <w:ind w:left="120" w:leftChars="50" w:right="120" w:rightChars="50" w:firstLine="480"/>
              <w:rPr>
                <w:color w:val="000000" w:themeColor="text1"/>
              </w:rPr>
            </w:pPr>
            <w:r>
              <w:rPr>
                <w:rFonts w:hint="eastAsia"/>
                <w:color w:val="000000" w:themeColor="text1"/>
                <w:shd w:val="clear" w:color="auto" w:fill="FCFCFC"/>
              </w:rPr>
              <w:t>本项目</w:t>
            </w:r>
            <w:r>
              <w:rPr>
                <w:color w:val="000000" w:themeColor="text1"/>
                <w:shd w:val="clear" w:color="auto" w:fill="FCFCFC"/>
              </w:rPr>
              <w:t>位于芒市营水路三公里处，属</w:t>
            </w:r>
            <w:r>
              <w:rPr>
                <w:rFonts w:hint="eastAsia"/>
                <w:color w:val="000000" w:themeColor="text1"/>
                <w:shd w:val="clear" w:color="auto" w:fill="FCFCFC"/>
              </w:rPr>
              <w:t>芒市</w:t>
            </w:r>
            <w:r>
              <w:rPr>
                <w:color w:val="000000" w:themeColor="text1"/>
                <w:shd w:val="clear" w:color="auto" w:fill="FCFCFC"/>
              </w:rPr>
              <w:t>镇，</w:t>
            </w:r>
            <w:r>
              <w:rPr>
                <w:rFonts w:hint="eastAsia"/>
                <w:color w:val="000000" w:themeColor="text1"/>
                <w:shd w:val="clear" w:color="auto" w:fill="FCFCFC"/>
              </w:rPr>
              <w:t>根据HJ</w:t>
            </w:r>
            <w:r>
              <w:rPr>
                <w:color w:val="000000" w:themeColor="text1"/>
                <w:shd w:val="clear" w:color="auto" w:fill="FCFCFC"/>
              </w:rPr>
              <w:t>-</w:t>
            </w:r>
            <w:r>
              <w:rPr>
                <w:rFonts w:hint="eastAsia"/>
                <w:color w:val="000000" w:themeColor="text1"/>
                <w:shd w:val="clear" w:color="auto" w:fill="FCFCFC"/>
              </w:rPr>
              <w:t>141996《环境空气质量功能区划分原则与技术方法》，本工程区域为二类环境空气质量功能区，区域内空气环境质量执行GB30951996《环境空气质量标准》二级标准要求，</w:t>
            </w:r>
            <w:r>
              <w:rPr>
                <w:color w:val="000000" w:themeColor="text1"/>
              </w:rPr>
              <w:t>根据德宏州环境监测站提供的2017年2月芒市空气质量月报，芒市城市环境空气质量优良率为100.0%。全市二氧化硫、二氧化氮、臭氧日最大8小时平均及一氧化碳日均值均在一级标准内；PM</w:t>
            </w:r>
            <w:r>
              <w:rPr>
                <w:color w:val="000000" w:themeColor="text1"/>
                <w:vertAlign w:val="subscript"/>
              </w:rPr>
              <w:t>10</w:t>
            </w:r>
            <w:r>
              <w:rPr>
                <w:color w:val="000000" w:themeColor="text1"/>
              </w:rPr>
              <w:t>月均值比上月上升了25.0%，全部日均值均达到二级标准；PM</w:t>
            </w:r>
            <w:r>
              <w:rPr>
                <w:color w:val="000000" w:themeColor="text1"/>
                <w:vertAlign w:val="subscript"/>
              </w:rPr>
              <w:t>2.5</w:t>
            </w:r>
            <w:r>
              <w:rPr>
                <w:color w:val="000000" w:themeColor="text1"/>
              </w:rPr>
              <w:t>月均值比上月上升了83.3%，25.8%的日均值达到一级标准，74.2%的日均值达到二级标准。项目所在区域大气环境质量满足《环境空气质量标准》（GB3095-2012）二级标准。</w:t>
            </w:r>
          </w:p>
          <w:p w14:paraId="560E2EC1">
            <w:pPr>
              <w:pStyle w:val="62"/>
              <w:ind w:left="120" w:leftChars="50" w:right="120" w:rightChars="50" w:firstLine="482"/>
              <w:rPr>
                <w:color w:val="000000" w:themeColor="text1"/>
              </w:rPr>
            </w:pPr>
            <w:r>
              <w:rPr>
                <w:color w:val="000000" w:themeColor="text1"/>
              </w:rPr>
              <w:t>2、地表水质量现状</w:t>
            </w:r>
          </w:p>
          <w:p w14:paraId="27BD43F1">
            <w:pPr>
              <w:ind w:left="120" w:leftChars="50" w:right="120" w:rightChars="50" w:firstLine="480"/>
              <w:rPr>
                <w:color w:val="000000"/>
              </w:rPr>
            </w:pPr>
            <w:r>
              <w:rPr>
                <w:bCs/>
                <w:color w:val="000000" w:themeColor="text1"/>
              </w:rPr>
              <w:t>本项目属于芒市河汇水范围，</w:t>
            </w:r>
            <w:r>
              <w:rPr>
                <w:color w:val="000000" w:themeColor="text1"/>
              </w:rPr>
              <w:t>芒市河位于本项目西侧4.8km处</w:t>
            </w:r>
            <w:r>
              <w:rPr>
                <w:bCs/>
                <w:color w:val="000000" w:themeColor="text1"/>
              </w:rPr>
              <w:t>。</w:t>
            </w:r>
            <w:r>
              <w:rPr>
                <w:color w:val="000000" w:themeColor="text1"/>
              </w:rPr>
              <w:t>根据《云南省地表水水环境功能区划（2010~2020）》，芒市河“木康断面——入瑞丽江口”水环境功能为农业用水、工业用水，水质</w:t>
            </w:r>
            <w:r>
              <w:rPr>
                <w:color w:val="000000"/>
              </w:rPr>
              <w:t>类别为</w:t>
            </w:r>
            <w:r>
              <w:rPr>
                <w:rFonts w:ascii="宋体" w:hAnsi="宋体" w:cs="宋体"/>
                <w:color w:val="000000"/>
              </w:rPr>
              <w:t>Ⅲ</w:t>
            </w:r>
            <w:r>
              <w:rPr>
                <w:color w:val="000000"/>
              </w:rPr>
              <w:t>类，地表水环境执行GB3838-2002《地表水环境质量标准》</w:t>
            </w:r>
            <w:r>
              <w:rPr>
                <w:rFonts w:ascii="宋体" w:hAnsi="宋体" w:cs="宋体"/>
                <w:color w:val="000000"/>
              </w:rPr>
              <w:t>Ⅲ</w:t>
            </w:r>
            <w:r>
              <w:rPr>
                <w:color w:val="000000"/>
              </w:rPr>
              <w:t>类要求。</w:t>
            </w:r>
          </w:p>
          <w:p w14:paraId="1679BEA2">
            <w:pPr>
              <w:ind w:left="120" w:leftChars="50" w:right="120" w:rightChars="50" w:firstLine="480"/>
            </w:pPr>
            <w:r>
              <w:t>根据德宏州环境保护局提供的《德宏州2016年度环境质量公报》，芒市河风平断面监测结果，芒市河风平监测断面地表水水质类别为GB3838－2002《地表水环境质量标准》中</w:t>
            </w:r>
            <w:r>
              <w:fldChar w:fldCharType="begin"/>
            </w:r>
            <w:r>
              <w:instrText xml:space="preserve"> = 4 \* ROMAN </w:instrText>
            </w:r>
            <w:r>
              <w:fldChar w:fldCharType="separate"/>
            </w:r>
            <w:r>
              <w:t>IV</w:t>
            </w:r>
            <w:r>
              <w:fldChar w:fldCharType="end"/>
            </w:r>
            <w:r>
              <w:t>类，水质状况为轻度污染，主要污染物为五日生化需氧量。</w:t>
            </w:r>
          </w:p>
          <w:p w14:paraId="47AB064F">
            <w:pPr>
              <w:pStyle w:val="62"/>
              <w:ind w:left="120" w:leftChars="50" w:right="120" w:rightChars="50" w:firstLine="482"/>
              <w:rPr>
                <w:color w:val="000000" w:themeColor="text1"/>
              </w:rPr>
            </w:pPr>
            <w:r>
              <w:rPr>
                <w:color w:val="000000" w:themeColor="text1"/>
              </w:rPr>
              <w:t>3、地下水质量现状</w:t>
            </w:r>
          </w:p>
          <w:p w14:paraId="06DB4E05">
            <w:pPr>
              <w:ind w:left="120" w:leftChars="50" w:right="120" w:rightChars="50" w:firstLine="470" w:firstLineChars="196"/>
              <w:rPr>
                <w:color w:val="000000" w:themeColor="text1"/>
              </w:rPr>
            </w:pPr>
            <w:r>
              <w:rPr>
                <w:rFonts w:hint="eastAsia"/>
                <w:color w:val="000000" w:themeColor="text1"/>
              </w:rPr>
              <w:t>项目地下水环境质量执行GB/T14848-93《地下水质量标准</w:t>
            </w:r>
            <w:r>
              <w:rPr>
                <w:color w:val="000000" w:themeColor="text1"/>
              </w:rPr>
              <w:t>》</w:t>
            </w:r>
            <w:r>
              <w:rPr>
                <w:rFonts w:hint="eastAsia"/>
                <w:color w:val="000000" w:themeColor="text1"/>
              </w:rPr>
              <w:t>中Ⅲ类水体标准。项目周边无地下水出露点，</w:t>
            </w:r>
            <w:r>
              <w:rPr>
                <w:color w:val="000000" w:themeColor="text1"/>
              </w:rPr>
              <w:t>项目附近</w:t>
            </w:r>
            <w:r>
              <w:rPr>
                <w:rFonts w:hint="eastAsia"/>
                <w:color w:val="000000" w:themeColor="text1"/>
              </w:rPr>
              <w:t>无涉及地下水的工业企业污染源分布，</w:t>
            </w:r>
            <w:r>
              <w:rPr>
                <w:color w:val="000000" w:themeColor="text1"/>
              </w:rPr>
              <w:t>地下水环境质量能</w:t>
            </w:r>
            <w:r>
              <w:rPr>
                <w:rFonts w:hint="eastAsia"/>
                <w:color w:val="000000" w:themeColor="text1"/>
              </w:rPr>
              <w:t>达到GB/T14848-93《地下水质量标准</w:t>
            </w:r>
            <w:r>
              <w:rPr>
                <w:color w:val="000000" w:themeColor="text1"/>
              </w:rPr>
              <w:t>》</w:t>
            </w:r>
            <w:r>
              <w:rPr>
                <w:rFonts w:hint="eastAsia"/>
                <w:color w:val="000000" w:themeColor="text1"/>
              </w:rPr>
              <w:t>中Ⅲ类水体标准。</w:t>
            </w:r>
          </w:p>
          <w:p w14:paraId="37E07FA7">
            <w:pPr>
              <w:pStyle w:val="62"/>
              <w:ind w:left="120" w:leftChars="50" w:right="120" w:rightChars="50" w:firstLine="482"/>
              <w:rPr>
                <w:color w:val="000000" w:themeColor="text1"/>
              </w:rPr>
            </w:pPr>
            <w:r>
              <w:rPr>
                <w:color w:val="000000" w:themeColor="text1"/>
              </w:rPr>
              <w:t>4、声环境质量现状</w:t>
            </w:r>
          </w:p>
          <w:p w14:paraId="7B497818">
            <w:pPr>
              <w:ind w:firstLine="480"/>
            </w:pPr>
            <w:r>
              <w:t>项目所在区域属于芒市城郊，属2类声环境功能区，声环境执行《声环境质量标准》（GB3096-2008）2类标准，根据《德宏州2016年度环境质量公报》，芒市城区区域环境噪声昼间年平均等效声级为53.4分贝，夜间值未测。</w:t>
            </w:r>
          </w:p>
          <w:p w14:paraId="6F7673CD">
            <w:pPr>
              <w:ind w:firstLine="480"/>
            </w:pPr>
            <w:r>
              <w:t>根据现场踏勘，项目区域以居住、工业混杂为主要功能，主要噪声为交通噪声，声环境现状一般，基本可达GB3096-2008《声环境质量标准》2类区标准。</w:t>
            </w:r>
          </w:p>
          <w:p w14:paraId="761DBC8C">
            <w:pPr>
              <w:pStyle w:val="62"/>
              <w:ind w:left="120" w:leftChars="50" w:right="120" w:rightChars="50" w:firstLine="482"/>
              <w:rPr>
                <w:color w:val="000000" w:themeColor="text1"/>
              </w:rPr>
            </w:pPr>
            <w:r>
              <w:rPr>
                <w:color w:val="000000" w:themeColor="text1"/>
              </w:rPr>
              <w:t>5、生态环境现状</w:t>
            </w:r>
          </w:p>
          <w:p w14:paraId="0887BA39">
            <w:pPr>
              <w:adjustRightInd w:val="0"/>
              <w:snapToGrid w:val="0"/>
              <w:ind w:left="120" w:leftChars="50" w:right="120" w:rightChars="50" w:firstLine="480"/>
              <w:rPr>
                <w:color w:val="000000" w:themeColor="text1"/>
              </w:rPr>
            </w:pPr>
            <w:r>
              <w:rPr>
                <w:rFonts w:hint="eastAsia"/>
                <w:color w:val="000000" w:themeColor="text1"/>
              </w:rPr>
              <w:t>本项目位于</w:t>
            </w:r>
            <w:r>
              <w:rPr>
                <w:color w:val="000000" w:themeColor="text1"/>
              </w:rPr>
              <w:t>芒市营水路三公里处，属</w:t>
            </w:r>
            <w:r>
              <w:rPr>
                <w:rFonts w:hint="eastAsia"/>
                <w:color w:val="000000" w:themeColor="text1"/>
              </w:rPr>
              <w:t>芒市</w:t>
            </w:r>
            <w:r>
              <w:rPr>
                <w:color w:val="000000" w:themeColor="text1"/>
              </w:rPr>
              <w:t>镇，</w:t>
            </w:r>
            <w:r>
              <w:rPr>
                <w:rFonts w:hint="eastAsia"/>
                <w:color w:val="000000" w:themeColor="text1"/>
              </w:rPr>
              <w:t>经过</w:t>
            </w:r>
            <w:r>
              <w:rPr>
                <w:color w:val="000000" w:themeColor="text1"/>
              </w:rPr>
              <w:t>现场勘查，</w:t>
            </w:r>
            <w:r>
              <w:rPr>
                <w:rFonts w:hint="eastAsia"/>
                <w:color w:val="000000" w:themeColor="text1"/>
              </w:rPr>
              <w:t>项目区周边原生植物几乎没有</w:t>
            </w:r>
            <w:r>
              <w:rPr>
                <w:color w:val="000000" w:themeColor="text1"/>
              </w:rPr>
              <w:t>，</w:t>
            </w:r>
            <w:r>
              <w:rPr>
                <w:rFonts w:hint="eastAsia"/>
                <w:color w:val="000000" w:themeColor="text1"/>
              </w:rPr>
              <w:t>植物</w:t>
            </w:r>
            <w:r>
              <w:rPr>
                <w:color w:val="000000" w:themeColor="text1"/>
              </w:rPr>
              <w:t>主要为人工开垦农田，动物主要为人工养殖</w:t>
            </w:r>
            <w:r>
              <w:rPr>
                <w:rFonts w:hint="eastAsia"/>
                <w:color w:val="000000" w:themeColor="text1"/>
              </w:rPr>
              <w:t>家禽</w:t>
            </w:r>
            <w:r>
              <w:rPr>
                <w:color w:val="000000" w:themeColor="text1"/>
              </w:rPr>
              <w:t>及牲畜，整个区域生态环境主要受人类影响，</w:t>
            </w:r>
            <w:r>
              <w:rPr>
                <w:rFonts w:hint="eastAsia"/>
                <w:color w:val="000000" w:themeColor="text1"/>
              </w:rPr>
              <w:t>生物和非生物环境都已经过人工改造，生态群落单一。</w:t>
            </w:r>
          </w:p>
          <w:p w14:paraId="5C5A9EF7">
            <w:pPr>
              <w:pStyle w:val="142"/>
              <w:ind w:left="120" w:leftChars="50" w:right="120" w:rightChars="50" w:firstLine="480"/>
              <w:rPr>
                <w:color w:val="000000" w:themeColor="text1"/>
                <w:lang w:eastAsia="zh-CN"/>
              </w:rPr>
            </w:pPr>
            <w:r>
              <w:rPr>
                <w:rFonts w:hint="eastAsia"/>
                <w:color w:val="000000" w:themeColor="text1"/>
              </w:rPr>
              <w:t>经查阅资料和实地走访调查，目前项目区处于人类开发活动范围内，</w:t>
            </w:r>
            <w:r>
              <w:rPr>
                <w:rFonts w:hint="eastAsia"/>
                <w:color w:val="000000" w:themeColor="text1"/>
                <w:lang w:eastAsia="zh-CN"/>
              </w:rPr>
              <w:t>未发现</w:t>
            </w:r>
            <w:r>
              <w:rPr>
                <w:rFonts w:hint="eastAsia"/>
                <w:color w:val="000000" w:themeColor="text1"/>
              </w:rPr>
              <w:t>国家级和云南省级保护植物物种，以及地方狭域植物种类分布；也未发现评价区有古树名木。</w:t>
            </w:r>
            <w:r>
              <w:rPr>
                <w:color w:val="000000" w:themeColor="text1"/>
              </w:rPr>
              <w:t>区域野生动物主要为小型啮齿类及鸟类等，种类及数量均较</w:t>
            </w:r>
            <w:r>
              <w:rPr>
                <w:rFonts w:hint="eastAsia" w:ascii="宋体" w:hAnsi="宋体" w:cs="宋体"/>
                <w:color w:val="000000" w:themeColor="text1"/>
              </w:rPr>
              <w:t>少</w:t>
            </w:r>
            <w:r>
              <w:rPr>
                <w:rFonts w:hint="eastAsia" w:ascii="宋体" w:hAnsi="宋体" w:cs="宋体"/>
                <w:color w:val="000000" w:themeColor="text1"/>
                <w:lang w:eastAsia="zh-CN"/>
              </w:rPr>
              <w:t>。</w:t>
            </w:r>
          </w:p>
          <w:p w14:paraId="0A0E5B74">
            <w:pPr>
              <w:pStyle w:val="116"/>
            </w:pPr>
            <w:r>
              <w:t>主要环境保护目标（列出名单及保护级别）：</w:t>
            </w:r>
          </w:p>
          <w:p w14:paraId="05FD389F">
            <w:pPr>
              <w:ind w:firstLine="480"/>
              <w:rPr>
                <w:color w:val="000000" w:themeColor="text1"/>
              </w:rPr>
            </w:pPr>
            <w:r>
              <w:t>项目评价范围内无自然保</w:t>
            </w:r>
            <w:r>
              <w:rPr>
                <w:color w:val="000000" w:themeColor="text1"/>
              </w:rPr>
              <w:t>护区、风景旅游点、文物古迹等需要特殊保护的环境敏感对象。结合以上的描述及项目周边环境的关系，项目的环境保护目标为下表3-1所示：</w:t>
            </w:r>
          </w:p>
          <w:p w14:paraId="653D0B0F">
            <w:pPr>
              <w:pStyle w:val="70"/>
              <w:spacing w:beforeLines="0" w:afterLines="0"/>
              <w:rPr>
                <w:color w:val="000000" w:themeColor="text1"/>
              </w:rPr>
            </w:pPr>
            <w:r>
              <w:rPr>
                <w:color w:val="000000" w:themeColor="text1"/>
              </w:rPr>
              <w:t>表3-1 环境保护目标及保护级别一览表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560"/>
              <w:gridCol w:w="1417"/>
              <w:gridCol w:w="1134"/>
              <w:gridCol w:w="1559"/>
              <w:gridCol w:w="851"/>
              <w:gridCol w:w="2423"/>
            </w:tblGrid>
            <w:tr w14:paraId="370C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603CAF2A">
                  <w:pPr>
                    <w:spacing w:line="240" w:lineRule="auto"/>
                    <w:ind w:firstLine="0" w:firstLineChars="0"/>
                    <w:jc w:val="center"/>
                    <w:rPr>
                      <w:color w:val="000000" w:themeColor="text1"/>
                      <w:sz w:val="21"/>
                      <w:szCs w:val="21"/>
                    </w:rPr>
                  </w:pPr>
                  <w:r>
                    <w:rPr>
                      <w:rFonts w:hint="eastAsia"/>
                      <w:color w:val="000000" w:themeColor="text1"/>
                      <w:sz w:val="21"/>
                      <w:szCs w:val="21"/>
                    </w:rPr>
                    <w:t>序号</w:t>
                  </w:r>
                </w:p>
              </w:tc>
              <w:tc>
                <w:tcPr>
                  <w:tcW w:w="1560" w:type="dxa"/>
                  <w:vAlign w:val="center"/>
                </w:tcPr>
                <w:p w14:paraId="5AD64EC0">
                  <w:pPr>
                    <w:spacing w:line="240" w:lineRule="auto"/>
                    <w:ind w:firstLine="0" w:firstLineChars="0"/>
                    <w:jc w:val="center"/>
                    <w:rPr>
                      <w:color w:val="000000" w:themeColor="text1"/>
                      <w:sz w:val="21"/>
                      <w:szCs w:val="21"/>
                    </w:rPr>
                  </w:pPr>
                  <w:r>
                    <w:rPr>
                      <w:rFonts w:hint="eastAsia"/>
                      <w:color w:val="000000" w:themeColor="text1"/>
                      <w:sz w:val="21"/>
                      <w:szCs w:val="21"/>
                    </w:rPr>
                    <w:t>保护</w:t>
                  </w:r>
                  <w:r>
                    <w:rPr>
                      <w:color w:val="000000" w:themeColor="text1"/>
                      <w:sz w:val="21"/>
                      <w:szCs w:val="21"/>
                    </w:rPr>
                    <w:t>目标</w:t>
                  </w:r>
                </w:p>
              </w:tc>
              <w:tc>
                <w:tcPr>
                  <w:tcW w:w="1417" w:type="dxa"/>
                  <w:vAlign w:val="center"/>
                </w:tcPr>
                <w:p w14:paraId="402A3B49">
                  <w:pPr>
                    <w:spacing w:line="240" w:lineRule="auto"/>
                    <w:ind w:firstLine="0" w:firstLineChars="0"/>
                    <w:jc w:val="center"/>
                    <w:rPr>
                      <w:color w:val="000000" w:themeColor="text1"/>
                      <w:sz w:val="21"/>
                      <w:szCs w:val="21"/>
                    </w:rPr>
                  </w:pPr>
                  <w:r>
                    <w:rPr>
                      <w:rFonts w:hint="eastAsia"/>
                      <w:color w:val="000000" w:themeColor="text1"/>
                      <w:sz w:val="21"/>
                      <w:szCs w:val="21"/>
                    </w:rPr>
                    <w:t>基本情况</w:t>
                  </w:r>
                </w:p>
              </w:tc>
              <w:tc>
                <w:tcPr>
                  <w:tcW w:w="1134" w:type="dxa"/>
                  <w:vAlign w:val="center"/>
                </w:tcPr>
                <w:p w14:paraId="25BF26C5">
                  <w:pPr>
                    <w:spacing w:line="240" w:lineRule="auto"/>
                    <w:ind w:firstLine="0" w:firstLineChars="0"/>
                    <w:jc w:val="center"/>
                    <w:rPr>
                      <w:color w:val="000000" w:themeColor="text1"/>
                      <w:sz w:val="21"/>
                      <w:szCs w:val="21"/>
                    </w:rPr>
                  </w:pPr>
                  <w:r>
                    <w:rPr>
                      <w:rFonts w:hint="eastAsia"/>
                      <w:color w:val="000000" w:themeColor="text1"/>
                      <w:sz w:val="21"/>
                      <w:szCs w:val="21"/>
                    </w:rPr>
                    <w:t>与</w:t>
                  </w:r>
                  <w:r>
                    <w:rPr>
                      <w:color w:val="000000" w:themeColor="text1"/>
                      <w:sz w:val="21"/>
                      <w:szCs w:val="21"/>
                    </w:rPr>
                    <w:t>项目区相对</w:t>
                  </w:r>
                  <w:r>
                    <w:rPr>
                      <w:rFonts w:hint="eastAsia"/>
                      <w:color w:val="000000" w:themeColor="text1"/>
                      <w:sz w:val="21"/>
                      <w:szCs w:val="21"/>
                    </w:rPr>
                    <w:t>方位</w:t>
                  </w:r>
                </w:p>
              </w:tc>
              <w:tc>
                <w:tcPr>
                  <w:tcW w:w="1559" w:type="dxa"/>
                  <w:vAlign w:val="center"/>
                </w:tcPr>
                <w:p w14:paraId="0528D231">
                  <w:pPr>
                    <w:spacing w:line="240" w:lineRule="auto"/>
                    <w:ind w:firstLine="0" w:firstLineChars="0"/>
                    <w:jc w:val="center"/>
                    <w:rPr>
                      <w:color w:val="000000" w:themeColor="text1"/>
                      <w:sz w:val="21"/>
                      <w:szCs w:val="21"/>
                    </w:rPr>
                  </w:pPr>
                  <w:r>
                    <w:rPr>
                      <w:rFonts w:hint="eastAsia"/>
                      <w:color w:val="000000" w:themeColor="text1"/>
                      <w:sz w:val="21"/>
                      <w:szCs w:val="21"/>
                    </w:rPr>
                    <w:t>与本项目最近</w:t>
                  </w:r>
                  <w:r>
                    <w:rPr>
                      <w:color w:val="000000" w:themeColor="text1"/>
                      <w:sz w:val="21"/>
                      <w:szCs w:val="21"/>
                    </w:rPr>
                    <w:t>距离</w:t>
                  </w:r>
                  <w:r>
                    <w:rPr>
                      <w:rFonts w:hint="eastAsia"/>
                      <w:color w:val="000000" w:themeColor="text1"/>
                      <w:sz w:val="21"/>
                      <w:szCs w:val="21"/>
                    </w:rPr>
                    <w:t>（m）</w:t>
                  </w:r>
                </w:p>
              </w:tc>
              <w:tc>
                <w:tcPr>
                  <w:tcW w:w="851" w:type="dxa"/>
                  <w:vAlign w:val="center"/>
                </w:tcPr>
                <w:p w14:paraId="1D299210">
                  <w:pPr>
                    <w:spacing w:line="240" w:lineRule="auto"/>
                    <w:ind w:firstLine="0" w:firstLineChars="0"/>
                    <w:jc w:val="center"/>
                    <w:rPr>
                      <w:color w:val="000000" w:themeColor="text1"/>
                      <w:sz w:val="21"/>
                      <w:szCs w:val="21"/>
                    </w:rPr>
                  </w:pPr>
                  <w:r>
                    <w:rPr>
                      <w:rFonts w:hint="eastAsia"/>
                      <w:color w:val="000000" w:themeColor="text1"/>
                      <w:sz w:val="21"/>
                      <w:szCs w:val="21"/>
                    </w:rPr>
                    <w:t>影响</w:t>
                  </w:r>
                  <w:r>
                    <w:rPr>
                      <w:color w:val="000000" w:themeColor="text1"/>
                      <w:sz w:val="21"/>
                      <w:szCs w:val="21"/>
                    </w:rPr>
                    <w:t>因子</w:t>
                  </w:r>
                </w:p>
              </w:tc>
              <w:tc>
                <w:tcPr>
                  <w:tcW w:w="2423" w:type="dxa"/>
                  <w:vAlign w:val="center"/>
                </w:tcPr>
                <w:p w14:paraId="4F6C9807">
                  <w:pPr>
                    <w:spacing w:line="240" w:lineRule="auto"/>
                    <w:ind w:firstLine="0" w:firstLineChars="0"/>
                    <w:jc w:val="center"/>
                    <w:rPr>
                      <w:color w:val="000000" w:themeColor="text1"/>
                      <w:sz w:val="21"/>
                      <w:szCs w:val="21"/>
                    </w:rPr>
                  </w:pPr>
                  <w:r>
                    <w:rPr>
                      <w:rFonts w:hint="eastAsia"/>
                      <w:color w:val="000000" w:themeColor="text1"/>
                      <w:sz w:val="21"/>
                      <w:szCs w:val="21"/>
                    </w:rPr>
                    <w:t>保护级别</w:t>
                  </w:r>
                </w:p>
              </w:tc>
            </w:tr>
            <w:tr w14:paraId="050F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05398F2A">
                  <w:pPr>
                    <w:spacing w:line="240" w:lineRule="auto"/>
                    <w:ind w:firstLine="0" w:firstLineChars="0"/>
                    <w:jc w:val="center"/>
                    <w:rPr>
                      <w:color w:val="000000" w:themeColor="text1"/>
                      <w:sz w:val="21"/>
                      <w:szCs w:val="21"/>
                    </w:rPr>
                  </w:pPr>
                  <w:r>
                    <w:rPr>
                      <w:rFonts w:hint="eastAsia"/>
                      <w:color w:val="000000" w:themeColor="text1"/>
                      <w:sz w:val="21"/>
                      <w:szCs w:val="21"/>
                    </w:rPr>
                    <w:t>1</w:t>
                  </w:r>
                </w:p>
              </w:tc>
              <w:tc>
                <w:tcPr>
                  <w:tcW w:w="1560" w:type="dxa"/>
                  <w:vAlign w:val="center"/>
                </w:tcPr>
                <w:p w14:paraId="50E6915C">
                  <w:pPr>
                    <w:spacing w:line="240" w:lineRule="auto"/>
                    <w:ind w:firstLine="0" w:firstLineChars="0"/>
                    <w:jc w:val="center"/>
                    <w:rPr>
                      <w:color w:val="000000" w:themeColor="text1"/>
                      <w:sz w:val="21"/>
                      <w:szCs w:val="21"/>
                    </w:rPr>
                  </w:pPr>
                  <w:r>
                    <w:rPr>
                      <w:rFonts w:hint="eastAsia"/>
                      <w:color w:val="000000" w:themeColor="text1"/>
                      <w:sz w:val="21"/>
                      <w:szCs w:val="21"/>
                    </w:rPr>
                    <w:t>幸福家园</w:t>
                  </w:r>
                  <w:r>
                    <w:rPr>
                      <w:color w:val="000000" w:themeColor="text1"/>
                      <w:sz w:val="21"/>
                      <w:szCs w:val="21"/>
                    </w:rPr>
                    <w:t>社区</w:t>
                  </w:r>
                </w:p>
              </w:tc>
              <w:tc>
                <w:tcPr>
                  <w:tcW w:w="1417" w:type="dxa"/>
                  <w:vAlign w:val="center"/>
                </w:tcPr>
                <w:p w14:paraId="615CEA08">
                  <w:pPr>
                    <w:spacing w:line="240" w:lineRule="auto"/>
                    <w:ind w:firstLine="0" w:firstLineChars="0"/>
                    <w:jc w:val="center"/>
                    <w:rPr>
                      <w:color w:val="000000" w:themeColor="text1"/>
                      <w:sz w:val="21"/>
                      <w:szCs w:val="21"/>
                    </w:rPr>
                  </w:pPr>
                  <w:r>
                    <w:rPr>
                      <w:rFonts w:hint="eastAsia"/>
                      <w:color w:val="000000" w:themeColor="text1"/>
                      <w:sz w:val="21"/>
                      <w:szCs w:val="21"/>
                    </w:rPr>
                    <w:t>约</w:t>
                  </w:r>
                  <w:r>
                    <w:rPr>
                      <w:color w:val="000000" w:themeColor="text1"/>
                      <w:sz w:val="21"/>
                      <w:szCs w:val="21"/>
                    </w:rPr>
                    <w:t>20</w:t>
                  </w:r>
                  <w:r>
                    <w:rPr>
                      <w:rFonts w:hint="eastAsia"/>
                      <w:color w:val="000000" w:themeColor="text1"/>
                      <w:sz w:val="21"/>
                      <w:szCs w:val="21"/>
                    </w:rPr>
                    <w:t>0人</w:t>
                  </w:r>
                </w:p>
              </w:tc>
              <w:tc>
                <w:tcPr>
                  <w:tcW w:w="1134" w:type="dxa"/>
                  <w:vAlign w:val="center"/>
                </w:tcPr>
                <w:p w14:paraId="638437CA">
                  <w:pPr>
                    <w:spacing w:line="240" w:lineRule="auto"/>
                    <w:ind w:firstLine="0" w:firstLineChars="0"/>
                    <w:jc w:val="center"/>
                    <w:rPr>
                      <w:color w:val="000000" w:themeColor="text1"/>
                      <w:sz w:val="21"/>
                      <w:szCs w:val="21"/>
                    </w:rPr>
                  </w:pPr>
                  <w:r>
                    <w:rPr>
                      <w:rFonts w:hint="eastAsia"/>
                      <w:color w:val="000000" w:themeColor="text1"/>
                      <w:sz w:val="21"/>
                      <w:szCs w:val="21"/>
                    </w:rPr>
                    <w:t>东北</w:t>
                  </w:r>
                  <w:r>
                    <w:rPr>
                      <w:color w:val="000000" w:themeColor="text1"/>
                      <w:sz w:val="21"/>
                      <w:szCs w:val="21"/>
                    </w:rPr>
                    <w:t>侧</w:t>
                  </w:r>
                </w:p>
              </w:tc>
              <w:tc>
                <w:tcPr>
                  <w:tcW w:w="1559" w:type="dxa"/>
                  <w:vAlign w:val="center"/>
                </w:tcPr>
                <w:p w14:paraId="371985A1">
                  <w:pPr>
                    <w:spacing w:line="240" w:lineRule="auto"/>
                    <w:ind w:firstLine="0" w:firstLineChars="0"/>
                    <w:jc w:val="center"/>
                    <w:rPr>
                      <w:color w:val="000000" w:themeColor="text1"/>
                      <w:sz w:val="21"/>
                      <w:szCs w:val="21"/>
                    </w:rPr>
                  </w:pPr>
                  <w:r>
                    <w:rPr>
                      <w:color w:val="000000" w:themeColor="text1"/>
                      <w:sz w:val="21"/>
                      <w:szCs w:val="21"/>
                    </w:rPr>
                    <w:t>38</w:t>
                  </w:r>
                  <w:r>
                    <w:rPr>
                      <w:rFonts w:hint="eastAsia"/>
                      <w:color w:val="000000" w:themeColor="text1"/>
                      <w:sz w:val="21"/>
                      <w:szCs w:val="21"/>
                    </w:rPr>
                    <w:t>0</w:t>
                  </w:r>
                </w:p>
              </w:tc>
              <w:tc>
                <w:tcPr>
                  <w:tcW w:w="851" w:type="dxa"/>
                  <w:vMerge w:val="restart"/>
                  <w:vAlign w:val="center"/>
                </w:tcPr>
                <w:p w14:paraId="51FED516">
                  <w:pPr>
                    <w:spacing w:line="240" w:lineRule="auto"/>
                    <w:ind w:firstLine="0" w:firstLineChars="0"/>
                    <w:jc w:val="center"/>
                    <w:rPr>
                      <w:color w:val="000000" w:themeColor="text1"/>
                      <w:sz w:val="21"/>
                      <w:szCs w:val="21"/>
                    </w:rPr>
                  </w:pPr>
                  <w:r>
                    <w:rPr>
                      <w:color w:val="000000" w:themeColor="text1"/>
                      <w:sz w:val="21"/>
                      <w:szCs w:val="21"/>
                    </w:rPr>
                    <w:t>大气环境、声环境</w:t>
                  </w:r>
                </w:p>
              </w:tc>
              <w:tc>
                <w:tcPr>
                  <w:tcW w:w="2423" w:type="dxa"/>
                  <w:vMerge w:val="restart"/>
                  <w:vAlign w:val="center"/>
                </w:tcPr>
                <w:p w14:paraId="7DD3D03A">
                  <w:pPr>
                    <w:spacing w:line="240" w:lineRule="auto"/>
                    <w:ind w:firstLine="0" w:firstLineChars="0"/>
                    <w:jc w:val="center"/>
                    <w:rPr>
                      <w:color w:val="000000" w:themeColor="text1"/>
                      <w:kern w:val="0"/>
                      <w:sz w:val="21"/>
                      <w:szCs w:val="21"/>
                    </w:rPr>
                  </w:pPr>
                  <w:r>
                    <w:rPr>
                      <w:rFonts w:hint="eastAsia"/>
                      <w:color w:val="000000" w:themeColor="text1"/>
                      <w:sz w:val="21"/>
                      <w:szCs w:val="21"/>
                      <w:shd w:val="clear" w:color="auto" w:fill="FCFCFC"/>
                    </w:rPr>
                    <w:t>GB30951996《环境空气质量标准》二级标准</w:t>
                  </w:r>
                  <w:r>
                    <w:rPr>
                      <w:color w:val="000000" w:themeColor="text1"/>
                      <w:sz w:val="21"/>
                      <w:szCs w:val="21"/>
                    </w:rPr>
                    <w:t>GB3096-2008《声环境质量标准》1类区标准</w:t>
                  </w:r>
                </w:p>
              </w:tc>
            </w:tr>
            <w:tr w14:paraId="2CB4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04C2A66F">
                  <w:pPr>
                    <w:spacing w:line="240" w:lineRule="auto"/>
                    <w:ind w:firstLine="0" w:firstLineChars="0"/>
                    <w:jc w:val="center"/>
                    <w:rPr>
                      <w:color w:val="000000" w:themeColor="text1"/>
                      <w:sz w:val="21"/>
                      <w:szCs w:val="21"/>
                    </w:rPr>
                  </w:pPr>
                  <w:r>
                    <w:rPr>
                      <w:rFonts w:hint="eastAsia"/>
                      <w:color w:val="000000" w:themeColor="text1"/>
                      <w:sz w:val="21"/>
                      <w:szCs w:val="21"/>
                    </w:rPr>
                    <w:t>2</w:t>
                  </w:r>
                </w:p>
              </w:tc>
              <w:tc>
                <w:tcPr>
                  <w:tcW w:w="1560" w:type="dxa"/>
                  <w:vAlign w:val="center"/>
                </w:tcPr>
                <w:p w14:paraId="29D2F31F">
                  <w:pPr>
                    <w:spacing w:line="240" w:lineRule="auto"/>
                    <w:ind w:firstLine="0" w:firstLineChars="0"/>
                    <w:jc w:val="center"/>
                    <w:rPr>
                      <w:color w:val="000000" w:themeColor="text1"/>
                      <w:sz w:val="21"/>
                      <w:szCs w:val="21"/>
                    </w:rPr>
                  </w:pPr>
                  <w:r>
                    <w:rPr>
                      <w:rFonts w:hint="eastAsia"/>
                      <w:color w:val="000000" w:themeColor="text1"/>
                      <w:sz w:val="21"/>
                      <w:szCs w:val="21"/>
                    </w:rPr>
                    <w:t>广允村</w:t>
                  </w:r>
                </w:p>
              </w:tc>
              <w:tc>
                <w:tcPr>
                  <w:tcW w:w="1417" w:type="dxa"/>
                  <w:vAlign w:val="center"/>
                </w:tcPr>
                <w:p w14:paraId="781C34EC">
                  <w:pPr>
                    <w:spacing w:line="240" w:lineRule="auto"/>
                    <w:ind w:firstLine="0" w:firstLineChars="0"/>
                    <w:jc w:val="center"/>
                    <w:rPr>
                      <w:color w:val="000000" w:themeColor="text1"/>
                      <w:sz w:val="21"/>
                      <w:szCs w:val="21"/>
                    </w:rPr>
                  </w:pPr>
                  <w:r>
                    <w:rPr>
                      <w:rFonts w:hint="eastAsia"/>
                      <w:color w:val="000000" w:themeColor="text1"/>
                      <w:sz w:val="21"/>
                      <w:szCs w:val="21"/>
                    </w:rPr>
                    <w:t>约</w:t>
                  </w:r>
                  <w:r>
                    <w:rPr>
                      <w:color w:val="000000" w:themeColor="text1"/>
                      <w:sz w:val="21"/>
                      <w:szCs w:val="21"/>
                    </w:rPr>
                    <w:t>300</w:t>
                  </w:r>
                  <w:r>
                    <w:rPr>
                      <w:rFonts w:hint="eastAsia"/>
                      <w:color w:val="000000" w:themeColor="text1"/>
                      <w:sz w:val="21"/>
                      <w:szCs w:val="21"/>
                    </w:rPr>
                    <w:t>人</w:t>
                  </w:r>
                </w:p>
              </w:tc>
              <w:tc>
                <w:tcPr>
                  <w:tcW w:w="1134" w:type="dxa"/>
                  <w:vAlign w:val="center"/>
                </w:tcPr>
                <w:p w14:paraId="573E5C9F">
                  <w:pPr>
                    <w:spacing w:line="240" w:lineRule="auto"/>
                    <w:ind w:firstLine="0" w:firstLineChars="0"/>
                    <w:jc w:val="center"/>
                    <w:rPr>
                      <w:color w:val="000000" w:themeColor="text1"/>
                      <w:sz w:val="21"/>
                      <w:szCs w:val="21"/>
                    </w:rPr>
                  </w:pPr>
                  <w:r>
                    <w:rPr>
                      <w:rFonts w:hint="eastAsia"/>
                      <w:color w:val="000000" w:themeColor="text1"/>
                      <w:sz w:val="21"/>
                      <w:szCs w:val="21"/>
                    </w:rPr>
                    <w:t>东侧</w:t>
                  </w:r>
                </w:p>
              </w:tc>
              <w:tc>
                <w:tcPr>
                  <w:tcW w:w="1559" w:type="dxa"/>
                  <w:vAlign w:val="center"/>
                </w:tcPr>
                <w:p w14:paraId="759480A2">
                  <w:pPr>
                    <w:spacing w:line="240" w:lineRule="auto"/>
                    <w:ind w:firstLine="0" w:firstLineChars="0"/>
                    <w:jc w:val="center"/>
                    <w:rPr>
                      <w:color w:val="000000" w:themeColor="text1"/>
                      <w:sz w:val="21"/>
                      <w:szCs w:val="21"/>
                    </w:rPr>
                  </w:pPr>
                  <w:r>
                    <w:rPr>
                      <w:rFonts w:hint="eastAsia"/>
                      <w:color w:val="000000" w:themeColor="text1"/>
                      <w:sz w:val="21"/>
                      <w:szCs w:val="21"/>
                    </w:rPr>
                    <w:t>687</w:t>
                  </w:r>
                </w:p>
              </w:tc>
              <w:tc>
                <w:tcPr>
                  <w:tcW w:w="851" w:type="dxa"/>
                  <w:vMerge w:val="continue"/>
                  <w:vAlign w:val="center"/>
                </w:tcPr>
                <w:p w14:paraId="1717D859">
                  <w:pPr>
                    <w:spacing w:line="240" w:lineRule="auto"/>
                    <w:ind w:firstLine="0" w:firstLineChars="0"/>
                    <w:jc w:val="center"/>
                    <w:rPr>
                      <w:color w:val="000000" w:themeColor="text1"/>
                      <w:sz w:val="21"/>
                      <w:szCs w:val="21"/>
                    </w:rPr>
                  </w:pPr>
                </w:p>
              </w:tc>
              <w:tc>
                <w:tcPr>
                  <w:tcW w:w="2423" w:type="dxa"/>
                  <w:vMerge w:val="continue"/>
                  <w:vAlign w:val="center"/>
                </w:tcPr>
                <w:p w14:paraId="07FA933B">
                  <w:pPr>
                    <w:spacing w:line="240" w:lineRule="auto"/>
                    <w:ind w:firstLine="0" w:firstLineChars="0"/>
                    <w:jc w:val="center"/>
                    <w:rPr>
                      <w:color w:val="000000" w:themeColor="text1"/>
                      <w:sz w:val="21"/>
                      <w:szCs w:val="21"/>
                      <w:shd w:val="clear" w:color="auto" w:fill="FCFCFC"/>
                    </w:rPr>
                  </w:pPr>
                </w:p>
              </w:tc>
            </w:tr>
            <w:tr w14:paraId="56A3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4D920795">
                  <w:pPr>
                    <w:spacing w:line="240" w:lineRule="auto"/>
                    <w:ind w:firstLine="0" w:firstLineChars="0"/>
                    <w:jc w:val="center"/>
                    <w:rPr>
                      <w:color w:val="000000" w:themeColor="text1"/>
                      <w:sz w:val="21"/>
                      <w:szCs w:val="21"/>
                    </w:rPr>
                  </w:pPr>
                  <w:r>
                    <w:rPr>
                      <w:rFonts w:hint="eastAsia"/>
                      <w:color w:val="000000" w:themeColor="text1"/>
                      <w:sz w:val="21"/>
                      <w:szCs w:val="21"/>
                    </w:rPr>
                    <w:t>3</w:t>
                  </w:r>
                </w:p>
              </w:tc>
              <w:tc>
                <w:tcPr>
                  <w:tcW w:w="1560" w:type="dxa"/>
                  <w:vAlign w:val="center"/>
                </w:tcPr>
                <w:p w14:paraId="2A3D3035">
                  <w:pPr>
                    <w:spacing w:line="240" w:lineRule="auto"/>
                    <w:ind w:firstLine="0" w:firstLineChars="0"/>
                    <w:jc w:val="center"/>
                    <w:rPr>
                      <w:color w:val="000000" w:themeColor="text1"/>
                      <w:sz w:val="21"/>
                      <w:szCs w:val="21"/>
                    </w:rPr>
                  </w:pPr>
                  <w:r>
                    <w:rPr>
                      <w:rFonts w:hint="eastAsia"/>
                      <w:color w:val="000000" w:themeColor="text1"/>
                      <w:sz w:val="21"/>
                      <w:szCs w:val="21"/>
                    </w:rPr>
                    <w:t>芒市市区</w:t>
                  </w:r>
                </w:p>
              </w:tc>
              <w:tc>
                <w:tcPr>
                  <w:tcW w:w="1417" w:type="dxa"/>
                  <w:vAlign w:val="center"/>
                </w:tcPr>
                <w:p w14:paraId="6BAA9046">
                  <w:pPr>
                    <w:spacing w:line="240" w:lineRule="auto"/>
                    <w:ind w:firstLine="0" w:firstLineChars="0"/>
                    <w:jc w:val="center"/>
                    <w:rPr>
                      <w:color w:val="000000" w:themeColor="text1"/>
                      <w:sz w:val="21"/>
                      <w:szCs w:val="21"/>
                    </w:rPr>
                  </w:pPr>
                  <w:r>
                    <w:rPr>
                      <w:rFonts w:hint="eastAsia"/>
                      <w:color w:val="000000" w:themeColor="text1"/>
                      <w:sz w:val="21"/>
                      <w:szCs w:val="21"/>
                    </w:rPr>
                    <w:t>约</w:t>
                  </w:r>
                  <w:r>
                    <w:rPr>
                      <w:color w:val="000000" w:themeColor="text1"/>
                      <w:sz w:val="21"/>
                      <w:szCs w:val="21"/>
                    </w:rPr>
                    <w:t>2</w:t>
                  </w:r>
                  <w:r>
                    <w:rPr>
                      <w:rFonts w:hint="eastAsia"/>
                      <w:color w:val="000000" w:themeColor="text1"/>
                      <w:sz w:val="21"/>
                      <w:szCs w:val="21"/>
                    </w:rPr>
                    <w:t>00</w:t>
                  </w:r>
                  <w:r>
                    <w:rPr>
                      <w:color w:val="000000" w:themeColor="text1"/>
                      <w:sz w:val="21"/>
                      <w:szCs w:val="21"/>
                    </w:rPr>
                    <w:t>00</w:t>
                  </w:r>
                  <w:r>
                    <w:rPr>
                      <w:rFonts w:hint="eastAsia"/>
                      <w:color w:val="000000" w:themeColor="text1"/>
                      <w:sz w:val="21"/>
                      <w:szCs w:val="21"/>
                    </w:rPr>
                    <w:t>人</w:t>
                  </w:r>
                </w:p>
              </w:tc>
              <w:tc>
                <w:tcPr>
                  <w:tcW w:w="1134" w:type="dxa"/>
                  <w:vAlign w:val="center"/>
                </w:tcPr>
                <w:p w14:paraId="3237FC9C">
                  <w:pPr>
                    <w:spacing w:line="240" w:lineRule="auto"/>
                    <w:ind w:firstLine="0" w:firstLineChars="0"/>
                    <w:jc w:val="center"/>
                    <w:rPr>
                      <w:color w:val="000000" w:themeColor="text1"/>
                      <w:sz w:val="21"/>
                      <w:szCs w:val="21"/>
                    </w:rPr>
                  </w:pPr>
                  <w:r>
                    <w:rPr>
                      <w:rFonts w:hint="eastAsia"/>
                      <w:color w:val="000000" w:themeColor="text1"/>
                      <w:sz w:val="21"/>
                      <w:szCs w:val="21"/>
                    </w:rPr>
                    <w:t>北侧</w:t>
                  </w:r>
                </w:p>
              </w:tc>
              <w:tc>
                <w:tcPr>
                  <w:tcW w:w="1559" w:type="dxa"/>
                  <w:vAlign w:val="center"/>
                </w:tcPr>
                <w:p w14:paraId="2DB4CB17">
                  <w:pPr>
                    <w:spacing w:line="240" w:lineRule="auto"/>
                    <w:ind w:firstLine="0" w:firstLineChars="0"/>
                    <w:jc w:val="center"/>
                    <w:rPr>
                      <w:color w:val="000000" w:themeColor="text1"/>
                      <w:sz w:val="21"/>
                      <w:szCs w:val="21"/>
                    </w:rPr>
                  </w:pPr>
                  <w:r>
                    <w:rPr>
                      <w:color w:val="000000" w:themeColor="text1"/>
                      <w:sz w:val="21"/>
                      <w:szCs w:val="21"/>
                    </w:rPr>
                    <w:t>1100</w:t>
                  </w:r>
                </w:p>
              </w:tc>
              <w:tc>
                <w:tcPr>
                  <w:tcW w:w="851" w:type="dxa"/>
                  <w:vMerge w:val="continue"/>
                  <w:vAlign w:val="center"/>
                </w:tcPr>
                <w:p w14:paraId="7B0AD7B2">
                  <w:pPr>
                    <w:spacing w:line="240" w:lineRule="auto"/>
                    <w:ind w:firstLine="0" w:firstLineChars="0"/>
                    <w:jc w:val="center"/>
                    <w:rPr>
                      <w:color w:val="000000" w:themeColor="text1"/>
                      <w:sz w:val="21"/>
                      <w:szCs w:val="21"/>
                    </w:rPr>
                  </w:pPr>
                </w:p>
              </w:tc>
              <w:tc>
                <w:tcPr>
                  <w:tcW w:w="2423" w:type="dxa"/>
                  <w:vMerge w:val="continue"/>
                  <w:vAlign w:val="center"/>
                </w:tcPr>
                <w:p w14:paraId="08415A9E">
                  <w:pPr>
                    <w:spacing w:line="240" w:lineRule="auto"/>
                    <w:ind w:firstLine="0" w:firstLineChars="0"/>
                    <w:jc w:val="center"/>
                    <w:rPr>
                      <w:color w:val="000000" w:themeColor="text1"/>
                      <w:sz w:val="21"/>
                      <w:szCs w:val="21"/>
                      <w:shd w:val="clear" w:color="auto" w:fill="FCFCFC"/>
                    </w:rPr>
                  </w:pPr>
                </w:p>
              </w:tc>
            </w:tr>
            <w:tr w14:paraId="3090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6A47C1E4">
                  <w:pPr>
                    <w:spacing w:line="240" w:lineRule="auto"/>
                    <w:ind w:firstLine="0" w:firstLineChars="0"/>
                    <w:jc w:val="center"/>
                    <w:rPr>
                      <w:color w:val="000000" w:themeColor="text1"/>
                      <w:sz w:val="21"/>
                      <w:szCs w:val="21"/>
                    </w:rPr>
                  </w:pPr>
                  <w:r>
                    <w:rPr>
                      <w:color w:val="000000" w:themeColor="text1"/>
                      <w:sz w:val="21"/>
                      <w:szCs w:val="21"/>
                    </w:rPr>
                    <w:t>4</w:t>
                  </w:r>
                </w:p>
              </w:tc>
              <w:tc>
                <w:tcPr>
                  <w:tcW w:w="1560" w:type="dxa"/>
                  <w:vAlign w:val="center"/>
                </w:tcPr>
                <w:p w14:paraId="19301A81">
                  <w:pPr>
                    <w:spacing w:line="240" w:lineRule="auto"/>
                    <w:ind w:firstLine="0" w:firstLineChars="0"/>
                    <w:jc w:val="center"/>
                    <w:rPr>
                      <w:color w:val="000000" w:themeColor="text1"/>
                      <w:sz w:val="21"/>
                      <w:szCs w:val="21"/>
                    </w:rPr>
                  </w:pPr>
                  <w:r>
                    <w:rPr>
                      <w:rFonts w:hint="eastAsia"/>
                      <w:color w:val="000000" w:themeColor="text1"/>
                      <w:sz w:val="21"/>
                      <w:szCs w:val="21"/>
                    </w:rPr>
                    <w:t>那茂村</w:t>
                  </w:r>
                </w:p>
              </w:tc>
              <w:tc>
                <w:tcPr>
                  <w:tcW w:w="1417" w:type="dxa"/>
                  <w:vAlign w:val="center"/>
                </w:tcPr>
                <w:p w14:paraId="71720090">
                  <w:pPr>
                    <w:spacing w:line="240" w:lineRule="auto"/>
                    <w:ind w:firstLine="0" w:firstLineChars="0"/>
                    <w:jc w:val="center"/>
                    <w:rPr>
                      <w:color w:val="000000" w:themeColor="text1"/>
                      <w:sz w:val="21"/>
                      <w:szCs w:val="21"/>
                    </w:rPr>
                  </w:pPr>
                  <w:r>
                    <w:rPr>
                      <w:rFonts w:hint="eastAsia"/>
                      <w:color w:val="000000" w:themeColor="text1"/>
                      <w:sz w:val="21"/>
                      <w:szCs w:val="21"/>
                    </w:rPr>
                    <w:t>约200人</w:t>
                  </w:r>
                </w:p>
              </w:tc>
              <w:tc>
                <w:tcPr>
                  <w:tcW w:w="1134" w:type="dxa"/>
                  <w:vAlign w:val="center"/>
                </w:tcPr>
                <w:p w14:paraId="2383FDBE">
                  <w:pPr>
                    <w:spacing w:line="240" w:lineRule="auto"/>
                    <w:ind w:firstLine="0" w:firstLineChars="0"/>
                    <w:jc w:val="center"/>
                    <w:rPr>
                      <w:color w:val="000000" w:themeColor="text1"/>
                      <w:sz w:val="21"/>
                      <w:szCs w:val="21"/>
                    </w:rPr>
                  </w:pPr>
                  <w:r>
                    <w:rPr>
                      <w:rFonts w:hint="eastAsia"/>
                      <w:color w:val="000000" w:themeColor="text1"/>
                      <w:sz w:val="21"/>
                      <w:szCs w:val="21"/>
                    </w:rPr>
                    <w:t>西北侧</w:t>
                  </w:r>
                </w:p>
              </w:tc>
              <w:tc>
                <w:tcPr>
                  <w:tcW w:w="1559" w:type="dxa"/>
                  <w:vAlign w:val="center"/>
                </w:tcPr>
                <w:p w14:paraId="38829BF7">
                  <w:pPr>
                    <w:spacing w:line="240" w:lineRule="auto"/>
                    <w:ind w:firstLine="0" w:firstLineChars="0"/>
                    <w:jc w:val="center"/>
                    <w:rPr>
                      <w:color w:val="000000" w:themeColor="text1"/>
                      <w:sz w:val="21"/>
                      <w:szCs w:val="21"/>
                    </w:rPr>
                  </w:pPr>
                  <w:r>
                    <w:rPr>
                      <w:color w:val="000000" w:themeColor="text1"/>
                      <w:sz w:val="21"/>
                      <w:szCs w:val="21"/>
                    </w:rPr>
                    <w:t>1200</w:t>
                  </w:r>
                </w:p>
              </w:tc>
              <w:tc>
                <w:tcPr>
                  <w:tcW w:w="851" w:type="dxa"/>
                  <w:vMerge w:val="continue"/>
                  <w:vAlign w:val="center"/>
                </w:tcPr>
                <w:p w14:paraId="25A9B4BA">
                  <w:pPr>
                    <w:spacing w:line="240" w:lineRule="auto"/>
                    <w:ind w:firstLine="0" w:firstLineChars="0"/>
                    <w:jc w:val="center"/>
                    <w:rPr>
                      <w:color w:val="000000" w:themeColor="text1"/>
                      <w:sz w:val="21"/>
                      <w:szCs w:val="21"/>
                    </w:rPr>
                  </w:pPr>
                </w:p>
              </w:tc>
              <w:tc>
                <w:tcPr>
                  <w:tcW w:w="2423" w:type="dxa"/>
                  <w:vMerge w:val="continue"/>
                  <w:vAlign w:val="center"/>
                </w:tcPr>
                <w:p w14:paraId="08AE11A3">
                  <w:pPr>
                    <w:spacing w:line="240" w:lineRule="auto"/>
                    <w:ind w:firstLine="0" w:firstLineChars="0"/>
                    <w:jc w:val="center"/>
                    <w:rPr>
                      <w:color w:val="000000" w:themeColor="text1"/>
                      <w:sz w:val="21"/>
                      <w:szCs w:val="21"/>
                      <w:shd w:val="clear" w:color="auto" w:fill="FCFCFC"/>
                    </w:rPr>
                  </w:pPr>
                </w:p>
              </w:tc>
            </w:tr>
            <w:tr w14:paraId="1A77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35E65C65">
                  <w:pPr>
                    <w:spacing w:line="240" w:lineRule="auto"/>
                    <w:ind w:firstLine="0" w:firstLineChars="0"/>
                    <w:jc w:val="center"/>
                    <w:rPr>
                      <w:color w:val="000000" w:themeColor="text1"/>
                      <w:sz w:val="21"/>
                      <w:szCs w:val="21"/>
                    </w:rPr>
                  </w:pPr>
                  <w:r>
                    <w:rPr>
                      <w:rFonts w:hint="eastAsia"/>
                      <w:color w:val="000000" w:themeColor="text1"/>
                      <w:sz w:val="21"/>
                      <w:szCs w:val="21"/>
                    </w:rPr>
                    <w:t>5</w:t>
                  </w:r>
                </w:p>
              </w:tc>
              <w:tc>
                <w:tcPr>
                  <w:tcW w:w="1560" w:type="dxa"/>
                  <w:vAlign w:val="center"/>
                </w:tcPr>
                <w:p w14:paraId="5AAA9F98">
                  <w:pPr>
                    <w:spacing w:line="240" w:lineRule="auto"/>
                    <w:ind w:firstLine="0" w:firstLineChars="0"/>
                    <w:jc w:val="center"/>
                    <w:rPr>
                      <w:color w:val="000000" w:themeColor="text1"/>
                      <w:sz w:val="21"/>
                      <w:szCs w:val="21"/>
                    </w:rPr>
                  </w:pPr>
                  <w:r>
                    <w:rPr>
                      <w:rFonts w:hint="eastAsia"/>
                      <w:color w:val="000000" w:themeColor="text1"/>
                      <w:sz w:val="21"/>
                      <w:szCs w:val="21"/>
                    </w:rPr>
                    <w:t>那塞</w:t>
                  </w:r>
                  <w:r>
                    <w:rPr>
                      <w:color w:val="000000" w:themeColor="text1"/>
                      <w:sz w:val="21"/>
                      <w:szCs w:val="21"/>
                    </w:rPr>
                    <w:t>村</w:t>
                  </w:r>
                </w:p>
              </w:tc>
              <w:tc>
                <w:tcPr>
                  <w:tcW w:w="1417" w:type="dxa"/>
                  <w:vAlign w:val="center"/>
                </w:tcPr>
                <w:p w14:paraId="4C2C13B2">
                  <w:pPr>
                    <w:spacing w:line="240" w:lineRule="auto"/>
                    <w:ind w:firstLine="0" w:firstLineChars="0"/>
                    <w:jc w:val="center"/>
                    <w:rPr>
                      <w:color w:val="000000" w:themeColor="text1"/>
                      <w:sz w:val="21"/>
                      <w:szCs w:val="21"/>
                    </w:rPr>
                  </w:pPr>
                  <w:r>
                    <w:rPr>
                      <w:rFonts w:hint="eastAsia"/>
                      <w:color w:val="000000" w:themeColor="text1"/>
                      <w:sz w:val="21"/>
                      <w:szCs w:val="21"/>
                    </w:rPr>
                    <w:t>约100人</w:t>
                  </w:r>
                </w:p>
              </w:tc>
              <w:tc>
                <w:tcPr>
                  <w:tcW w:w="1134" w:type="dxa"/>
                  <w:vAlign w:val="center"/>
                </w:tcPr>
                <w:p w14:paraId="28DB4439">
                  <w:pPr>
                    <w:spacing w:line="240" w:lineRule="auto"/>
                    <w:ind w:firstLine="0" w:firstLineChars="0"/>
                    <w:jc w:val="center"/>
                    <w:rPr>
                      <w:color w:val="000000" w:themeColor="text1"/>
                      <w:sz w:val="21"/>
                      <w:szCs w:val="21"/>
                    </w:rPr>
                  </w:pPr>
                  <w:r>
                    <w:rPr>
                      <w:rFonts w:hint="eastAsia"/>
                      <w:color w:val="000000" w:themeColor="text1"/>
                      <w:sz w:val="21"/>
                      <w:szCs w:val="21"/>
                    </w:rPr>
                    <w:t>南侧</w:t>
                  </w:r>
                </w:p>
              </w:tc>
              <w:tc>
                <w:tcPr>
                  <w:tcW w:w="1559" w:type="dxa"/>
                  <w:vAlign w:val="center"/>
                </w:tcPr>
                <w:p w14:paraId="27164500">
                  <w:pPr>
                    <w:spacing w:line="240" w:lineRule="auto"/>
                    <w:ind w:firstLine="0" w:firstLineChars="0"/>
                    <w:jc w:val="center"/>
                    <w:rPr>
                      <w:color w:val="000000" w:themeColor="text1"/>
                      <w:sz w:val="21"/>
                      <w:szCs w:val="21"/>
                    </w:rPr>
                  </w:pPr>
                  <w:r>
                    <w:rPr>
                      <w:rFonts w:hint="eastAsia"/>
                      <w:color w:val="000000" w:themeColor="text1"/>
                      <w:sz w:val="21"/>
                      <w:szCs w:val="21"/>
                    </w:rPr>
                    <w:t>800</w:t>
                  </w:r>
                </w:p>
              </w:tc>
              <w:tc>
                <w:tcPr>
                  <w:tcW w:w="851" w:type="dxa"/>
                  <w:vMerge w:val="continue"/>
                  <w:vAlign w:val="center"/>
                </w:tcPr>
                <w:p w14:paraId="689B88D4">
                  <w:pPr>
                    <w:spacing w:line="240" w:lineRule="auto"/>
                    <w:ind w:firstLine="0" w:firstLineChars="0"/>
                    <w:jc w:val="center"/>
                    <w:rPr>
                      <w:color w:val="000000" w:themeColor="text1"/>
                      <w:sz w:val="21"/>
                      <w:szCs w:val="21"/>
                    </w:rPr>
                  </w:pPr>
                </w:p>
              </w:tc>
              <w:tc>
                <w:tcPr>
                  <w:tcW w:w="2423" w:type="dxa"/>
                  <w:vMerge w:val="continue"/>
                  <w:vAlign w:val="center"/>
                </w:tcPr>
                <w:p w14:paraId="4324E3E6">
                  <w:pPr>
                    <w:spacing w:line="240" w:lineRule="auto"/>
                    <w:ind w:firstLine="0" w:firstLineChars="0"/>
                    <w:jc w:val="center"/>
                    <w:rPr>
                      <w:color w:val="000000" w:themeColor="text1"/>
                      <w:sz w:val="21"/>
                      <w:szCs w:val="21"/>
                      <w:shd w:val="clear" w:color="auto" w:fill="FCFCFC"/>
                    </w:rPr>
                  </w:pPr>
                </w:p>
              </w:tc>
            </w:tr>
            <w:tr w14:paraId="78B6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24400707">
                  <w:pPr>
                    <w:spacing w:line="240" w:lineRule="auto"/>
                    <w:ind w:firstLine="0" w:firstLineChars="0"/>
                    <w:jc w:val="center"/>
                    <w:rPr>
                      <w:color w:val="000000" w:themeColor="text1"/>
                      <w:sz w:val="21"/>
                      <w:szCs w:val="21"/>
                    </w:rPr>
                  </w:pPr>
                  <w:r>
                    <w:rPr>
                      <w:rFonts w:hint="eastAsia"/>
                      <w:color w:val="000000" w:themeColor="text1"/>
                      <w:sz w:val="21"/>
                      <w:szCs w:val="21"/>
                    </w:rPr>
                    <w:t>6</w:t>
                  </w:r>
                </w:p>
              </w:tc>
              <w:tc>
                <w:tcPr>
                  <w:tcW w:w="1560" w:type="dxa"/>
                  <w:vAlign w:val="center"/>
                </w:tcPr>
                <w:p w14:paraId="408E9057">
                  <w:pPr>
                    <w:spacing w:line="240" w:lineRule="auto"/>
                    <w:ind w:firstLine="0" w:firstLineChars="0"/>
                    <w:jc w:val="center"/>
                    <w:rPr>
                      <w:color w:val="000000" w:themeColor="text1"/>
                      <w:sz w:val="21"/>
                      <w:szCs w:val="21"/>
                    </w:rPr>
                  </w:pPr>
                  <w:r>
                    <w:rPr>
                      <w:rFonts w:hint="eastAsia"/>
                      <w:color w:val="000000" w:themeColor="text1"/>
                      <w:sz w:val="21"/>
                      <w:szCs w:val="21"/>
                    </w:rPr>
                    <w:t>那</w:t>
                  </w:r>
                  <w:r>
                    <w:rPr>
                      <w:color w:val="000000" w:themeColor="text1"/>
                      <w:sz w:val="21"/>
                      <w:szCs w:val="21"/>
                    </w:rPr>
                    <w:t>老村</w:t>
                  </w:r>
                </w:p>
              </w:tc>
              <w:tc>
                <w:tcPr>
                  <w:tcW w:w="1417" w:type="dxa"/>
                  <w:vAlign w:val="center"/>
                </w:tcPr>
                <w:p w14:paraId="11812FCC">
                  <w:pPr>
                    <w:spacing w:line="240" w:lineRule="auto"/>
                    <w:ind w:firstLine="0" w:firstLineChars="0"/>
                    <w:jc w:val="center"/>
                    <w:rPr>
                      <w:color w:val="000000" w:themeColor="text1"/>
                      <w:sz w:val="21"/>
                      <w:szCs w:val="21"/>
                    </w:rPr>
                  </w:pPr>
                  <w:r>
                    <w:rPr>
                      <w:rFonts w:hint="eastAsia"/>
                      <w:color w:val="000000" w:themeColor="text1"/>
                      <w:sz w:val="21"/>
                      <w:szCs w:val="21"/>
                    </w:rPr>
                    <w:t>约1</w:t>
                  </w:r>
                  <w:r>
                    <w:rPr>
                      <w:color w:val="000000" w:themeColor="text1"/>
                      <w:sz w:val="21"/>
                      <w:szCs w:val="21"/>
                    </w:rPr>
                    <w:t>50</w:t>
                  </w:r>
                  <w:r>
                    <w:rPr>
                      <w:rFonts w:hint="eastAsia"/>
                      <w:color w:val="000000" w:themeColor="text1"/>
                      <w:sz w:val="21"/>
                      <w:szCs w:val="21"/>
                    </w:rPr>
                    <w:t>人</w:t>
                  </w:r>
                </w:p>
              </w:tc>
              <w:tc>
                <w:tcPr>
                  <w:tcW w:w="1134" w:type="dxa"/>
                  <w:vAlign w:val="center"/>
                </w:tcPr>
                <w:p w14:paraId="2E985DED">
                  <w:pPr>
                    <w:spacing w:line="240" w:lineRule="auto"/>
                    <w:ind w:firstLine="0" w:firstLineChars="0"/>
                    <w:jc w:val="center"/>
                    <w:rPr>
                      <w:color w:val="000000" w:themeColor="text1"/>
                      <w:sz w:val="21"/>
                      <w:szCs w:val="21"/>
                    </w:rPr>
                  </w:pPr>
                  <w:r>
                    <w:rPr>
                      <w:rFonts w:hint="eastAsia"/>
                      <w:color w:val="000000" w:themeColor="text1"/>
                      <w:sz w:val="21"/>
                      <w:szCs w:val="21"/>
                    </w:rPr>
                    <w:t>东南侧</w:t>
                  </w:r>
                </w:p>
              </w:tc>
              <w:tc>
                <w:tcPr>
                  <w:tcW w:w="1559" w:type="dxa"/>
                  <w:vAlign w:val="center"/>
                </w:tcPr>
                <w:p w14:paraId="60BD7E1C">
                  <w:pPr>
                    <w:spacing w:line="240" w:lineRule="auto"/>
                    <w:ind w:firstLine="0" w:firstLineChars="0"/>
                    <w:jc w:val="center"/>
                    <w:rPr>
                      <w:color w:val="000000" w:themeColor="text1"/>
                      <w:sz w:val="21"/>
                      <w:szCs w:val="21"/>
                    </w:rPr>
                  </w:pPr>
                  <w:r>
                    <w:rPr>
                      <w:rFonts w:hint="eastAsia"/>
                      <w:color w:val="000000" w:themeColor="text1"/>
                      <w:sz w:val="21"/>
                      <w:szCs w:val="21"/>
                    </w:rPr>
                    <w:t>1230</w:t>
                  </w:r>
                </w:p>
              </w:tc>
              <w:tc>
                <w:tcPr>
                  <w:tcW w:w="851" w:type="dxa"/>
                  <w:vMerge w:val="continue"/>
                  <w:vAlign w:val="center"/>
                </w:tcPr>
                <w:p w14:paraId="128D0EE8">
                  <w:pPr>
                    <w:spacing w:line="240" w:lineRule="auto"/>
                    <w:ind w:firstLine="0" w:firstLineChars="0"/>
                    <w:jc w:val="center"/>
                    <w:rPr>
                      <w:color w:val="000000" w:themeColor="text1"/>
                      <w:sz w:val="21"/>
                      <w:szCs w:val="21"/>
                    </w:rPr>
                  </w:pPr>
                </w:p>
              </w:tc>
              <w:tc>
                <w:tcPr>
                  <w:tcW w:w="2423" w:type="dxa"/>
                  <w:vMerge w:val="continue"/>
                  <w:vAlign w:val="center"/>
                </w:tcPr>
                <w:p w14:paraId="6B293389">
                  <w:pPr>
                    <w:spacing w:line="240" w:lineRule="auto"/>
                    <w:ind w:firstLine="0" w:firstLineChars="0"/>
                    <w:jc w:val="center"/>
                    <w:rPr>
                      <w:color w:val="000000" w:themeColor="text1"/>
                      <w:sz w:val="21"/>
                      <w:szCs w:val="21"/>
                      <w:shd w:val="clear" w:color="auto" w:fill="FCFCFC"/>
                    </w:rPr>
                  </w:pPr>
                </w:p>
              </w:tc>
            </w:tr>
            <w:tr w14:paraId="0D21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8" w:type="dxa"/>
                  <w:vAlign w:val="center"/>
                </w:tcPr>
                <w:p w14:paraId="0519FE6F">
                  <w:pPr>
                    <w:spacing w:line="240" w:lineRule="auto"/>
                    <w:ind w:firstLine="0" w:firstLineChars="0"/>
                    <w:jc w:val="center"/>
                    <w:rPr>
                      <w:color w:val="000000" w:themeColor="text1"/>
                      <w:sz w:val="21"/>
                      <w:szCs w:val="21"/>
                    </w:rPr>
                  </w:pPr>
                  <w:r>
                    <w:rPr>
                      <w:color w:val="000000" w:themeColor="text1"/>
                      <w:sz w:val="21"/>
                      <w:szCs w:val="21"/>
                    </w:rPr>
                    <w:t>7</w:t>
                  </w:r>
                </w:p>
              </w:tc>
              <w:tc>
                <w:tcPr>
                  <w:tcW w:w="1560" w:type="dxa"/>
                  <w:vAlign w:val="center"/>
                </w:tcPr>
                <w:p w14:paraId="5B7024C8">
                  <w:pPr>
                    <w:spacing w:line="240" w:lineRule="auto"/>
                    <w:ind w:firstLine="0" w:firstLineChars="0"/>
                    <w:jc w:val="center"/>
                    <w:rPr>
                      <w:color w:val="000000" w:themeColor="text1"/>
                      <w:sz w:val="21"/>
                      <w:szCs w:val="21"/>
                    </w:rPr>
                  </w:pPr>
                  <w:r>
                    <w:rPr>
                      <w:rFonts w:hint="eastAsia"/>
                      <w:color w:val="000000" w:themeColor="text1"/>
                      <w:sz w:val="21"/>
                      <w:szCs w:val="21"/>
                    </w:rPr>
                    <w:t>芒究水库</w:t>
                  </w:r>
                </w:p>
              </w:tc>
              <w:tc>
                <w:tcPr>
                  <w:tcW w:w="1417" w:type="dxa"/>
                  <w:vAlign w:val="center"/>
                </w:tcPr>
                <w:p w14:paraId="15C576AD">
                  <w:pPr>
                    <w:spacing w:line="240" w:lineRule="auto"/>
                    <w:ind w:firstLine="0" w:firstLineChars="0"/>
                    <w:jc w:val="center"/>
                    <w:rPr>
                      <w:color w:val="000000" w:themeColor="text1"/>
                      <w:sz w:val="21"/>
                      <w:szCs w:val="21"/>
                    </w:rPr>
                  </w:pPr>
                  <w:r>
                    <w:rPr>
                      <w:rFonts w:hint="eastAsia"/>
                      <w:color w:val="000000" w:themeColor="text1"/>
                      <w:sz w:val="21"/>
                      <w:szCs w:val="21"/>
                    </w:rPr>
                    <w:t>饮用</w:t>
                  </w:r>
                  <w:r>
                    <w:rPr>
                      <w:color w:val="000000" w:themeColor="text1"/>
                      <w:sz w:val="21"/>
                      <w:szCs w:val="21"/>
                    </w:rPr>
                    <w:t>二级，</w:t>
                  </w:r>
                  <w:r>
                    <w:rPr>
                      <w:rFonts w:hint="eastAsia"/>
                      <w:color w:val="000000" w:themeColor="text1"/>
                      <w:sz w:val="21"/>
                      <w:szCs w:val="21"/>
                    </w:rPr>
                    <w:t>农业用水</w:t>
                  </w:r>
                </w:p>
              </w:tc>
              <w:tc>
                <w:tcPr>
                  <w:tcW w:w="1134" w:type="dxa"/>
                  <w:vAlign w:val="center"/>
                </w:tcPr>
                <w:p w14:paraId="26B02E85">
                  <w:pPr>
                    <w:spacing w:line="240" w:lineRule="auto"/>
                    <w:ind w:firstLine="0" w:firstLineChars="0"/>
                    <w:jc w:val="center"/>
                    <w:rPr>
                      <w:color w:val="000000" w:themeColor="text1"/>
                      <w:sz w:val="21"/>
                      <w:szCs w:val="21"/>
                    </w:rPr>
                  </w:pPr>
                  <w:r>
                    <w:rPr>
                      <w:rFonts w:hint="eastAsia"/>
                      <w:color w:val="000000" w:themeColor="text1"/>
                      <w:sz w:val="21"/>
                      <w:szCs w:val="21"/>
                    </w:rPr>
                    <w:t>东北</w:t>
                  </w:r>
                </w:p>
              </w:tc>
              <w:tc>
                <w:tcPr>
                  <w:tcW w:w="1559" w:type="dxa"/>
                  <w:vAlign w:val="center"/>
                </w:tcPr>
                <w:p w14:paraId="42CDFB63">
                  <w:pPr>
                    <w:spacing w:line="240" w:lineRule="auto"/>
                    <w:ind w:firstLine="0" w:firstLineChars="0"/>
                    <w:jc w:val="center"/>
                    <w:rPr>
                      <w:color w:val="000000" w:themeColor="text1"/>
                      <w:sz w:val="21"/>
                      <w:szCs w:val="21"/>
                    </w:rPr>
                  </w:pPr>
                  <w:r>
                    <w:rPr>
                      <w:color w:val="000000" w:themeColor="text1"/>
                      <w:sz w:val="21"/>
                      <w:szCs w:val="21"/>
                    </w:rPr>
                    <w:t>2400</w:t>
                  </w:r>
                </w:p>
              </w:tc>
              <w:tc>
                <w:tcPr>
                  <w:tcW w:w="851" w:type="dxa"/>
                  <w:vAlign w:val="center"/>
                </w:tcPr>
                <w:p w14:paraId="6DAC3329">
                  <w:pPr>
                    <w:spacing w:line="240" w:lineRule="auto"/>
                    <w:ind w:firstLine="0" w:firstLineChars="0"/>
                    <w:jc w:val="center"/>
                    <w:rPr>
                      <w:color w:val="000000" w:themeColor="text1"/>
                      <w:sz w:val="21"/>
                      <w:szCs w:val="21"/>
                    </w:rPr>
                  </w:pPr>
                  <w:r>
                    <w:rPr>
                      <w:rFonts w:hint="eastAsia"/>
                      <w:color w:val="000000" w:themeColor="text1"/>
                      <w:sz w:val="21"/>
                      <w:szCs w:val="21"/>
                    </w:rPr>
                    <w:t>地表水</w:t>
                  </w:r>
                  <w:r>
                    <w:rPr>
                      <w:color w:val="000000" w:themeColor="text1"/>
                      <w:sz w:val="21"/>
                      <w:szCs w:val="21"/>
                    </w:rPr>
                    <w:t>环境</w:t>
                  </w:r>
                </w:p>
              </w:tc>
              <w:tc>
                <w:tcPr>
                  <w:tcW w:w="2423" w:type="dxa"/>
                  <w:vAlign w:val="center"/>
                </w:tcPr>
                <w:p w14:paraId="49DE0A7F">
                  <w:pPr>
                    <w:spacing w:line="240" w:lineRule="auto"/>
                    <w:ind w:firstLine="0" w:firstLineChars="0"/>
                    <w:jc w:val="center"/>
                    <w:rPr>
                      <w:color w:val="000000" w:themeColor="text1"/>
                      <w:sz w:val="21"/>
                      <w:szCs w:val="21"/>
                    </w:rPr>
                  </w:pPr>
                  <w:r>
                    <w:rPr>
                      <w:color w:val="000000" w:themeColor="text1"/>
                      <w:sz w:val="21"/>
                      <w:szCs w:val="21"/>
                    </w:rPr>
                    <w:t>GB3838-2002《地表水环境质量标准》</w:t>
                  </w:r>
                  <w:r>
                    <w:rPr>
                      <w:rFonts w:hint="eastAsia" w:ascii="宋体" w:hAnsi="宋体" w:cs="宋体"/>
                      <w:color w:val="000000" w:themeColor="text1"/>
                      <w:sz w:val="21"/>
                      <w:szCs w:val="21"/>
                    </w:rPr>
                    <w:t>Ⅲ</w:t>
                  </w:r>
                  <w:r>
                    <w:rPr>
                      <w:color w:val="000000" w:themeColor="text1"/>
                      <w:sz w:val="21"/>
                      <w:szCs w:val="21"/>
                    </w:rPr>
                    <w:t>类标准</w:t>
                  </w:r>
                </w:p>
              </w:tc>
            </w:tr>
          </w:tbl>
          <w:p w14:paraId="1AF403F3">
            <w:pPr>
              <w:pStyle w:val="62"/>
              <w:ind w:firstLine="482"/>
              <w:rPr>
                <w:color w:val="000000" w:themeColor="text1"/>
              </w:rPr>
            </w:pPr>
          </w:p>
          <w:p w14:paraId="0BD899FC">
            <w:pPr>
              <w:pStyle w:val="62"/>
              <w:ind w:firstLine="482"/>
              <w:rPr>
                <w:color w:val="FF0000"/>
              </w:rPr>
            </w:pPr>
          </w:p>
          <w:p w14:paraId="14256981">
            <w:pPr>
              <w:adjustRightInd w:val="0"/>
              <w:snapToGrid w:val="0"/>
              <w:ind w:firstLine="482"/>
              <w:rPr>
                <w:b/>
                <w:color w:val="FF0000"/>
              </w:rPr>
            </w:pPr>
          </w:p>
          <w:p w14:paraId="64526FF0">
            <w:pPr>
              <w:adjustRightInd w:val="0"/>
              <w:snapToGrid w:val="0"/>
              <w:ind w:firstLine="602"/>
              <w:rPr>
                <w:b/>
                <w:color w:val="FF0000"/>
                <w:sz w:val="30"/>
                <w:szCs w:val="30"/>
              </w:rPr>
            </w:pPr>
          </w:p>
          <w:p w14:paraId="377E435B">
            <w:pPr>
              <w:pStyle w:val="62"/>
              <w:ind w:firstLine="482"/>
              <w:rPr>
                <w:color w:val="FF0000"/>
              </w:rPr>
            </w:pPr>
          </w:p>
          <w:p w14:paraId="3E3B9936">
            <w:pPr>
              <w:adjustRightInd w:val="0"/>
              <w:snapToGrid w:val="0"/>
              <w:ind w:firstLine="602"/>
              <w:rPr>
                <w:b/>
                <w:color w:val="FF0000"/>
                <w:sz w:val="30"/>
                <w:szCs w:val="30"/>
              </w:rPr>
            </w:pPr>
          </w:p>
          <w:p w14:paraId="0E12A0BA">
            <w:pPr>
              <w:adjustRightInd w:val="0"/>
              <w:snapToGrid w:val="0"/>
              <w:ind w:firstLine="602"/>
              <w:rPr>
                <w:b/>
                <w:color w:val="FF0000"/>
                <w:sz w:val="30"/>
                <w:szCs w:val="30"/>
              </w:rPr>
            </w:pPr>
          </w:p>
          <w:p w14:paraId="506C39C2">
            <w:pPr>
              <w:adjustRightInd w:val="0"/>
              <w:snapToGrid w:val="0"/>
              <w:ind w:firstLine="602"/>
              <w:rPr>
                <w:b/>
                <w:color w:val="FF0000"/>
                <w:sz w:val="30"/>
                <w:szCs w:val="30"/>
              </w:rPr>
            </w:pPr>
          </w:p>
          <w:p w14:paraId="50E51FE2">
            <w:pPr>
              <w:pStyle w:val="111"/>
              <w:rPr>
                <w:color w:val="FF0000"/>
              </w:rPr>
            </w:pPr>
          </w:p>
          <w:p w14:paraId="573F2C77">
            <w:pPr>
              <w:pStyle w:val="111"/>
              <w:rPr>
                <w:color w:val="FF0000"/>
              </w:rPr>
            </w:pPr>
          </w:p>
          <w:p w14:paraId="7EFBB2FC">
            <w:pPr>
              <w:pStyle w:val="111"/>
              <w:rPr>
                <w:color w:val="FF0000"/>
              </w:rPr>
            </w:pPr>
          </w:p>
        </w:tc>
      </w:tr>
    </w:tbl>
    <w:p w14:paraId="2FE4BB0D">
      <w:pPr>
        <w:pStyle w:val="3"/>
        <w:spacing w:before="72" w:after="48"/>
        <w:rPr>
          <w:color w:val="000000" w:themeColor="text1"/>
        </w:rPr>
      </w:pPr>
      <w:r>
        <w:rPr>
          <w:color w:val="000000" w:themeColor="text1"/>
        </w:rPr>
        <w:t>表四、评价适用标准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807"/>
      </w:tblGrid>
      <w:tr w14:paraId="019A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3" w:hRule="atLeast"/>
          <w:jc w:val="center"/>
        </w:trPr>
        <w:tc>
          <w:tcPr>
            <w:tcW w:w="675" w:type="dxa"/>
            <w:vAlign w:val="center"/>
          </w:tcPr>
          <w:p w14:paraId="1832409D">
            <w:pPr>
              <w:ind w:firstLine="0" w:firstLineChars="0"/>
              <w:jc w:val="center"/>
              <w:rPr>
                <w:color w:val="000000" w:themeColor="text1"/>
              </w:rPr>
            </w:pPr>
            <w:r>
              <w:rPr>
                <w:b/>
                <w:color w:val="000000" w:themeColor="text1"/>
              </w:rPr>
              <w:t>环境质量标准</w:t>
            </w:r>
          </w:p>
        </w:tc>
        <w:tc>
          <w:tcPr>
            <w:tcW w:w="8807" w:type="dxa"/>
            <w:vAlign w:val="center"/>
          </w:tcPr>
          <w:p w14:paraId="0D7A03E0">
            <w:pPr>
              <w:pStyle w:val="62"/>
              <w:ind w:left="120" w:leftChars="50" w:right="120" w:rightChars="50" w:firstLine="482"/>
              <w:rPr>
                <w:color w:val="000000" w:themeColor="text1"/>
              </w:rPr>
            </w:pPr>
            <w:r>
              <w:rPr>
                <w:color w:val="000000" w:themeColor="text1"/>
              </w:rPr>
              <w:t>1、环境空气质量标准</w:t>
            </w:r>
          </w:p>
          <w:p w14:paraId="5A31EC34">
            <w:pPr>
              <w:ind w:left="120" w:leftChars="50" w:right="120" w:rightChars="50" w:firstLine="480"/>
              <w:rPr>
                <w:color w:val="000000" w:themeColor="text1"/>
              </w:rPr>
            </w:pPr>
            <w:r>
              <w:rPr>
                <w:rFonts w:eastAsiaTheme="minorEastAsia"/>
                <w:color w:val="000000" w:themeColor="text1"/>
              </w:rPr>
              <w:t>项目位于</w:t>
            </w:r>
            <w:r>
              <w:rPr>
                <w:rFonts w:hint="eastAsia" w:eastAsiaTheme="minorEastAsia"/>
                <w:color w:val="000000" w:themeColor="text1"/>
              </w:rPr>
              <w:t>芒市营水路</w:t>
            </w:r>
            <w:r>
              <w:rPr>
                <w:rFonts w:eastAsiaTheme="minorEastAsia"/>
                <w:color w:val="000000" w:themeColor="text1"/>
              </w:rPr>
              <w:t>三公里处，</w:t>
            </w:r>
            <w:r>
              <w:rPr>
                <w:rFonts w:hint="eastAsia" w:eastAsiaTheme="minorEastAsia"/>
                <w:color w:val="000000" w:themeColor="text1"/>
              </w:rPr>
              <w:t>属于城镇</w:t>
            </w:r>
            <w:r>
              <w:rPr>
                <w:rFonts w:eastAsiaTheme="minorEastAsia"/>
                <w:color w:val="000000" w:themeColor="text1"/>
              </w:rPr>
              <w:t>地区，</w:t>
            </w:r>
            <w:r>
              <w:rPr>
                <w:rFonts w:hint="eastAsia" w:eastAsiaTheme="minorEastAsia"/>
                <w:color w:val="000000" w:themeColor="text1"/>
              </w:rPr>
              <w:t>空气质量</w:t>
            </w:r>
            <w:r>
              <w:rPr>
                <w:rFonts w:eastAsiaTheme="minorEastAsia"/>
                <w:color w:val="000000" w:themeColor="text1"/>
              </w:rPr>
              <w:t>执行《环境空气质量标准》（GB3095-2012）二级标准</w:t>
            </w:r>
            <w:r>
              <w:rPr>
                <w:color w:val="000000" w:themeColor="text1"/>
              </w:rPr>
              <w:t>，标准值见表4-1。</w:t>
            </w:r>
          </w:p>
          <w:p w14:paraId="6BB92214">
            <w:pPr>
              <w:pStyle w:val="70"/>
              <w:spacing w:before="48" w:after="48"/>
              <w:rPr>
                <w:color w:val="000000" w:themeColor="text1"/>
              </w:rPr>
            </w:pPr>
            <w:r>
              <w:rPr>
                <w:color w:val="000000" w:themeColor="text1"/>
              </w:rPr>
              <w:t>表4-1 环境空气质量标准（单位:mg/m</w:t>
            </w:r>
            <w:r>
              <w:rPr>
                <w:color w:val="000000" w:themeColor="text1"/>
                <w:vertAlign w:val="superscript"/>
              </w:rPr>
              <w:t>3</w:t>
            </w:r>
            <w:r>
              <w:rPr>
                <w:color w:val="000000" w:themeColor="text1"/>
              </w:rPr>
              <w:t>）</w:t>
            </w:r>
          </w:p>
          <w:tbl>
            <w:tblPr>
              <w:tblStyle w:val="31"/>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788"/>
              <w:gridCol w:w="1563"/>
              <w:gridCol w:w="1291"/>
              <w:gridCol w:w="1003"/>
              <w:gridCol w:w="2153"/>
              <w:gridCol w:w="1773"/>
            </w:tblGrid>
            <w:tr w14:paraId="6DDA444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restart"/>
                  <w:vAlign w:val="center"/>
                </w:tcPr>
                <w:p w14:paraId="1ED26BC9">
                  <w:pPr>
                    <w:spacing w:line="240" w:lineRule="auto"/>
                    <w:ind w:firstLine="0" w:firstLineChars="0"/>
                    <w:jc w:val="center"/>
                    <w:rPr>
                      <w:color w:val="000000" w:themeColor="text1"/>
                      <w:sz w:val="21"/>
                      <w:szCs w:val="21"/>
                    </w:rPr>
                  </w:pPr>
                  <w:r>
                    <w:rPr>
                      <w:color w:val="000000" w:themeColor="text1"/>
                      <w:sz w:val="21"/>
                      <w:szCs w:val="21"/>
                    </w:rPr>
                    <w:t>环境</w:t>
                  </w:r>
                </w:p>
                <w:p w14:paraId="5C9F00EA">
                  <w:pPr>
                    <w:spacing w:line="240" w:lineRule="auto"/>
                    <w:ind w:firstLine="0" w:firstLineChars="0"/>
                    <w:jc w:val="center"/>
                    <w:rPr>
                      <w:color w:val="000000" w:themeColor="text1"/>
                      <w:sz w:val="21"/>
                      <w:szCs w:val="21"/>
                    </w:rPr>
                  </w:pPr>
                  <w:r>
                    <w:rPr>
                      <w:color w:val="000000" w:themeColor="text1"/>
                      <w:sz w:val="21"/>
                      <w:szCs w:val="21"/>
                    </w:rPr>
                    <w:t>类别</w:t>
                  </w:r>
                </w:p>
              </w:tc>
              <w:tc>
                <w:tcPr>
                  <w:tcW w:w="902" w:type="pct"/>
                  <w:vMerge w:val="restart"/>
                  <w:vAlign w:val="center"/>
                </w:tcPr>
                <w:p w14:paraId="2F3412BC">
                  <w:pPr>
                    <w:spacing w:line="240" w:lineRule="auto"/>
                    <w:ind w:firstLine="0" w:firstLineChars="0"/>
                    <w:jc w:val="center"/>
                    <w:rPr>
                      <w:color w:val="000000" w:themeColor="text1"/>
                      <w:sz w:val="21"/>
                      <w:szCs w:val="21"/>
                    </w:rPr>
                  </w:pPr>
                  <w:r>
                    <w:rPr>
                      <w:color w:val="000000" w:themeColor="text1"/>
                      <w:sz w:val="21"/>
                      <w:szCs w:val="21"/>
                    </w:rPr>
                    <w:t>标准名称及类别</w:t>
                  </w:r>
                </w:p>
              </w:tc>
              <w:tc>
                <w:tcPr>
                  <w:tcW w:w="755" w:type="pct"/>
                  <w:vMerge w:val="restart"/>
                  <w:vAlign w:val="center"/>
                </w:tcPr>
                <w:p w14:paraId="6A22A302">
                  <w:pPr>
                    <w:spacing w:line="240" w:lineRule="auto"/>
                    <w:ind w:firstLine="0" w:firstLineChars="0"/>
                    <w:jc w:val="center"/>
                    <w:rPr>
                      <w:color w:val="000000" w:themeColor="text1"/>
                      <w:sz w:val="21"/>
                      <w:szCs w:val="21"/>
                    </w:rPr>
                  </w:pPr>
                  <w:r>
                    <w:rPr>
                      <w:color w:val="000000" w:themeColor="text1"/>
                      <w:sz w:val="21"/>
                      <w:szCs w:val="21"/>
                    </w:rPr>
                    <w:t>项目</w:t>
                  </w:r>
                </w:p>
              </w:tc>
              <w:tc>
                <w:tcPr>
                  <w:tcW w:w="2881" w:type="pct"/>
                  <w:gridSpan w:val="3"/>
                  <w:vAlign w:val="center"/>
                </w:tcPr>
                <w:p w14:paraId="4810686F">
                  <w:pPr>
                    <w:spacing w:line="240" w:lineRule="auto"/>
                    <w:ind w:firstLine="0" w:firstLineChars="0"/>
                    <w:jc w:val="center"/>
                    <w:rPr>
                      <w:color w:val="000000" w:themeColor="text1"/>
                      <w:sz w:val="21"/>
                      <w:szCs w:val="21"/>
                    </w:rPr>
                  </w:pPr>
                  <w:r>
                    <w:rPr>
                      <w:color w:val="000000" w:themeColor="text1"/>
                      <w:sz w:val="21"/>
                      <w:szCs w:val="21"/>
                    </w:rPr>
                    <w:t>标准值</w:t>
                  </w:r>
                </w:p>
              </w:tc>
            </w:tr>
            <w:tr w14:paraId="78FD90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39E297EF">
                  <w:pPr>
                    <w:spacing w:line="240" w:lineRule="auto"/>
                    <w:ind w:firstLine="0" w:firstLineChars="0"/>
                    <w:jc w:val="center"/>
                    <w:rPr>
                      <w:color w:val="000000" w:themeColor="text1"/>
                      <w:sz w:val="21"/>
                      <w:szCs w:val="21"/>
                    </w:rPr>
                  </w:pPr>
                </w:p>
              </w:tc>
              <w:tc>
                <w:tcPr>
                  <w:tcW w:w="902" w:type="pct"/>
                  <w:vMerge w:val="continue"/>
                  <w:vAlign w:val="center"/>
                </w:tcPr>
                <w:p w14:paraId="7C82230E">
                  <w:pPr>
                    <w:spacing w:line="240" w:lineRule="auto"/>
                    <w:ind w:firstLine="0" w:firstLineChars="0"/>
                    <w:jc w:val="center"/>
                    <w:rPr>
                      <w:color w:val="000000" w:themeColor="text1"/>
                      <w:sz w:val="21"/>
                      <w:szCs w:val="21"/>
                    </w:rPr>
                  </w:pPr>
                </w:p>
              </w:tc>
              <w:tc>
                <w:tcPr>
                  <w:tcW w:w="755" w:type="pct"/>
                  <w:vMerge w:val="continue"/>
                  <w:vAlign w:val="center"/>
                </w:tcPr>
                <w:p w14:paraId="1FE1D781">
                  <w:pPr>
                    <w:spacing w:line="240" w:lineRule="auto"/>
                    <w:ind w:firstLine="0" w:firstLineChars="0"/>
                    <w:jc w:val="center"/>
                    <w:rPr>
                      <w:color w:val="000000" w:themeColor="text1"/>
                      <w:sz w:val="21"/>
                      <w:szCs w:val="21"/>
                    </w:rPr>
                  </w:pPr>
                </w:p>
              </w:tc>
              <w:tc>
                <w:tcPr>
                  <w:tcW w:w="587" w:type="pct"/>
                  <w:vAlign w:val="center"/>
                </w:tcPr>
                <w:p w14:paraId="45033BAE">
                  <w:pPr>
                    <w:spacing w:line="240" w:lineRule="auto"/>
                    <w:ind w:firstLine="0" w:firstLineChars="0"/>
                    <w:jc w:val="center"/>
                    <w:rPr>
                      <w:color w:val="000000" w:themeColor="text1"/>
                      <w:sz w:val="21"/>
                      <w:szCs w:val="21"/>
                    </w:rPr>
                  </w:pPr>
                  <w:r>
                    <w:rPr>
                      <w:color w:val="000000" w:themeColor="text1"/>
                      <w:sz w:val="21"/>
                      <w:szCs w:val="21"/>
                    </w:rPr>
                    <w:t>单位</w:t>
                  </w:r>
                </w:p>
              </w:tc>
              <w:tc>
                <w:tcPr>
                  <w:tcW w:w="1258" w:type="pct"/>
                  <w:vAlign w:val="center"/>
                </w:tcPr>
                <w:p w14:paraId="250B67EB">
                  <w:pPr>
                    <w:spacing w:line="240" w:lineRule="auto"/>
                    <w:ind w:firstLine="0" w:firstLineChars="0"/>
                    <w:jc w:val="center"/>
                    <w:rPr>
                      <w:color w:val="000000" w:themeColor="text1"/>
                      <w:sz w:val="21"/>
                      <w:szCs w:val="21"/>
                    </w:rPr>
                  </w:pPr>
                  <w:r>
                    <w:rPr>
                      <w:color w:val="000000" w:themeColor="text1"/>
                      <w:sz w:val="21"/>
                      <w:szCs w:val="21"/>
                    </w:rPr>
                    <w:t>取值周期</w:t>
                  </w:r>
                </w:p>
              </w:tc>
              <w:tc>
                <w:tcPr>
                  <w:tcW w:w="1036" w:type="pct"/>
                  <w:vAlign w:val="center"/>
                </w:tcPr>
                <w:p w14:paraId="7CFE58E6">
                  <w:pPr>
                    <w:spacing w:line="240" w:lineRule="auto"/>
                    <w:ind w:firstLine="0" w:firstLineChars="0"/>
                    <w:jc w:val="center"/>
                    <w:rPr>
                      <w:color w:val="000000" w:themeColor="text1"/>
                      <w:sz w:val="21"/>
                      <w:szCs w:val="21"/>
                    </w:rPr>
                  </w:pPr>
                  <w:r>
                    <w:rPr>
                      <w:color w:val="000000" w:themeColor="text1"/>
                      <w:sz w:val="21"/>
                      <w:szCs w:val="21"/>
                    </w:rPr>
                    <w:t>标准数值</w:t>
                  </w:r>
                </w:p>
              </w:tc>
            </w:tr>
            <w:tr w14:paraId="2C1FB4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restart"/>
                  <w:vAlign w:val="center"/>
                </w:tcPr>
                <w:p w14:paraId="5DBE49C6">
                  <w:pPr>
                    <w:spacing w:line="240" w:lineRule="auto"/>
                    <w:ind w:firstLine="0" w:firstLineChars="0"/>
                    <w:jc w:val="center"/>
                    <w:rPr>
                      <w:color w:val="000000" w:themeColor="text1"/>
                      <w:sz w:val="21"/>
                      <w:szCs w:val="21"/>
                    </w:rPr>
                  </w:pPr>
                  <w:r>
                    <w:rPr>
                      <w:color w:val="000000" w:themeColor="text1"/>
                      <w:sz w:val="21"/>
                      <w:szCs w:val="21"/>
                    </w:rPr>
                    <w:t>环境</w:t>
                  </w:r>
                </w:p>
                <w:p w14:paraId="0051E6A7">
                  <w:pPr>
                    <w:spacing w:line="240" w:lineRule="auto"/>
                    <w:ind w:firstLine="0" w:firstLineChars="0"/>
                    <w:jc w:val="center"/>
                    <w:rPr>
                      <w:color w:val="000000" w:themeColor="text1"/>
                      <w:sz w:val="21"/>
                      <w:szCs w:val="21"/>
                    </w:rPr>
                  </w:pPr>
                  <w:r>
                    <w:rPr>
                      <w:color w:val="000000" w:themeColor="text1"/>
                      <w:sz w:val="21"/>
                      <w:szCs w:val="21"/>
                    </w:rPr>
                    <w:t>空气</w:t>
                  </w:r>
                </w:p>
              </w:tc>
              <w:tc>
                <w:tcPr>
                  <w:tcW w:w="902" w:type="pct"/>
                  <w:vMerge w:val="restart"/>
                  <w:vAlign w:val="center"/>
                </w:tcPr>
                <w:p w14:paraId="6B94195A">
                  <w:pPr>
                    <w:spacing w:line="240" w:lineRule="auto"/>
                    <w:ind w:firstLine="0" w:firstLineChars="0"/>
                    <w:jc w:val="center"/>
                    <w:rPr>
                      <w:color w:val="000000" w:themeColor="text1"/>
                      <w:sz w:val="21"/>
                      <w:szCs w:val="21"/>
                    </w:rPr>
                  </w:pPr>
                  <w:r>
                    <w:rPr>
                      <w:color w:val="000000" w:themeColor="text1"/>
                      <w:sz w:val="21"/>
                      <w:szCs w:val="21"/>
                    </w:rPr>
                    <w:t>《环境空气质量标准》</w:t>
                  </w:r>
                </w:p>
                <w:p w14:paraId="575070CD">
                  <w:pPr>
                    <w:spacing w:line="240" w:lineRule="auto"/>
                    <w:ind w:firstLine="0" w:firstLineChars="0"/>
                    <w:jc w:val="center"/>
                    <w:rPr>
                      <w:color w:val="000000" w:themeColor="text1"/>
                      <w:sz w:val="21"/>
                      <w:szCs w:val="21"/>
                    </w:rPr>
                  </w:pPr>
                  <w:r>
                    <w:rPr>
                      <w:color w:val="000000" w:themeColor="text1"/>
                      <w:spacing w:val="-5"/>
                      <w:sz w:val="21"/>
                      <w:szCs w:val="21"/>
                    </w:rPr>
                    <w:t xml:space="preserve">（GB3095-2012）中的二级 </w:t>
                  </w:r>
                  <w:r>
                    <w:rPr>
                      <w:color w:val="000000" w:themeColor="text1"/>
                      <w:sz w:val="21"/>
                      <w:szCs w:val="21"/>
                    </w:rPr>
                    <w:t>标准</w:t>
                  </w:r>
                </w:p>
              </w:tc>
              <w:tc>
                <w:tcPr>
                  <w:tcW w:w="755" w:type="pct"/>
                  <w:vMerge w:val="restart"/>
                  <w:vAlign w:val="center"/>
                </w:tcPr>
                <w:p w14:paraId="06CC3D23">
                  <w:pPr>
                    <w:spacing w:line="240" w:lineRule="auto"/>
                    <w:ind w:firstLine="0" w:firstLineChars="0"/>
                    <w:jc w:val="center"/>
                    <w:rPr>
                      <w:color w:val="000000" w:themeColor="text1"/>
                      <w:sz w:val="21"/>
                      <w:szCs w:val="21"/>
                    </w:rPr>
                  </w:pPr>
                  <w:r>
                    <w:rPr>
                      <w:color w:val="000000" w:themeColor="text1"/>
                      <w:sz w:val="21"/>
                      <w:szCs w:val="21"/>
                    </w:rPr>
                    <w:t>TSP</w:t>
                  </w:r>
                </w:p>
              </w:tc>
              <w:tc>
                <w:tcPr>
                  <w:tcW w:w="587" w:type="pct"/>
                  <w:vMerge w:val="restart"/>
                  <w:vAlign w:val="center"/>
                </w:tcPr>
                <w:p w14:paraId="3791B602">
                  <w:pPr>
                    <w:spacing w:line="240" w:lineRule="auto"/>
                    <w:ind w:firstLine="0" w:firstLineChars="0"/>
                    <w:jc w:val="center"/>
                    <w:rPr>
                      <w:color w:val="000000" w:themeColor="text1"/>
                      <w:sz w:val="21"/>
                      <w:szCs w:val="21"/>
                    </w:rPr>
                  </w:pPr>
                  <w:r>
                    <w:rPr>
                      <w:rFonts w:ascii="Calibri" w:hAnsi="Calibri"/>
                      <w:color w:val="000000" w:themeColor="text1"/>
                      <w:sz w:val="21"/>
                      <w:szCs w:val="21"/>
                    </w:rPr>
                    <w:t>µ</w:t>
                  </w:r>
                  <w:r>
                    <w:rPr>
                      <w:color w:val="000000" w:themeColor="text1"/>
                      <w:sz w:val="21"/>
                      <w:szCs w:val="21"/>
                    </w:rPr>
                    <w:t>g/m</w:t>
                  </w:r>
                  <w:r>
                    <w:rPr>
                      <w:color w:val="000000" w:themeColor="text1"/>
                      <w:sz w:val="21"/>
                      <w:szCs w:val="21"/>
                      <w:vertAlign w:val="superscript"/>
                    </w:rPr>
                    <w:t>3</w:t>
                  </w:r>
                </w:p>
              </w:tc>
              <w:tc>
                <w:tcPr>
                  <w:tcW w:w="1258" w:type="pct"/>
                  <w:vAlign w:val="center"/>
                </w:tcPr>
                <w:p w14:paraId="2DDF3602">
                  <w:pPr>
                    <w:spacing w:line="240" w:lineRule="auto"/>
                    <w:ind w:firstLine="0" w:firstLineChars="0"/>
                    <w:jc w:val="center"/>
                    <w:rPr>
                      <w:color w:val="000000" w:themeColor="text1"/>
                      <w:sz w:val="21"/>
                      <w:szCs w:val="21"/>
                    </w:rPr>
                  </w:pPr>
                  <w:r>
                    <w:rPr>
                      <w:color w:val="000000" w:themeColor="text1"/>
                      <w:sz w:val="21"/>
                      <w:szCs w:val="21"/>
                    </w:rPr>
                    <w:t>24 小时平均</w:t>
                  </w:r>
                </w:p>
              </w:tc>
              <w:tc>
                <w:tcPr>
                  <w:tcW w:w="1036" w:type="pct"/>
                  <w:vAlign w:val="center"/>
                </w:tcPr>
                <w:p w14:paraId="2835B44B">
                  <w:pPr>
                    <w:spacing w:line="240" w:lineRule="auto"/>
                    <w:ind w:firstLine="0" w:firstLineChars="0"/>
                    <w:jc w:val="center"/>
                    <w:rPr>
                      <w:color w:val="000000" w:themeColor="text1"/>
                      <w:sz w:val="21"/>
                      <w:szCs w:val="21"/>
                    </w:rPr>
                  </w:pPr>
                  <w:r>
                    <w:rPr>
                      <w:color w:val="000000" w:themeColor="text1"/>
                      <w:sz w:val="21"/>
                      <w:szCs w:val="21"/>
                    </w:rPr>
                    <w:t>300</w:t>
                  </w:r>
                </w:p>
              </w:tc>
            </w:tr>
            <w:tr w14:paraId="4C9BB37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7015CE75">
                  <w:pPr>
                    <w:spacing w:line="240" w:lineRule="auto"/>
                    <w:ind w:firstLine="0" w:firstLineChars="0"/>
                    <w:jc w:val="center"/>
                    <w:rPr>
                      <w:color w:val="000000" w:themeColor="text1"/>
                      <w:sz w:val="21"/>
                      <w:szCs w:val="21"/>
                    </w:rPr>
                  </w:pPr>
                </w:p>
              </w:tc>
              <w:tc>
                <w:tcPr>
                  <w:tcW w:w="902" w:type="pct"/>
                  <w:vMerge w:val="continue"/>
                  <w:vAlign w:val="center"/>
                </w:tcPr>
                <w:p w14:paraId="1006E660">
                  <w:pPr>
                    <w:spacing w:line="240" w:lineRule="auto"/>
                    <w:ind w:firstLine="0" w:firstLineChars="0"/>
                    <w:jc w:val="center"/>
                    <w:rPr>
                      <w:color w:val="000000" w:themeColor="text1"/>
                      <w:sz w:val="21"/>
                      <w:szCs w:val="21"/>
                    </w:rPr>
                  </w:pPr>
                </w:p>
              </w:tc>
              <w:tc>
                <w:tcPr>
                  <w:tcW w:w="755" w:type="pct"/>
                  <w:vMerge w:val="continue"/>
                  <w:vAlign w:val="center"/>
                </w:tcPr>
                <w:p w14:paraId="2A6CBC7D">
                  <w:pPr>
                    <w:spacing w:line="240" w:lineRule="auto"/>
                    <w:ind w:firstLine="0" w:firstLineChars="0"/>
                    <w:jc w:val="center"/>
                    <w:rPr>
                      <w:color w:val="000000" w:themeColor="text1"/>
                      <w:sz w:val="21"/>
                      <w:szCs w:val="21"/>
                    </w:rPr>
                  </w:pPr>
                </w:p>
              </w:tc>
              <w:tc>
                <w:tcPr>
                  <w:tcW w:w="587" w:type="pct"/>
                  <w:vMerge w:val="continue"/>
                  <w:vAlign w:val="center"/>
                </w:tcPr>
                <w:p w14:paraId="0A7579CE">
                  <w:pPr>
                    <w:spacing w:line="240" w:lineRule="auto"/>
                    <w:ind w:firstLine="0" w:firstLineChars="0"/>
                    <w:jc w:val="center"/>
                    <w:rPr>
                      <w:color w:val="000000" w:themeColor="text1"/>
                      <w:sz w:val="21"/>
                      <w:szCs w:val="21"/>
                    </w:rPr>
                  </w:pPr>
                </w:p>
              </w:tc>
              <w:tc>
                <w:tcPr>
                  <w:tcW w:w="1258" w:type="pct"/>
                  <w:vAlign w:val="center"/>
                </w:tcPr>
                <w:p w14:paraId="1FFCE87E">
                  <w:pPr>
                    <w:spacing w:line="240" w:lineRule="auto"/>
                    <w:ind w:firstLine="0" w:firstLineChars="0"/>
                    <w:jc w:val="center"/>
                    <w:rPr>
                      <w:color w:val="000000" w:themeColor="text1"/>
                      <w:sz w:val="21"/>
                      <w:szCs w:val="21"/>
                    </w:rPr>
                  </w:pPr>
                  <w:r>
                    <w:rPr>
                      <w:color w:val="000000" w:themeColor="text1"/>
                      <w:sz w:val="21"/>
                      <w:szCs w:val="21"/>
                    </w:rPr>
                    <w:t>年平均</w:t>
                  </w:r>
                </w:p>
              </w:tc>
              <w:tc>
                <w:tcPr>
                  <w:tcW w:w="1036" w:type="pct"/>
                  <w:vAlign w:val="center"/>
                </w:tcPr>
                <w:p w14:paraId="0D4A4484">
                  <w:pPr>
                    <w:spacing w:line="240" w:lineRule="auto"/>
                    <w:ind w:firstLine="0" w:firstLineChars="0"/>
                    <w:jc w:val="center"/>
                    <w:rPr>
                      <w:color w:val="000000" w:themeColor="text1"/>
                      <w:sz w:val="21"/>
                      <w:szCs w:val="21"/>
                    </w:rPr>
                  </w:pPr>
                  <w:r>
                    <w:rPr>
                      <w:color w:val="000000" w:themeColor="text1"/>
                      <w:sz w:val="21"/>
                      <w:szCs w:val="21"/>
                    </w:rPr>
                    <w:t>200</w:t>
                  </w:r>
                </w:p>
              </w:tc>
            </w:tr>
            <w:tr w14:paraId="57B9EE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60798E02">
                  <w:pPr>
                    <w:spacing w:line="240" w:lineRule="auto"/>
                    <w:ind w:firstLine="0" w:firstLineChars="0"/>
                    <w:jc w:val="center"/>
                    <w:rPr>
                      <w:color w:val="000000" w:themeColor="text1"/>
                      <w:sz w:val="21"/>
                      <w:szCs w:val="21"/>
                    </w:rPr>
                  </w:pPr>
                </w:p>
              </w:tc>
              <w:tc>
                <w:tcPr>
                  <w:tcW w:w="902" w:type="pct"/>
                  <w:vMerge w:val="continue"/>
                  <w:vAlign w:val="center"/>
                </w:tcPr>
                <w:p w14:paraId="7645EFEB">
                  <w:pPr>
                    <w:spacing w:line="240" w:lineRule="auto"/>
                    <w:ind w:firstLine="0" w:firstLineChars="0"/>
                    <w:jc w:val="center"/>
                    <w:rPr>
                      <w:color w:val="000000" w:themeColor="text1"/>
                      <w:sz w:val="21"/>
                      <w:szCs w:val="21"/>
                    </w:rPr>
                  </w:pPr>
                </w:p>
              </w:tc>
              <w:tc>
                <w:tcPr>
                  <w:tcW w:w="755" w:type="pct"/>
                  <w:vMerge w:val="restart"/>
                  <w:vAlign w:val="center"/>
                </w:tcPr>
                <w:p w14:paraId="571C4283">
                  <w:pPr>
                    <w:spacing w:line="240" w:lineRule="auto"/>
                    <w:ind w:firstLine="0" w:firstLineChars="0"/>
                    <w:jc w:val="center"/>
                    <w:rPr>
                      <w:color w:val="000000" w:themeColor="text1"/>
                      <w:sz w:val="21"/>
                      <w:szCs w:val="21"/>
                    </w:rPr>
                  </w:pPr>
                  <w:r>
                    <w:rPr>
                      <w:color w:val="000000" w:themeColor="text1"/>
                      <w:sz w:val="21"/>
                      <w:szCs w:val="21"/>
                    </w:rPr>
                    <w:t>PM</w:t>
                  </w:r>
                  <w:r>
                    <w:rPr>
                      <w:color w:val="000000" w:themeColor="text1"/>
                      <w:position w:val="-2"/>
                      <w:sz w:val="21"/>
                      <w:szCs w:val="21"/>
                      <w:vertAlign w:val="subscript"/>
                    </w:rPr>
                    <w:t>10</w:t>
                  </w:r>
                </w:p>
              </w:tc>
              <w:tc>
                <w:tcPr>
                  <w:tcW w:w="587" w:type="pct"/>
                  <w:vMerge w:val="restart"/>
                  <w:vAlign w:val="center"/>
                </w:tcPr>
                <w:p w14:paraId="2CB139CC">
                  <w:pPr>
                    <w:spacing w:line="240" w:lineRule="auto"/>
                    <w:ind w:firstLine="0" w:firstLineChars="0"/>
                    <w:jc w:val="center"/>
                    <w:rPr>
                      <w:color w:val="000000" w:themeColor="text1"/>
                      <w:sz w:val="21"/>
                      <w:szCs w:val="21"/>
                    </w:rPr>
                  </w:pPr>
                  <w:r>
                    <w:rPr>
                      <w:rFonts w:ascii="Calibri" w:hAnsi="Calibri"/>
                      <w:color w:val="000000" w:themeColor="text1"/>
                      <w:sz w:val="21"/>
                      <w:szCs w:val="21"/>
                    </w:rPr>
                    <w:t>µ</w:t>
                  </w:r>
                  <w:r>
                    <w:rPr>
                      <w:color w:val="000000" w:themeColor="text1"/>
                      <w:sz w:val="21"/>
                      <w:szCs w:val="21"/>
                    </w:rPr>
                    <w:t>g/m</w:t>
                  </w:r>
                  <w:r>
                    <w:rPr>
                      <w:color w:val="000000" w:themeColor="text1"/>
                      <w:sz w:val="21"/>
                      <w:szCs w:val="21"/>
                      <w:vertAlign w:val="superscript"/>
                    </w:rPr>
                    <w:t>3</w:t>
                  </w:r>
                </w:p>
              </w:tc>
              <w:tc>
                <w:tcPr>
                  <w:tcW w:w="1258" w:type="pct"/>
                  <w:vAlign w:val="center"/>
                </w:tcPr>
                <w:p w14:paraId="1F2BE4D9">
                  <w:pPr>
                    <w:spacing w:line="240" w:lineRule="auto"/>
                    <w:ind w:firstLine="0" w:firstLineChars="0"/>
                    <w:jc w:val="center"/>
                    <w:rPr>
                      <w:color w:val="000000" w:themeColor="text1"/>
                      <w:sz w:val="21"/>
                      <w:szCs w:val="21"/>
                    </w:rPr>
                  </w:pPr>
                  <w:r>
                    <w:rPr>
                      <w:color w:val="000000" w:themeColor="text1"/>
                      <w:sz w:val="21"/>
                      <w:szCs w:val="21"/>
                    </w:rPr>
                    <w:t>24 小时平均</w:t>
                  </w:r>
                </w:p>
              </w:tc>
              <w:tc>
                <w:tcPr>
                  <w:tcW w:w="1036" w:type="pct"/>
                  <w:vAlign w:val="center"/>
                </w:tcPr>
                <w:p w14:paraId="5858D5D2">
                  <w:pPr>
                    <w:spacing w:line="240" w:lineRule="auto"/>
                    <w:ind w:firstLine="0" w:firstLineChars="0"/>
                    <w:jc w:val="center"/>
                    <w:rPr>
                      <w:color w:val="000000" w:themeColor="text1"/>
                      <w:sz w:val="21"/>
                      <w:szCs w:val="21"/>
                    </w:rPr>
                  </w:pPr>
                  <w:r>
                    <w:rPr>
                      <w:color w:val="000000" w:themeColor="text1"/>
                      <w:sz w:val="21"/>
                      <w:szCs w:val="21"/>
                    </w:rPr>
                    <w:t>150</w:t>
                  </w:r>
                </w:p>
              </w:tc>
            </w:tr>
            <w:tr w14:paraId="484793F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051144FD">
                  <w:pPr>
                    <w:spacing w:line="240" w:lineRule="auto"/>
                    <w:ind w:firstLine="0" w:firstLineChars="0"/>
                    <w:jc w:val="center"/>
                    <w:rPr>
                      <w:color w:val="000000" w:themeColor="text1"/>
                      <w:sz w:val="21"/>
                      <w:szCs w:val="21"/>
                    </w:rPr>
                  </w:pPr>
                </w:p>
              </w:tc>
              <w:tc>
                <w:tcPr>
                  <w:tcW w:w="902" w:type="pct"/>
                  <w:vMerge w:val="continue"/>
                  <w:vAlign w:val="center"/>
                </w:tcPr>
                <w:p w14:paraId="3E676585">
                  <w:pPr>
                    <w:spacing w:line="240" w:lineRule="auto"/>
                    <w:ind w:firstLine="0" w:firstLineChars="0"/>
                    <w:jc w:val="center"/>
                    <w:rPr>
                      <w:color w:val="000000" w:themeColor="text1"/>
                      <w:sz w:val="21"/>
                      <w:szCs w:val="21"/>
                    </w:rPr>
                  </w:pPr>
                </w:p>
              </w:tc>
              <w:tc>
                <w:tcPr>
                  <w:tcW w:w="755" w:type="pct"/>
                  <w:vMerge w:val="continue"/>
                  <w:vAlign w:val="center"/>
                </w:tcPr>
                <w:p w14:paraId="699071D5">
                  <w:pPr>
                    <w:spacing w:line="240" w:lineRule="auto"/>
                    <w:ind w:firstLine="0" w:firstLineChars="0"/>
                    <w:jc w:val="center"/>
                    <w:rPr>
                      <w:color w:val="000000" w:themeColor="text1"/>
                      <w:sz w:val="21"/>
                      <w:szCs w:val="21"/>
                    </w:rPr>
                  </w:pPr>
                </w:p>
              </w:tc>
              <w:tc>
                <w:tcPr>
                  <w:tcW w:w="587" w:type="pct"/>
                  <w:vMerge w:val="continue"/>
                  <w:vAlign w:val="center"/>
                </w:tcPr>
                <w:p w14:paraId="31FF3F86">
                  <w:pPr>
                    <w:spacing w:line="240" w:lineRule="auto"/>
                    <w:ind w:firstLine="0" w:firstLineChars="0"/>
                    <w:jc w:val="center"/>
                    <w:rPr>
                      <w:color w:val="000000" w:themeColor="text1"/>
                      <w:sz w:val="21"/>
                      <w:szCs w:val="21"/>
                    </w:rPr>
                  </w:pPr>
                </w:p>
              </w:tc>
              <w:tc>
                <w:tcPr>
                  <w:tcW w:w="1258" w:type="pct"/>
                  <w:vAlign w:val="center"/>
                </w:tcPr>
                <w:p w14:paraId="089C65F8">
                  <w:pPr>
                    <w:spacing w:line="240" w:lineRule="auto"/>
                    <w:ind w:firstLine="0" w:firstLineChars="0"/>
                    <w:jc w:val="center"/>
                    <w:rPr>
                      <w:color w:val="000000" w:themeColor="text1"/>
                      <w:sz w:val="21"/>
                      <w:szCs w:val="21"/>
                    </w:rPr>
                  </w:pPr>
                  <w:r>
                    <w:rPr>
                      <w:color w:val="000000" w:themeColor="text1"/>
                      <w:sz w:val="21"/>
                      <w:szCs w:val="21"/>
                    </w:rPr>
                    <w:t>年平均</w:t>
                  </w:r>
                </w:p>
              </w:tc>
              <w:tc>
                <w:tcPr>
                  <w:tcW w:w="1036" w:type="pct"/>
                  <w:vAlign w:val="center"/>
                </w:tcPr>
                <w:p w14:paraId="5FAC0FC5">
                  <w:pPr>
                    <w:spacing w:line="240" w:lineRule="auto"/>
                    <w:ind w:firstLine="0" w:firstLineChars="0"/>
                    <w:jc w:val="center"/>
                    <w:rPr>
                      <w:color w:val="000000" w:themeColor="text1"/>
                      <w:sz w:val="21"/>
                      <w:szCs w:val="21"/>
                    </w:rPr>
                  </w:pPr>
                  <w:r>
                    <w:rPr>
                      <w:color w:val="000000" w:themeColor="text1"/>
                      <w:sz w:val="21"/>
                      <w:szCs w:val="21"/>
                    </w:rPr>
                    <w:t>70</w:t>
                  </w:r>
                </w:p>
              </w:tc>
            </w:tr>
            <w:tr w14:paraId="5FBF64D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3994EF7A">
                  <w:pPr>
                    <w:spacing w:line="240" w:lineRule="auto"/>
                    <w:ind w:firstLine="0" w:firstLineChars="0"/>
                    <w:jc w:val="center"/>
                    <w:rPr>
                      <w:color w:val="000000" w:themeColor="text1"/>
                      <w:sz w:val="21"/>
                      <w:szCs w:val="21"/>
                    </w:rPr>
                  </w:pPr>
                </w:p>
              </w:tc>
              <w:tc>
                <w:tcPr>
                  <w:tcW w:w="902" w:type="pct"/>
                  <w:vMerge w:val="continue"/>
                  <w:vAlign w:val="center"/>
                </w:tcPr>
                <w:p w14:paraId="7415B7C0">
                  <w:pPr>
                    <w:spacing w:line="240" w:lineRule="auto"/>
                    <w:ind w:firstLine="0" w:firstLineChars="0"/>
                    <w:jc w:val="center"/>
                    <w:rPr>
                      <w:color w:val="000000" w:themeColor="text1"/>
                      <w:sz w:val="21"/>
                      <w:szCs w:val="21"/>
                    </w:rPr>
                  </w:pPr>
                </w:p>
              </w:tc>
              <w:tc>
                <w:tcPr>
                  <w:tcW w:w="755" w:type="pct"/>
                  <w:vMerge w:val="restart"/>
                  <w:vAlign w:val="center"/>
                </w:tcPr>
                <w:p w14:paraId="6D9B92BE">
                  <w:pPr>
                    <w:spacing w:line="240" w:lineRule="auto"/>
                    <w:ind w:firstLine="0" w:firstLineChars="0"/>
                    <w:jc w:val="center"/>
                    <w:rPr>
                      <w:color w:val="000000" w:themeColor="text1"/>
                      <w:sz w:val="21"/>
                      <w:szCs w:val="21"/>
                    </w:rPr>
                  </w:pPr>
                  <w:r>
                    <w:rPr>
                      <w:color w:val="000000" w:themeColor="text1"/>
                      <w:position w:val="3"/>
                      <w:sz w:val="21"/>
                      <w:szCs w:val="21"/>
                    </w:rPr>
                    <w:t>PM</w:t>
                  </w:r>
                  <w:r>
                    <w:rPr>
                      <w:color w:val="000000" w:themeColor="text1"/>
                      <w:sz w:val="21"/>
                      <w:szCs w:val="21"/>
                      <w:vertAlign w:val="subscript"/>
                    </w:rPr>
                    <w:t>2.5</w:t>
                  </w:r>
                </w:p>
              </w:tc>
              <w:tc>
                <w:tcPr>
                  <w:tcW w:w="587" w:type="pct"/>
                  <w:vMerge w:val="restart"/>
                  <w:vAlign w:val="center"/>
                </w:tcPr>
                <w:p w14:paraId="2C15631D">
                  <w:pPr>
                    <w:spacing w:line="240" w:lineRule="auto"/>
                    <w:ind w:firstLine="0" w:firstLineChars="0"/>
                    <w:jc w:val="center"/>
                    <w:rPr>
                      <w:color w:val="000000" w:themeColor="text1"/>
                      <w:sz w:val="21"/>
                      <w:szCs w:val="21"/>
                    </w:rPr>
                  </w:pPr>
                  <w:r>
                    <w:rPr>
                      <w:rFonts w:ascii="Calibri" w:hAnsi="Calibri"/>
                      <w:color w:val="000000" w:themeColor="text1"/>
                      <w:sz w:val="21"/>
                      <w:szCs w:val="21"/>
                    </w:rPr>
                    <w:t>µ</w:t>
                  </w:r>
                  <w:r>
                    <w:rPr>
                      <w:color w:val="000000" w:themeColor="text1"/>
                      <w:sz w:val="21"/>
                      <w:szCs w:val="21"/>
                    </w:rPr>
                    <w:t>g/m</w:t>
                  </w:r>
                  <w:r>
                    <w:rPr>
                      <w:color w:val="000000" w:themeColor="text1"/>
                      <w:sz w:val="21"/>
                      <w:szCs w:val="21"/>
                      <w:vertAlign w:val="superscript"/>
                    </w:rPr>
                    <w:t>3</w:t>
                  </w:r>
                </w:p>
              </w:tc>
              <w:tc>
                <w:tcPr>
                  <w:tcW w:w="1258" w:type="pct"/>
                  <w:vAlign w:val="center"/>
                </w:tcPr>
                <w:p w14:paraId="5EE03DD8">
                  <w:pPr>
                    <w:spacing w:line="240" w:lineRule="auto"/>
                    <w:ind w:firstLine="0" w:firstLineChars="0"/>
                    <w:jc w:val="center"/>
                    <w:rPr>
                      <w:color w:val="000000" w:themeColor="text1"/>
                      <w:sz w:val="21"/>
                      <w:szCs w:val="21"/>
                    </w:rPr>
                  </w:pPr>
                  <w:r>
                    <w:rPr>
                      <w:color w:val="000000" w:themeColor="text1"/>
                      <w:sz w:val="21"/>
                      <w:szCs w:val="21"/>
                    </w:rPr>
                    <w:t>24 小时平均</w:t>
                  </w:r>
                </w:p>
              </w:tc>
              <w:tc>
                <w:tcPr>
                  <w:tcW w:w="1036" w:type="pct"/>
                  <w:vAlign w:val="center"/>
                </w:tcPr>
                <w:p w14:paraId="340BA719">
                  <w:pPr>
                    <w:spacing w:line="240" w:lineRule="auto"/>
                    <w:ind w:firstLine="0" w:firstLineChars="0"/>
                    <w:jc w:val="center"/>
                    <w:rPr>
                      <w:color w:val="000000" w:themeColor="text1"/>
                      <w:sz w:val="21"/>
                      <w:szCs w:val="21"/>
                    </w:rPr>
                  </w:pPr>
                  <w:r>
                    <w:rPr>
                      <w:color w:val="000000" w:themeColor="text1"/>
                      <w:sz w:val="21"/>
                      <w:szCs w:val="21"/>
                    </w:rPr>
                    <w:t>75</w:t>
                  </w:r>
                </w:p>
              </w:tc>
            </w:tr>
            <w:tr w14:paraId="1DC75D7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7E53C2A9">
                  <w:pPr>
                    <w:spacing w:line="240" w:lineRule="auto"/>
                    <w:ind w:firstLine="0" w:firstLineChars="0"/>
                    <w:jc w:val="center"/>
                    <w:rPr>
                      <w:color w:val="000000" w:themeColor="text1"/>
                      <w:sz w:val="21"/>
                      <w:szCs w:val="21"/>
                    </w:rPr>
                  </w:pPr>
                </w:p>
              </w:tc>
              <w:tc>
                <w:tcPr>
                  <w:tcW w:w="902" w:type="pct"/>
                  <w:vMerge w:val="continue"/>
                  <w:vAlign w:val="center"/>
                </w:tcPr>
                <w:p w14:paraId="4D84A389">
                  <w:pPr>
                    <w:spacing w:line="240" w:lineRule="auto"/>
                    <w:ind w:firstLine="0" w:firstLineChars="0"/>
                    <w:jc w:val="center"/>
                    <w:rPr>
                      <w:color w:val="000000" w:themeColor="text1"/>
                      <w:sz w:val="21"/>
                      <w:szCs w:val="21"/>
                    </w:rPr>
                  </w:pPr>
                </w:p>
              </w:tc>
              <w:tc>
                <w:tcPr>
                  <w:tcW w:w="755" w:type="pct"/>
                  <w:vMerge w:val="continue"/>
                  <w:vAlign w:val="center"/>
                </w:tcPr>
                <w:p w14:paraId="2F0EB33B">
                  <w:pPr>
                    <w:spacing w:line="240" w:lineRule="auto"/>
                    <w:ind w:firstLine="0" w:firstLineChars="0"/>
                    <w:jc w:val="center"/>
                    <w:rPr>
                      <w:color w:val="000000" w:themeColor="text1"/>
                      <w:sz w:val="21"/>
                      <w:szCs w:val="21"/>
                    </w:rPr>
                  </w:pPr>
                </w:p>
              </w:tc>
              <w:tc>
                <w:tcPr>
                  <w:tcW w:w="587" w:type="pct"/>
                  <w:vMerge w:val="continue"/>
                  <w:vAlign w:val="center"/>
                </w:tcPr>
                <w:p w14:paraId="0A4124C9">
                  <w:pPr>
                    <w:spacing w:line="240" w:lineRule="auto"/>
                    <w:ind w:firstLine="0" w:firstLineChars="0"/>
                    <w:jc w:val="center"/>
                    <w:rPr>
                      <w:color w:val="000000" w:themeColor="text1"/>
                      <w:sz w:val="21"/>
                      <w:szCs w:val="21"/>
                    </w:rPr>
                  </w:pPr>
                </w:p>
              </w:tc>
              <w:tc>
                <w:tcPr>
                  <w:tcW w:w="1258" w:type="pct"/>
                  <w:vAlign w:val="center"/>
                </w:tcPr>
                <w:p w14:paraId="515486FD">
                  <w:pPr>
                    <w:spacing w:line="240" w:lineRule="auto"/>
                    <w:ind w:firstLine="0" w:firstLineChars="0"/>
                    <w:jc w:val="center"/>
                    <w:rPr>
                      <w:color w:val="000000" w:themeColor="text1"/>
                      <w:sz w:val="21"/>
                      <w:szCs w:val="21"/>
                    </w:rPr>
                  </w:pPr>
                  <w:r>
                    <w:rPr>
                      <w:color w:val="000000" w:themeColor="text1"/>
                      <w:sz w:val="21"/>
                      <w:szCs w:val="21"/>
                    </w:rPr>
                    <w:t>年平均</w:t>
                  </w:r>
                </w:p>
              </w:tc>
              <w:tc>
                <w:tcPr>
                  <w:tcW w:w="1036" w:type="pct"/>
                  <w:vAlign w:val="center"/>
                </w:tcPr>
                <w:p w14:paraId="6B8000CD">
                  <w:pPr>
                    <w:spacing w:line="240" w:lineRule="auto"/>
                    <w:ind w:firstLine="0" w:firstLineChars="0"/>
                    <w:jc w:val="center"/>
                    <w:rPr>
                      <w:color w:val="000000" w:themeColor="text1"/>
                      <w:sz w:val="21"/>
                      <w:szCs w:val="21"/>
                    </w:rPr>
                  </w:pPr>
                  <w:r>
                    <w:rPr>
                      <w:color w:val="000000" w:themeColor="text1"/>
                      <w:sz w:val="21"/>
                      <w:szCs w:val="21"/>
                    </w:rPr>
                    <w:t>35</w:t>
                  </w:r>
                </w:p>
              </w:tc>
            </w:tr>
            <w:tr w14:paraId="591110A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29EF1397">
                  <w:pPr>
                    <w:spacing w:line="240" w:lineRule="auto"/>
                    <w:ind w:firstLine="0" w:firstLineChars="0"/>
                    <w:jc w:val="center"/>
                    <w:rPr>
                      <w:color w:val="000000" w:themeColor="text1"/>
                      <w:sz w:val="21"/>
                      <w:szCs w:val="21"/>
                    </w:rPr>
                  </w:pPr>
                </w:p>
              </w:tc>
              <w:tc>
                <w:tcPr>
                  <w:tcW w:w="902" w:type="pct"/>
                  <w:vMerge w:val="continue"/>
                  <w:vAlign w:val="center"/>
                </w:tcPr>
                <w:p w14:paraId="0B947C82">
                  <w:pPr>
                    <w:spacing w:line="240" w:lineRule="auto"/>
                    <w:ind w:firstLine="0" w:firstLineChars="0"/>
                    <w:jc w:val="center"/>
                    <w:rPr>
                      <w:color w:val="000000" w:themeColor="text1"/>
                      <w:sz w:val="21"/>
                      <w:szCs w:val="21"/>
                    </w:rPr>
                  </w:pPr>
                </w:p>
              </w:tc>
              <w:tc>
                <w:tcPr>
                  <w:tcW w:w="755" w:type="pct"/>
                  <w:vMerge w:val="restart"/>
                  <w:vAlign w:val="center"/>
                </w:tcPr>
                <w:p w14:paraId="60E6A434">
                  <w:pPr>
                    <w:spacing w:line="240" w:lineRule="auto"/>
                    <w:ind w:firstLine="0" w:firstLineChars="0"/>
                    <w:jc w:val="center"/>
                    <w:rPr>
                      <w:color w:val="000000" w:themeColor="text1"/>
                      <w:sz w:val="21"/>
                      <w:szCs w:val="21"/>
                    </w:rPr>
                  </w:pPr>
                  <w:r>
                    <w:rPr>
                      <w:color w:val="000000" w:themeColor="text1"/>
                      <w:sz w:val="21"/>
                      <w:szCs w:val="21"/>
                    </w:rPr>
                    <w:t>SO</w:t>
                  </w:r>
                  <w:r>
                    <w:rPr>
                      <w:color w:val="000000" w:themeColor="text1"/>
                      <w:position w:val="-2"/>
                      <w:sz w:val="21"/>
                      <w:szCs w:val="21"/>
                      <w:vertAlign w:val="subscript"/>
                    </w:rPr>
                    <w:t>2</w:t>
                  </w:r>
                </w:p>
              </w:tc>
              <w:tc>
                <w:tcPr>
                  <w:tcW w:w="587" w:type="pct"/>
                  <w:vMerge w:val="restart"/>
                  <w:vAlign w:val="center"/>
                </w:tcPr>
                <w:p w14:paraId="16F6C9C0">
                  <w:pPr>
                    <w:spacing w:line="240" w:lineRule="auto"/>
                    <w:ind w:firstLine="0" w:firstLineChars="0"/>
                    <w:jc w:val="center"/>
                    <w:rPr>
                      <w:color w:val="000000" w:themeColor="text1"/>
                      <w:sz w:val="21"/>
                      <w:szCs w:val="21"/>
                    </w:rPr>
                  </w:pPr>
                  <w:r>
                    <w:rPr>
                      <w:rFonts w:ascii="Calibri" w:hAnsi="Calibri"/>
                      <w:color w:val="000000" w:themeColor="text1"/>
                      <w:sz w:val="21"/>
                      <w:szCs w:val="21"/>
                    </w:rPr>
                    <w:t>µ</w:t>
                  </w:r>
                  <w:r>
                    <w:rPr>
                      <w:color w:val="000000" w:themeColor="text1"/>
                      <w:sz w:val="21"/>
                      <w:szCs w:val="21"/>
                    </w:rPr>
                    <w:t>g/m</w:t>
                  </w:r>
                  <w:r>
                    <w:rPr>
                      <w:color w:val="000000" w:themeColor="text1"/>
                      <w:sz w:val="21"/>
                      <w:szCs w:val="21"/>
                      <w:vertAlign w:val="superscript"/>
                    </w:rPr>
                    <w:t>3</w:t>
                  </w:r>
                </w:p>
              </w:tc>
              <w:tc>
                <w:tcPr>
                  <w:tcW w:w="1258" w:type="pct"/>
                  <w:vAlign w:val="center"/>
                </w:tcPr>
                <w:p w14:paraId="66AF8943">
                  <w:pPr>
                    <w:spacing w:line="240" w:lineRule="auto"/>
                    <w:ind w:firstLine="0" w:firstLineChars="0"/>
                    <w:jc w:val="center"/>
                    <w:rPr>
                      <w:color w:val="000000" w:themeColor="text1"/>
                      <w:sz w:val="21"/>
                      <w:szCs w:val="21"/>
                    </w:rPr>
                  </w:pPr>
                  <w:r>
                    <w:rPr>
                      <w:color w:val="000000" w:themeColor="text1"/>
                      <w:sz w:val="21"/>
                      <w:szCs w:val="21"/>
                    </w:rPr>
                    <w:t>1</w:t>
                  </w:r>
                  <w:r>
                    <w:rPr>
                      <w:color w:val="000000" w:themeColor="text1"/>
                      <w:spacing w:val="2"/>
                      <w:sz w:val="21"/>
                      <w:szCs w:val="21"/>
                    </w:rPr>
                    <w:t xml:space="preserve"> </w:t>
                  </w:r>
                  <w:r>
                    <w:rPr>
                      <w:color w:val="000000" w:themeColor="text1"/>
                      <w:sz w:val="21"/>
                      <w:szCs w:val="21"/>
                    </w:rPr>
                    <w:t>小时平均</w:t>
                  </w:r>
                </w:p>
              </w:tc>
              <w:tc>
                <w:tcPr>
                  <w:tcW w:w="1036" w:type="pct"/>
                  <w:vAlign w:val="center"/>
                </w:tcPr>
                <w:p w14:paraId="5CE201FD">
                  <w:pPr>
                    <w:spacing w:line="240" w:lineRule="auto"/>
                    <w:ind w:firstLine="0" w:firstLineChars="0"/>
                    <w:jc w:val="center"/>
                    <w:rPr>
                      <w:color w:val="000000" w:themeColor="text1"/>
                      <w:sz w:val="21"/>
                      <w:szCs w:val="21"/>
                    </w:rPr>
                  </w:pPr>
                  <w:r>
                    <w:rPr>
                      <w:color w:val="000000" w:themeColor="text1"/>
                      <w:sz w:val="21"/>
                      <w:szCs w:val="21"/>
                    </w:rPr>
                    <w:t>500</w:t>
                  </w:r>
                </w:p>
              </w:tc>
            </w:tr>
            <w:tr w14:paraId="4A1A650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5EF3D117">
                  <w:pPr>
                    <w:spacing w:line="240" w:lineRule="auto"/>
                    <w:ind w:firstLine="0" w:firstLineChars="0"/>
                    <w:jc w:val="center"/>
                    <w:rPr>
                      <w:color w:val="000000" w:themeColor="text1"/>
                      <w:sz w:val="21"/>
                      <w:szCs w:val="21"/>
                    </w:rPr>
                  </w:pPr>
                </w:p>
              </w:tc>
              <w:tc>
                <w:tcPr>
                  <w:tcW w:w="902" w:type="pct"/>
                  <w:vMerge w:val="continue"/>
                  <w:vAlign w:val="center"/>
                </w:tcPr>
                <w:p w14:paraId="7737FE4B">
                  <w:pPr>
                    <w:spacing w:line="240" w:lineRule="auto"/>
                    <w:ind w:firstLine="0" w:firstLineChars="0"/>
                    <w:jc w:val="center"/>
                    <w:rPr>
                      <w:color w:val="000000" w:themeColor="text1"/>
                      <w:sz w:val="21"/>
                      <w:szCs w:val="21"/>
                    </w:rPr>
                  </w:pPr>
                </w:p>
              </w:tc>
              <w:tc>
                <w:tcPr>
                  <w:tcW w:w="755" w:type="pct"/>
                  <w:vMerge w:val="continue"/>
                  <w:vAlign w:val="center"/>
                </w:tcPr>
                <w:p w14:paraId="3F77A59A">
                  <w:pPr>
                    <w:spacing w:line="240" w:lineRule="auto"/>
                    <w:ind w:firstLine="0" w:firstLineChars="0"/>
                    <w:jc w:val="center"/>
                    <w:rPr>
                      <w:color w:val="000000" w:themeColor="text1"/>
                      <w:sz w:val="21"/>
                      <w:szCs w:val="21"/>
                    </w:rPr>
                  </w:pPr>
                </w:p>
              </w:tc>
              <w:tc>
                <w:tcPr>
                  <w:tcW w:w="587" w:type="pct"/>
                  <w:vMerge w:val="continue"/>
                  <w:vAlign w:val="center"/>
                </w:tcPr>
                <w:p w14:paraId="6CFB3F4F">
                  <w:pPr>
                    <w:spacing w:line="240" w:lineRule="auto"/>
                    <w:ind w:firstLine="0" w:firstLineChars="0"/>
                    <w:jc w:val="center"/>
                    <w:rPr>
                      <w:color w:val="000000" w:themeColor="text1"/>
                      <w:sz w:val="21"/>
                      <w:szCs w:val="21"/>
                    </w:rPr>
                  </w:pPr>
                </w:p>
              </w:tc>
              <w:tc>
                <w:tcPr>
                  <w:tcW w:w="1258" w:type="pct"/>
                  <w:vAlign w:val="center"/>
                </w:tcPr>
                <w:p w14:paraId="042A683E">
                  <w:pPr>
                    <w:spacing w:line="240" w:lineRule="auto"/>
                    <w:ind w:firstLine="0" w:firstLineChars="0"/>
                    <w:jc w:val="center"/>
                    <w:rPr>
                      <w:color w:val="000000" w:themeColor="text1"/>
                      <w:sz w:val="21"/>
                      <w:szCs w:val="21"/>
                    </w:rPr>
                  </w:pPr>
                  <w:r>
                    <w:rPr>
                      <w:color w:val="000000" w:themeColor="text1"/>
                      <w:sz w:val="21"/>
                      <w:szCs w:val="21"/>
                    </w:rPr>
                    <w:t>24 小时平均</w:t>
                  </w:r>
                </w:p>
              </w:tc>
              <w:tc>
                <w:tcPr>
                  <w:tcW w:w="1036" w:type="pct"/>
                  <w:vAlign w:val="center"/>
                </w:tcPr>
                <w:p w14:paraId="4E666E82">
                  <w:pPr>
                    <w:spacing w:line="240" w:lineRule="auto"/>
                    <w:ind w:firstLine="0" w:firstLineChars="0"/>
                    <w:jc w:val="center"/>
                    <w:rPr>
                      <w:color w:val="000000" w:themeColor="text1"/>
                      <w:sz w:val="21"/>
                      <w:szCs w:val="21"/>
                    </w:rPr>
                  </w:pPr>
                  <w:r>
                    <w:rPr>
                      <w:color w:val="000000" w:themeColor="text1"/>
                      <w:sz w:val="21"/>
                      <w:szCs w:val="21"/>
                    </w:rPr>
                    <w:t>150</w:t>
                  </w:r>
                </w:p>
              </w:tc>
            </w:tr>
            <w:tr w14:paraId="4F08F22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671F4839">
                  <w:pPr>
                    <w:spacing w:line="240" w:lineRule="auto"/>
                    <w:ind w:firstLine="0" w:firstLineChars="0"/>
                    <w:jc w:val="center"/>
                    <w:rPr>
                      <w:color w:val="000000" w:themeColor="text1"/>
                      <w:sz w:val="21"/>
                      <w:szCs w:val="21"/>
                    </w:rPr>
                  </w:pPr>
                </w:p>
              </w:tc>
              <w:tc>
                <w:tcPr>
                  <w:tcW w:w="902" w:type="pct"/>
                  <w:vMerge w:val="continue"/>
                  <w:vAlign w:val="center"/>
                </w:tcPr>
                <w:p w14:paraId="6C9EE4D8">
                  <w:pPr>
                    <w:spacing w:line="240" w:lineRule="auto"/>
                    <w:ind w:firstLine="0" w:firstLineChars="0"/>
                    <w:jc w:val="center"/>
                    <w:rPr>
                      <w:color w:val="000000" w:themeColor="text1"/>
                      <w:sz w:val="21"/>
                      <w:szCs w:val="21"/>
                    </w:rPr>
                  </w:pPr>
                </w:p>
              </w:tc>
              <w:tc>
                <w:tcPr>
                  <w:tcW w:w="755" w:type="pct"/>
                  <w:vMerge w:val="continue"/>
                  <w:vAlign w:val="center"/>
                </w:tcPr>
                <w:p w14:paraId="249EEFE7">
                  <w:pPr>
                    <w:spacing w:line="240" w:lineRule="auto"/>
                    <w:ind w:firstLine="0" w:firstLineChars="0"/>
                    <w:jc w:val="center"/>
                    <w:rPr>
                      <w:color w:val="000000" w:themeColor="text1"/>
                      <w:sz w:val="21"/>
                      <w:szCs w:val="21"/>
                    </w:rPr>
                  </w:pPr>
                </w:p>
              </w:tc>
              <w:tc>
                <w:tcPr>
                  <w:tcW w:w="587" w:type="pct"/>
                  <w:vMerge w:val="continue"/>
                  <w:vAlign w:val="center"/>
                </w:tcPr>
                <w:p w14:paraId="2C1D2691">
                  <w:pPr>
                    <w:spacing w:line="240" w:lineRule="auto"/>
                    <w:ind w:firstLine="0" w:firstLineChars="0"/>
                    <w:jc w:val="center"/>
                    <w:rPr>
                      <w:color w:val="000000" w:themeColor="text1"/>
                      <w:sz w:val="21"/>
                      <w:szCs w:val="21"/>
                    </w:rPr>
                  </w:pPr>
                </w:p>
              </w:tc>
              <w:tc>
                <w:tcPr>
                  <w:tcW w:w="1258" w:type="pct"/>
                  <w:vAlign w:val="center"/>
                </w:tcPr>
                <w:p w14:paraId="3E567804">
                  <w:pPr>
                    <w:spacing w:line="240" w:lineRule="auto"/>
                    <w:ind w:firstLine="0" w:firstLineChars="0"/>
                    <w:jc w:val="center"/>
                    <w:rPr>
                      <w:color w:val="000000" w:themeColor="text1"/>
                      <w:sz w:val="21"/>
                      <w:szCs w:val="21"/>
                    </w:rPr>
                  </w:pPr>
                  <w:r>
                    <w:rPr>
                      <w:color w:val="000000" w:themeColor="text1"/>
                      <w:sz w:val="21"/>
                      <w:szCs w:val="21"/>
                    </w:rPr>
                    <w:t>年平均</w:t>
                  </w:r>
                </w:p>
              </w:tc>
              <w:tc>
                <w:tcPr>
                  <w:tcW w:w="1036" w:type="pct"/>
                  <w:vAlign w:val="center"/>
                </w:tcPr>
                <w:p w14:paraId="2E711979">
                  <w:pPr>
                    <w:spacing w:line="240" w:lineRule="auto"/>
                    <w:ind w:firstLine="0" w:firstLineChars="0"/>
                    <w:jc w:val="center"/>
                    <w:rPr>
                      <w:color w:val="000000" w:themeColor="text1"/>
                      <w:sz w:val="21"/>
                      <w:szCs w:val="21"/>
                    </w:rPr>
                  </w:pPr>
                  <w:r>
                    <w:rPr>
                      <w:color w:val="000000" w:themeColor="text1"/>
                      <w:sz w:val="21"/>
                      <w:szCs w:val="21"/>
                    </w:rPr>
                    <w:t>60</w:t>
                  </w:r>
                </w:p>
              </w:tc>
            </w:tr>
            <w:tr w14:paraId="58B8068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06280722">
                  <w:pPr>
                    <w:spacing w:line="240" w:lineRule="auto"/>
                    <w:ind w:firstLine="0" w:firstLineChars="0"/>
                    <w:jc w:val="center"/>
                    <w:rPr>
                      <w:color w:val="000000" w:themeColor="text1"/>
                      <w:sz w:val="21"/>
                      <w:szCs w:val="21"/>
                    </w:rPr>
                  </w:pPr>
                </w:p>
              </w:tc>
              <w:tc>
                <w:tcPr>
                  <w:tcW w:w="902" w:type="pct"/>
                  <w:vMerge w:val="continue"/>
                  <w:vAlign w:val="center"/>
                </w:tcPr>
                <w:p w14:paraId="166107BD">
                  <w:pPr>
                    <w:spacing w:line="240" w:lineRule="auto"/>
                    <w:ind w:firstLine="0" w:firstLineChars="0"/>
                    <w:jc w:val="center"/>
                    <w:rPr>
                      <w:color w:val="000000" w:themeColor="text1"/>
                      <w:sz w:val="21"/>
                      <w:szCs w:val="21"/>
                    </w:rPr>
                  </w:pPr>
                </w:p>
              </w:tc>
              <w:tc>
                <w:tcPr>
                  <w:tcW w:w="755" w:type="pct"/>
                  <w:vMerge w:val="restart"/>
                  <w:vAlign w:val="center"/>
                </w:tcPr>
                <w:p w14:paraId="73048513">
                  <w:pPr>
                    <w:spacing w:line="240" w:lineRule="auto"/>
                    <w:ind w:firstLine="0" w:firstLineChars="0"/>
                    <w:jc w:val="center"/>
                    <w:rPr>
                      <w:color w:val="000000" w:themeColor="text1"/>
                      <w:sz w:val="21"/>
                      <w:szCs w:val="21"/>
                    </w:rPr>
                  </w:pPr>
                  <w:r>
                    <w:rPr>
                      <w:color w:val="000000" w:themeColor="text1"/>
                      <w:sz w:val="21"/>
                      <w:szCs w:val="21"/>
                    </w:rPr>
                    <w:t>NO</w:t>
                  </w:r>
                  <w:r>
                    <w:rPr>
                      <w:color w:val="000000" w:themeColor="text1"/>
                      <w:position w:val="-2"/>
                      <w:sz w:val="21"/>
                      <w:szCs w:val="21"/>
                      <w:vertAlign w:val="subscript"/>
                    </w:rPr>
                    <w:t>2</w:t>
                  </w:r>
                </w:p>
              </w:tc>
              <w:tc>
                <w:tcPr>
                  <w:tcW w:w="587" w:type="pct"/>
                  <w:vMerge w:val="restart"/>
                  <w:vAlign w:val="center"/>
                </w:tcPr>
                <w:p w14:paraId="1E1F5DA8">
                  <w:pPr>
                    <w:spacing w:line="240" w:lineRule="auto"/>
                    <w:ind w:firstLine="0" w:firstLineChars="0"/>
                    <w:jc w:val="center"/>
                    <w:rPr>
                      <w:color w:val="000000" w:themeColor="text1"/>
                      <w:sz w:val="21"/>
                      <w:szCs w:val="21"/>
                    </w:rPr>
                  </w:pPr>
                  <w:r>
                    <w:rPr>
                      <w:rFonts w:ascii="Calibri" w:hAnsi="Calibri"/>
                      <w:color w:val="000000" w:themeColor="text1"/>
                      <w:sz w:val="21"/>
                      <w:szCs w:val="21"/>
                    </w:rPr>
                    <w:t>µ</w:t>
                  </w:r>
                  <w:r>
                    <w:rPr>
                      <w:color w:val="000000" w:themeColor="text1"/>
                      <w:sz w:val="21"/>
                      <w:szCs w:val="21"/>
                    </w:rPr>
                    <w:t>g/m</w:t>
                  </w:r>
                  <w:r>
                    <w:rPr>
                      <w:color w:val="000000" w:themeColor="text1"/>
                      <w:sz w:val="21"/>
                      <w:szCs w:val="21"/>
                      <w:vertAlign w:val="superscript"/>
                    </w:rPr>
                    <w:t>3</w:t>
                  </w:r>
                </w:p>
              </w:tc>
              <w:tc>
                <w:tcPr>
                  <w:tcW w:w="1258" w:type="pct"/>
                  <w:vAlign w:val="center"/>
                </w:tcPr>
                <w:p w14:paraId="6ABAD7D0">
                  <w:pPr>
                    <w:spacing w:line="240" w:lineRule="auto"/>
                    <w:ind w:firstLine="0" w:firstLineChars="0"/>
                    <w:jc w:val="center"/>
                    <w:rPr>
                      <w:color w:val="000000" w:themeColor="text1"/>
                      <w:sz w:val="21"/>
                      <w:szCs w:val="21"/>
                    </w:rPr>
                  </w:pPr>
                  <w:r>
                    <w:rPr>
                      <w:color w:val="000000" w:themeColor="text1"/>
                      <w:sz w:val="21"/>
                      <w:szCs w:val="21"/>
                    </w:rPr>
                    <w:t>1</w:t>
                  </w:r>
                  <w:r>
                    <w:rPr>
                      <w:color w:val="000000" w:themeColor="text1"/>
                      <w:spacing w:val="2"/>
                      <w:sz w:val="21"/>
                      <w:szCs w:val="21"/>
                    </w:rPr>
                    <w:t xml:space="preserve"> </w:t>
                  </w:r>
                  <w:r>
                    <w:rPr>
                      <w:color w:val="000000" w:themeColor="text1"/>
                      <w:sz w:val="21"/>
                      <w:szCs w:val="21"/>
                    </w:rPr>
                    <w:t>小时平均</w:t>
                  </w:r>
                </w:p>
              </w:tc>
              <w:tc>
                <w:tcPr>
                  <w:tcW w:w="1036" w:type="pct"/>
                  <w:vAlign w:val="center"/>
                </w:tcPr>
                <w:p w14:paraId="4A5BDE54">
                  <w:pPr>
                    <w:spacing w:line="240" w:lineRule="auto"/>
                    <w:ind w:firstLine="0" w:firstLineChars="0"/>
                    <w:jc w:val="center"/>
                    <w:rPr>
                      <w:color w:val="000000" w:themeColor="text1"/>
                      <w:sz w:val="21"/>
                      <w:szCs w:val="21"/>
                    </w:rPr>
                  </w:pPr>
                  <w:r>
                    <w:rPr>
                      <w:color w:val="000000" w:themeColor="text1"/>
                      <w:sz w:val="21"/>
                      <w:szCs w:val="21"/>
                    </w:rPr>
                    <w:t>200</w:t>
                  </w:r>
                </w:p>
              </w:tc>
            </w:tr>
            <w:tr w14:paraId="152C671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4887813B">
                  <w:pPr>
                    <w:spacing w:line="240" w:lineRule="auto"/>
                    <w:ind w:firstLine="0" w:firstLineChars="0"/>
                    <w:jc w:val="center"/>
                    <w:rPr>
                      <w:color w:val="000000" w:themeColor="text1"/>
                      <w:sz w:val="21"/>
                      <w:szCs w:val="21"/>
                    </w:rPr>
                  </w:pPr>
                </w:p>
              </w:tc>
              <w:tc>
                <w:tcPr>
                  <w:tcW w:w="902" w:type="pct"/>
                  <w:vMerge w:val="continue"/>
                  <w:vAlign w:val="center"/>
                </w:tcPr>
                <w:p w14:paraId="475AF13C">
                  <w:pPr>
                    <w:spacing w:line="240" w:lineRule="auto"/>
                    <w:ind w:firstLine="0" w:firstLineChars="0"/>
                    <w:jc w:val="center"/>
                    <w:rPr>
                      <w:color w:val="000000" w:themeColor="text1"/>
                      <w:sz w:val="21"/>
                      <w:szCs w:val="21"/>
                    </w:rPr>
                  </w:pPr>
                </w:p>
              </w:tc>
              <w:tc>
                <w:tcPr>
                  <w:tcW w:w="755" w:type="pct"/>
                  <w:vMerge w:val="continue"/>
                  <w:vAlign w:val="center"/>
                </w:tcPr>
                <w:p w14:paraId="020EA2D8">
                  <w:pPr>
                    <w:spacing w:line="240" w:lineRule="auto"/>
                    <w:ind w:firstLine="0" w:firstLineChars="0"/>
                    <w:jc w:val="center"/>
                    <w:rPr>
                      <w:color w:val="000000" w:themeColor="text1"/>
                      <w:sz w:val="21"/>
                      <w:szCs w:val="21"/>
                    </w:rPr>
                  </w:pPr>
                </w:p>
              </w:tc>
              <w:tc>
                <w:tcPr>
                  <w:tcW w:w="587" w:type="pct"/>
                  <w:vMerge w:val="continue"/>
                  <w:vAlign w:val="center"/>
                </w:tcPr>
                <w:p w14:paraId="22C94026">
                  <w:pPr>
                    <w:spacing w:line="240" w:lineRule="auto"/>
                    <w:ind w:firstLine="0" w:firstLineChars="0"/>
                    <w:jc w:val="center"/>
                    <w:rPr>
                      <w:color w:val="000000" w:themeColor="text1"/>
                      <w:sz w:val="21"/>
                      <w:szCs w:val="21"/>
                    </w:rPr>
                  </w:pPr>
                </w:p>
              </w:tc>
              <w:tc>
                <w:tcPr>
                  <w:tcW w:w="1258" w:type="pct"/>
                  <w:vAlign w:val="center"/>
                </w:tcPr>
                <w:p w14:paraId="39545E25">
                  <w:pPr>
                    <w:spacing w:line="240" w:lineRule="auto"/>
                    <w:ind w:firstLine="0" w:firstLineChars="0"/>
                    <w:jc w:val="center"/>
                    <w:rPr>
                      <w:color w:val="000000" w:themeColor="text1"/>
                      <w:sz w:val="21"/>
                      <w:szCs w:val="21"/>
                    </w:rPr>
                  </w:pPr>
                  <w:r>
                    <w:rPr>
                      <w:color w:val="000000" w:themeColor="text1"/>
                      <w:sz w:val="21"/>
                      <w:szCs w:val="21"/>
                    </w:rPr>
                    <w:t>24 小时平均</w:t>
                  </w:r>
                </w:p>
              </w:tc>
              <w:tc>
                <w:tcPr>
                  <w:tcW w:w="1036" w:type="pct"/>
                  <w:vAlign w:val="center"/>
                </w:tcPr>
                <w:p w14:paraId="0070A534">
                  <w:pPr>
                    <w:spacing w:line="240" w:lineRule="auto"/>
                    <w:ind w:firstLine="0" w:firstLineChars="0"/>
                    <w:jc w:val="center"/>
                    <w:rPr>
                      <w:color w:val="000000" w:themeColor="text1"/>
                      <w:sz w:val="21"/>
                      <w:szCs w:val="21"/>
                    </w:rPr>
                  </w:pPr>
                  <w:r>
                    <w:rPr>
                      <w:color w:val="000000" w:themeColor="text1"/>
                      <w:sz w:val="21"/>
                      <w:szCs w:val="21"/>
                    </w:rPr>
                    <w:t>80</w:t>
                  </w:r>
                </w:p>
              </w:tc>
            </w:tr>
            <w:tr w14:paraId="57103C0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462" w:type="pct"/>
                  <w:vMerge w:val="continue"/>
                  <w:vAlign w:val="center"/>
                </w:tcPr>
                <w:p w14:paraId="7A776230">
                  <w:pPr>
                    <w:spacing w:line="240" w:lineRule="auto"/>
                    <w:ind w:firstLine="0" w:firstLineChars="0"/>
                    <w:jc w:val="center"/>
                    <w:rPr>
                      <w:color w:val="000000" w:themeColor="text1"/>
                      <w:sz w:val="21"/>
                      <w:szCs w:val="21"/>
                    </w:rPr>
                  </w:pPr>
                </w:p>
              </w:tc>
              <w:tc>
                <w:tcPr>
                  <w:tcW w:w="902" w:type="pct"/>
                  <w:vMerge w:val="continue"/>
                  <w:vAlign w:val="center"/>
                </w:tcPr>
                <w:p w14:paraId="3E37284A">
                  <w:pPr>
                    <w:spacing w:line="240" w:lineRule="auto"/>
                    <w:ind w:firstLine="0" w:firstLineChars="0"/>
                    <w:jc w:val="center"/>
                    <w:rPr>
                      <w:color w:val="000000" w:themeColor="text1"/>
                      <w:sz w:val="21"/>
                      <w:szCs w:val="21"/>
                    </w:rPr>
                  </w:pPr>
                </w:p>
              </w:tc>
              <w:tc>
                <w:tcPr>
                  <w:tcW w:w="755" w:type="pct"/>
                  <w:vMerge w:val="continue"/>
                  <w:vAlign w:val="center"/>
                </w:tcPr>
                <w:p w14:paraId="40679D46">
                  <w:pPr>
                    <w:spacing w:line="240" w:lineRule="auto"/>
                    <w:ind w:firstLine="0" w:firstLineChars="0"/>
                    <w:jc w:val="center"/>
                    <w:rPr>
                      <w:color w:val="000000" w:themeColor="text1"/>
                      <w:sz w:val="21"/>
                      <w:szCs w:val="21"/>
                    </w:rPr>
                  </w:pPr>
                </w:p>
              </w:tc>
              <w:tc>
                <w:tcPr>
                  <w:tcW w:w="587" w:type="pct"/>
                  <w:vMerge w:val="continue"/>
                  <w:vAlign w:val="center"/>
                </w:tcPr>
                <w:p w14:paraId="6F5440B4">
                  <w:pPr>
                    <w:spacing w:line="240" w:lineRule="auto"/>
                    <w:ind w:firstLine="0" w:firstLineChars="0"/>
                    <w:jc w:val="center"/>
                    <w:rPr>
                      <w:color w:val="000000" w:themeColor="text1"/>
                      <w:sz w:val="21"/>
                      <w:szCs w:val="21"/>
                    </w:rPr>
                  </w:pPr>
                </w:p>
              </w:tc>
              <w:tc>
                <w:tcPr>
                  <w:tcW w:w="1258" w:type="pct"/>
                  <w:vAlign w:val="center"/>
                </w:tcPr>
                <w:p w14:paraId="77D34869">
                  <w:pPr>
                    <w:spacing w:line="240" w:lineRule="auto"/>
                    <w:ind w:firstLine="0" w:firstLineChars="0"/>
                    <w:jc w:val="center"/>
                    <w:rPr>
                      <w:color w:val="000000" w:themeColor="text1"/>
                      <w:sz w:val="21"/>
                      <w:szCs w:val="21"/>
                    </w:rPr>
                  </w:pPr>
                  <w:r>
                    <w:rPr>
                      <w:color w:val="000000" w:themeColor="text1"/>
                      <w:sz w:val="21"/>
                      <w:szCs w:val="21"/>
                    </w:rPr>
                    <w:t>年平均</w:t>
                  </w:r>
                </w:p>
              </w:tc>
              <w:tc>
                <w:tcPr>
                  <w:tcW w:w="1036" w:type="pct"/>
                  <w:vAlign w:val="center"/>
                </w:tcPr>
                <w:p w14:paraId="2B033701">
                  <w:pPr>
                    <w:spacing w:line="240" w:lineRule="auto"/>
                    <w:ind w:firstLine="0" w:firstLineChars="0"/>
                    <w:jc w:val="center"/>
                    <w:rPr>
                      <w:color w:val="000000" w:themeColor="text1"/>
                      <w:sz w:val="21"/>
                      <w:szCs w:val="21"/>
                    </w:rPr>
                  </w:pPr>
                  <w:r>
                    <w:rPr>
                      <w:color w:val="000000" w:themeColor="text1"/>
                      <w:sz w:val="21"/>
                      <w:szCs w:val="21"/>
                    </w:rPr>
                    <w:t>40</w:t>
                  </w:r>
                </w:p>
              </w:tc>
            </w:tr>
          </w:tbl>
          <w:p w14:paraId="4F20DAF6">
            <w:pPr>
              <w:pStyle w:val="107"/>
              <w:spacing w:line="240" w:lineRule="atLeast"/>
              <w:rPr>
                <w:color w:val="000000" w:themeColor="text1"/>
              </w:rPr>
            </w:pPr>
          </w:p>
          <w:p w14:paraId="63AA09BD">
            <w:pPr>
              <w:pStyle w:val="62"/>
              <w:ind w:left="120" w:leftChars="50" w:right="120" w:rightChars="50" w:firstLine="482"/>
              <w:rPr>
                <w:color w:val="000000" w:themeColor="text1"/>
              </w:rPr>
            </w:pPr>
            <w:r>
              <w:rPr>
                <w:color w:val="000000" w:themeColor="text1"/>
              </w:rPr>
              <w:t>2、地表水环境质量标准</w:t>
            </w:r>
          </w:p>
          <w:p w14:paraId="647CC0ED">
            <w:pPr>
              <w:ind w:left="120" w:leftChars="50" w:right="120" w:rightChars="50" w:firstLine="480"/>
              <w:rPr>
                <w:color w:val="FF0000"/>
                <w:shd w:val="clear" w:color="auto" w:fill="FCFCFC"/>
              </w:rPr>
            </w:pPr>
            <w:r>
              <w:rPr>
                <w:color w:val="000000"/>
              </w:rPr>
              <w:t>项目所在区域周边地表水关联水体为西侧4.8km的芒市河。根据《云南省地表水水环境功能区划》（2010～2020），该段属于芒市河木康至瑞丽江口河段，规划为Ⅲ类水体，水环境质量执行GB3838-2002《地表水环境质量标准》Ⅲ类标准，所以项目区地表水环境质量标准执行Ⅲ类标准，标准值见表4-2。</w:t>
            </w:r>
          </w:p>
          <w:p w14:paraId="0626C5D1">
            <w:pPr>
              <w:pStyle w:val="70"/>
              <w:spacing w:before="48" w:after="48"/>
              <w:rPr>
                <w:color w:val="000000" w:themeColor="text1"/>
              </w:rPr>
            </w:pPr>
            <w:r>
              <w:rPr>
                <w:color w:val="FF0000"/>
              </w:rPr>
              <w:t xml:space="preserve">    </w:t>
            </w:r>
            <w:r>
              <w:rPr>
                <w:color w:val="000000" w:themeColor="text1"/>
              </w:rPr>
              <w:t>表4-2 地表水环境质量标准  单位：mg/L</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0"/>
              <w:gridCol w:w="1172"/>
              <w:gridCol w:w="1296"/>
              <w:gridCol w:w="1224"/>
              <w:gridCol w:w="1315"/>
              <w:gridCol w:w="1315"/>
            </w:tblGrid>
            <w:tr w14:paraId="4EF1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8" w:type="pct"/>
                  <w:vAlign w:val="center"/>
                </w:tcPr>
                <w:p w14:paraId="4333696C">
                  <w:pPr>
                    <w:pStyle w:val="111"/>
                    <w:rPr>
                      <w:color w:val="000000" w:themeColor="text1"/>
                    </w:rPr>
                  </w:pPr>
                  <w:r>
                    <w:rPr>
                      <w:color w:val="000000" w:themeColor="text1"/>
                    </w:rPr>
                    <w:t>项目</w:t>
                  </w:r>
                </w:p>
              </w:tc>
              <w:tc>
                <w:tcPr>
                  <w:tcW w:w="658" w:type="pct"/>
                  <w:vAlign w:val="center"/>
                </w:tcPr>
                <w:p w14:paraId="4A560D3C">
                  <w:pPr>
                    <w:pStyle w:val="111"/>
                    <w:rPr>
                      <w:color w:val="000000" w:themeColor="text1"/>
                    </w:rPr>
                  </w:pPr>
                  <w:r>
                    <w:rPr>
                      <w:color w:val="000000" w:themeColor="text1"/>
                    </w:rPr>
                    <w:t>pH</w:t>
                  </w:r>
                </w:p>
              </w:tc>
              <w:tc>
                <w:tcPr>
                  <w:tcW w:w="683" w:type="pct"/>
                  <w:vAlign w:val="center"/>
                </w:tcPr>
                <w:p w14:paraId="6F2A1E83">
                  <w:pPr>
                    <w:pStyle w:val="111"/>
                    <w:rPr>
                      <w:color w:val="000000" w:themeColor="text1"/>
                    </w:rPr>
                  </w:pPr>
                  <w:r>
                    <w:rPr>
                      <w:color w:val="000000" w:themeColor="text1"/>
                    </w:rPr>
                    <w:t>COD</w:t>
                  </w:r>
                </w:p>
              </w:tc>
              <w:tc>
                <w:tcPr>
                  <w:tcW w:w="755" w:type="pct"/>
                  <w:vAlign w:val="center"/>
                </w:tcPr>
                <w:p w14:paraId="116614FB">
                  <w:pPr>
                    <w:pStyle w:val="111"/>
                    <w:rPr>
                      <w:color w:val="000000" w:themeColor="text1"/>
                    </w:rPr>
                  </w:pPr>
                  <w:r>
                    <w:rPr>
                      <w:color w:val="000000" w:themeColor="text1"/>
                    </w:rPr>
                    <w:t>BOD</w:t>
                  </w:r>
                  <w:r>
                    <w:rPr>
                      <w:color w:val="000000" w:themeColor="text1"/>
                      <w:vertAlign w:val="subscript"/>
                    </w:rPr>
                    <w:t>5</w:t>
                  </w:r>
                </w:p>
              </w:tc>
              <w:tc>
                <w:tcPr>
                  <w:tcW w:w="713" w:type="pct"/>
                  <w:vAlign w:val="center"/>
                </w:tcPr>
                <w:p w14:paraId="1C738BDD">
                  <w:pPr>
                    <w:pStyle w:val="111"/>
                    <w:rPr>
                      <w:color w:val="000000" w:themeColor="text1"/>
                    </w:rPr>
                  </w:pPr>
                  <w:r>
                    <w:rPr>
                      <w:color w:val="000000" w:themeColor="text1"/>
                    </w:rPr>
                    <w:t>氨氮</w:t>
                  </w:r>
                </w:p>
              </w:tc>
              <w:tc>
                <w:tcPr>
                  <w:tcW w:w="766" w:type="pct"/>
                  <w:vAlign w:val="center"/>
                </w:tcPr>
                <w:p w14:paraId="07EE5976">
                  <w:pPr>
                    <w:pStyle w:val="111"/>
                    <w:rPr>
                      <w:color w:val="000000" w:themeColor="text1"/>
                    </w:rPr>
                  </w:pPr>
                  <w:r>
                    <w:rPr>
                      <w:color w:val="000000" w:themeColor="text1"/>
                    </w:rPr>
                    <w:t>总磷</w:t>
                  </w:r>
                </w:p>
              </w:tc>
              <w:tc>
                <w:tcPr>
                  <w:tcW w:w="766" w:type="pct"/>
                  <w:vAlign w:val="center"/>
                </w:tcPr>
                <w:p w14:paraId="5E47D1E6">
                  <w:pPr>
                    <w:pStyle w:val="111"/>
                    <w:rPr>
                      <w:color w:val="000000" w:themeColor="text1"/>
                    </w:rPr>
                  </w:pPr>
                  <w:r>
                    <w:rPr>
                      <w:rFonts w:hint="eastAsia"/>
                      <w:color w:val="000000" w:themeColor="text1"/>
                    </w:rPr>
                    <w:t>溶解氧</w:t>
                  </w:r>
                </w:p>
              </w:tc>
            </w:tr>
            <w:tr w14:paraId="67F9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8" w:type="pct"/>
                  <w:vAlign w:val="center"/>
                </w:tcPr>
                <w:p w14:paraId="7FD01BEB">
                  <w:pPr>
                    <w:pStyle w:val="111"/>
                    <w:rPr>
                      <w:b/>
                      <w:color w:val="000000" w:themeColor="text1"/>
                    </w:rPr>
                  </w:pPr>
                  <w:r>
                    <w:rPr>
                      <w:rFonts w:hint="eastAsia" w:ascii="宋体" w:hAnsi="宋体" w:cs="宋体"/>
                      <w:color w:val="000000" w:themeColor="text1"/>
                      <w:szCs w:val="21"/>
                    </w:rPr>
                    <w:t>Ⅲ</w:t>
                  </w:r>
                  <w:r>
                    <w:rPr>
                      <w:color w:val="000000" w:themeColor="text1"/>
                    </w:rPr>
                    <w:t>类</w:t>
                  </w:r>
                </w:p>
              </w:tc>
              <w:tc>
                <w:tcPr>
                  <w:tcW w:w="658" w:type="pct"/>
                  <w:vAlign w:val="center"/>
                </w:tcPr>
                <w:p w14:paraId="6AFB1922">
                  <w:pPr>
                    <w:pStyle w:val="111"/>
                    <w:rPr>
                      <w:color w:val="000000" w:themeColor="text1"/>
                    </w:rPr>
                  </w:pPr>
                  <w:r>
                    <w:rPr>
                      <w:color w:val="000000" w:themeColor="text1"/>
                    </w:rPr>
                    <w:t>6～9</w:t>
                  </w:r>
                </w:p>
              </w:tc>
              <w:tc>
                <w:tcPr>
                  <w:tcW w:w="683" w:type="pct"/>
                  <w:vAlign w:val="center"/>
                </w:tcPr>
                <w:p w14:paraId="0563BD2E">
                  <w:pPr>
                    <w:pStyle w:val="111"/>
                    <w:rPr>
                      <w:color w:val="000000" w:themeColor="text1"/>
                    </w:rPr>
                  </w:pPr>
                  <w:r>
                    <w:rPr>
                      <w:color w:val="000000" w:themeColor="text1"/>
                    </w:rPr>
                    <w:t>≤</w:t>
                  </w:r>
                  <w:r>
                    <w:rPr>
                      <w:rFonts w:hint="eastAsia"/>
                      <w:color w:val="000000" w:themeColor="text1"/>
                    </w:rPr>
                    <w:t>2</w:t>
                  </w:r>
                  <w:r>
                    <w:rPr>
                      <w:color w:val="000000" w:themeColor="text1"/>
                    </w:rPr>
                    <w:t>0</w:t>
                  </w:r>
                </w:p>
              </w:tc>
              <w:tc>
                <w:tcPr>
                  <w:tcW w:w="755" w:type="pct"/>
                  <w:vAlign w:val="center"/>
                </w:tcPr>
                <w:p w14:paraId="19A987F7">
                  <w:pPr>
                    <w:pStyle w:val="111"/>
                    <w:rPr>
                      <w:color w:val="000000" w:themeColor="text1"/>
                    </w:rPr>
                  </w:pPr>
                  <w:r>
                    <w:rPr>
                      <w:color w:val="000000" w:themeColor="text1"/>
                    </w:rPr>
                    <w:t>≤</w:t>
                  </w:r>
                  <w:r>
                    <w:rPr>
                      <w:rFonts w:hint="eastAsia"/>
                      <w:color w:val="000000" w:themeColor="text1"/>
                    </w:rPr>
                    <w:t>4</w:t>
                  </w:r>
                </w:p>
              </w:tc>
              <w:tc>
                <w:tcPr>
                  <w:tcW w:w="713" w:type="pct"/>
                  <w:vAlign w:val="center"/>
                </w:tcPr>
                <w:p w14:paraId="60CCD640">
                  <w:pPr>
                    <w:pStyle w:val="111"/>
                    <w:rPr>
                      <w:color w:val="000000" w:themeColor="text1"/>
                    </w:rPr>
                  </w:pPr>
                  <w:r>
                    <w:rPr>
                      <w:color w:val="000000" w:themeColor="text1"/>
                    </w:rPr>
                    <w:t>≤1.</w:t>
                  </w:r>
                  <w:r>
                    <w:rPr>
                      <w:rFonts w:hint="eastAsia"/>
                      <w:color w:val="000000" w:themeColor="text1"/>
                    </w:rPr>
                    <w:t>0</w:t>
                  </w:r>
                </w:p>
              </w:tc>
              <w:tc>
                <w:tcPr>
                  <w:tcW w:w="766" w:type="pct"/>
                  <w:vAlign w:val="center"/>
                </w:tcPr>
                <w:p w14:paraId="790D9428">
                  <w:pPr>
                    <w:pStyle w:val="111"/>
                    <w:rPr>
                      <w:color w:val="000000" w:themeColor="text1"/>
                    </w:rPr>
                  </w:pPr>
                  <w:r>
                    <w:rPr>
                      <w:color w:val="000000" w:themeColor="text1"/>
                    </w:rPr>
                    <w:t>≤0.</w:t>
                  </w:r>
                  <w:r>
                    <w:rPr>
                      <w:rFonts w:hint="eastAsia"/>
                      <w:color w:val="000000" w:themeColor="text1"/>
                    </w:rPr>
                    <w:t>2</w:t>
                  </w:r>
                </w:p>
              </w:tc>
              <w:tc>
                <w:tcPr>
                  <w:tcW w:w="766" w:type="pct"/>
                  <w:vAlign w:val="center"/>
                </w:tcPr>
                <w:p w14:paraId="77AA4710">
                  <w:pPr>
                    <w:pStyle w:val="111"/>
                    <w:rPr>
                      <w:color w:val="000000" w:themeColor="text1"/>
                    </w:rPr>
                  </w:pPr>
                  <w:r>
                    <w:rPr>
                      <w:color w:val="000000" w:themeColor="text1"/>
                    </w:rPr>
                    <w:t>≥6</w:t>
                  </w:r>
                </w:p>
              </w:tc>
            </w:tr>
          </w:tbl>
          <w:p w14:paraId="099979F3">
            <w:pPr>
              <w:pStyle w:val="107"/>
              <w:spacing w:line="240" w:lineRule="atLeast"/>
              <w:rPr>
                <w:color w:val="FF0000"/>
              </w:rPr>
            </w:pPr>
          </w:p>
          <w:p w14:paraId="612307B4">
            <w:pPr>
              <w:pStyle w:val="107"/>
              <w:spacing w:line="360" w:lineRule="auto"/>
              <w:ind w:left="120" w:leftChars="50" w:right="120" w:rightChars="50" w:firstLine="482" w:firstLineChars="200"/>
              <w:jc w:val="both"/>
              <w:rPr>
                <w:b/>
                <w:color w:val="000000" w:themeColor="text1"/>
                <w:sz w:val="24"/>
              </w:rPr>
            </w:pPr>
            <w:r>
              <w:rPr>
                <w:b/>
                <w:color w:val="000000" w:themeColor="text1"/>
                <w:sz w:val="24"/>
              </w:rPr>
              <w:t>3、地下水环境质量标准</w:t>
            </w:r>
          </w:p>
          <w:p w14:paraId="3F46C623">
            <w:pPr>
              <w:ind w:left="120" w:leftChars="50" w:right="120" w:rightChars="50" w:firstLine="480"/>
              <w:rPr>
                <w:color w:val="000000" w:themeColor="text1"/>
              </w:rPr>
            </w:pPr>
            <w:r>
              <w:rPr>
                <w:color w:val="000000" w:themeColor="text1"/>
              </w:rPr>
              <w:t>项目区地下水环境执行GB/T14848-93《地下水质量标准》中</w:t>
            </w:r>
            <w:r>
              <w:rPr>
                <w:rFonts w:hint="eastAsia" w:ascii="宋体" w:hAnsi="宋体" w:cs="宋体"/>
                <w:color w:val="000000" w:themeColor="text1"/>
              </w:rPr>
              <w:t>Ⅲ</w:t>
            </w:r>
            <w:r>
              <w:rPr>
                <w:color w:val="000000" w:themeColor="text1"/>
              </w:rPr>
              <w:t>类水质标准，其标准限值如下表4-3。</w:t>
            </w:r>
          </w:p>
          <w:p w14:paraId="6613C6D7">
            <w:pPr>
              <w:ind w:firstLine="480"/>
              <w:rPr>
                <w:color w:val="000000" w:themeColor="text1"/>
              </w:rPr>
            </w:pPr>
          </w:p>
          <w:p w14:paraId="1DB00DED">
            <w:pPr>
              <w:pStyle w:val="70"/>
              <w:spacing w:before="48" w:after="48"/>
              <w:rPr>
                <w:color w:val="000000" w:themeColor="text1"/>
              </w:rPr>
            </w:pPr>
            <w:r>
              <w:rPr>
                <w:color w:val="000000" w:themeColor="text1"/>
              </w:rPr>
              <w:t xml:space="preserve">  表4-3 地下水环境质量标准  单位：mg/L</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333"/>
              <w:gridCol w:w="1385"/>
              <w:gridCol w:w="1529"/>
              <w:gridCol w:w="1445"/>
              <w:gridCol w:w="1554"/>
            </w:tblGrid>
            <w:tr w14:paraId="000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pct"/>
                  <w:vAlign w:val="center"/>
                </w:tcPr>
                <w:p w14:paraId="43D3B7CF">
                  <w:pPr>
                    <w:pStyle w:val="111"/>
                    <w:rPr>
                      <w:color w:val="000000" w:themeColor="text1"/>
                    </w:rPr>
                  </w:pPr>
                  <w:r>
                    <w:rPr>
                      <w:color w:val="000000" w:themeColor="text1"/>
                    </w:rPr>
                    <w:t>项目</w:t>
                  </w:r>
                </w:p>
              </w:tc>
              <w:tc>
                <w:tcPr>
                  <w:tcW w:w="777" w:type="pct"/>
                  <w:vAlign w:val="center"/>
                </w:tcPr>
                <w:p w14:paraId="14B274A7">
                  <w:pPr>
                    <w:pStyle w:val="111"/>
                    <w:rPr>
                      <w:color w:val="000000" w:themeColor="text1"/>
                    </w:rPr>
                  </w:pPr>
                  <w:r>
                    <w:rPr>
                      <w:color w:val="000000" w:themeColor="text1"/>
                    </w:rPr>
                    <w:t>pH</w:t>
                  </w:r>
                </w:p>
              </w:tc>
              <w:tc>
                <w:tcPr>
                  <w:tcW w:w="807" w:type="pct"/>
                  <w:vAlign w:val="center"/>
                </w:tcPr>
                <w:p w14:paraId="2E61325A">
                  <w:pPr>
                    <w:pStyle w:val="111"/>
                    <w:rPr>
                      <w:color w:val="000000" w:themeColor="text1"/>
                    </w:rPr>
                  </w:pPr>
                  <w:r>
                    <w:rPr>
                      <w:color w:val="000000" w:themeColor="text1"/>
                    </w:rPr>
                    <w:t>氨氮</w:t>
                  </w:r>
                </w:p>
              </w:tc>
              <w:tc>
                <w:tcPr>
                  <w:tcW w:w="891" w:type="pct"/>
                  <w:vAlign w:val="center"/>
                </w:tcPr>
                <w:p w14:paraId="6B122C2F">
                  <w:pPr>
                    <w:pStyle w:val="111"/>
                    <w:rPr>
                      <w:color w:val="000000" w:themeColor="text1"/>
                    </w:rPr>
                  </w:pPr>
                  <w:r>
                    <w:rPr>
                      <w:color w:val="000000" w:themeColor="text1"/>
                    </w:rPr>
                    <w:t>亚硝酸盐</w:t>
                  </w:r>
                </w:p>
              </w:tc>
              <w:tc>
                <w:tcPr>
                  <w:tcW w:w="842" w:type="pct"/>
                  <w:vAlign w:val="center"/>
                </w:tcPr>
                <w:p w14:paraId="07AF1915">
                  <w:pPr>
                    <w:pStyle w:val="111"/>
                    <w:rPr>
                      <w:color w:val="000000" w:themeColor="text1"/>
                    </w:rPr>
                  </w:pPr>
                  <w:r>
                    <w:rPr>
                      <w:color w:val="000000" w:themeColor="text1"/>
                    </w:rPr>
                    <w:t>硝酸盐</w:t>
                  </w:r>
                </w:p>
              </w:tc>
              <w:tc>
                <w:tcPr>
                  <w:tcW w:w="905" w:type="pct"/>
                  <w:vAlign w:val="center"/>
                </w:tcPr>
                <w:p w14:paraId="6ED9E514">
                  <w:pPr>
                    <w:pStyle w:val="111"/>
                    <w:rPr>
                      <w:color w:val="000000" w:themeColor="text1"/>
                    </w:rPr>
                  </w:pPr>
                  <w:r>
                    <w:rPr>
                      <w:color w:val="000000" w:themeColor="text1"/>
                    </w:rPr>
                    <w:t>挥发性酚类</w:t>
                  </w:r>
                </w:p>
              </w:tc>
            </w:tr>
            <w:tr w14:paraId="378D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8" w:type="pct"/>
                  <w:vAlign w:val="center"/>
                </w:tcPr>
                <w:p w14:paraId="7F4EB755">
                  <w:pPr>
                    <w:pStyle w:val="111"/>
                    <w:rPr>
                      <w:b/>
                      <w:color w:val="000000" w:themeColor="text1"/>
                    </w:rPr>
                  </w:pPr>
                  <w:r>
                    <w:rPr>
                      <w:rFonts w:hint="eastAsia" w:ascii="宋体" w:hAnsi="宋体" w:cs="宋体"/>
                      <w:color w:val="000000" w:themeColor="text1"/>
                      <w:shd w:val="clear" w:color="auto" w:fill="FFFFFF"/>
                    </w:rPr>
                    <w:t>Ⅲ</w:t>
                  </w:r>
                  <w:r>
                    <w:rPr>
                      <w:color w:val="000000" w:themeColor="text1"/>
                    </w:rPr>
                    <w:t>类</w:t>
                  </w:r>
                </w:p>
              </w:tc>
              <w:tc>
                <w:tcPr>
                  <w:tcW w:w="777" w:type="pct"/>
                  <w:vAlign w:val="center"/>
                </w:tcPr>
                <w:p w14:paraId="48127D24">
                  <w:pPr>
                    <w:pStyle w:val="111"/>
                    <w:rPr>
                      <w:color w:val="000000" w:themeColor="text1"/>
                    </w:rPr>
                  </w:pPr>
                  <w:r>
                    <w:rPr>
                      <w:color w:val="000000" w:themeColor="text1"/>
                    </w:rPr>
                    <w:t>6.5～8.7</w:t>
                  </w:r>
                </w:p>
              </w:tc>
              <w:tc>
                <w:tcPr>
                  <w:tcW w:w="807" w:type="pct"/>
                  <w:vAlign w:val="center"/>
                </w:tcPr>
                <w:p w14:paraId="32F53D57">
                  <w:pPr>
                    <w:pStyle w:val="111"/>
                    <w:rPr>
                      <w:color w:val="000000" w:themeColor="text1"/>
                    </w:rPr>
                  </w:pPr>
                  <w:r>
                    <w:rPr>
                      <w:color w:val="000000" w:themeColor="text1"/>
                    </w:rPr>
                    <w:t>≤0.2</w:t>
                  </w:r>
                </w:p>
              </w:tc>
              <w:tc>
                <w:tcPr>
                  <w:tcW w:w="891" w:type="pct"/>
                  <w:vAlign w:val="center"/>
                </w:tcPr>
                <w:p w14:paraId="0F918651">
                  <w:pPr>
                    <w:pStyle w:val="111"/>
                    <w:rPr>
                      <w:color w:val="000000" w:themeColor="text1"/>
                    </w:rPr>
                  </w:pPr>
                  <w:r>
                    <w:rPr>
                      <w:color w:val="000000" w:themeColor="text1"/>
                    </w:rPr>
                    <w:t>0.02</w:t>
                  </w:r>
                </w:p>
              </w:tc>
              <w:tc>
                <w:tcPr>
                  <w:tcW w:w="842" w:type="pct"/>
                  <w:vAlign w:val="center"/>
                </w:tcPr>
                <w:p w14:paraId="72937179">
                  <w:pPr>
                    <w:pStyle w:val="111"/>
                    <w:rPr>
                      <w:color w:val="000000" w:themeColor="text1"/>
                    </w:rPr>
                  </w:pPr>
                  <w:r>
                    <w:rPr>
                      <w:color w:val="000000" w:themeColor="text1"/>
                    </w:rPr>
                    <w:t>20</w:t>
                  </w:r>
                </w:p>
              </w:tc>
              <w:tc>
                <w:tcPr>
                  <w:tcW w:w="905" w:type="pct"/>
                  <w:vAlign w:val="center"/>
                </w:tcPr>
                <w:p w14:paraId="65BC239E">
                  <w:pPr>
                    <w:pStyle w:val="111"/>
                    <w:rPr>
                      <w:color w:val="000000" w:themeColor="text1"/>
                    </w:rPr>
                  </w:pPr>
                  <w:r>
                    <w:rPr>
                      <w:color w:val="000000" w:themeColor="text1"/>
                    </w:rPr>
                    <w:t>0.002</w:t>
                  </w:r>
                </w:p>
              </w:tc>
            </w:tr>
          </w:tbl>
          <w:p w14:paraId="04931B4F">
            <w:pPr>
              <w:pStyle w:val="111"/>
              <w:rPr>
                <w:color w:val="FF0000"/>
              </w:rPr>
            </w:pPr>
          </w:p>
          <w:p w14:paraId="7809D1B1">
            <w:pPr>
              <w:pStyle w:val="62"/>
              <w:ind w:left="120" w:leftChars="50" w:right="120" w:rightChars="50" w:firstLine="482"/>
              <w:rPr>
                <w:color w:val="000000" w:themeColor="text1"/>
              </w:rPr>
            </w:pPr>
            <w:r>
              <w:rPr>
                <w:color w:val="000000" w:themeColor="text1"/>
              </w:rPr>
              <w:t>4、声环境质量标准</w:t>
            </w:r>
          </w:p>
          <w:p w14:paraId="58F4FDB0">
            <w:pPr>
              <w:ind w:left="120" w:leftChars="50" w:right="120" w:rightChars="50" w:firstLine="480"/>
              <w:rPr>
                <w:color w:val="000000" w:themeColor="text1"/>
                <w:kern w:val="0"/>
              </w:rPr>
            </w:pPr>
            <w:r>
              <w:rPr>
                <w:color w:val="000000" w:themeColor="text1"/>
              </w:rPr>
              <w:t>项目区周围为</w:t>
            </w:r>
            <w:r>
              <w:rPr>
                <w:bCs/>
                <w:color w:val="000000" w:themeColor="text1"/>
              </w:rPr>
              <w:t>居住、工业混杂为主要功能</w:t>
            </w:r>
            <w:r>
              <w:rPr>
                <w:rFonts w:hint="eastAsia"/>
                <w:color w:val="000000" w:themeColor="text1"/>
                <w:kern w:val="0"/>
              </w:rPr>
              <w:t>，</w:t>
            </w:r>
            <w:r>
              <w:rPr>
                <w:rFonts w:hint="eastAsia"/>
                <w:color w:val="000000" w:themeColor="text1"/>
              </w:rPr>
              <w:t>根据GB3096-2008《声环境质量标准》中功能区划分的要求，确定本项目所在地为</w:t>
            </w:r>
            <w:r>
              <w:rPr>
                <w:color w:val="000000" w:themeColor="text1"/>
              </w:rPr>
              <w:t>2</w:t>
            </w:r>
            <w:r>
              <w:rPr>
                <w:rFonts w:hint="eastAsia"/>
                <w:color w:val="000000" w:themeColor="text1"/>
              </w:rPr>
              <w:t>类声功能区，执行GB3096-2008《声环境质量标准》中</w:t>
            </w:r>
            <w:r>
              <w:rPr>
                <w:color w:val="000000" w:themeColor="text1"/>
              </w:rPr>
              <w:t>2</w:t>
            </w:r>
            <w:r>
              <w:rPr>
                <w:rFonts w:hint="eastAsia"/>
                <w:color w:val="000000" w:themeColor="text1"/>
              </w:rPr>
              <w:t>类标准</w:t>
            </w:r>
            <w:r>
              <w:rPr>
                <w:color w:val="000000" w:themeColor="text1"/>
                <w:kern w:val="0"/>
              </w:rPr>
              <w:t>，标准值见表4-4。</w:t>
            </w:r>
          </w:p>
          <w:p w14:paraId="0FB2709F">
            <w:pPr>
              <w:pStyle w:val="70"/>
              <w:spacing w:before="48" w:after="48"/>
              <w:rPr>
                <w:color w:val="000000" w:themeColor="text1"/>
              </w:rPr>
            </w:pPr>
            <w:r>
              <w:rPr>
                <w:color w:val="000000" w:themeColor="text1"/>
              </w:rPr>
              <w:t>表4-4 声环境标准限值  单位：d B（A）</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426"/>
              <w:gridCol w:w="3966"/>
            </w:tblGrid>
            <w:tr w14:paraId="23EC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693" w:type="pct"/>
                  <w:vAlign w:val="center"/>
                </w:tcPr>
                <w:p w14:paraId="33C9D43D">
                  <w:pPr>
                    <w:adjustRightInd w:val="0"/>
                    <w:spacing w:line="240" w:lineRule="auto"/>
                    <w:ind w:firstLine="0" w:firstLineChars="0"/>
                    <w:jc w:val="center"/>
                    <w:textAlignment w:val="baseline"/>
                    <w:rPr>
                      <w:color w:val="000000" w:themeColor="text1"/>
                      <w:kern w:val="0"/>
                      <w:sz w:val="21"/>
                      <w:szCs w:val="21"/>
                    </w:rPr>
                  </w:pPr>
                  <w:r>
                    <w:rPr>
                      <w:color w:val="000000" w:themeColor="text1"/>
                      <w:kern w:val="0"/>
                      <w:sz w:val="21"/>
                      <w:szCs w:val="21"/>
                    </w:rPr>
                    <w:t>类别</w:t>
                  </w:r>
                </w:p>
              </w:tc>
              <w:tc>
                <w:tcPr>
                  <w:tcW w:w="1996" w:type="pct"/>
                  <w:vAlign w:val="center"/>
                </w:tcPr>
                <w:p w14:paraId="224DE32E">
                  <w:pPr>
                    <w:adjustRightInd w:val="0"/>
                    <w:spacing w:line="240" w:lineRule="auto"/>
                    <w:ind w:firstLine="0" w:firstLineChars="0"/>
                    <w:jc w:val="center"/>
                    <w:textAlignment w:val="baseline"/>
                    <w:rPr>
                      <w:color w:val="000000" w:themeColor="text1"/>
                      <w:kern w:val="0"/>
                      <w:sz w:val="21"/>
                      <w:szCs w:val="21"/>
                    </w:rPr>
                  </w:pPr>
                  <w:r>
                    <w:rPr>
                      <w:color w:val="000000" w:themeColor="text1"/>
                      <w:kern w:val="0"/>
                      <w:sz w:val="21"/>
                      <w:szCs w:val="21"/>
                    </w:rPr>
                    <w:t>昼间</w:t>
                  </w:r>
                </w:p>
              </w:tc>
              <w:tc>
                <w:tcPr>
                  <w:tcW w:w="2311" w:type="pct"/>
                  <w:vAlign w:val="center"/>
                </w:tcPr>
                <w:p w14:paraId="58F03124">
                  <w:pPr>
                    <w:adjustRightInd w:val="0"/>
                    <w:spacing w:line="240" w:lineRule="auto"/>
                    <w:ind w:firstLine="0" w:firstLineChars="0"/>
                    <w:jc w:val="center"/>
                    <w:textAlignment w:val="baseline"/>
                    <w:rPr>
                      <w:color w:val="000000" w:themeColor="text1"/>
                      <w:kern w:val="0"/>
                      <w:sz w:val="21"/>
                      <w:szCs w:val="21"/>
                    </w:rPr>
                  </w:pPr>
                  <w:r>
                    <w:rPr>
                      <w:color w:val="000000" w:themeColor="text1"/>
                      <w:kern w:val="0"/>
                      <w:sz w:val="21"/>
                      <w:szCs w:val="21"/>
                    </w:rPr>
                    <w:t>夜间</w:t>
                  </w:r>
                </w:p>
              </w:tc>
            </w:tr>
            <w:tr w14:paraId="53EA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93" w:type="pct"/>
                  <w:vAlign w:val="center"/>
                </w:tcPr>
                <w:p w14:paraId="0B1055F9">
                  <w:pPr>
                    <w:adjustRightInd w:val="0"/>
                    <w:spacing w:line="240" w:lineRule="auto"/>
                    <w:ind w:firstLine="0" w:firstLineChars="0"/>
                    <w:jc w:val="center"/>
                    <w:textAlignment w:val="baseline"/>
                    <w:rPr>
                      <w:color w:val="000000" w:themeColor="text1"/>
                      <w:kern w:val="0"/>
                      <w:sz w:val="21"/>
                      <w:szCs w:val="21"/>
                    </w:rPr>
                  </w:pPr>
                  <w:r>
                    <w:rPr>
                      <w:color w:val="000000" w:themeColor="text1"/>
                      <w:kern w:val="0"/>
                      <w:sz w:val="21"/>
                      <w:szCs w:val="21"/>
                    </w:rPr>
                    <w:t>2类</w:t>
                  </w:r>
                </w:p>
              </w:tc>
              <w:tc>
                <w:tcPr>
                  <w:tcW w:w="1996" w:type="pct"/>
                  <w:vAlign w:val="center"/>
                </w:tcPr>
                <w:p w14:paraId="0634BDEC">
                  <w:pPr>
                    <w:adjustRightInd w:val="0"/>
                    <w:spacing w:line="240" w:lineRule="auto"/>
                    <w:ind w:firstLine="0" w:firstLineChars="0"/>
                    <w:jc w:val="center"/>
                    <w:textAlignment w:val="baseline"/>
                    <w:rPr>
                      <w:color w:val="000000" w:themeColor="text1"/>
                      <w:kern w:val="0"/>
                      <w:sz w:val="21"/>
                      <w:szCs w:val="21"/>
                    </w:rPr>
                  </w:pPr>
                  <w:r>
                    <w:rPr>
                      <w:color w:val="000000" w:themeColor="text1"/>
                      <w:kern w:val="0"/>
                      <w:sz w:val="21"/>
                      <w:szCs w:val="21"/>
                    </w:rPr>
                    <w:t>60</w:t>
                  </w:r>
                </w:p>
              </w:tc>
              <w:tc>
                <w:tcPr>
                  <w:tcW w:w="2311" w:type="pct"/>
                  <w:vAlign w:val="center"/>
                </w:tcPr>
                <w:p w14:paraId="20C0A108">
                  <w:pPr>
                    <w:adjustRightInd w:val="0"/>
                    <w:spacing w:line="240" w:lineRule="auto"/>
                    <w:ind w:firstLine="0" w:firstLineChars="0"/>
                    <w:jc w:val="center"/>
                    <w:textAlignment w:val="baseline"/>
                    <w:rPr>
                      <w:color w:val="000000" w:themeColor="text1"/>
                      <w:kern w:val="0"/>
                      <w:sz w:val="21"/>
                      <w:szCs w:val="21"/>
                    </w:rPr>
                  </w:pPr>
                  <w:r>
                    <w:rPr>
                      <w:color w:val="000000" w:themeColor="text1"/>
                      <w:kern w:val="0"/>
                      <w:sz w:val="21"/>
                      <w:szCs w:val="21"/>
                    </w:rPr>
                    <w:t>50</w:t>
                  </w:r>
                </w:p>
              </w:tc>
            </w:tr>
          </w:tbl>
          <w:p w14:paraId="58D0D022">
            <w:pPr>
              <w:ind w:firstLine="0" w:firstLineChars="0"/>
              <w:rPr>
                <w:color w:val="FF0000"/>
              </w:rPr>
            </w:pPr>
          </w:p>
        </w:tc>
      </w:tr>
      <w:tr w14:paraId="70CD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75" w:type="dxa"/>
            <w:vAlign w:val="center"/>
          </w:tcPr>
          <w:p w14:paraId="44F182C6">
            <w:pPr>
              <w:ind w:firstLine="0" w:firstLineChars="0"/>
              <w:jc w:val="center"/>
              <w:rPr>
                <w:color w:val="000000" w:themeColor="text1"/>
              </w:rPr>
            </w:pPr>
            <w:r>
              <w:rPr>
                <w:b/>
                <w:color w:val="000000" w:themeColor="text1"/>
              </w:rPr>
              <w:t>污染物排放标准</w:t>
            </w:r>
          </w:p>
        </w:tc>
        <w:tc>
          <w:tcPr>
            <w:tcW w:w="8807" w:type="dxa"/>
            <w:vAlign w:val="center"/>
          </w:tcPr>
          <w:p w14:paraId="3FF2E1C2">
            <w:pPr>
              <w:pStyle w:val="62"/>
              <w:ind w:left="120" w:leftChars="50" w:right="120" w:rightChars="50" w:firstLine="482"/>
              <w:rPr>
                <w:color w:val="000000" w:themeColor="text1"/>
              </w:rPr>
            </w:pPr>
            <w:r>
              <w:rPr>
                <w:color w:val="000000" w:themeColor="text1"/>
              </w:rPr>
              <w:t>1、大气污染物排放标准</w:t>
            </w:r>
          </w:p>
          <w:p w14:paraId="278EDF7E">
            <w:pPr>
              <w:ind w:firstLine="480"/>
            </w:pPr>
            <w:r>
              <w:rPr>
                <w:rFonts w:hint="eastAsia"/>
              </w:rPr>
              <w:t>本项目产生的大气污染物为塑料粒子加热时产生的少量非甲烷总烃，均为无组织排放，执行</w:t>
            </w:r>
            <w:r>
              <w:t>GB31572-2015</w:t>
            </w:r>
            <w:r>
              <w:rPr>
                <w:rFonts w:hint="eastAsia"/>
              </w:rPr>
              <w:t>《合成树脂工业污染物排放标准》中表</w:t>
            </w:r>
            <w:r>
              <w:t>9</w:t>
            </w:r>
            <w:r>
              <w:rPr>
                <w:rFonts w:hint="eastAsia"/>
              </w:rPr>
              <w:t>，企业边界大气</w:t>
            </w:r>
            <w:r>
              <w:t>污染物排放</w:t>
            </w:r>
            <w:r>
              <w:rPr>
                <w:rFonts w:hint="eastAsia"/>
              </w:rPr>
              <w:t>浓度限值。具体限制见表</w:t>
            </w:r>
            <w:r>
              <w:t>4</w:t>
            </w:r>
            <w:r>
              <w:rPr>
                <w:rFonts w:hint="eastAsia"/>
              </w:rPr>
              <w:t>。</w:t>
            </w:r>
          </w:p>
          <w:p w14:paraId="109C770A">
            <w:pPr>
              <w:spacing w:line="240" w:lineRule="auto"/>
              <w:ind w:firstLine="0" w:firstLineChars="0"/>
              <w:jc w:val="center"/>
              <w:rPr>
                <w:b/>
              </w:rPr>
            </w:pPr>
            <w:r>
              <w:rPr>
                <w:rFonts w:hint="eastAsia"/>
                <w:b/>
              </w:rPr>
              <w:t>表4  企业边界大气</w:t>
            </w:r>
            <w:r>
              <w:rPr>
                <w:b/>
              </w:rPr>
              <w:t>污染物排放</w:t>
            </w:r>
            <w:r>
              <w:rPr>
                <w:rFonts w:hint="eastAsia"/>
                <w:b/>
              </w:rPr>
              <w:t>浓度限值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7"/>
              <w:gridCol w:w="2842"/>
              <w:gridCol w:w="2842"/>
            </w:tblGrid>
            <w:tr w14:paraId="7A91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88" w:type="pct"/>
                  <w:vMerge w:val="restart"/>
                  <w:vAlign w:val="center"/>
                </w:tcPr>
                <w:p w14:paraId="320F768A">
                  <w:pPr>
                    <w:spacing w:line="240" w:lineRule="auto"/>
                    <w:ind w:firstLine="0" w:firstLineChars="0"/>
                    <w:jc w:val="center"/>
                  </w:pPr>
                  <w:r>
                    <w:rPr>
                      <w:rFonts w:hint="eastAsia"/>
                    </w:rPr>
                    <w:t>污染物</w:t>
                  </w:r>
                  <w:r>
                    <w:t>名称</w:t>
                  </w:r>
                </w:p>
              </w:tc>
              <w:tc>
                <w:tcPr>
                  <w:tcW w:w="3312" w:type="pct"/>
                  <w:gridSpan w:val="2"/>
                  <w:vAlign w:val="center"/>
                </w:tcPr>
                <w:p w14:paraId="06583F66">
                  <w:pPr>
                    <w:spacing w:line="240" w:lineRule="auto"/>
                    <w:ind w:firstLine="0" w:firstLineChars="0"/>
                    <w:jc w:val="center"/>
                  </w:pPr>
                  <w:r>
                    <w:rPr>
                      <w:rFonts w:hint="eastAsia"/>
                    </w:rPr>
                    <w:t>排放浓度</w:t>
                  </w:r>
                  <w:r>
                    <w:t>限值（</w:t>
                  </w:r>
                  <w:r>
                    <w:rPr>
                      <w:rFonts w:hint="eastAsia"/>
                    </w:rPr>
                    <w:t>mg</w:t>
                  </w:r>
                  <w:r>
                    <w:t>/m</w:t>
                  </w:r>
                  <w:r>
                    <w:rPr>
                      <w:vertAlign w:val="superscript"/>
                    </w:rPr>
                    <w:t>3</w:t>
                  </w:r>
                  <w:r>
                    <w:t>）</w:t>
                  </w:r>
                </w:p>
              </w:tc>
            </w:tr>
            <w:tr w14:paraId="648A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88" w:type="pct"/>
                  <w:vMerge w:val="continue"/>
                  <w:vAlign w:val="center"/>
                </w:tcPr>
                <w:p w14:paraId="70928B3E">
                  <w:pPr>
                    <w:spacing w:line="240" w:lineRule="auto"/>
                    <w:ind w:firstLine="0" w:firstLineChars="0"/>
                    <w:jc w:val="center"/>
                  </w:pPr>
                </w:p>
              </w:tc>
              <w:tc>
                <w:tcPr>
                  <w:tcW w:w="1656" w:type="pct"/>
                  <w:vAlign w:val="center"/>
                </w:tcPr>
                <w:p w14:paraId="734DDD9C">
                  <w:pPr>
                    <w:spacing w:line="240" w:lineRule="auto"/>
                    <w:ind w:firstLine="0" w:firstLineChars="0"/>
                    <w:jc w:val="center"/>
                  </w:pPr>
                  <w:r>
                    <w:rPr>
                      <w:rFonts w:hint="eastAsia"/>
                    </w:rPr>
                    <w:t>浓度</w:t>
                  </w:r>
                  <w:r>
                    <w:t>限值</w:t>
                  </w:r>
                </w:p>
              </w:tc>
              <w:tc>
                <w:tcPr>
                  <w:tcW w:w="1656" w:type="pct"/>
                  <w:vAlign w:val="center"/>
                </w:tcPr>
                <w:p w14:paraId="55AA15EC">
                  <w:pPr>
                    <w:spacing w:line="240" w:lineRule="auto"/>
                    <w:ind w:firstLine="0" w:firstLineChars="0"/>
                    <w:jc w:val="center"/>
                  </w:pPr>
                  <w:r>
                    <w:rPr>
                      <w:rFonts w:hint="eastAsia"/>
                    </w:rPr>
                    <w:t>监控点位</w:t>
                  </w:r>
                </w:p>
              </w:tc>
            </w:tr>
            <w:tr w14:paraId="3B8F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88" w:type="pct"/>
                  <w:vAlign w:val="center"/>
                </w:tcPr>
                <w:p w14:paraId="13B9CCBD">
                  <w:pPr>
                    <w:spacing w:line="240" w:lineRule="auto"/>
                    <w:ind w:firstLine="0" w:firstLineChars="0"/>
                    <w:jc w:val="center"/>
                  </w:pPr>
                  <w:r>
                    <w:rPr>
                      <w:rFonts w:hint="eastAsia"/>
                    </w:rPr>
                    <w:t>非甲烷总烃</w:t>
                  </w:r>
                </w:p>
              </w:tc>
              <w:tc>
                <w:tcPr>
                  <w:tcW w:w="1656" w:type="pct"/>
                  <w:vAlign w:val="center"/>
                </w:tcPr>
                <w:p w14:paraId="1769D171">
                  <w:pPr>
                    <w:spacing w:line="240" w:lineRule="auto"/>
                    <w:ind w:firstLine="0" w:firstLineChars="0"/>
                    <w:jc w:val="center"/>
                  </w:pPr>
                  <w:r>
                    <w:rPr>
                      <w:rFonts w:hint="eastAsia"/>
                    </w:rPr>
                    <w:t>4.0</w:t>
                  </w:r>
                </w:p>
              </w:tc>
              <w:tc>
                <w:tcPr>
                  <w:tcW w:w="1656" w:type="pct"/>
                  <w:vAlign w:val="center"/>
                </w:tcPr>
                <w:p w14:paraId="37155053">
                  <w:pPr>
                    <w:spacing w:line="240" w:lineRule="auto"/>
                    <w:ind w:firstLine="0" w:firstLineChars="0"/>
                    <w:jc w:val="center"/>
                  </w:pPr>
                  <w:r>
                    <w:rPr>
                      <w:rFonts w:hint="eastAsia"/>
                    </w:rPr>
                    <w:t>厂界</w:t>
                  </w:r>
                </w:p>
              </w:tc>
            </w:tr>
          </w:tbl>
          <w:p w14:paraId="29EF896E">
            <w:pPr>
              <w:ind w:left="120" w:leftChars="50" w:right="120" w:rightChars="50" w:firstLine="482"/>
              <w:rPr>
                <w:b/>
                <w:color w:val="000000" w:themeColor="text1"/>
              </w:rPr>
            </w:pPr>
            <w:r>
              <w:rPr>
                <w:b/>
                <w:color w:val="000000" w:themeColor="text1"/>
              </w:rPr>
              <w:t>2、水污染物排放标准</w:t>
            </w:r>
          </w:p>
          <w:p w14:paraId="2F8A62D1">
            <w:pPr>
              <w:pStyle w:val="62"/>
              <w:ind w:left="120" w:leftChars="50" w:right="120" w:rightChars="50" w:firstLine="480"/>
              <w:rPr>
                <w:rFonts w:eastAsiaTheme="minorEastAsia"/>
                <w:b w:val="0"/>
                <w:color w:val="000000" w:themeColor="text1"/>
              </w:rPr>
            </w:pPr>
            <w:r>
              <w:rPr>
                <w:rFonts w:hint="eastAsia" w:eastAsiaTheme="minorEastAsia"/>
                <w:b w:val="0"/>
                <w:color w:val="000000" w:themeColor="text1"/>
              </w:rPr>
              <w:t>本项目无生产</w:t>
            </w:r>
            <w:r>
              <w:rPr>
                <w:rFonts w:eastAsiaTheme="minorEastAsia"/>
                <w:b w:val="0"/>
                <w:color w:val="000000" w:themeColor="text1"/>
              </w:rPr>
              <w:t>用水，</w:t>
            </w:r>
            <w:r>
              <w:rPr>
                <w:rFonts w:hint="eastAsia" w:eastAsiaTheme="minorEastAsia"/>
                <w:b w:val="0"/>
                <w:color w:val="000000" w:themeColor="text1"/>
              </w:rPr>
              <w:t>员工</w:t>
            </w:r>
            <w:r>
              <w:rPr>
                <w:rFonts w:eastAsiaTheme="minorEastAsia"/>
                <w:b w:val="0"/>
                <w:color w:val="000000" w:themeColor="text1"/>
              </w:rPr>
              <w:t>生活</w:t>
            </w:r>
            <w:r>
              <w:rPr>
                <w:rFonts w:hint="eastAsia" w:eastAsiaTheme="minorEastAsia"/>
                <w:b w:val="0"/>
                <w:color w:val="000000" w:themeColor="text1"/>
              </w:rPr>
              <w:t>均</w:t>
            </w:r>
            <w:r>
              <w:rPr>
                <w:rFonts w:eastAsiaTheme="minorEastAsia"/>
                <w:b w:val="0"/>
                <w:color w:val="000000" w:themeColor="text1"/>
              </w:rPr>
              <w:t>沿用贵岚饲料</w:t>
            </w:r>
            <w:r>
              <w:rPr>
                <w:rFonts w:hint="eastAsia" w:eastAsiaTheme="minorEastAsia"/>
                <w:b w:val="0"/>
                <w:color w:val="000000" w:themeColor="text1"/>
              </w:rPr>
              <w:t>厂</w:t>
            </w:r>
            <w:r>
              <w:rPr>
                <w:rFonts w:eastAsiaTheme="minorEastAsia"/>
                <w:b w:val="0"/>
                <w:color w:val="000000" w:themeColor="text1"/>
              </w:rPr>
              <w:t>，</w:t>
            </w:r>
            <w:r>
              <w:rPr>
                <w:rFonts w:hint="eastAsia" w:eastAsiaTheme="minorEastAsia"/>
                <w:b w:val="0"/>
                <w:color w:val="000000" w:themeColor="text1"/>
              </w:rPr>
              <w:t>故</w:t>
            </w:r>
            <w:r>
              <w:rPr>
                <w:rFonts w:eastAsiaTheme="minorEastAsia"/>
                <w:b w:val="0"/>
                <w:color w:val="000000" w:themeColor="text1"/>
              </w:rPr>
              <w:t>本项目产生的废水均沿用贵岚饲料厂原有</w:t>
            </w:r>
            <w:r>
              <w:rPr>
                <w:rFonts w:hint="eastAsia" w:eastAsiaTheme="minorEastAsia"/>
                <w:b w:val="0"/>
                <w:color w:val="000000" w:themeColor="text1"/>
              </w:rPr>
              <w:t>化粪池</w:t>
            </w:r>
            <w:r>
              <w:rPr>
                <w:rFonts w:eastAsiaTheme="minorEastAsia"/>
                <w:b w:val="0"/>
                <w:color w:val="000000" w:themeColor="text1"/>
              </w:rPr>
              <w:t>处理，</w:t>
            </w:r>
            <w:r>
              <w:rPr>
                <w:rFonts w:hint="eastAsia" w:eastAsiaTheme="minorEastAsia"/>
                <w:b w:val="0"/>
                <w:color w:val="000000" w:themeColor="text1"/>
              </w:rPr>
              <w:t>本项目</w:t>
            </w:r>
            <w:r>
              <w:rPr>
                <w:rFonts w:eastAsiaTheme="minorEastAsia"/>
                <w:b w:val="0"/>
                <w:color w:val="000000" w:themeColor="text1"/>
              </w:rPr>
              <w:t>不单独设置污水</w:t>
            </w:r>
            <w:r>
              <w:rPr>
                <w:rFonts w:hint="eastAsia" w:eastAsiaTheme="minorEastAsia"/>
                <w:b w:val="0"/>
                <w:color w:val="000000" w:themeColor="text1"/>
              </w:rPr>
              <w:t>处理</w:t>
            </w:r>
            <w:r>
              <w:rPr>
                <w:rFonts w:eastAsiaTheme="minorEastAsia"/>
                <w:b w:val="0"/>
                <w:color w:val="000000" w:themeColor="text1"/>
              </w:rPr>
              <w:t>和排放设施，</w:t>
            </w:r>
            <w:r>
              <w:rPr>
                <w:rFonts w:hint="eastAsia" w:eastAsiaTheme="minorEastAsia"/>
                <w:b w:val="0"/>
                <w:color w:val="000000" w:themeColor="text1"/>
              </w:rPr>
              <w:t>贵岚</w:t>
            </w:r>
            <w:r>
              <w:rPr>
                <w:rFonts w:eastAsiaTheme="minorEastAsia"/>
                <w:b w:val="0"/>
                <w:color w:val="000000" w:themeColor="text1"/>
              </w:rPr>
              <w:t>饲料厂原有化粪池容积为20m</w:t>
            </w:r>
            <w:r>
              <w:rPr>
                <w:rFonts w:eastAsiaTheme="minorEastAsia"/>
                <w:b w:val="0"/>
                <w:color w:val="000000" w:themeColor="text1"/>
                <w:vertAlign w:val="superscript"/>
              </w:rPr>
              <w:t>3</w:t>
            </w:r>
            <w:r>
              <w:rPr>
                <w:rFonts w:hint="eastAsia" w:eastAsiaTheme="minorEastAsia"/>
                <w:b w:val="0"/>
                <w:color w:val="000000" w:themeColor="text1"/>
              </w:rPr>
              <w:t>，</w:t>
            </w:r>
            <w:r>
              <w:rPr>
                <w:rFonts w:eastAsiaTheme="minorEastAsia"/>
                <w:b w:val="0"/>
                <w:color w:val="000000" w:themeColor="text1"/>
              </w:rPr>
              <w:t>能够</w:t>
            </w:r>
            <w:r>
              <w:rPr>
                <w:rFonts w:hint="eastAsia" w:eastAsiaTheme="minorEastAsia"/>
                <w:b w:val="0"/>
                <w:color w:val="000000" w:themeColor="text1"/>
              </w:rPr>
              <w:t>容纳</w:t>
            </w:r>
            <w:r>
              <w:rPr>
                <w:rFonts w:eastAsiaTheme="minorEastAsia"/>
                <w:b w:val="0"/>
                <w:color w:val="000000" w:themeColor="text1"/>
              </w:rPr>
              <w:t>贵岚饲料厂员工及本项目员工</w:t>
            </w:r>
            <w:r>
              <w:rPr>
                <w:rFonts w:hint="eastAsia" w:eastAsiaTheme="minorEastAsia"/>
                <w:b w:val="0"/>
                <w:color w:val="000000" w:themeColor="text1"/>
              </w:rPr>
              <w:t>产生</w:t>
            </w:r>
            <w:r>
              <w:rPr>
                <w:rFonts w:eastAsiaTheme="minorEastAsia"/>
                <w:b w:val="0"/>
                <w:color w:val="000000" w:themeColor="text1"/>
              </w:rPr>
              <w:t>的生活污水，故不设水污染物排放标准。</w:t>
            </w:r>
          </w:p>
          <w:p w14:paraId="4F556FD5">
            <w:pPr>
              <w:ind w:left="120" w:leftChars="50" w:right="120" w:rightChars="50" w:firstLine="482"/>
              <w:rPr>
                <w:b/>
                <w:color w:val="000000" w:themeColor="text1"/>
              </w:rPr>
            </w:pPr>
            <w:r>
              <w:rPr>
                <w:rFonts w:hint="eastAsia"/>
                <w:b/>
                <w:color w:val="000000" w:themeColor="text1"/>
              </w:rPr>
              <w:t>3</w:t>
            </w:r>
            <w:r>
              <w:rPr>
                <w:b/>
                <w:color w:val="000000" w:themeColor="text1"/>
              </w:rPr>
              <w:t>、</w:t>
            </w:r>
            <w:r>
              <w:rPr>
                <w:rFonts w:hint="eastAsia"/>
                <w:b/>
                <w:color w:val="000000" w:themeColor="text1"/>
              </w:rPr>
              <w:t>噪声</w:t>
            </w:r>
          </w:p>
          <w:p w14:paraId="40F97C9F">
            <w:pPr>
              <w:ind w:left="120" w:leftChars="50" w:right="120" w:rightChars="50" w:firstLine="480"/>
            </w:pPr>
            <w:r>
              <w:t>项目运营期执行GB123 48-2008《工业企业厂界环境噪声排放标准》2类区排放标准，标准值见下表4-5。</w:t>
            </w:r>
          </w:p>
          <w:p w14:paraId="03AEB3CE">
            <w:pPr>
              <w:pStyle w:val="114"/>
            </w:pPr>
            <w:r>
              <w:rPr>
                <w:rFonts w:hint="eastAsia"/>
              </w:rPr>
              <w:t>表4-</w:t>
            </w:r>
            <w:r>
              <w:t>5</w:t>
            </w:r>
            <w:r>
              <w:rPr>
                <w:rFonts w:hint="eastAsia"/>
              </w:rPr>
              <w:t xml:space="preserve"> 工业企业厂界噪声排放标准限值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2861"/>
              <w:gridCol w:w="2859"/>
            </w:tblGrid>
            <w:tr w14:paraId="6A5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7" w:type="pct"/>
                  <w:shd w:val="clear" w:color="auto" w:fill="auto"/>
                  <w:vAlign w:val="center"/>
                </w:tcPr>
                <w:p w14:paraId="39815125">
                  <w:pPr>
                    <w:pStyle w:val="111"/>
                    <w:rPr>
                      <w:color w:val="000000"/>
                    </w:rPr>
                  </w:pPr>
                  <w:r>
                    <w:rPr>
                      <w:rFonts w:hint="eastAsia"/>
                      <w:color w:val="000000"/>
                    </w:rPr>
                    <w:t>类别</w:t>
                  </w:r>
                </w:p>
              </w:tc>
              <w:tc>
                <w:tcPr>
                  <w:tcW w:w="1667" w:type="pct"/>
                  <w:shd w:val="clear" w:color="auto" w:fill="auto"/>
                  <w:vAlign w:val="center"/>
                </w:tcPr>
                <w:p w14:paraId="1363F3B6">
                  <w:pPr>
                    <w:pStyle w:val="111"/>
                    <w:rPr>
                      <w:color w:val="000000"/>
                    </w:rPr>
                  </w:pPr>
                  <w:r>
                    <w:rPr>
                      <w:rFonts w:hint="eastAsia"/>
                      <w:color w:val="000000"/>
                    </w:rPr>
                    <w:t>昼间</w:t>
                  </w:r>
                </w:p>
              </w:tc>
              <w:tc>
                <w:tcPr>
                  <w:tcW w:w="1666" w:type="pct"/>
                  <w:shd w:val="clear" w:color="auto" w:fill="auto"/>
                  <w:vAlign w:val="center"/>
                </w:tcPr>
                <w:p w14:paraId="1FDDA81E">
                  <w:pPr>
                    <w:pStyle w:val="111"/>
                    <w:rPr>
                      <w:color w:val="000000"/>
                    </w:rPr>
                  </w:pPr>
                  <w:r>
                    <w:rPr>
                      <w:rFonts w:hint="eastAsia"/>
                      <w:color w:val="000000"/>
                    </w:rPr>
                    <w:t>夜间</w:t>
                  </w:r>
                </w:p>
              </w:tc>
            </w:tr>
            <w:tr w14:paraId="7E73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7" w:type="pct"/>
                  <w:shd w:val="clear" w:color="auto" w:fill="auto"/>
                  <w:vAlign w:val="center"/>
                </w:tcPr>
                <w:p w14:paraId="50D96CA5">
                  <w:pPr>
                    <w:pStyle w:val="111"/>
                    <w:rPr>
                      <w:color w:val="000000"/>
                    </w:rPr>
                  </w:pPr>
                  <w:r>
                    <w:rPr>
                      <w:rFonts w:hint="eastAsia"/>
                      <w:color w:val="000000"/>
                    </w:rPr>
                    <w:t>2类</w:t>
                  </w:r>
                </w:p>
              </w:tc>
              <w:tc>
                <w:tcPr>
                  <w:tcW w:w="1667" w:type="pct"/>
                  <w:shd w:val="clear" w:color="auto" w:fill="auto"/>
                  <w:vAlign w:val="center"/>
                </w:tcPr>
                <w:p w14:paraId="08F15A8C">
                  <w:pPr>
                    <w:pStyle w:val="111"/>
                    <w:rPr>
                      <w:color w:val="000000"/>
                    </w:rPr>
                  </w:pPr>
                  <w:r>
                    <w:rPr>
                      <w:rFonts w:hint="eastAsia"/>
                      <w:color w:val="000000"/>
                    </w:rPr>
                    <w:t>≤60dB(A)</w:t>
                  </w:r>
                </w:p>
              </w:tc>
              <w:tc>
                <w:tcPr>
                  <w:tcW w:w="1666" w:type="pct"/>
                  <w:shd w:val="clear" w:color="auto" w:fill="auto"/>
                  <w:vAlign w:val="center"/>
                </w:tcPr>
                <w:p w14:paraId="2D61D27D">
                  <w:pPr>
                    <w:pStyle w:val="111"/>
                    <w:rPr>
                      <w:color w:val="000000"/>
                    </w:rPr>
                  </w:pPr>
                  <w:r>
                    <w:rPr>
                      <w:rFonts w:hint="eastAsia"/>
                      <w:color w:val="000000"/>
                    </w:rPr>
                    <w:t>≤50dB(A)</w:t>
                  </w:r>
                </w:p>
              </w:tc>
            </w:tr>
          </w:tbl>
          <w:p w14:paraId="60145B14">
            <w:pPr>
              <w:ind w:left="120" w:leftChars="50" w:right="120" w:rightChars="50" w:firstLine="482"/>
              <w:rPr>
                <w:b/>
              </w:rPr>
            </w:pPr>
            <w:r>
              <w:rPr>
                <w:rFonts w:hint="eastAsia"/>
                <w:b/>
              </w:rPr>
              <w:t>4</w:t>
            </w:r>
            <w:r>
              <w:rPr>
                <w:b/>
              </w:rPr>
              <w:t>、固体废弃物</w:t>
            </w:r>
          </w:p>
          <w:p w14:paraId="537FC92B">
            <w:pPr>
              <w:ind w:left="120" w:leftChars="50" w:firstLine="480"/>
              <w:rPr>
                <w:color w:val="FF0000"/>
              </w:rPr>
            </w:pPr>
            <w:r>
              <w:rPr>
                <w:rFonts w:hint="eastAsia"/>
              </w:rPr>
              <w:t>项目产生的一般固废贮存、处置执行</w:t>
            </w:r>
            <w:r>
              <w:t>《一般工业固体废弃物贮存、处置场污染物控制标准》</w:t>
            </w:r>
            <w:r>
              <w:rPr>
                <w:rFonts w:hint="eastAsia"/>
              </w:rPr>
              <w:t>（</w:t>
            </w:r>
            <w:r>
              <w:t>GB18599-2001</w:t>
            </w:r>
            <w:r>
              <w:rPr>
                <w:rFonts w:hint="eastAsia"/>
              </w:rPr>
              <w:t>）及2013年修改的要求。</w:t>
            </w:r>
          </w:p>
        </w:tc>
      </w:tr>
      <w:tr w14:paraId="43B9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6DEA40B2">
            <w:pPr>
              <w:ind w:firstLine="0" w:firstLineChars="0"/>
              <w:jc w:val="center"/>
              <w:rPr>
                <w:b/>
                <w:color w:val="000000" w:themeColor="text1"/>
              </w:rPr>
            </w:pPr>
            <w:r>
              <w:rPr>
                <w:b/>
                <w:color w:val="000000" w:themeColor="text1"/>
              </w:rPr>
              <w:t>总量控制指标</w:t>
            </w:r>
          </w:p>
        </w:tc>
        <w:tc>
          <w:tcPr>
            <w:tcW w:w="8807" w:type="dxa"/>
            <w:vAlign w:val="center"/>
          </w:tcPr>
          <w:p w14:paraId="7DF8F72F">
            <w:pPr>
              <w:pStyle w:val="116"/>
            </w:pPr>
            <w:r>
              <w:t>建议的总量控制指标：</w:t>
            </w:r>
          </w:p>
          <w:p w14:paraId="3C6BE019">
            <w:pPr>
              <w:ind w:left="120" w:leftChars="50" w:right="120" w:rightChars="50" w:firstLine="482"/>
              <w:rPr>
                <w:b/>
              </w:rPr>
            </w:pPr>
            <w:r>
              <w:rPr>
                <w:b/>
              </w:rPr>
              <w:t>1、废气</w:t>
            </w:r>
          </w:p>
          <w:p w14:paraId="152DB0CB">
            <w:pPr>
              <w:ind w:left="120" w:leftChars="50" w:right="120" w:rightChars="50" w:firstLine="480"/>
              <w:rPr>
                <w:bCs/>
              </w:rPr>
            </w:pPr>
            <w:r>
              <w:rPr>
                <w:bCs/>
              </w:rPr>
              <w:t>本项目废气主要为</w:t>
            </w:r>
            <w:r>
              <w:rPr>
                <w:rFonts w:hint="eastAsia"/>
              </w:rPr>
              <w:t>ABA吹膜机</w:t>
            </w:r>
            <w:r>
              <w:t>正常运行时，原料加热产生的少量</w:t>
            </w:r>
            <w:r>
              <w:rPr>
                <w:rFonts w:hint="eastAsia"/>
              </w:rPr>
              <w:t>非甲烷总烃</w:t>
            </w:r>
            <w:r>
              <w:t>，</w:t>
            </w:r>
            <w:r>
              <w:rPr>
                <w:rFonts w:hint="eastAsia"/>
              </w:rPr>
              <w:t>为</w:t>
            </w:r>
            <w:r>
              <w:t>无组织排放，故废气不设总量控制指标。</w:t>
            </w:r>
          </w:p>
          <w:p w14:paraId="03B6DAE4">
            <w:pPr>
              <w:ind w:left="120" w:leftChars="50" w:right="120" w:rightChars="50" w:firstLine="482"/>
              <w:rPr>
                <w:b/>
              </w:rPr>
            </w:pPr>
            <w:r>
              <w:rPr>
                <w:b/>
              </w:rPr>
              <w:t>2、废水</w:t>
            </w:r>
          </w:p>
          <w:p w14:paraId="423694FD">
            <w:pPr>
              <w:ind w:left="120" w:leftChars="50" w:right="120" w:rightChars="50" w:firstLine="480"/>
            </w:pPr>
            <w:r>
              <w:rPr>
                <w:rFonts w:hint="eastAsia"/>
              </w:rPr>
              <w:t>本项目无生产</w:t>
            </w:r>
            <w:r>
              <w:t>用水，</w:t>
            </w:r>
            <w:r>
              <w:rPr>
                <w:rFonts w:hint="eastAsia"/>
              </w:rPr>
              <w:t>员工</w:t>
            </w:r>
            <w:r>
              <w:t>生活</w:t>
            </w:r>
            <w:r>
              <w:rPr>
                <w:rFonts w:hint="eastAsia"/>
              </w:rPr>
              <w:t>均</w:t>
            </w:r>
            <w:r>
              <w:t>沿用贵岚饲料</w:t>
            </w:r>
            <w:r>
              <w:rPr>
                <w:rFonts w:hint="eastAsia"/>
              </w:rPr>
              <w:t>厂</w:t>
            </w:r>
            <w:r>
              <w:t>，</w:t>
            </w:r>
            <w:r>
              <w:rPr>
                <w:rFonts w:hint="eastAsia"/>
              </w:rPr>
              <w:t>故</w:t>
            </w:r>
            <w:r>
              <w:t>本项目产生的废水均沿用贵岚饲料厂原有</w:t>
            </w:r>
            <w:r>
              <w:rPr>
                <w:rFonts w:hint="eastAsia"/>
              </w:rPr>
              <w:t>化粪池</w:t>
            </w:r>
            <w:r>
              <w:t>处理，</w:t>
            </w:r>
            <w:r>
              <w:rPr>
                <w:rFonts w:hint="eastAsia"/>
              </w:rPr>
              <w:t>本项目</w:t>
            </w:r>
            <w:r>
              <w:t>不单独设置污水</w:t>
            </w:r>
            <w:r>
              <w:rPr>
                <w:rFonts w:hint="eastAsia"/>
              </w:rPr>
              <w:t>处理</w:t>
            </w:r>
            <w:r>
              <w:t>和排放设施，</w:t>
            </w:r>
            <w:r>
              <w:rPr>
                <w:rFonts w:hint="eastAsia"/>
              </w:rPr>
              <w:t>贵岚</w:t>
            </w:r>
            <w:r>
              <w:t>饲料厂原有化粪池容积为20m</w:t>
            </w:r>
            <w:r>
              <w:rPr>
                <w:vertAlign w:val="superscript"/>
              </w:rPr>
              <w:t>3</w:t>
            </w:r>
            <w:r>
              <w:rPr>
                <w:rFonts w:hint="eastAsia"/>
              </w:rPr>
              <w:t>，</w:t>
            </w:r>
            <w:r>
              <w:t>能够</w:t>
            </w:r>
            <w:r>
              <w:rPr>
                <w:rFonts w:hint="eastAsia"/>
              </w:rPr>
              <w:t>容纳</w:t>
            </w:r>
            <w:r>
              <w:t>贵岚饲料厂员工及本项目员工</w:t>
            </w:r>
            <w:r>
              <w:rPr>
                <w:rFonts w:hint="eastAsia"/>
              </w:rPr>
              <w:t>产生</w:t>
            </w:r>
            <w:r>
              <w:t>的生活污水，故不设置废水</w:t>
            </w:r>
            <w:r>
              <w:rPr>
                <w:rFonts w:hint="eastAsia"/>
              </w:rPr>
              <w:t>总量</w:t>
            </w:r>
            <w:r>
              <w:t>控制指标。</w:t>
            </w:r>
          </w:p>
          <w:p w14:paraId="7EBD83C5">
            <w:pPr>
              <w:ind w:left="120" w:leftChars="50" w:right="120" w:rightChars="50" w:firstLine="482"/>
              <w:rPr>
                <w:b/>
              </w:rPr>
            </w:pPr>
            <w:r>
              <w:rPr>
                <w:b/>
              </w:rPr>
              <w:t>3、固废</w:t>
            </w:r>
          </w:p>
          <w:p w14:paraId="252575E5">
            <w:pPr>
              <w:ind w:left="120" w:leftChars="50" w:right="120" w:rightChars="50" w:firstLine="480"/>
            </w:pPr>
            <w:r>
              <w:t>固废处置率为100%。</w:t>
            </w:r>
          </w:p>
          <w:p w14:paraId="0A768C5C">
            <w:pPr>
              <w:ind w:firstLine="480"/>
              <w:rPr>
                <w:color w:val="FF0000"/>
              </w:rPr>
            </w:pPr>
          </w:p>
          <w:p w14:paraId="5EF8A456">
            <w:pPr>
              <w:ind w:firstLine="480"/>
              <w:rPr>
                <w:color w:val="FF0000"/>
              </w:rPr>
            </w:pPr>
          </w:p>
          <w:p w14:paraId="1A3B9AA8">
            <w:pPr>
              <w:ind w:firstLine="480"/>
              <w:rPr>
                <w:color w:val="FF0000"/>
              </w:rPr>
            </w:pPr>
          </w:p>
          <w:p w14:paraId="3829017B">
            <w:pPr>
              <w:ind w:firstLine="480"/>
              <w:rPr>
                <w:color w:val="FF0000"/>
              </w:rPr>
            </w:pPr>
          </w:p>
          <w:p w14:paraId="7E86E1DC">
            <w:pPr>
              <w:ind w:firstLine="480"/>
              <w:rPr>
                <w:color w:val="FF0000"/>
              </w:rPr>
            </w:pPr>
          </w:p>
          <w:p w14:paraId="2EAFB4BB">
            <w:pPr>
              <w:ind w:firstLine="480"/>
              <w:rPr>
                <w:color w:val="FF0000"/>
              </w:rPr>
            </w:pPr>
          </w:p>
          <w:p w14:paraId="4B4BE713">
            <w:pPr>
              <w:ind w:firstLine="480"/>
              <w:rPr>
                <w:color w:val="FF0000"/>
              </w:rPr>
            </w:pPr>
          </w:p>
          <w:p w14:paraId="0A3D2CB4">
            <w:pPr>
              <w:ind w:firstLine="480"/>
              <w:rPr>
                <w:color w:val="FF0000"/>
              </w:rPr>
            </w:pPr>
          </w:p>
        </w:tc>
      </w:tr>
    </w:tbl>
    <w:p w14:paraId="436073D0">
      <w:pPr>
        <w:ind w:firstLine="480"/>
        <w:rPr>
          <w:color w:val="FF0000"/>
        </w:rPr>
      </w:pPr>
    </w:p>
    <w:p w14:paraId="6A53473B">
      <w:pPr>
        <w:pStyle w:val="3"/>
        <w:spacing w:before="72" w:after="48"/>
        <w:rPr>
          <w:color w:val="000000" w:themeColor="text1"/>
        </w:rPr>
      </w:pPr>
      <w:r>
        <w:rPr>
          <w:color w:val="000000" w:themeColor="text1"/>
        </w:rPr>
        <w:t>表五、建设项目工程分析</w:t>
      </w:r>
    </w:p>
    <w:tbl>
      <w:tblPr>
        <w:tblStyle w:val="31"/>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39D7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5" w:hRule="atLeast"/>
          <w:jc w:val="center"/>
        </w:trPr>
        <w:tc>
          <w:tcPr>
            <w:tcW w:w="5000" w:type="pct"/>
          </w:tcPr>
          <w:p w14:paraId="45E67B3C">
            <w:pPr>
              <w:pStyle w:val="116"/>
            </w:pPr>
            <w:r>
              <w:t>工艺流程简述：</w:t>
            </w:r>
          </w:p>
          <w:p w14:paraId="6B8C56AF">
            <w:pPr>
              <w:pStyle w:val="62"/>
              <w:spacing w:line="240" w:lineRule="auto"/>
              <w:ind w:left="120" w:leftChars="50" w:right="120" w:rightChars="50" w:firstLine="0" w:firstLineChars="0"/>
              <w:jc w:val="center"/>
              <w:rPr>
                <w:color w:val="FF0000"/>
              </w:rPr>
            </w:pPr>
            <w:r>
              <w:object>
                <v:shape id="_x0000_i1025" o:spt="75" type="#_x0000_t75" style="height:306.75pt;width:311.25pt;" o:ole="t" filled="f" coordsize="21600,21600">
                  <v:path/>
                  <v:fill on="f" focussize="0,0"/>
                  <v:stroke/>
                  <v:imagedata r:id="rId14" o:title=""/>
                  <o:lock v:ext="edit" aspectratio="t"/>
                  <w10:wrap type="none"/>
                  <w10:anchorlock/>
                </v:shape>
                <o:OLEObject Type="Embed" ProgID="Visio.Drawing.15" ShapeID="_x0000_i1025" DrawAspect="Content" ObjectID="_1468075725" r:id="rId13">
                  <o:LockedField>false</o:LockedField>
                </o:OLEObject>
              </w:object>
            </w:r>
          </w:p>
          <w:p w14:paraId="48BAAE15">
            <w:pPr>
              <w:pStyle w:val="62"/>
              <w:spacing w:line="240" w:lineRule="auto"/>
              <w:ind w:left="120" w:leftChars="50" w:right="120" w:rightChars="50" w:firstLine="0" w:firstLineChars="0"/>
              <w:jc w:val="center"/>
              <w:rPr>
                <w:color w:val="000000" w:themeColor="text1"/>
              </w:rPr>
            </w:pPr>
          </w:p>
          <w:p w14:paraId="5C526AB6">
            <w:pPr>
              <w:pStyle w:val="62"/>
              <w:spacing w:line="240" w:lineRule="auto"/>
              <w:ind w:left="120" w:leftChars="50" w:right="120" w:rightChars="50" w:firstLine="0" w:firstLineChars="0"/>
              <w:jc w:val="center"/>
              <w:rPr>
                <w:color w:val="000000" w:themeColor="text1"/>
              </w:rPr>
            </w:pPr>
            <w:r>
              <w:rPr>
                <w:rFonts w:hint="eastAsia"/>
                <w:color w:val="000000" w:themeColor="text1"/>
              </w:rPr>
              <w:t>图5-1  工艺流程</w:t>
            </w:r>
            <w:r>
              <w:rPr>
                <w:color w:val="000000" w:themeColor="text1"/>
              </w:rPr>
              <w:t>及产污节点示意图</w:t>
            </w:r>
          </w:p>
          <w:p w14:paraId="53662AFC">
            <w:pPr>
              <w:pStyle w:val="62"/>
              <w:ind w:left="120" w:leftChars="50" w:right="120" w:rightChars="50" w:firstLine="482"/>
              <w:rPr>
                <w:color w:val="000000" w:themeColor="text1"/>
              </w:rPr>
            </w:pPr>
            <w:r>
              <w:rPr>
                <w:rFonts w:hint="eastAsia"/>
                <w:color w:val="000000" w:themeColor="text1"/>
              </w:rPr>
              <w:t>一</w:t>
            </w:r>
            <w:r>
              <w:rPr>
                <w:color w:val="000000" w:themeColor="text1"/>
              </w:rPr>
              <w:t>、</w:t>
            </w:r>
            <w:r>
              <w:rPr>
                <w:rFonts w:hint="eastAsia"/>
                <w:color w:val="000000" w:themeColor="text1"/>
              </w:rPr>
              <w:t>工艺流程</w:t>
            </w:r>
            <w:r>
              <w:rPr>
                <w:color w:val="000000" w:themeColor="text1"/>
              </w:rPr>
              <w:t>简述</w:t>
            </w:r>
          </w:p>
          <w:p w14:paraId="3DC5C531">
            <w:pPr>
              <w:pStyle w:val="62"/>
              <w:ind w:left="120" w:leftChars="50" w:right="120" w:rightChars="50" w:firstLine="482"/>
              <w:rPr>
                <w:b w:val="0"/>
                <w:color w:val="FF0000"/>
              </w:rPr>
            </w:pPr>
            <w:r>
              <w:rPr>
                <w:rFonts w:hint="eastAsia"/>
                <w:color w:val="000000" w:themeColor="text1"/>
              </w:rPr>
              <w:t>1、吹膜</w:t>
            </w:r>
            <w:r>
              <w:rPr>
                <w:color w:val="000000" w:themeColor="text1"/>
              </w:rPr>
              <w:t>：</w:t>
            </w:r>
            <w:r>
              <w:rPr>
                <w:b w:val="0"/>
                <w:color w:val="000000" w:themeColor="text1"/>
              </w:rPr>
              <w:t>在ABA</w:t>
            </w:r>
            <w:r>
              <w:rPr>
                <w:rFonts w:hint="eastAsia"/>
                <w:b w:val="0"/>
                <w:color w:val="000000" w:themeColor="text1"/>
              </w:rPr>
              <w:t>吹膜机</w:t>
            </w:r>
            <w:r>
              <w:rPr>
                <w:b w:val="0"/>
                <w:color w:val="000000" w:themeColor="text1"/>
              </w:rPr>
              <w:t>中，</w:t>
            </w:r>
            <w:r>
              <w:rPr>
                <w:rFonts w:hint="eastAsia"/>
                <w:b w:val="0"/>
                <w:color w:val="000000" w:themeColor="text1"/>
              </w:rPr>
              <w:t>将干燥的聚乙烯或</w:t>
            </w:r>
            <w:r>
              <w:rPr>
                <w:b w:val="0"/>
                <w:color w:val="000000" w:themeColor="text1"/>
              </w:rPr>
              <w:t>聚乙烯树脂</w:t>
            </w:r>
            <w:r>
              <w:rPr>
                <w:rFonts w:hint="eastAsia"/>
                <w:b w:val="0"/>
                <w:color w:val="000000" w:themeColor="text1"/>
              </w:rPr>
              <w:t>粒子加入下料斗中，靠粒子本身的重量从料斗进入螺杆，当粒料与螺纹斜棱接触后，旋转的斜棱面对塑料产生与斜棱面相垂直的推力，将塑料粒子向前推移，推移过程</w:t>
            </w:r>
            <w:r>
              <w:rPr>
                <w:rFonts w:hint="eastAsia" w:ascii="宋体" w:hAnsi="宋体" w:cs="宋体"/>
                <w:b w:val="0"/>
                <w:color w:val="000000" w:themeColor="text1"/>
                <w:kern w:val="0"/>
              </w:rPr>
              <w:t>，同时还由于料筒外部电热片加热（约150℃）而逐步溶化。熔融的塑料经机头过滤去杂质从模头模口出来，利用风环冷却、吹胀形成</w:t>
            </w:r>
            <w:r>
              <w:rPr>
                <w:rFonts w:ascii="宋体" w:hAnsi="宋体" w:cs="宋体"/>
                <w:b w:val="0"/>
                <w:color w:val="000000" w:themeColor="text1"/>
                <w:kern w:val="0"/>
              </w:rPr>
              <w:t>聚乙烯薄膜</w:t>
            </w:r>
            <w:r>
              <w:rPr>
                <w:rFonts w:hint="eastAsia" w:ascii="宋体" w:hAnsi="宋体" w:cs="宋体"/>
                <w:b w:val="0"/>
                <w:color w:val="000000" w:themeColor="text1"/>
                <w:kern w:val="0"/>
              </w:rPr>
              <w:t>。</w:t>
            </w:r>
          </w:p>
          <w:p w14:paraId="65C06EFF">
            <w:pPr>
              <w:pStyle w:val="62"/>
              <w:ind w:left="120" w:leftChars="50" w:right="120" w:rightChars="50" w:firstLine="482"/>
              <w:rPr>
                <w:b w:val="0"/>
                <w:color w:val="000000" w:themeColor="text1"/>
              </w:rPr>
            </w:pPr>
            <w:r>
              <w:rPr>
                <w:rFonts w:hint="eastAsia"/>
                <w:color w:val="000000" w:themeColor="text1"/>
              </w:rPr>
              <w:t>2、辐卷</w:t>
            </w:r>
            <w:r>
              <w:rPr>
                <w:color w:val="000000" w:themeColor="text1"/>
              </w:rPr>
              <w:t>：</w:t>
            </w:r>
            <w:r>
              <w:rPr>
                <w:rFonts w:hint="eastAsia"/>
                <w:b w:val="0"/>
                <w:color w:val="000000" w:themeColor="text1"/>
              </w:rPr>
              <w:t>利用辐卷机</w:t>
            </w:r>
            <w:r>
              <w:rPr>
                <w:b w:val="0"/>
                <w:color w:val="000000" w:themeColor="text1"/>
              </w:rPr>
              <w:t>的</w:t>
            </w:r>
            <w:r>
              <w:rPr>
                <w:rFonts w:hint="eastAsia"/>
                <w:b w:val="0"/>
                <w:color w:val="000000" w:themeColor="text1"/>
              </w:rPr>
              <w:t>牵引辊</w:t>
            </w:r>
            <w:r>
              <w:rPr>
                <w:b w:val="0"/>
                <w:color w:val="000000" w:themeColor="text1"/>
              </w:rPr>
              <w:t>将成品</w:t>
            </w:r>
            <w:r>
              <w:rPr>
                <w:rFonts w:hint="eastAsia"/>
                <w:b w:val="0"/>
                <w:color w:val="000000" w:themeColor="text1"/>
              </w:rPr>
              <w:t>塑料</w:t>
            </w:r>
            <w:r>
              <w:rPr>
                <w:b w:val="0"/>
                <w:color w:val="000000" w:themeColor="text1"/>
              </w:rPr>
              <w:t>薄膜卷成筒。</w:t>
            </w:r>
          </w:p>
          <w:p w14:paraId="2C9D4D8D">
            <w:pPr>
              <w:pStyle w:val="62"/>
              <w:ind w:left="120" w:leftChars="50" w:right="120" w:rightChars="50" w:firstLine="482"/>
              <w:rPr>
                <w:color w:val="FF0000"/>
              </w:rPr>
            </w:pPr>
            <w:r>
              <w:rPr>
                <w:color w:val="000000" w:themeColor="text1"/>
              </w:rPr>
              <w:t>3</w:t>
            </w:r>
            <w:r>
              <w:rPr>
                <w:rFonts w:hint="eastAsia"/>
                <w:color w:val="000000" w:themeColor="text1"/>
              </w:rPr>
              <w:t>、成型</w:t>
            </w:r>
            <w:r>
              <w:rPr>
                <w:color w:val="000000" w:themeColor="text1"/>
              </w:rPr>
              <w:t>：</w:t>
            </w:r>
            <w:r>
              <w:rPr>
                <w:rFonts w:hint="eastAsia"/>
                <w:b w:val="0"/>
                <w:color w:val="000000" w:themeColor="text1"/>
              </w:rPr>
              <w:t>成</w:t>
            </w:r>
            <w:r>
              <w:rPr>
                <w:b w:val="0"/>
                <w:color w:val="000000" w:themeColor="text1"/>
              </w:rPr>
              <w:t>筒的塑料薄膜在</w:t>
            </w:r>
            <w:r>
              <w:rPr>
                <w:rFonts w:hint="eastAsia"/>
                <w:b w:val="0"/>
                <w:color w:val="000000" w:themeColor="text1"/>
              </w:rPr>
              <w:t>热封</w:t>
            </w:r>
            <w:r>
              <w:rPr>
                <w:b w:val="0"/>
                <w:color w:val="000000" w:themeColor="text1"/>
              </w:rPr>
              <w:t>冷切制袋机</w:t>
            </w:r>
            <w:r>
              <w:rPr>
                <w:rFonts w:hint="eastAsia"/>
                <w:b w:val="0"/>
                <w:color w:val="000000" w:themeColor="text1"/>
              </w:rPr>
              <w:t>中</w:t>
            </w:r>
            <w:r>
              <w:rPr>
                <w:b w:val="0"/>
                <w:color w:val="000000" w:themeColor="text1"/>
              </w:rPr>
              <w:t>，</w:t>
            </w:r>
            <w:r>
              <w:rPr>
                <w:rFonts w:hint="eastAsia"/>
                <w:b w:val="0"/>
                <w:color w:val="000000" w:themeColor="text1"/>
              </w:rPr>
              <w:t>用电热刀将</w:t>
            </w:r>
            <w:r>
              <w:rPr>
                <w:b w:val="0"/>
                <w:color w:val="000000" w:themeColor="text1"/>
              </w:rPr>
              <w:t>薄膜加热至</w:t>
            </w:r>
            <w:r>
              <w:rPr>
                <w:rFonts w:hint="eastAsia"/>
                <w:b w:val="0"/>
                <w:color w:val="000000" w:themeColor="text1"/>
              </w:rPr>
              <w:t>180℃</w:t>
            </w:r>
            <w:r>
              <w:rPr>
                <w:b w:val="0"/>
                <w:color w:val="000000" w:themeColor="text1"/>
              </w:rPr>
              <w:t>，使得两层薄膜</w:t>
            </w:r>
            <w:r>
              <w:rPr>
                <w:rFonts w:hint="eastAsia"/>
                <w:b w:val="0"/>
                <w:color w:val="000000" w:themeColor="text1"/>
              </w:rPr>
              <w:t>热熔</w:t>
            </w:r>
            <w:r>
              <w:rPr>
                <w:b w:val="0"/>
                <w:color w:val="000000" w:themeColor="text1"/>
              </w:rPr>
              <w:t>并粘合，形成热封</w:t>
            </w:r>
            <w:r>
              <w:rPr>
                <w:rFonts w:hint="eastAsia"/>
                <w:b w:val="0"/>
                <w:color w:val="000000" w:themeColor="text1"/>
              </w:rPr>
              <w:t>，</w:t>
            </w:r>
            <w:r>
              <w:rPr>
                <w:b w:val="0"/>
                <w:color w:val="000000" w:themeColor="text1"/>
              </w:rPr>
              <w:t>随后用冷</w:t>
            </w:r>
            <w:r>
              <w:rPr>
                <w:rFonts w:hint="eastAsia"/>
                <w:b w:val="0"/>
                <w:color w:val="000000" w:themeColor="text1"/>
              </w:rPr>
              <w:t>刀将</w:t>
            </w:r>
            <w:r>
              <w:rPr>
                <w:b w:val="0"/>
                <w:color w:val="000000" w:themeColor="text1"/>
              </w:rPr>
              <w:t>薄膜</w:t>
            </w:r>
            <w:r>
              <w:rPr>
                <w:rFonts w:hint="eastAsia"/>
                <w:b w:val="0"/>
                <w:color w:val="000000" w:themeColor="text1"/>
              </w:rPr>
              <w:t>切割成</w:t>
            </w:r>
            <w:r>
              <w:rPr>
                <w:b w:val="0"/>
                <w:color w:val="000000" w:themeColor="text1"/>
              </w:rPr>
              <w:t>特定的规格</w:t>
            </w:r>
            <w:r>
              <w:rPr>
                <w:rFonts w:hint="eastAsia"/>
                <w:b w:val="0"/>
                <w:color w:val="000000" w:themeColor="text1"/>
              </w:rPr>
              <w:t>，</w:t>
            </w:r>
            <w:r>
              <w:rPr>
                <w:b w:val="0"/>
                <w:color w:val="000000" w:themeColor="text1"/>
              </w:rPr>
              <w:t>并用牵引辊再次卷成筒。</w:t>
            </w:r>
          </w:p>
          <w:p w14:paraId="6EF9AD82">
            <w:pPr>
              <w:pStyle w:val="62"/>
              <w:ind w:left="120" w:leftChars="50" w:right="120" w:rightChars="50" w:firstLine="482"/>
              <w:rPr>
                <w:color w:val="000000" w:themeColor="text1"/>
              </w:rPr>
            </w:pPr>
            <w:r>
              <w:rPr>
                <w:color w:val="000000" w:themeColor="text1"/>
              </w:rPr>
              <w:t>4</w:t>
            </w:r>
            <w:r>
              <w:rPr>
                <w:rFonts w:hint="eastAsia"/>
                <w:color w:val="000000" w:themeColor="text1"/>
              </w:rPr>
              <w:t>、粉碎</w:t>
            </w:r>
            <w:r>
              <w:rPr>
                <w:color w:val="000000" w:themeColor="text1"/>
              </w:rPr>
              <w:t>：</w:t>
            </w:r>
            <w:r>
              <w:rPr>
                <w:rFonts w:hint="eastAsia"/>
                <w:b w:val="0"/>
                <w:color w:val="000000" w:themeColor="text1"/>
              </w:rPr>
              <w:t>成型</w:t>
            </w:r>
            <w:r>
              <w:rPr>
                <w:b w:val="0"/>
                <w:color w:val="000000" w:themeColor="text1"/>
              </w:rPr>
              <w:t>过程中产生的</w:t>
            </w:r>
            <w:r>
              <w:rPr>
                <w:rFonts w:hint="eastAsia"/>
                <w:b w:val="0"/>
                <w:color w:val="000000" w:themeColor="text1"/>
              </w:rPr>
              <w:t>残次</w:t>
            </w:r>
            <w:r>
              <w:rPr>
                <w:b w:val="0"/>
                <w:color w:val="000000" w:themeColor="text1"/>
              </w:rPr>
              <w:t>品使用粉碎机</w:t>
            </w:r>
            <w:r>
              <w:rPr>
                <w:rFonts w:hint="eastAsia"/>
                <w:b w:val="0"/>
                <w:color w:val="000000" w:themeColor="text1"/>
              </w:rPr>
              <w:t>在</w:t>
            </w:r>
            <w:r>
              <w:rPr>
                <w:b w:val="0"/>
                <w:color w:val="000000" w:themeColor="text1"/>
              </w:rPr>
              <w:t>密闭空间中用剪切</w:t>
            </w:r>
            <w:r>
              <w:rPr>
                <w:rFonts w:hint="eastAsia"/>
                <w:b w:val="0"/>
                <w:color w:val="000000" w:themeColor="text1"/>
              </w:rPr>
              <w:t>钳将</w:t>
            </w:r>
            <w:r>
              <w:rPr>
                <w:b w:val="0"/>
                <w:color w:val="000000" w:themeColor="text1"/>
              </w:rPr>
              <w:t>残次品剪切成碎片再利用</w:t>
            </w:r>
            <w:r>
              <w:rPr>
                <w:rFonts w:hint="eastAsia"/>
                <w:b w:val="0"/>
                <w:color w:val="000000" w:themeColor="text1"/>
              </w:rPr>
              <w:t>。根据</w:t>
            </w:r>
            <w:r>
              <w:rPr>
                <w:b w:val="0"/>
                <w:color w:val="000000" w:themeColor="text1"/>
              </w:rPr>
              <w:t>建设方调试阶段提供</w:t>
            </w:r>
            <w:r>
              <w:rPr>
                <w:rFonts w:hint="eastAsia"/>
                <w:b w:val="0"/>
                <w:color w:val="000000" w:themeColor="text1"/>
              </w:rPr>
              <w:t>的</w:t>
            </w:r>
            <w:r>
              <w:rPr>
                <w:b w:val="0"/>
                <w:color w:val="000000" w:themeColor="text1"/>
              </w:rPr>
              <w:t>资料，残次品的产生率约为</w:t>
            </w:r>
            <w:r>
              <w:rPr>
                <w:rFonts w:hint="eastAsia"/>
                <w:b w:val="0"/>
                <w:color w:val="000000" w:themeColor="text1"/>
              </w:rPr>
              <w:t>0.5</w:t>
            </w:r>
            <w:r>
              <w:rPr>
                <w:b w:val="0"/>
                <w:color w:val="000000" w:themeColor="text1"/>
              </w:rPr>
              <w:t>%，且</w:t>
            </w:r>
            <w:r>
              <w:rPr>
                <w:rFonts w:hint="eastAsia"/>
                <w:b w:val="0"/>
                <w:color w:val="000000" w:themeColor="text1"/>
              </w:rPr>
              <w:t>使用</w:t>
            </w:r>
            <w:r>
              <w:rPr>
                <w:b w:val="0"/>
                <w:color w:val="000000" w:themeColor="text1"/>
              </w:rPr>
              <w:t>的粉碎机为密闭式粉碎机，粉碎后的碎片直径</w:t>
            </w:r>
            <w:r>
              <w:rPr>
                <w:rFonts w:hint="eastAsia"/>
                <w:b w:val="0"/>
                <w:color w:val="000000" w:themeColor="text1"/>
              </w:rPr>
              <w:t>为1-2</w:t>
            </w:r>
            <w:r>
              <w:rPr>
                <w:b w:val="0"/>
                <w:color w:val="000000" w:themeColor="text1"/>
              </w:rPr>
              <w:t>cm，不会</w:t>
            </w:r>
            <w:r>
              <w:rPr>
                <w:rFonts w:hint="eastAsia"/>
                <w:b w:val="0"/>
                <w:color w:val="000000" w:themeColor="text1"/>
              </w:rPr>
              <w:t>产生</w:t>
            </w:r>
            <w:r>
              <w:rPr>
                <w:b w:val="0"/>
                <w:color w:val="000000" w:themeColor="text1"/>
              </w:rPr>
              <w:t>粉尘污染。</w:t>
            </w:r>
          </w:p>
          <w:p w14:paraId="7BD1C3D8">
            <w:pPr>
              <w:pStyle w:val="62"/>
              <w:ind w:left="120" w:leftChars="50" w:right="120" w:rightChars="50" w:firstLine="482"/>
              <w:rPr>
                <w:color w:val="000000" w:themeColor="text1"/>
              </w:rPr>
            </w:pPr>
            <w:r>
              <w:rPr>
                <w:rFonts w:hint="eastAsia"/>
                <w:color w:val="000000" w:themeColor="text1"/>
              </w:rPr>
              <w:t>二</w:t>
            </w:r>
            <w:r>
              <w:rPr>
                <w:color w:val="000000" w:themeColor="text1"/>
              </w:rPr>
              <w:t>、</w:t>
            </w:r>
            <w:r>
              <w:rPr>
                <w:rFonts w:hint="eastAsia"/>
                <w:color w:val="000000" w:themeColor="text1"/>
              </w:rPr>
              <w:t>主要产污工序</w:t>
            </w:r>
            <w:r>
              <w:rPr>
                <w:color w:val="000000" w:themeColor="text1"/>
              </w:rPr>
              <w:t>：</w:t>
            </w:r>
          </w:p>
          <w:p w14:paraId="0DFD6508">
            <w:pPr>
              <w:pStyle w:val="62"/>
              <w:ind w:left="120" w:leftChars="50" w:right="120" w:rightChars="50" w:firstLine="482"/>
              <w:rPr>
                <w:color w:val="000000" w:themeColor="text1"/>
              </w:rPr>
            </w:pPr>
            <w:r>
              <w:rPr>
                <w:rFonts w:hint="eastAsia"/>
                <w:color w:val="000000" w:themeColor="text1"/>
              </w:rPr>
              <w:t>1、</w:t>
            </w:r>
            <w:r>
              <w:rPr>
                <w:color w:val="000000" w:themeColor="text1"/>
              </w:rPr>
              <w:t>施工期</w:t>
            </w:r>
          </w:p>
          <w:p w14:paraId="40829FAC">
            <w:pPr>
              <w:pStyle w:val="62"/>
              <w:ind w:left="120" w:leftChars="50" w:right="120" w:rightChars="50" w:firstLine="480"/>
              <w:rPr>
                <w:b w:val="0"/>
                <w:color w:val="000000" w:themeColor="text1"/>
              </w:rPr>
            </w:pPr>
            <w:r>
              <w:rPr>
                <w:rFonts w:hint="eastAsia"/>
                <w:b w:val="0"/>
                <w:color w:val="000000" w:themeColor="text1"/>
              </w:rPr>
              <w:t>本项目</w:t>
            </w:r>
            <w:r>
              <w:rPr>
                <w:b w:val="0"/>
                <w:color w:val="000000" w:themeColor="text1"/>
              </w:rPr>
              <w:t>使用的厂房为贵岚饲料厂原有已建成的闲置厂房，</w:t>
            </w:r>
            <w:r>
              <w:rPr>
                <w:rFonts w:hint="eastAsia"/>
                <w:b w:val="0"/>
                <w:color w:val="000000" w:themeColor="text1"/>
              </w:rPr>
              <w:t>无需</w:t>
            </w:r>
            <w:r>
              <w:rPr>
                <w:b w:val="0"/>
                <w:color w:val="000000" w:themeColor="text1"/>
              </w:rPr>
              <w:t>另行建设，</w:t>
            </w:r>
            <w:r>
              <w:rPr>
                <w:rFonts w:hint="eastAsia"/>
                <w:b w:val="0"/>
                <w:color w:val="000000" w:themeColor="text1"/>
              </w:rPr>
              <w:t>仅进行</w:t>
            </w:r>
            <w:r>
              <w:rPr>
                <w:b w:val="0"/>
                <w:color w:val="000000" w:themeColor="text1"/>
              </w:rPr>
              <w:t>简单的打扫即可</w:t>
            </w:r>
            <w:r>
              <w:rPr>
                <w:rFonts w:hint="eastAsia"/>
                <w:b w:val="0"/>
                <w:color w:val="000000" w:themeColor="text1"/>
              </w:rPr>
              <w:t>；</w:t>
            </w:r>
            <w:r>
              <w:rPr>
                <w:b w:val="0"/>
                <w:color w:val="000000" w:themeColor="text1"/>
              </w:rPr>
              <w:t>使用的设备简单，操作简便，外购的设备在厂房内简单安装即可投入使用，</w:t>
            </w:r>
            <w:r>
              <w:rPr>
                <w:rFonts w:hint="eastAsia"/>
                <w:b w:val="0"/>
                <w:color w:val="000000" w:themeColor="text1"/>
              </w:rPr>
              <w:t>故</w:t>
            </w:r>
            <w:r>
              <w:rPr>
                <w:b w:val="0"/>
                <w:color w:val="000000" w:themeColor="text1"/>
              </w:rPr>
              <w:t>本项目施工期</w:t>
            </w:r>
            <w:r>
              <w:rPr>
                <w:rFonts w:hint="eastAsia"/>
                <w:b w:val="0"/>
                <w:color w:val="000000" w:themeColor="text1"/>
              </w:rPr>
              <w:t>无</w:t>
            </w:r>
            <w:r>
              <w:rPr>
                <w:b w:val="0"/>
                <w:color w:val="000000" w:themeColor="text1"/>
              </w:rPr>
              <w:t>重大污染源。</w:t>
            </w:r>
          </w:p>
          <w:p w14:paraId="431B6819">
            <w:pPr>
              <w:pStyle w:val="62"/>
              <w:ind w:left="120" w:leftChars="50" w:right="120" w:rightChars="50" w:firstLine="480"/>
              <w:rPr>
                <w:b w:val="0"/>
                <w:color w:val="000000" w:themeColor="text1"/>
              </w:rPr>
            </w:pPr>
            <w:r>
              <w:rPr>
                <w:b w:val="0"/>
                <w:color w:val="000000" w:themeColor="text1"/>
              </w:rPr>
              <w:t>目前</w:t>
            </w:r>
            <w:r>
              <w:rPr>
                <w:rFonts w:hint="eastAsia"/>
                <w:b w:val="0"/>
                <w:color w:val="000000" w:themeColor="text1"/>
              </w:rPr>
              <w:t>本项目</w:t>
            </w:r>
            <w:r>
              <w:rPr>
                <w:b w:val="0"/>
                <w:color w:val="000000" w:themeColor="text1"/>
              </w:rPr>
              <w:t>设备</w:t>
            </w:r>
            <w:r>
              <w:rPr>
                <w:rFonts w:hint="eastAsia"/>
                <w:b w:val="0"/>
                <w:color w:val="000000" w:themeColor="text1"/>
              </w:rPr>
              <w:t>尚未开始</w:t>
            </w:r>
            <w:r>
              <w:rPr>
                <w:b w:val="0"/>
                <w:color w:val="000000" w:themeColor="text1"/>
              </w:rPr>
              <w:t>安装。</w:t>
            </w:r>
          </w:p>
          <w:p w14:paraId="79DBFA81">
            <w:pPr>
              <w:pStyle w:val="62"/>
              <w:ind w:left="120" w:leftChars="50" w:right="120" w:rightChars="50" w:firstLine="482"/>
              <w:rPr>
                <w:color w:val="000000" w:themeColor="text1"/>
              </w:rPr>
            </w:pPr>
            <w:r>
              <w:rPr>
                <w:rFonts w:hint="eastAsia"/>
                <w:color w:val="000000" w:themeColor="text1"/>
              </w:rPr>
              <w:t>2、运营期</w:t>
            </w:r>
          </w:p>
          <w:p w14:paraId="085F2976">
            <w:pPr>
              <w:pStyle w:val="62"/>
              <w:ind w:left="120" w:leftChars="50" w:right="120" w:rightChars="50" w:firstLine="482"/>
              <w:rPr>
                <w:b w:val="0"/>
                <w:color w:val="000000" w:themeColor="text1"/>
              </w:rPr>
            </w:pPr>
            <w:r>
              <w:rPr>
                <w:rFonts w:hint="eastAsia"/>
                <w:color w:val="000000" w:themeColor="text1"/>
              </w:rPr>
              <w:t>废气</w:t>
            </w:r>
            <w:r>
              <w:rPr>
                <w:color w:val="000000" w:themeColor="text1"/>
              </w:rPr>
              <w:t>：</w:t>
            </w:r>
            <w:r>
              <w:rPr>
                <w:rFonts w:hint="eastAsia"/>
                <w:b w:val="0"/>
                <w:color w:val="000000" w:themeColor="text1"/>
              </w:rPr>
              <w:t>吹膜</w:t>
            </w:r>
            <w:r>
              <w:rPr>
                <w:b w:val="0"/>
                <w:color w:val="000000" w:themeColor="text1"/>
              </w:rPr>
              <w:t>过程中，因</w:t>
            </w:r>
            <w:r>
              <w:rPr>
                <w:rFonts w:hint="eastAsia"/>
                <w:b w:val="0"/>
                <w:color w:val="000000" w:themeColor="text1"/>
              </w:rPr>
              <w:t>需</w:t>
            </w:r>
            <w:r>
              <w:rPr>
                <w:b w:val="0"/>
                <w:color w:val="000000" w:themeColor="text1"/>
              </w:rPr>
              <w:t>对塑料有机制品进行加热，聚乙烯本身不会进行热分解，</w:t>
            </w:r>
            <w:r>
              <w:rPr>
                <w:rFonts w:hint="eastAsia"/>
                <w:b w:val="0"/>
                <w:color w:val="000000" w:themeColor="text1"/>
              </w:rPr>
              <w:t>但</w:t>
            </w:r>
            <w:r>
              <w:rPr>
                <w:b w:val="0"/>
                <w:color w:val="000000" w:themeColor="text1"/>
              </w:rPr>
              <w:t>工业</w:t>
            </w:r>
            <w:r>
              <w:rPr>
                <w:rFonts w:hint="eastAsia"/>
                <w:b w:val="0"/>
                <w:color w:val="000000" w:themeColor="text1"/>
              </w:rPr>
              <w:t>级的</w:t>
            </w:r>
            <w:r>
              <w:rPr>
                <w:b w:val="0"/>
                <w:color w:val="000000" w:themeColor="text1"/>
              </w:rPr>
              <w:t>聚乙烯含</w:t>
            </w:r>
            <w:r>
              <w:rPr>
                <w:rFonts w:hint="eastAsia"/>
                <w:b w:val="0"/>
                <w:color w:val="000000" w:themeColor="text1"/>
              </w:rPr>
              <w:t>有</w:t>
            </w:r>
            <w:r>
              <w:rPr>
                <w:b w:val="0"/>
                <w:color w:val="000000" w:themeColor="text1"/>
              </w:rPr>
              <w:t>少量</w:t>
            </w:r>
            <w:r>
              <w:rPr>
                <w:rFonts w:hint="eastAsia"/>
                <w:b w:val="0"/>
                <w:color w:val="000000" w:themeColor="text1"/>
              </w:rPr>
              <w:t>杂质</w:t>
            </w:r>
            <w:r>
              <w:rPr>
                <w:b w:val="0"/>
                <w:color w:val="000000" w:themeColor="text1"/>
              </w:rPr>
              <w:t>，杂质在加热时会分解产生少量</w:t>
            </w:r>
            <w:r>
              <w:rPr>
                <w:rFonts w:hint="eastAsia"/>
                <w:b w:val="0"/>
                <w:color w:val="000000" w:themeColor="text1"/>
              </w:rPr>
              <w:t>非甲烷总烃。</w:t>
            </w:r>
          </w:p>
          <w:p w14:paraId="17200F73">
            <w:pPr>
              <w:pStyle w:val="62"/>
              <w:ind w:left="120" w:leftChars="50" w:right="120" w:rightChars="50" w:firstLine="482"/>
              <w:rPr>
                <w:b w:val="0"/>
                <w:color w:val="000000" w:themeColor="text1"/>
              </w:rPr>
            </w:pPr>
            <w:r>
              <w:rPr>
                <w:rFonts w:hint="eastAsia"/>
                <w:color w:val="000000" w:themeColor="text1"/>
              </w:rPr>
              <w:t>噪声</w:t>
            </w:r>
            <w:r>
              <w:rPr>
                <w:color w:val="000000" w:themeColor="text1"/>
              </w:rPr>
              <w:t>：</w:t>
            </w:r>
            <w:r>
              <w:rPr>
                <w:rFonts w:hint="eastAsia"/>
                <w:b w:val="0"/>
                <w:color w:val="000000" w:themeColor="text1"/>
              </w:rPr>
              <w:t>ABA</w:t>
            </w:r>
            <w:r>
              <w:rPr>
                <w:b w:val="0"/>
                <w:color w:val="000000" w:themeColor="text1"/>
              </w:rPr>
              <w:t>吹膜机、辐卷机、热封冷切制袋机及粉碎机正常运作是会产生噪声。</w:t>
            </w:r>
          </w:p>
          <w:p w14:paraId="387A6730">
            <w:pPr>
              <w:pStyle w:val="62"/>
              <w:ind w:left="120" w:leftChars="50" w:right="120" w:rightChars="50" w:firstLine="482"/>
              <w:rPr>
                <w:b w:val="0"/>
                <w:color w:val="000000" w:themeColor="text1"/>
              </w:rPr>
            </w:pPr>
            <w:r>
              <w:rPr>
                <w:rFonts w:hint="eastAsia"/>
                <w:color w:val="000000" w:themeColor="text1"/>
              </w:rPr>
              <w:t>固废</w:t>
            </w:r>
            <w:r>
              <w:rPr>
                <w:color w:val="000000" w:themeColor="text1"/>
              </w:rPr>
              <w:t>：</w:t>
            </w:r>
            <w:r>
              <w:rPr>
                <w:rFonts w:hint="eastAsia"/>
                <w:b w:val="0"/>
                <w:color w:val="000000" w:themeColor="text1"/>
              </w:rPr>
              <w:t>原材料</w:t>
            </w:r>
            <w:r>
              <w:rPr>
                <w:b w:val="0"/>
                <w:color w:val="000000" w:themeColor="text1"/>
              </w:rPr>
              <w:t>的包装袋</w:t>
            </w:r>
            <w:r>
              <w:rPr>
                <w:rFonts w:hint="eastAsia"/>
                <w:b w:val="0"/>
                <w:color w:val="000000" w:themeColor="text1"/>
              </w:rPr>
              <w:t>为</w:t>
            </w:r>
            <w:r>
              <w:rPr>
                <w:b w:val="0"/>
                <w:color w:val="000000" w:themeColor="text1"/>
              </w:rPr>
              <w:t>塑料编织袋，使用时，会产生</w:t>
            </w:r>
            <w:r>
              <w:rPr>
                <w:rFonts w:hint="eastAsia"/>
                <w:b w:val="0"/>
                <w:color w:val="000000" w:themeColor="text1"/>
              </w:rPr>
              <w:t>废弃</w:t>
            </w:r>
            <w:r>
              <w:rPr>
                <w:b w:val="0"/>
                <w:color w:val="000000" w:themeColor="text1"/>
              </w:rPr>
              <w:t>塑料编织袋。</w:t>
            </w:r>
          </w:p>
          <w:p w14:paraId="2355A703">
            <w:pPr>
              <w:pStyle w:val="62"/>
              <w:ind w:left="120" w:leftChars="50" w:right="120" w:rightChars="50" w:firstLine="482"/>
              <w:rPr>
                <w:color w:val="000000" w:themeColor="text1"/>
              </w:rPr>
            </w:pPr>
            <w:r>
              <w:rPr>
                <w:rFonts w:hint="eastAsia"/>
                <w:color w:val="000000" w:themeColor="text1"/>
              </w:rPr>
              <w:t>三</w:t>
            </w:r>
            <w:r>
              <w:rPr>
                <w:color w:val="000000" w:themeColor="text1"/>
              </w:rPr>
              <w:t>、污染物源强分析</w:t>
            </w:r>
          </w:p>
          <w:p w14:paraId="7A69F354">
            <w:pPr>
              <w:pStyle w:val="62"/>
              <w:ind w:left="120" w:leftChars="50" w:right="120" w:rightChars="50" w:firstLine="482"/>
              <w:rPr>
                <w:color w:val="000000" w:themeColor="text1"/>
              </w:rPr>
            </w:pPr>
            <w:r>
              <w:rPr>
                <w:rFonts w:hint="eastAsia"/>
                <w:color w:val="000000" w:themeColor="text1"/>
              </w:rPr>
              <w:t>1、</w:t>
            </w:r>
            <w:r>
              <w:rPr>
                <w:color w:val="000000" w:themeColor="text1"/>
              </w:rPr>
              <w:t>废气</w:t>
            </w:r>
          </w:p>
          <w:p w14:paraId="1143378B">
            <w:pPr>
              <w:pStyle w:val="62"/>
              <w:ind w:left="120" w:leftChars="50" w:right="120" w:rightChars="50" w:firstLine="480"/>
              <w:rPr>
                <w:b w:val="0"/>
                <w:color w:val="000000" w:themeColor="text1"/>
              </w:rPr>
            </w:pPr>
            <w:r>
              <w:rPr>
                <w:rFonts w:hint="eastAsia"/>
                <w:b w:val="0"/>
                <w:color w:val="000000" w:themeColor="text1"/>
              </w:rPr>
              <w:t>本项目</w:t>
            </w:r>
            <w:r>
              <w:rPr>
                <w:b w:val="0"/>
                <w:color w:val="000000" w:themeColor="text1"/>
              </w:rPr>
              <w:t>运营期产生的大气污染主要有非甲烷总烃</w:t>
            </w:r>
            <w:r>
              <w:rPr>
                <w:rFonts w:hint="eastAsia"/>
                <w:b w:val="0"/>
                <w:color w:val="000000" w:themeColor="text1"/>
              </w:rPr>
              <w:t>和</w:t>
            </w:r>
            <w:r>
              <w:rPr>
                <w:b w:val="0"/>
                <w:color w:val="000000" w:themeColor="text1"/>
              </w:rPr>
              <w:t>粉碎粉尘。</w:t>
            </w:r>
          </w:p>
          <w:p w14:paraId="59295322">
            <w:pPr>
              <w:pStyle w:val="62"/>
              <w:ind w:left="120" w:leftChars="50" w:right="120" w:rightChars="50" w:firstLine="482"/>
              <w:rPr>
                <w:b w:val="0"/>
                <w:color w:val="000000" w:themeColor="text1"/>
              </w:rPr>
            </w:pPr>
            <w:r>
              <w:rPr>
                <w:rFonts w:hint="eastAsia"/>
                <w:color w:val="000000" w:themeColor="text1"/>
              </w:rPr>
              <w:t>非甲烷总烃：</w:t>
            </w:r>
            <w:r>
              <w:rPr>
                <w:rFonts w:hint="eastAsia"/>
                <w:b w:val="0"/>
                <w:color w:val="000000" w:themeColor="text1"/>
              </w:rPr>
              <w:t>本项目非甲烷总烃</w:t>
            </w:r>
            <w:r>
              <w:rPr>
                <w:b w:val="0"/>
                <w:color w:val="000000" w:themeColor="text1"/>
              </w:rPr>
              <w:t>产生源为ABA吹膜机，</w:t>
            </w:r>
            <w:r>
              <w:rPr>
                <w:rFonts w:hint="eastAsia"/>
                <w:b w:val="0"/>
                <w:color w:val="000000" w:themeColor="text1"/>
              </w:rPr>
              <w:t>工业级</w:t>
            </w:r>
            <w:r>
              <w:rPr>
                <w:b w:val="0"/>
                <w:color w:val="000000" w:themeColor="text1"/>
              </w:rPr>
              <w:t>聚乙烯粒子加热时</w:t>
            </w:r>
            <w:r>
              <w:rPr>
                <w:rFonts w:hint="eastAsia"/>
                <w:b w:val="0"/>
                <w:color w:val="000000" w:themeColor="text1"/>
              </w:rPr>
              <w:t>，</w:t>
            </w:r>
            <w:r>
              <w:rPr>
                <w:b w:val="0"/>
                <w:color w:val="000000" w:themeColor="text1"/>
              </w:rPr>
              <w:t>会产生少量</w:t>
            </w:r>
            <w:r>
              <w:rPr>
                <w:rFonts w:hint="eastAsia"/>
                <w:b w:val="0"/>
                <w:color w:val="000000" w:themeColor="text1"/>
              </w:rPr>
              <w:t>非甲烷总烃，类比行业</w:t>
            </w:r>
            <w:r>
              <w:rPr>
                <w:b w:val="0"/>
                <w:color w:val="000000" w:themeColor="text1"/>
              </w:rPr>
              <w:t>同类型项目</w:t>
            </w:r>
            <w:r>
              <w:rPr>
                <w:rFonts w:hint="eastAsia"/>
                <w:b w:val="0"/>
                <w:color w:val="000000" w:themeColor="text1"/>
              </w:rPr>
              <w:t>，</w:t>
            </w:r>
            <w:r>
              <w:rPr>
                <w:b w:val="0"/>
                <w:color w:val="000000" w:themeColor="text1"/>
              </w:rPr>
              <w:t>使用聚氯乙烯粒子为原料，</w:t>
            </w:r>
            <w:r>
              <w:rPr>
                <w:rFonts w:hint="eastAsia"/>
                <w:b w:val="0"/>
                <w:color w:val="000000" w:themeColor="text1"/>
              </w:rPr>
              <w:t>根据《塑料</w:t>
            </w:r>
            <w:r>
              <w:rPr>
                <w:b w:val="0"/>
                <w:color w:val="000000" w:themeColor="text1"/>
              </w:rPr>
              <w:t>加工手册</w:t>
            </w:r>
            <w:r>
              <w:rPr>
                <w:rFonts w:hint="eastAsia"/>
                <w:b w:val="0"/>
                <w:color w:val="000000" w:themeColor="text1"/>
              </w:rPr>
              <w:t>》及《空气</w:t>
            </w:r>
            <w:r>
              <w:rPr>
                <w:b w:val="0"/>
                <w:color w:val="000000" w:themeColor="text1"/>
              </w:rPr>
              <w:t>污染物</w:t>
            </w:r>
            <w:r>
              <w:rPr>
                <w:rFonts w:hint="eastAsia"/>
                <w:b w:val="0"/>
                <w:color w:val="000000" w:themeColor="text1"/>
              </w:rPr>
              <w:t>排放</w:t>
            </w:r>
            <w:r>
              <w:rPr>
                <w:b w:val="0"/>
                <w:color w:val="000000" w:themeColor="text1"/>
              </w:rPr>
              <w:t>和控制手册</w:t>
            </w:r>
            <w:r>
              <w:rPr>
                <w:rFonts w:hint="eastAsia"/>
                <w:b w:val="0"/>
                <w:color w:val="000000" w:themeColor="text1"/>
              </w:rPr>
              <w:t>》（美国国家</w:t>
            </w:r>
            <w:r>
              <w:rPr>
                <w:b w:val="0"/>
                <w:color w:val="000000" w:themeColor="text1"/>
              </w:rPr>
              <w:t>环保局</w:t>
            </w:r>
            <w:r>
              <w:rPr>
                <w:rFonts w:hint="eastAsia"/>
                <w:b w:val="0"/>
                <w:color w:val="000000" w:themeColor="text1"/>
              </w:rPr>
              <w:t>）中推荐</w:t>
            </w:r>
            <w:r>
              <w:rPr>
                <w:b w:val="0"/>
                <w:color w:val="000000" w:themeColor="text1"/>
              </w:rPr>
              <w:t>的数据</w:t>
            </w:r>
            <w:r>
              <w:rPr>
                <w:rFonts w:hint="eastAsia"/>
                <w:b w:val="0"/>
                <w:color w:val="000000" w:themeColor="text1"/>
              </w:rPr>
              <w:t>，同类型</w:t>
            </w:r>
            <w:r>
              <w:rPr>
                <w:b w:val="0"/>
                <w:color w:val="000000" w:themeColor="text1"/>
              </w:rPr>
              <w:t>吹膜机生产塑料薄膜产生的</w:t>
            </w:r>
            <w:r>
              <w:rPr>
                <w:rFonts w:hint="eastAsia"/>
                <w:b w:val="0"/>
                <w:color w:val="000000" w:themeColor="text1"/>
              </w:rPr>
              <w:t>非甲烷总烃</w:t>
            </w:r>
            <w:r>
              <w:rPr>
                <w:b w:val="0"/>
                <w:color w:val="000000" w:themeColor="text1"/>
              </w:rPr>
              <w:t>量</w:t>
            </w:r>
            <w:r>
              <w:rPr>
                <w:rFonts w:hint="eastAsia"/>
                <w:b w:val="0"/>
                <w:color w:val="000000" w:themeColor="text1"/>
              </w:rPr>
              <w:t>约为0.01</w:t>
            </w:r>
            <w:r>
              <w:rPr>
                <w:b w:val="0"/>
                <w:color w:val="000000" w:themeColor="text1"/>
              </w:rPr>
              <w:t>%~0.04%聚乙烯粒子，</w:t>
            </w:r>
            <w:r>
              <w:rPr>
                <w:rFonts w:hint="eastAsia"/>
                <w:b w:val="0"/>
                <w:color w:val="000000" w:themeColor="text1"/>
              </w:rPr>
              <w:t>本次</w:t>
            </w:r>
            <w:r>
              <w:rPr>
                <w:b w:val="0"/>
                <w:color w:val="000000" w:themeColor="text1"/>
              </w:rPr>
              <w:t>环评以最不利</w:t>
            </w:r>
            <w:r>
              <w:rPr>
                <w:rFonts w:hint="eastAsia"/>
                <w:b w:val="0"/>
                <w:color w:val="000000" w:themeColor="text1"/>
              </w:rPr>
              <w:t>情况计，</w:t>
            </w:r>
            <w:r>
              <w:rPr>
                <w:b w:val="0"/>
                <w:color w:val="000000" w:themeColor="text1"/>
              </w:rPr>
              <w:t>取</w:t>
            </w:r>
            <w:r>
              <w:rPr>
                <w:rFonts w:hint="eastAsia"/>
                <w:b w:val="0"/>
                <w:color w:val="000000" w:themeColor="text1"/>
              </w:rPr>
              <w:t>0.04%</w:t>
            </w:r>
            <w:r>
              <w:rPr>
                <w:b w:val="0"/>
                <w:color w:val="000000" w:themeColor="text1"/>
              </w:rPr>
              <w:t>，根据建设方提供的资料，</w:t>
            </w:r>
            <w:r>
              <w:rPr>
                <w:rFonts w:hint="eastAsia"/>
                <w:b w:val="0"/>
                <w:color w:val="000000" w:themeColor="text1"/>
              </w:rPr>
              <w:t>本项目高密度</w:t>
            </w:r>
            <w:r>
              <w:rPr>
                <w:b w:val="0"/>
                <w:color w:val="000000" w:themeColor="text1"/>
              </w:rPr>
              <w:t>聚乙烯</w:t>
            </w:r>
            <w:r>
              <w:rPr>
                <w:rFonts w:hint="eastAsia"/>
                <w:b w:val="0"/>
                <w:color w:val="000000" w:themeColor="text1"/>
              </w:rPr>
              <w:t>和</w:t>
            </w:r>
            <w:r>
              <w:rPr>
                <w:b w:val="0"/>
                <w:color w:val="000000" w:themeColor="text1"/>
              </w:rPr>
              <w:t>低密度聚乙烯使用总量为</w:t>
            </w:r>
            <w:r>
              <w:rPr>
                <w:rFonts w:hint="eastAsia"/>
                <w:b w:val="0"/>
                <w:color w:val="000000" w:themeColor="text1"/>
              </w:rPr>
              <w:t>200</w:t>
            </w:r>
            <w:r>
              <w:rPr>
                <w:b w:val="0"/>
                <w:color w:val="000000" w:themeColor="text1"/>
              </w:rPr>
              <w:t>t/a，</w:t>
            </w:r>
            <w:r>
              <w:rPr>
                <w:rFonts w:hint="eastAsia"/>
                <w:b w:val="0"/>
                <w:color w:val="000000" w:themeColor="text1"/>
              </w:rPr>
              <w:t>年运营300</w:t>
            </w:r>
            <w:r>
              <w:rPr>
                <w:b w:val="0"/>
                <w:color w:val="000000" w:themeColor="text1"/>
              </w:rPr>
              <w:t>d，即</w:t>
            </w:r>
            <w:r>
              <w:rPr>
                <w:rFonts w:hint="eastAsia"/>
                <w:b w:val="0"/>
                <w:color w:val="000000" w:themeColor="text1"/>
              </w:rPr>
              <w:t>聚乙烯</w:t>
            </w:r>
            <w:r>
              <w:rPr>
                <w:b w:val="0"/>
                <w:color w:val="000000" w:themeColor="text1"/>
              </w:rPr>
              <w:t>粒子使用量为0.667t/d</w:t>
            </w:r>
            <w:r>
              <w:rPr>
                <w:rFonts w:hint="eastAsia"/>
                <w:b w:val="0"/>
                <w:color w:val="000000" w:themeColor="text1"/>
              </w:rPr>
              <w:t>，每天</w:t>
            </w:r>
            <w:r>
              <w:rPr>
                <w:b w:val="0"/>
                <w:color w:val="000000" w:themeColor="text1"/>
              </w:rPr>
              <w:t>运营</w:t>
            </w:r>
            <w:r>
              <w:rPr>
                <w:rFonts w:hint="eastAsia"/>
                <w:b w:val="0"/>
                <w:color w:val="000000" w:themeColor="text1"/>
              </w:rPr>
              <w:t>8</w:t>
            </w:r>
            <w:r>
              <w:rPr>
                <w:b w:val="0"/>
                <w:color w:val="000000" w:themeColor="text1"/>
              </w:rPr>
              <w:t>h，则</w:t>
            </w:r>
            <w:r>
              <w:rPr>
                <w:rFonts w:hint="eastAsia"/>
                <w:b w:val="0"/>
                <w:color w:val="000000" w:themeColor="text1"/>
              </w:rPr>
              <w:t>本项目</w:t>
            </w:r>
            <w:r>
              <w:rPr>
                <w:b w:val="0"/>
                <w:color w:val="000000" w:themeColor="text1"/>
              </w:rPr>
              <w:t>产生的</w:t>
            </w:r>
            <w:r>
              <w:rPr>
                <w:rFonts w:hint="eastAsia"/>
                <w:b w:val="0"/>
                <w:color w:val="000000" w:themeColor="text1"/>
              </w:rPr>
              <w:t>非甲烷总烃</w:t>
            </w:r>
            <w:r>
              <w:rPr>
                <w:b w:val="0"/>
                <w:color w:val="000000" w:themeColor="text1"/>
              </w:rPr>
              <w:t>为</w:t>
            </w:r>
            <w:r>
              <w:rPr>
                <w:rFonts w:hint="eastAsia"/>
                <w:b w:val="0"/>
                <w:color w:val="000000" w:themeColor="text1"/>
              </w:rPr>
              <w:t>0.08</w:t>
            </w:r>
            <w:r>
              <w:rPr>
                <w:b w:val="0"/>
                <w:color w:val="000000" w:themeColor="text1"/>
              </w:rPr>
              <w:t>t/a</w:t>
            </w:r>
            <w:r>
              <w:rPr>
                <w:rFonts w:hint="eastAsia"/>
                <w:b w:val="0"/>
                <w:color w:val="000000" w:themeColor="text1"/>
              </w:rPr>
              <w:t>（0.2</w:t>
            </w:r>
            <w:r>
              <w:rPr>
                <w:b w:val="0"/>
                <w:color w:val="000000" w:themeColor="text1"/>
              </w:rPr>
              <w:t>67kg/d</w:t>
            </w:r>
            <w:r>
              <w:rPr>
                <w:rFonts w:hint="eastAsia"/>
                <w:b w:val="0"/>
                <w:color w:val="000000" w:themeColor="text1"/>
              </w:rPr>
              <w:t>）</w:t>
            </w:r>
            <w:r>
              <w:rPr>
                <w:b w:val="0"/>
                <w:color w:val="000000" w:themeColor="text1"/>
              </w:rPr>
              <w:t>，产生量较小，经项目厂房通风窗扩散后无组织排放</w:t>
            </w:r>
            <w:r>
              <w:rPr>
                <w:rFonts w:hint="eastAsia"/>
                <w:b w:val="0"/>
                <w:color w:val="000000" w:themeColor="text1"/>
              </w:rPr>
              <w:t>，对周边</w:t>
            </w:r>
            <w:r>
              <w:rPr>
                <w:b w:val="0"/>
                <w:color w:val="000000" w:themeColor="text1"/>
              </w:rPr>
              <w:t>环境影响</w:t>
            </w:r>
            <w:r>
              <w:rPr>
                <w:rFonts w:hint="eastAsia"/>
                <w:b w:val="0"/>
                <w:color w:val="000000" w:themeColor="text1"/>
              </w:rPr>
              <w:t>较小</w:t>
            </w:r>
            <w:r>
              <w:rPr>
                <w:b w:val="0"/>
                <w:color w:val="000000" w:themeColor="text1"/>
              </w:rPr>
              <w:t>。</w:t>
            </w:r>
          </w:p>
          <w:p w14:paraId="6894660D">
            <w:pPr>
              <w:pStyle w:val="62"/>
              <w:ind w:left="120" w:leftChars="50" w:right="120" w:rightChars="50" w:firstLine="482"/>
              <w:rPr>
                <w:b w:val="0"/>
                <w:color w:val="000000" w:themeColor="text1"/>
              </w:rPr>
            </w:pPr>
            <w:r>
              <w:rPr>
                <w:rFonts w:hint="eastAsia"/>
                <w:color w:val="000000" w:themeColor="text1"/>
              </w:rPr>
              <w:t>粉碎</w:t>
            </w:r>
            <w:r>
              <w:rPr>
                <w:color w:val="000000" w:themeColor="text1"/>
              </w:rPr>
              <w:t>粉尘：</w:t>
            </w:r>
            <w:r>
              <w:rPr>
                <w:rFonts w:hint="eastAsia"/>
                <w:b w:val="0"/>
                <w:color w:val="000000" w:themeColor="text1"/>
              </w:rPr>
              <w:t>本项目</w:t>
            </w:r>
            <w:r>
              <w:rPr>
                <w:b w:val="0"/>
                <w:color w:val="000000" w:themeColor="text1"/>
              </w:rPr>
              <w:t>产生的边角料和残次品</w:t>
            </w:r>
            <w:r>
              <w:rPr>
                <w:rFonts w:hint="eastAsia"/>
                <w:b w:val="0"/>
                <w:color w:val="000000" w:themeColor="text1"/>
              </w:rPr>
              <w:t>经</w:t>
            </w:r>
            <w:r>
              <w:rPr>
                <w:b w:val="0"/>
                <w:color w:val="000000" w:themeColor="text1"/>
              </w:rPr>
              <w:t>粉碎机</w:t>
            </w:r>
            <w:r>
              <w:rPr>
                <w:rFonts w:hint="eastAsia"/>
                <w:b w:val="0"/>
                <w:color w:val="000000" w:themeColor="text1"/>
              </w:rPr>
              <w:t>粉碎后重新</w:t>
            </w:r>
            <w:r>
              <w:rPr>
                <w:b w:val="0"/>
                <w:color w:val="000000" w:themeColor="text1"/>
              </w:rPr>
              <w:t>用于生产</w:t>
            </w:r>
            <w:r>
              <w:rPr>
                <w:rFonts w:hint="eastAsia"/>
                <w:b w:val="0"/>
                <w:color w:val="000000" w:themeColor="text1"/>
              </w:rPr>
              <w:t>，用于粉</w:t>
            </w:r>
            <w:r>
              <w:rPr>
                <w:b w:val="0"/>
                <w:color w:val="000000" w:themeColor="text1"/>
              </w:rPr>
              <w:t>碎</w:t>
            </w:r>
            <w:r>
              <w:rPr>
                <w:rFonts w:hint="eastAsia"/>
                <w:b w:val="0"/>
                <w:color w:val="000000" w:themeColor="text1"/>
              </w:rPr>
              <w:t>的</w:t>
            </w:r>
            <w:r>
              <w:rPr>
                <w:b w:val="0"/>
                <w:color w:val="000000" w:themeColor="text1"/>
              </w:rPr>
              <w:t>一台</w:t>
            </w:r>
            <w:r>
              <w:rPr>
                <w:rFonts w:hint="eastAsia"/>
                <w:b w:val="0"/>
                <w:color w:val="000000" w:themeColor="text1"/>
              </w:rPr>
              <w:t>粉碎机自带防尘盖</w:t>
            </w:r>
            <w:r>
              <w:rPr>
                <w:b w:val="0"/>
                <w:color w:val="000000" w:themeColor="text1"/>
              </w:rPr>
              <w:t>，</w:t>
            </w:r>
            <w:r>
              <w:rPr>
                <w:rFonts w:hint="eastAsia"/>
                <w:b w:val="0"/>
                <w:color w:val="000000" w:themeColor="text1"/>
              </w:rPr>
              <w:t>降低</w:t>
            </w:r>
            <w:r>
              <w:rPr>
                <w:b w:val="0"/>
                <w:color w:val="000000" w:themeColor="text1"/>
              </w:rPr>
              <w:t>了</w:t>
            </w:r>
            <w:r>
              <w:rPr>
                <w:rFonts w:hint="eastAsia"/>
                <w:b w:val="0"/>
                <w:color w:val="000000" w:themeColor="text1"/>
              </w:rPr>
              <w:t>粉碎</w:t>
            </w:r>
            <w:r>
              <w:rPr>
                <w:b w:val="0"/>
                <w:color w:val="000000" w:themeColor="text1"/>
              </w:rPr>
              <w:t>过程中</w:t>
            </w:r>
            <w:r>
              <w:rPr>
                <w:rFonts w:hint="eastAsia"/>
                <w:b w:val="0"/>
                <w:color w:val="000000" w:themeColor="text1"/>
              </w:rPr>
              <w:t>粉尘</w:t>
            </w:r>
            <w:r>
              <w:rPr>
                <w:b w:val="0"/>
                <w:color w:val="000000" w:themeColor="text1"/>
              </w:rPr>
              <w:t>对周边环境的影响，</w:t>
            </w:r>
            <w:r>
              <w:rPr>
                <w:rFonts w:hint="eastAsia"/>
                <w:b w:val="0"/>
                <w:color w:val="000000" w:themeColor="text1"/>
              </w:rPr>
              <w:t>类比</w:t>
            </w:r>
            <w:r>
              <w:rPr>
                <w:b w:val="0"/>
                <w:color w:val="000000" w:themeColor="text1"/>
              </w:rPr>
              <w:t>同类型项目，粉碎机产生的</w:t>
            </w:r>
            <w:r>
              <w:rPr>
                <w:rFonts w:hint="eastAsia"/>
                <w:b w:val="0"/>
                <w:color w:val="000000" w:themeColor="text1"/>
              </w:rPr>
              <w:t>粉碎</w:t>
            </w:r>
            <w:r>
              <w:rPr>
                <w:b w:val="0"/>
                <w:color w:val="000000" w:themeColor="text1"/>
              </w:rPr>
              <w:t>粉尘产生量约为</w:t>
            </w:r>
            <w:r>
              <w:rPr>
                <w:rFonts w:hint="eastAsia"/>
                <w:b w:val="0"/>
                <w:color w:val="000000" w:themeColor="text1"/>
              </w:rPr>
              <w:t>粉碎量</w:t>
            </w:r>
            <w:r>
              <w:rPr>
                <w:b w:val="0"/>
                <w:color w:val="000000" w:themeColor="text1"/>
              </w:rPr>
              <w:t>的</w:t>
            </w:r>
            <w:r>
              <w:rPr>
                <w:rFonts w:hint="eastAsia"/>
                <w:b w:val="0"/>
                <w:color w:val="000000" w:themeColor="text1"/>
              </w:rPr>
              <w:t>0.1</w:t>
            </w:r>
            <w:r>
              <w:rPr>
                <w:b w:val="0"/>
                <w:color w:val="000000" w:themeColor="text1"/>
              </w:rPr>
              <w:t>%，粉碎机</w:t>
            </w:r>
            <w:r>
              <w:rPr>
                <w:rFonts w:hint="eastAsia"/>
                <w:b w:val="0"/>
                <w:color w:val="000000" w:themeColor="text1"/>
              </w:rPr>
              <w:t>自带</w:t>
            </w:r>
            <w:r>
              <w:rPr>
                <w:b w:val="0"/>
                <w:color w:val="000000" w:themeColor="text1"/>
              </w:rPr>
              <w:t>的防尘盖对粉尘的</w:t>
            </w:r>
            <w:r>
              <w:rPr>
                <w:rFonts w:hint="eastAsia"/>
                <w:b w:val="0"/>
                <w:color w:val="000000" w:themeColor="text1"/>
              </w:rPr>
              <w:t>去除率可</w:t>
            </w:r>
            <w:r>
              <w:rPr>
                <w:b w:val="0"/>
                <w:color w:val="000000" w:themeColor="text1"/>
              </w:rPr>
              <w:t>达</w:t>
            </w:r>
            <w:r>
              <w:rPr>
                <w:rFonts w:hint="eastAsia"/>
                <w:b w:val="0"/>
                <w:color w:val="000000" w:themeColor="text1"/>
              </w:rPr>
              <w:t>9</w:t>
            </w:r>
            <w:r>
              <w:rPr>
                <w:b w:val="0"/>
                <w:color w:val="000000" w:themeColor="text1"/>
              </w:rPr>
              <w:t>0%以上，本项目</w:t>
            </w:r>
            <w:r>
              <w:rPr>
                <w:rFonts w:hint="eastAsia"/>
                <w:b w:val="0"/>
                <w:color w:val="000000" w:themeColor="text1"/>
              </w:rPr>
              <w:t>以9</w:t>
            </w:r>
            <w:r>
              <w:rPr>
                <w:b w:val="0"/>
                <w:color w:val="000000" w:themeColor="text1"/>
              </w:rPr>
              <w:t>0%</w:t>
            </w:r>
            <w:r>
              <w:rPr>
                <w:rFonts w:hint="eastAsia"/>
                <w:b w:val="0"/>
                <w:color w:val="000000" w:themeColor="text1"/>
              </w:rPr>
              <w:t>计，类比</w:t>
            </w:r>
            <w:r>
              <w:rPr>
                <w:b w:val="0"/>
                <w:color w:val="000000" w:themeColor="text1"/>
              </w:rPr>
              <w:t>同类型项目，塑料薄膜生产废品率在</w:t>
            </w:r>
            <w:r>
              <w:rPr>
                <w:rFonts w:hint="eastAsia"/>
                <w:b w:val="0"/>
                <w:color w:val="000000" w:themeColor="text1"/>
              </w:rPr>
              <w:t>0.3</w:t>
            </w:r>
            <w:r>
              <w:rPr>
                <w:b w:val="0"/>
                <w:color w:val="000000" w:themeColor="text1"/>
              </w:rPr>
              <w:t>%以下，则</w:t>
            </w:r>
            <w:r>
              <w:rPr>
                <w:rFonts w:hint="eastAsia"/>
                <w:b w:val="0"/>
                <w:color w:val="000000" w:themeColor="text1"/>
              </w:rPr>
              <w:t>本项目</w:t>
            </w:r>
            <w:r>
              <w:rPr>
                <w:b w:val="0"/>
                <w:color w:val="000000" w:themeColor="text1"/>
              </w:rPr>
              <w:t>则本项目</w:t>
            </w:r>
            <w:r>
              <w:rPr>
                <w:rFonts w:hint="eastAsia"/>
                <w:b w:val="0"/>
                <w:color w:val="000000" w:themeColor="text1"/>
              </w:rPr>
              <w:t>产生</w:t>
            </w:r>
            <w:r>
              <w:rPr>
                <w:b w:val="0"/>
                <w:color w:val="000000" w:themeColor="text1"/>
              </w:rPr>
              <w:t>的粉碎粉尘</w:t>
            </w:r>
            <w:r>
              <w:rPr>
                <w:rFonts w:hint="eastAsia"/>
                <w:b w:val="0"/>
                <w:color w:val="000000" w:themeColor="text1"/>
              </w:rPr>
              <w:t>量为</w:t>
            </w:r>
            <w:r>
              <w:rPr>
                <w:b w:val="0"/>
                <w:color w:val="000000" w:themeColor="text1"/>
              </w:rPr>
              <w:t>逸散的粉碎粉尘为</w:t>
            </w:r>
            <w:r>
              <w:rPr>
                <w:rFonts w:hint="eastAsia"/>
                <w:b w:val="0"/>
                <w:color w:val="000000" w:themeColor="text1"/>
              </w:rPr>
              <w:t>0.00</w:t>
            </w:r>
            <w:r>
              <w:rPr>
                <w:b w:val="0"/>
                <w:color w:val="000000" w:themeColor="text1"/>
              </w:rPr>
              <w:t>0006t/a</w:t>
            </w:r>
            <w:r>
              <w:rPr>
                <w:rFonts w:hint="eastAsia"/>
                <w:b w:val="0"/>
                <w:color w:val="000000" w:themeColor="text1"/>
              </w:rPr>
              <w:t>（</w:t>
            </w:r>
            <w:r>
              <w:rPr>
                <w:b w:val="0"/>
                <w:color w:val="000000" w:themeColor="text1"/>
              </w:rPr>
              <w:t>0.2g/d</w:t>
            </w:r>
            <w:r>
              <w:rPr>
                <w:rFonts w:hint="eastAsia"/>
                <w:b w:val="0"/>
                <w:color w:val="000000" w:themeColor="text1"/>
              </w:rPr>
              <w:t>），产合量</w:t>
            </w:r>
            <w:r>
              <w:rPr>
                <w:b w:val="0"/>
                <w:color w:val="000000" w:themeColor="text1"/>
              </w:rPr>
              <w:t>极小，且</w:t>
            </w:r>
            <w:r>
              <w:rPr>
                <w:rFonts w:hint="eastAsia"/>
                <w:b w:val="0"/>
                <w:color w:val="000000" w:themeColor="text1"/>
              </w:rPr>
              <w:t>粉碎</w:t>
            </w:r>
            <w:r>
              <w:rPr>
                <w:b w:val="0"/>
                <w:color w:val="000000" w:themeColor="text1"/>
              </w:rPr>
              <w:t>产生的颗粒物粒径较大</w:t>
            </w:r>
            <w:r>
              <w:rPr>
                <w:rFonts w:hint="eastAsia"/>
                <w:b w:val="0"/>
                <w:color w:val="000000" w:themeColor="text1"/>
              </w:rPr>
              <w:t>，</w:t>
            </w:r>
            <w:r>
              <w:rPr>
                <w:b w:val="0"/>
                <w:color w:val="000000" w:themeColor="text1"/>
              </w:rPr>
              <w:t>基本都沉降</w:t>
            </w:r>
            <w:r>
              <w:rPr>
                <w:rFonts w:hint="eastAsia"/>
                <w:b w:val="0"/>
                <w:color w:val="000000" w:themeColor="text1"/>
              </w:rPr>
              <w:t>在</w:t>
            </w:r>
            <w:r>
              <w:rPr>
                <w:b w:val="0"/>
                <w:color w:val="000000" w:themeColor="text1"/>
              </w:rPr>
              <w:t>设备周边，</w:t>
            </w:r>
            <w:r>
              <w:rPr>
                <w:rFonts w:hint="eastAsia"/>
                <w:b w:val="0"/>
                <w:color w:val="000000" w:themeColor="text1"/>
              </w:rPr>
              <w:t>对</w:t>
            </w:r>
            <w:r>
              <w:rPr>
                <w:b w:val="0"/>
                <w:color w:val="000000" w:themeColor="text1"/>
              </w:rPr>
              <w:t>周边环境影响甚微。</w:t>
            </w:r>
          </w:p>
          <w:p w14:paraId="529519D4">
            <w:pPr>
              <w:pStyle w:val="62"/>
              <w:spacing w:line="240" w:lineRule="auto"/>
              <w:ind w:left="120" w:leftChars="50" w:right="120" w:rightChars="50" w:firstLine="0" w:firstLineChars="0"/>
              <w:jc w:val="center"/>
              <w:rPr>
                <w:color w:val="000000" w:themeColor="text1"/>
              </w:rPr>
            </w:pPr>
            <w:r>
              <w:rPr>
                <w:rFonts w:hint="eastAsia"/>
                <w:color w:val="000000" w:themeColor="text1"/>
              </w:rPr>
              <w:t>表5-1  本项目</w:t>
            </w:r>
            <w:r>
              <w:rPr>
                <w:color w:val="000000" w:themeColor="text1"/>
              </w:rPr>
              <w:t>大气污染物一览表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1776"/>
              <w:gridCol w:w="1678"/>
              <w:gridCol w:w="1776"/>
              <w:gridCol w:w="1677"/>
            </w:tblGrid>
            <w:tr w14:paraId="3DD8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5" w:type="pct"/>
                  <w:vAlign w:val="center"/>
                </w:tcPr>
                <w:p w14:paraId="6F4AFED1">
                  <w:pPr>
                    <w:spacing w:line="240" w:lineRule="auto"/>
                    <w:ind w:firstLine="0" w:firstLineChars="0"/>
                    <w:jc w:val="center"/>
                    <w:rPr>
                      <w:color w:val="000000"/>
                      <w:sz w:val="21"/>
                      <w:szCs w:val="21"/>
                    </w:rPr>
                  </w:pPr>
                  <w:r>
                    <w:rPr>
                      <w:rFonts w:hint="eastAsia"/>
                      <w:color w:val="000000"/>
                      <w:sz w:val="21"/>
                      <w:szCs w:val="21"/>
                    </w:rPr>
                    <w:t>污染源位置</w:t>
                  </w:r>
                </w:p>
              </w:tc>
              <w:tc>
                <w:tcPr>
                  <w:tcW w:w="958" w:type="pct"/>
                  <w:vAlign w:val="center"/>
                </w:tcPr>
                <w:p w14:paraId="478A3635">
                  <w:pPr>
                    <w:spacing w:line="240" w:lineRule="auto"/>
                    <w:ind w:firstLine="0" w:firstLineChars="0"/>
                    <w:jc w:val="center"/>
                    <w:rPr>
                      <w:color w:val="000000"/>
                      <w:sz w:val="21"/>
                      <w:szCs w:val="21"/>
                    </w:rPr>
                  </w:pPr>
                  <w:r>
                    <w:rPr>
                      <w:rFonts w:hint="eastAsia"/>
                      <w:color w:val="000000"/>
                      <w:sz w:val="21"/>
                      <w:szCs w:val="21"/>
                    </w:rPr>
                    <w:t>污染物</w:t>
                  </w:r>
                  <w:r>
                    <w:rPr>
                      <w:color w:val="000000"/>
                      <w:sz w:val="21"/>
                      <w:szCs w:val="21"/>
                    </w:rPr>
                    <w:t>名称</w:t>
                  </w:r>
                </w:p>
              </w:tc>
              <w:tc>
                <w:tcPr>
                  <w:tcW w:w="905" w:type="pct"/>
                  <w:vAlign w:val="center"/>
                </w:tcPr>
                <w:p w14:paraId="5186F1A0">
                  <w:pPr>
                    <w:spacing w:line="240" w:lineRule="auto"/>
                    <w:ind w:firstLine="0" w:firstLineChars="0"/>
                    <w:jc w:val="center"/>
                    <w:rPr>
                      <w:color w:val="000000"/>
                      <w:sz w:val="21"/>
                      <w:szCs w:val="21"/>
                    </w:rPr>
                  </w:pPr>
                  <w:r>
                    <w:rPr>
                      <w:rFonts w:hint="eastAsia"/>
                      <w:color w:val="000000"/>
                      <w:sz w:val="21"/>
                      <w:szCs w:val="21"/>
                    </w:rPr>
                    <w:t>产生量(</w:t>
                  </w:r>
                  <w:r>
                    <w:rPr>
                      <w:color w:val="000000"/>
                      <w:sz w:val="21"/>
                      <w:szCs w:val="21"/>
                    </w:rPr>
                    <w:t>t/a</w:t>
                  </w:r>
                  <w:r>
                    <w:rPr>
                      <w:rFonts w:hint="eastAsia"/>
                      <w:color w:val="000000"/>
                      <w:sz w:val="21"/>
                      <w:szCs w:val="21"/>
                    </w:rPr>
                    <w:t>)</w:t>
                  </w:r>
                </w:p>
              </w:tc>
              <w:tc>
                <w:tcPr>
                  <w:tcW w:w="958" w:type="pct"/>
                  <w:vAlign w:val="center"/>
                </w:tcPr>
                <w:p w14:paraId="31FBA778">
                  <w:pPr>
                    <w:spacing w:line="240" w:lineRule="auto"/>
                    <w:ind w:firstLine="0" w:firstLineChars="0"/>
                    <w:jc w:val="center"/>
                    <w:rPr>
                      <w:color w:val="000000"/>
                      <w:sz w:val="21"/>
                      <w:szCs w:val="21"/>
                    </w:rPr>
                  </w:pPr>
                  <w:r>
                    <w:rPr>
                      <w:rFonts w:hint="eastAsia"/>
                      <w:color w:val="000000"/>
                      <w:sz w:val="21"/>
                      <w:szCs w:val="21"/>
                    </w:rPr>
                    <w:t>处理</w:t>
                  </w:r>
                  <w:r>
                    <w:rPr>
                      <w:color w:val="000000"/>
                      <w:sz w:val="21"/>
                      <w:szCs w:val="21"/>
                    </w:rPr>
                    <w:t>措施</w:t>
                  </w:r>
                </w:p>
              </w:tc>
              <w:tc>
                <w:tcPr>
                  <w:tcW w:w="905" w:type="pct"/>
                  <w:vAlign w:val="center"/>
                </w:tcPr>
                <w:p w14:paraId="02F88F63">
                  <w:pPr>
                    <w:spacing w:line="240" w:lineRule="auto"/>
                    <w:ind w:firstLine="0" w:firstLineChars="0"/>
                    <w:jc w:val="center"/>
                    <w:rPr>
                      <w:color w:val="000000"/>
                      <w:sz w:val="21"/>
                      <w:szCs w:val="21"/>
                    </w:rPr>
                  </w:pPr>
                  <w:r>
                    <w:rPr>
                      <w:rFonts w:hint="eastAsia"/>
                      <w:color w:val="000000"/>
                      <w:sz w:val="21"/>
                      <w:szCs w:val="21"/>
                    </w:rPr>
                    <w:t>排放量(</w:t>
                  </w:r>
                  <w:r>
                    <w:rPr>
                      <w:color w:val="000000"/>
                      <w:sz w:val="21"/>
                      <w:szCs w:val="21"/>
                    </w:rPr>
                    <w:t>t/a</w:t>
                  </w:r>
                  <w:r>
                    <w:rPr>
                      <w:rFonts w:hint="eastAsia"/>
                      <w:color w:val="000000"/>
                      <w:sz w:val="21"/>
                      <w:szCs w:val="21"/>
                    </w:rPr>
                    <w:t>)</w:t>
                  </w:r>
                </w:p>
              </w:tc>
            </w:tr>
            <w:tr w14:paraId="39BA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5" w:type="pct"/>
                  <w:vAlign w:val="center"/>
                </w:tcPr>
                <w:p w14:paraId="699D4F2F">
                  <w:pPr>
                    <w:spacing w:line="240" w:lineRule="auto"/>
                    <w:ind w:firstLine="0" w:firstLineChars="0"/>
                    <w:jc w:val="center"/>
                    <w:rPr>
                      <w:color w:val="000000"/>
                      <w:sz w:val="21"/>
                      <w:szCs w:val="21"/>
                    </w:rPr>
                  </w:pPr>
                  <w:r>
                    <w:rPr>
                      <w:rFonts w:hint="eastAsia"/>
                      <w:sz w:val="21"/>
                      <w:szCs w:val="21"/>
                    </w:rPr>
                    <w:t>ABA吹膜机</w:t>
                  </w:r>
                </w:p>
              </w:tc>
              <w:tc>
                <w:tcPr>
                  <w:tcW w:w="958" w:type="pct"/>
                  <w:vAlign w:val="center"/>
                </w:tcPr>
                <w:p w14:paraId="7BBBB298">
                  <w:pPr>
                    <w:spacing w:line="240" w:lineRule="auto"/>
                    <w:ind w:firstLine="0" w:firstLineChars="0"/>
                    <w:jc w:val="center"/>
                    <w:rPr>
                      <w:color w:val="000000"/>
                      <w:sz w:val="21"/>
                      <w:szCs w:val="21"/>
                    </w:rPr>
                  </w:pPr>
                  <w:r>
                    <w:rPr>
                      <w:rFonts w:hint="eastAsia"/>
                      <w:color w:val="000000"/>
                      <w:sz w:val="21"/>
                      <w:szCs w:val="21"/>
                    </w:rPr>
                    <w:t>非甲烷总烃</w:t>
                  </w:r>
                </w:p>
              </w:tc>
              <w:tc>
                <w:tcPr>
                  <w:tcW w:w="905" w:type="pct"/>
                  <w:vAlign w:val="center"/>
                </w:tcPr>
                <w:p w14:paraId="548010B1">
                  <w:pPr>
                    <w:spacing w:line="240" w:lineRule="auto"/>
                    <w:ind w:firstLine="0" w:firstLineChars="0"/>
                    <w:jc w:val="center"/>
                    <w:rPr>
                      <w:color w:val="000000"/>
                      <w:sz w:val="21"/>
                      <w:szCs w:val="21"/>
                    </w:rPr>
                  </w:pPr>
                  <w:r>
                    <w:rPr>
                      <w:rFonts w:hint="eastAsia"/>
                      <w:color w:val="000000" w:themeColor="text1"/>
                      <w:sz w:val="21"/>
                      <w:szCs w:val="21"/>
                    </w:rPr>
                    <w:t>0.08</w:t>
                  </w:r>
                </w:p>
              </w:tc>
              <w:tc>
                <w:tcPr>
                  <w:tcW w:w="958" w:type="pct"/>
                  <w:vAlign w:val="center"/>
                </w:tcPr>
                <w:p w14:paraId="4413C81F">
                  <w:pPr>
                    <w:spacing w:line="240" w:lineRule="auto"/>
                    <w:ind w:firstLine="0" w:firstLineChars="0"/>
                    <w:jc w:val="center"/>
                    <w:rPr>
                      <w:color w:val="000000"/>
                      <w:sz w:val="21"/>
                      <w:szCs w:val="21"/>
                    </w:rPr>
                  </w:pPr>
                  <w:r>
                    <w:rPr>
                      <w:rFonts w:hint="eastAsia"/>
                      <w:color w:val="000000"/>
                      <w:sz w:val="21"/>
                      <w:szCs w:val="21"/>
                    </w:rPr>
                    <w:t>通风窗</w:t>
                  </w:r>
                  <w:r>
                    <w:rPr>
                      <w:color w:val="000000"/>
                      <w:sz w:val="21"/>
                      <w:szCs w:val="21"/>
                    </w:rPr>
                    <w:t>排放</w:t>
                  </w:r>
                </w:p>
              </w:tc>
              <w:tc>
                <w:tcPr>
                  <w:tcW w:w="905" w:type="pct"/>
                  <w:vAlign w:val="center"/>
                </w:tcPr>
                <w:p w14:paraId="3295372E">
                  <w:pPr>
                    <w:spacing w:line="240" w:lineRule="auto"/>
                    <w:ind w:firstLine="0" w:firstLineChars="0"/>
                    <w:jc w:val="center"/>
                    <w:rPr>
                      <w:color w:val="000000"/>
                      <w:sz w:val="21"/>
                      <w:szCs w:val="21"/>
                    </w:rPr>
                  </w:pPr>
                  <w:r>
                    <w:rPr>
                      <w:rFonts w:hint="eastAsia"/>
                      <w:color w:val="000000"/>
                      <w:sz w:val="21"/>
                      <w:szCs w:val="21"/>
                    </w:rPr>
                    <w:t>0.08</w:t>
                  </w:r>
                </w:p>
              </w:tc>
            </w:tr>
            <w:tr w14:paraId="234B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75" w:type="pct"/>
                  <w:vAlign w:val="center"/>
                </w:tcPr>
                <w:p w14:paraId="676C943C">
                  <w:pPr>
                    <w:spacing w:line="240" w:lineRule="auto"/>
                    <w:ind w:firstLine="0" w:firstLineChars="0"/>
                    <w:jc w:val="center"/>
                    <w:rPr>
                      <w:color w:val="000000"/>
                      <w:sz w:val="21"/>
                      <w:szCs w:val="21"/>
                    </w:rPr>
                  </w:pPr>
                  <w:r>
                    <w:rPr>
                      <w:rFonts w:hint="eastAsia"/>
                      <w:color w:val="000000"/>
                      <w:sz w:val="21"/>
                      <w:szCs w:val="21"/>
                    </w:rPr>
                    <w:t>粉碎机</w:t>
                  </w:r>
                </w:p>
              </w:tc>
              <w:tc>
                <w:tcPr>
                  <w:tcW w:w="958" w:type="pct"/>
                  <w:vAlign w:val="center"/>
                </w:tcPr>
                <w:p w14:paraId="71A9C7AA">
                  <w:pPr>
                    <w:spacing w:line="240" w:lineRule="auto"/>
                    <w:ind w:firstLine="0" w:firstLineChars="0"/>
                    <w:jc w:val="center"/>
                    <w:rPr>
                      <w:color w:val="000000"/>
                      <w:sz w:val="21"/>
                      <w:szCs w:val="21"/>
                    </w:rPr>
                  </w:pPr>
                  <w:r>
                    <w:rPr>
                      <w:rFonts w:hint="eastAsia"/>
                      <w:color w:val="000000"/>
                      <w:sz w:val="21"/>
                      <w:szCs w:val="21"/>
                    </w:rPr>
                    <w:t>粉碎粉尘</w:t>
                  </w:r>
                </w:p>
              </w:tc>
              <w:tc>
                <w:tcPr>
                  <w:tcW w:w="905" w:type="pct"/>
                  <w:vAlign w:val="center"/>
                </w:tcPr>
                <w:p w14:paraId="14D64089">
                  <w:pPr>
                    <w:spacing w:line="240" w:lineRule="auto"/>
                    <w:ind w:firstLine="0" w:firstLineChars="0"/>
                    <w:jc w:val="center"/>
                    <w:rPr>
                      <w:color w:val="000000"/>
                      <w:sz w:val="21"/>
                      <w:szCs w:val="21"/>
                    </w:rPr>
                  </w:pPr>
                  <w:r>
                    <w:rPr>
                      <w:rFonts w:hint="eastAsia"/>
                      <w:color w:val="000000" w:themeColor="text1"/>
                      <w:sz w:val="21"/>
                    </w:rPr>
                    <w:t>0.00</w:t>
                  </w:r>
                  <w:r>
                    <w:rPr>
                      <w:color w:val="000000" w:themeColor="text1"/>
                      <w:sz w:val="21"/>
                    </w:rPr>
                    <w:t>0006</w:t>
                  </w:r>
                </w:p>
              </w:tc>
              <w:tc>
                <w:tcPr>
                  <w:tcW w:w="958" w:type="pct"/>
                  <w:vAlign w:val="center"/>
                </w:tcPr>
                <w:p w14:paraId="5010BC28">
                  <w:pPr>
                    <w:spacing w:line="240" w:lineRule="auto"/>
                    <w:ind w:firstLine="0" w:firstLineChars="0"/>
                    <w:jc w:val="center"/>
                    <w:rPr>
                      <w:color w:val="000000"/>
                      <w:sz w:val="21"/>
                      <w:szCs w:val="21"/>
                    </w:rPr>
                  </w:pPr>
                  <w:r>
                    <w:rPr>
                      <w:rFonts w:hint="eastAsia"/>
                      <w:color w:val="000000"/>
                      <w:sz w:val="21"/>
                      <w:szCs w:val="21"/>
                    </w:rPr>
                    <w:t>通风窗</w:t>
                  </w:r>
                  <w:r>
                    <w:rPr>
                      <w:color w:val="000000"/>
                      <w:sz w:val="21"/>
                      <w:szCs w:val="21"/>
                    </w:rPr>
                    <w:t>排放</w:t>
                  </w:r>
                </w:p>
              </w:tc>
              <w:tc>
                <w:tcPr>
                  <w:tcW w:w="905" w:type="pct"/>
                  <w:vAlign w:val="center"/>
                </w:tcPr>
                <w:p w14:paraId="2A004523">
                  <w:pPr>
                    <w:spacing w:line="240" w:lineRule="auto"/>
                    <w:ind w:firstLine="0" w:firstLineChars="0"/>
                    <w:jc w:val="center"/>
                    <w:rPr>
                      <w:color w:val="000000"/>
                      <w:sz w:val="21"/>
                      <w:szCs w:val="21"/>
                    </w:rPr>
                  </w:pPr>
                  <w:r>
                    <w:rPr>
                      <w:rFonts w:hint="eastAsia"/>
                      <w:color w:val="000000" w:themeColor="text1"/>
                      <w:sz w:val="21"/>
                    </w:rPr>
                    <w:t>0.00</w:t>
                  </w:r>
                  <w:r>
                    <w:rPr>
                      <w:color w:val="000000" w:themeColor="text1"/>
                      <w:sz w:val="21"/>
                    </w:rPr>
                    <w:t>0006</w:t>
                  </w:r>
                </w:p>
              </w:tc>
            </w:tr>
          </w:tbl>
          <w:p w14:paraId="5EF65B20">
            <w:pPr>
              <w:pStyle w:val="62"/>
              <w:ind w:left="120" w:leftChars="50" w:right="120" w:rightChars="50" w:firstLine="480"/>
              <w:rPr>
                <w:b w:val="0"/>
                <w:color w:val="000000" w:themeColor="text1"/>
              </w:rPr>
            </w:pPr>
          </w:p>
          <w:p w14:paraId="69D960B1">
            <w:pPr>
              <w:pStyle w:val="62"/>
              <w:ind w:left="120" w:leftChars="50" w:right="120" w:rightChars="50" w:firstLine="482"/>
              <w:rPr>
                <w:color w:val="000000" w:themeColor="text1"/>
              </w:rPr>
            </w:pPr>
            <w:r>
              <w:rPr>
                <w:rFonts w:hint="eastAsia"/>
                <w:color w:val="000000" w:themeColor="text1"/>
              </w:rPr>
              <w:t>2、废水</w:t>
            </w:r>
          </w:p>
          <w:p w14:paraId="4BA4E10D">
            <w:pPr>
              <w:pStyle w:val="62"/>
              <w:ind w:left="120" w:leftChars="50" w:right="120" w:rightChars="50" w:firstLine="480"/>
              <w:rPr>
                <w:b w:val="0"/>
                <w:color w:val="000000" w:themeColor="text1"/>
              </w:rPr>
            </w:pPr>
            <w:r>
              <w:rPr>
                <w:rFonts w:hint="eastAsia"/>
                <w:b w:val="0"/>
                <w:color w:val="000000" w:themeColor="text1"/>
              </w:rPr>
              <w:t>本项目</w:t>
            </w:r>
            <w:r>
              <w:rPr>
                <w:b w:val="0"/>
                <w:color w:val="000000" w:themeColor="text1"/>
              </w:rPr>
              <w:t>运营期产生的废水</w:t>
            </w:r>
            <w:r>
              <w:rPr>
                <w:rFonts w:hint="eastAsia"/>
                <w:b w:val="0"/>
                <w:color w:val="000000" w:themeColor="text1"/>
              </w:rPr>
              <w:t>仅有</w:t>
            </w:r>
            <w:r>
              <w:rPr>
                <w:b w:val="0"/>
                <w:color w:val="000000" w:themeColor="text1"/>
              </w:rPr>
              <w:t>员工生活废水，生产</w:t>
            </w:r>
            <w:r>
              <w:rPr>
                <w:rFonts w:hint="eastAsia"/>
                <w:b w:val="0"/>
                <w:color w:val="000000" w:themeColor="text1"/>
              </w:rPr>
              <w:t>过程</w:t>
            </w:r>
            <w:r>
              <w:rPr>
                <w:b w:val="0"/>
                <w:color w:val="000000" w:themeColor="text1"/>
              </w:rPr>
              <w:t>不产生废水。</w:t>
            </w:r>
          </w:p>
          <w:p w14:paraId="438FBBC5">
            <w:pPr>
              <w:ind w:firstLine="482"/>
              <w:rPr>
                <w:color w:val="000000" w:themeColor="text1"/>
                <w:kern w:val="0"/>
              </w:rPr>
            </w:pPr>
            <w:r>
              <w:rPr>
                <w:rFonts w:hint="eastAsia"/>
                <w:b/>
                <w:color w:val="000000" w:themeColor="text1"/>
              </w:rPr>
              <w:t>生活</w:t>
            </w:r>
            <w:r>
              <w:rPr>
                <w:b/>
                <w:color w:val="000000" w:themeColor="text1"/>
              </w:rPr>
              <w:t>废水</w:t>
            </w:r>
            <w:r>
              <w:rPr>
                <w:rFonts w:hint="eastAsia"/>
                <w:b/>
                <w:color w:val="000000" w:themeColor="text1"/>
              </w:rPr>
              <w:t>：</w:t>
            </w:r>
            <w:r>
              <w:rPr>
                <w:rFonts w:hint="eastAsia"/>
                <w:color w:val="000000" w:themeColor="text1"/>
                <w:kern w:val="0"/>
              </w:rPr>
              <w:t>本项目劳动定员6人，食宿均</w:t>
            </w:r>
            <w:r>
              <w:rPr>
                <w:color w:val="000000" w:themeColor="text1"/>
                <w:kern w:val="0"/>
              </w:rPr>
              <w:t>沿用贵岚饲料厂原有设施进行</w:t>
            </w:r>
            <w:r>
              <w:rPr>
                <w:rFonts w:hint="eastAsia"/>
                <w:color w:val="000000" w:themeColor="text1"/>
                <w:kern w:val="0"/>
              </w:rPr>
              <w:t>。根据</w:t>
            </w:r>
            <w:r>
              <w:rPr>
                <w:color w:val="000000" w:themeColor="text1"/>
                <w:kern w:val="0"/>
              </w:rPr>
              <w:t>DB53/T 168</w:t>
            </w:r>
            <w:r>
              <w:rPr>
                <w:rFonts w:hint="eastAsia"/>
                <w:color w:val="000000" w:themeColor="text1"/>
                <w:kern w:val="0"/>
              </w:rPr>
              <w:t>—</w:t>
            </w:r>
            <w:r>
              <w:rPr>
                <w:color w:val="000000" w:themeColor="text1"/>
                <w:kern w:val="0"/>
              </w:rPr>
              <w:t>2013</w:t>
            </w:r>
            <w:r>
              <w:rPr>
                <w:rFonts w:hint="eastAsia"/>
                <w:color w:val="000000" w:themeColor="text1"/>
                <w:kern w:val="0"/>
              </w:rPr>
              <w:t>《云南省</w:t>
            </w:r>
            <w:r>
              <w:rPr>
                <w:color w:val="000000" w:themeColor="text1"/>
                <w:kern w:val="0"/>
              </w:rPr>
              <w:t>地方标准用水定额</w:t>
            </w:r>
            <w:r>
              <w:rPr>
                <w:rFonts w:hint="eastAsia"/>
                <w:color w:val="000000" w:themeColor="text1"/>
                <w:kern w:val="0"/>
              </w:rPr>
              <w:t>》，热带农村</w:t>
            </w:r>
            <w:r>
              <w:rPr>
                <w:color w:val="000000" w:themeColor="text1"/>
                <w:kern w:val="0"/>
              </w:rPr>
              <w:t>居民生活用水</w:t>
            </w:r>
            <w:r>
              <w:rPr>
                <w:rFonts w:hint="eastAsia"/>
                <w:color w:val="000000" w:themeColor="text1"/>
                <w:kern w:val="0"/>
              </w:rPr>
              <w:t>定额</w:t>
            </w:r>
            <w:r>
              <w:rPr>
                <w:color w:val="000000" w:themeColor="text1"/>
                <w:kern w:val="0"/>
              </w:rPr>
              <w:t>为</w:t>
            </w:r>
            <w:r>
              <w:rPr>
                <w:rFonts w:hint="eastAsia"/>
                <w:color w:val="000000" w:themeColor="text1"/>
                <w:kern w:val="0"/>
              </w:rPr>
              <w:t>40</w:t>
            </w:r>
            <w:r>
              <w:rPr>
                <w:color w:val="000000" w:themeColor="text1"/>
                <w:kern w:val="0"/>
              </w:rPr>
              <w:t>~</w:t>
            </w:r>
            <w:r>
              <w:rPr>
                <w:rFonts w:hint="eastAsia"/>
                <w:color w:val="000000" w:themeColor="text1"/>
                <w:kern w:val="0"/>
              </w:rPr>
              <w:t>55</w:t>
            </w:r>
            <w:r>
              <w:rPr>
                <w:color w:val="000000" w:themeColor="text1"/>
                <w:kern w:val="0"/>
              </w:rPr>
              <w:t>L/d，</w:t>
            </w:r>
            <w:r>
              <w:rPr>
                <w:rFonts w:hint="eastAsia"/>
                <w:color w:val="000000" w:themeColor="text1"/>
                <w:kern w:val="0"/>
              </w:rPr>
              <w:t>本项目</w:t>
            </w:r>
            <w:r>
              <w:rPr>
                <w:color w:val="000000" w:themeColor="text1"/>
                <w:kern w:val="0"/>
              </w:rPr>
              <w:t>按</w:t>
            </w:r>
            <w:r>
              <w:rPr>
                <w:rFonts w:hint="eastAsia"/>
                <w:color w:val="000000" w:themeColor="text1"/>
                <w:kern w:val="0"/>
              </w:rPr>
              <w:t>最大值55</w:t>
            </w:r>
            <w:r>
              <w:rPr>
                <w:color w:val="000000" w:themeColor="text1"/>
                <w:kern w:val="0"/>
              </w:rPr>
              <w:t>L/d计</w:t>
            </w:r>
            <w:r>
              <w:rPr>
                <w:rFonts w:hint="eastAsia"/>
                <w:color w:val="000000" w:themeColor="text1"/>
                <w:kern w:val="0"/>
              </w:rPr>
              <w:t>，</w:t>
            </w:r>
            <w:r>
              <w:rPr>
                <w:color w:val="000000" w:themeColor="text1"/>
                <w:kern w:val="0"/>
              </w:rPr>
              <w:t>则</w:t>
            </w:r>
            <w:r>
              <w:rPr>
                <w:rFonts w:hint="eastAsia"/>
                <w:color w:val="000000" w:themeColor="text1"/>
                <w:kern w:val="0"/>
              </w:rPr>
              <w:t>员工生活用水量0.</w:t>
            </w:r>
            <w:r>
              <w:rPr>
                <w:color w:val="000000" w:themeColor="text1"/>
                <w:kern w:val="0"/>
              </w:rPr>
              <w:t>33</w:t>
            </w:r>
            <w:r>
              <w:rPr>
                <w:rFonts w:hint="eastAsia"/>
                <w:color w:val="000000" w:themeColor="text1"/>
                <w:kern w:val="0"/>
              </w:rPr>
              <w:t>m</w:t>
            </w:r>
            <w:r>
              <w:rPr>
                <w:rFonts w:hint="eastAsia"/>
                <w:color w:val="000000" w:themeColor="text1"/>
                <w:kern w:val="0"/>
                <w:vertAlign w:val="superscript"/>
              </w:rPr>
              <w:t>3</w:t>
            </w:r>
            <w:r>
              <w:rPr>
                <w:rFonts w:hint="eastAsia"/>
                <w:color w:val="000000" w:themeColor="text1"/>
                <w:kern w:val="0"/>
              </w:rPr>
              <w:t>/d，</w:t>
            </w:r>
            <w:r>
              <w:rPr>
                <w:color w:val="000000" w:themeColor="text1"/>
                <w:kern w:val="0"/>
              </w:rPr>
              <w:t>99</w:t>
            </w:r>
            <w:r>
              <w:rPr>
                <w:rFonts w:hint="eastAsia"/>
                <w:color w:val="000000" w:themeColor="text1"/>
                <w:kern w:val="0"/>
              </w:rPr>
              <w:t>t/a，废水的产生率按用水量的80%计算，则员工生活废水为0.</w:t>
            </w:r>
            <w:r>
              <w:rPr>
                <w:color w:val="000000" w:themeColor="text1"/>
                <w:kern w:val="0"/>
              </w:rPr>
              <w:t>264</w:t>
            </w:r>
            <w:r>
              <w:rPr>
                <w:rFonts w:hint="eastAsia"/>
                <w:color w:val="000000" w:themeColor="text1"/>
                <w:kern w:val="0"/>
              </w:rPr>
              <w:t>m</w:t>
            </w:r>
            <w:r>
              <w:rPr>
                <w:rFonts w:hint="eastAsia"/>
                <w:color w:val="000000" w:themeColor="text1"/>
                <w:kern w:val="0"/>
                <w:vertAlign w:val="superscript"/>
              </w:rPr>
              <w:t>3</w:t>
            </w:r>
            <w:r>
              <w:rPr>
                <w:rFonts w:hint="eastAsia"/>
                <w:color w:val="000000" w:themeColor="text1"/>
                <w:kern w:val="0"/>
              </w:rPr>
              <w:t>/d，</w:t>
            </w:r>
            <w:r>
              <w:rPr>
                <w:color w:val="000000" w:themeColor="text1"/>
                <w:kern w:val="0"/>
              </w:rPr>
              <w:t>79.2</w:t>
            </w:r>
            <w:r>
              <w:rPr>
                <w:rFonts w:hint="eastAsia"/>
                <w:color w:val="000000" w:themeColor="text1"/>
                <w:kern w:val="0"/>
              </w:rPr>
              <w:t>t/a，员工产生的生活废水排入贵岚</w:t>
            </w:r>
            <w:r>
              <w:rPr>
                <w:color w:val="000000" w:themeColor="text1"/>
                <w:kern w:val="0"/>
              </w:rPr>
              <w:t>饲料厂</w:t>
            </w:r>
            <w:r>
              <w:rPr>
                <w:rFonts w:hint="eastAsia"/>
                <w:color w:val="000000" w:themeColor="text1"/>
                <w:kern w:val="0"/>
              </w:rPr>
              <w:t>化粪池收集处理后，由周边村民定期抽运用于农家肥，不外排。</w:t>
            </w:r>
          </w:p>
          <w:p w14:paraId="09EEE7CC">
            <w:pPr>
              <w:ind w:firstLine="480"/>
              <w:rPr>
                <w:color w:val="000000" w:themeColor="text1"/>
              </w:rPr>
            </w:pPr>
            <w:r>
              <w:rPr>
                <w:rFonts w:hint="eastAsia"/>
                <w:color w:val="000000" w:themeColor="text1"/>
              </w:rPr>
              <w:t>本项目废水产生情况详见表5-</w:t>
            </w:r>
            <w:r>
              <w:rPr>
                <w:color w:val="000000" w:themeColor="text1"/>
              </w:rPr>
              <w:t>2</w:t>
            </w:r>
            <w:r>
              <w:rPr>
                <w:rFonts w:hint="eastAsia"/>
                <w:color w:val="000000" w:themeColor="text1"/>
              </w:rPr>
              <w:t>，项目污染物产生情况详见表5-</w:t>
            </w:r>
            <w:r>
              <w:rPr>
                <w:color w:val="000000" w:themeColor="text1"/>
              </w:rPr>
              <w:t>3</w:t>
            </w:r>
            <w:r>
              <w:rPr>
                <w:rFonts w:hint="eastAsia"/>
                <w:color w:val="000000" w:themeColor="text1"/>
              </w:rPr>
              <w:t>。项目水量平衡图见图5-</w:t>
            </w:r>
            <w:r>
              <w:rPr>
                <w:color w:val="000000" w:themeColor="text1"/>
              </w:rPr>
              <w:t>2</w:t>
            </w:r>
            <w:r>
              <w:rPr>
                <w:rFonts w:hint="eastAsia"/>
                <w:color w:val="000000" w:themeColor="text1"/>
              </w:rPr>
              <w:t>。</w:t>
            </w:r>
          </w:p>
          <w:p w14:paraId="405DEEEF">
            <w:pPr>
              <w:spacing w:line="240" w:lineRule="auto"/>
              <w:ind w:firstLine="0" w:firstLineChars="0"/>
              <w:jc w:val="center"/>
              <w:rPr>
                <w:b/>
                <w:color w:val="000000" w:themeColor="text1"/>
              </w:rPr>
            </w:pPr>
            <w:r>
              <w:rPr>
                <w:rFonts w:hint="eastAsia"/>
                <w:b/>
                <w:color w:val="000000" w:themeColor="text1"/>
              </w:rPr>
              <w:t>表5-</w:t>
            </w:r>
            <w:r>
              <w:rPr>
                <w:b/>
                <w:color w:val="000000" w:themeColor="text1"/>
              </w:rPr>
              <w:t>2</w:t>
            </w:r>
            <w:r>
              <w:rPr>
                <w:rFonts w:hint="eastAsia"/>
                <w:b/>
                <w:color w:val="000000" w:themeColor="text1"/>
              </w:rPr>
              <w:t xml:space="preserve"> 项目用排水情况一览表</w:t>
            </w:r>
          </w:p>
          <w:tbl>
            <w:tblPr>
              <w:tblStyle w:val="31"/>
              <w:tblW w:w="4997" w:type="pct"/>
              <w:jc w:val="center"/>
              <w:tblLayout w:type="autofit"/>
              <w:tblCellMar>
                <w:top w:w="0" w:type="dxa"/>
                <w:left w:w="108" w:type="dxa"/>
                <w:bottom w:w="0" w:type="dxa"/>
                <w:right w:w="108" w:type="dxa"/>
              </w:tblCellMar>
            </w:tblPr>
            <w:tblGrid>
              <w:gridCol w:w="1149"/>
              <w:gridCol w:w="690"/>
              <w:gridCol w:w="796"/>
              <w:gridCol w:w="837"/>
              <w:gridCol w:w="796"/>
              <w:gridCol w:w="824"/>
              <w:gridCol w:w="981"/>
              <w:gridCol w:w="3202"/>
            </w:tblGrid>
            <w:tr w14:paraId="124EFFD2">
              <w:tblPrEx>
                <w:tblCellMar>
                  <w:top w:w="0" w:type="dxa"/>
                  <w:left w:w="108" w:type="dxa"/>
                  <w:bottom w:w="0" w:type="dxa"/>
                  <w:right w:w="108" w:type="dxa"/>
                </w:tblCellMar>
              </w:tblPrEx>
              <w:trPr>
                <w:trHeight w:val="369" w:hRule="atLeast"/>
                <w:jc w:val="center"/>
              </w:trPr>
              <w:tc>
                <w:tcPr>
                  <w:tcW w:w="620"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A54AB23">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用水来源</w:t>
                  </w:r>
                </w:p>
              </w:tc>
              <w:tc>
                <w:tcPr>
                  <w:tcW w:w="801" w:type="pct"/>
                  <w:gridSpan w:val="2"/>
                  <w:tcBorders>
                    <w:top w:val="single" w:color="auto" w:sz="8" w:space="0"/>
                    <w:left w:val="nil"/>
                    <w:bottom w:val="single" w:color="auto" w:sz="8" w:space="0"/>
                    <w:right w:val="single" w:color="000000" w:sz="8" w:space="0"/>
                  </w:tcBorders>
                  <w:shd w:val="clear" w:color="auto" w:fill="auto"/>
                  <w:vAlign w:val="center"/>
                </w:tcPr>
                <w:p w14:paraId="134151EC">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用水量</w:t>
                  </w:r>
                </w:p>
              </w:tc>
              <w:tc>
                <w:tcPr>
                  <w:tcW w:w="880" w:type="pct"/>
                  <w:gridSpan w:val="2"/>
                  <w:tcBorders>
                    <w:top w:val="single" w:color="auto" w:sz="8" w:space="0"/>
                    <w:left w:val="nil"/>
                    <w:bottom w:val="single" w:color="auto" w:sz="8" w:space="0"/>
                    <w:right w:val="single" w:color="000000" w:sz="8" w:space="0"/>
                  </w:tcBorders>
                  <w:shd w:val="clear" w:color="auto" w:fill="auto"/>
                  <w:vAlign w:val="center"/>
                </w:tcPr>
                <w:p w14:paraId="065B644C">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消耗量</w:t>
                  </w:r>
                </w:p>
              </w:tc>
              <w:tc>
                <w:tcPr>
                  <w:tcW w:w="973" w:type="pct"/>
                  <w:gridSpan w:val="2"/>
                  <w:tcBorders>
                    <w:top w:val="single" w:color="auto" w:sz="8" w:space="0"/>
                    <w:left w:val="nil"/>
                    <w:bottom w:val="single" w:color="auto" w:sz="8" w:space="0"/>
                    <w:right w:val="single" w:color="000000" w:sz="8" w:space="0"/>
                  </w:tcBorders>
                  <w:shd w:val="clear" w:color="auto" w:fill="auto"/>
                  <w:vAlign w:val="center"/>
                </w:tcPr>
                <w:p w14:paraId="1F1CF458">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废水产生量</w:t>
                  </w:r>
                </w:p>
              </w:tc>
              <w:tc>
                <w:tcPr>
                  <w:tcW w:w="1726" w:type="pct"/>
                  <w:vMerge w:val="restart"/>
                  <w:tcBorders>
                    <w:top w:val="single" w:color="auto" w:sz="8" w:space="0"/>
                    <w:left w:val="nil"/>
                    <w:right w:val="single" w:color="auto" w:sz="8" w:space="0"/>
                  </w:tcBorders>
                  <w:shd w:val="clear" w:color="auto" w:fill="auto"/>
                  <w:vAlign w:val="center"/>
                </w:tcPr>
                <w:p w14:paraId="62270225">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处置情况</w:t>
                  </w:r>
                </w:p>
              </w:tc>
            </w:tr>
            <w:tr w14:paraId="7888D728">
              <w:tblPrEx>
                <w:tblCellMar>
                  <w:top w:w="0" w:type="dxa"/>
                  <w:left w:w="108" w:type="dxa"/>
                  <w:bottom w:w="0" w:type="dxa"/>
                  <w:right w:w="108" w:type="dxa"/>
                </w:tblCellMar>
              </w:tblPrEx>
              <w:trPr>
                <w:trHeight w:val="369" w:hRule="atLeast"/>
                <w:jc w:val="center"/>
              </w:trPr>
              <w:tc>
                <w:tcPr>
                  <w:tcW w:w="620" w:type="pct"/>
                  <w:vMerge w:val="continue"/>
                  <w:tcBorders>
                    <w:top w:val="single" w:color="auto" w:sz="8" w:space="0"/>
                    <w:left w:val="single" w:color="auto" w:sz="8" w:space="0"/>
                    <w:bottom w:val="single" w:color="000000" w:sz="8" w:space="0"/>
                    <w:right w:val="single" w:color="auto" w:sz="8" w:space="0"/>
                  </w:tcBorders>
                  <w:vAlign w:val="center"/>
                </w:tcPr>
                <w:p w14:paraId="36615F20">
                  <w:pPr>
                    <w:widowControl/>
                    <w:spacing w:line="240" w:lineRule="auto"/>
                    <w:ind w:firstLine="0" w:firstLineChars="0"/>
                    <w:jc w:val="center"/>
                    <w:rPr>
                      <w:rFonts w:ascii="宋体" w:hAnsi="宋体" w:cs="宋体"/>
                      <w:color w:val="000000" w:themeColor="text1"/>
                      <w:kern w:val="0"/>
                      <w:sz w:val="21"/>
                      <w:szCs w:val="21"/>
                    </w:rPr>
                  </w:pPr>
                </w:p>
              </w:tc>
              <w:tc>
                <w:tcPr>
                  <w:tcW w:w="372" w:type="pct"/>
                  <w:tcBorders>
                    <w:top w:val="nil"/>
                    <w:left w:val="nil"/>
                    <w:bottom w:val="single" w:color="auto" w:sz="8" w:space="0"/>
                    <w:right w:val="single" w:color="auto" w:sz="8" w:space="0"/>
                  </w:tcBorders>
                  <w:shd w:val="clear" w:color="auto" w:fill="auto"/>
                  <w:vAlign w:val="center"/>
                </w:tcPr>
                <w:p w14:paraId="6BF01E23">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rFonts w:hint="eastAsia" w:ascii="宋体" w:hAnsi="宋体"/>
                      <w:color w:val="000000" w:themeColor="text1"/>
                      <w:kern w:val="0"/>
                      <w:sz w:val="21"/>
                      <w:szCs w:val="21"/>
                    </w:rPr>
                    <w:t>³</w:t>
                  </w:r>
                  <w:r>
                    <w:rPr>
                      <w:color w:val="000000" w:themeColor="text1"/>
                      <w:kern w:val="0"/>
                      <w:sz w:val="21"/>
                      <w:szCs w:val="21"/>
                    </w:rPr>
                    <w:t>/d</w:t>
                  </w:r>
                </w:p>
              </w:tc>
              <w:tc>
                <w:tcPr>
                  <w:tcW w:w="429" w:type="pct"/>
                  <w:tcBorders>
                    <w:top w:val="nil"/>
                    <w:left w:val="nil"/>
                    <w:bottom w:val="single" w:color="auto" w:sz="8" w:space="0"/>
                    <w:right w:val="single" w:color="auto" w:sz="8" w:space="0"/>
                  </w:tcBorders>
                  <w:shd w:val="clear" w:color="auto" w:fill="auto"/>
                  <w:vAlign w:val="center"/>
                </w:tcPr>
                <w:p w14:paraId="23F5E437">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rFonts w:hint="eastAsia" w:ascii="宋体" w:hAnsi="宋体"/>
                      <w:color w:val="000000" w:themeColor="text1"/>
                      <w:kern w:val="0"/>
                      <w:sz w:val="21"/>
                      <w:szCs w:val="21"/>
                    </w:rPr>
                    <w:t>³</w:t>
                  </w:r>
                  <w:r>
                    <w:rPr>
                      <w:color w:val="000000" w:themeColor="text1"/>
                      <w:kern w:val="0"/>
                      <w:sz w:val="21"/>
                      <w:szCs w:val="21"/>
                    </w:rPr>
                    <w:t>/a</w:t>
                  </w:r>
                </w:p>
              </w:tc>
              <w:tc>
                <w:tcPr>
                  <w:tcW w:w="451" w:type="pct"/>
                  <w:tcBorders>
                    <w:top w:val="nil"/>
                    <w:left w:val="nil"/>
                    <w:bottom w:val="single" w:color="auto" w:sz="8" w:space="0"/>
                    <w:right w:val="single" w:color="auto" w:sz="8" w:space="0"/>
                  </w:tcBorders>
                  <w:shd w:val="clear" w:color="auto" w:fill="auto"/>
                  <w:vAlign w:val="center"/>
                </w:tcPr>
                <w:p w14:paraId="6D772CD4">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rFonts w:hint="eastAsia" w:ascii="宋体" w:hAnsi="宋体"/>
                      <w:color w:val="000000" w:themeColor="text1"/>
                      <w:kern w:val="0"/>
                      <w:sz w:val="21"/>
                      <w:szCs w:val="21"/>
                    </w:rPr>
                    <w:t>³</w:t>
                  </w:r>
                  <w:r>
                    <w:rPr>
                      <w:color w:val="000000" w:themeColor="text1"/>
                      <w:kern w:val="0"/>
                      <w:sz w:val="21"/>
                      <w:szCs w:val="21"/>
                    </w:rPr>
                    <w:t>/d</w:t>
                  </w:r>
                </w:p>
              </w:tc>
              <w:tc>
                <w:tcPr>
                  <w:tcW w:w="429" w:type="pct"/>
                  <w:tcBorders>
                    <w:top w:val="nil"/>
                    <w:left w:val="nil"/>
                    <w:bottom w:val="single" w:color="auto" w:sz="8" w:space="0"/>
                    <w:right w:val="single" w:color="auto" w:sz="8" w:space="0"/>
                  </w:tcBorders>
                  <w:shd w:val="clear" w:color="auto" w:fill="auto"/>
                  <w:vAlign w:val="center"/>
                </w:tcPr>
                <w:p w14:paraId="432FE29F">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rFonts w:hint="eastAsia" w:ascii="宋体" w:hAnsi="宋体"/>
                      <w:color w:val="000000" w:themeColor="text1"/>
                      <w:kern w:val="0"/>
                      <w:sz w:val="21"/>
                      <w:szCs w:val="21"/>
                    </w:rPr>
                    <w:t>³</w:t>
                  </w:r>
                  <w:r>
                    <w:rPr>
                      <w:color w:val="000000" w:themeColor="text1"/>
                      <w:kern w:val="0"/>
                      <w:sz w:val="21"/>
                      <w:szCs w:val="21"/>
                    </w:rPr>
                    <w:t>/a</w:t>
                  </w:r>
                </w:p>
              </w:tc>
              <w:tc>
                <w:tcPr>
                  <w:tcW w:w="444" w:type="pct"/>
                  <w:tcBorders>
                    <w:top w:val="nil"/>
                    <w:left w:val="nil"/>
                    <w:bottom w:val="single" w:color="auto" w:sz="8" w:space="0"/>
                    <w:right w:val="single" w:color="auto" w:sz="8" w:space="0"/>
                  </w:tcBorders>
                  <w:shd w:val="clear" w:color="auto" w:fill="auto"/>
                  <w:vAlign w:val="center"/>
                </w:tcPr>
                <w:p w14:paraId="2960E88E">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rFonts w:hint="eastAsia" w:ascii="宋体" w:hAnsi="宋体"/>
                      <w:color w:val="000000" w:themeColor="text1"/>
                      <w:kern w:val="0"/>
                      <w:sz w:val="21"/>
                      <w:szCs w:val="21"/>
                    </w:rPr>
                    <w:t>³</w:t>
                  </w:r>
                  <w:r>
                    <w:rPr>
                      <w:color w:val="000000" w:themeColor="text1"/>
                      <w:kern w:val="0"/>
                      <w:sz w:val="21"/>
                      <w:szCs w:val="21"/>
                    </w:rPr>
                    <w:t>/d</w:t>
                  </w:r>
                </w:p>
              </w:tc>
              <w:tc>
                <w:tcPr>
                  <w:tcW w:w="529" w:type="pct"/>
                  <w:tcBorders>
                    <w:top w:val="nil"/>
                    <w:left w:val="nil"/>
                    <w:bottom w:val="single" w:color="auto" w:sz="8" w:space="0"/>
                    <w:right w:val="single" w:color="auto" w:sz="8" w:space="0"/>
                  </w:tcBorders>
                  <w:shd w:val="clear" w:color="auto" w:fill="auto"/>
                  <w:vAlign w:val="center"/>
                </w:tcPr>
                <w:p w14:paraId="47FC2007">
                  <w:pPr>
                    <w:widowControl/>
                    <w:spacing w:line="240" w:lineRule="auto"/>
                    <w:ind w:firstLine="0" w:firstLineChars="0"/>
                    <w:jc w:val="center"/>
                    <w:rPr>
                      <w:color w:val="000000" w:themeColor="text1"/>
                      <w:kern w:val="0"/>
                      <w:sz w:val="21"/>
                      <w:szCs w:val="21"/>
                    </w:rPr>
                  </w:pPr>
                  <w:r>
                    <w:rPr>
                      <w:color w:val="000000" w:themeColor="text1"/>
                      <w:kern w:val="0"/>
                      <w:sz w:val="21"/>
                      <w:szCs w:val="21"/>
                    </w:rPr>
                    <w:t>m</w:t>
                  </w:r>
                  <w:r>
                    <w:rPr>
                      <w:rFonts w:hint="eastAsia" w:ascii="宋体" w:hAnsi="宋体"/>
                      <w:color w:val="000000" w:themeColor="text1"/>
                      <w:kern w:val="0"/>
                      <w:sz w:val="21"/>
                      <w:szCs w:val="21"/>
                    </w:rPr>
                    <w:t>³</w:t>
                  </w:r>
                  <w:r>
                    <w:rPr>
                      <w:color w:val="000000" w:themeColor="text1"/>
                      <w:kern w:val="0"/>
                      <w:sz w:val="21"/>
                      <w:szCs w:val="21"/>
                    </w:rPr>
                    <w:t>/a</w:t>
                  </w:r>
                </w:p>
              </w:tc>
              <w:tc>
                <w:tcPr>
                  <w:tcW w:w="1726" w:type="pct"/>
                  <w:vMerge w:val="continue"/>
                  <w:tcBorders>
                    <w:left w:val="single" w:color="auto" w:sz="8" w:space="0"/>
                    <w:bottom w:val="single" w:color="000000" w:sz="8" w:space="0"/>
                    <w:right w:val="single" w:color="auto" w:sz="8" w:space="0"/>
                  </w:tcBorders>
                  <w:shd w:val="clear" w:color="auto" w:fill="auto"/>
                  <w:vAlign w:val="center"/>
                </w:tcPr>
                <w:p w14:paraId="7FB62716">
                  <w:pPr>
                    <w:widowControl/>
                    <w:spacing w:line="240" w:lineRule="auto"/>
                    <w:ind w:firstLine="0" w:firstLineChars="0"/>
                    <w:jc w:val="center"/>
                    <w:rPr>
                      <w:rFonts w:ascii="宋体" w:hAnsi="宋体" w:cs="宋体"/>
                      <w:color w:val="000000" w:themeColor="text1"/>
                      <w:kern w:val="0"/>
                      <w:sz w:val="21"/>
                      <w:szCs w:val="21"/>
                    </w:rPr>
                  </w:pPr>
                </w:p>
              </w:tc>
            </w:tr>
            <w:tr w14:paraId="1E4AE6A1">
              <w:tblPrEx>
                <w:tblCellMar>
                  <w:top w:w="0" w:type="dxa"/>
                  <w:left w:w="108" w:type="dxa"/>
                  <w:bottom w:w="0" w:type="dxa"/>
                  <w:right w:w="108" w:type="dxa"/>
                </w:tblCellMar>
              </w:tblPrEx>
              <w:trPr>
                <w:trHeight w:val="369" w:hRule="atLeast"/>
                <w:jc w:val="center"/>
              </w:trPr>
              <w:tc>
                <w:tcPr>
                  <w:tcW w:w="620" w:type="pct"/>
                  <w:tcBorders>
                    <w:top w:val="single" w:color="auto" w:sz="8" w:space="0"/>
                    <w:left w:val="single" w:color="auto" w:sz="8" w:space="0"/>
                    <w:bottom w:val="single" w:color="000000" w:sz="8" w:space="0"/>
                    <w:right w:val="single" w:color="auto" w:sz="8" w:space="0"/>
                  </w:tcBorders>
                  <w:vAlign w:val="center"/>
                </w:tcPr>
                <w:p w14:paraId="5E22F174">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职工生活</w:t>
                  </w:r>
                </w:p>
              </w:tc>
              <w:tc>
                <w:tcPr>
                  <w:tcW w:w="372" w:type="pct"/>
                  <w:tcBorders>
                    <w:top w:val="nil"/>
                    <w:left w:val="nil"/>
                    <w:bottom w:val="single" w:color="auto" w:sz="8" w:space="0"/>
                    <w:right w:val="single" w:color="auto" w:sz="8" w:space="0"/>
                  </w:tcBorders>
                  <w:shd w:val="clear" w:color="auto" w:fill="auto"/>
                  <w:vAlign w:val="center"/>
                </w:tcPr>
                <w:p w14:paraId="6409B010">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0.</w:t>
                  </w:r>
                  <w:r>
                    <w:rPr>
                      <w:color w:val="000000" w:themeColor="text1"/>
                      <w:kern w:val="0"/>
                      <w:sz w:val="21"/>
                      <w:szCs w:val="21"/>
                    </w:rPr>
                    <w:t>33</w:t>
                  </w:r>
                </w:p>
              </w:tc>
              <w:tc>
                <w:tcPr>
                  <w:tcW w:w="429" w:type="pct"/>
                  <w:tcBorders>
                    <w:top w:val="nil"/>
                    <w:left w:val="nil"/>
                    <w:bottom w:val="single" w:color="auto" w:sz="8" w:space="0"/>
                    <w:right w:val="single" w:color="auto" w:sz="8" w:space="0"/>
                  </w:tcBorders>
                  <w:shd w:val="clear" w:color="auto" w:fill="auto"/>
                  <w:vAlign w:val="center"/>
                </w:tcPr>
                <w:p w14:paraId="60E04DAC">
                  <w:pPr>
                    <w:widowControl/>
                    <w:spacing w:line="240" w:lineRule="auto"/>
                    <w:ind w:firstLine="0" w:firstLineChars="0"/>
                    <w:jc w:val="center"/>
                    <w:rPr>
                      <w:color w:val="000000" w:themeColor="text1"/>
                      <w:kern w:val="0"/>
                      <w:sz w:val="21"/>
                      <w:szCs w:val="21"/>
                    </w:rPr>
                  </w:pPr>
                  <w:r>
                    <w:rPr>
                      <w:color w:val="000000" w:themeColor="text1"/>
                      <w:kern w:val="0"/>
                      <w:sz w:val="21"/>
                      <w:szCs w:val="21"/>
                    </w:rPr>
                    <w:t>99</w:t>
                  </w:r>
                </w:p>
              </w:tc>
              <w:tc>
                <w:tcPr>
                  <w:tcW w:w="451" w:type="pct"/>
                  <w:tcBorders>
                    <w:top w:val="nil"/>
                    <w:left w:val="nil"/>
                    <w:bottom w:val="single" w:color="auto" w:sz="8" w:space="0"/>
                    <w:right w:val="single" w:color="auto" w:sz="8" w:space="0"/>
                  </w:tcBorders>
                  <w:shd w:val="clear" w:color="auto" w:fill="auto"/>
                  <w:vAlign w:val="center"/>
                </w:tcPr>
                <w:p w14:paraId="013061DA">
                  <w:pPr>
                    <w:widowControl/>
                    <w:spacing w:line="240" w:lineRule="auto"/>
                    <w:ind w:firstLine="0" w:firstLineChars="0"/>
                    <w:jc w:val="center"/>
                    <w:rPr>
                      <w:color w:val="000000" w:themeColor="text1"/>
                      <w:kern w:val="0"/>
                      <w:sz w:val="21"/>
                      <w:szCs w:val="21"/>
                    </w:rPr>
                  </w:pPr>
                  <w:r>
                    <w:rPr>
                      <w:rFonts w:hint="eastAsia"/>
                      <w:color w:val="000000" w:themeColor="text1"/>
                      <w:kern w:val="0"/>
                      <w:sz w:val="21"/>
                      <w:szCs w:val="21"/>
                    </w:rPr>
                    <w:t>0.0</w:t>
                  </w:r>
                  <w:r>
                    <w:rPr>
                      <w:color w:val="000000" w:themeColor="text1"/>
                      <w:kern w:val="0"/>
                      <w:sz w:val="21"/>
                      <w:szCs w:val="21"/>
                    </w:rPr>
                    <w:t>66</w:t>
                  </w:r>
                </w:p>
              </w:tc>
              <w:tc>
                <w:tcPr>
                  <w:tcW w:w="429" w:type="pct"/>
                  <w:tcBorders>
                    <w:top w:val="nil"/>
                    <w:left w:val="nil"/>
                    <w:bottom w:val="single" w:color="auto" w:sz="8" w:space="0"/>
                    <w:right w:val="single" w:color="auto" w:sz="8" w:space="0"/>
                  </w:tcBorders>
                  <w:shd w:val="clear" w:color="auto" w:fill="auto"/>
                  <w:vAlign w:val="center"/>
                </w:tcPr>
                <w:p w14:paraId="2C8D366E">
                  <w:pPr>
                    <w:widowControl/>
                    <w:spacing w:line="240" w:lineRule="auto"/>
                    <w:ind w:firstLine="0" w:firstLineChars="0"/>
                    <w:jc w:val="center"/>
                    <w:rPr>
                      <w:color w:val="000000" w:themeColor="text1"/>
                      <w:kern w:val="0"/>
                      <w:sz w:val="21"/>
                      <w:szCs w:val="21"/>
                    </w:rPr>
                  </w:pPr>
                  <w:r>
                    <w:rPr>
                      <w:color w:val="000000" w:themeColor="text1"/>
                      <w:kern w:val="0"/>
                      <w:sz w:val="21"/>
                      <w:szCs w:val="21"/>
                    </w:rPr>
                    <w:t>19.8</w:t>
                  </w:r>
                </w:p>
              </w:tc>
              <w:tc>
                <w:tcPr>
                  <w:tcW w:w="444" w:type="pct"/>
                  <w:tcBorders>
                    <w:top w:val="nil"/>
                    <w:left w:val="nil"/>
                    <w:bottom w:val="single" w:color="auto" w:sz="8" w:space="0"/>
                    <w:right w:val="single" w:color="auto" w:sz="8" w:space="0"/>
                  </w:tcBorders>
                  <w:shd w:val="clear" w:color="auto" w:fill="auto"/>
                  <w:vAlign w:val="center"/>
                </w:tcPr>
                <w:p w14:paraId="35CCD321">
                  <w:pPr>
                    <w:widowControl/>
                    <w:spacing w:line="240" w:lineRule="auto"/>
                    <w:ind w:firstLine="0" w:firstLineChars="0"/>
                    <w:jc w:val="center"/>
                    <w:rPr>
                      <w:color w:val="000000" w:themeColor="text1"/>
                      <w:kern w:val="0"/>
                      <w:sz w:val="21"/>
                      <w:szCs w:val="21"/>
                    </w:rPr>
                  </w:pPr>
                  <w:r>
                    <w:rPr>
                      <w:color w:val="000000" w:themeColor="text1"/>
                      <w:kern w:val="0"/>
                      <w:sz w:val="21"/>
                      <w:szCs w:val="21"/>
                    </w:rPr>
                    <w:t>0.264</w:t>
                  </w:r>
                </w:p>
              </w:tc>
              <w:tc>
                <w:tcPr>
                  <w:tcW w:w="529" w:type="pct"/>
                  <w:tcBorders>
                    <w:top w:val="nil"/>
                    <w:left w:val="nil"/>
                    <w:bottom w:val="single" w:color="auto" w:sz="8" w:space="0"/>
                    <w:right w:val="single" w:color="auto" w:sz="8" w:space="0"/>
                  </w:tcBorders>
                  <w:shd w:val="clear" w:color="auto" w:fill="auto"/>
                  <w:vAlign w:val="center"/>
                </w:tcPr>
                <w:p w14:paraId="05FA799C">
                  <w:pPr>
                    <w:widowControl/>
                    <w:spacing w:line="240" w:lineRule="auto"/>
                    <w:ind w:firstLine="0" w:firstLineChars="0"/>
                    <w:jc w:val="center"/>
                    <w:rPr>
                      <w:color w:val="000000" w:themeColor="text1"/>
                      <w:kern w:val="0"/>
                      <w:sz w:val="21"/>
                      <w:szCs w:val="21"/>
                    </w:rPr>
                  </w:pPr>
                  <w:r>
                    <w:rPr>
                      <w:color w:val="000000" w:themeColor="text1"/>
                      <w:kern w:val="0"/>
                      <w:sz w:val="21"/>
                      <w:szCs w:val="21"/>
                    </w:rPr>
                    <w:t>79.2</w:t>
                  </w:r>
                </w:p>
              </w:tc>
              <w:tc>
                <w:tcPr>
                  <w:tcW w:w="1726" w:type="pct"/>
                  <w:vMerge w:val="restart"/>
                  <w:tcBorders>
                    <w:left w:val="single" w:color="auto" w:sz="8" w:space="0"/>
                    <w:right w:val="single" w:color="auto" w:sz="8" w:space="0"/>
                  </w:tcBorders>
                  <w:shd w:val="clear" w:color="auto" w:fill="auto"/>
                  <w:vAlign w:val="center"/>
                </w:tcPr>
                <w:p w14:paraId="6847FAB7">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经化粪池收集处理后，由周边村民定期清掏用于农家肥，不外排</w:t>
                  </w:r>
                </w:p>
              </w:tc>
            </w:tr>
            <w:tr w14:paraId="49CD0ECF">
              <w:tblPrEx>
                <w:tblCellMar>
                  <w:top w:w="0" w:type="dxa"/>
                  <w:left w:w="108" w:type="dxa"/>
                  <w:bottom w:w="0" w:type="dxa"/>
                  <w:right w:w="108" w:type="dxa"/>
                </w:tblCellMar>
              </w:tblPrEx>
              <w:trPr>
                <w:trHeight w:val="369" w:hRule="atLeast"/>
                <w:jc w:val="center"/>
              </w:trPr>
              <w:tc>
                <w:tcPr>
                  <w:tcW w:w="620" w:type="pct"/>
                  <w:tcBorders>
                    <w:top w:val="nil"/>
                    <w:left w:val="single" w:color="auto" w:sz="8" w:space="0"/>
                    <w:bottom w:val="single" w:color="auto" w:sz="8" w:space="0"/>
                    <w:right w:val="single" w:color="auto" w:sz="8" w:space="0"/>
                  </w:tcBorders>
                  <w:shd w:val="clear" w:color="auto" w:fill="auto"/>
                  <w:vAlign w:val="center"/>
                </w:tcPr>
                <w:p w14:paraId="3082EF83">
                  <w:pPr>
                    <w:widowControl/>
                    <w:spacing w:line="240" w:lineRule="auto"/>
                    <w:ind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合计</w:t>
                  </w:r>
                </w:p>
              </w:tc>
              <w:tc>
                <w:tcPr>
                  <w:tcW w:w="372" w:type="pct"/>
                  <w:tcBorders>
                    <w:top w:val="nil"/>
                    <w:left w:val="nil"/>
                    <w:bottom w:val="single" w:color="auto" w:sz="8" w:space="0"/>
                    <w:right w:val="single" w:color="auto" w:sz="8" w:space="0"/>
                  </w:tcBorders>
                  <w:shd w:val="clear" w:color="auto" w:fill="auto"/>
                  <w:vAlign w:val="center"/>
                </w:tcPr>
                <w:p w14:paraId="39D743CC">
                  <w:pPr>
                    <w:pStyle w:val="111"/>
                    <w:rPr>
                      <w:color w:val="000000" w:themeColor="text1"/>
                    </w:rPr>
                  </w:pPr>
                  <w:r>
                    <w:rPr>
                      <w:rFonts w:hint="eastAsia"/>
                      <w:color w:val="000000" w:themeColor="text1"/>
                      <w:kern w:val="0"/>
                      <w:szCs w:val="21"/>
                    </w:rPr>
                    <w:t>0.</w:t>
                  </w:r>
                  <w:r>
                    <w:rPr>
                      <w:color w:val="000000" w:themeColor="text1"/>
                      <w:kern w:val="0"/>
                      <w:szCs w:val="21"/>
                    </w:rPr>
                    <w:t>33</w:t>
                  </w:r>
                </w:p>
              </w:tc>
              <w:tc>
                <w:tcPr>
                  <w:tcW w:w="429" w:type="pct"/>
                  <w:tcBorders>
                    <w:top w:val="nil"/>
                    <w:left w:val="nil"/>
                    <w:bottom w:val="single" w:color="auto" w:sz="8" w:space="0"/>
                    <w:right w:val="single" w:color="auto" w:sz="8" w:space="0"/>
                  </w:tcBorders>
                  <w:shd w:val="clear" w:color="auto" w:fill="auto"/>
                  <w:vAlign w:val="center"/>
                </w:tcPr>
                <w:p w14:paraId="36F71276">
                  <w:pPr>
                    <w:pStyle w:val="111"/>
                    <w:rPr>
                      <w:color w:val="000000" w:themeColor="text1"/>
                    </w:rPr>
                  </w:pPr>
                  <w:r>
                    <w:rPr>
                      <w:color w:val="000000" w:themeColor="text1"/>
                      <w:kern w:val="0"/>
                      <w:szCs w:val="21"/>
                    </w:rPr>
                    <w:t>99</w:t>
                  </w:r>
                </w:p>
              </w:tc>
              <w:tc>
                <w:tcPr>
                  <w:tcW w:w="451" w:type="pct"/>
                  <w:tcBorders>
                    <w:top w:val="nil"/>
                    <w:left w:val="nil"/>
                    <w:bottom w:val="single" w:color="auto" w:sz="8" w:space="0"/>
                    <w:right w:val="single" w:color="auto" w:sz="8" w:space="0"/>
                  </w:tcBorders>
                  <w:shd w:val="clear" w:color="auto" w:fill="auto"/>
                  <w:vAlign w:val="center"/>
                </w:tcPr>
                <w:p w14:paraId="433CDDC1">
                  <w:pPr>
                    <w:pStyle w:val="111"/>
                    <w:rPr>
                      <w:color w:val="000000" w:themeColor="text1"/>
                    </w:rPr>
                  </w:pPr>
                  <w:r>
                    <w:rPr>
                      <w:rFonts w:hint="eastAsia"/>
                      <w:color w:val="000000" w:themeColor="text1"/>
                      <w:kern w:val="0"/>
                      <w:szCs w:val="21"/>
                    </w:rPr>
                    <w:t>0.0</w:t>
                  </w:r>
                  <w:r>
                    <w:rPr>
                      <w:color w:val="000000" w:themeColor="text1"/>
                      <w:kern w:val="0"/>
                      <w:szCs w:val="21"/>
                    </w:rPr>
                    <w:t>66</w:t>
                  </w:r>
                </w:p>
              </w:tc>
              <w:tc>
                <w:tcPr>
                  <w:tcW w:w="429" w:type="pct"/>
                  <w:tcBorders>
                    <w:top w:val="nil"/>
                    <w:left w:val="nil"/>
                    <w:bottom w:val="single" w:color="auto" w:sz="8" w:space="0"/>
                    <w:right w:val="single" w:color="auto" w:sz="8" w:space="0"/>
                  </w:tcBorders>
                  <w:shd w:val="clear" w:color="auto" w:fill="auto"/>
                  <w:vAlign w:val="center"/>
                </w:tcPr>
                <w:p w14:paraId="2608ED66">
                  <w:pPr>
                    <w:pStyle w:val="111"/>
                    <w:rPr>
                      <w:color w:val="000000" w:themeColor="text1"/>
                    </w:rPr>
                  </w:pPr>
                  <w:r>
                    <w:rPr>
                      <w:color w:val="000000" w:themeColor="text1"/>
                      <w:kern w:val="0"/>
                      <w:szCs w:val="21"/>
                    </w:rPr>
                    <w:t>19.8</w:t>
                  </w:r>
                </w:p>
              </w:tc>
              <w:tc>
                <w:tcPr>
                  <w:tcW w:w="444" w:type="pct"/>
                  <w:tcBorders>
                    <w:top w:val="nil"/>
                    <w:left w:val="nil"/>
                    <w:bottom w:val="single" w:color="auto" w:sz="8" w:space="0"/>
                    <w:right w:val="single" w:color="auto" w:sz="8" w:space="0"/>
                  </w:tcBorders>
                  <w:shd w:val="clear" w:color="auto" w:fill="auto"/>
                  <w:vAlign w:val="center"/>
                </w:tcPr>
                <w:p w14:paraId="70152AA5">
                  <w:pPr>
                    <w:pStyle w:val="111"/>
                    <w:rPr>
                      <w:color w:val="000000" w:themeColor="text1"/>
                    </w:rPr>
                  </w:pPr>
                  <w:r>
                    <w:rPr>
                      <w:color w:val="000000" w:themeColor="text1"/>
                      <w:kern w:val="0"/>
                      <w:szCs w:val="21"/>
                    </w:rPr>
                    <w:t>0.264</w:t>
                  </w:r>
                </w:p>
              </w:tc>
              <w:tc>
                <w:tcPr>
                  <w:tcW w:w="529" w:type="pct"/>
                  <w:tcBorders>
                    <w:top w:val="nil"/>
                    <w:left w:val="nil"/>
                    <w:bottom w:val="single" w:color="auto" w:sz="8" w:space="0"/>
                    <w:right w:val="single" w:color="auto" w:sz="8" w:space="0"/>
                  </w:tcBorders>
                  <w:shd w:val="clear" w:color="auto" w:fill="auto"/>
                  <w:vAlign w:val="center"/>
                </w:tcPr>
                <w:p w14:paraId="289E6A93">
                  <w:pPr>
                    <w:pStyle w:val="111"/>
                    <w:rPr>
                      <w:color w:val="000000" w:themeColor="text1"/>
                    </w:rPr>
                  </w:pPr>
                  <w:r>
                    <w:rPr>
                      <w:color w:val="000000" w:themeColor="text1"/>
                      <w:kern w:val="0"/>
                      <w:szCs w:val="21"/>
                    </w:rPr>
                    <w:t>79.2</w:t>
                  </w:r>
                </w:p>
              </w:tc>
              <w:tc>
                <w:tcPr>
                  <w:tcW w:w="1726" w:type="pct"/>
                  <w:vMerge w:val="continue"/>
                  <w:tcBorders>
                    <w:left w:val="single" w:color="auto" w:sz="8" w:space="0"/>
                    <w:bottom w:val="single" w:color="000000" w:sz="8" w:space="0"/>
                    <w:right w:val="single" w:color="auto" w:sz="8" w:space="0"/>
                  </w:tcBorders>
                  <w:shd w:val="clear" w:color="auto" w:fill="auto"/>
                  <w:vAlign w:val="center"/>
                </w:tcPr>
                <w:p w14:paraId="3D8A8546">
                  <w:pPr>
                    <w:widowControl/>
                    <w:spacing w:line="240" w:lineRule="auto"/>
                    <w:ind w:firstLine="0" w:firstLineChars="0"/>
                    <w:jc w:val="center"/>
                    <w:rPr>
                      <w:rFonts w:ascii="宋体" w:hAnsi="宋体" w:cs="宋体"/>
                      <w:color w:val="000000" w:themeColor="text1"/>
                      <w:kern w:val="0"/>
                      <w:sz w:val="21"/>
                      <w:szCs w:val="21"/>
                    </w:rPr>
                  </w:pPr>
                </w:p>
              </w:tc>
            </w:tr>
          </w:tbl>
          <w:p w14:paraId="5E0B2107">
            <w:pPr>
              <w:spacing w:line="240" w:lineRule="auto"/>
              <w:ind w:firstLine="0" w:firstLineChars="0"/>
              <w:jc w:val="center"/>
              <w:rPr>
                <w:b/>
                <w:color w:val="000000" w:themeColor="text1"/>
              </w:rPr>
            </w:pPr>
          </w:p>
          <w:p w14:paraId="59EA92BA">
            <w:pPr>
              <w:spacing w:line="240" w:lineRule="auto"/>
              <w:ind w:firstLine="0" w:firstLineChars="0"/>
              <w:jc w:val="center"/>
              <w:rPr>
                <w:b/>
                <w:color w:val="000000" w:themeColor="text1"/>
              </w:rPr>
            </w:pPr>
            <w:r>
              <w:rPr>
                <w:rFonts w:hint="eastAsia"/>
                <w:b/>
                <w:color w:val="000000" w:themeColor="text1"/>
              </w:rPr>
              <w:t>表5-</w:t>
            </w:r>
            <w:r>
              <w:rPr>
                <w:b/>
                <w:color w:val="000000" w:themeColor="text1"/>
              </w:rPr>
              <w:t>3</w:t>
            </w:r>
            <w:r>
              <w:rPr>
                <w:rFonts w:hint="eastAsia"/>
                <w:b/>
                <w:color w:val="000000" w:themeColor="text1"/>
              </w:rPr>
              <w:t xml:space="preserve"> 项目污水污染物产生情况一览表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8"/>
              <w:gridCol w:w="1125"/>
              <w:gridCol w:w="985"/>
              <w:gridCol w:w="985"/>
              <w:gridCol w:w="1125"/>
              <w:gridCol w:w="985"/>
              <w:gridCol w:w="1118"/>
            </w:tblGrid>
            <w:tr w14:paraId="4A0D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590" w:type="pct"/>
                  <w:tcBorders>
                    <w:tl2br w:val="single" w:color="auto" w:sz="4" w:space="0"/>
                  </w:tcBorders>
                  <w:vAlign w:val="center"/>
                </w:tcPr>
                <w:p w14:paraId="78940FF3">
                  <w:pPr>
                    <w:pStyle w:val="111"/>
                    <w:jc w:val="right"/>
                    <w:rPr>
                      <w:color w:val="000000" w:themeColor="text1"/>
                    </w:rPr>
                  </w:pPr>
                  <w:r>
                    <w:rPr>
                      <w:rFonts w:hint="eastAsia"/>
                      <w:color w:val="000000" w:themeColor="text1"/>
                    </w:rPr>
                    <w:t>污染物</w:t>
                  </w:r>
                </w:p>
                <w:p w14:paraId="00AE511D">
                  <w:pPr>
                    <w:pStyle w:val="111"/>
                    <w:jc w:val="left"/>
                    <w:rPr>
                      <w:color w:val="000000" w:themeColor="text1"/>
                    </w:rPr>
                  </w:pPr>
                  <w:r>
                    <w:rPr>
                      <w:rFonts w:hint="eastAsia"/>
                      <w:color w:val="000000" w:themeColor="text1"/>
                    </w:rPr>
                    <w:t>项目</w:t>
                  </w:r>
                </w:p>
              </w:tc>
              <w:tc>
                <w:tcPr>
                  <w:tcW w:w="607" w:type="pct"/>
                  <w:vAlign w:val="center"/>
                </w:tcPr>
                <w:p w14:paraId="3A2804E5">
                  <w:pPr>
                    <w:pStyle w:val="111"/>
                    <w:rPr>
                      <w:color w:val="000000" w:themeColor="text1"/>
                    </w:rPr>
                  </w:pPr>
                  <w:r>
                    <w:rPr>
                      <w:rFonts w:hint="eastAsia"/>
                      <w:color w:val="000000" w:themeColor="text1"/>
                    </w:rPr>
                    <w:t>COD</w:t>
                  </w:r>
                </w:p>
              </w:tc>
              <w:tc>
                <w:tcPr>
                  <w:tcW w:w="531" w:type="pct"/>
                  <w:vAlign w:val="center"/>
                </w:tcPr>
                <w:p w14:paraId="456A4292">
                  <w:pPr>
                    <w:pStyle w:val="111"/>
                    <w:rPr>
                      <w:color w:val="000000" w:themeColor="text1"/>
                    </w:rPr>
                  </w:pPr>
                  <w:r>
                    <w:rPr>
                      <w:rFonts w:hint="eastAsia"/>
                      <w:color w:val="000000" w:themeColor="text1"/>
                    </w:rPr>
                    <w:t>BOD</w:t>
                  </w:r>
                  <w:r>
                    <w:rPr>
                      <w:rFonts w:hint="eastAsia"/>
                      <w:color w:val="000000" w:themeColor="text1"/>
                      <w:vertAlign w:val="subscript"/>
                    </w:rPr>
                    <w:t>5</w:t>
                  </w:r>
                </w:p>
              </w:tc>
              <w:tc>
                <w:tcPr>
                  <w:tcW w:w="531" w:type="pct"/>
                  <w:vAlign w:val="center"/>
                </w:tcPr>
                <w:p w14:paraId="71F3C2FF">
                  <w:pPr>
                    <w:pStyle w:val="111"/>
                    <w:rPr>
                      <w:color w:val="000000" w:themeColor="text1"/>
                    </w:rPr>
                  </w:pPr>
                  <w:r>
                    <w:rPr>
                      <w:rFonts w:hint="eastAsia"/>
                      <w:color w:val="000000" w:themeColor="text1"/>
                    </w:rPr>
                    <w:t>SS</w:t>
                  </w:r>
                </w:p>
              </w:tc>
              <w:tc>
                <w:tcPr>
                  <w:tcW w:w="607" w:type="pct"/>
                  <w:vAlign w:val="center"/>
                </w:tcPr>
                <w:p w14:paraId="60889D03">
                  <w:pPr>
                    <w:pStyle w:val="111"/>
                    <w:rPr>
                      <w:color w:val="000000" w:themeColor="text1"/>
                    </w:rPr>
                  </w:pPr>
                  <w:r>
                    <w:rPr>
                      <w:rFonts w:hint="eastAsia"/>
                      <w:color w:val="000000" w:themeColor="text1"/>
                    </w:rPr>
                    <w:t>氨氮</w:t>
                  </w:r>
                </w:p>
              </w:tc>
              <w:tc>
                <w:tcPr>
                  <w:tcW w:w="531" w:type="pct"/>
                  <w:vAlign w:val="center"/>
                </w:tcPr>
                <w:p w14:paraId="63E22A78">
                  <w:pPr>
                    <w:pStyle w:val="111"/>
                    <w:rPr>
                      <w:color w:val="000000" w:themeColor="text1"/>
                    </w:rPr>
                  </w:pPr>
                  <w:r>
                    <w:rPr>
                      <w:rFonts w:hint="eastAsia"/>
                      <w:color w:val="000000" w:themeColor="text1"/>
                    </w:rPr>
                    <w:t>总磷</w:t>
                  </w:r>
                </w:p>
              </w:tc>
              <w:tc>
                <w:tcPr>
                  <w:tcW w:w="603" w:type="pct"/>
                  <w:vAlign w:val="center"/>
                </w:tcPr>
                <w:p w14:paraId="6D3C0F40">
                  <w:pPr>
                    <w:pStyle w:val="111"/>
                    <w:rPr>
                      <w:color w:val="000000" w:themeColor="text1"/>
                    </w:rPr>
                  </w:pPr>
                  <w:r>
                    <w:rPr>
                      <w:rFonts w:hint="eastAsia"/>
                      <w:color w:val="000000" w:themeColor="text1"/>
                    </w:rPr>
                    <w:t>石油</w:t>
                  </w:r>
                </w:p>
              </w:tc>
            </w:tr>
            <w:tr w14:paraId="4626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90" w:type="pct"/>
                  <w:vAlign w:val="center"/>
                </w:tcPr>
                <w:p w14:paraId="2ACF93BC">
                  <w:pPr>
                    <w:pStyle w:val="111"/>
                    <w:rPr>
                      <w:color w:val="000000" w:themeColor="text1"/>
                    </w:rPr>
                  </w:pPr>
                  <w:r>
                    <w:rPr>
                      <w:rFonts w:hint="eastAsia"/>
                      <w:color w:val="000000" w:themeColor="text1"/>
                    </w:rPr>
                    <w:t>废水产生量（t/a）</w:t>
                  </w:r>
                </w:p>
              </w:tc>
              <w:tc>
                <w:tcPr>
                  <w:tcW w:w="3410" w:type="pct"/>
                  <w:gridSpan w:val="6"/>
                  <w:vAlign w:val="center"/>
                </w:tcPr>
                <w:p w14:paraId="66BEACEF">
                  <w:pPr>
                    <w:pStyle w:val="111"/>
                    <w:rPr>
                      <w:color w:val="000000" w:themeColor="text1"/>
                    </w:rPr>
                  </w:pPr>
                  <w:r>
                    <w:rPr>
                      <w:color w:val="000000" w:themeColor="text1"/>
                    </w:rPr>
                    <w:t>79.2</w:t>
                  </w:r>
                </w:p>
              </w:tc>
            </w:tr>
            <w:tr w14:paraId="0F0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90" w:type="pct"/>
                  <w:vAlign w:val="center"/>
                </w:tcPr>
                <w:p w14:paraId="4D96177F">
                  <w:pPr>
                    <w:pStyle w:val="111"/>
                    <w:rPr>
                      <w:color w:val="000000" w:themeColor="text1"/>
                    </w:rPr>
                  </w:pPr>
                  <w:r>
                    <w:rPr>
                      <w:rFonts w:hint="eastAsia"/>
                      <w:color w:val="000000" w:themeColor="text1"/>
                    </w:rPr>
                    <w:t>污染物产生浓度（mg/L）</w:t>
                  </w:r>
                </w:p>
              </w:tc>
              <w:tc>
                <w:tcPr>
                  <w:tcW w:w="607" w:type="pct"/>
                  <w:vAlign w:val="center"/>
                </w:tcPr>
                <w:p w14:paraId="6E3A9A16">
                  <w:pPr>
                    <w:pStyle w:val="111"/>
                    <w:rPr>
                      <w:color w:val="000000" w:themeColor="text1"/>
                    </w:rPr>
                  </w:pPr>
                  <w:r>
                    <w:rPr>
                      <w:color w:val="000000" w:themeColor="text1"/>
                    </w:rPr>
                    <w:t>400</w:t>
                  </w:r>
                </w:p>
              </w:tc>
              <w:tc>
                <w:tcPr>
                  <w:tcW w:w="531" w:type="pct"/>
                  <w:vAlign w:val="center"/>
                </w:tcPr>
                <w:p w14:paraId="1EB2B28C">
                  <w:pPr>
                    <w:pStyle w:val="111"/>
                    <w:rPr>
                      <w:color w:val="000000" w:themeColor="text1"/>
                    </w:rPr>
                  </w:pPr>
                  <w:r>
                    <w:rPr>
                      <w:color w:val="000000" w:themeColor="text1"/>
                    </w:rPr>
                    <w:t>200</w:t>
                  </w:r>
                </w:p>
              </w:tc>
              <w:tc>
                <w:tcPr>
                  <w:tcW w:w="531" w:type="pct"/>
                  <w:vAlign w:val="center"/>
                </w:tcPr>
                <w:p w14:paraId="2EC6FA3F">
                  <w:pPr>
                    <w:pStyle w:val="111"/>
                    <w:rPr>
                      <w:color w:val="000000" w:themeColor="text1"/>
                    </w:rPr>
                  </w:pPr>
                  <w:r>
                    <w:rPr>
                      <w:color w:val="000000" w:themeColor="text1"/>
                    </w:rPr>
                    <w:t>220</w:t>
                  </w:r>
                </w:p>
              </w:tc>
              <w:tc>
                <w:tcPr>
                  <w:tcW w:w="607" w:type="pct"/>
                  <w:vAlign w:val="center"/>
                </w:tcPr>
                <w:p w14:paraId="1D9C3306">
                  <w:pPr>
                    <w:pStyle w:val="111"/>
                    <w:rPr>
                      <w:color w:val="000000" w:themeColor="text1"/>
                    </w:rPr>
                  </w:pPr>
                  <w:r>
                    <w:rPr>
                      <w:color w:val="000000" w:themeColor="text1"/>
                    </w:rPr>
                    <w:t>40</w:t>
                  </w:r>
                </w:p>
              </w:tc>
              <w:tc>
                <w:tcPr>
                  <w:tcW w:w="531" w:type="pct"/>
                  <w:vAlign w:val="center"/>
                </w:tcPr>
                <w:p w14:paraId="58B3FF20">
                  <w:pPr>
                    <w:pStyle w:val="111"/>
                    <w:rPr>
                      <w:color w:val="000000" w:themeColor="text1"/>
                    </w:rPr>
                  </w:pPr>
                  <w:r>
                    <w:rPr>
                      <w:color w:val="000000" w:themeColor="text1"/>
                    </w:rPr>
                    <w:t>5</w:t>
                  </w:r>
                </w:p>
              </w:tc>
              <w:tc>
                <w:tcPr>
                  <w:tcW w:w="603" w:type="pct"/>
                  <w:vAlign w:val="center"/>
                </w:tcPr>
                <w:p w14:paraId="34A90ADD">
                  <w:pPr>
                    <w:pStyle w:val="111"/>
                    <w:rPr>
                      <w:color w:val="000000" w:themeColor="text1"/>
                    </w:rPr>
                  </w:pPr>
                  <w:r>
                    <w:rPr>
                      <w:color w:val="000000" w:themeColor="text1"/>
                    </w:rPr>
                    <w:t>10</w:t>
                  </w:r>
                </w:p>
              </w:tc>
            </w:tr>
            <w:tr w14:paraId="7132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90" w:type="pct"/>
                  <w:vAlign w:val="center"/>
                </w:tcPr>
                <w:p w14:paraId="6CB8DBBF">
                  <w:pPr>
                    <w:pStyle w:val="111"/>
                    <w:rPr>
                      <w:color w:val="000000" w:themeColor="text1"/>
                    </w:rPr>
                  </w:pPr>
                  <w:r>
                    <w:rPr>
                      <w:rFonts w:hint="eastAsia"/>
                      <w:color w:val="000000" w:themeColor="text1"/>
                    </w:rPr>
                    <w:t>污染物产生量（t/a）</w:t>
                  </w:r>
                </w:p>
              </w:tc>
              <w:tc>
                <w:tcPr>
                  <w:tcW w:w="607" w:type="pct"/>
                  <w:vAlign w:val="center"/>
                </w:tcPr>
                <w:p w14:paraId="310CE3AC">
                  <w:pPr>
                    <w:pStyle w:val="111"/>
                    <w:rPr>
                      <w:color w:val="000000" w:themeColor="text1"/>
                    </w:rPr>
                  </w:pPr>
                  <w:r>
                    <w:rPr>
                      <w:color w:val="000000" w:themeColor="text1"/>
                    </w:rPr>
                    <w:t>0.03</w:t>
                  </w:r>
                </w:p>
              </w:tc>
              <w:tc>
                <w:tcPr>
                  <w:tcW w:w="531" w:type="pct"/>
                  <w:vAlign w:val="center"/>
                </w:tcPr>
                <w:p w14:paraId="235E261A">
                  <w:pPr>
                    <w:pStyle w:val="111"/>
                    <w:rPr>
                      <w:color w:val="000000" w:themeColor="text1"/>
                    </w:rPr>
                  </w:pPr>
                  <w:r>
                    <w:rPr>
                      <w:color w:val="000000" w:themeColor="text1"/>
                    </w:rPr>
                    <w:t>0.016</w:t>
                  </w:r>
                </w:p>
              </w:tc>
              <w:tc>
                <w:tcPr>
                  <w:tcW w:w="531" w:type="pct"/>
                  <w:vAlign w:val="center"/>
                </w:tcPr>
                <w:p w14:paraId="50013F9A">
                  <w:pPr>
                    <w:pStyle w:val="111"/>
                    <w:rPr>
                      <w:color w:val="000000" w:themeColor="text1"/>
                    </w:rPr>
                  </w:pPr>
                  <w:r>
                    <w:rPr>
                      <w:color w:val="000000" w:themeColor="text1"/>
                    </w:rPr>
                    <w:t>0.017</w:t>
                  </w:r>
                </w:p>
              </w:tc>
              <w:tc>
                <w:tcPr>
                  <w:tcW w:w="607" w:type="pct"/>
                  <w:vAlign w:val="center"/>
                </w:tcPr>
                <w:p w14:paraId="03764971">
                  <w:pPr>
                    <w:pStyle w:val="111"/>
                    <w:rPr>
                      <w:color w:val="000000" w:themeColor="text1"/>
                    </w:rPr>
                  </w:pPr>
                  <w:r>
                    <w:rPr>
                      <w:color w:val="000000" w:themeColor="text1"/>
                    </w:rPr>
                    <w:t>0.003</w:t>
                  </w:r>
                </w:p>
              </w:tc>
              <w:tc>
                <w:tcPr>
                  <w:tcW w:w="531" w:type="pct"/>
                  <w:vAlign w:val="center"/>
                </w:tcPr>
                <w:p w14:paraId="1CC947D7">
                  <w:pPr>
                    <w:pStyle w:val="111"/>
                    <w:rPr>
                      <w:color w:val="000000" w:themeColor="text1"/>
                    </w:rPr>
                  </w:pPr>
                  <w:r>
                    <w:rPr>
                      <w:color w:val="000000" w:themeColor="text1"/>
                    </w:rPr>
                    <w:t>0.0004</w:t>
                  </w:r>
                </w:p>
              </w:tc>
              <w:tc>
                <w:tcPr>
                  <w:tcW w:w="603" w:type="pct"/>
                  <w:vAlign w:val="center"/>
                </w:tcPr>
                <w:p w14:paraId="707D08CF">
                  <w:pPr>
                    <w:pStyle w:val="111"/>
                    <w:rPr>
                      <w:color w:val="000000" w:themeColor="text1"/>
                    </w:rPr>
                  </w:pPr>
                  <w:r>
                    <w:rPr>
                      <w:color w:val="000000" w:themeColor="text1"/>
                    </w:rPr>
                    <w:t>0.0008</w:t>
                  </w:r>
                </w:p>
              </w:tc>
            </w:tr>
            <w:tr w14:paraId="7AE1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90" w:type="pct"/>
                  <w:vAlign w:val="center"/>
                </w:tcPr>
                <w:p w14:paraId="3822AEF8">
                  <w:pPr>
                    <w:pStyle w:val="111"/>
                    <w:rPr>
                      <w:color w:val="000000" w:themeColor="text1"/>
                    </w:rPr>
                  </w:pPr>
                  <w:r>
                    <w:rPr>
                      <w:rFonts w:hint="eastAsia"/>
                      <w:color w:val="000000" w:themeColor="text1"/>
                    </w:rPr>
                    <w:t>经</w:t>
                  </w:r>
                  <w:r>
                    <w:rPr>
                      <w:color w:val="000000" w:themeColor="text1"/>
                    </w:rPr>
                    <w:t>化粪池处理后浓度（</w:t>
                  </w:r>
                  <w:r>
                    <w:rPr>
                      <w:rFonts w:hint="eastAsia"/>
                      <w:color w:val="000000" w:themeColor="text1"/>
                    </w:rPr>
                    <w:t>mg/L</w:t>
                  </w:r>
                  <w:r>
                    <w:rPr>
                      <w:color w:val="000000" w:themeColor="text1"/>
                    </w:rPr>
                    <w:t>）</w:t>
                  </w:r>
                </w:p>
              </w:tc>
              <w:tc>
                <w:tcPr>
                  <w:tcW w:w="607" w:type="pct"/>
                  <w:vAlign w:val="center"/>
                </w:tcPr>
                <w:p w14:paraId="0A5D3539">
                  <w:pPr>
                    <w:pStyle w:val="111"/>
                    <w:rPr>
                      <w:color w:val="000000" w:themeColor="text1"/>
                    </w:rPr>
                  </w:pPr>
                  <w:r>
                    <w:rPr>
                      <w:color w:val="000000"/>
                    </w:rPr>
                    <w:t>210</w:t>
                  </w:r>
                </w:p>
              </w:tc>
              <w:tc>
                <w:tcPr>
                  <w:tcW w:w="531" w:type="pct"/>
                  <w:vAlign w:val="center"/>
                </w:tcPr>
                <w:p w14:paraId="5A6D89C6">
                  <w:pPr>
                    <w:pStyle w:val="111"/>
                    <w:rPr>
                      <w:color w:val="000000" w:themeColor="text1"/>
                    </w:rPr>
                  </w:pPr>
                  <w:r>
                    <w:rPr>
                      <w:color w:val="000000"/>
                    </w:rPr>
                    <w:t>75</w:t>
                  </w:r>
                </w:p>
              </w:tc>
              <w:tc>
                <w:tcPr>
                  <w:tcW w:w="531" w:type="pct"/>
                  <w:vAlign w:val="center"/>
                </w:tcPr>
                <w:p w14:paraId="5837532B">
                  <w:pPr>
                    <w:pStyle w:val="111"/>
                    <w:rPr>
                      <w:color w:val="000000" w:themeColor="text1"/>
                    </w:rPr>
                  </w:pPr>
                  <w:r>
                    <w:rPr>
                      <w:color w:val="000000"/>
                    </w:rPr>
                    <w:t>140</w:t>
                  </w:r>
                </w:p>
              </w:tc>
              <w:tc>
                <w:tcPr>
                  <w:tcW w:w="607" w:type="pct"/>
                  <w:vAlign w:val="center"/>
                </w:tcPr>
                <w:p w14:paraId="62C8BCB3">
                  <w:pPr>
                    <w:pStyle w:val="111"/>
                    <w:rPr>
                      <w:color w:val="000000" w:themeColor="text1"/>
                    </w:rPr>
                  </w:pPr>
                  <w:r>
                    <w:rPr>
                      <w:color w:val="000000"/>
                    </w:rPr>
                    <w:t>31.5</w:t>
                  </w:r>
                </w:p>
              </w:tc>
              <w:tc>
                <w:tcPr>
                  <w:tcW w:w="531" w:type="pct"/>
                  <w:vAlign w:val="center"/>
                </w:tcPr>
                <w:p w14:paraId="3BF2E2B0">
                  <w:pPr>
                    <w:pStyle w:val="111"/>
                    <w:rPr>
                      <w:color w:val="000000" w:themeColor="text1"/>
                    </w:rPr>
                  </w:pPr>
                  <w:r>
                    <w:rPr>
                      <w:color w:val="000000"/>
                    </w:rPr>
                    <w:t>4</w:t>
                  </w:r>
                </w:p>
              </w:tc>
              <w:tc>
                <w:tcPr>
                  <w:tcW w:w="603" w:type="pct"/>
                  <w:vAlign w:val="center"/>
                </w:tcPr>
                <w:p w14:paraId="38900F43">
                  <w:pPr>
                    <w:pStyle w:val="111"/>
                    <w:rPr>
                      <w:color w:val="000000" w:themeColor="text1"/>
                    </w:rPr>
                  </w:pPr>
                  <w:r>
                    <w:rPr>
                      <w:rFonts w:hint="eastAsia"/>
                      <w:color w:val="000000" w:themeColor="text1"/>
                    </w:rPr>
                    <w:t>7</w:t>
                  </w:r>
                </w:p>
              </w:tc>
            </w:tr>
            <w:tr w14:paraId="2A15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590" w:type="pct"/>
                  <w:vAlign w:val="center"/>
                </w:tcPr>
                <w:p w14:paraId="680832A0">
                  <w:pPr>
                    <w:pStyle w:val="111"/>
                    <w:rPr>
                      <w:color w:val="000000" w:themeColor="text1"/>
                    </w:rPr>
                  </w:pPr>
                  <w:r>
                    <w:rPr>
                      <w:rFonts w:hint="eastAsia"/>
                      <w:color w:val="000000" w:themeColor="text1"/>
                    </w:rPr>
                    <w:t>废水</w:t>
                  </w:r>
                  <w:r>
                    <w:rPr>
                      <w:color w:val="000000" w:themeColor="text1"/>
                    </w:rPr>
                    <w:t>排放量</w:t>
                  </w:r>
                  <w:r>
                    <w:rPr>
                      <w:rFonts w:hint="eastAsia"/>
                      <w:color w:val="000000" w:themeColor="text1"/>
                    </w:rPr>
                    <w:t>（t</w:t>
                  </w:r>
                  <w:r>
                    <w:rPr>
                      <w:color w:val="000000" w:themeColor="text1"/>
                    </w:rPr>
                    <w:t>/a</w:t>
                  </w:r>
                  <w:r>
                    <w:rPr>
                      <w:rFonts w:hint="eastAsia"/>
                      <w:color w:val="000000" w:themeColor="text1"/>
                    </w:rPr>
                    <w:t>）</w:t>
                  </w:r>
                </w:p>
              </w:tc>
              <w:tc>
                <w:tcPr>
                  <w:tcW w:w="3410" w:type="pct"/>
                  <w:gridSpan w:val="6"/>
                  <w:vAlign w:val="center"/>
                </w:tcPr>
                <w:p w14:paraId="10CC6D82">
                  <w:pPr>
                    <w:pStyle w:val="111"/>
                    <w:rPr>
                      <w:color w:val="000000" w:themeColor="text1"/>
                    </w:rPr>
                  </w:pPr>
                  <w:r>
                    <w:rPr>
                      <w:rFonts w:hint="eastAsia"/>
                      <w:color w:val="000000" w:themeColor="text1"/>
                    </w:rPr>
                    <w:t>0</w:t>
                  </w:r>
                </w:p>
              </w:tc>
            </w:tr>
            <w:tr w14:paraId="4C4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90" w:type="pct"/>
                  <w:vAlign w:val="center"/>
                </w:tcPr>
                <w:p w14:paraId="14CADBAA">
                  <w:pPr>
                    <w:pStyle w:val="111"/>
                    <w:rPr>
                      <w:color w:val="000000" w:themeColor="text1"/>
                    </w:rPr>
                  </w:pPr>
                  <w:r>
                    <w:rPr>
                      <w:rFonts w:hint="eastAsia"/>
                      <w:color w:val="000000" w:themeColor="text1"/>
                    </w:rPr>
                    <w:t>污染物排放量（t/a）</w:t>
                  </w:r>
                </w:p>
              </w:tc>
              <w:tc>
                <w:tcPr>
                  <w:tcW w:w="607" w:type="pct"/>
                  <w:vAlign w:val="center"/>
                </w:tcPr>
                <w:p w14:paraId="0D4ACC05">
                  <w:pPr>
                    <w:pStyle w:val="111"/>
                    <w:rPr>
                      <w:color w:val="000000" w:themeColor="text1"/>
                    </w:rPr>
                  </w:pPr>
                  <w:r>
                    <w:rPr>
                      <w:color w:val="000000" w:themeColor="text1"/>
                    </w:rPr>
                    <w:t>0</w:t>
                  </w:r>
                </w:p>
              </w:tc>
              <w:tc>
                <w:tcPr>
                  <w:tcW w:w="531" w:type="pct"/>
                  <w:vAlign w:val="center"/>
                </w:tcPr>
                <w:p w14:paraId="3AF3A4D2">
                  <w:pPr>
                    <w:pStyle w:val="111"/>
                    <w:rPr>
                      <w:color w:val="000000" w:themeColor="text1"/>
                    </w:rPr>
                  </w:pPr>
                  <w:r>
                    <w:rPr>
                      <w:color w:val="000000" w:themeColor="text1"/>
                    </w:rPr>
                    <w:t>0</w:t>
                  </w:r>
                </w:p>
              </w:tc>
              <w:tc>
                <w:tcPr>
                  <w:tcW w:w="531" w:type="pct"/>
                  <w:vAlign w:val="center"/>
                </w:tcPr>
                <w:p w14:paraId="57B6D493">
                  <w:pPr>
                    <w:pStyle w:val="111"/>
                    <w:rPr>
                      <w:color w:val="000000" w:themeColor="text1"/>
                    </w:rPr>
                  </w:pPr>
                  <w:r>
                    <w:rPr>
                      <w:color w:val="000000" w:themeColor="text1"/>
                    </w:rPr>
                    <w:t>0</w:t>
                  </w:r>
                </w:p>
              </w:tc>
              <w:tc>
                <w:tcPr>
                  <w:tcW w:w="607" w:type="pct"/>
                  <w:vAlign w:val="center"/>
                </w:tcPr>
                <w:p w14:paraId="44E06538">
                  <w:pPr>
                    <w:pStyle w:val="111"/>
                    <w:rPr>
                      <w:color w:val="000000" w:themeColor="text1"/>
                    </w:rPr>
                  </w:pPr>
                  <w:r>
                    <w:rPr>
                      <w:color w:val="000000" w:themeColor="text1"/>
                    </w:rPr>
                    <w:t>0</w:t>
                  </w:r>
                </w:p>
              </w:tc>
              <w:tc>
                <w:tcPr>
                  <w:tcW w:w="531" w:type="pct"/>
                  <w:vAlign w:val="center"/>
                </w:tcPr>
                <w:p w14:paraId="522A1C54">
                  <w:pPr>
                    <w:pStyle w:val="111"/>
                    <w:rPr>
                      <w:color w:val="000000" w:themeColor="text1"/>
                    </w:rPr>
                  </w:pPr>
                  <w:r>
                    <w:rPr>
                      <w:color w:val="000000" w:themeColor="text1"/>
                    </w:rPr>
                    <w:t>0</w:t>
                  </w:r>
                </w:p>
              </w:tc>
              <w:tc>
                <w:tcPr>
                  <w:tcW w:w="603" w:type="pct"/>
                  <w:vAlign w:val="center"/>
                </w:tcPr>
                <w:p w14:paraId="328F7150">
                  <w:pPr>
                    <w:pStyle w:val="111"/>
                    <w:rPr>
                      <w:color w:val="000000" w:themeColor="text1"/>
                    </w:rPr>
                  </w:pPr>
                  <w:r>
                    <w:rPr>
                      <w:color w:val="000000" w:themeColor="text1"/>
                    </w:rPr>
                    <w:t>0</w:t>
                  </w:r>
                </w:p>
              </w:tc>
            </w:tr>
          </w:tbl>
          <w:p w14:paraId="0BC8BEF0">
            <w:pPr>
              <w:ind w:firstLine="480"/>
              <w:rPr>
                <w:color w:val="000000" w:themeColor="text1"/>
              </w:rPr>
            </w:pPr>
          </w:p>
          <w:p w14:paraId="0DF0EEEF">
            <w:pPr>
              <w:ind w:firstLine="480"/>
              <w:jc w:val="center"/>
            </w:pPr>
            <w:r>
              <w:object>
                <v:shape id="_x0000_i1026" o:spt="75" type="#_x0000_t75" style="height:90.75pt;width:391.5pt;" o:ole="t" filled="f" coordsize="21600,21600">
                  <v:path/>
                  <v:fill on="f" focussize="0,0"/>
                  <v:stroke/>
                  <v:imagedata r:id="rId16" o:title=""/>
                  <o:lock v:ext="edit" aspectratio="t"/>
                  <w10:wrap type="none"/>
                  <w10:anchorlock/>
                </v:shape>
                <o:OLEObject Type="Embed" ProgID="Visio.Drawing.15" ShapeID="_x0000_i1026" DrawAspect="Content" ObjectID="_1468075726" r:id="rId15">
                  <o:LockedField>false</o:LockedField>
                </o:OLEObject>
              </w:object>
            </w:r>
          </w:p>
          <w:p w14:paraId="22B91605">
            <w:pPr>
              <w:pStyle w:val="70"/>
              <w:spacing w:before="48" w:after="48"/>
              <w:rPr>
                <w:color w:val="000000" w:themeColor="text1"/>
              </w:rPr>
            </w:pPr>
            <w:r>
              <w:rPr>
                <w:rFonts w:hint="eastAsia"/>
                <w:color w:val="000000" w:themeColor="text1"/>
              </w:rPr>
              <w:t>图5-</w:t>
            </w:r>
            <w:r>
              <w:rPr>
                <w:color w:val="000000" w:themeColor="text1"/>
              </w:rPr>
              <w:t>2</w:t>
            </w:r>
            <w:r>
              <w:rPr>
                <w:rFonts w:hint="eastAsia"/>
                <w:color w:val="000000" w:themeColor="text1"/>
              </w:rPr>
              <w:t xml:space="preserve"> 项目用排、水平衡情况（m</w:t>
            </w:r>
            <w:r>
              <w:rPr>
                <w:rFonts w:hint="eastAsia"/>
                <w:color w:val="000000" w:themeColor="text1"/>
                <w:vertAlign w:val="superscript"/>
              </w:rPr>
              <w:t>3</w:t>
            </w:r>
            <w:r>
              <w:rPr>
                <w:rFonts w:hint="eastAsia"/>
                <w:color w:val="000000" w:themeColor="text1"/>
              </w:rPr>
              <w:t>/d）</w:t>
            </w:r>
          </w:p>
          <w:p w14:paraId="7CC1D796">
            <w:pPr>
              <w:ind w:firstLine="482"/>
              <w:rPr>
                <w:b/>
                <w:color w:val="000000" w:themeColor="text1"/>
              </w:rPr>
            </w:pPr>
          </w:p>
          <w:p w14:paraId="656CB964">
            <w:pPr>
              <w:pStyle w:val="62"/>
              <w:ind w:left="120" w:leftChars="50" w:right="120" w:rightChars="50" w:firstLine="482"/>
              <w:rPr>
                <w:color w:val="000000" w:themeColor="text1"/>
              </w:rPr>
            </w:pPr>
            <w:r>
              <w:rPr>
                <w:color w:val="000000" w:themeColor="text1"/>
              </w:rPr>
              <w:t>3</w:t>
            </w:r>
            <w:r>
              <w:rPr>
                <w:rFonts w:hint="eastAsia"/>
                <w:color w:val="000000" w:themeColor="text1"/>
              </w:rPr>
              <w:t>、</w:t>
            </w:r>
            <w:r>
              <w:rPr>
                <w:color w:val="000000" w:themeColor="text1"/>
              </w:rPr>
              <w:t>噪声</w:t>
            </w:r>
          </w:p>
          <w:p w14:paraId="15A11E98">
            <w:pPr>
              <w:pStyle w:val="62"/>
              <w:ind w:left="120" w:leftChars="50" w:right="120" w:rightChars="50" w:firstLine="480"/>
              <w:rPr>
                <w:b w:val="0"/>
                <w:color w:val="000000" w:themeColor="text1"/>
              </w:rPr>
            </w:pPr>
            <w:r>
              <w:rPr>
                <w:rFonts w:hint="eastAsia"/>
                <w:b w:val="0"/>
                <w:color w:val="000000" w:themeColor="text1"/>
              </w:rPr>
              <w:t>本项目</w:t>
            </w:r>
            <w:r>
              <w:rPr>
                <w:b w:val="0"/>
                <w:color w:val="000000" w:themeColor="text1"/>
              </w:rPr>
              <w:t>产生的噪声</w:t>
            </w:r>
            <w:r>
              <w:rPr>
                <w:rFonts w:hint="eastAsia"/>
                <w:b w:val="0"/>
                <w:color w:val="000000" w:themeColor="text1"/>
              </w:rPr>
              <w:t>主要</w:t>
            </w:r>
            <w:r>
              <w:rPr>
                <w:b w:val="0"/>
                <w:color w:val="000000" w:themeColor="text1"/>
              </w:rPr>
              <w:t>为各设备</w:t>
            </w:r>
            <w:r>
              <w:rPr>
                <w:rFonts w:hint="eastAsia"/>
                <w:b w:val="0"/>
                <w:color w:val="000000" w:themeColor="text1"/>
              </w:rPr>
              <w:t>运行时产生</w:t>
            </w:r>
            <w:r>
              <w:rPr>
                <w:b w:val="0"/>
                <w:color w:val="000000" w:themeColor="text1"/>
              </w:rPr>
              <w:t>的设备噪声，</w:t>
            </w:r>
            <w:r>
              <w:rPr>
                <w:rFonts w:hint="eastAsia"/>
                <w:b w:val="0"/>
                <w:color w:val="000000" w:themeColor="text1"/>
              </w:rPr>
              <w:t>主要</w:t>
            </w:r>
            <w:r>
              <w:rPr>
                <w:b w:val="0"/>
                <w:color w:val="000000" w:themeColor="text1"/>
              </w:rPr>
              <w:t>噪声生源</w:t>
            </w:r>
            <w:r>
              <w:rPr>
                <w:rFonts w:hint="eastAsia"/>
                <w:b w:val="0"/>
                <w:color w:val="000000" w:themeColor="text1"/>
              </w:rPr>
              <w:t>声级</w:t>
            </w:r>
            <w:r>
              <w:rPr>
                <w:b w:val="0"/>
                <w:color w:val="000000" w:themeColor="text1"/>
              </w:rPr>
              <w:t>见下表</w:t>
            </w:r>
            <w:r>
              <w:rPr>
                <w:rFonts w:hint="eastAsia"/>
                <w:b w:val="0"/>
                <w:color w:val="000000" w:themeColor="text1"/>
              </w:rPr>
              <w:t>5-</w:t>
            </w:r>
            <w:r>
              <w:rPr>
                <w:b w:val="0"/>
                <w:color w:val="000000" w:themeColor="text1"/>
              </w:rPr>
              <w:t>4</w:t>
            </w:r>
            <w:r>
              <w:rPr>
                <w:rFonts w:hint="eastAsia"/>
                <w:b w:val="0"/>
                <w:color w:val="000000" w:themeColor="text1"/>
              </w:rPr>
              <w:t>。</w:t>
            </w:r>
          </w:p>
          <w:p w14:paraId="2E0A9DBD">
            <w:pPr>
              <w:pStyle w:val="62"/>
              <w:spacing w:line="240" w:lineRule="auto"/>
              <w:ind w:left="120" w:leftChars="50" w:right="120" w:rightChars="50" w:firstLine="0" w:firstLineChars="0"/>
              <w:jc w:val="center"/>
              <w:rPr>
                <w:color w:val="000000" w:themeColor="text1"/>
              </w:rPr>
            </w:pPr>
            <w:r>
              <w:rPr>
                <w:rFonts w:hint="eastAsia"/>
                <w:color w:val="000000" w:themeColor="text1"/>
              </w:rPr>
              <w:t>表5-</w:t>
            </w:r>
            <w:r>
              <w:rPr>
                <w:color w:val="000000" w:themeColor="text1"/>
              </w:rPr>
              <w:t>4</w:t>
            </w:r>
            <w:r>
              <w:rPr>
                <w:rFonts w:hint="eastAsia"/>
                <w:color w:val="000000" w:themeColor="text1"/>
              </w:rPr>
              <w:t xml:space="preserve">  主要</w:t>
            </w:r>
            <w:r>
              <w:rPr>
                <w:color w:val="000000" w:themeColor="text1"/>
              </w:rPr>
              <w:t>噪声生源声级一览表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5063"/>
              <w:gridCol w:w="2363"/>
            </w:tblGrid>
            <w:tr w14:paraId="4DB6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pct"/>
                  <w:vAlign w:val="center"/>
                </w:tcPr>
                <w:p w14:paraId="743E19A4">
                  <w:pPr>
                    <w:spacing w:line="240" w:lineRule="auto"/>
                    <w:ind w:firstLine="0" w:firstLineChars="0"/>
                    <w:jc w:val="center"/>
                    <w:rPr>
                      <w:sz w:val="21"/>
                    </w:rPr>
                  </w:pPr>
                  <w:r>
                    <w:rPr>
                      <w:sz w:val="21"/>
                    </w:rPr>
                    <w:t>序号</w:t>
                  </w:r>
                </w:p>
              </w:tc>
              <w:tc>
                <w:tcPr>
                  <w:tcW w:w="2730" w:type="pct"/>
                  <w:vAlign w:val="center"/>
                </w:tcPr>
                <w:p w14:paraId="53A50538">
                  <w:pPr>
                    <w:spacing w:line="240" w:lineRule="auto"/>
                    <w:ind w:firstLine="0" w:firstLineChars="0"/>
                    <w:jc w:val="center"/>
                    <w:rPr>
                      <w:sz w:val="21"/>
                    </w:rPr>
                  </w:pPr>
                  <w:r>
                    <w:rPr>
                      <w:sz w:val="21"/>
                    </w:rPr>
                    <w:t>主要设备名称</w:t>
                  </w:r>
                </w:p>
              </w:tc>
              <w:tc>
                <w:tcPr>
                  <w:tcW w:w="1274" w:type="pct"/>
                  <w:vAlign w:val="center"/>
                </w:tcPr>
                <w:p w14:paraId="4184082C">
                  <w:pPr>
                    <w:spacing w:line="240" w:lineRule="auto"/>
                    <w:ind w:firstLine="0" w:firstLineChars="0"/>
                    <w:jc w:val="center"/>
                    <w:rPr>
                      <w:sz w:val="21"/>
                    </w:rPr>
                  </w:pPr>
                  <w:r>
                    <w:rPr>
                      <w:sz w:val="21"/>
                    </w:rPr>
                    <w:t>生源声级dB（A）</w:t>
                  </w:r>
                </w:p>
              </w:tc>
            </w:tr>
            <w:tr w14:paraId="3A56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pct"/>
                  <w:vAlign w:val="center"/>
                </w:tcPr>
                <w:p w14:paraId="073161DC">
                  <w:pPr>
                    <w:spacing w:line="240" w:lineRule="auto"/>
                    <w:ind w:firstLine="0" w:firstLineChars="0"/>
                    <w:jc w:val="center"/>
                    <w:rPr>
                      <w:sz w:val="21"/>
                    </w:rPr>
                  </w:pPr>
                  <w:r>
                    <w:rPr>
                      <w:sz w:val="21"/>
                    </w:rPr>
                    <w:t>1</w:t>
                  </w:r>
                </w:p>
              </w:tc>
              <w:tc>
                <w:tcPr>
                  <w:tcW w:w="2730" w:type="pct"/>
                  <w:vAlign w:val="center"/>
                </w:tcPr>
                <w:p w14:paraId="58B2FB8E">
                  <w:pPr>
                    <w:spacing w:line="240" w:lineRule="auto"/>
                    <w:ind w:firstLine="0" w:firstLineChars="0"/>
                    <w:jc w:val="center"/>
                    <w:rPr>
                      <w:sz w:val="21"/>
                    </w:rPr>
                  </w:pPr>
                  <w:r>
                    <w:rPr>
                      <w:sz w:val="21"/>
                    </w:rPr>
                    <w:t>ABA吹膜机</w:t>
                  </w:r>
                </w:p>
              </w:tc>
              <w:tc>
                <w:tcPr>
                  <w:tcW w:w="1274" w:type="pct"/>
                  <w:vAlign w:val="center"/>
                </w:tcPr>
                <w:p w14:paraId="42A2155C">
                  <w:pPr>
                    <w:spacing w:line="240" w:lineRule="auto"/>
                    <w:ind w:firstLine="0" w:firstLineChars="0"/>
                    <w:jc w:val="center"/>
                    <w:rPr>
                      <w:sz w:val="21"/>
                    </w:rPr>
                  </w:pPr>
                  <w:r>
                    <w:rPr>
                      <w:sz w:val="21"/>
                    </w:rPr>
                    <w:t>50~65</w:t>
                  </w:r>
                </w:p>
              </w:tc>
            </w:tr>
            <w:tr w14:paraId="52F4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pct"/>
                  <w:vAlign w:val="center"/>
                </w:tcPr>
                <w:p w14:paraId="328B8AE5">
                  <w:pPr>
                    <w:spacing w:line="240" w:lineRule="auto"/>
                    <w:ind w:firstLine="0" w:firstLineChars="0"/>
                    <w:jc w:val="center"/>
                    <w:rPr>
                      <w:sz w:val="21"/>
                    </w:rPr>
                  </w:pPr>
                  <w:r>
                    <w:rPr>
                      <w:sz w:val="21"/>
                    </w:rPr>
                    <w:t>2</w:t>
                  </w:r>
                </w:p>
              </w:tc>
              <w:tc>
                <w:tcPr>
                  <w:tcW w:w="2730" w:type="pct"/>
                  <w:vAlign w:val="center"/>
                </w:tcPr>
                <w:p w14:paraId="3ECB880F">
                  <w:pPr>
                    <w:spacing w:line="240" w:lineRule="auto"/>
                    <w:ind w:firstLine="0" w:firstLineChars="0"/>
                    <w:jc w:val="center"/>
                    <w:rPr>
                      <w:sz w:val="21"/>
                    </w:rPr>
                  </w:pPr>
                  <w:r>
                    <w:rPr>
                      <w:sz w:val="21"/>
                    </w:rPr>
                    <w:t>辐卷机</w:t>
                  </w:r>
                </w:p>
              </w:tc>
              <w:tc>
                <w:tcPr>
                  <w:tcW w:w="1274" w:type="pct"/>
                  <w:vAlign w:val="center"/>
                </w:tcPr>
                <w:p w14:paraId="019296A7">
                  <w:pPr>
                    <w:spacing w:line="240" w:lineRule="auto"/>
                    <w:ind w:firstLine="0" w:firstLineChars="0"/>
                    <w:jc w:val="center"/>
                    <w:rPr>
                      <w:sz w:val="21"/>
                    </w:rPr>
                  </w:pPr>
                  <w:r>
                    <w:rPr>
                      <w:sz w:val="21"/>
                    </w:rPr>
                    <w:t>50~60</w:t>
                  </w:r>
                </w:p>
              </w:tc>
            </w:tr>
            <w:tr w14:paraId="507F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pct"/>
                  <w:vAlign w:val="center"/>
                </w:tcPr>
                <w:p w14:paraId="300C0705">
                  <w:pPr>
                    <w:spacing w:line="240" w:lineRule="auto"/>
                    <w:ind w:firstLine="0" w:firstLineChars="0"/>
                    <w:jc w:val="center"/>
                    <w:rPr>
                      <w:sz w:val="21"/>
                    </w:rPr>
                  </w:pPr>
                  <w:r>
                    <w:rPr>
                      <w:sz w:val="21"/>
                    </w:rPr>
                    <w:t>3</w:t>
                  </w:r>
                </w:p>
              </w:tc>
              <w:tc>
                <w:tcPr>
                  <w:tcW w:w="2730" w:type="pct"/>
                  <w:vAlign w:val="center"/>
                </w:tcPr>
                <w:p w14:paraId="5CBEB8D4">
                  <w:pPr>
                    <w:spacing w:line="240" w:lineRule="auto"/>
                    <w:ind w:firstLine="0" w:firstLineChars="0"/>
                    <w:jc w:val="center"/>
                    <w:rPr>
                      <w:sz w:val="21"/>
                    </w:rPr>
                  </w:pPr>
                  <w:r>
                    <w:rPr>
                      <w:sz w:val="21"/>
                    </w:rPr>
                    <w:t>热封冷切制袋机</w:t>
                  </w:r>
                </w:p>
              </w:tc>
              <w:tc>
                <w:tcPr>
                  <w:tcW w:w="1274" w:type="pct"/>
                  <w:vAlign w:val="center"/>
                </w:tcPr>
                <w:p w14:paraId="642A515C">
                  <w:pPr>
                    <w:spacing w:line="240" w:lineRule="auto"/>
                    <w:ind w:firstLine="0" w:firstLineChars="0"/>
                    <w:jc w:val="center"/>
                    <w:rPr>
                      <w:sz w:val="21"/>
                    </w:rPr>
                  </w:pPr>
                  <w:r>
                    <w:rPr>
                      <w:sz w:val="21"/>
                    </w:rPr>
                    <w:t>60~65</w:t>
                  </w:r>
                </w:p>
              </w:tc>
            </w:tr>
            <w:tr w14:paraId="1412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5" w:type="pct"/>
                  <w:vAlign w:val="center"/>
                </w:tcPr>
                <w:p w14:paraId="1428D026">
                  <w:pPr>
                    <w:spacing w:line="240" w:lineRule="auto"/>
                    <w:ind w:firstLine="0" w:firstLineChars="0"/>
                    <w:jc w:val="center"/>
                    <w:rPr>
                      <w:sz w:val="21"/>
                    </w:rPr>
                  </w:pPr>
                  <w:r>
                    <w:rPr>
                      <w:sz w:val="21"/>
                    </w:rPr>
                    <w:t>4</w:t>
                  </w:r>
                </w:p>
              </w:tc>
              <w:tc>
                <w:tcPr>
                  <w:tcW w:w="2730" w:type="pct"/>
                  <w:vAlign w:val="center"/>
                </w:tcPr>
                <w:p w14:paraId="79586F5D">
                  <w:pPr>
                    <w:spacing w:line="240" w:lineRule="auto"/>
                    <w:ind w:firstLine="0" w:firstLineChars="0"/>
                    <w:jc w:val="center"/>
                    <w:rPr>
                      <w:sz w:val="21"/>
                    </w:rPr>
                  </w:pPr>
                  <w:r>
                    <w:rPr>
                      <w:sz w:val="21"/>
                    </w:rPr>
                    <w:t>粉碎机</w:t>
                  </w:r>
                </w:p>
              </w:tc>
              <w:tc>
                <w:tcPr>
                  <w:tcW w:w="1274" w:type="pct"/>
                  <w:vAlign w:val="center"/>
                </w:tcPr>
                <w:p w14:paraId="70EFF85E">
                  <w:pPr>
                    <w:spacing w:line="240" w:lineRule="auto"/>
                    <w:ind w:firstLine="0" w:firstLineChars="0"/>
                    <w:jc w:val="center"/>
                    <w:rPr>
                      <w:sz w:val="21"/>
                    </w:rPr>
                  </w:pPr>
                  <w:r>
                    <w:rPr>
                      <w:sz w:val="21"/>
                    </w:rPr>
                    <w:t>75~80</w:t>
                  </w:r>
                </w:p>
              </w:tc>
            </w:tr>
          </w:tbl>
          <w:p w14:paraId="02E46BCE">
            <w:pPr>
              <w:pStyle w:val="62"/>
              <w:ind w:left="120" w:leftChars="50" w:right="120" w:rightChars="50" w:firstLine="482"/>
              <w:rPr>
                <w:color w:val="000000" w:themeColor="text1"/>
              </w:rPr>
            </w:pPr>
          </w:p>
          <w:p w14:paraId="4A608E70">
            <w:pPr>
              <w:pStyle w:val="62"/>
              <w:ind w:left="120" w:leftChars="50" w:right="120" w:rightChars="50" w:firstLine="482"/>
              <w:rPr>
                <w:color w:val="000000" w:themeColor="text1"/>
              </w:rPr>
            </w:pPr>
            <w:r>
              <w:rPr>
                <w:rFonts w:hint="eastAsia"/>
                <w:color w:val="000000" w:themeColor="text1"/>
              </w:rPr>
              <w:t>3、</w:t>
            </w:r>
            <w:r>
              <w:rPr>
                <w:color w:val="000000" w:themeColor="text1"/>
              </w:rPr>
              <w:t>固废</w:t>
            </w:r>
          </w:p>
          <w:p w14:paraId="399DD53C">
            <w:pPr>
              <w:pStyle w:val="62"/>
              <w:ind w:left="120" w:leftChars="50" w:right="120" w:rightChars="50" w:firstLine="480"/>
              <w:rPr>
                <w:b w:val="0"/>
                <w:color w:val="000000" w:themeColor="text1"/>
              </w:rPr>
            </w:pPr>
            <w:r>
              <w:rPr>
                <w:rFonts w:hint="eastAsia"/>
                <w:b w:val="0"/>
                <w:color w:val="000000" w:themeColor="text1"/>
              </w:rPr>
              <w:t>本项目运营期</w:t>
            </w:r>
            <w:r>
              <w:rPr>
                <w:b w:val="0"/>
                <w:color w:val="000000" w:themeColor="text1"/>
              </w:rPr>
              <w:t>产生的固废主要有一般工业固废、生活垃圾及化粪池污泥。</w:t>
            </w:r>
          </w:p>
          <w:p w14:paraId="6568385A">
            <w:pPr>
              <w:pStyle w:val="62"/>
              <w:ind w:left="120" w:leftChars="50" w:right="120" w:rightChars="50" w:firstLine="482"/>
              <w:rPr>
                <w:b w:val="0"/>
                <w:color w:val="000000" w:themeColor="text1"/>
              </w:rPr>
            </w:pPr>
            <w:r>
              <w:rPr>
                <w:rFonts w:hint="eastAsia"/>
                <w:color w:val="000000" w:themeColor="text1"/>
              </w:rPr>
              <w:t>一般工业</w:t>
            </w:r>
            <w:r>
              <w:rPr>
                <w:color w:val="000000" w:themeColor="text1"/>
              </w:rPr>
              <w:t>固废：</w:t>
            </w:r>
            <w:r>
              <w:rPr>
                <w:rFonts w:hint="eastAsia"/>
                <w:b w:val="0"/>
                <w:color w:val="000000" w:themeColor="text1"/>
              </w:rPr>
              <w:t>本项目产生</w:t>
            </w:r>
            <w:r>
              <w:rPr>
                <w:b w:val="0"/>
                <w:color w:val="000000" w:themeColor="text1"/>
              </w:rPr>
              <w:t>的固废为</w:t>
            </w:r>
            <w:r>
              <w:rPr>
                <w:rFonts w:hint="eastAsia"/>
                <w:b w:val="0"/>
                <w:color w:val="000000" w:themeColor="text1"/>
              </w:rPr>
              <w:t>废弃</w:t>
            </w:r>
            <w:r>
              <w:rPr>
                <w:b w:val="0"/>
                <w:color w:val="000000" w:themeColor="text1"/>
              </w:rPr>
              <w:t>的聚乙烯</w:t>
            </w:r>
            <w:r>
              <w:rPr>
                <w:rFonts w:hint="eastAsia"/>
                <w:b w:val="0"/>
                <w:color w:val="000000" w:themeColor="text1"/>
              </w:rPr>
              <w:t>（包含</w:t>
            </w:r>
            <w:r>
              <w:rPr>
                <w:b w:val="0"/>
                <w:color w:val="000000" w:themeColor="text1"/>
              </w:rPr>
              <w:t>高密度和低密度</w:t>
            </w:r>
            <w:r>
              <w:rPr>
                <w:rFonts w:hint="eastAsia"/>
                <w:b w:val="0"/>
                <w:color w:val="000000" w:themeColor="text1"/>
              </w:rPr>
              <w:t>）</w:t>
            </w:r>
            <w:r>
              <w:rPr>
                <w:b w:val="0"/>
                <w:color w:val="000000" w:themeColor="text1"/>
              </w:rPr>
              <w:t>包装袋</w:t>
            </w:r>
            <w:r>
              <w:rPr>
                <w:rFonts w:hint="eastAsia"/>
                <w:b w:val="0"/>
                <w:color w:val="000000" w:themeColor="text1"/>
              </w:rPr>
              <w:t>，</w:t>
            </w:r>
            <w:r>
              <w:rPr>
                <w:b w:val="0"/>
                <w:color w:val="000000" w:themeColor="text1"/>
              </w:rPr>
              <w:t>根据建设方提供的资料，本项目</w:t>
            </w:r>
            <w:r>
              <w:rPr>
                <w:rFonts w:hint="eastAsia"/>
                <w:b w:val="0"/>
                <w:color w:val="000000" w:themeColor="text1"/>
              </w:rPr>
              <w:t>拟</w:t>
            </w:r>
            <w:r>
              <w:rPr>
                <w:b w:val="0"/>
                <w:color w:val="000000" w:themeColor="text1"/>
              </w:rPr>
              <w:t>生产塑料薄膜包装袋</w:t>
            </w:r>
            <w:r>
              <w:rPr>
                <w:rFonts w:hint="eastAsia"/>
                <w:b w:val="0"/>
                <w:color w:val="000000" w:themeColor="text1"/>
              </w:rPr>
              <w:t>200</w:t>
            </w:r>
            <w:r>
              <w:rPr>
                <w:b w:val="0"/>
                <w:color w:val="000000" w:themeColor="text1"/>
              </w:rPr>
              <w:t>t/a</w:t>
            </w:r>
            <w:r>
              <w:rPr>
                <w:rFonts w:hint="eastAsia"/>
                <w:b w:val="0"/>
                <w:color w:val="000000" w:themeColor="text1"/>
              </w:rPr>
              <w:t>，</w:t>
            </w:r>
            <w:r>
              <w:rPr>
                <w:b w:val="0"/>
                <w:color w:val="000000" w:themeColor="text1"/>
              </w:rPr>
              <w:t>即使用聚乙烯原料</w:t>
            </w:r>
            <w:r>
              <w:rPr>
                <w:rFonts w:hint="eastAsia"/>
                <w:b w:val="0"/>
                <w:color w:val="000000" w:themeColor="text1"/>
              </w:rPr>
              <w:t>200</w:t>
            </w:r>
            <w:r>
              <w:rPr>
                <w:b w:val="0"/>
                <w:color w:val="000000" w:themeColor="text1"/>
              </w:rPr>
              <w:t>t/a</w:t>
            </w:r>
            <w:r>
              <w:rPr>
                <w:rFonts w:hint="eastAsia"/>
                <w:b w:val="0"/>
                <w:color w:val="000000" w:themeColor="text1"/>
              </w:rPr>
              <w:t>，</w:t>
            </w:r>
            <w:r>
              <w:rPr>
                <w:b w:val="0"/>
                <w:color w:val="000000" w:themeColor="text1"/>
              </w:rPr>
              <w:t>本项目使用的高</w:t>
            </w:r>
            <w:r>
              <w:rPr>
                <w:rFonts w:hint="eastAsia"/>
                <w:b w:val="0"/>
                <w:color w:val="000000" w:themeColor="text1"/>
              </w:rPr>
              <w:t>密度</w:t>
            </w:r>
            <w:r>
              <w:rPr>
                <w:b w:val="0"/>
                <w:color w:val="000000" w:themeColor="text1"/>
              </w:rPr>
              <w:t>聚乙烯和</w:t>
            </w:r>
            <w:r>
              <w:rPr>
                <w:rFonts w:hint="eastAsia"/>
                <w:b w:val="0"/>
                <w:color w:val="000000" w:themeColor="text1"/>
              </w:rPr>
              <w:t>低密度</w:t>
            </w:r>
            <w:r>
              <w:rPr>
                <w:b w:val="0"/>
                <w:color w:val="000000" w:themeColor="text1"/>
              </w:rPr>
              <w:t>聚乙烯</w:t>
            </w:r>
            <w:r>
              <w:rPr>
                <w:rFonts w:hint="eastAsia"/>
                <w:b w:val="0"/>
                <w:color w:val="000000" w:themeColor="text1"/>
              </w:rPr>
              <w:t>规格</w:t>
            </w:r>
            <w:r>
              <w:rPr>
                <w:b w:val="0"/>
                <w:color w:val="000000" w:themeColor="text1"/>
              </w:rPr>
              <w:t>均为</w:t>
            </w:r>
            <w:r>
              <w:rPr>
                <w:rFonts w:hint="eastAsia"/>
                <w:b w:val="0"/>
                <w:color w:val="000000" w:themeColor="text1"/>
              </w:rPr>
              <w:t>25</w:t>
            </w:r>
            <w:r>
              <w:rPr>
                <w:b w:val="0"/>
                <w:color w:val="000000" w:themeColor="text1"/>
              </w:rPr>
              <w:t>kg/</w:t>
            </w:r>
            <w:r>
              <w:rPr>
                <w:rFonts w:hint="eastAsia"/>
                <w:b w:val="0"/>
                <w:color w:val="000000" w:themeColor="text1"/>
              </w:rPr>
              <w:t>袋</w:t>
            </w:r>
            <w:r>
              <w:rPr>
                <w:b w:val="0"/>
                <w:color w:val="000000" w:themeColor="text1"/>
              </w:rPr>
              <w:t>，则废弃聚乙烯包装袋产生</w:t>
            </w:r>
            <w:r>
              <w:rPr>
                <w:rFonts w:hint="eastAsia"/>
                <w:b w:val="0"/>
                <w:color w:val="000000" w:themeColor="text1"/>
              </w:rPr>
              <w:t>量</w:t>
            </w:r>
            <w:r>
              <w:rPr>
                <w:b w:val="0"/>
                <w:color w:val="000000" w:themeColor="text1"/>
              </w:rPr>
              <w:t>为</w:t>
            </w:r>
            <w:r>
              <w:rPr>
                <w:rFonts w:hint="eastAsia"/>
                <w:b w:val="0"/>
                <w:color w:val="000000" w:themeColor="text1"/>
              </w:rPr>
              <w:t>8000个/</w:t>
            </w:r>
            <w:r>
              <w:rPr>
                <w:b w:val="0"/>
                <w:color w:val="000000" w:themeColor="text1"/>
              </w:rPr>
              <w:t>a，废弃包装袋</w:t>
            </w:r>
            <w:r>
              <w:rPr>
                <w:rFonts w:hint="eastAsia"/>
                <w:b w:val="0"/>
                <w:color w:val="000000" w:themeColor="text1"/>
              </w:rPr>
              <w:t>质量</w:t>
            </w:r>
            <w:r>
              <w:rPr>
                <w:b w:val="0"/>
                <w:color w:val="000000" w:themeColor="text1"/>
              </w:rPr>
              <w:t>约</w:t>
            </w:r>
            <w:r>
              <w:rPr>
                <w:rFonts w:hint="eastAsia"/>
                <w:b w:val="0"/>
                <w:color w:val="000000" w:themeColor="text1"/>
              </w:rPr>
              <w:t>为0.</w:t>
            </w:r>
            <w:r>
              <w:rPr>
                <w:b w:val="0"/>
                <w:color w:val="000000" w:themeColor="text1"/>
              </w:rPr>
              <w:t>05kg/</w:t>
            </w:r>
            <w:r>
              <w:rPr>
                <w:rFonts w:hint="eastAsia"/>
                <w:b w:val="0"/>
                <w:color w:val="000000" w:themeColor="text1"/>
              </w:rPr>
              <w:t>个</w:t>
            </w:r>
            <w:r>
              <w:rPr>
                <w:b w:val="0"/>
                <w:color w:val="000000" w:themeColor="text1"/>
              </w:rPr>
              <w:t>，则废弃包装袋产生量为0.4t/a</w:t>
            </w:r>
            <w:r>
              <w:rPr>
                <w:rFonts w:hint="eastAsia"/>
                <w:b w:val="0"/>
                <w:color w:val="000000" w:themeColor="text1"/>
              </w:rPr>
              <w:t>，</w:t>
            </w:r>
            <w:r>
              <w:rPr>
                <w:b w:val="0"/>
                <w:color w:val="000000" w:themeColor="text1"/>
              </w:rPr>
              <w:t>一般工业固废</w:t>
            </w:r>
            <w:r>
              <w:rPr>
                <w:rFonts w:hint="eastAsia"/>
                <w:b w:val="0"/>
                <w:color w:val="000000" w:themeColor="text1"/>
              </w:rPr>
              <w:t>收集</w:t>
            </w:r>
            <w:r>
              <w:rPr>
                <w:b w:val="0"/>
                <w:color w:val="000000" w:themeColor="text1"/>
              </w:rPr>
              <w:t>暂存在一般工业固废暂存处后统一外售</w:t>
            </w:r>
            <w:r>
              <w:rPr>
                <w:rFonts w:hint="eastAsia"/>
                <w:b w:val="0"/>
                <w:color w:val="000000" w:themeColor="text1"/>
              </w:rPr>
              <w:t>。</w:t>
            </w:r>
          </w:p>
          <w:p w14:paraId="2F824FFD">
            <w:pPr>
              <w:pStyle w:val="62"/>
              <w:ind w:left="120" w:leftChars="50" w:right="120" w:rightChars="50" w:firstLine="482"/>
              <w:rPr>
                <w:color w:val="000000" w:themeColor="text1"/>
              </w:rPr>
            </w:pPr>
            <w:r>
              <w:rPr>
                <w:rFonts w:hint="eastAsia"/>
                <w:color w:val="000000" w:themeColor="text1"/>
              </w:rPr>
              <w:t>生活垃圾</w:t>
            </w:r>
            <w:r>
              <w:rPr>
                <w:color w:val="000000" w:themeColor="text1"/>
              </w:rPr>
              <w:t>：</w:t>
            </w:r>
            <w:r>
              <w:rPr>
                <w:rFonts w:hint="eastAsia"/>
                <w:b w:val="0"/>
                <w:color w:val="000000" w:themeColor="text1"/>
              </w:rPr>
              <w:t>项本项目劳动定员6人，每人每天产生垃圾按1kg计，本项目</w:t>
            </w:r>
            <w:r>
              <w:rPr>
                <w:b w:val="0"/>
                <w:color w:val="000000" w:themeColor="text1"/>
              </w:rPr>
              <w:t>年运营</w:t>
            </w:r>
            <w:r>
              <w:rPr>
                <w:rFonts w:hint="eastAsia"/>
                <w:b w:val="0"/>
                <w:color w:val="000000" w:themeColor="text1"/>
              </w:rPr>
              <w:t>300天</w:t>
            </w:r>
            <w:r>
              <w:rPr>
                <w:b w:val="0"/>
                <w:color w:val="000000" w:themeColor="text1"/>
              </w:rPr>
              <w:t>，</w:t>
            </w:r>
            <w:r>
              <w:rPr>
                <w:rFonts w:hint="eastAsia"/>
                <w:b w:val="0"/>
                <w:color w:val="000000" w:themeColor="text1"/>
              </w:rPr>
              <w:t>则员工生活垃圾产生量为</w:t>
            </w:r>
            <w:r>
              <w:rPr>
                <w:b w:val="0"/>
                <w:color w:val="000000" w:themeColor="text1"/>
              </w:rPr>
              <w:t>6</w:t>
            </w:r>
            <w:r>
              <w:rPr>
                <w:rFonts w:hint="eastAsia"/>
                <w:b w:val="0"/>
                <w:color w:val="000000" w:themeColor="text1"/>
              </w:rPr>
              <w:t>kg/d，</w:t>
            </w:r>
            <w:r>
              <w:rPr>
                <w:b w:val="0"/>
                <w:color w:val="000000" w:themeColor="text1"/>
              </w:rPr>
              <w:t>1.8</w:t>
            </w:r>
            <w:r>
              <w:rPr>
                <w:rFonts w:hint="eastAsia"/>
                <w:b w:val="0"/>
                <w:color w:val="000000" w:themeColor="text1"/>
              </w:rPr>
              <w:t>t/a，</w:t>
            </w:r>
            <w:r>
              <w:rPr>
                <w:b w:val="0"/>
                <w:color w:val="000000" w:themeColor="text1"/>
              </w:rPr>
              <w:t>员工生活垃圾与贵岚饲料厂员工数生活垃圾统一收集后委托环卫部门清运</w:t>
            </w:r>
            <w:r>
              <w:rPr>
                <w:rFonts w:hint="eastAsia"/>
                <w:b w:val="0"/>
                <w:color w:val="000000" w:themeColor="text1"/>
              </w:rPr>
              <w:t>。</w:t>
            </w:r>
          </w:p>
          <w:p w14:paraId="2EA4D8F8">
            <w:pPr>
              <w:ind w:left="50" w:right="120" w:rightChars="50" w:firstLine="482"/>
              <w:rPr>
                <w:color w:val="000000"/>
                <w:szCs w:val="22"/>
              </w:rPr>
            </w:pPr>
            <w:r>
              <w:rPr>
                <w:rFonts w:hint="eastAsia"/>
                <w:b/>
                <w:color w:val="000000" w:themeColor="text1"/>
              </w:rPr>
              <w:t>化粪池污泥</w:t>
            </w:r>
            <w:r>
              <w:rPr>
                <w:color w:val="000000" w:themeColor="text1"/>
              </w:rPr>
              <w:t>：</w:t>
            </w:r>
            <w:r>
              <w:rPr>
                <w:rFonts w:hint="eastAsia"/>
                <w:color w:val="000000"/>
              </w:rPr>
              <w:t>本项目与贵岚饲料厂共</w:t>
            </w:r>
            <w:r>
              <w:rPr>
                <w:color w:val="000000"/>
              </w:rPr>
              <w:t>用同一个化粪池，容积为20m</w:t>
            </w:r>
            <w:r>
              <w:rPr>
                <w:color w:val="000000"/>
                <w:vertAlign w:val="superscript"/>
              </w:rPr>
              <w:t>3</w:t>
            </w:r>
            <w:r>
              <w:rPr>
                <w:rFonts w:hint="eastAsia"/>
                <w:color w:val="000000"/>
              </w:rPr>
              <w:t>，项目区产生</w:t>
            </w:r>
            <w:r>
              <w:rPr>
                <w:color w:val="000000"/>
              </w:rPr>
              <w:t>的废水均经过化粪池处理，化粪池在</w:t>
            </w:r>
            <w:r>
              <w:rPr>
                <w:rFonts w:hint="eastAsia"/>
                <w:color w:val="000000"/>
              </w:rPr>
              <w:t>正常</w:t>
            </w:r>
            <w:r>
              <w:rPr>
                <w:color w:val="000000"/>
              </w:rPr>
              <w:t>使用过程中会产生少量污泥</w:t>
            </w:r>
            <w:r>
              <w:rPr>
                <w:rFonts w:hint="eastAsia"/>
                <w:color w:val="000000"/>
              </w:rPr>
              <w:t>和</w:t>
            </w:r>
            <w:r>
              <w:rPr>
                <w:color w:val="000000"/>
              </w:rPr>
              <w:t>员工粪便，</w:t>
            </w:r>
            <w:r>
              <w:rPr>
                <w:rFonts w:hint="eastAsia"/>
                <w:color w:val="000000"/>
              </w:rPr>
              <w:t>污泥</w:t>
            </w:r>
            <w:r>
              <w:rPr>
                <w:color w:val="000000"/>
              </w:rPr>
              <w:t>产生量为BOD削减量的</w:t>
            </w:r>
            <w:r>
              <w:rPr>
                <w:rFonts w:hint="eastAsia"/>
                <w:color w:val="000000"/>
              </w:rPr>
              <w:t>80</w:t>
            </w:r>
            <w:r>
              <w:rPr>
                <w:color w:val="000000"/>
              </w:rPr>
              <w:t>%</w:t>
            </w:r>
            <w:r>
              <w:rPr>
                <w:rFonts w:hint="eastAsia"/>
                <w:color w:val="000000"/>
              </w:rPr>
              <w:t>，根据表5-2所示</w:t>
            </w:r>
            <w:r>
              <w:rPr>
                <w:color w:val="000000"/>
              </w:rPr>
              <w:t>，本项目BOD产生</w:t>
            </w:r>
            <w:r>
              <w:rPr>
                <w:rFonts w:hint="eastAsia"/>
                <w:color w:val="000000"/>
              </w:rPr>
              <w:t>浓度</w:t>
            </w:r>
            <w:r>
              <w:rPr>
                <w:color w:val="000000"/>
              </w:rPr>
              <w:t>为</w:t>
            </w:r>
            <w:r>
              <w:rPr>
                <w:rFonts w:hint="eastAsia"/>
                <w:color w:val="000000"/>
              </w:rPr>
              <w:t>200</w:t>
            </w:r>
            <w:r>
              <w:rPr>
                <w:color w:val="000000"/>
              </w:rPr>
              <w:t>mg/L</w:t>
            </w:r>
            <w:r>
              <w:rPr>
                <w:rFonts w:hint="eastAsia"/>
                <w:color w:val="000000"/>
              </w:rPr>
              <w:t>，</w:t>
            </w:r>
            <w:r>
              <w:rPr>
                <w:color w:val="000000"/>
              </w:rPr>
              <w:t>经化粪池处理后浓度为</w:t>
            </w:r>
            <w:r>
              <w:rPr>
                <w:rFonts w:hint="eastAsia"/>
                <w:color w:val="000000"/>
              </w:rPr>
              <w:t>75</w:t>
            </w:r>
            <w:r>
              <w:rPr>
                <w:color w:val="000000"/>
              </w:rPr>
              <w:t>mg/L，废水处理量为</w:t>
            </w:r>
            <w:r>
              <w:rPr>
                <w:rFonts w:hint="eastAsia"/>
                <w:color w:val="000000"/>
              </w:rPr>
              <w:t>79.2</w:t>
            </w:r>
            <w:r>
              <w:rPr>
                <w:color w:val="000000"/>
              </w:rPr>
              <w:t>m</w:t>
            </w:r>
            <w:r>
              <w:rPr>
                <w:color w:val="000000"/>
                <w:vertAlign w:val="superscript"/>
              </w:rPr>
              <w:t>3</w:t>
            </w:r>
            <w:r>
              <w:rPr>
                <w:color w:val="000000"/>
              </w:rPr>
              <w:t>/a，则本项目BOD削减量为</w:t>
            </w:r>
            <w:r>
              <w:rPr>
                <w:rFonts w:hint="eastAsia"/>
                <w:color w:val="000000"/>
                <w:szCs w:val="21"/>
              </w:rPr>
              <w:t>0.</w:t>
            </w:r>
            <w:r>
              <w:rPr>
                <w:color w:val="000000"/>
                <w:szCs w:val="21"/>
              </w:rPr>
              <w:t>014</w:t>
            </w:r>
            <w:r>
              <w:rPr>
                <w:color w:val="000000"/>
                <w:szCs w:val="22"/>
              </w:rPr>
              <w:t>t</w:t>
            </w:r>
            <w:r>
              <w:rPr>
                <w:rFonts w:hint="eastAsia"/>
                <w:color w:val="000000"/>
                <w:szCs w:val="22"/>
              </w:rPr>
              <w:t>/</w:t>
            </w:r>
            <w:r>
              <w:rPr>
                <w:color w:val="000000"/>
                <w:szCs w:val="22"/>
              </w:rPr>
              <w:t>a</w:t>
            </w:r>
            <w:r>
              <w:rPr>
                <w:rFonts w:hint="eastAsia"/>
                <w:color w:val="000000"/>
                <w:szCs w:val="22"/>
              </w:rPr>
              <w:t>，</w:t>
            </w:r>
            <w:r>
              <w:rPr>
                <w:color w:val="000000"/>
                <w:szCs w:val="22"/>
              </w:rPr>
              <w:t>则</w:t>
            </w:r>
            <w:r>
              <w:rPr>
                <w:rFonts w:hint="eastAsia"/>
                <w:color w:val="000000"/>
                <w:szCs w:val="22"/>
              </w:rPr>
              <w:t>本项目</w:t>
            </w:r>
            <w:r>
              <w:rPr>
                <w:color w:val="000000"/>
                <w:szCs w:val="22"/>
              </w:rPr>
              <w:t>污泥产生量为</w:t>
            </w:r>
            <w:r>
              <w:rPr>
                <w:rFonts w:hint="eastAsia"/>
                <w:color w:val="000000"/>
                <w:szCs w:val="22"/>
              </w:rPr>
              <w:t>0.</w:t>
            </w:r>
            <w:r>
              <w:rPr>
                <w:color w:val="000000"/>
                <w:szCs w:val="22"/>
              </w:rPr>
              <w:t>008t/a</w:t>
            </w:r>
            <w:r>
              <w:rPr>
                <w:rFonts w:hint="eastAsia"/>
                <w:color w:val="000000"/>
                <w:szCs w:val="22"/>
              </w:rPr>
              <w:t>，员工</w:t>
            </w:r>
            <w:r>
              <w:rPr>
                <w:color w:val="000000"/>
                <w:szCs w:val="22"/>
              </w:rPr>
              <w:t>粪便产生量为</w:t>
            </w:r>
            <w:r>
              <w:rPr>
                <w:rFonts w:hint="eastAsia"/>
                <w:color w:val="000000"/>
                <w:szCs w:val="22"/>
              </w:rPr>
              <w:t>0.2</w:t>
            </w:r>
            <w:r>
              <w:rPr>
                <w:color w:val="000000"/>
                <w:szCs w:val="22"/>
              </w:rPr>
              <w:t>kg/</w:t>
            </w:r>
            <w:r>
              <w:rPr>
                <w:rFonts w:hint="eastAsia"/>
                <w:color w:val="000000"/>
                <w:szCs w:val="22"/>
              </w:rPr>
              <w:t>人</w:t>
            </w:r>
            <w:r>
              <w:rPr>
                <w:color w:val="000000"/>
                <w:szCs w:val="22"/>
              </w:rPr>
              <w:t>·d</w:t>
            </w:r>
            <w:r>
              <w:rPr>
                <w:rFonts w:hint="eastAsia"/>
                <w:color w:val="000000"/>
                <w:szCs w:val="22"/>
              </w:rPr>
              <w:t>，</w:t>
            </w:r>
            <w:r>
              <w:rPr>
                <w:color w:val="000000"/>
                <w:szCs w:val="22"/>
              </w:rPr>
              <w:t>则粪便产生量为</w:t>
            </w:r>
            <w:r>
              <w:rPr>
                <w:rFonts w:hint="eastAsia"/>
                <w:color w:val="000000"/>
                <w:szCs w:val="22"/>
              </w:rPr>
              <w:t>1.2</w:t>
            </w:r>
            <w:r>
              <w:rPr>
                <w:color w:val="000000"/>
                <w:szCs w:val="22"/>
              </w:rPr>
              <w:t>kg/d</w:t>
            </w:r>
            <w:r>
              <w:rPr>
                <w:rFonts w:hint="eastAsia"/>
                <w:color w:val="000000"/>
                <w:szCs w:val="22"/>
              </w:rPr>
              <w:t>，0.36</w:t>
            </w:r>
            <w:r>
              <w:rPr>
                <w:color w:val="000000"/>
                <w:szCs w:val="22"/>
              </w:rPr>
              <w:t>t/a</w:t>
            </w:r>
            <w:r>
              <w:rPr>
                <w:rFonts w:hint="eastAsia"/>
                <w:color w:val="000000"/>
                <w:szCs w:val="22"/>
              </w:rPr>
              <w:t>。化粪池</w:t>
            </w:r>
            <w:r>
              <w:rPr>
                <w:color w:val="000000"/>
                <w:szCs w:val="22"/>
              </w:rPr>
              <w:t>污泥产</w:t>
            </w:r>
            <w:r>
              <w:rPr>
                <w:rFonts w:hint="eastAsia"/>
                <w:color w:val="000000"/>
                <w:szCs w:val="22"/>
              </w:rPr>
              <w:t>量</w:t>
            </w:r>
            <w:r>
              <w:rPr>
                <w:color w:val="000000"/>
                <w:szCs w:val="22"/>
              </w:rPr>
              <w:t>为</w:t>
            </w:r>
            <w:r>
              <w:rPr>
                <w:rFonts w:hint="eastAsia"/>
                <w:color w:val="000000"/>
                <w:szCs w:val="22"/>
              </w:rPr>
              <w:t>0.366</w:t>
            </w:r>
            <w:r>
              <w:rPr>
                <w:color w:val="000000"/>
                <w:szCs w:val="22"/>
              </w:rPr>
              <w:t>t/a</w:t>
            </w:r>
            <w:r>
              <w:rPr>
                <w:rFonts w:hint="eastAsia"/>
                <w:color w:val="000000"/>
                <w:szCs w:val="22"/>
              </w:rPr>
              <w:t>，</w:t>
            </w:r>
            <w:r>
              <w:rPr>
                <w:color w:val="000000"/>
              </w:rPr>
              <w:t>均委托环卫部门定期清掏。</w:t>
            </w:r>
          </w:p>
          <w:p w14:paraId="0A78BEA9">
            <w:pPr>
              <w:pStyle w:val="62"/>
              <w:ind w:left="120" w:leftChars="50" w:right="120" w:rightChars="50" w:firstLine="480"/>
              <w:rPr>
                <w:b w:val="0"/>
                <w:color w:val="000000" w:themeColor="text1"/>
              </w:rPr>
            </w:pPr>
            <w:r>
              <w:rPr>
                <w:rFonts w:hint="eastAsia"/>
                <w:b w:val="0"/>
                <w:color w:val="000000" w:themeColor="text1"/>
              </w:rPr>
              <w:t>综上</w:t>
            </w:r>
            <w:r>
              <w:rPr>
                <w:b w:val="0"/>
                <w:color w:val="000000" w:themeColor="text1"/>
              </w:rPr>
              <w:t>，本项目固废处置率达</w:t>
            </w:r>
            <w:r>
              <w:rPr>
                <w:rFonts w:hint="eastAsia"/>
                <w:b w:val="0"/>
                <w:color w:val="000000" w:themeColor="text1"/>
              </w:rPr>
              <w:t>100</w:t>
            </w:r>
            <w:r>
              <w:rPr>
                <w:b w:val="0"/>
                <w:color w:val="000000" w:themeColor="text1"/>
              </w:rPr>
              <w:t>%。</w:t>
            </w:r>
          </w:p>
          <w:p w14:paraId="58D33B7F">
            <w:pPr>
              <w:pStyle w:val="62"/>
              <w:ind w:left="120" w:leftChars="50" w:right="120" w:rightChars="50" w:firstLine="482"/>
              <w:rPr>
                <w:color w:val="000000" w:themeColor="text1"/>
              </w:rPr>
            </w:pPr>
            <w:r>
              <w:rPr>
                <w:rFonts w:hint="eastAsia"/>
                <w:color w:val="000000" w:themeColor="text1"/>
              </w:rPr>
              <w:t>4、本项目</w:t>
            </w:r>
            <w:r>
              <w:rPr>
                <w:color w:val="000000" w:themeColor="text1"/>
              </w:rPr>
              <w:t>污染物核算汇总</w:t>
            </w:r>
          </w:p>
          <w:p w14:paraId="2F0B5567">
            <w:pPr>
              <w:pStyle w:val="62"/>
              <w:spacing w:line="240" w:lineRule="auto"/>
              <w:ind w:left="120" w:leftChars="50" w:right="120" w:rightChars="50" w:firstLine="0" w:firstLineChars="0"/>
              <w:jc w:val="center"/>
              <w:rPr>
                <w:color w:val="000000" w:themeColor="text1"/>
              </w:rPr>
            </w:pPr>
            <w:r>
              <w:rPr>
                <w:rFonts w:hint="eastAsia"/>
                <w:color w:val="000000" w:themeColor="text1"/>
              </w:rPr>
              <w:t>表5-</w:t>
            </w:r>
            <w:r>
              <w:rPr>
                <w:color w:val="000000" w:themeColor="text1"/>
              </w:rPr>
              <w:t>5</w:t>
            </w:r>
            <w:r>
              <w:rPr>
                <w:rFonts w:hint="eastAsia"/>
                <w:color w:val="000000" w:themeColor="text1"/>
              </w:rPr>
              <w:t xml:space="preserve">  本项目</w:t>
            </w:r>
            <w:r>
              <w:rPr>
                <w:color w:val="000000" w:themeColor="text1"/>
              </w:rPr>
              <w:t>污染物汇总表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787"/>
              <w:gridCol w:w="866"/>
              <w:gridCol w:w="977"/>
              <w:gridCol w:w="1417"/>
              <w:gridCol w:w="1081"/>
              <w:gridCol w:w="1348"/>
              <w:gridCol w:w="1061"/>
              <w:gridCol w:w="1286"/>
            </w:tblGrid>
            <w:tr w14:paraId="0819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01" w:type="dxa"/>
                  <w:gridSpan w:val="3"/>
                  <w:vAlign w:val="center"/>
                </w:tcPr>
                <w:p w14:paraId="6D88C0F5">
                  <w:pPr>
                    <w:spacing w:line="240" w:lineRule="auto"/>
                    <w:ind w:firstLine="0" w:firstLineChars="0"/>
                    <w:jc w:val="center"/>
                    <w:rPr>
                      <w:sz w:val="21"/>
                      <w:szCs w:val="21"/>
                    </w:rPr>
                  </w:pPr>
                  <w:r>
                    <w:rPr>
                      <w:sz w:val="21"/>
                      <w:szCs w:val="21"/>
                    </w:rPr>
                    <w:t>污染物类型</w:t>
                  </w:r>
                </w:p>
              </w:tc>
              <w:tc>
                <w:tcPr>
                  <w:tcW w:w="977" w:type="dxa"/>
                  <w:vAlign w:val="center"/>
                </w:tcPr>
                <w:p w14:paraId="6CBF1C95">
                  <w:pPr>
                    <w:spacing w:line="240" w:lineRule="auto"/>
                    <w:ind w:firstLine="0" w:firstLineChars="0"/>
                    <w:jc w:val="center"/>
                    <w:rPr>
                      <w:sz w:val="21"/>
                      <w:szCs w:val="21"/>
                    </w:rPr>
                  </w:pPr>
                  <w:r>
                    <w:rPr>
                      <w:rFonts w:hint="eastAsia"/>
                      <w:sz w:val="21"/>
                      <w:szCs w:val="21"/>
                    </w:rPr>
                    <w:t>排放源</w:t>
                  </w:r>
                </w:p>
              </w:tc>
              <w:tc>
                <w:tcPr>
                  <w:tcW w:w="1417" w:type="dxa"/>
                  <w:vAlign w:val="center"/>
                </w:tcPr>
                <w:p w14:paraId="5A5EEA77">
                  <w:pPr>
                    <w:spacing w:line="240" w:lineRule="auto"/>
                    <w:ind w:firstLine="0" w:firstLineChars="0"/>
                    <w:jc w:val="center"/>
                    <w:rPr>
                      <w:sz w:val="21"/>
                      <w:szCs w:val="21"/>
                    </w:rPr>
                  </w:pPr>
                  <w:r>
                    <w:rPr>
                      <w:sz w:val="21"/>
                      <w:szCs w:val="21"/>
                    </w:rPr>
                    <w:t>处理前产生浓度</w:t>
                  </w:r>
                  <w:r>
                    <w:rPr>
                      <w:rFonts w:hint="eastAsia"/>
                      <w:sz w:val="21"/>
                      <w:szCs w:val="21"/>
                    </w:rPr>
                    <w:t>（</w:t>
                  </w:r>
                  <w:r>
                    <w:rPr>
                      <w:sz w:val="21"/>
                      <w:szCs w:val="21"/>
                    </w:rPr>
                    <w:t>mg/Nm</w:t>
                  </w:r>
                  <w:r>
                    <w:rPr>
                      <w:sz w:val="21"/>
                      <w:szCs w:val="21"/>
                      <w:vertAlign w:val="superscript"/>
                    </w:rPr>
                    <w:t>3</w:t>
                  </w:r>
                  <w:r>
                    <w:rPr>
                      <w:rFonts w:hint="eastAsia"/>
                      <w:sz w:val="21"/>
                      <w:szCs w:val="21"/>
                    </w:rPr>
                    <w:t>）</w:t>
                  </w:r>
                </w:p>
              </w:tc>
              <w:tc>
                <w:tcPr>
                  <w:tcW w:w="1081" w:type="dxa"/>
                  <w:vAlign w:val="center"/>
                </w:tcPr>
                <w:p w14:paraId="01E14C25">
                  <w:pPr>
                    <w:spacing w:line="240" w:lineRule="auto"/>
                    <w:ind w:firstLine="0" w:firstLineChars="0"/>
                    <w:jc w:val="center"/>
                    <w:rPr>
                      <w:sz w:val="21"/>
                      <w:szCs w:val="21"/>
                    </w:rPr>
                  </w:pPr>
                  <w:r>
                    <w:rPr>
                      <w:sz w:val="21"/>
                      <w:szCs w:val="21"/>
                    </w:rPr>
                    <w:t>处理前产生量</w:t>
                  </w:r>
                  <w:r>
                    <w:rPr>
                      <w:rFonts w:hint="eastAsia"/>
                      <w:sz w:val="21"/>
                      <w:szCs w:val="21"/>
                    </w:rPr>
                    <w:t>（</w:t>
                  </w:r>
                  <w:r>
                    <w:rPr>
                      <w:sz w:val="21"/>
                      <w:szCs w:val="21"/>
                    </w:rPr>
                    <w:t>t/a</w:t>
                  </w:r>
                  <w:r>
                    <w:rPr>
                      <w:rFonts w:hint="eastAsia"/>
                      <w:sz w:val="21"/>
                      <w:szCs w:val="21"/>
                    </w:rPr>
                    <w:t>）</w:t>
                  </w:r>
                </w:p>
              </w:tc>
              <w:tc>
                <w:tcPr>
                  <w:tcW w:w="1348" w:type="dxa"/>
                  <w:vAlign w:val="center"/>
                </w:tcPr>
                <w:p w14:paraId="077B1AAA">
                  <w:pPr>
                    <w:spacing w:line="240" w:lineRule="auto"/>
                    <w:ind w:firstLine="0" w:firstLineChars="0"/>
                    <w:jc w:val="center"/>
                    <w:rPr>
                      <w:sz w:val="21"/>
                      <w:szCs w:val="21"/>
                    </w:rPr>
                  </w:pPr>
                  <w:r>
                    <w:rPr>
                      <w:sz w:val="21"/>
                      <w:szCs w:val="21"/>
                    </w:rPr>
                    <w:t>处理后排放浓度</w:t>
                  </w:r>
                  <w:r>
                    <w:rPr>
                      <w:rFonts w:hint="eastAsia"/>
                      <w:sz w:val="21"/>
                      <w:szCs w:val="21"/>
                    </w:rPr>
                    <w:t>（</w:t>
                  </w:r>
                  <w:r>
                    <w:rPr>
                      <w:sz w:val="21"/>
                      <w:szCs w:val="21"/>
                    </w:rPr>
                    <w:t>mg/Nm</w:t>
                  </w:r>
                  <w:r>
                    <w:rPr>
                      <w:sz w:val="21"/>
                      <w:szCs w:val="21"/>
                      <w:vertAlign w:val="superscript"/>
                    </w:rPr>
                    <w:t>3</w:t>
                  </w:r>
                  <w:r>
                    <w:rPr>
                      <w:rFonts w:hint="eastAsia"/>
                      <w:sz w:val="21"/>
                      <w:szCs w:val="21"/>
                    </w:rPr>
                    <w:t>）</w:t>
                  </w:r>
                </w:p>
              </w:tc>
              <w:tc>
                <w:tcPr>
                  <w:tcW w:w="1061" w:type="dxa"/>
                  <w:vAlign w:val="center"/>
                </w:tcPr>
                <w:p w14:paraId="2B8015D1">
                  <w:pPr>
                    <w:spacing w:line="240" w:lineRule="auto"/>
                    <w:ind w:firstLine="0" w:firstLineChars="0"/>
                    <w:jc w:val="center"/>
                    <w:rPr>
                      <w:sz w:val="21"/>
                      <w:szCs w:val="21"/>
                    </w:rPr>
                  </w:pPr>
                  <w:r>
                    <w:rPr>
                      <w:sz w:val="21"/>
                      <w:szCs w:val="21"/>
                    </w:rPr>
                    <w:t>处理后排放量</w:t>
                  </w:r>
                  <w:r>
                    <w:rPr>
                      <w:rFonts w:hint="eastAsia"/>
                      <w:sz w:val="21"/>
                      <w:szCs w:val="21"/>
                    </w:rPr>
                    <w:t>（</w:t>
                  </w:r>
                  <w:r>
                    <w:rPr>
                      <w:sz w:val="21"/>
                      <w:szCs w:val="21"/>
                    </w:rPr>
                    <w:t>t/a</w:t>
                  </w:r>
                  <w:r>
                    <w:rPr>
                      <w:rFonts w:hint="eastAsia"/>
                      <w:sz w:val="21"/>
                      <w:szCs w:val="21"/>
                    </w:rPr>
                    <w:t>）</w:t>
                  </w:r>
                </w:p>
              </w:tc>
              <w:tc>
                <w:tcPr>
                  <w:tcW w:w="1286" w:type="dxa"/>
                  <w:vAlign w:val="center"/>
                </w:tcPr>
                <w:p w14:paraId="36A4DC46">
                  <w:pPr>
                    <w:spacing w:line="240" w:lineRule="auto"/>
                    <w:ind w:firstLine="0" w:firstLineChars="0"/>
                    <w:jc w:val="center"/>
                    <w:rPr>
                      <w:sz w:val="21"/>
                      <w:szCs w:val="21"/>
                    </w:rPr>
                  </w:pPr>
                  <w:r>
                    <w:rPr>
                      <w:sz w:val="21"/>
                      <w:szCs w:val="21"/>
                    </w:rPr>
                    <w:t>备注</w:t>
                  </w:r>
                </w:p>
              </w:tc>
            </w:tr>
            <w:tr w14:paraId="730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restart"/>
                  <w:vAlign w:val="center"/>
                </w:tcPr>
                <w:p w14:paraId="16B6DD9F">
                  <w:pPr>
                    <w:spacing w:line="240" w:lineRule="auto"/>
                    <w:ind w:firstLine="0" w:firstLineChars="0"/>
                    <w:jc w:val="center"/>
                    <w:rPr>
                      <w:sz w:val="21"/>
                      <w:szCs w:val="21"/>
                    </w:rPr>
                  </w:pPr>
                  <w:r>
                    <w:rPr>
                      <w:sz w:val="21"/>
                      <w:szCs w:val="21"/>
                    </w:rPr>
                    <w:t>大气污染物</w:t>
                  </w:r>
                </w:p>
              </w:tc>
              <w:tc>
                <w:tcPr>
                  <w:tcW w:w="866" w:type="dxa"/>
                  <w:vAlign w:val="center"/>
                </w:tcPr>
                <w:p w14:paraId="4AEA2937">
                  <w:pPr>
                    <w:spacing w:line="240" w:lineRule="auto"/>
                    <w:ind w:firstLine="0" w:firstLineChars="0"/>
                    <w:jc w:val="center"/>
                    <w:rPr>
                      <w:sz w:val="21"/>
                      <w:szCs w:val="21"/>
                    </w:rPr>
                  </w:pPr>
                  <w:r>
                    <w:rPr>
                      <w:rFonts w:hint="eastAsia"/>
                      <w:sz w:val="21"/>
                      <w:szCs w:val="21"/>
                    </w:rPr>
                    <w:t>非甲烷总烃</w:t>
                  </w:r>
                </w:p>
              </w:tc>
              <w:tc>
                <w:tcPr>
                  <w:tcW w:w="977" w:type="dxa"/>
                  <w:vAlign w:val="center"/>
                </w:tcPr>
                <w:p w14:paraId="7EEDED4B">
                  <w:pPr>
                    <w:spacing w:line="240" w:lineRule="auto"/>
                    <w:ind w:firstLine="0" w:firstLineChars="0"/>
                    <w:jc w:val="center"/>
                    <w:rPr>
                      <w:sz w:val="21"/>
                      <w:szCs w:val="21"/>
                    </w:rPr>
                  </w:pPr>
                  <w:r>
                    <w:rPr>
                      <w:rFonts w:hint="eastAsia"/>
                      <w:sz w:val="21"/>
                      <w:szCs w:val="21"/>
                    </w:rPr>
                    <w:t>ABA吹膜机</w:t>
                  </w:r>
                </w:p>
              </w:tc>
              <w:tc>
                <w:tcPr>
                  <w:tcW w:w="1417" w:type="dxa"/>
                  <w:vAlign w:val="center"/>
                </w:tcPr>
                <w:p w14:paraId="1BACB49C">
                  <w:pPr>
                    <w:spacing w:line="240" w:lineRule="auto"/>
                    <w:ind w:firstLine="0" w:firstLineChars="0"/>
                    <w:jc w:val="center"/>
                    <w:rPr>
                      <w:sz w:val="21"/>
                      <w:szCs w:val="21"/>
                    </w:rPr>
                  </w:pPr>
                  <w:r>
                    <w:rPr>
                      <w:sz w:val="21"/>
                      <w:szCs w:val="21"/>
                    </w:rPr>
                    <w:t>/</w:t>
                  </w:r>
                </w:p>
              </w:tc>
              <w:tc>
                <w:tcPr>
                  <w:tcW w:w="1081" w:type="dxa"/>
                  <w:vAlign w:val="center"/>
                </w:tcPr>
                <w:p w14:paraId="123CCFED">
                  <w:pPr>
                    <w:spacing w:line="240" w:lineRule="auto"/>
                    <w:ind w:firstLine="0" w:firstLineChars="0"/>
                    <w:jc w:val="center"/>
                    <w:rPr>
                      <w:sz w:val="21"/>
                      <w:szCs w:val="21"/>
                    </w:rPr>
                  </w:pPr>
                  <w:r>
                    <w:rPr>
                      <w:rFonts w:hint="eastAsia"/>
                      <w:sz w:val="21"/>
                      <w:szCs w:val="21"/>
                    </w:rPr>
                    <w:t>0.0</w:t>
                  </w:r>
                  <w:r>
                    <w:rPr>
                      <w:sz w:val="21"/>
                      <w:szCs w:val="21"/>
                    </w:rPr>
                    <w:t>07</w:t>
                  </w:r>
                </w:p>
              </w:tc>
              <w:tc>
                <w:tcPr>
                  <w:tcW w:w="1348" w:type="dxa"/>
                  <w:vAlign w:val="center"/>
                </w:tcPr>
                <w:p w14:paraId="24FAF980">
                  <w:pPr>
                    <w:spacing w:line="240" w:lineRule="auto"/>
                    <w:ind w:firstLine="0" w:firstLineChars="0"/>
                    <w:jc w:val="center"/>
                    <w:rPr>
                      <w:sz w:val="21"/>
                      <w:szCs w:val="21"/>
                    </w:rPr>
                  </w:pPr>
                  <w:r>
                    <w:rPr>
                      <w:rFonts w:hint="eastAsia"/>
                      <w:sz w:val="21"/>
                      <w:szCs w:val="21"/>
                    </w:rPr>
                    <w:t>/</w:t>
                  </w:r>
                </w:p>
              </w:tc>
              <w:tc>
                <w:tcPr>
                  <w:tcW w:w="1061" w:type="dxa"/>
                  <w:vAlign w:val="center"/>
                </w:tcPr>
                <w:p w14:paraId="4FAB5B99">
                  <w:pPr>
                    <w:spacing w:line="240" w:lineRule="auto"/>
                    <w:ind w:firstLine="0" w:firstLineChars="0"/>
                    <w:jc w:val="center"/>
                    <w:rPr>
                      <w:sz w:val="21"/>
                      <w:szCs w:val="21"/>
                    </w:rPr>
                  </w:pPr>
                  <w:r>
                    <w:rPr>
                      <w:rFonts w:hint="eastAsia"/>
                      <w:sz w:val="21"/>
                      <w:szCs w:val="21"/>
                    </w:rPr>
                    <w:t>0.0</w:t>
                  </w:r>
                  <w:r>
                    <w:rPr>
                      <w:sz w:val="21"/>
                      <w:szCs w:val="21"/>
                    </w:rPr>
                    <w:t>07</w:t>
                  </w:r>
                </w:p>
              </w:tc>
              <w:tc>
                <w:tcPr>
                  <w:tcW w:w="1286" w:type="dxa"/>
                  <w:vMerge w:val="restart"/>
                  <w:vAlign w:val="center"/>
                </w:tcPr>
                <w:p w14:paraId="7B37211E">
                  <w:pPr>
                    <w:spacing w:line="240" w:lineRule="auto"/>
                    <w:ind w:firstLine="0" w:firstLineChars="0"/>
                    <w:jc w:val="center"/>
                    <w:rPr>
                      <w:sz w:val="21"/>
                      <w:szCs w:val="21"/>
                    </w:rPr>
                  </w:pPr>
                  <w:r>
                    <w:rPr>
                      <w:rFonts w:hint="eastAsia"/>
                      <w:sz w:val="21"/>
                      <w:szCs w:val="21"/>
                    </w:rPr>
                    <w:t>通风窗无组织</w:t>
                  </w:r>
                  <w:r>
                    <w:rPr>
                      <w:sz w:val="21"/>
                      <w:szCs w:val="21"/>
                    </w:rPr>
                    <w:t>排放</w:t>
                  </w:r>
                </w:p>
              </w:tc>
            </w:tr>
            <w:tr w14:paraId="026D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4EE54DDA">
                  <w:pPr>
                    <w:spacing w:line="240" w:lineRule="auto"/>
                    <w:ind w:firstLine="0" w:firstLineChars="0"/>
                    <w:jc w:val="center"/>
                    <w:rPr>
                      <w:sz w:val="21"/>
                      <w:szCs w:val="21"/>
                    </w:rPr>
                  </w:pPr>
                </w:p>
              </w:tc>
              <w:tc>
                <w:tcPr>
                  <w:tcW w:w="866" w:type="dxa"/>
                  <w:vAlign w:val="center"/>
                </w:tcPr>
                <w:p w14:paraId="0ADC2AE9">
                  <w:pPr>
                    <w:spacing w:line="240" w:lineRule="auto"/>
                    <w:ind w:firstLine="0" w:firstLineChars="0"/>
                    <w:jc w:val="center"/>
                    <w:rPr>
                      <w:sz w:val="21"/>
                      <w:szCs w:val="21"/>
                    </w:rPr>
                  </w:pPr>
                  <w:r>
                    <w:rPr>
                      <w:rFonts w:hint="eastAsia"/>
                      <w:color w:val="000000"/>
                      <w:sz w:val="21"/>
                      <w:szCs w:val="21"/>
                    </w:rPr>
                    <w:t>粉碎粉尘</w:t>
                  </w:r>
                </w:p>
              </w:tc>
              <w:tc>
                <w:tcPr>
                  <w:tcW w:w="977" w:type="dxa"/>
                  <w:vAlign w:val="center"/>
                </w:tcPr>
                <w:p w14:paraId="09E1DB10">
                  <w:pPr>
                    <w:spacing w:line="240" w:lineRule="auto"/>
                    <w:ind w:firstLine="0" w:firstLineChars="0"/>
                    <w:jc w:val="center"/>
                    <w:rPr>
                      <w:sz w:val="21"/>
                      <w:szCs w:val="21"/>
                    </w:rPr>
                  </w:pPr>
                  <w:r>
                    <w:rPr>
                      <w:rFonts w:hint="eastAsia"/>
                      <w:sz w:val="21"/>
                      <w:szCs w:val="21"/>
                    </w:rPr>
                    <w:t>粉碎机</w:t>
                  </w:r>
                </w:p>
              </w:tc>
              <w:tc>
                <w:tcPr>
                  <w:tcW w:w="1417" w:type="dxa"/>
                  <w:vAlign w:val="center"/>
                </w:tcPr>
                <w:p w14:paraId="59C828BC">
                  <w:pPr>
                    <w:spacing w:line="240" w:lineRule="auto"/>
                    <w:ind w:firstLine="0" w:firstLineChars="0"/>
                    <w:jc w:val="center"/>
                    <w:rPr>
                      <w:sz w:val="21"/>
                      <w:szCs w:val="21"/>
                    </w:rPr>
                  </w:pPr>
                  <w:r>
                    <w:rPr>
                      <w:rFonts w:hint="eastAsia"/>
                      <w:sz w:val="21"/>
                      <w:szCs w:val="21"/>
                    </w:rPr>
                    <w:t>/</w:t>
                  </w:r>
                </w:p>
              </w:tc>
              <w:tc>
                <w:tcPr>
                  <w:tcW w:w="1081" w:type="dxa"/>
                  <w:vAlign w:val="center"/>
                </w:tcPr>
                <w:p w14:paraId="3805548B">
                  <w:pPr>
                    <w:spacing w:line="240" w:lineRule="auto"/>
                    <w:ind w:firstLine="0" w:firstLineChars="0"/>
                    <w:jc w:val="center"/>
                    <w:rPr>
                      <w:sz w:val="21"/>
                      <w:szCs w:val="21"/>
                    </w:rPr>
                  </w:pPr>
                  <w:r>
                    <w:rPr>
                      <w:rFonts w:hint="eastAsia"/>
                      <w:color w:val="000000" w:themeColor="text1"/>
                      <w:sz w:val="21"/>
                    </w:rPr>
                    <w:t>0.00</w:t>
                  </w:r>
                  <w:r>
                    <w:rPr>
                      <w:color w:val="000000" w:themeColor="text1"/>
                      <w:sz w:val="21"/>
                    </w:rPr>
                    <w:t>0006</w:t>
                  </w:r>
                </w:p>
              </w:tc>
              <w:tc>
                <w:tcPr>
                  <w:tcW w:w="1348" w:type="dxa"/>
                  <w:vAlign w:val="center"/>
                </w:tcPr>
                <w:p w14:paraId="467C0496">
                  <w:pPr>
                    <w:spacing w:line="240" w:lineRule="auto"/>
                    <w:ind w:firstLine="0" w:firstLineChars="0"/>
                    <w:jc w:val="center"/>
                    <w:rPr>
                      <w:sz w:val="21"/>
                      <w:szCs w:val="21"/>
                    </w:rPr>
                  </w:pPr>
                  <w:r>
                    <w:rPr>
                      <w:rFonts w:hint="eastAsia"/>
                      <w:sz w:val="21"/>
                      <w:szCs w:val="21"/>
                    </w:rPr>
                    <w:t>/</w:t>
                  </w:r>
                </w:p>
              </w:tc>
              <w:tc>
                <w:tcPr>
                  <w:tcW w:w="1061" w:type="dxa"/>
                  <w:vAlign w:val="center"/>
                </w:tcPr>
                <w:p w14:paraId="6597DC11">
                  <w:pPr>
                    <w:spacing w:line="240" w:lineRule="auto"/>
                    <w:ind w:firstLine="0" w:firstLineChars="0"/>
                    <w:jc w:val="center"/>
                    <w:rPr>
                      <w:sz w:val="21"/>
                      <w:szCs w:val="21"/>
                    </w:rPr>
                  </w:pPr>
                  <w:r>
                    <w:rPr>
                      <w:rFonts w:hint="eastAsia"/>
                      <w:color w:val="000000" w:themeColor="text1"/>
                      <w:sz w:val="21"/>
                    </w:rPr>
                    <w:t>0.00</w:t>
                  </w:r>
                  <w:r>
                    <w:rPr>
                      <w:color w:val="000000" w:themeColor="text1"/>
                      <w:sz w:val="21"/>
                    </w:rPr>
                    <w:t>0006</w:t>
                  </w:r>
                </w:p>
              </w:tc>
              <w:tc>
                <w:tcPr>
                  <w:tcW w:w="1286" w:type="dxa"/>
                  <w:vMerge w:val="continue"/>
                  <w:vAlign w:val="center"/>
                </w:tcPr>
                <w:p w14:paraId="700434FD">
                  <w:pPr>
                    <w:spacing w:line="240" w:lineRule="auto"/>
                    <w:ind w:firstLine="0" w:firstLineChars="0"/>
                    <w:jc w:val="center"/>
                    <w:rPr>
                      <w:sz w:val="21"/>
                      <w:szCs w:val="21"/>
                    </w:rPr>
                  </w:pPr>
                </w:p>
              </w:tc>
            </w:tr>
            <w:tr w14:paraId="1AE7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restart"/>
                  <w:vAlign w:val="center"/>
                </w:tcPr>
                <w:p w14:paraId="095B4E94">
                  <w:pPr>
                    <w:spacing w:line="240" w:lineRule="auto"/>
                    <w:ind w:firstLine="0" w:firstLineChars="0"/>
                    <w:jc w:val="center"/>
                    <w:rPr>
                      <w:sz w:val="21"/>
                      <w:szCs w:val="21"/>
                    </w:rPr>
                  </w:pPr>
                  <w:r>
                    <w:rPr>
                      <w:rFonts w:hint="eastAsia"/>
                      <w:sz w:val="21"/>
                      <w:szCs w:val="21"/>
                    </w:rPr>
                    <w:t>水污染物</w:t>
                  </w:r>
                </w:p>
              </w:tc>
              <w:tc>
                <w:tcPr>
                  <w:tcW w:w="866" w:type="dxa"/>
                  <w:vAlign w:val="center"/>
                </w:tcPr>
                <w:p w14:paraId="3914EB46">
                  <w:pPr>
                    <w:spacing w:line="240" w:lineRule="auto"/>
                    <w:ind w:firstLine="0" w:firstLineChars="0"/>
                    <w:jc w:val="center"/>
                    <w:rPr>
                      <w:color w:val="000000"/>
                      <w:sz w:val="21"/>
                      <w:szCs w:val="21"/>
                    </w:rPr>
                  </w:pPr>
                  <w:r>
                    <w:rPr>
                      <w:rFonts w:hint="eastAsia"/>
                      <w:color w:val="000000"/>
                      <w:sz w:val="21"/>
                      <w:szCs w:val="21"/>
                    </w:rPr>
                    <w:t>废水量</w:t>
                  </w:r>
                </w:p>
              </w:tc>
              <w:tc>
                <w:tcPr>
                  <w:tcW w:w="977" w:type="dxa"/>
                  <w:vMerge w:val="restart"/>
                  <w:vAlign w:val="center"/>
                </w:tcPr>
                <w:p w14:paraId="468A7956">
                  <w:pPr>
                    <w:spacing w:line="240" w:lineRule="auto"/>
                    <w:ind w:firstLine="0" w:firstLineChars="0"/>
                    <w:jc w:val="center"/>
                    <w:rPr>
                      <w:sz w:val="21"/>
                      <w:szCs w:val="21"/>
                    </w:rPr>
                  </w:pPr>
                  <w:r>
                    <w:rPr>
                      <w:rFonts w:hint="eastAsia"/>
                      <w:sz w:val="21"/>
                      <w:szCs w:val="21"/>
                    </w:rPr>
                    <w:t>员工生活</w:t>
                  </w:r>
                  <w:r>
                    <w:rPr>
                      <w:sz w:val="21"/>
                      <w:szCs w:val="21"/>
                    </w:rPr>
                    <w:t>废水</w:t>
                  </w:r>
                </w:p>
              </w:tc>
              <w:tc>
                <w:tcPr>
                  <w:tcW w:w="1417" w:type="dxa"/>
                  <w:vAlign w:val="center"/>
                </w:tcPr>
                <w:p w14:paraId="6075434D">
                  <w:pPr>
                    <w:spacing w:line="240" w:lineRule="auto"/>
                    <w:ind w:firstLine="0" w:firstLineChars="0"/>
                    <w:jc w:val="center"/>
                    <w:rPr>
                      <w:sz w:val="21"/>
                      <w:szCs w:val="21"/>
                    </w:rPr>
                  </w:pPr>
                  <w:r>
                    <w:rPr>
                      <w:rFonts w:hint="eastAsia"/>
                      <w:sz w:val="21"/>
                      <w:szCs w:val="21"/>
                    </w:rPr>
                    <w:t>/</w:t>
                  </w:r>
                </w:p>
              </w:tc>
              <w:tc>
                <w:tcPr>
                  <w:tcW w:w="1081" w:type="dxa"/>
                  <w:vAlign w:val="center"/>
                </w:tcPr>
                <w:p w14:paraId="013622D7">
                  <w:pPr>
                    <w:spacing w:line="240" w:lineRule="auto"/>
                    <w:ind w:firstLine="0" w:firstLineChars="0"/>
                    <w:jc w:val="center"/>
                    <w:rPr>
                      <w:color w:val="000000" w:themeColor="text1"/>
                      <w:sz w:val="21"/>
                    </w:rPr>
                  </w:pPr>
                  <w:r>
                    <w:rPr>
                      <w:rFonts w:hint="eastAsia"/>
                      <w:color w:val="000000" w:themeColor="text1"/>
                      <w:sz w:val="21"/>
                    </w:rPr>
                    <w:t>79.2</w:t>
                  </w:r>
                </w:p>
              </w:tc>
              <w:tc>
                <w:tcPr>
                  <w:tcW w:w="1348" w:type="dxa"/>
                  <w:vAlign w:val="center"/>
                </w:tcPr>
                <w:p w14:paraId="28E40266">
                  <w:pPr>
                    <w:spacing w:line="240" w:lineRule="auto"/>
                    <w:ind w:firstLine="0" w:firstLineChars="0"/>
                    <w:jc w:val="center"/>
                    <w:rPr>
                      <w:sz w:val="21"/>
                      <w:szCs w:val="21"/>
                    </w:rPr>
                  </w:pPr>
                  <w:r>
                    <w:rPr>
                      <w:rFonts w:hint="eastAsia"/>
                      <w:sz w:val="21"/>
                      <w:szCs w:val="21"/>
                    </w:rPr>
                    <w:t>/</w:t>
                  </w:r>
                </w:p>
              </w:tc>
              <w:tc>
                <w:tcPr>
                  <w:tcW w:w="1061" w:type="dxa"/>
                  <w:vAlign w:val="center"/>
                </w:tcPr>
                <w:p w14:paraId="3F06E692">
                  <w:pPr>
                    <w:spacing w:line="240" w:lineRule="auto"/>
                    <w:ind w:firstLine="0" w:firstLineChars="0"/>
                    <w:jc w:val="center"/>
                    <w:rPr>
                      <w:color w:val="000000" w:themeColor="text1"/>
                      <w:sz w:val="21"/>
                    </w:rPr>
                  </w:pPr>
                  <w:r>
                    <w:rPr>
                      <w:rFonts w:hint="eastAsia"/>
                      <w:color w:val="000000" w:themeColor="text1"/>
                      <w:sz w:val="21"/>
                    </w:rPr>
                    <w:t>79.2</w:t>
                  </w:r>
                </w:p>
              </w:tc>
              <w:tc>
                <w:tcPr>
                  <w:tcW w:w="1286" w:type="dxa"/>
                  <w:vAlign w:val="center"/>
                </w:tcPr>
                <w:p w14:paraId="6C9264FE">
                  <w:pPr>
                    <w:spacing w:line="240" w:lineRule="auto"/>
                    <w:ind w:firstLine="0" w:firstLineChars="0"/>
                    <w:jc w:val="center"/>
                    <w:rPr>
                      <w:sz w:val="21"/>
                      <w:szCs w:val="21"/>
                    </w:rPr>
                  </w:pPr>
                  <w:r>
                    <w:rPr>
                      <w:rFonts w:hint="eastAsia"/>
                      <w:sz w:val="21"/>
                      <w:szCs w:val="21"/>
                    </w:rPr>
                    <w:t>0</w:t>
                  </w:r>
                </w:p>
              </w:tc>
            </w:tr>
            <w:tr w14:paraId="317F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10A96D72">
                  <w:pPr>
                    <w:spacing w:line="240" w:lineRule="auto"/>
                    <w:ind w:firstLine="0" w:firstLineChars="0"/>
                    <w:jc w:val="center"/>
                    <w:rPr>
                      <w:sz w:val="21"/>
                      <w:szCs w:val="21"/>
                    </w:rPr>
                  </w:pPr>
                </w:p>
              </w:tc>
              <w:tc>
                <w:tcPr>
                  <w:tcW w:w="866" w:type="dxa"/>
                  <w:vAlign w:val="center"/>
                </w:tcPr>
                <w:p w14:paraId="21FE5251">
                  <w:pPr>
                    <w:spacing w:line="240" w:lineRule="auto"/>
                    <w:ind w:firstLine="0" w:firstLineChars="0"/>
                    <w:jc w:val="center"/>
                    <w:rPr>
                      <w:color w:val="000000"/>
                      <w:sz w:val="21"/>
                      <w:szCs w:val="21"/>
                    </w:rPr>
                  </w:pPr>
                  <w:r>
                    <w:rPr>
                      <w:rFonts w:hint="eastAsia"/>
                      <w:color w:val="000000"/>
                      <w:sz w:val="21"/>
                      <w:szCs w:val="21"/>
                    </w:rPr>
                    <w:t>COD</w:t>
                  </w:r>
                </w:p>
              </w:tc>
              <w:tc>
                <w:tcPr>
                  <w:tcW w:w="977" w:type="dxa"/>
                  <w:vMerge w:val="continue"/>
                  <w:vAlign w:val="center"/>
                </w:tcPr>
                <w:p w14:paraId="79C80090">
                  <w:pPr>
                    <w:spacing w:line="240" w:lineRule="auto"/>
                    <w:ind w:firstLine="0" w:firstLineChars="0"/>
                    <w:jc w:val="center"/>
                    <w:rPr>
                      <w:sz w:val="21"/>
                      <w:szCs w:val="21"/>
                    </w:rPr>
                  </w:pPr>
                </w:p>
              </w:tc>
              <w:tc>
                <w:tcPr>
                  <w:tcW w:w="1417" w:type="dxa"/>
                  <w:vAlign w:val="center"/>
                </w:tcPr>
                <w:p w14:paraId="52AC0F5A">
                  <w:pPr>
                    <w:spacing w:line="240" w:lineRule="auto"/>
                    <w:ind w:firstLine="0" w:firstLineChars="0"/>
                    <w:jc w:val="center"/>
                    <w:rPr>
                      <w:sz w:val="21"/>
                      <w:szCs w:val="21"/>
                    </w:rPr>
                  </w:pPr>
                  <w:r>
                    <w:rPr>
                      <w:rFonts w:hint="eastAsia"/>
                      <w:sz w:val="21"/>
                      <w:szCs w:val="21"/>
                    </w:rPr>
                    <w:t>400</w:t>
                  </w:r>
                </w:p>
              </w:tc>
              <w:tc>
                <w:tcPr>
                  <w:tcW w:w="1081" w:type="dxa"/>
                  <w:vAlign w:val="center"/>
                </w:tcPr>
                <w:p w14:paraId="3A3DF69B">
                  <w:pPr>
                    <w:spacing w:line="240" w:lineRule="auto"/>
                    <w:ind w:firstLine="0" w:firstLineChars="0"/>
                    <w:jc w:val="center"/>
                    <w:rPr>
                      <w:color w:val="000000" w:themeColor="text1"/>
                      <w:sz w:val="21"/>
                    </w:rPr>
                  </w:pPr>
                  <w:r>
                    <w:rPr>
                      <w:rFonts w:hint="eastAsia"/>
                      <w:color w:val="000000" w:themeColor="text1"/>
                      <w:sz w:val="21"/>
                    </w:rPr>
                    <w:t>0.03</w:t>
                  </w:r>
                </w:p>
              </w:tc>
              <w:tc>
                <w:tcPr>
                  <w:tcW w:w="1348" w:type="dxa"/>
                  <w:vAlign w:val="center"/>
                </w:tcPr>
                <w:p w14:paraId="256CD6AE">
                  <w:pPr>
                    <w:spacing w:line="240" w:lineRule="auto"/>
                    <w:ind w:firstLine="0" w:firstLineChars="0"/>
                    <w:jc w:val="center"/>
                    <w:rPr>
                      <w:sz w:val="21"/>
                      <w:szCs w:val="21"/>
                    </w:rPr>
                  </w:pPr>
                  <w:r>
                    <w:rPr>
                      <w:rFonts w:hint="eastAsia"/>
                      <w:sz w:val="21"/>
                      <w:szCs w:val="21"/>
                    </w:rPr>
                    <w:t>210</w:t>
                  </w:r>
                </w:p>
              </w:tc>
              <w:tc>
                <w:tcPr>
                  <w:tcW w:w="1061" w:type="dxa"/>
                  <w:vAlign w:val="center"/>
                </w:tcPr>
                <w:p w14:paraId="673CF0D8">
                  <w:pPr>
                    <w:spacing w:line="240" w:lineRule="auto"/>
                    <w:ind w:firstLine="0" w:firstLineChars="0"/>
                    <w:jc w:val="center"/>
                    <w:rPr>
                      <w:color w:val="000000" w:themeColor="text1"/>
                      <w:sz w:val="21"/>
                    </w:rPr>
                  </w:pPr>
                  <w:r>
                    <w:rPr>
                      <w:rFonts w:hint="eastAsia"/>
                      <w:color w:val="000000" w:themeColor="text1"/>
                      <w:sz w:val="21"/>
                    </w:rPr>
                    <w:t>0</w:t>
                  </w:r>
                </w:p>
              </w:tc>
              <w:tc>
                <w:tcPr>
                  <w:tcW w:w="1286" w:type="dxa"/>
                  <w:vAlign w:val="center"/>
                </w:tcPr>
                <w:p w14:paraId="4A692C3F">
                  <w:pPr>
                    <w:spacing w:line="240" w:lineRule="auto"/>
                    <w:ind w:firstLine="0" w:firstLineChars="0"/>
                    <w:jc w:val="center"/>
                    <w:rPr>
                      <w:sz w:val="21"/>
                      <w:szCs w:val="21"/>
                    </w:rPr>
                  </w:pPr>
                  <w:r>
                    <w:rPr>
                      <w:rFonts w:hint="eastAsia"/>
                      <w:sz w:val="21"/>
                      <w:szCs w:val="21"/>
                    </w:rPr>
                    <w:t>0</w:t>
                  </w:r>
                </w:p>
              </w:tc>
            </w:tr>
            <w:tr w14:paraId="309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210F9D89">
                  <w:pPr>
                    <w:spacing w:line="240" w:lineRule="auto"/>
                    <w:ind w:firstLine="0" w:firstLineChars="0"/>
                    <w:jc w:val="center"/>
                    <w:rPr>
                      <w:sz w:val="21"/>
                      <w:szCs w:val="21"/>
                    </w:rPr>
                  </w:pPr>
                </w:p>
              </w:tc>
              <w:tc>
                <w:tcPr>
                  <w:tcW w:w="866" w:type="dxa"/>
                  <w:vAlign w:val="center"/>
                </w:tcPr>
                <w:p w14:paraId="2E304A57">
                  <w:pPr>
                    <w:spacing w:line="240" w:lineRule="auto"/>
                    <w:ind w:firstLine="0" w:firstLineChars="0"/>
                    <w:jc w:val="center"/>
                    <w:rPr>
                      <w:color w:val="000000"/>
                      <w:sz w:val="21"/>
                      <w:szCs w:val="21"/>
                    </w:rPr>
                  </w:pPr>
                  <w:r>
                    <w:rPr>
                      <w:rFonts w:hint="eastAsia"/>
                      <w:color w:val="000000"/>
                      <w:sz w:val="21"/>
                      <w:szCs w:val="21"/>
                    </w:rPr>
                    <w:t>BOD</w:t>
                  </w:r>
                </w:p>
              </w:tc>
              <w:tc>
                <w:tcPr>
                  <w:tcW w:w="977" w:type="dxa"/>
                  <w:vMerge w:val="continue"/>
                  <w:vAlign w:val="center"/>
                </w:tcPr>
                <w:p w14:paraId="3D02A791">
                  <w:pPr>
                    <w:spacing w:line="240" w:lineRule="auto"/>
                    <w:ind w:firstLine="0" w:firstLineChars="0"/>
                    <w:jc w:val="center"/>
                    <w:rPr>
                      <w:sz w:val="21"/>
                      <w:szCs w:val="21"/>
                    </w:rPr>
                  </w:pPr>
                </w:p>
              </w:tc>
              <w:tc>
                <w:tcPr>
                  <w:tcW w:w="1417" w:type="dxa"/>
                  <w:vAlign w:val="center"/>
                </w:tcPr>
                <w:p w14:paraId="284A6047">
                  <w:pPr>
                    <w:spacing w:line="240" w:lineRule="auto"/>
                    <w:ind w:firstLine="0" w:firstLineChars="0"/>
                    <w:jc w:val="center"/>
                    <w:rPr>
                      <w:sz w:val="21"/>
                      <w:szCs w:val="21"/>
                    </w:rPr>
                  </w:pPr>
                  <w:r>
                    <w:rPr>
                      <w:rFonts w:hint="eastAsia"/>
                      <w:sz w:val="21"/>
                      <w:szCs w:val="21"/>
                    </w:rPr>
                    <w:t>200</w:t>
                  </w:r>
                </w:p>
              </w:tc>
              <w:tc>
                <w:tcPr>
                  <w:tcW w:w="1081" w:type="dxa"/>
                  <w:vAlign w:val="center"/>
                </w:tcPr>
                <w:p w14:paraId="0D73922B">
                  <w:pPr>
                    <w:spacing w:line="240" w:lineRule="auto"/>
                    <w:ind w:firstLine="0" w:firstLineChars="0"/>
                    <w:jc w:val="center"/>
                    <w:rPr>
                      <w:color w:val="000000" w:themeColor="text1"/>
                      <w:sz w:val="21"/>
                    </w:rPr>
                  </w:pPr>
                  <w:r>
                    <w:rPr>
                      <w:rFonts w:hint="eastAsia"/>
                      <w:color w:val="000000" w:themeColor="text1"/>
                      <w:sz w:val="21"/>
                    </w:rPr>
                    <w:t>0.016</w:t>
                  </w:r>
                </w:p>
              </w:tc>
              <w:tc>
                <w:tcPr>
                  <w:tcW w:w="1348" w:type="dxa"/>
                  <w:vAlign w:val="center"/>
                </w:tcPr>
                <w:p w14:paraId="0C799CB0">
                  <w:pPr>
                    <w:spacing w:line="240" w:lineRule="auto"/>
                    <w:ind w:firstLine="0" w:firstLineChars="0"/>
                    <w:jc w:val="center"/>
                    <w:rPr>
                      <w:sz w:val="21"/>
                      <w:szCs w:val="21"/>
                    </w:rPr>
                  </w:pPr>
                  <w:r>
                    <w:rPr>
                      <w:rFonts w:hint="eastAsia"/>
                      <w:sz w:val="21"/>
                      <w:szCs w:val="21"/>
                    </w:rPr>
                    <w:t>75</w:t>
                  </w:r>
                </w:p>
              </w:tc>
              <w:tc>
                <w:tcPr>
                  <w:tcW w:w="1061" w:type="dxa"/>
                  <w:vAlign w:val="center"/>
                </w:tcPr>
                <w:p w14:paraId="7FD38ECB">
                  <w:pPr>
                    <w:spacing w:line="240" w:lineRule="auto"/>
                    <w:ind w:firstLine="0" w:firstLineChars="0"/>
                    <w:jc w:val="center"/>
                    <w:rPr>
                      <w:color w:val="000000" w:themeColor="text1"/>
                      <w:sz w:val="21"/>
                    </w:rPr>
                  </w:pPr>
                  <w:r>
                    <w:rPr>
                      <w:rFonts w:hint="eastAsia"/>
                      <w:color w:val="000000" w:themeColor="text1"/>
                      <w:sz w:val="21"/>
                    </w:rPr>
                    <w:t>0</w:t>
                  </w:r>
                </w:p>
              </w:tc>
              <w:tc>
                <w:tcPr>
                  <w:tcW w:w="1286" w:type="dxa"/>
                  <w:vAlign w:val="center"/>
                </w:tcPr>
                <w:p w14:paraId="60A32B55">
                  <w:pPr>
                    <w:spacing w:line="240" w:lineRule="auto"/>
                    <w:ind w:firstLine="0" w:firstLineChars="0"/>
                    <w:jc w:val="center"/>
                    <w:rPr>
                      <w:sz w:val="21"/>
                      <w:szCs w:val="21"/>
                    </w:rPr>
                  </w:pPr>
                  <w:r>
                    <w:rPr>
                      <w:rFonts w:hint="eastAsia"/>
                      <w:sz w:val="21"/>
                      <w:szCs w:val="21"/>
                    </w:rPr>
                    <w:t>0</w:t>
                  </w:r>
                </w:p>
              </w:tc>
            </w:tr>
            <w:tr w14:paraId="1C2E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6102875B">
                  <w:pPr>
                    <w:spacing w:line="240" w:lineRule="auto"/>
                    <w:ind w:firstLine="0" w:firstLineChars="0"/>
                    <w:jc w:val="center"/>
                    <w:rPr>
                      <w:sz w:val="21"/>
                      <w:szCs w:val="21"/>
                    </w:rPr>
                  </w:pPr>
                </w:p>
              </w:tc>
              <w:tc>
                <w:tcPr>
                  <w:tcW w:w="866" w:type="dxa"/>
                  <w:vAlign w:val="center"/>
                </w:tcPr>
                <w:p w14:paraId="0A7F4D2A">
                  <w:pPr>
                    <w:spacing w:line="240" w:lineRule="auto"/>
                    <w:ind w:firstLine="0" w:firstLineChars="0"/>
                    <w:jc w:val="center"/>
                    <w:rPr>
                      <w:color w:val="000000"/>
                      <w:sz w:val="21"/>
                      <w:szCs w:val="21"/>
                    </w:rPr>
                  </w:pPr>
                  <w:r>
                    <w:rPr>
                      <w:rFonts w:hint="eastAsia"/>
                      <w:color w:val="000000"/>
                      <w:sz w:val="21"/>
                      <w:szCs w:val="21"/>
                    </w:rPr>
                    <w:t>SS</w:t>
                  </w:r>
                </w:p>
              </w:tc>
              <w:tc>
                <w:tcPr>
                  <w:tcW w:w="977" w:type="dxa"/>
                  <w:vMerge w:val="continue"/>
                  <w:vAlign w:val="center"/>
                </w:tcPr>
                <w:p w14:paraId="713D704E">
                  <w:pPr>
                    <w:spacing w:line="240" w:lineRule="auto"/>
                    <w:ind w:firstLine="0" w:firstLineChars="0"/>
                    <w:jc w:val="center"/>
                    <w:rPr>
                      <w:sz w:val="21"/>
                      <w:szCs w:val="21"/>
                    </w:rPr>
                  </w:pPr>
                </w:p>
              </w:tc>
              <w:tc>
                <w:tcPr>
                  <w:tcW w:w="1417" w:type="dxa"/>
                  <w:vAlign w:val="center"/>
                </w:tcPr>
                <w:p w14:paraId="1D194796">
                  <w:pPr>
                    <w:spacing w:line="240" w:lineRule="auto"/>
                    <w:ind w:firstLine="0" w:firstLineChars="0"/>
                    <w:jc w:val="center"/>
                    <w:rPr>
                      <w:sz w:val="21"/>
                      <w:szCs w:val="21"/>
                    </w:rPr>
                  </w:pPr>
                  <w:r>
                    <w:rPr>
                      <w:rFonts w:hint="eastAsia"/>
                      <w:sz w:val="21"/>
                      <w:szCs w:val="21"/>
                    </w:rPr>
                    <w:t>220</w:t>
                  </w:r>
                </w:p>
              </w:tc>
              <w:tc>
                <w:tcPr>
                  <w:tcW w:w="1081" w:type="dxa"/>
                  <w:vAlign w:val="center"/>
                </w:tcPr>
                <w:p w14:paraId="671AD562">
                  <w:pPr>
                    <w:spacing w:line="240" w:lineRule="auto"/>
                    <w:ind w:firstLine="0" w:firstLineChars="0"/>
                    <w:jc w:val="center"/>
                    <w:rPr>
                      <w:color w:val="000000" w:themeColor="text1"/>
                      <w:sz w:val="21"/>
                    </w:rPr>
                  </w:pPr>
                  <w:r>
                    <w:rPr>
                      <w:rFonts w:hint="eastAsia"/>
                      <w:color w:val="000000" w:themeColor="text1"/>
                      <w:sz w:val="21"/>
                    </w:rPr>
                    <w:t>0.0</w:t>
                  </w:r>
                  <w:r>
                    <w:rPr>
                      <w:color w:val="000000" w:themeColor="text1"/>
                      <w:sz w:val="21"/>
                    </w:rPr>
                    <w:t>17</w:t>
                  </w:r>
                </w:p>
              </w:tc>
              <w:tc>
                <w:tcPr>
                  <w:tcW w:w="1348" w:type="dxa"/>
                  <w:vAlign w:val="center"/>
                </w:tcPr>
                <w:p w14:paraId="64A54293">
                  <w:pPr>
                    <w:spacing w:line="240" w:lineRule="auto"/>
                    <w:ind w:firstLine="0" w:firstLineChars="0"/>
                    <w:jc w:val="center"/>
                    <w:rPr>
                      <w:sz w:val="21"/>
                      <w:szCs w:val="21"/>
                    </w:rPr>
                  </w:pPr>
                  <w:r>
                    <w:rPr>
                      <w:rFonts w:hint="eastAsia"/>
                      <w:sz w:val="21"/>
                      <w:szCs w:val="21"/>
                    </w:rPr>
                    <w:t>140</w:t>
                  </w:r>
                </w:p>
              </w:tc>
              <w:tc>
                <w:tcPr>
                  <w:tcW w:w="1061" w:type="dxa"/>
                  <w:vAlign w:val="center"/>
                </w:tcPr>
                <w:p w14:paraId="34846955">
                  <w:pPr>
                    <w:spacing w:line="240" w:lineRule="auto"/>
                    <w:ind w:firstLine="0" w:firstLineChars="0"/>
                    <w:jc w:val="center"/>
                    <w:rPr>
                      <w:color w:val="000000" w:themeColor="text1"/>
                      <w:sz w:val="21"/>
                    </w:rPr>
                  </w:pPr>
                  <w:r>
                    <w:rPr>
                      <w:rFonts w:hint="eastAsia"/>
                      <w:color w:val="000000" w:themeColor="text1"/>
                      <w:sz w:val="21"/>
                    </w:rPr>
                    <w:t>0</w:t>
                  </w:r>
                </w:p>
              </w:tc>
              <w:tc>
                <w:tcPr>
                  <w:tcW w:w="1286" w:type="dxa"/>
                  <w:vAlign w:val="center"/>
                </w:tcPr>
                <w:p w14:paraId="7D6E83DA">
                  <w:pPr>
                    <w:spacing w:line="240" w:lineRule="auto"/>
                    <w:ind w:firstLine="0" w:firstLineChars="0"/>
                    <w:jc w:val="center"/>
                    <w:rPr>
                      <w:sz w:val="21"/>
                      <w:szCs w:val="21"/>
                    </w:rPr>
                  </w:pPr>
                  <w:r>
                    <w:rPr>
                      <w:rFonts w:hint="eastAsia"/>
                      <w:sz w:val="21"/>
                      <w:szCs w:val="21"/>
                    </w:rPr>
                    <w:t>0</w:t>
                  </w:r>
                </w:p>
              </w:tc>
            </w:tr>
            <w:tr w14:paraId="338C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0B57A2E2">
                  <w:pPr>
                    <w:spacing w:line="240" w:lineRule="auto"/>
                    <w:ind w:firstLine="0" w:firstLineChars="0"/>
                    <w:jc w:val="center"/>
                    <w:rPr>
                      <w:sz w:val="21"/>
                      <w:szCs w:val="21"/>
                    </w:rPr>
                  </w:pPr>
                </w:p>
              </w:tc>
              <w:tc>
                <w:tcPr>
                  <w:tcW w:w="866" w:type="dxa"/>
                  <w:vAlign w:val="center"/>
                </w:tcPr>
                <w:p w14:paraId="682B45B2">
                  <w:pPr>
                    <w:spacing w:line="240" w:lineRule="auto"/>
                    <w:ind w:firstLine="0" w:firstLineChars="0"/>
                    <w:jc w:val="center"/>
                    <w:rPr>
                      <w:color w:val="000000"/>
                      <w:sz w:val="21"/>
                      <w:szCs w:val="21"/>
                    </w:rPr>
                  </w:pPr>
                  <w:r>
                    <w:rPr>
                      <w:rFonts w:hint="eastAsia"/>
                      <w:color w:val="000000"/>
                      <w:sz w:val="21"/>
                      <w:szCs w:val="21"/>
                    </w:rPr>
                    <w:t>氨氮</w:t>
                  </w:r>
                </w:p>
              </w:tc>
              <w:tc>
                <w:tcPr>
                  <w:tcW w:w="977" w:type="dxa"/>
                  <w:vMerge w:val="continue"/>
                  <w:vAlign w:val="center"/>
                </w:tcPr>
                <w:p w14:paraId="61B8044B">
                  <w:pPr>
                    <w:spacing w:line="240" w:lineRule="auto"/>
                    <w:ind w:firstLine="0" w:firstLineChars="0"/>
                    <w:jc w:val="center"/>
                    <w:rPr>
                      <w:sz w:val="21"/>
                      <w:szCs w:val="21"/>
                    </w:rPr>
                  </w:pPr>
                </w:p>
              </w:tc>
              <w:tc>
                <w:tcPr>
                  <w:tcW w:w="1417" w:type="dxa"/>
                  <w:vAlign w:val="center"/>
                </w:tcPr>
                <w:p w14:paraId="7390C7C5">
                  <w:pPr>
                    <w:spacing w:line="240" w:lineRule="auto"/>
                    <w:ind w:firstLine="0" w:firstLineChars="0"/>
                    <w:jc w:val="center"/>
                    <w:rPr>
                      <w:sz w:val="21"/>
                      <w:szCs w:val="21"/>
                    </w:rPr>
                  </w:pPr>
                  <w:r>
                    <w:rPr>
                      <w:rFonts w:hint="eastAsia"/>
                      <w:sz w:val="21"/>
                      <w:szCs w:val="21"/>
                    </w:rPr>
                    <w:t>40</w:t>
                  </w:r>
                </w:p>
              </w:tc>
              <w:tc>
                <w:tcPr>
                  <w:tcW w:w="1081" w:type="dxa"/>
                  <w:vAlign w:val="center"/>
                </w:tcPr>
                <w:p w14:paraId="54A73898">
                  <w:pPr>
                    <w:spacing w:line="240" w:lineRule="auto"/>
                    <w:ind w:firstLine="0" w:firstLineChars="0"/>
                    <w:jc w:val="center"/>
                    <w:rPr>
                      <w:color w:val="000000" w:themeColor="text1"/>
                      <w:sz w:val="21"/>
                    </w:rPr>
                  </w:pPr>
                  <w:r>
                    <w:rPr>
                      <w:rFonts w:hint="eastAsia"/>
                      <w:color w:val="000000" w:themeColor="text1"/>
                      <w:sz w:val="21"/>
                    </w:rPr>
                    <w:t>0.00</w:t>
                  </w:r>
                  <w:r>
                    <w:rPr>
                      <w:color w:val="000000" w:themeColor="text1"/>
                      <w:sz w:val="21"/>
                    </w:rPr>
                    <w:t>3</w:t>
                  </w:r>
                </w:p>
              </w:tc>
              <w:tc>
                <w:tcPr>
                  <w:tcW w:w="1348" w:type="dxa"/>
                  <w:vAlign w:val="center"/>
                </w:tcPr>
                <w:p w14:paraId="3ECBEA40">
                  <w:pPr>
                    <w:spacing w:line="240" w:lineRule="auto"/>
                    <w:ind w:firstLine="0" w:firstLineChars="0"/>
                    <w:jc w:val="center"/>
                    <w:rPr>
                      <w:sz w:val="21"/>
                      <w:szCs w:val="21"/>
                    </w:rPr>
                  </w:pPr>
                  <w:r>
                    <w:rPr>
                      <w:rFonts w:hint="eastAsia"/>
                      <w:sz w:val="21"/>
                      <w:szCs w:val="21"/>
                    </w:rPr>
                    <w:t>31.5</w:t>
                  </w:r>
                </w:p>
              </w:tc>
              <w:tc>
                <w:tcPr>
                  <w:tcW w:w="1061" w:type="dxa"/>
                  <w:vAlign w:val="center"/>
                </w:tcPr>
                <w:p w14:paraId="7508535B">
                  <w:pPr>
                    <w:spacing w:line="240" w:lineRule="auto"/>
                    <w:ind w:firstLine="0" w:firstLineChars="0"/>
                    <w:jc w:val="center"/>
                    <w:rPr>
                      <w:color w:val="000000" w:themeColor="text1"/>
                      <w:sz w:val="21"/>
                    </w:rPr>
                  </w:pPr>
                  <w:r>
                    <w:rPr>
                      <w:rFonts w:hint="eastAsia"/>
                      <w:color w:val="000000" w:themeColor="text1"/>
                      <w:sz w:val="21"/>
                    </w:rPr>
                    <w:t>0</w:t>
                  </w:r>
                </w:p>
              </w:tc>
              <w:tc>
                <w:tcPr>
                  <w:tcW w:w="1286" w:type="dxa"/>
                  <w:vAlign w:val="center"/>
                </w:tcPr>
                <w:p w14:paraId="652E5A47">
                  <w:pPr>
                    <w:spacing w:line="240" w:lineRule="auto"/>
                    <w:ind w:firstLine="0" w:firstLineChars="0"/>
                    <w:jc w:val="center"/>
                    <w:rPr>
                      <w:sz w:val="21"/>
                      <w:szCs w:val="21"/>
                    </w:rPr>
                  </w:pPr>
                  <w:r>
                    <w:rPr>
                      <w:rFonts w:hint="eastAsia"/>
                      <w:sz w:val="21"/>
                      <w:szCs w:val="21"/>
                    </w:rPr>
                    <w:t>0</w:t>
                  </w:r>
                </w:p>
              </w:tc>
            </w:tr>
            <w:tr w14:paraId="1428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1B99B8A8">
                  <w:pPr>
                    <w:spacing w:line="240" w:lineRule="auto"/>
                    <w:ind w:firstLine="0" w:firstLineChars="0"/>
                    <w:jc w:val="center"/>
                    <w:rPr>
                      <w:sz w:val="21"/>
                      <w:szCs w:val="21"/>
                    </w:rPr>
                  </w:pPr>
                </w:p>
              </w:tc>
              <w:tc>
                <w:tcPr>
                  <w:tcW w:w="866" w:type="dxa"/>
                  <w:vAlign w:val="center"/>
                </w:tcPr>
                <w:p w14:paraId="69A96FCE">
                  <w:pPr>
                    <w:spacing w:line="240" w:lineRule="auto"/>
                    <w:ind w:firstLine="0" w:firstLineChars="0"/>
                    <w:jc w:val="center"/>
                    <w:rPr>
                      <w:color w:val="000000"/>
                      <w:sz w:val="21"/>
                      <w:szCs w:val="21"/>
                    </w:rPr>
                  </w:pPr>
                  <w:r>
                    <w:rPr>
                      <w:rFonts w:hint="eastAsia"/>
                      <w:color w:val="000000"/>
                      <w:sz w:val="21"/>
                      <w:szCs w:val="21"/>
                    </w:rPr>
                    <w:t>总磷</w:t>
                  </w:r>
                </w:p>
              </w:tc>
              <w:tc>
                <w:tcPr>
                  <w:tcW w:w="977" w:type="dxa"/>
                  <w:vMerge w:val="continue"/>
                  <w:vAlign w:val="center"/>
                </w:tcPr>
                <w:p w14:paraId="2BEDA5C3">
                  <w:pPr>
                    <w:spacing w:line="240" w:lineRule="auto"/>
                    <w:ind w:firstLine="0" w:firstLineChars="0"/>
                    <w:jc w:val="center"/>
                    <w:rPr>
                      <w:sz w:val="21"/>
                      <w:szCs w:val="21"/>
                    </w:rPr>
                  </w:pPr>
                </w:p>
              </w:tc>
              <w:tc>
                <w:tcPr>
                  <w:tcW w:w="1417" w:type="dxa"/>
                  <w:vAlign w:val="center"/>
                </w:tcPr>
                <w:p w14:paraId="52225D21">
                  <w:pPr>
                    <w:spacing w:line="240" w:lineRule="auto"/>
                    <w:ind w:firstLine="0" w:firstLineChars="0"/>
                    <w:jc w:val="center"/>
                    <w:rPr>
                      <w:sz w:val="21"/>
                      <w:szCs w:val="21"/>
                    </w:rPr>
                  </w:pPr>
                  <w:r>
                    <w:rPr>
                      <w:rFonts w:hint="eastAsia"/>
                      <w:sz w:val="21"/>
                      <w:szCs w:val="21"/>
                    </w:rPr>
                    <w:t>5</w:t>
                  </w:r>
                </w:p>
              </w:tc>
              <w:tc>
                <w:tcPr>
                  <w:tcW w:w="1081" w:type="dxa"/>
                  <w:vAlign w:val="center"/>
                </w:tcPr>
                <w:p w14:paraId="1BBE455D">
                  <w:pPr>
                    <w:spacing w:line="240" w:lineRule="auto"/>
                    <w:ind w:firstLine="0" w:firstLineChars="0"/>
                    <w:jc w:val="center"/>
                    <w:rPr>
                      <w:color w:val="000000" w:themeColor="text1"/>
                      <w:sz w:val="21"/>
                    </w:rPr>
                  </w:pPr>
                  <w:r>
                    <w:rPr>
                      <w:rFonts w:hint="eastAsia"/>
                      <w:color w:val="000000" w:themeColor="text1"/>
                      <w:sz w:val="21"/>
                    </w:rPr>
                    <w:t>0.0004</w:t>
                  </w:r>
                </w:p>
              </w:tc>
              <w:tc>
                <w:tcPr>
                  <w:tcW w:w="1348" w:type="dxa"/>
                  <w:vAlign w:val="center"/>
                </w:tcPr>
                <w:p w14:paraId="373ACB27">
                  <w:pPr>
                    <w:spacing w:line="240" w:lineRule="auto"/>
                    <w:ind w:firstLine="0" w:firstLineChars="0"/>
                    <w:jc w:val="center"/>
                    <w:rPr>
                      <w:sz w:val="21"/>
                      <w:szCs w:val="21"/>
                    </w:rPr>
                  </w:pPr>
                  <w:r>
                    <w:rPr>
                      <w:rFonts w:hint="eastAsia"/>
                      <w:sz w:val="21"/>
                      <w:szCs w:val="21"/>
                    </w:rPr>
                    <w:t>4</w:t>
                  </w:r>
                </w:p>
              </w:tc>
              <w:tc>
                <w:tcPr>
                  <w:tcW w:w="1061" w:type="dxa"/>
                  <w:vAlign w:val="center"/>
                </w:tcPr>
                <w:p w14:paraId="061AD7D7">
                  <w:pPr>
                    <w:spacing w:line="240" w:lineRule="auto"/>
                    <w:ind w:firstLine="0" w:firstLineChars="0"/>
                    <w:jc w:val="center"/>
                    <w:rPr>
                      <w:color w:val="000000" w:themeColor="text1"/>
                      <w:sz w:val="21"/>
                    </w:rPr>
                  </w:pPr>
                  <w:r>
                    <w:rPr>
                      <w:rFonts w:hint="eastAsia"/>
                      <w:color w:val="000000" w:themeColor="text1"/>
                      <w:sz w:val="21"/>
                    </w:rPr>
                    <w:t>0</w:t>
                  </w:r>
                </w:p>
              </w:tc>
              <w:tc>
                <w:tcPr>
                  <w:tcW w:w="1286" w:type="dxa"/>
                  <w:vAlign w:val="center"/>
                </w:tcPr>
                <w:p w14:paraId="466B3991">
                  <w:pPr>
                    <w:spacing w:line="240" w:lineRule="auto"/>
                    <w:ind w:firstLine="0" w:firstLineChars="0"/>
                    <w:jc w:val="center"/>
                    <w:rPr>
                      <w:sz w:val="21"/>
                      <w:szCs w:val="21"/>
                    </w:rPr>
                  </w:pPr>
                  <w:r>
                    <w:rPr>
                      <w:rFonts w:hint="eastAsia"/>
                      <w:sz w:val="21"/>
                      <w:szCs w:val="21"/>
                    </w:rPr>
                    <w:t>0</w:t>
                  </w:r>
                </w:p>
              </w:tc>
            </w:tr>
            <w:tr w14:paraId="4771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Merge w:val="continue"/>
                  <w:vAlign w:val="center"/>
                </w:tcPr>
                <w:p w14:paraId="5CC48D45">
                  <w:pPr>
                    <w:spacing w:line="240" w:lineRule="auto"/>
                    <w:ind w:firstLine="0" w:firstLineChars="0"/>
                    <w:jc w:val="center"/>
                    <w:rPr>
                      <w:sz w:val="21"/>
                      <w:szCs w:val="21"/>
                    </w:rPr>
                  </w:pPr>
                </w:p>
              </w:tc>
              <w:tc>
                <w:tcPr>
                  <w:tcW w:w="866" w:type="dxa"/>
                  <w:vAlign w:val="center"/>
                </w:tcPr>
                <w:p w14:paraId="153C03EA">
                  <w:pPr>
                    <w:spacing w:line="240" w:lineRule="auto"/>
                    <w:ind w:firstLine="0" w:firstLineChars="0"/>
                    <w:jc w:val="center"/>
                    <w:rPr>
                      <w:color w:val="000000"/>
                      <w:sz w:val="21"/>
                      <w:szCs w:val="21"/>
                    </w:rPr>
                  </w:pPr>
                  <w:r>
                    <w:rPr>
                      <w:rFonts w:hint="eastAsia"/>
                      <w:color w:val="000000"/>
                      <w:sz w:val="21"/>
                      <w:szCs w:val="21"/>
                    </w:rPr>
                    <w:t>石油类</w:t>
                  </w:r>
                </w:p>
              </w:tc>
              <w:tc>
                <w:tcPr>
                  <w:tcW w:w="977" w:type="dxa"/>
                  <w:vMerge w:val="continue"/>
                  <w:vAlign w:val="center"/>
                </w:tcPr>
                <w:p w14:paraId="684438C6">
                  <w:pPr>
                    <w:spacing w:line="240" w:lineRule="auto"/>
                    <w:ind w:firstLine="0" w:firstLineChars="0"/>
                    <w:jc w:val="center"/>
                    <w:rPr>
                      <w:sz w:val="21"/>
                      <w:szCs w:val="21"/>
                    </w:rPr>
                  </w:pPr>
                </w:p>
              </w:tc>
              <w:tc>
                <w:tcPr>
                  <w:tcW w:w="1417" w:type="dxa"/>
                  <w:vAlign w:val="center"/>
                </w:tcPr>
                <w:p w14:paraId="11512953">
                  <w:pPr>
                    <w:spacing w:line="240" w:lineRule="auto"/>
                    <w:ind w:firstLine="0" w:firstLineChars="0"/>
                    <w:jc w:val="center"/>
                    <w:rPr>
                      <w:sz w:val="21"/>
                      <w:szCs w:val="21"/>
                    </w:rPr>
                  </w:pPr>
                  <w:r>
                    <w:rPr>
                      <w:rFonts w:hint="eastAsia"/>
                      <w:sz w:val="21"/>
                      <w:szCs w:val="21"/>
                    </w:rPr>
                    <w:t>10</w:t>
                  </w:r>
                </w:p>
              </w:tc>
              <w:tc>
                <w:tcPr>
                  <w:tcW w:w="1081" w:type="dxa"/>
                  <w:vAlign w:val="center"/>
                </w:tcPr>
                <w:p w14:paraId="12929F83">
                  <w:pPr>
                    <w:spacing w:line="240" w:lineRule="auto"/>
                    <w:ind w:firstLine="0" w:firstLineChars="0"/>
                    <w:jc w:val="center"/>
                    <w:rPr>
                      <w:color w:val="000000" w:themeColor="text1"/>
                      <w:sz w:val="21"/>
                    </w:rPr>
                  </w:pPr>
                  <w:r>
                    <w:rPr>
                      <w:rFonts w:hint="eastAsia"/>
                      <w:color w:val="000000" w:themeColor="text1"/>
                      <w:sz w:val="21"/>
                    </w:rPr>
                    <w:t>0.0008</w:t>
                  </w:r>
                </w:p>
              </w:tc>
              <w:tc>
                <w:tcPr>
                  <w:tcW w:w="1348" w:type="dxa"/>
                  <w:vAlign w:val="center"/>
                </w:tcPr>
                <w:p w14:paraId="3DD25D19">
                  <w:pPr>
                    <w:spacing w:line="240" w:lineRule="auto"/>
                    <w:ind w:firstLine="0" w:firstLineChars="0"/>
                    <w:jc w:val="center"/>
                    <w:rPr>
                      <w:sz w:val="21"/>
                      <w:szCs w:val="21"/>
                    </w:rPr>
                  </w:pPr>
                  <w:r>
                    <w:rPr>
                      <w:rFonts w:hint="eastAsia"/>
                      <w:sz w:val="21"/>
                      <w:szCs w:val="21"/>
                    </w:rPr>
                    <w:t>7</w:t>
                  </w:r>
                </w:p>
              </w:tc>
              <w:tc>
                <w:tcPr>
                  <w:tcW w:w="1061" w:type="dxa"/>
                  <w:vAlign w:val="center"/>
                </w:tcPr>
                <w:p w14:paraId="7BD2769A">
                  <w:pPr>
                    <w:spacing w:line="240" w:lineRule="auto"/>
                    <w:ind w:firstLine="0" w:firstLineChars="0"/>
                    <w:jc w:val="center"/>
                    <w:rPr>
                      <w:color w:val="000000" w:themeColor="text1"/>
                      <w:sz w:val="21"/>
                    </w:rPr>
                  </w:pPr>
                  <w:r>
                    <w:rPr>
                      <w:rFonts w:hint="eastAsia"/>
                      <w:color w:val="000000" w:themeColor="text1"/>
                      <w:sz w:val="21"/>
                    </w:rPr>
                    <w:t>0</w:t>
                  </w:r>
                </w:p>
              </w:tc>
              <w:tc>
                <w:tcPr>
                  <w:tcW w:w="1286" w:type="dxa"/>
                  <w:vAlign w:val="center"/>
                </w:tcPr>
                <w:p w14:paraId="393F504D">
                  <w:pPr>
                    <w:spacing w:line="240" w:lineRule="auto"/>
                    <w:ind w:firstLine="0" w:firstLineChars="0"/>
                    <w:jc w:val="center"/>
                    <w:rPr>
                      <w:sz w:val="21"/>
                      <w:szCs w:val="21"/>
                    </w:rPr>
                  </w:pPr>
                  <w:r>
                    <w:rPr>
                      <w:rFonts w:hint="eastAsia"/>
                      <w:sz w:val="21"/>
                      <w:szCs w:val="21"/>
                    </w:rPr>
                    <w:t>0</w:t>
                  </w:r>
                </w:p>
              </w:tc>
            </w:tr>
            <w:tr w14:paraId="07DB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dxa"/>
                  <w:vMerge w:val="restart"/>
                  <w:vAlign w:val="center"/>
                </w:tcPr>
                <w:p w14:paraId="793B7C5F">
                  <w:pPr>
                    <w:spacing w:line="240" w:lineRule="auto"/>
                    <w:ind w:firstLine="0" w:firstLineChars="0"/>
                    <w:jc w:val="center"/>
                    <w:rPr>
                      <w:sz w:val="21"/>
                      <w:szCs w:val="21"/>
                    </w:rPr>
                  </w:pPr>
                  <w:r>
                    <w:rPr>
                      <w:sz w:val="21"/>
                      <w:szCs w:val="21"/>
                    </w:rPr>
                    <w:t>固体废物</w:t>
                  </w:r>
                </w:p>
              </w:tc>
              <w:tc>
                <w:tcPr>
                  <w:tcW w:w="787" w:type="dxa"/>
                  <w:vAlign w:val="center"/>
                </w:tcPr>
                <w:p w14:paraId="5D19DCA9">
                  <w:pPr>
                    <w:spacing w:line="240" w:lineRule="auto"/>
                    <w:ind w:firstLine="0" w:firstLineChars="0"/>
                    <w:jc w:val="center"/>
                    <w:rPr>
                      <w:sz w:val="21"/>
                      <w:szCs w:val="21"/>
                    </w:rPr>
                  </w:pPr>
                  <w:r>
                    <w:rPr>
                      <w:rFonts w:hint="eastAsia"/>
                      <w:sz w:val="21"/>
                      <w:szCs w:val="21"/>
                    </w:rPr>
                    <w:t>一般工业固废</w:t>
                  </w:r>
                </w:p>
              </w:tc>
              <w:tc>
                <w:tcPr>
                  <w:tcW w:w="866" w:type="dxa"/>
                  <w:vAlign w:val="center"/>
                </w:tcPr>
                <w:p w14:paraId="69F81B2B">
                  <w:pPr>
                    <w:spacing w:line="240" w:lineRule="auto"/>
                    <w:ind w:firstLine="0" w:firstLineChars="0"/>
                    <w:jc w:val="center"/>
                    <w:rPr>
                      <w:sz w:val="21"/>
                      <w:szCs w:val="21"/>
                    </w:rPr>
                  </w:pPr>
                  <w:r>
                    <w:rPr>
                      <w:rFonts w:hint="eastAsia"/>
                      <w:sz w:val="21"/>
                      <w:szCs w:val="21"/>
                    </w:rPr>
                    <w:t>原料</w:t>
                  </w:r>
                  <w:r>
                    <w:rPr>
                      <w:sz w:val="21"/>
                      <w:szCs w:val="21"/>
                    </w:rPr>
                    <w:t>包装袋</w:t>
                  </w:r>
                </w:p>
              </w:tc>
              <w:tc>
                <w:tcPr>
                  <w:tcW w:w="977" w:type="dxa"/>
                  <w:vAlign w:val="center"/>
                </w:tcPr>
                <w:p w14:paraId="3D691E73">
                  <w:pPr>
                    <w:spacing w:line="240" w:lineRule="auto"/>
                    <w:ind w:firstLine="0" w:firstLineChars="0"/>
                    <w:jc w:val="center"/>
                    <w:rPr>
                      <w:sz w:val="21"/>
                      <w:szCs w:val="21"/>
                    </w:rPr>
                  </w:pPr>
                  <w:r>
                    <w:rPr>
                      <w:rFonts w:hint="eastAsia"/>
                      <w:sz w:val="21"/>
                      <w:szCs w:val="21"/>
                    </w:rPr>
                    <w:t>原料</w:t>
                  </w:r>
                </w:p>
              </w:tc>
              <w:tc>
                <w:tcPr>
                  <w:tcW w:w="1417" w:type="dxa"/>
                  <w:vAlign w:val="center"/>
                </w:tcPr>
                <w:p w14:paraId="74357518">
                  <w:pPr>
                    <w:spacing w:line="240" w:lineRule="auto"/>
                    <w:ind w:firstLine="0" w:firstLineChars="0"/>
                    <w:jc w:val="center"/>
                    <w:rPr>
                      <w:sz w:val="21"/>
                      <w:szCs w:val="21"/>
                    </w:rPr>
                  </w:pPr>
                  <w:r>
                    <w:rPr>
                      <w:rFonts w:hint="eastAsia"/>
                      <w:sz w:val="21"/>
                      <w:szCs w:val="21"/>
                    </w:rPr>
                    <w:t>/</w:t>
                  </w:r>
                </w:p>
              </w:tc>
              <w:tc>
                <w:tcPr>
                  <w:tcW w:w="1081" w:type="dxa"/>
                  <w:vAlign w:val="center"/>
                </w:tcPr>
                <w:p w14:paraId="11C9D56C">
                  <w:pPr>
                    <w:spacing w:line="240" w:lineRule="auto"/>
                    <w:ind w:firstLine="0" w:firstLineChars="0"/>
                    <w:jc w:val="center"/>
                    <w:rPr>
                      <w:sz w:val="21"/>
                      <w:szCs w:val="21"/>
                    </w:rPr>
                  </w:pPr>
                  <w:r>
                    <w:rPr>
                      <w:rFonts w:hint="eastAsia"/>
                      <w:sz w:val="21"/>
                      <w:szCs w:val="21"/>
                    </w:rPr>
                    <w:t>0.</w:t>
                  </w:r>
                  <w:r>
                    <w:rPr>
                      <w:sz w:val="21"/>
                      <w:szCs w:val="21"/>
                    </w:rPr>
                    <w:t>4</w:t>
                  </w:r>
                </w:p>
              </w:tc>
              <w:tc>
                <w:tcPr>
                  <w:tcW w:w="1348" w:type="dxa"/>
                  <w:vAlign w:val="center"/>
                </w:tcPr>
                <w:p w14:paraId="4DE3621B">
                  <w:pPr>
                    <w:spacing w:line="240" w:lineRule="auto"/>
                    <w:ind w:firstLine="0" w:firstLineChars="0"/>
                    <w:jc w:val="center"/>
                    <w:rPr>
                      <w:sz w:val="21"/>
                      <w:szCs w:val="21"/>
                    </w:rPr>
                  </w:pPr>
                  <w:r>
                    <w:rPr>
                      <w:rFonts w:hint="eastAsia"/>
                      <w:sz w:val="21"/>
                      <w:szCs w:val="21"/>
                    </w:rPr>
                    <w:t>/</w:t>
                  </w:r>
                </w:p>
              </w:tc>
              <w:tc>
                <w:tcPr>
                  <w:tcW w:w="1061" w:type="dxa"/>
                  <w:vAlign w:val="center"/>
                </w:tcPr>
                <w:p w14:paraId="1DB325C1">
                  <w:pPr>
                    <w:spacing w:line="240" w:lineRule="auto"/>
                    <w:ind w:firstLine="0" w:firstLineChars="0"/>
                    <w:jc w:val="center"/>
                    <w:rPr>
                      <w:sz w:val="21"/>
                      <w:szCs w:val="21"/>
                    </w:rPr>
                  </w:pPr>
                  <w:r>
                    <w:rPr>
                      <w:rFonts w:hint="eastAsia"/>
                      <w:sz w:val="21"/>
                      <w:szCs w:val="21"/>
                    </w:rPr>
                    <w:t>0.08</w:t>
                  </w:r>
                </w:p>
              </w:tc>
              <w:tc>
                <w:tcPr>
                  <w:tcW w:w="1286" w:type="dxa"/>
                  <w:vAlign w:val="center"/>
                </w:tcPr>
                <w:p w14:paraId="61D29BF9">
                  <w:pPr>
                    <w:spacing w:line="240" w:lineRule="auto"/>
                    <w:ind w:firstLine="0" w:firstLineChars="0"/>
                    <w:jc w:val="center"/>
                    <w:rPr>
                      <w:sz w:val="21"/>
                      <w:szCs w:val="21"/>
                    </w:rPr>
                  </w:pPr>
                  <w:r>
                    <w:rPr>
                      <w:rFonts w:hint="eastAsia"/>
                      <w:sz w:val="21"/>
                      <w:szCs w:val="21"/>
                    </w:rPr>
                    <w:t>企业</w:t>
                  </w:r>
                  <w:r>
                    <w:rPr>
                      <w:sz w:val="21"/>
                      <w:szCs w:val="21"/>
                    </w:rPr>
                    <w:t>收集后出售</w:t>
                  </w:r>
                </w:p>
              </w:tc>
            </w:tr>
            <w:tr w14:paraId="0B4C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dxa"/>
                  <w:vMerge w:val="continue"/>
                  <w:vAlign w:val="center"/>
                </w:tcPr>
                <w:p w14:paraId="538293FC">
                  <w:pPr>
                    <w:spacing w:line="240" w:lineRule="auto"/>
                    <w:ind w:firstLine="0" w:firstLineChars="0"/>
                    <w:jc w:val="center"/>
                    <w:rPr>
                      <w:sz w:val="21"/>
                      <w:szCs w:val="21"/>
                    </w:rPr>
                  </w:pPr>
                </w:p>
              </w:tc>
              <w:tc>
                <w:tcPr>
                  <w:tcW w:w="787" w:type="dxa"/>
                  <w:vAlign w:val="center"/>
                </w:tcPr>
                <w:p w14:paraId="2CE349F2">
                  <w:pPr>
                    <w:spacing w:line="240" w:lineRule="auto"/>
                    <w:ind w:firstLine="0" w:firstLineChars="0"/>
                    <w:jc w:val="center"/>
                    <w:rPr>
                      <w:sz w:val="21"/>
                      <w:szCs w:val="21"/>
                    </w:rPr>
                  </w:pPr>
                  <w:r>
                    <w:rPr>
                      <w:rFonts w:hint="eastAsia"/>
                      <w:sz w:val="21"/>
                      <w:szCs w:val="21"/>
                    </w:rPr>
                    <w:t>生活</w:t>
                  </w:r>
                  <w:r>
                    <w:rPr>
                      <w:sz w:val="21"/>
                      <w:szCs w:val="21"/>
                    </w:rPr>
                    <w:t>垃圾</w:t>
                  </w:r>
                </w:p>
              </w:tc>
              <w:tc>
                <w:tcPr>
                  <w:tcW w:w="866" w:type="dxa"/>
                  <w:vAlign w:val="center"/>
                </w:tcPr>
                <w:p w14:paraId="787455C2">
                  <w:pPr>
                    <w:spacing w:line="240" w:lineRule="auto"/>
                    <w:ind w:firstLine="0" w:firstLineChars="0"/>
                    <w:jc w:val="center"/>
                    <w:rPr>
                      <w:sz w:val="21"/>
                      <w:szCs w:val="21"/>
                    </w:rPr>
                  </w:pPr>
                  <w:r>
                    <w:rPr>
                      <w:rFonts w:hint="eastAsia"/>
                      <w:sz w:val="21"/>
                      <w:szCs w:val="21"/>
                    </w:rPr>
                    <w:t>生活垃圾</w:t>
                  </w:r>
                </w:p>
              </w:tc>
              <w:tc>
                <w:tcPr>
                  <w:tcW w:w="977" w:type="dxa"/>
                  <w:vAlign w:val="center"/>
                </w:tcPr>
                <w:p w14:paraId="0CB6F307">
                  <w:pPr>
                    <w:spacing w:line="240" w:lineRule="auto"/>
                    <w:ind w:firstLine="0" w:firstLineChars="0"/>
                    <w:jc w:val="center"/>
                    <w:rPr>
                      <w:sz w:val="21"/>
                      <w:szCs w:val="21"/>
                    </w:rPr>
                  </w:pPr>
                  <w:r>
                    <w:rPr>
                      <w:rFonts w:hint="eastAsia"/>
                      <w:sz w:val="21"/>
                      <w:szCs w:val="21"/>
                    </w:rPr>
                    <w:t>员工</w:t>
                  </w:r>
                  <w:r>
                    <w:rPr>
                      <w:sz w:val="21"/>
                      <w:szCs w:val="21"/>
                    </w:rPr>
                    <w:t>生活</w:t>
                  </w:r>
                </w:p>
              </w:tc>
              <w:tc>
                <w:tcPr>
                  <w:tcW w:w="1417" w:type="dxa"/>
                  <w:vAlign w:val="center"/>
                </w:tcPr>
                <w:p w14:paraId="234E2E0E">
                  <w:pPr>
                    <w:spacing w:line="240" w:lineRule="auto"/>
                    <w:ind w:firstLine="0" w:firstLineChars="0"/>
                    <w:jc w:val="center"/>
                    <w:rPr>
                      <w:sz w:val="21"/>
                      <w:szCs w:val="21"/>
                    </w:rPr>
                  </w:pPr>
                  <w:r>
                    <w:rPr>
                      <w:rFonts w:hint="eastAsia"/>
                      <w:sz w:val="21"/>
                      <w:szCs w:val="21"/>
                    </w:rPr>
                    <w:t>/</w:t>
                  </w:r>
                </w:p>
              </w:tc>
              <w:tc>
                <w:tcPr>
                  <w:tcW w:w="1081" w:type="dxa"/>
                  <w:vAlign w:val="center"/>
                </w:tcPr>
                <w:p w14:paraId="43A47800">
                  <w:pPr>
                    <w:spacing w:line="240" w:lineRule="auto"/>
                    <w:ind w:firstLine="0" w:firstLineChars="0"/>
                    <w:jc w:val="center"/>
                    <w:rPr>
                      <w:sz w:val="21"/>
                      <w:szCs w:val="21"/>
                    </w:rPr>
                  </w:pPr>
                  <w:r>
                    <w:rPr>
                      <w:rFonts w:hint="eastAsia"/>
                      <w:sz w:val="21"/>
                      <w:szCs w:val="21"/>
                    </w:rPr>
                    <w:t>1.8</w:t>
                  </w:r>
                </w:p>
              </w:tc>
              <w:tc>
                <w:tcPr>
                  <w:tcW w:w="1348" w:type="dxa"/>
                  <w:vAlign w:val="center"/>
                </w:tcPr>
                <w:p w14:paraId="63FC8EDC">
                  <w:pPr>
                    <w:spacing w:line="240" w:lineRule="auto"/>
                    <w:ind w:firstLine="0" w:firstLineChars="0"/>
                    <w:jc w:val="center"/>
                    <w:rPr>
                      <w:sz w:val="21"/>
                      <w:szCs w:val="21"/>
                    </w:rPr>
                  </w:pPr>
                  <w:r>
                    <w:rPr>
                      <w:rFonts w:hint="eastAsia"/>
                      <w:sz w:val="21"/>
                      <w:szCs w:val="21"/>
                    </w:rPr>
                    <w:t>/</w:t>
                  </w:r>
                </w:p>
              </w:tc>
              <w:tc>
                <w:tcPr>
                  <w:tcW w:w="1061" w:type="dxa"/>
                  <w:vAlign w:val="center"/>
                </w:tcPr>
                <w:p w14:paraId="646A8FED">
                  <w:pPr>
                    <w:spacing w:line="240" w:lineRule="auto"/>
                    <w:ind w:firstLine="0" w:firstLineChars="0"/>
                    <w:jc w:val="center"/>
                    <w:rPr>
                      <w:sz w:val="21"/>
                      <w:szCs w:val="21"/>
                    </w:rPr>
                  </w:pPr>
                  <w:r>
                    <w:rPr>
                      <w:sz w:val="21"/>
                      <w:szCs w:val="21"/>
                    </w:rPr>
                    <w:t>0</w:t>
                  </w:r>
                </w:p>
              </w:tc>
              <w:tc>
                <w:tcPr>
                  <w:tcW w:w="1286" w:type="dxa"/>
                  <w:vAlign w:val="center"/>
                </w:tcPr>
                <w:p w14:paraId="39DB5F0E">
                  <w:pPr>
                    <w:spacing w:line="240" w:lineRule="auto"/>
                    <w:ind w:firstLine="0" w:firstLineChars="0"/>
                    <w:jc w:val="center"/>
                    <w:rPr>
                      <w:sz w:val="21"/>
                      <w:szCs w:val="21"/>
                    </w:rPr>
                  </w:pPr>
                  <w:r>
                    <w:rPr>
                      <w:rFonts w:hint="eastAsia"/>
                      <w:sz w:val="21"/>
                      <w:szCs w:val="21"/>
                    </w:rPr>
                    <w:t>委托</w:t>
                  </w:r>
                  <w:r>
                    <w:rPr>
                      <w:sz w:val="21"/>
                      <w:szCs w:val="21"/>
                    </w:rPr>
                    <w:t>环卫部门</w:t>
                  </w:r>
                  <w:r>
                    <w:rPr>
                      <w:rFonts w:hint="eastAsia"/>
                      <w:sz w:val="21"/>
                      <w:szCs w:val="21"/>
                    </w:rPr>
                    <w:t>处理</w:t>
                  </w:r>
                </w:p>
              </w:tc>
            </w:tr>
            <w:tr w14:paraId="22A5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8" w:type="dxa"/>
                  <w:vMerge w:val="continue"/>
                  <w:vAlign w:val="center"/>
                </w:tcPr>
                <w:p w14:paraId="15C8618A">
                  <w:pPr>
                    <w:spacing w:line="240" w:lineRule="auto"/>
                    <w:ind w:firstLine="0" w:firstLineChars="0"/>
                    <w:jc w:val="center"/>
                    <w:rPr>
                      <w:sz w:val="21"/>
                      <w:szCs w:val="21"/>
                    </w:rPr>
                  </w:pPr>
                </w:p>
              </w:tc>
              <w:tc>
                <w:tcPr>
                  <w:tcW w:w="787" w:type="dxa"/>
                  <w:vAlign w:val="center"/>
                </w:tcPr>
                <w:p w14:paraId="19D4E4F8">
                  <w:pPr>
                    <w:spacing w:line="240" w:lineRule="auto"/>
                    <w:ind w:firstLine="0" w:firstLineChars="0"/>
                    <w:jc w:val="center"/>
                    <w:rPr>
                      <w:sz w:val="21"/>
                      <w:szCs w:val="21"/>
                    </w:rPr>
                  </w:pPr>
                  <w:r>
                    <w:rPr>
                      <w:rFonts w:hint="eastAsia"/>
                      <w:sz w:val="21"/>
                      <w:szCs w:val="21"/>
                    </w:rPr>
                    <w:t>化粪池</w:t>
                  </w:r>
                  <w:r>
                    <w:rPr>
                      <w:sz w:val="21"/>
                      <w:szCs w:val="21"/>
                    </w:rPr>
                    <w:t>污泥</w:t>
                  </w:r>
                </w:p>
              </w:tc>
              <w:tc>
                <w:tcPr>
                  <w:tcW w:w="866" w:type="dxa"/>
                  <w:vAlign w:val="center"/>
                </w:tcPr>
                <w:p w14:paraId="691DA17C">
                  <w:pPr>
                    <w:spacing w:line="240" w:lineRule="auto"/>
                    <w:ind w:firstLine="0" w:firstLineChars="0"/>
                    <w:jc w:val="center"/>
                    <w:rPr>
                      <w:sz w:val="21"/>
                      <w:szCs w:val="21"/>
                    </w:rPr>
                  </w:pPr>
                  <w:r>
                    <w:rPr>
                      <w:rFonts w:hint="eastAsia"/>
                      <w:sz w:val="21"/>
                      <w:szCs w:val="21"/>
                    </w:rPr>
                    <w:t>污泥</w:t>
                  </w:r>
                  <w:r>
                    <w:rPr>
                      <w:sz w:val="21"/>
                      <w:szCs w:val="21"/>
                    </w:rPr>
                    <w:t>、粪便等</w:t>
                  </w:r>
                </w:p>
              </w:tc>
              <w:tc>
                <w:tcPr>
                  <w:tcW w:w="977" w:type="dxa"/>
                  <w:vAlign w:val="center"/>
                </w:tcPr>
                <w:p w14:paraId="0D988977">
                  <w:pPr>
                    <w:spacing w:line="240" w:lineRule="auto"/>
                    <w:ind w:firstLine="0" w:firstLineChars="0"/>
                    <w:jc w:val="center"/>
                    <w:rPr>
                      <w:sz w:val="21"/>
                      <w:szCs w:val="21"/>
                    </w:rPr>
                  </w:pPr>
                  <w:r>
                    <w:rPr>
                      <w:rFonts w:hint="eastAsia"/>
                      <w:sz w:val="21"/>
                      <w:szCs w:val="21"/>
                    </w:rPr>
                    <w:t>化粪池</w:t>
                  </w:r>
                </w:p>
              </w:tc>
              <w:tc>
                <w:tcPr>
                  <w:tcW w:w="1417" w:type="dxa"/>
                  <w:vAlign w:val="center"/>
                </w:tcPr>
                <w:p w14:paraId="7465B273">
                  <w:pPr>
                    <w:spacing w:line="240" w:lineRule="auto"/>
                    <w:ind w:firstLine="0" w:firstLineChars="0"/>
                    <w:jc w:val="center"/>
                    <w:rPr>
                      <w:sz w:val="21"/>
                      <w:szCs w:val="21"/>
                    </w:rPr>
                  </w:pPr>
                  <w:r>
                    <w:rPr>
                      <w:rFonts w:hint="eastAsia"/>
                      <w:sz w:val="21"/>
                      <w:szCs w:val="21"/>
                    </w:rPr>
                    <w:t>/</w:t>
                  </w:r>
                </w:p>
              </w:tc>
              <w:tc>
                <w:tcPr>
                  <w:tcW w:w="1081" w:type="dxa"/>
                  <w:vAlign w:val="center"/>
                </w:tcPr>
                <w:p w14:paraId="610404E0">
                  <w:pPr>
                    <w:spacing w:line="240" w:lineRule="auto"/>
                    <w:ind w:firstLine="0" w:firstLineChars="0"/>
                    <w:jc w:val="center"/>
                    <w:rPr>
                      <w:sz w:val="21"/>
                      <w:szCs w:val="21"/>
                    </w:rPr>
                  </w:pPr>
                  <w:r>
                    <w:rPr>
                      <w:rFonts w:hint="eastAsia"/>
                      <w:sz w:val="21"/>
                      <w:szCs w:val="21"/>
                    </w:rPr>
                    <w:t>0.366</w:t>
                  </w:r>
                </w:p>
              </w:tc>
              <w:tc>
                <w:tcPr>
                  <w:tcW w:w="1348" w:type="dxa"/>
                  <w:vAlign w:val="center"/>
                </w:tcPr>
                <w:p w14:paraId="41A62671">
                  <w:pPr>
                    <w:spacing w:line="240" w:lineRule="auto"/>
                    <w:ind w:firstLine="0" w:firstLineChars="0"/>
                    <w:jc w:val="center"/>
                    <w:rPr>
                      <w:sz w:val="21"/>
                      <w:szCs w:val="21"/>
                    </w:rPr>
                  </w:pPr>
                  <w:r>
                    <w:rPr>
                      <w:rFonts w:hint="eastAsia"/>
                      <w:sz w:val="21"/>
                      <w:szCs w:val="21"/>
                    </w:rPr>
                    <w:t>/</w:t>
                  </w:r>
                </w:p>
              </w:tc>
              <w:tc>
                <w:tcPr>
                  <w:tcW w:w="1061" w:type="dxa"/>
                  <w:vAlign w:val="center"/>
                </w:tcPr>
                <w:p w14:paraId="766F4ED5">
                  <w:pPr>
                    <w:spacing w:line="240" w:lineRule="auto"/>
                    <w:ind w:firstLine="0" w:firstLineChars="0"/>
                    <w:jc w:val="center"/>
                    <w:rPr>
                      <w:sz w:val="21"/>
                      <w:szCs w:val="21"/>
                    </w:rPr>
                  </w:pPr>
                  <w:r>
                    <w:rPr>
                      <w:rFonts w:hint="eastAsia"/>
                      <w:sz w:val="21"/>
                      <w:szCs w:val="21"/>
                    </w:rPr>
                    <w:t>0</w:t>
                  </w:r>
                </w:p>
              </w:tc>
              <w:tc>
                <w:tcPr>
                  <w:tcW w:w="1286" w:type="dxa"/>
                  <w:vAlign w:val="center"/>
                </w:tcPr>
                <w:p w14:paraId="3B0CBEC8">
                  <w:pPr>
                    <w:spacing w:line="240" w:lineRule="auto"/>
                    <w:ind w:firstLine="0" w:firstLineChars="0"/>
                    <w:jc w:val="center"/>
                    <w:rPr>
                      <w:sz w:val="21"/>
                      <w:szCs w:val="21"/>
                    </w:rPr>
                  </w:pPr>
                  <w:r>
                    <w:rPr>
                      <w:rFonts w:hint="eastAsia"/>
                      <w:sz w:val="21"/>
                      <w:szCs w:val="21"/>
                    </w:rPr>
                    <w:t>委托</w:t>
                  </w:r>
                  <w:r>
                    <w:rPr>
                      <w:sz w:val="21"/>
                      <w:szCs w:val="21"/>
                    </w:rPr>
                    <w:t>周边村民</w:t>
                  </w:r>
                  <w:r>
                    <w:rPr>
                      <w:rFonts w:hint="eastAsia"/>
                      <w:sz w:val="21"/>
                      <w:szCs w:val="21"/>
                    </w:rPr>
                    <w:t>清掏</w:t>
                  </w:r>
                  <w:r>
                    <w:rPr>
                      <w:sz w:val="21"/>
                      <w:szCs w:val="21"/>
                    </w:rPr>
                    <w:t>用做农家肥</w:t>
                  </w:r>
                </w:p>
              </w:tc>
            </w:tr>
            <w:tr w14:paraId="0E3F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5" w:type="dxa"/>
                  <w:gridSpan w:val="2"/>
                  <w:vAlign w:val="center"/>
                </w:tcPr>
                <w:p w14:paraId="2651F471">
                  <w:pPr>
                    <w:spacing w:line="240" w:lineRule="auto"/>
                    <w:ind w:firstLine="0" w:firstLineChars="0"/>
                    <w:jc w:val="center"/>
                    <w:rPr>
                      <w:sz w:val="21"/>
                      <w:szCs w:val="21"/>
                    </w:rPr>
                  </w:pPr>
                  <w:r>
                    <w:rPr>
                      <w:sz w:val="21"/>
                      <w:szCs w:val="21"/>
                    </w:rPr>
                    <w:t>噪声</w:t>
                  </w:r>
                </w:p>
              </w:tc>
              <w:tc>
                <w:tcPr>
                  <w:tcW w:w="866" w:type="dxa"/>
                  <w:vAlign w:val="center"/>
                </w:tcPr>
                <w:p w14:paraId="524CB311">
                  <w:pPr>
                    <w:spacing w:line="240" w:lineRule="auto"/>
                    <w:ind w:firstLine="0" w:firstLineChars="0"/>
                    <w:jc w:val="center"/>
                    <w:rPr>
                      <w:sz w:val="21"/>
                      <w:szCs w:val="21"/>
                    </w:rPr>
                  </w:pPr>
                  <w:r>
                    <w:rPr>
                      <w:rFonts w:hint="eastAsia"/>
                      <w:sz w:val="21"/>
                      <w:szCs w:val="21"/>
                    </w:rPr>
                    <w:t>机械噪声</w:t>
                  </w:r>
                </w:p>
              </w:tc>
              <w:tc>
                <w:tcPr>
                  <w:tcW w:w="977" w:type="dxa"/>
                  <w:vAlign w:val="center"/>
                </w:tcPr>
                <w:p w14:paraId="20519616">
                  <w:pPr>
                    <w:spacing w:line="240" w:lineRule="auto"/>
                    <w:ind w:firstLine="0" w:firstLineChars="0"/>
                    <w:jc w:val="center"/>
                    <w:rPr>
                      <w:sz w:val="21"/>
                      <w:szCs w:val="21"/>
                    </w:rPr>
                  </w:pPr>
                  <w:r>
                    <w:rPr>
                      <w:rFonts w:hint="eastAsia"/>
                      <w:sz w:val="21"/>
                      <w:szCs w:val="21"/>
                    </w:rPr>
                    <w:t>粉碎机等</w:t>
                  </w:r>
                </w:p>
              </w:tc>
              <w:tc>
                <w:tcPr>
                  <w:tcW w:w="4907" w:type="dxa"/>
                  <w:gridSpan w:val="4"/>
                  <w:vAlign w:val="center"/>
                </w:tcPr>
                <w:p w14:paraId="18550499">
                  <w:pPr>
                    <w:spacing w:line="240" w:lineRule="auto"/>
                    <w:ind w:firstLine="0" w:firstLineChars="0"/>
                    <w:jc w:val="center"/>
                    <w:rPr>
                      <w:sz w:val="21"/>
                      <w:szCs w:val="21"/>
                    </w:rPr>
                  </w:pPr>
                  <w:r>
                    <w:rPr>
                      <w:sz w:val="21"/>
                      <w:szCs w:val="21"/>
                    </w:rPr>
                    <w:t>50~85dB(A)</w:t>
                  </w:r>
                </w:p>
              </w:tc>
              <w:tc>
                <w:tcPr>
                  <w:tcW w:w="1286" w:type="dxa"/>
                  <w:vAlign w:val="center"/>
                </w:tcPr>
                <w:p w14:paraId="4001FCEF">
                  <w:pPr>
                    <w:spacing w:line="240" w:lineRule="auto"/>
                    <w:ind w:firstLine="0" w:firstLineChars="0"/>
                    <w:jc w:val="center"/>
                    <w:rPr>
                      <w:sz w:val="21"/>
                      <w:szCs w:val="21"/>
                    </w:rPr>
                  </w:pPr>
                  <w:r>
                    <w:rPr>
                      <w:sz w:val="21"/>
                      <w:szCs w:val="21"/>
                    </w:rPr>
                    <w:t>/</w:t>
                  </w:r>
                </w:p>
              </w:tc>
            </w:tr>
          </w:tbl>
          <w:p w14:paraId="0159BEE8">
            <w:pPr>
              <w:pStyle w:val="62"/>
              <w:ind w:left="120" w:leftChars="50" w:right="120" w:rightChars="50" w:firstLine="480"/>
              <w:rPr>
                <w:b w:val="0"/>
                <w:color w:val="FF0000"/>
              </w:rPr>
            </w:pPr>
          </w:p>
          <w:p w14:paraId="1F5F6B8E">
            <w:pPr>
              <w:pStyle w:val="62"/>
              <w:ind w:left="120" w:leftChars="50" w:right="120" w:rightChars="50" w:firstLine="480"/>
              <w:rPr>
                <w:b w:val="0"/>
                <w:color w:val="FF0000"/>
              </w:rPr>
            </w:pPr>
          </w:p>
          <w:p w14:paraId="2F4A30A8">
            <w:pPr>
              <w:pStyle w:val="62"/>
              <w:ind w:left="120" w:leftChars="50" w:right="120" w:rightChars="50" w:firstLine="480"/>
              <w:rPr>
                <w:b w:val="0"/>
                <w:color w:val="FF0000"/>
              </w:rPr>
            </w:pPr>
          </w:p>
          <w:p w14:paraId="47D494E2">
            <w:pPr>
              <w:ind w:left="120" w:leftChars="50" w:right="120" w:rightChars="50" w:firstLine="480"/>
              <w:rPr>
                <w:color w:val="FF0000"/>
              </w:rPr>
            </w:pPr>
          </w:p>
        </w:tc>
      </w:tr>
    </w:tbl>
    <w:p w14:paraId="1ED2815E">
      <w:pPr>
        <w:pStyle w:val="3"/>
        <w:spacing w:before="72" w:after="48"/>
        <w:ind w:firstLine="161" w:firstLineChars="50"/>
        <w:rPr>
          <w:color w:val="000000" w:themeColor="text1"/>
        </w:rPr>
      </w:pPr>
      <w:r>
        <w:rPr>
          <w:color w:val="000000" w:themeColor="text1"/>
        </w:rPr>
        <w:t>表六、项目主要污染物产生及预计排放情况</w:t>
      </w:r>
    </w:p>
    <w:tbl>
      <w:tblPr>
        <w:tblStyle w:val="31"/>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59"/>
        <w:gridCol w:w="835"/>
        <w:gridCol w:w="1329"/>
        <w:gridCol w:w="1523"/>
        <w:gridCol w:w="1035"/>
        <w:gridCol w:w="1035"/>
        <w:gridCol w:w="1288"/>
        <w:gridCol w:w="1291"/>
      </w:tblGrid>
      <w:tr w14:paraId="17DC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tcBorders>
              <w:tl2br w:val="single" w:color="auto" w:sz="4" w:space="0"/>
            </w:tcBorders>
            <w:vAlign w:val="center"/>
          </w:tcPr>
          <w:p w14:paraId="4F47A616">
            <w:pPr>
              <w:pStyle w:val="111"/>
              <w:rPr>
                <w:rFonts w:eastAsiaTheme="minorEastAsia"/>
                <w:b/>
                <w:color w:val="000000" w:themeColor="text1"/>
              </w:rPr>
            </w:pPr>
            <w:r>
              <w:rPr>
                <w:rFonts w:eastAsiaTheme="minorEastAsia"/>
                <w:b/>
                <w:color w:val="000000" w:themeColor="text1"/>
              </w:rPr>
              <w:t xml:space="preserve">  内容</w:t>
            </w:r>
          </w:p>
          <w:p w14:paraId="65BA89D0">
            <w:pPr>
              <w:pStyle w:val="111"/>
              <w:jc w:val="both"/>
              <w:rPr>
                <w:rFonts w:eastAsiaTheme="minorEastAsia"/>
                <w:b/>
                <w:color w:val="000000" w:themeColor="text1"/>
              </w:rPr>
            </w:pPr>
            <w:r>
              <w:rPr>
                <w:rFonts w:eastAsiaTheme="minorEastAsia"/>
                <w:b/>
                <w:color w:val="000000" w:themeColor="text1"/>
              </w:rPr>
              <w:t>类型</w:t>
            </w:r>
          </w:p>
        </w:tc>
        <w:tc>
          <w:tcPr>
            <w:tcW w:w="1164" w:type="pct"/>
            <w:gridSpan w:val="2"/>
            <w:vAlign w:val="center"/>
          </w:tcPr>
          <w:p w14:paraId="37EF26DB">
            <w:pPr>
              <w:pStyle w:val="111"/>
              <w:rPr>
                <w:rFonts w:eastAsiaTheme="minorEastAsia"/>
                <w:b/>
                <w:color w:val="000000" w:themeColor="text1"/>
              </w:rPr>
            </w:pPr>
            <w:r>
              <w:rPr>
                <w:rFonts w:eastAsiaTheme="minorEastAsia"/>
                <w:b/>
                <w:color w:val="000000" w:themeColor="text1"/>
              </w:rPr>
              <w:t>排放源</w:t>
            </w:r>
          </w:p>
        </w:tc>
        <w:tc>
          <w:tcPr>
            <w:tcW w:w="819" w:type="pct"/>
            <w:vAlign w:val="center"/>
          </w:tcPr>
          <w:p w14:paraId="46D30A27">
            <w:pPr>
              <w:pStyle w:val="111"/>
              <w:rPr>
                <w:rFonts w:eastAsiaTheme="minorEastAsia"/>
                <w:b/>
                <w:color w:val="000000" w:themeColor="text1"/>
              </w:rPr>
            </w:pPr>
            <w:r>
              <w:rPr>
                <w:rFonts w:eastAsiaTheme="minorEastAsia"/>
                <w:b/>
                <w:color w:val="000000" w:themeColor="text1"/>
              </w:rPr>
              <w:t>污染物</w:t>
            </w:r>
          </w:p>
        </w:tc>
        <w:tc>
          <w:tcPr>
            <w:tcW w:w="1114" w:type="pct"/>
            <w:gridSpan w:val="2"/>
            <w:vAlign w:val="center"/>
          </w:tcPr>
          <w:p w14:paraId="755F7D57">
            <w:pPr>
              <w:pStyle w:val="111"/>
              <w:rPr>
                <w:rFonts w:eastAsiaTheme="minorEastAsia"/>
                <w:b/>
                <w:color w:val="000000" w:themeColor="text1"/>
              </w:rPr>
            </w:pPr>
            <w:r>
              <w:rPr>
                <w:rFonts w:eastAsiaTheme="minorEastAsia"/>
                <w:b/>
                <w:color w:val="000000" w:themeColor="text1"/>
              </w:rPr>
              <w:t>处理前浓度及产生量</w:t>
            </w:r>
          </w:p>
        </w:tc>
        <w:tc>
          <w:tcPr>
            <w:tcW w:w="1387" w:type="pct"/>
            <w:gridSpan w:val="2"/>
            <w:vAlign w:val="center"/>
          </w:tcPr>
          <w:p w14:paraId="5B1E9FB7">
            <w:pPr>
              <w:pStyle w:val="111"/>
              <w:rPr>
                <w:rFonts w:eastAsiaTheme="minorEastAsia"/>
                <w:b/>
                <w:color w:val="000000" w:themeColor="text1"/>
              </w:rPr>
            </w:pPr>
            <w:r>
              <w:rPr>
                <w:rFonts w:eastAsiaTheme="minorEastAsia"/>
                <w:b/>
                <w:color w:val="000000" w:themeColor="text1"/>
              </w:rPr>
              <w:t>处理后浓度及排放量</w:t>
            </w:r>
          </w:p>
        </w:tc>
      </w:tr>
      <w:tr w14:paraId="192D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restart"/>
            <w:vAlign w:val="center"/>
          </w:tcPr>
          <w:p w14:paraId="5B675525">
            <w:pPr>
              <w:pStyle w:val="111"/>
              <w:rPr>
                <w:rFonts w:eastAsiaTheme="minorEastAsia"/>
                <w:color w:val="000000" w:themeColor="text1"/>
              </w:rPr>
            </w:pPr>
            <w:r>
              <w:rPr>
                <w:rFonts w:eastAsiaTheme="minorEastAsia"/>
                <w:color w:val="000000" w:themeColor="text1"/>
              </w:rPr>
              <w:t>大气污染物</w:t>
            </w:r>
          </w:p>
        </w:tc>
        <w:tc>
          <w:tcPr>
            <w:tcW w:w="449" w:type="pct"/>
            <w:vMerge w:val="restart"/>
            <w:shd w:val="clear" w:color="auto" w:fill="auto"/>
            <w:vAlign w:val="center"/>
          </w:tcPr>
          <w:p w14:paraId="208A82C9">
            <w:pPr>
              <w:pStyle w:val="111"/>
              <w:rPr>
                <w:rFonts w:eastAsiaTheme="minorEastAsia"/>
                <w:color w:val="000000" w:themeColor="text1"/>
              </w:rPr>
            </w:pPr>
            <w:r>
              <w:rPr>
                <w:rFonts w:hint="eastAsia" w:eastAsiaTheme="minorEastAsia"/>
                <w:color w:val="000000" w:themeColor="text1"/>
              </w:rPr>
              <w:t>运营期</w:t>
            </w:r>
          </w:p>
        </w:tc>
        <w:tc>
          <w:tcPr>
            <w:tcW w:w="715" w:type="pct"/>
            <w:vAlign w:val="center"/>
          </w:tcPr>
          <w:p w14:paraId="416467FF">
            <w:pPr>
              <w:pStyle w:val="111"/>
              <w:rPr>
                <w:rFonts w:eastAsiaTheme="minorEastAsia"/>
                <w:color w:val="000000" w:themeColor="text1"/>
              </w:rPr>
            </w:pPr>
            <w:r>
              <w:rPr>
                <w:rFonts w:hint="eastAsia" w:eastAsiaTheme="minorEastAsia"/>
                <w:color w:val="000000" w:themeColor="text1"/>
              </w:rPr>
              <w:t>ABA</w:t>
            </w:r>
            <w:r>
              <w:rPr>
                <w:rFonts w:eastAsiaTheme="minorEastAsia"/>
                <w:color w:val="000000" w:themeColor="text1"/>
              </w:rPr>
              <w:t>吹膜机</w:t>
            </w:r>
          </w:p>
        </w:tc>
        <w:tc>
          <w:tcPr>
            <w:tcW w:w="819" w:type="pct"/>
            <w:shd w:val="clear" w:color="auto" w:fill="auto"/>
            <w:vAlign w:val="center"/>
          </w:tcPr>
          <w:p w14:paraId="4FEBEBA2">
            <w:pPr>
              <w:pStyle w:val="111"/>
              <w:rPr>
                <w:rFonts w:eastAsiaTheme="minorEastAsia"/>
                <w:color w:val="000000" w:themeColor="text1"/>
              </w:rPr>
            </w:pPr>
            <w:r>
              <w:rPr>
                <w:rFonts w:hint="eastAsia" w:eastAsiaTheme="minorEastAsia"/>
                <w:color w:val="000000" w:themeColor="text1"/>
              </w:rPr>
              <w:t>非甲烷总烃</w:t>
            </w:r>
          </w:p>
        </w:tc>
        <w:tc>
          <w:tcPr>
            <w:tcW w:w="1114" w:type="pct"/>
            <w:gridSpan w:val="2"/>
            <w:shd w:val="clear" w:color="auto" w:fill="auto"/>
            <w:vAlign w:val="center"/>
          </w:tcPr>
          <w:p w14:paraId="7ACB1A08">
            <w:pPr>
              <w:pStyle w:val="111"/>
              <w:rPr>
                <w:rFonts w:eastAsiaTheme="minorEastAsia"/>
                <w:color w:val="000000" w:themeColor="text1"/>
              </w:rPr>
            </w:pPr>
            <w:r>
              <w:rPr>
                <w:rFonts w:hint="eastAsia" w:eastAsiaTheme="minorEastAsia"/>
                <w:color w:val="000000" w:themeColor="text1"/>
              </w:rPr>
              <w:t>0.0</w:t>
            </w:r>
            <w:r>
              <w:rPr>
                <w:rFonts w:eastAsiaTheme="minorEastAsia"/>
                <w:color w:val="000000" w:themeColor="text1"/>
              </w:rPr>
              <w:t>0</w:t>
            </w:r>
            <w:r>
              <w:rPr>
                <w:rFonts w:hint="eastAsia" w:eastAsiaTheme="minorEastAsia"/>
                <w:color w:val="000000" w:themeColor="text1"/>
              </w:rPr>
              <w:t>7</w:t>
            </w:r>
            <w:r>
              <w:rPr>
                <w:rFonts w:eastAsiaTheme="minorEastAsia"/>
                <w:color w:val="000000" w:themeColor="text1"/>
              </w:rPr>
              <w:t>t/a</w:t>
            </w:r>
          </w:p>
        </w:tc>
        <w:tc>
          <w:tcPr>
            <w:tcW w:w="1387" w:type="pct"/>
            <w:gridSpan w:val="2"/>
            <w:vMerge w:val="restart"/>
            <w:shd w:val="clear" w:color="auto" w:fill="auto"/>
            <w:vAlign w:val="center"/>
          </w:tcPr>
          <w:p w14:paraId="5CC400A1">
            <w:pPr>
              <w:pStyle w:val="111"/>
              <w:rPr>
                <w:rFonts w:eastAsiaTheme="minorEastAsia"/>
                <w:color w:val="000000" w:themeColor="text1"/>
              </w:rPr>
            </w:pPr>
            <w:r>
              <w:rPr>
                <w:rFonts w:hint="eastAsia" w:eastAsiaTheme="minorEastAsia"/>
                <w:color w:val="000000" w:themeColor="text1"/>
              </w:rPr>
              <w:t>通风窗</w:t>
            </w:r>
            <w:r>
              <w:rPr>
                <w:rFonts w:eastAsiaTheme="minorEastAsia"/>
                <w:color w:val="000000" w:themeColor="text1"/>
              </w:rPr>
              <w:t>无组织排放</w:t>
            </w:r>
          </w:p>
        </w:tc>
      </w:tr>
      <w:tr w14:paraId="1EF7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0E3CAD58">
            <w:pPr>
              <w:pStyle w:val="111"/>
              <w:rPr>
                <w:rFonts w:eastAsiaTheme="minorEastAsia"/>
                <w:color w:val="000000" w:themeColor="text1"/>
              </w:rPr>
            </w:pPr>
          </w:p>
        </w:tc>
        <w:tc>
          <w:tcPr>
            <w:tcW w:w="449" w:type="pct"/>
            <w:vMerge w:val="continue"/>
            <w:shd w:val="clear" w:color="auto" w:fill="auto"/>
            <w:vAlign w:val="center"/>
          </w:tcPr>
          <w:p w14:paraId="1C0ACD18">
            <w:pPr>
              <w:pStyle w:val="111"/>
              <w:rPr>
                <w:rFonts w:eastAsiaTheme="minorEastAsia"/>
                <w:color w:val="000000" w:themeColor="text1"/>
              </w:rPr>
            </w:pPr>
          </w:p>
        </w:tc>
        <w:tc>
          <w:tcPr>
            <w:tcW w:w="715" w:type="pct"/>
            <w:vAlign w:val="center"/>
          </w:tcPr>
          <w:p w14:paraId="2112E10B">
            <w:pPr>
              <w:pStyle w:val="111"/>
              <w:rPr>
                <w:rFonts w:eastAsiaTheme="minorEastAsia"/>
                <w:color w:val="000000" w:themeColor="text1"/>
              </w:rPr>
            </w:pPr>
            <w:r>
              <w:rPr>
                <w:rFonts w:hint="eastAsia"/>
                <w:szCs w:val="21"/>
              </w:rPr>
              <w:t>粉碎机</w:t>
            </w:r>
          </w:p>
        </w:tc>
        <w:tc>
          <w:tcPr>
            <w:tcW w:w="819" w:type="pct"/>
            <w:shd w:val="clear" w:color="auto" w:fill="auto"/>
            <w:vAlign w:val="center"/>
          </w:tcPr>
          <w:p w14:paraId="4E1D8009">
            <w:pPr>
              <w:pStyle w:val="111"/>
              <w:rPr>
                <w:rFonts w:eastAsiaTheme="minorEastAsia"/>
                <w:color w:val="000000" w:themeColor="text1"/>
              </w:rPr>
            </w:pPr>
            <w:r>
              <w:rPr>
                <w:rFonts w:hint="eastAsia" w:eastAsiaTheme="minorEastAsia"/>
                <w:color w:val="000000" w:themeColor="text1"/>
              </w:rPr>
              <w:t>粉碎</w:t>
            </w:r>
            <w:r>
              <w:rPr>
                <w:rFonts w:eastAsiaTheme="minorEastAsia"/>
                <w:color w:val="000000" w:themeColor="text1"/>
              </w:rPr>
              <w:t>粉尘</w:t>
            </w:r>
          </w:p>
        </w:tc>
        <w:tc>
          <w:tcPr>
            <w:tcW w:w="1114" w:type="pct"/>
            <w:gridSpan w:val="2"/>
            <w:shd w:val="clear" w:color="auto" w:fill="auto"/>
            <w:vAlign w:val="center"/>
          </w:tcPr>
          <w:p w14:paraId="3B7C82A6">
            <w:pPr>
              <w:pStyle w:val="111"/>
              <w:rPr>
                <w:rFonts w:eastAsiaTheme="minorEastAsia"/>
                <w:color w:val="000000" w:themeColor="text1"/>
              </w:rPr>
            </w:pPr>
            <w:r>
              <w:rPr>
                <w:rFonts w:hint="eastAsia"/>
                <w:szCs w:val="21"/>
              </w:rPr>
              <w:t>0.0</w:t>
            </w:r>
            <w:r>
              <w:rPr>
                <w:szCs w:val="21"/>
              </w:rPr>
              <w:t>07</w:t>
            </w:r>
            <w:r>
              <w:rPr>
                <w:rFonts w:eastAsiaTheme="minorEastAsia"/>
                <w:color w:val="000000" w:themeColor="text1"/>
              </w:rPr>
              <w:t xml:space="preserve"> t/a</w:t>
            </w:r>
          </w:p>
        </w:tc>
        <w:tc>
          <w:tcPr>
            <w:tcW w:w="1387" w:type="pct"/>
            <w:gridSpan w:val="2"/>
            <w:vMerge w:val="continue"/>
            <w:shd w:val="clear" w:color="auto" w:fill="auto"/>
            <w:vAlign w:val="center"/>
          </w:tcPr>
          <w:p w14:paraId="3F8FF2E1">
            <w:pPr>
              <w:pStyle w:val="111"/>
              <w:rPr>
                <w:rFonts w:eastAsiaTheme="minorEastAsia"/>
                <w:color w:val="000000" w:themeColor="text1"/>
              </w:rPr>
            </w:pPr>
          </w:p>
        </w:tc>
      </w:tr>
      <w:tr w14:paraId="71CD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restart"/>
            <w:vAlign w:val="center"/>
          </w:tcPr>
          <w:p w14:paraId="55ACB282">
            <w:pPr>
              <w:pStyle w:val="111"/>
              <w:rPr>
                <w:rFonts w:eastAsiaTheme="minorEastAsia"/>
                <w:color w:val="000000" w:themeColor="text1"/>
              </w:rPr>
            </w:pPr>
            <w:r>
              <w:rPr>
                <w:rFonts w:hint="eastAsia" w:eastAsiaTheme="minorEastAsia"/>
                <w:color w:val="000000" w:themeColor="text1"/>
              </w:rPr>
              <w:t>水污染物</w:t>
            </w:r>
          </w:p>
        </w:tc>
        <w:tc>
          <w:tcPr>
            <w:tcW w:w="449" w:type="pct"/>
            <w:vMerge w:val="restart"/>
            <w:shd w:val="clear" w:color="auto" w:fill="auto"/>
            <w:vAlign w:val="center"/>
          </w:tcPr>
          <w:p w14:paraId="3CB4143F">
            <w:pPr>
              <w:pStyle w:val="111"/>
              <w:rPr>
                <w:color w:val="000000"/>
                <w:szCs w:val="21"/>
              </w:rPr>
            </w:pPr>
            <w:r>
              <w:rPr>
                <w:rFonts w:hint="eastAsia"/>
                <w:color w:val="000000"/>
                <w:szCs w:val="21"/>
              </w:rPr>
              <w:t>运营期</w:t>
            </w:r>
          </w:p>
        </w:tc>
        <w:tc>
          <w:tcPr>
            <w:tcW w:w="715" w:type="pct"/>
            <w:vMerge w:val="restart"/>
            <w:vAlign w:val="center"/>
          </w:tcPr>
          <w:p w14:paraId="395B3A0D">
            <w:pPr>
              <w:pStyle w:val="111"/>
              <w:rPr>
                <w:szCs w:val="21"/>
              </w:rPr>
            </w:pPr>
            <w:r>
              <w:rPr>
                <w:rFonts w:hint="eastAsia"/>
                <w:szCs w:val="21"/>
              </w:rPr>
              <w:t>员工生</w:t>
            </w:r>
          </w:p>
          <w:p w14:paraId="3E346AA9">
            <w:pPr>
              <w:pStyle w:val="111"/>
              <w:rPr>
                <w:szCs w:val="21"/>
              </w:rPr>
            </w:pPr>
            <w:r>
              <w:rPr>
                <w:rFonts w:hint="eastAsia"/>
                <w:szCs w:val="21"/>
              </w:rPr>
              <w:t>活</w:t>
            </w:r>
            <w:r>
              <w:rPr>
                <w:szCs w:val="21"/>
              </w:rPr>
              <w:t>废水</w:t>
            </w:r>
          </w:p>
        </w:tc>
        <w:tc>
          <w:tcPr>
            <w:tcW w:w="819" w:type="pct"/>
            <w:shd w:val="clear" w:color="auto" w:fill="auto"/>
            <w:vAlign w:val="center"/>
          </w:tcPr>
          <w:p w14:paraId="09AC7FB1">
            <w:pPr>
              <w:pStyle w:val="111"/>
              <w:rPr>
                <w:color w:val="000000"/>
                <w:szCs w:val="21"/>
              </w:rPr>
            </w:pPr>
            <w:r>
              <w:rPr>
                <w:rFonts w:hint="eastAsia"/>
                <w:color w:val="000000"/>
                <w:szCs w:val="21"/>
              </w:rPr>
              <w:t>废水量</w:t>
            </w:r>
          </w:p>
        </w:tc>
        <w:tc>
          <w:tcPr>
            <w:tcW w:w="1114" w:type="pct"/>
            <w:gridSpan w:val="2"/>
            <w:shd w:val="clear" w:color="auto" w:fill="auto"/>
            <w:vAlign w:val="center"/>
          </w:tcPr>
          <w:p w14:paraId="08E3D8D0">
            <w:pPr>
              <w:pStyle w:val="111"/>
              <w:rPr>
                <w:color w:val="000000" w:themeColor="text1"/>
              </w:rPr>
            </w:pPr>
            <w:r>
              <w:rPr>
                <w:rFonts w:hint="eastAsia"/>
                <w:color w:val="000000" w:themeColor="text1"/>
              </w:rPr>
              <w:t>79.2</w:t>
            </w:r>
            <w:r>
              <w:rPr>
                <w:rFonts w:eastAsiaTheme="minorEastAsia"/>
                <w:color w:val="000000" w:themeColor="text1"/>
              </w:rPr>
              <w:t xml:space="preserve"> t/a</w:t>
            </w:r>
          </w:p>
        </w:tc>
        <w:tc>
          <w:tcPr>
            <w:tcW w:w="693" w:type="pct"/>
            <w:shd w:val="clear" w:color="auto" w:fill="auto"/>
            <w:vAlign w:val="center"/>
          </w:tcPr>
          <w:p w14:paraId="60FB28E4">
            <w:pPr>
              <w:pStyle w:val="111"/>
              <w:rPr>
                <w:szCs w:val="21"/>
              </w:rPr>
            </w:pPr>
            <w:r>
              <w:rPr>
                <w:rFonts w:hint="eastAsia"/>
                <w:szCs w:val="21"/>
              </w:rPr>
              <w:t>0</w:t>
            </w:r>
          </w:p>
        </w:tc>
        <w:tc>
          <w:tcPr>
            <w:tcW w:w="694" w:type="pct"/>
            <w:vMerge w:val="restart"/>
            <w:shd w:val="clear" w:color="auto" w:fill="auto"/>
            <w:vAlign w:val="center"/>
          </w:tcPr>
          <w:p w14:paraId="4B3B9F27">
            <w:pPr>
              <w:pStyle w:val="111"/>
              <w:rPr>
                <w:rFonts w:eastAsiaTheme="minorEastAsia"/>
                <w:color w:val="000000" w:themeColor="text1"/>
              </w:rPr>
            </w:pPr>
            <w:r>
              <w:rPr>
                <w:rFonts w:hint="eastAsia" w:eastAsiaTheme="minorEastAsia"/>
                <w:color w:val="000000" w:themeColor="text1"/>
              </w:rPr>
              <w:t>排入</w:t>
            </w:r>
            <w:r>
              <w:rPr>
                <w:rFonts w:eastAsiaTheme="minorEastAsia"/>
                <w:color w:val="000000" w:themeColor="text1"/>
              </w:rPr>
              <w:t>化粪池预处理后委托周边村民抽运</w:t>
            </w:r>
            <w:r>
              <w:rPr>
                <w:rFonts w:hint="eastAsia" w:eastAsiaTheme="minorEastAsia"/>
                <w:color w:val="000000" w:themeColor="text1"/>
              </w:rPr>
              <w:t>，</w:t>
            </w:r>
            <w:r>
              <w:rPr>
                <w:rFonts w:eastAsiaTheme="minorEastAsia"/>
                <w:color w:val="000000" w:themeColor="text1"/>
              </w:rPr>
              <w:t>用做农家肥，不外排</w:t>
            </w:r>
          </w:p>
        </w:tc>
      </w:tr>
      <w:tr w14:paraId="622C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2035BF58">
            <w:pPr>
              <w:pStyle w:val="111"/>
              <w:rPr>
                <w:rFonts w:eastAsiaTheme="minorEastAsia"/>
                <w:color w:val="000000" w:themeColor="text1"/>
              </w:rPr>
            </w:pPr>
          </w:p>
        </w:tc>
        <w:tc>
          <w:tcPr>
            <w:tcW w:w="449" w:type="pct"/>
            <w:vMerge w:val="continue"/>
            <w:shd w:val="clear" w:color="auto" w:fill="auto"/>
            <w:vAlign w:val="center"/>
          </w:tcPr>
          <w:p w14:paraId="31E05BA4">
            <w:pPr>
              <w:pStyle w:val="111"/>
              <w:rPr>
                <w:color w:val="000000"/>
                <w:szCs w:val="21"/>
              </w:rPr>
            </w:pPr>
          </w:p>
        </w:tc>
        <w:tc>
          <w:tcPr>
            <w:tcW w:w="715" w:type="pct"/>
            <w:vMerge w:val="continue"/>
            <w:vAlign w:val="center"/>
          </w:tcPr>
          <w:p w14:paraId="726D712D">
            <w:pPr>
              <w:pStyle w:val="111"/>
              <w:rPr>
                <w:szCs w:val="21"/>
              </w:rPr>
            </w:pPr>
          </w:p>
        </w:tc>
        <w:tc>
          <w:tcPr>
            <w:tcW w:w="819" w:type="pct"/>
            <w:shd w:val="clear" w:color="auto" w:fill="auto"/>
            <w:vAlign w:val="center"/>
          </w:tcPr>
          <w:p w14:paraId="710AD3DF">
            <w:pPr>
              <w:pStyle w:val="111"/>
              <w:rPr>
                <w:rFonts w:eastAsiaTheme="minorEastAsia"/>
                <w:color w:val="000000" w:themeColor="text1"/>
              </w:rPr>
            </w:pPr>
            <w:r>
              <w:rPr>
                <w:rFonts w:hint="eastAsia"/>
                <w:color w:val="000000"/>
                <w:szCs w:val="21"/>
              </w:rPr>
              <w:t>COD</w:t>
            </w:r>
          </w:p>
        </w:tc>
        <w:tc>
          <w:tcPr>
            <w:tcW w:w="557" w:type="pct"/>
            <w:shd w:val="clear" w:color="auto" w:fill="auto"/>
            <w:vAlign w:val="center"/>
          </w:tcPr>
          <w:p w14:paraId="16E6B56B">
            <w:pPr>
              <w:pStyle w:val="111"/>
              <w:rPr>
                <w:szCs w:val="21"/>
              </w:rPr>
            </w:pPr>
            <w:r>
              <w:rPr>
                <w:rFonts w:hint="eastAsia"/>
                <w:szCs w:val="21"/>
              </w:rPr>
              <w:t>400</w:t>
            </w:r>
            <w:r>
              <w:rPr>
                <w:szCs w:val="21"/>
              </w:rPr>
              <w:t>mg/L</w:t>
            </w:r>
          </w:p>
        </w:tc>
        <w:tc>
          <w:tcPr>
            <w:tcW w:w="557" w:type="pct"/>
            <w:shd w:val="clear" w:color="auto" w:fill="auto"/>
            <w:vAlign w:val="center"/>
          </w:tcPr>
          <w:p w14:paraId="677D91C3">
            <w:pPr>
              <w:pStyle w:val="111"/>
              <w:rPr>
                <w:szCs w:val="21"/>
              </w:rPr>
            </w:pPr>
            <w:r>
              <w:rPr>
                <w:rFonts w:hint="eastAsia"/>
                <w:color w:val="000000" w:themeColor="text1"/>
              </w:rPr>
              <w:t>0.03</w:t>
            </w:r>
            <w:r>
              <w:rPr>
                <w:rFonts w:eastAsiaTheme="minorEastAsia"/>
                <w:color w:val="000000" w:themeColor="text1"/>
              </w:rPr>
              <w:t xml:space="preserve"> t/a</w:t>
            </w:r>
          </w:p>
        </w:tc>
        <w:tc>
          <w:tcPr>
            <w:tcW w:w="693" w:type="pct"/>
            <w:shd w:val="clear" w:color="auto" w:fill="auto"/>
            <w:vAlign w:val="center"/>
          </w:tcPr>
          <w:p w14:paraId="52929DC6">
            <w:pPr>
              <w:pStyle w:val="111"/>
              <w:rPr>
                <w:rFonts w:eastAsiaTheme="minorEastAsia"/>
                <w:color w:val="000000" w:themeColor="text1"/>
              </w:rPr>
            </w:pPr>
            <w:r>
              <w:rPr>
                <w:rFonts w:hint="eastAsia"/>
                <w:szCs w:val="21"/>
              </w:rPr>
              <w:t>210</w:t>
            </w:r>
            <w:r>
              <w:rPr>
                <w:szCs w:val="21"/>
              </w:rPr>
              <w:t xml:space="preserve"> mg/L</w:t>
            </w:r>
          </w:p>
        </w:tc>
        <w:tc>
          <w:tcPr>
            <w:tcW w:w="694" w:type="pct"/>
            <w:vMerge w:val="continue"/>
            <w:shd w:val="clear" w:color="auto" w:fill="auto"/>
            <w:vAlign w:val="center"/>
          </w:tcPr>
          <w:p w14:paraId="63ACDA64">
            <w:pPr>
              <w:pStyle w:val="111"/>
              <w:rPr>
                <w:rFonts w:eastAsiaTheme="minorEastAsia"/>
                <w:color w:val="000000" w:themeColor="text1"/>
              </w:rPr>
            </w:pPr>
          </w:p>
        </w:tc>
      </w:tr>
      <w:tr w14:paraId="113C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1B03958C">
            <w:pPr>
              <w:pStyle w:val="111"/>
              <w:rPr>
                <w:rFonts w:eastAsiaTheme="minorEastAsia"/>
                <w:color w:val="000000" w:themeColor="text1"/>
              </w:rPr>
            </w:pPr>
          </w:p>
        </w:tc>
        <w:tc>
          <w:tcPr>
            <w:tcW w:w="449" w:type="pct"/>
            <w:vMerge w:val="continue"/>
            <w:shd w:val="clear" w:color="auto" w:fill="auto"/>
            <w:vAlign w:val="center"/>
          </w:tcPr>
          <w:p w14:paraId="02870328">
            <w:pPr>
              <w:pStyle w:val="111"/>
              <w:rPr>
                <w:color w:val="000000"/>
                <w:szCs w:val="21"/>
              </w:rPr>
            </w:pPr>
          </w:p>
        </w:tc>
        <w:tc>
          <w:tcPr>
            <w:tcW w:w="715" w:type="pct"/>
            <w:vMerge w:val="continue"/>
            <w:vAlign w:val="center"/>
          </w:tcPr>
          <w:p w14:paraId="7D7D0734">
            <w:pPr>
              <w:pStyle w:val="111"/>
              <w:rPr>
                <w:szCs w:val="21"/>
              </w:rPr>
            </w:pPr>
          </w:p>
        </w:tc>
        <w:tc>
          <w:tcPr>
            <w:tcW w:w="819" w:type="pct"/>
            <w:shd w:val="clear" w:color="auto" w:fill="auto"/>
            <w:vAlign w:val="center"/>
          </w:tcPr>
          <w:p w14:paraId="2AB6C625">
            <w:pPr>
              <w:pStyle w:val="111"/>
              <w:rPr>
                <w:color w:val="000000"/>
                <w:szCs w:val="21"/>
              </w:rPr>
            </w:pPr>
            <w:r>
              <w:rPr>
                <w:rFonts w:hint="eastAsia"/>
                <w:color w:val="000000"/>
                <w:szCs w:val="21"/>
              </w:rPr>
              <w:t>BOD</w:t>
            </w:r>
          </w:p>
        </w:tc>
        <w:tc>
          <w:tcPr>
            <w:tcW w:w="557" w:type="pct"/>
            <w:shd w:val="clear" w:color="auto" w:fill="auto"/>
            <w:vAlign w:val="center"/>
          </w:tcPr>
          <w:p w14:paraId="14A6066D">
            <w:pPr>
              <w:pStyle w:val="111"/>
              <w:rPr>
                <w:szCs w:val="21"/>
              </w:rPr>
            </w:pPr>
            <w:r>
              <w:rPr>
                <w:rFonts w:hint="eastAsia"/>
                <w:szCs w:val="21"/>
              </w:rPr>
              <w:t>200</w:t>
            </w:r>
            <w:r>
              <w:rPr>
                <w:szCs w:val="21"/>
              </w:rPr>
              <w:t xml:space="preserve"> mg/L</w:t>
            </w:r>
          </w:p>
        </w:tc>
        <w:tc>
          <w:tcPr>
            <w:tcW w:w="557" w:type="pct"/>
            <w:shd w:val="clear" w:color="auto" w:fill="auto"/>
            <w:vAlign w:val="center"/>
          </w:tcPr>
          <w:p w14:paraId="32934DC6">
            <w:pPr>
              <w:pStyle w:val="111"/>
              <w:rPr>
                <w:szCs w:val="21"/>
              </w:rPr>
            </w:pPr>
            <w:r>
              <w:rPr>
                <w:rFonts w:hint="eastAsia"/>
                <w:color w:val="000000" w:themeColor="text1"/>
              </w:rPr>
              <w:t>0.016</w:t>
            </w:r>
            <w:r>
              <w:rPr>
                <w:rFonts w:eastAsiaTheme="minorEastAsia"/>
                <w:color w:val="000000" w:themeColor="text1"/>
              </w:rPr>
              <w:t xml:space="preserve"> t/a</w:t>
            </w:r>
          </w:p>
        </w:tc>
        <w:tc>
          <w:tcPr>
            <w:tcW w:w="693" w:type="pct"/>
            <w:shd w:val="clear" w:color="auto" w:fill="auto"/>
            <w:vAlign w:val="center"/>
          </w:tcPr>
          <w:p w14:paraId="3C3A49BB">
            <w:pPr>
              <w:pStyle w:val="111"/>
              <w:rPr>
                <w:rFonts w:eastAsiaTheme="minorEastAsia"/>
                <w:color w:val="000000" w:themeColor="text1"/>
              </w:rPr>
            </w:pPr>
            <w:r>
              <w:rPr>
                <w:rFonts w:hint="eastAsia"/>
                <w:szCs w:val="21"/>
              </w:rPr>
              <w:t>75</w:t>
            </w:r>
            <w:r>
              <w:rPr>
                <w:szCs w:val="21"/>
              </w:rPr>
              <w:t xml:space="preserve"> mg/L</w:t>
            </w:r>
          </w:p>
        </w:tc>
        <w:tc>
          <w:tcPr>
            <w:tcW w:w="694" w:type="pct"/>
            <w:vMerge w:val="continue"/>
            <w:shd w:val="clear" w:color="auto" w:fill="auto"/>
            <w:vAlign w:val="center"/>
          </w:tcPr>
          <w:p w14:paraId="1C668DA6">
            <w:pPr>
              <w:pStyle w:val="111"/>
              <w:rPr>
                <w:rFonts w:eastAsiaTheme="minorEastAsia"/>
                <w:color w:val="000000" w:themeColor="text1"/>
              </w:rPr>
            </w:pPr>
          </w:p>
        </w:tc>
      </w:tr>
      <w:tr w14:paraId="01EE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502AC542">
            <w:pPr>
              <w:pStyle w:val="111"/>
              <w:rPr>
                <w:rFonts w:eastAsiaTheme="minorEastAsia"/>
                <w:color w:val="000000" w:themeColor="text1"/>
              </w:rPr>
            </w:pPr>
          </w:p>
        </w:tc>
        <w:tc>
          <w:tcPr>
            <w:tcW w:w="449" w:type="pct"/>
            <w:vMerge w:val="continue"/>
            <w:shd w:val="clear" w:color="auto" w:fill="auto"/>
            <w:vAlign w:val="center"/>
          </w:tcPr>
          <w:p w14:paraId="02642CFF">
            <w:pPr>
              <w:pStyle w:val="111"/>
              <w:rPr>
                <w:color w:val="000000"/>
                <w:szCs w:val="21"/>
              </w:rPr>
            </w:pPr>
          </w:p>
        </w:tc>
        <w:tc>
          <w:tcPr>
            <w:tcW w:w="715" w:type="pct"/>
            <w:vMerge w:val="continue"/>
            <w:vAlign w:val="center"/>
          </w:tcPr>
          <w:p w14:paraId="2810501A">
            <w:pPr>
              <w:pStyle w:val="111"/>
              <w:rPr>
                <w:szCs w:val="21"/>
              </w:rPr>
            </w:pPr>
          </w:p>
        </w:tc>
        <w:tc>
          <w:tcPr>
            <w:tcW w:w="819" w:type="pct"/>
            <w:shd w:val="clear" w:color="auto" w:fill="auto"/>
            <w:vAlign w:val="center"/>
          </w:tcPr>
          <w:p w14:paraId="39E41D10">
            <w:pPr>
              <w:pStyle w:val="111"/>
              <w:rPr>
                <w:color w:val="000000"/>
                <w:szCs w:val="21"/>
              </w:rPr>
            </w:pPr>
            <w:r>
              <w:rPr>
                <w:rFonts w:hint="eastAsia"/>
                <w:color w:val="000000"/>
                <w:szCs w:val="21"/>
              </w:rPr>
              <w:t>SS</w:t>
            </w:r>
          </w:p>
        </w:tc>
        <w:tc>
          <w:tcPr>
            <w:tcW w:w="557" w:type="pct"/>
            <w:shd w:val="clear" w:color="auto" w:fill="auto"/>
            <w:vAlign w:val="center"/>
          </w:tcPr>
          <w:p w14:paraId="651B7958">
            <w:pPr>
              <w:pStyle w:val="111"/>
              <w:rPr>
                <w:szCs w:val="21"/>
              </w:rPr>
            </w:pPr>
            <w:r>
              <w:rPr>
                <w:rFonts w:hint="eastAsia"/>
                <w:szCs w:val="21"/>
              </w:rPr>
              <w:t>220</w:t>
            </w:r>
            <w:r>
              <w:rPr>
                <w:szCs w:val="21"/>
              </w:rPr>
              <w:t xml:space="preserve"> mg/L</w:t>
            </w:r>
          </w:p>
        </w:tc>
        <w:tc>
          <w:tcPr>
            <w:tcW w:w="557" w:type="pct"/>
            <w:shd w:val="clear" w:color="auto" w:fill="auto"/>
            <w:vAlign w:val="center"/>
          </w:tcPr>
          <w:p w14:paraId="37AEE303">
            <w:pPr>
              <w:pStyle w:val="111"/>
              <w:rPr>
                <w:szCs w:val="21"/>
              </w:rPr>
            </w:pPr>
            <w:r>
              <w:rPr>
                <w:rFonts w:hint="eastAsia"/>
                <w:color w:val="000000" w:themeColor="text1"/>
              </w:rPr>
              <w:t>0.0</w:t>
            </w:r>
            <w:r>
              <w:rPr>
                <w:color w:val="000000" w:themeColor="text1"/>
              </w:rPr>
              <w:t>17</w:t>
            </w:r>
            <w:r>
              <w:rPr>
                <w:rFonts w:eastAsiaTheme="minorEastAsia"/>
                <w:color w:val="000000" w:themeColor="text1"/>
              </w:rPr>
              <w:t xml:space="preserve"> t/a</w:t>
            </w:r>
          </w:p>
        </w:tc>
        <w:tc>
          <w:tcPr>
            <w:tcW w:w="693" w:type="pct"/>
            <w:shd w:val="clear" w:color="auto" w:fill="auto"/>
            <w:vAlign w:val="center"/>
          </w:tcPr>
          <w:p w14:paraId="5023B727">
            <w:pPr>
              <w:pStyle w:val="111"/>
              <w:rPr>
                <w:rFonts w:eastAsiaTheme="minorEastAsia"/>
                <w:color w:val="000000" w:themeColor="text1"/>
              </w:rPr>
            </w:pPr>
            <w:r>
              <w:rPr>
                <w:rFonts w:hint="eastAsia"/>
                <w:szCs w:val="21"/>
              </w:rPr>
              <w:t>140</w:t>
            </w:r>
            <w:r>
              <w:rPr>
                <w:szCs w:val="21"/>
              </w:rPr>
              <w:t xml:space="preserve"> mg/L</w:t>
            </w:r>
          </w:p>
        </w:tc>
        <w:tc>
          <w:tcPr>
            <w:tcW w:w="694" w:type="pct"/>
            <w:vMerge w:val="continue"/>
            <w:shd w:val="clear" w:color="auto" w:fill="auto"/>
            <w:vAlign w:val="center"/>
          </w:tcPr>
          <w:p w14:paraId="4D8755E0">
            <w:pPr>
              <w:pStyle w:val="111"/>
              <w:rPr>
                <w:rFonts w:eastAsiaTheme="minorEastAsia"/>
                <w:color w:val="000000" w:themeColor="text1"/>
              </w:rPr>
            </w:pPr>
          </w:p>
        </w:tc>
      </w:tr>
      <w:tr w14:paraId="1BE3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45428168">
            <w:pPr>
              <w:pStyle w:val="111"/>
              <w:rPr>
                <w:rFonts w:eastAsiaTheme="minorEastAsia"/>
                <w:color w:val="000000" w:themeColor="text1"/>
              </w:rPr>
            </w:pPr>
          </w:p>
        </w:tc>
        <w:tc>
          <w:tcPr>
            <w:tcW w:w="449" w:type="pct"/>
            <w:vMerge w:val="continue"/>
            <w:shd w:val="clear" w:color="auto" w:fill="auto"/>
            <w:vAlign w:val="center"/>
          </w:tcPr>
          <w:p w14:paraId="5F7E7873">
            <w:pPr>
              <w:pStyle w:val="111"/>
              <w:rPr>
                <w:color w:val="000000"/>
                <w:szCs w:val="21"/>
              </w:rPr>
            </w:pPr>
          </w:p>
        </w:tc>
        <w:tc>
          <w:tcPr>
            <w:tcW w:w="715" w:type="pct"/>
            <w:vMerge w:val="continue"/>
            <w:vAlign w:val="center"/>
          </w:tcPr>
          <w:p w14:paraId="623C2A83">
            <w:pPr>
              <w:pStyle w:val="111"/>
              <w:rPr>
                <w:szCs w:val="21"/>
              </w:rPr>
            </w:pPr>
          </w:p>
        </w:tc>
        <w:tc>
          <w:tcPr>
            <w:tcW w:w="819" w:type="pct"/>
            <w:shd w:val="clear" w:color="auto" w:fill="auto"/>
            <w:vAlign w:val="center"/>
          </w:tcPr>
          <w:p w14:paraId="4AD24AC7">
            <w:pPr>
              <w:pStyle w:val="111"/>
              <w:rPr>
                <w:color w:val="000000"/>
                <w:szCs w:val="21"/>
              </w:rPr>
            </w:pPr>
            <w:r>
              <w:rPr>
                <w:rFonts w:hint="eastAsia"/>
                <w:color w:val="000000"/>
                <w:szCs w:val="21"/>
              </w:rPr>
              <w:t>氨氮</w:t>
            </w:r>
          </w:p>
        </w:tc>
        <w:tc>
          <w:tcPr>
            <w:tcW w:w="557" w:type="pct"/>
            <w:shd w:val="clear" w:color="auto" w:fill="auto"/>
            <w:vAlign w:val="center"/>
          </w:tcPr>
          <w:p w14:paraId="57D04030">
            <w:pPr>
              <w:pStyle w:val="111"/>
              <w:rPr>
                <w:szCs w:val="21"/>
              </w:rPr>
            </w:pPr>
            <w:r>
              <w:rPr>
                <w:rFonts w:hint="eastAsia"/>
                <w:szCs w:val="21"/>
              </w:rPr>
              <w:t>40</w:t>
            </w:r>
            <w:r>
              <w:rPr>
                <w:szCs w:val="21"/>
              </w:rPr>
              <w:t xml:space="preserve"> mg/L</w:t>
            </w:r>
          </w:p>
        </w:tc>
        <w:tc>
          <w:tcPr>
            <w:tcW w:w="557" w:type="pct"/>
            <w:shd w:val="clear" w:color="auto" w:fill="auto"/>
            <w:vAlign w:val="center"/>
          </w:tcPr>
          <w:p w14:paraId="13B15C0B">
            <w:pPr>
              <w:pStyle w:val="111"/>
              <w:rPr>
                <w:szCs w:val="21"/>
              </w:rPr>
            </w:pPr>
            <w:r>
              <w:rPr>
                <w:rFonts w:hint="eastAsia"/>
                <w:color w:val="000000" w:themeColor="text1"/>
              </w:rPr>
              <w:t>0.00</w:t>
            </w:r>
            <w:r>
              <w:rPr>
                <w:color w:val="000000" w:themeColor="text1"/>
              </w:rPr>
              <w:t>3</w:t>
            </w:r>
            <w:r>
              <w:rPr>
                <w:rFonts w:eastAsiaTheme="minorEastAsia"/>
                <w:color w:val="000000" w:themeColor="text1"/>
              </w:rPr>
              <w:t xml:space="preserve"> t/a</w:t>
            </w:r>
          </w:p>
        </w:tc>
        <w:tc>
          <w:tcPr>
            <w:tcW w:w="693" w:type="pct"/>
            <w:shd w:val="clear" w:color="auto" w:fill="auto"/>
            <w:vAlign w:val="center"/>
          </w:tcPr>
          <w:p w14:paraId="0D091E69">
            <w:pPr>
              <w:pStyle w:val="111"/>
              <w:rPr>
                <w:rFonts w:eastAsiaTheme="minorEastAsia"/>
                <w:color w:val="000000" w:themeColor="text1"/>
              </w:rPr>
            </w:pPr>
            <w:r>
              <w:rPr>
                <w:rFonts w:hint="eastAsia"/>
                <w:szCs w:val="21"/>
              </w:rPr>
              <w:t>31.5</w:t>
            </w:r>
            <w:r>
              <w:rPr>
                <w:szCs w:val="21"/>
              </w:rPr>
              <w:t xml:space="preserve"> mg/L</w:t>
            </w:r>
          </w:p>
        </w:tc>
        <w:tc>
          <w:tcPr>
            <w:tcW w:w="694" w:type="pct"/>
            <w:vMerge w:val="continue"/>
            <w:shd w:val="clear" w:color="auto" w:fill="auto"/>
            <w:vAlign w:val="center"/>
          </w:tcPr>
          <w:p w14:paraId="0EF5923C">
            <w:pPr>
              <w:pStyle w:val="111"/>
              <w:rPr>
                <w:rFonts w:eastAsiaTheme="minorEastAsia"/>
                <w:color w:val="000000" w:themeColor="text1"/>
              </w:rPr>
            </w:pPr>
          </w:p>
        </w:tc>
      </w:tr>
      <w:tr w14:paraId="2EB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74D2EE2F">
            <w:pPr>
              <w:pStyle w:val="111"/>
              <w:rPr>
                <w:rFonts w:eastAsiaTheme="minorEastAsia"/>
                <w:color w:val="000000" w:themeColor="text1"/>
              </w:rPr>
            </w:pPr>
          </w:p>
        </w:tc>
        <w:tc>
          <w:tcPr>
            <w:tcW w:w="449" w:type="pct"/>
            <w:vMerge w:val="continue"/>
            <w:shd w:val="clear" w:color="auto" w:fill="auto"/>
            <w:vAlign w:val="center"/>
          </w:tcPr>
          <w:p w14:paraId="59E61BB6">
            <w:pPr>
              <w:pStyle w:val="111"/>
              <w:rPr>
                <w:color w:val="000000"/>
                <w:szCs w:val="21"/>
              </w:rPr>
            </w:pPr>
          </w:p>
        </w:tc>
        <w:tc>
          <w:tcPr>
            <w:tcW w:w="715" w:type="pct"/>
            <w:vMerge w:val="continue"/>
            <w:vAlign w:val="center"/>
          </w:tcPr>
          <w:p w14:paraId="3837244C">
            <w:pPr>
              <w:pStyle w:val="111"/>
              <w:rPr>
                <w:szCs w:val="21"/>
              </w:rPr>
            </w:pPr>
          </w:p>
        </w:tc>
        <w:tc>
          <w:tcPr>
            <w:tcW w:w="819" w:type="pct"/>
            <w:shd w:val="clear" w:color="auto" w:fill="auto"/>
            <w:vAlign w:val="center"/>
          </w:tcPr>
          <w:p w14:paraId="2E5210CC">
            <w:pPr>
              <w:pStyle w:val="111"/>
              <w:rPr>
                <w:color w:val="000000"/>
                <w:szCs w:val="21"/>
              </w:rPr>
            </w:pPr>
            <w:r>
              <w:rPr>
                <w:rFonts w:hint="eastAsia"/>
                <w:color w:val="000000"/>
                <w:szCs w:val="21"/>
              </w:rPr>
              <w:t>总磷</w:t>
            </w:r>
          </w:p>
        </w:tc>
        <w:tc>
          <w:tcPr>
            <w:tcW w:w="557" w:type="pct"/>
            <w:shd w:val="clear" w:color="auto" w:fill="auto"/>
            <w:vAlign w:val="center"/>
          </w:tcPr>
          <w:p w14:paraId="11D0C2A0">
            <w:pPr>
              <w:pStyle w:val="111"/>
              <w:rPr>
                <w:szCs w:val="21"/>
              </w:rPr>
            </w:pPr>
            <w:r>
              <w:rPr>
                <w:rFonts w:hint="eastAsia"/>
                <w:szCs w:val="21"/>
              </w:rPr>
              <w:t>5</w:t>
            </w:r>
            <w:r>
              <w:rPr>
                <w:szCs w:val="21"/>
              </w:rPr>
              <w:t xml:space="preserve"> mg/L</w:t>
            </w:r>
          </w:p>
        </w:tc>
        <w:tc>
          <w:tcPr>
            <w:tcW w:w="557" w:type="pct"/>
            <w:shd w:val="clear" w:color="auto" w:fill="auto"/>
            <w:vAlign w:val="center"/>
          </w:tcPr>
          <w:p w14:paraId="223F113B">
            <w:pPr>
              <w:pStyle w:val="111"/>
              <w:rPr>
                <w:szCs w:val="21"/>
              </w:rPr>
            </w:pPr>
            <w:r>
              <w:rPr>
                <w:rFonts w:hint="eastAsia"/>
                <w:color w:val="000000" w:themeColor="text1"/>
              </w:rPr>
              <w:t>0.0004</w:t>
            </w:r>
            <w:r>
              <w:rPr>
                <w:rFonts w:eastAsiaTheme="minorEastAsia"/>
                <w:color w:val="000000" w:themeColor="text1"/>
              </w:rPr>
              <w:t xml:space="preserve"> t/a</w:t>
            </w:r>
          </w:p>
        </w:tc>
        <w:tc>
          <w:tcPr>
            <w:tcW w:w="693" w:type="pct"/>
            <w:shd w:val="clear" w:color="auto" w:fill="auto"/>
            <w:vAlign w:val="center"/>
          </w:tcPr>
          <w:p w14:paraId="331F6B3F">
            <w:pPr>
              <w:pStyle w:val="111"/>
              <w:rPr>
                <w:rFonts w:eastAsiaTheme="minorEastAsia"/>
                <w:color w:val="000000" w:themeColor="text1"/>
              </w:rPr>
            </w:pPr>
            <w:r>
              <w:rPr>
                <w:rFonts w:hint="eastAsia"/>
                <w:szCs w:val="21"/>
              </w:rPr>
              <w:t>4</w:t>
            </w:r>
            <w:r>
              <w:rPr>
                <w:szCs w:val="21"/>
              </w:rPr>
              <w:t xml:space="preserve"> mg/L</w:t>
            </w:r>
          </w:p>
        </w:tc>
        <w:tc>
          <w:tcPr>
            <w:tcW w:w="694" w:type="pct"/>
            <w:vMerge w:val="continue"/>
            <w:shd w:val="clear" w:color="auto" w:fill="auto"/>
            <w:vAlign w:val="center"/>
          </w:tcPr>
          <w:p w14:paraId="4A6A8872">
            <w:pPr>
              <w:pStyle w:val="111"/>
              <w:rPr>
                <w:rFonts w:eastAsiaTheme="minorEastAsia"/>
                <w:color w:val="000000" w:themeColor="text1"/>
              </w:rPr>
            </w:pPr>
          </w:p>
        </w:tc>
      </w:tr>
      <w:tr w14:paraId="4BB9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691213C7">
            <w:pPr>
              <w:pStyle w:val="111"/>
              <w:rPr>
                <w:rFonts w:eastAsiaTheme="minorEastAsia"/>
                <w:color w:val="000000" w:themeColor="text1"/>
              </w:rPr>
            </w:pPr>
          </w:p>
        </w:tc>
        <w:tc>
          <w:tcPr>
            <w:tcW w:w="449" w:type="pct"/>
            <w:vMerge w:val="continue"/>
            <w:shd w:val="clear" w:color="auto" w:fill="auto"/>
            <w:vAlign w:val="center"/>
          </w:tcPr>
          <w:p w14:paraId="22F18F91">
            <w:pPr>
              <w:pStyle w:val="111"/>
              <w:rPr>
                <w:color w:val="000000"/>
                <w:szCs w:val="21"/>
              </w:rPr>
            </w:pPr>
          </w:p>
        </w:tc>
        <w:tc>
          <w:tcPr>
            <w:tcW w:w="715" w:type="pct"/>
            <w:vMerge w:val="continue"/>
            <w:vAlign w:val="center"/>
          </w:tcPr>
          <w:p w14:paraId="78AAB284">
            <w:pPr>
              <w:pStyle w:val="111"/>
              <w:rPr>
                <w:szCs w:val="21"/>
              </w:rPr>
            </w:pPr>
          </w:p>
        </w:tc>
        <w:tc>
          <w:tcPr>
            <w:tcW w:w="819" w:type="pct"/>
            <w:shd w:val="clear" w:color="auto" w:fill="auto"/>
            <w:vAlign w:val="center"/>
          </w:tcPr>
          <w:p w14:paraId="6785996C">
            <w:pPr>
              <w:pStyle w:val="111"/>
              <w:rPr>
                <w:color w:val="000000"/>
                <w:szCs w:val="21"/>
              </w:rPr>
            </w:pPr>
            <w:r>
              <w:rPr>
                <w:rFonts w:hint="eastAsia"/>
                <w:color w:val="000000"/>
                <w:szCs w:val="21"/>
              </w:rPr>
              <w:t>石油类</w:t>
            </w:r>
          </w:p>
        </w:tc>
        <w:tc>
          <w:tcPr>
            <w:tcW w:w="557" w:type="pct"/>
            <w:shd w:val="clear" w:color="auto" w:fill="auto"/>
            <w:vAlign w:val="center"/>
          </w:tcPr>
          <w:p w14:paraId="7C19D922">
            <w:pPr>
              <w:pStyle w:val="111"/>
              <w:rPr>
                <w:szCs w:val="21"/>
              </w:rPr>
            </w:pPr>
            <w:r>
              <w:rPr>
                <w:rFonts w:hint="eastAsia"/>
                <w:szCs w:val="21"/>
              </w:rPr>
              <w:t>10</w:t>
            </w:r>
            <w:r>
              <w:rPr>
                <w:szCs w:val="21"/>
              </w:rPr>
              <w:t xml:space="preserve"> mg/L</w:t>
            </w:r>
          </w:p>
        </w:tc>
        <w:tc>
          <w:tcPr>
            <w:tcW w:w="557" w:type="pct"/>
            <w:shd w:val="clear" w:color="auto" w:fill="auto"/>
            <w:vAlign w:val="center"/>
          </w:tcPr>
          <w:p w14:paraId="45F7BEC2">
            <w:pPr>
              <w:pStyle w:val="111"/>
              <w:rPr>
                <w:szCs w:val="21"/>
              </w:rPr>
            </w:pPr>
            <w:r>
              <w:rPr>
                <w:rFonts w:hint="eastAsia"/>
                <w:color w:val="000000" w:themeColor="text1"/>
              </w:rPr>
              <w:t>0.0008</w:t>
            </w:r>
            <w:r>
              <w:rPr>
                <w:rFonts w:eastAsiaTheme="minorEastAsia"/>
                <w:color w:val="000000" w:themeColor="text1"/>
              </w:rPr>
              <w:t xml:space="preserve"> t/a</w:t>
            </w:r>
          </w:p>
        </w:tc>
        <w:tc>
          <w:tcPr>
            <w:tcW w:w="693" w:type="pct"/>
            <w:shd w:val="clear" w:color="auto" w:fill="auto"/>
            <w:vAlign w:val="center"/>
          </w:tcPr>
          <w:p w14:paraId="17E9DC03">
            <w:pPr>
              <w:pStyle w:val="111"/>
              <w:rPr>
                <w:rFonts w:eastAsiaTheme="minorEastAsia"/>
                <w:color w:val="000000" w:themeColor="text1"/>
              </w:rPr>
            </w:pPr>
            <w:r>
              <w:rPr>
                <w:rFonts w:hint="eastAsia"/>
                <w:szCs w:val="21"/>
              </w:rPr>
              <w:t>7</w:t>
            </w:r>
            <w:r>
              <w:rPr>
                <w:szCs w:val="21"/>
              </w:rPr>
              <w:t xml:space="preserve"> mg/L</w:t>
            </w:r>
          </w:p>
        </w:tc>
        <w:tc>
          <w:tcPr>
            <w:tcW w:w="694" w:type="pct"/>
            <w:vMerge w:val="continue"/>
            <w:shd w:val="clear" w:color="auto" w:fill="auto"/>
            <w:vAlign w:val="center"/>
          </w:tcPr>
          <w:p w14:paraId="28AC2E52">
            <w:pPr>
              <w:pStyle w:val="111"/>
              <w:rPr>
                <w:rFonts w:eastAsiaTheme="minorEastAsia"/>
                <w:color w:val="000000" w:themeColor="text1"/>
              </w:rPr>
            </w:pPr>
          </w:p>
        </w:tc>
      </w:tr>
      <w:tr w14:paraId="454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restart"/>
            <w:vAlign w:val="center"/>
          </w:tcPr>
          <w:p w14:paraId="023FB805">
            <w:pPr>
              <w:pStyle w:val="111"/>
              <w:rPr>
                <w:rFonts w:eastAsiaTheme="minorEastAsia"/>
                <w:color w:val="000000" w:themeColor="text1"/>
              </w:rPr>
            </w:pPr>
            <w:r>
              <w:rPr>
                <w:rFonts w:eastAsiaTheme="minorEastAsia"/>
                <w:color w:val="000000" w:themeColor="text1"/>
              </w:rPr>
              <w:t>固体废物</w:t>
            </w:r>
          </w:p>
        </w:tc>
        <w:tc>
          <w:tcPr>
            <w:tcW w:w="449" w:type="pct"/>
            <w:vMerge w:val="restart"/>
            <w:vAlign w:val="center"/>
          </w:tcPr>
          <w:p w14:paraId="53F1B1B1">
            <w:pPr>
              <w:pStyle w:val="111"/>
              <w:rPr>
                <w:rFonts w:eastAsiaTheme="minorEastAsia"/>
                <w:color w:val="000000" w:themeColor="text1"/>
              </w:rPr>
            </w:pPr>
            <w:r>
              <w:rPr>
                <w:rFonts w:hint="eastAsia" w:eastAsiaTheme="minorEastAsia"/>
                <w:color w:val="000000" w:themeColor="text1"/>
              </w:rPr>
              <w:t>运营期</w:t>
            </w:r>
          </w:p>
        </w:tc>
        <w:tc>
          <w:tcPr>
            <w:tcW w:w="715" w:type="pct"/>
            <w:vAlign w:val="center"/>
          </w:tcPr>
          <w:p w14:paraId="0FB867CC">
            <w:pPr>
              <w:pStyle w:val="111"/>
              <w:rPr>
                <w:rFonts w:eastAsiaTheme="minorEastAsia"/>
                <w:color w:val="000000" w:themeColor="text1"/>
              </w:rPr>
            </w:pPr>
            <w:r>
              <w:rPr>
                <w:rFonts w:hint="eastAsia" w:eastAsiaTheme="minorEastAsia"/>
                <w:color w:val="000000" w:themeColor="text1"/>
              </w:rPr>
              <w:t>原料</w:t>
            </w:r>
          </w:p>
        </w:tc>
        <w:tc>
          <w:tcPr>
            <w:tcW w:w="819" w:type="pct"/>
            <w:vAlign w:val="center"/>
          </w:tcPr>
          <w:p w14:paraId="5906605C">
            <w:pPr>
              <w:pStyle w:val="111"/>
              <w:rPr>
                <w:rFonts w:eastAsiaTheme="minorEastAsia"/>
                <w:color w:val="000000" w:themeColor="text1"/>
              </w:rPr>
            </w:pPr>
            <w:r>
              <w:rPr>
                <w:rFonts w:hint="eastAsia" w:eastAsiaTheme="minorEastAsia"/>
                <w:color w:val="000000" w:themeColor="text1"/>
              </w:rPr>
              <w:t>原料包装袋</w:t>
            </w:r>
          </w:p>
        </w:tc>
        <w:tc>
          <w:tcPr>
            <w:tcW w:w="1114" w:type="pct"/>
            <w:gridSpan w:val="2"/>
            <w:vAlign w:val="center"/>
          </w:tcPr>
          <w:p w14:paraId="58C7C1F2">
            <w:pPr>
              <w:pStyle w:val="111"/>
              <w:rPr>
                <w:rFonts w:eastAsiaTheme="minorEastAsia"/>
                <w:color w:val="000000" w:themeColor="text1"/>
              </w:rPr>
            </w:pPr>
            <w:r>
              <w:rPr>
                <w:rFonts w:hint="eastAsia" w:eastAsiaTheme="minorEastAsia"/>
                <w:color w:val="000000" w:themeColor="text1"/>
              </w:rPr>
              <w:t>0.</w:t>
            </w:r>
            <w:r>
              <w:rPr>
                <w:rFonts w:eastAsiaTheme="minorEastAsia"/>
                <w:color w:val="000000" w:themeColor="text1"/>
              </w:rPr>
              <w:t>4t/a</w:t>
            </w:r>
          </w:p>
        </w:tc>
        <w:tc>
          <w:tcPr>
            <w:tcW w:w="1387" w:type="pct"/>
            <w:gridSpan w:val="2"/>
            <w:vAlign w:val="center"/>
          </w:tcPr>
          <w:p w14:paraId="13023B2E">
            <w:pPr>
              <w:pStyle w:val="111"/>
              <w:rPr>
                <w:rFonts w:eastAsiaTheme="minorEastAsia"/>
                <w:color w:val="000000" w:themeColor="text1"/>
              </w:rPr>
            </w:pPr>
            <w:r>
              <w:rPr>
                <w:rFonts w:hint="eastAsia" w:eastAsiaTheme="minorEastAsia"/>
                <w:color w:val="000000" w:themeColor="text1"/>
              </w:rPr>
              <w:t>建设方</w:t>
            </w:r>
            <w:r>
              <w:rPr>
                <w:rFonts w:eastAsiaTheme="minorEastAsia"/>
                <w:color w:val="000000" w:themeColor="text1"/>
              </w:rPr>
              <w:t>收集后外售</w:t>
            </w:r>
          </w:p>
        </w:tc>
      </w:tr>
      <w:tr w14:paraId="0C02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53BB761B">
            <w:pPr>
              <w:pStyle w:val="111"/>
              <w:rPr>
                <w:rFonts w:eastAsiaTheme="minorEastAsia"/>
                <w:color w:val="000000" w:themeColor="text1"/>
              </w:rPr>
            </w:pPr>
          </w:p>
        </w:tc>
        <w:tc>
          <w:tcPr>
            <w:tcW w:w="449" w:type="pct"/>
            <w:vMerge w:val="continue"/>
            <w:vAlign w:val="center"/>
          </w:tcPr>
          <w:p w14:paraId="4A0CA3A1">
            <w:pPr>
              <w:pStyle w:val="111"/>
              <w:rPr>
                <w:rFonts w:eastAsiaTheme="minorEastAsia"/>
                <w:color w:val="000000" w:themeColor="text1"/>
              </w:rPr>
            </w:pPr>
          </w:p>
        </w:tc>
        <w:tc>
          <w:tcPr>
            <w:tcW w:w="715" w:type="pct"/>
            <w:vAlign w:val="center"/>
          </w:tcPr>
          <w:p w14:paraId="1B5E366C">
            <w:pPr>
              <w:pStyle w:val="111"/>
              <w:rPr>
                <w:rFonts w:eastAsiaTheme="minorEastAsia"/>
                <w:color w:val="000000" w:themeColor="text1"/>
              </w:rPr>
            </w:pPr>
            <w:r>
              <w:rPr>
                <w:rFonts w:hint="eastAsia" w:eastAsiaTheme="minorEastAsia"/>
                <w:color w:val="000000" w:themeColor="text1"/>
              </w:rPr>
              <w:t>生活</w:t>
            </w:r>
            <w:r>
              <w:rPr>
                <w:rFonts w:eastAsiaTheme="minorEastAsia"/>
                <w:color w:val="000000" w:themeColor="text1"/>
              </w:rPr>
              <w:t>垃圾</w:t>
            </w:r>
          </w:p>
        </w:tc>
        <w:tc>
          <w:tcPr>
            <w:tcW w:w="819" w:type="pct"/>
            <w:vAlign w:val="center"/>
          </w:tcPr>
          <w:p w14:paraId="7556B394">
            <w:pPr>
              <w:pStyle w:val="111"/>
              <w:rPr>
                <w:rFonts w:eastAsiaTheme="minorEastAsia"/>
                <w:color w:val="000000" w:themeColor="text1"/>
              </w:rPr>
            </w:pPr>
            <w:r>
              <w:rPr>
                <w:rFonts w:hint="eastAsia" w:eastAsiaTheme="minorEastAsia"/>
                <w:color w:val="000000" w:themeColor="text1"/>
              </w:rPr>
              <w:t>生活</w:t>
            </w:r>
            <w:r>
              <w:rPr>
                <w:rFonts w:eastAsiaTheme="minorEastAsia"/>
                <w:color w:val="000000" w:themeColor="text1"/>
              </w:rPr>
              <w:t>垃圾</w:t>
            </w:r>
          </w:p>
        </w:tc>
        <w:tc>
          <w:tcPr>
            <w:tcW w:w="1114" w:type="pct"/>
            <w:gridSpan w:val="2"/>
            <w:vAlign w:val="center"/>
          </w:tcPr>
          <w:p w14:paraId="19E2CF35">
            <w:pPr>
              <w:pStyle w:val="111"/>
              <w:rPr>
                <w:rFonts w:eastAsiaTheme="minorEastAsia"/>
                <w:color w:val="000000" w:themeColor="text1"/>
              </w:rPr>
            </w:pPr>
            <w:r>
              <w:rPr>
                <w:rFonts w:hint="eastAsia" w:eastAsiaTheme="minorEastAsia"/>
                <w:color w:val="000000" w:themeColor="text1"/>
              </w:rPr>
              <w:t>1.8</w:t>
            </w:r>
            <w:r>
              <w:rPr>
                <w:rFonts w:eastAsiaTheme="minorEastAsia"/>
                <w:color w:val="000000" w:themeColor="text1"/>
              </w:rPr>
              <w:t xml:space="preserve"> t/a</w:t>
            </w:r>
          </w:p>
        </w:tc>
        <w:tc>
          <w:tcPr>
            <w:tcW w:w="1387" w:type="pct"/>
            <w:gridSpan w:val="2"/>
            <w:vAlign w:val="center"/>
          </w:tcPr>
          <w:p w14:paraId="0E14AFBF">
            <w:pPr>
              <w:pStyle w:val="111"/>
              <w:rPr>
                <w:rFonts w:eastAsiaTheme="minorEastAsia"/>
                <w:color w:val="000000" w:themeColor="text1"/>
              </w:rPr>
            </w:pPr>
            <w:r>
              <w:rPr>
                <w:rFonts w:hint="eastAsia" w:eastAsiaTheme="minorEastAsia"/>
                <w:color w:val="000000" w:themeColor="text1"/>
              </w:rPr>
              <w:t>委托</w:t>
            </w:r>
            <w:r>
              <w:rPr>
                <w:rFonts w:eastAsiaTheme="minorEastAsia"/>
                <w:color w:val="000000" w:themeColor="text1"/>
              </w:rPr>
              <w:t>环卫部门清运</w:t>
            </w:r>
          </w:p>
        </w:tc>
      </w:tr>
      <w:tr w14:paraId="4FE1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Merge w:val="continue"/>
            <w:vAlign w:val="center"/>
          </w:tcPr>
          <w:p w14:paraId="71572554">
            <w:pPr>
              <w:pStyle w:val="111"/>
              <w:rPr>
                <w:rFonts w:eastAsiaTheme="minorEastAsia"/>
                <w:color w:val="000000" w:themeColor="text1"/>
              </w:rPr>
            </w:pPr>
          </w:p>
        </w:tc>
        <w:tc>
          <w:tcPr>
            <w:tcW w:w="449" w:type="pct"/>
            <w:vMerge w:val="continue"/>
            <w:vAlign w:val="center"/>
          </w:tcPr>
          <w:p w14:paraId="77F7D959">
            <w:pPr>
              <w:pStyle w:val="111"/>
              <w:rPr>
                <w:rFonts w:eastAsiaTheme="minorEastAsia"/>
                <w:color w:val="000000" w:themeColor="text1"/>
              </w:rPr>
            </w:pPr>
          </w:p>
        </w:tc>
        <w:tc>
          <w:tcPr>
            <w:tcW w:w="715" w:type="pct"/>
            <w:vAlign w:val="center"/>
          </w:tcPr>
          <w:p w14:paraId="2C0BA8D9">
            <w:pPr>
              <w:pStyle w:val="111"/>
              <w:rPr>
                <w:rFonts w:eastAsiaTheme="minorEastAsia"/>
                <w:color w:val="000000" w:themeColor="text1"/>
              </w:rPr>
            </w:pPr>
            <w:r>
              <w:rPr>
                <w:rFonts w:hint="eastAsia" w:eastAsiaTheme="minorEastAsia"/>
                <w:color w:val="000000" w:themeColor="text1"/>
              </w:rPr>
              <w:t>化粪池</w:t>
            </w:r>
          </w:p>
        </w:tc>
        <w:tc>
          <w:tcPr>
            <w:tcW w:w="819" w:type="pct"/>
            <w:vAlign w:val="center"/>
          </w:tcPr>
          <w:p w14:paraId="3A4B8310">
            <w:pPr>
              <w:pStyle w:val="111"/>
              <w:rPr>
                <w:rFonts w:eastAsiaTheme="minorEastAsia"/>
                <w:color w:val="000000" w:themeColor="text1"/>
              </w:rPr>
            </w:pPr>
            <w:r>
              <w:rPr>
                <w:rFonts w:hint="eastAsia" w:eastAsiaTheme="minorEastAsia"/>
                <w:color w:val="000000" w:themeColor="text1"/>
              </w:rPr>
              <w:t>化粪池</w:t>
            </w:r>
            <w:r>
              <w:rPr>
                <w:rFonts w:eastAsiaTheme="minorEastAsia"/>
                <w:color w:val="000000" w:themeColor="text1"/>
              </w:rPr>
              <w:t>污泥</w:t>
            </w:r>
          </w:p>
        </w:tc>
        <w:tc>
          <w:tcPr>
            <w:tcW w:w="1114" w:type="pct"/>
            <w:gridSpan w:val="2"/>
            <w:vAlign w:val="center"/>
          </w:tcPr>
          <w:p w14:paraId="71E53588">
            <w:pPr>
              <w:pStyle w:val="111"/>
              <w:rPr>
                <w:rFonts w:eastAsiaTheme="minorEastAsia"/>
                <w:color w:val="000000" w:themeColor="text1"/>
              </w:rPr>
            </w:pPr>
            <w:r>
              <w:rPr>
                <w:rFonts w:hint="eastAsia" w:eastAsiaTheme="minorEastAsia"/>
                <w:color w:val="000000" w:themeColor="text1"/>
              </w:rPr>
              <w:t>0.366</w:t>
            </w:r>
            <w:r>
              <w:rPr>
                <w:rFonts w:eastAsiaTheme="minorEastAsia"/>
                <w:color w:val="000000" w:themeColor="text1"/>
              </w:rPr>
              <w:t xml:space="preserve"> t/a</w:t>
            </w:r>
          </w:p>
        </w:tc>
        <w:tc>
          <w:tcPr>
            <w:tcW w:w="1387" w:type="pct"/>
            <w:gridSpan w:val="2"/>
            <w:vAlign w:val="center"/>
          </w:tcPr>
          <w:p w14:paraId="55DA6587">
            <w:pPr>
              <w:pStyle w:val="111"/>
              <w:rPr>
                <w:rFonts w:eastAsiaTheme="minorEastAsia"/>
                <w:color w:val="000000" w:themeColor="text1"/>
              </w:rPr>
            </w:pPr>
            <w:r>
              <w:rPr>
                <w:rFonts w:hint="eastAsia" w:eastAsiaTheme="minorEastAsia"/>
                <w:color w:val="000000" w:themeColor="text1"/>
              </w:rPr>
              <w:t>委托</w:t>
            </w:r>
            <w:r>
              <w:rPr>
                <w:rFonts w:eastAsiaTheme="minorEastAsia"/>
                <w:color w:val="000000" w:themeColor="text1"/>
              </w:rPr>
              <w:t>周边村民定期清掏用做农家肥</w:t>
            </w:r>
          </w:p>
        </w:tc>
      </w:tr>
      <w:tr w14:paraId="266A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16" w:type="pct"/>
            <w:vAlign w:val="center"/>
          </w:tcPr>
          <w:p w14:paraId="1AB274D3">
            <w:pPr>
              <w:pStyle w:val="111"/>
              <w:rPr>
                <w:rFonts w:eastAsiaTheme="minorEastAsia"/>
                <w:color w:val="000000" w:themeColor="text1"/>
              </w:rPr>
            </w:pPr>
            <w:r>
              <w:rPr>
                <w:rFonts w:eastAsiaTheme="minorEastAsia"/>
                <w:color w:val="000000" w:themeColor="text1"/>
              </w:rPr>
              <w:t>噪声</w:t>
            </w:r>
          </w:p>
        </w:tc>
        <w:tc>
          <w:tcPr>
            <w:tcW w:w="449" w:type="pct"/>
            <w:vAlign w:val="center"/>
          </w:tcPr>
          <w:p w14:paraId="1DE1A8C5">
            <w:pPr>
              <w:pStyle w:val="111"/>
              <w:rPr>
                <w:rFonts w:eastAsiaTheme="minorEastAsia"/>
                <w:color w:val="000000" w:themeColor="text1"/>
              </w:rPr>
            </w:pPr>
            <w:r>
              <w:rPr>
                <w:rFonts w:hint="eastAsia" w:eastAsiaTheme="minorEastAsia"/>
                <w:color w:val="000000" w:themeColor="text1"/>
              </w:rPr>
              <w:t>运营期</w:t>
            </w:r>
          </w:p>
        </w:tc>
        <w:tc>
          <w:tcPr>
            <w:tcW w:w="715" w:type="pct"/>
            <w:vAlign w:val="center"/>
          </w:tcPr>
          <w:p w14:paraId="3A18567A">
            <w:pPr>
              <w:pStyle w:val="111"/>
              <w:rPr>
                <w:rFonts w:eastAsiaTheme="minorEastAsia"/>
                <w:color w:val="000000" w:themeColor="text1"/>
              </w:rPr>
            </w:pPr>
            <w:r>
              <w:rPr>
                <w:rFonts w:hint="eastAsia"/>
                <w:color w:val="000000" w:themeColor="text1"/>
                <w:szCs w:val="21"/>
              </w:rPr>
              <w:t>粉碎机等</w:t>
            </w:r>
          </w:p>
        </w:tc>
        <w:tc>
          <w:tcPr>
            <w:tcW w:w="819" w:type="pct"/>
            <w:vAlign w:val="center"/>
          </w:tcPr>
          <w:p w14:paraId="09A38DAB">
            <w:pPr>
              <w:pStyle w:val="111"/>
              <w:rPr>
                <w:rFonts w:eastAsiaTheme="minorEastAsia"/>
                <w:color w:val="000000" w:themeColor="text1"/>
              </w:rPr>
            </w:pPr>
            <w:r>
              <w:rPr>
                <w:color w:val="000000" w:themeColor="text1"/>
                <w:szCs w:val="21"/>
              </w:rPr>
              <w:t>噪声dB（A）</w:t>
            </w:r>
          </w:p>
        </w:tc>
        <w:tc>
          <w:tcPr>
            <w:tcW w:w="1114" w:type="pct"/>
            <w:gridSpan w:val="2"/>
            <w:vAlign w:val="center"/>
          </w:tcPr>
          <w:p w14:paraId="69929A96">
            <w:pPr>
              <w:pStyle w:val="111"/>
              <w:rPr>
                <w:rFonts w:eastAsiaTheme="minorEastAsia"/>
                <w:color w:val="000000" w:themeColor="text1"/>
              </w:rPr>
            </w:pPr>
            <w:r>
              <w:rPr>
                <w:color w:val="000000" w:themeColor="text1"/>
                <w:szCs w:val="21"/>
              </w:rPr>
              <w:t>50~85</w:t>
            </w:r>
          </w:p>
        </w:tc>
        <w:tc>
          <w:tcPr>
            <w:tcW w:w="1387" w:type="pct"/>
            <w:gridSpan w:val="2"/>
            <w:vAlign w:val="center"/>
          </w:tcPr>
          <w:p w14:paraId="15B44647">
            <w:pPr>
              <w:pStyle w:val="111"/>
              <w:rPr>
                <w:rFonts w:eastAsiaTheme="minorEastAsia"/>
                <w:color w:val="000000" w:themeColor="text1"/>
              </w:rPr>
            </w:pPr>
            <w:r>
              <w:rPr>
                <w:color w:val="000000" w:themeColor="text1"/>
                <w:szCs w:val="21"/>
              </w:rPr>
              <w:t>/</w:t>
            </w:r>
          </w:p>
        </w:tc>
      </w:tr>
      <w:tr w14:paraId="380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jc w:val="center"/>
        </w:trPr>
        <w:tc>
          <w:tcPr>
            <w:tcW w:w="5000" w:type="pct"/>
            <w:gridSpan w:val="8"/>
            <w:vAlign w:val="center"/>
          </w:tcPr>
          <w:p w14:paraId="73D4F7EE">
            <w:pPr>
              <w:pStyle w:val="111"/>
              <w:jc w:val="left"/>
              <w:rPr>
                <w:rFonts w:eastAsiaTheme="minorEastAsia"/>
                <w:b/>
                <w:color w:val="000000" w:themeColor="text1"/>
                <w:sz w:val="24"/>
                <w:szCs w:val="24"/>
              </w:rPr>
            </w:pPr>
            <w:r>
              <w:rPr>
                <w:rFonts w:eastAsiaTheme="minorEastAsia"/>
                <w:b/>
                <w:color w:val="000000" w:themeColor="text1"/>
                <w:sz w:val="24"/>
                <w:szCs w:val="24"/>
              </w:rPr>
              <w:t>主要生态影响</w:t>
            </w:r>
          </w:p>
          <w:p w14:paraId="23A7C541">
            <w:pPr>
              <w:ind w:firstLine="480"/>
            </w:pPr>
            <w:r>
              <w:rPr>
                <w:rFonts w:hint="eastAsia"/>
              </w:rPr>
              <w:t>本项目为</w:t>
            </w:r>
            <w:r>
              <w:t>在原有已取得</w:t>
            </w:r>
            <w:r>
              <w:rPr>
                <w:rFonts w:hint="eastAsia"/>
              </w:rPr>
              <w:t>环保</w:t>
            </w:r>
            <w:r>
              <w:t>手续的</w:t>
            </w:r>
            <w:r>
              <w:rPr>
                <w:rFonts w:hint="eastAsia"/>
              </w:rPr>
              <w:t>工厂闲置</w:t>
            </w:r>
            <w:r>
              <w:t>厂房</w:t>
            </w:r>
            <w:r>
              <w:rPr>
                <w:rFonts w:hint="eastAsia"/>
              </w:rPr>
              <w:t>内</w:t>
            </w:r>
            <w:r>
              <w:t>建设，不涉及新增土地</w:t>
            </w:r>
            <w:r>
              <w:rPr>
                <w:rFonts w:hint="eastAsia"/>
              </w:rPr>
              <w:t>。</w:t>
            </w:r>
            <w:r>
              <w:t>根据</w:t>
            </w:r>
            <w:r>
              <w:rPr>
                <w:rFonts w:hint="eastAsia"/>
              </w:rPr>
              <w:t>表五</w:t>
            </w:r>
            <w:r>
              <w:t>工程分析，本项目</w:t>
            </w:r>
            <w:r>
              <w:rPr>
                <w:rFonts w:hint="eastAsia"/>
              </w:rPr>
              <w:t>员工</w:t>
            </w:r>
            <w:r>
              <w:t>食宿均沿用原有贵岚饲料厂，故不产生</w:t>
            </w:r>
            <w:r>
              <w:rPr>
                <w:rFonts w:hint="eastAsia"/>
              </w:rPr>
              <w:t>生活</w:t>
            </w:r>
            <w:r>
              <w:t>污染物，生产产生的废气较少</w:t>
            </w:r>
            <w:r>
              <w:rPr>
                <w:rFonts w:hint="eastAsia"/>
              </w:rPr>
              <w:t>、</w:t>
            </w:r>
            <w:r>
              <w:t>固废收集后外售，</w:t>
            </w:r>
            <w:r>
              <w:rPr>
                <w:rFonts w:hint="eastAsia"/>
              </w:rPr>
              <w:t>且项目</w:t>
            </w:r>
            <w:r>
              <w:t>所在地生态受人为</w:t>
            </w:r>
            <w:r>
              <w:rPr>
                <w:rFonts w:hint="eastAsia"/>
              </w:rPr>
              <w:t>影响</w:t>
            </w:r>
            <w:r>
              <w:t>严重，</w:t>
            </w:r>
            <w:r>
              <w:rPr>
                <w:rFonts w:hint="eastAsia"/>
              </w:rPr>
              <w:t>已</w:t>
            </w:r>
            <w:r>
              <w:t>无原</w:t>
            </w:r>
            <w:r>
              <w:rPr>
                <w:rFonts w:hint="eastAsia"/>
              </w:rPr>
              <w:t>生</w:t>
            </w:r>
            <w:r>
              <w:t>生态系统，本项目的</w:t>
            </w:r>
            <w:r>
              <w:rPr>
                <w:rFonts w:hint="eastAsia"/>
              </w:rPr>
              <w:t>建设</w:t>
            </w:r>
            <w:r>
              <w:t>不会对</w:t>
            </w:r>
            <w:r>
              <w:rPr>
                <w:rFonts w:hint="eastAsia"/>
              </w:rPr>
              <w:t>周围</w:t>
            </w:r>
            <w:r>
              <w:t>环境</w:t>
            </w:r>
            <w:r>
              <w:rPr>
                <w:rFonts w:hint="eastAsia"/>
              </w:rPr>
              <w:t>带来</w:t>
            </w:r>
            <w:r>
              <w:t>明显影响，不会对区域生态环境造成影响。</w:t>
            </w:r>
          </w:p>
          <w:p w14:paraId="5728A998">
            <w:pPr>
              <w:ind w:firstLine="480"/>
            </w:pPr>
          </w:p>
          <w:p w14:paraId="47F33744">
            <w:pPr>
              <w:ind w:firstLine="480"/>
            </w:pPr>
          </w:p>
          <w:p w14:paraId="5001206E">
            <w:pPr>
              <w:ind w:firstLine="480"/>
            </w:pPr>
          </w:p>
          <w:p w14:paraId="3A644B53">
            <w:pPr>
              <w:ind w:firstLine="480"/>
            </w:pPr>
          </w:p>
          <w:p w14:paraId="7F218FDB">
            <w:pPr>
              <w:ind w:firstLine="480"/>
            </w:pPr>
          </w:p>
          <w:p w14:paraId="15D47299">
            <w:pPr>
              <w:ind w:firstLine="480"/>
            </w:pPr>
          </w:p>
          <w:p w14:paraId="65A89C72">
            <w:pPr>
              <w:ind w:firstLine="480"/>
            </w:pPr>
          </w:p>
          <w:p w14:paraId="6BD16D9B">
            <w:pPr>
              <w:ind w:firstLine="480"/>
            </w:pPr>
          </w:p>
          <w:p w14:paraId="68250058">
            <w:pPr>
              <w:ind w:firstLine="480"/>
              <w:rPr>
                <w:rFonts w:eastAsiaTheme="minorEastAsia"/>
                <w:color w:val="FF0000"/>
              </w:rPr>
            </w:pPr>
          </w:p>
        </w:tc>
      </w:tr>
    </w:tbl>
    <w:p w14:paraId="0652CE12">
      <w:pPr>
        <w:pStyle w:val="3"/>
        <w:spacing w:before="72" w:after="48"/>
        <w:rPr>
          <w:color w:val="000000" w:themeColor="text1"/>
        </w:rPr>
      </w:pPr>
      <w:r>
        <w:rPr>
          <w:color w:val="000000" w:themeColor="text1"/>
        </w:rPr>
        <w:t>表七、环境影响分析</w:t>
      </w:r>
    </w:p>
    <w:tbl>
      <w:tblPr>
        <w:tblStyle w:val="31"/>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1"/>
      </w:tblGrid>
      <w:tr w14:paraId="3DDA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73" w:hRule="atLeast"/>
          <w:jc w:val="center"/>
        </w:trPr>
        <w:tc>
          <w:tcPr>
            <w:tcW w:w="5000" w:type="pct"/>
          </w:tcPr>
          <w:p w14:paraId="62DED093">
            <w:pPr>
              <w:pStyle w:val="62"/>
              <w:ind w:left="120" w:leftChars="50" w:right="120" w:rightChars="50" w:firstLine="482"/>
              <w:rPr>
                <w:color w:val="000000" w:themeColor="text1"/>
              </w:rPr>
            </w:pPr>
            <w:r>
              <w:rPr>
                <w:color w:val="000000" w:themeColor="text1"/>
              </w:rPr>
              <w:t>一、产业政策符合性分析</w:t>
            </w:r>
          </w:p>
          <w:p w14:paraId="35732A33">
            <w:pPr>
              <w:ind w:left="120" w:leftChars="50" w:right="120" w:rightChars="50" w:firstLine="480"/>
              <w:rPr>
                <w:color w:val="000000" w:themeColor="text1"/>
              </w:rPr>
            </w:pPr>
            <w:r>
              <w:rPr>
                <w:rFonts w:hint="eastAsia"/>
                <w:color w:val="000000" w:themeColor="text1"/>
              </w:rPr>
              <w:t>本项目为</w:t>
            </w:r>
            <w:r>
              <w:rPr>
                <w:color w:val="000000" w:themeColor="text1"/>
              </w:rPr>
              <w:t>农</w:t>
            </w:r>
            <w:r>
              <w:rPr>
                <w:rFonts w:hint="eastAsia"/>
                <w:color w:val="000000" w:themeColor="text1"/>
              </w:rPr>
              <w:t>用</w:t>
            </w:r>
            <w:r>
              <w:rPr>
                <w:color w:val="000000" w:themeColor="text1"/>
              </w:rPr>
              <w:t>塑料薄膜包装袋生产项目，根据2013 年2 月16 号国家发展改革委第21 号令公布的《产业结构调整指导目录（ 2011 年本）（修正）》</w:t>
            </w:r>
            <w:r>
              <w:rPr>
                <w:rFonts w:hint="eastAsia"/>
                <w:color w:val="000000" w:themeColor="text1"/>
              </w:rPr>
              <w:t>，</w:t>
            </w:r>
            <w:r>
              <w:rPr>
                <w:color w:val="000000" w:themeColor="text1"/>
              </w:rPr>
              <w:t>本项目</w:t>
            </w:r>
            <w:r>
              <w:rPr>
                <w:rFonts w:hint="eastAsia"/>
                <w:color w:val="000000" w:themeColor="text1"/>
              </w:rPr>
              <w:t>不属于限制类</w:t>
            </w:r>
            <w:r>
              <w:rPr>
                <w:color w:val="000000" w:themeColor="text1"/>
              </w:rPr>
              <w:t>和淘汰类</w:t>
            </w:r>
            <w:r>
              <w:rPr>
                <w:rFonts w:hint="eastAsia"/>
                <w:color w:val="000000" w:themeColor="text1"/>
              </w:rPr>
              <w:t>，因此</w:t>
            </w:r>
            <w:r>
              <w:rPr>
                <w:color w:val="000000" w:themeColor="text1"/>
              </w:rPr>
              <w:t>，本项目工程</w:t>
            </w:r>
            <w:r>
              <w:rPr>
                <w:rFonts w:hint="eastAsia"/>
                <w:color w:val="000000" w:themeColor="text1"/>
              </w:rPr>
              <w:t>符合</w:t>
            </w:r>
            <w:r>
              <w:rPr>
                <w:color w:val="000000" w:themeColor="text1"/>
              </w:rPr>
              <w:t>国家现行</w:t>
            </w:r>
            <w:r>
              <w:rPr>
                <w:rFonts w:hint="eastAsia"/>
                <w:color w:val="000000" w:themeColor="text1"/>
              </w:rPr>
              <w:t>产业</w:t>
            </w:r>
            <w:r>
              <w:rPr>
                <w:color w:val="000000" w:themeColor="text1"/>
              </w:rPr>
              <w:t>政策。</w:t>
            </w:r>
          </w:p>
          <w:p w14:paraId="773DE7E7">
            <w:pPr>
              <w:autoSpaceDE w:val="0"/>
              <w:autoSpaceDN w:val="0"/>
              <w:adjustRightInd w:val="0"/>
              <w:snapToGrid w:val="0"/>
              <w:ind w:left="120" w:leftChars="50" w:right="120" w:rightChars="50" w:firstLine="482"/>
              <w:jc w:val="left"/>
              <w:rPr>
                <w:b/>
                <w:color w:val="000000" w:themeColor="text1"/>
                <w:kern w:val="0"/>
              </w:rPr>
            </w:pPr>
            <w:r>
              <w:rPr>
                <w:b/>
                <w:color w:val="000000" w:themeColor="text1"/>
                <w:kern w:val="0"/>
              </w:rPr>
              <w:t>二、规划相符性分析</w:t>
            </w:r>
          </w:p>
          <w:p w14:paraId="7CD76EC2">
            <w:pPr>
              <w:ind w:left="120" w:leftChars="50" w:right="120" w:rightChars="50" w:firstLine="480"/>
              <w:rPr>
                <w:color w:val="000000" w:themeColor="text1"/>
                <w:kern w:val="0"/>
              </w:rPr>
            </w:pPr>
            <w:r>
              <w:rPr>
                <w:rFonts w:hint="eastAsia"/>
                <w:color w:val="000000" w:themeColor="text1"/>
              </w:rPr>
              <w:t>本项目位于</w:t>
            </w:r>
            <w:r>
              <w:rPr>
                <w:color w:val="000000" w:themeColor="text1"/>
              </w:rPr>
              <w:t>芒市营水路三公里处，经核对芒市总体规划，该用地不属于城乡建设用地。</w:t>
            </w:r>
            <w:r>
              <w:rPr>
                <w:bCs/>
                <w:color w:val="000000" w:themeColor="text1"/>
              </w:rPr>
              <w:t>建设项目与《德宏州域城镇体系规划（2011—2030）》的总体规划定位分析不冲突，建设项目符合相关规划要求。</w:t>
            </w:r>
          </w:p>
          <w:p w14:paraId="63613DB6">
            <w:pPr>
              <w:autoSpaceDE w:val="0"/>
              <w:autoSpaceDN w:val="0"/>
              <w:adjustRightInd w:val="0"/>
              <w:snapToGrid w:val="0"/>
              <w:ind w:left="120" w:leftChars="50" w:right="120" w:rightChars="50" w:firstLine="482"/>
              <w:jc w:val="left"/>
              <w:rPr>
                <w:b/>
                <w:snapToGrid w:val="0"/>
                <w:color w:val="000000" w:themeColor="text1"/>
                <w:kern w:val="0"/>
              </w:rPr>
            </w:pPr>
            <w:r>
              <w:rPr>
                <w:rFonts w:hint="eastAsia"/>
                <w:b/>
                <w:color w:val="000000" w:themeColor="text1"/>
                <w:kern w:val="0"/>
              </w:rPr>
              <w:t>三</w:t>
            </w:r>
            <w:r>
              <w:rPr>
                <w:b/>
                <w:color w:val="000000" w:themeColor="text1"/>
                <w:kern w:val="0"/>
              </w:rPr>
              <w:t>、选址合理性分析</w:t>
            </w:r>
          </w:p>
          <w:p w14:paraId="6B535670">
            <w:pPr>
              <w:ind w:left="120" w:leftChars="50" w:right="120" w:rightChars="50" w:firstLine="480"/>
            </w:pPr>
            <w:r>
              <w:rPr>
                <w:rFonts w:hint="eastAsia"/>
              </w:rPr>
              <w:t>本项目位于</w:t>
            </w:r>
            <w:r>
              <w:t>芒市营水路三公里处，</w:t>
            </w:r>
            <w:r>
              <w:rPr>
                <w:rFonts w:hint="eastAsia"/>
              </w:rPr>
              <w:t>周边</w:t>
            </w:r>
            <w:r>
              <w:t>均为工厂</w:t>
            </w:r>
            <w:r>
              <w:rPr>
                <w:rFonts w:hint="eastAsia"/>
              </w:rPr>
              <w:t>，</w:t>
            </w:r>
            <w:r>
              <w:t>距离项目区最近的环境敏感点为</w:t>
            </w:r>
            <w:r>
              <w:rPr>
                <w:rFonts w:hint="eastAsia"/>
              </w:rPr>
              <w:t>项目区</w:t>
            </w:r>
            <w:r>
              <w:t>东北侧</w:t>
            </w:r>
            <w:r>
              <w:rPr>
                <w:rFonts w:hint="eastAsia"/>
              </w:rPr>
              <w:t>380</w:t>
            </w:r>
            <w:r>
              <w:t>m的幸福家园社区，周围200米范围内无自然保护区、风景名胜区、生态功能保护区等需特殊保护的环境敏感区，以及天然林、重要湿地等生态敏感区与脆弱区。项目区域交通、环卫等城市公用基础建设基本完善，水、电供应有保障，为项目建设堤供了良好的条件。从项目周边土地利用及功能布局看，项目区周边为</w:t>
            </w:r>
            <w:r>
              <w:rPr>
                <w:rFonts w:hint="eastAsia"/>
              </w:rPr>
              <w:t>机电厂、</w:t>
            </w:r>
            <w:r>
              <w:t>制砖厂</w:t>
            </w:r>
            <w:r>
              <w:rPr>
                <w:rFonts w:hint="eastAsia"/>
              </w:rPr>
              <w:t>以及</w:t>
            </w:r>
            <w:r>
              <w:t>制管厂等，相互影响不大，项目与周边环境相容。环境影响结果表明，项目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08F0C46F">
            <w:pPr>
              <w:ind w:left="120" w:leftChars="50" w:right="120" w:rightChars="50" w:firstLine="480"/>
              <w:rPr>
                <w:color w:val="000000" w:themeColor="text1"/>
              </w:rPr>
            </w:pPr>
            <w:r>
              <w:rPr>
                <w:color w:val="000000" w:themeColor="text1"/>
              </w:rPr>
              <w:t>综上所述，本项目的建设选址合理。</w:t>
            </w:r>
          </w:p>
          <w:p w14:paraId="51170AF0">
            <w:pPr>
              <w:ind w:left="120" w:leftChars="50" w:right="120" w:rightChars="50" w:firstLine="482"/>
              <w:rPr>
                <w:b/>
                <w:color w:val="000000" w:themeColor="text1"/>
              </w:rPr>
            </w:pPr>
            <w:r>
              <w:rPr>
                <w:rFonts w:hint="eastAsia"/>
                <w:b/>
                <w:color w:val="000000" w:themeColor="text1"/>
              </w:rPr>
              <w:t>四</w:t>
            </w:r>
            <w:r>
              <w:rPr>
                <w:b/>
                <w:color w:val="000000" w:themeColor="text1"/>
              </w:rPr>
              <w:t>、平面布置合理性分析</w:t>
            </w:r>
          </w:p>
          <w:p w14:paraId="0B0F2AD7">
            <w:pPr>
              <w:ind w:left="120" w:leftChars="50" w:right="120" w:rightChars="50" w:firstLine="480"/>
              <w:rPr>
                <w:color w:val="000000" w:themeColor="text1"/>
              </w:rPr>
            </w:pPr>
            <w:r>
              <w:rPr>
                <w:rFonts w:hint="eastAsia"/>
                <w:color w:val="000000" w:themeColor="text1"/>
              </w:rPr>
              <w:t>本项目为</w:t>
            </w:r>
            <w:r>
              <w:rPr>
                <w:color w:val="000000" w:themeColor="text1"/>
              </w:rPr>
              <w:t>在</w:t>
            </w:r>
            <w:r>
              <w:rPr>
                <w:rFonts w:hint="eastAsia"/>
                <w:color w:val="000000" w:themeColor="text1"/>
              </w:rPr>
              <w:t>贵岚</w:t>
            </w:r>
            <w:r>
              <w:rPr>
                <w:color w:val="000000" w:themeColor="text1"/>
              </w:rPr>
              <w:t>饲料厂原有闲置厂房内建设生产</w:t>
            </w:r>
            <w:r>
              <w:rPr>
                <w:rFonts w:hint="eastAsia"/>
                <w:color w:val="000000" w:themeColor="text1"/>
              </w:rPr>
              <w:t>线</w:t>
            </w:r>
            <w:r>
              <w:rPr>
                <w:color w:val="000000" w:themeColor="text1"/>
              </w:rPr>
              <w:t>项目，项目原料</w:t>
            </w:r>
            <w:r>
              <w:rPr>
                <w:rFonts w:hint="eastAsia"/>
                <w:color w:val="000000" w:themeColor="text1"/>
              </w:rPr>
              <w:t>堆放区</w:t>
            </w:r>
            <w:r>
              <w:rPr>
                <w:color w:val="000000" w:themeColor="text1"/>
              </w:rPr>
              <w:t>和成品堆放区分别位于入口处两侧，</w:t>
            </w:r>
            <w:r>
              <w:rPr>
                <w:rFonts w:hint="eastAsia"/>
                <w:color w:val="000000" w:themeColor="text1"/>
              </w:rPr>
              <w:t>方便原料</w:t>
            </w:r>
            <w:r>
              <w:rPr>
                <w:color w:val="000000" w:themeColor="text1"/>
              </w:rPr>
              <w:t>和成品的运输，中间过道</w:t>
            </w:r>
            <w:r>
              <w:rPr>
                <w:rFonts w:hint="eastAsia"/>
                <w:color w:val="000000" w:themeColor="text1"/>
              </w:rPr>
              <w:t>足够</w:t>
            </w:r>
            <w:r>
              <w:rPr>
                <w:color w:val="000000" w:themeColor="text1"/>
              </w:rPr>
              <w:t>运输设备使用</w:t>
            </w:r>
            <w:r>
              <w:rPr>
                <w:rFonts w:hint="eastAsia"/>
                <w:color w:val="000000" w:themeColor="text1"/>
              </w:rPr>
              <w:t>，</w:t>
            </w:r>
            <w:r>
              <w:rPr>
                <w:color w:val="000000" w:themeColor="text1"/>
              </w:rPr>
              <w:t>生产线位于</w:t>
            </w:r>
            <w:r>
              <w:rPr>
                <w:rFonts w:hint="eastAsia"/>
                <w:color w:val="000000" w:themeColor="text1"/>
              </w:rPr>
              <w:t>厂房</w:t>
            </w:r>
            <w:r>
              <w:rPr>
                <w:color w:val="000000" w:themeColor="text1"/>
              </w:rPr>
              <w:t>内侧，平面布局</w:t>
            </w:r>
            <w:r>
              <w:rPr>
                <w:rFonts w:hint="eastAsia"/>
                <w:color w:val="000000" w:themeColor="text1"/>
              </w:rPr>
              <w:t>各个</w:t>
            </w:r>
            <w:r>
              <w:rPr>
                <w:color w:val="000000" w:themeColor="text1"/>
              </w:rPr>
              <w:t>区域功能相互不影响</w:t>
            </w:r>
            <w:r>
              <w:rPr>
                <w:rFonts w:hint="eastAsia"/>
                <w:color w:val="000000" w:themeColor="text1"/>
              </w:rPr>
              <w:t>。</w:t>
            </w:r>
          </w:p>
          <w:p w14:paraId="744B5874">
            <w:pPr>
              <w:ind w:left="120" w:leftChars="50" w:right="120" w:rightChars="50" w:firstLine="480"/>
              <w:rPr>
                <w:color w:val="000000" w:themeColor="text1"/>
              </w:rPr>
            </w:pPr>
            <w:r>
              <w:rPr>
                <w:rFonts w:hint="eastAsia"/>
                <w:color w:val="000000" w:themeColor="text1"/>
              </w:rPr>
              <w:t>综上</w:t>
            </w:r>
            <w:r>
              <w:rPr>
                <w:color w:val="000000" w:themeColor="text1"/>
              </w:rPr>
              <w:t>，本项目平面布置合理。</w:t>
            </w:r>
          </w:p>
          <w:p w14:paraId="325E9205">
            <w:pPr>
              <w:ind w:left="120" w:leftChars="50" w:right="120" w:rightChars="50" w:firstLine="482"/>
              <w:rPr>
                <w:b/>
                <w:color w:val="000000" w:themeColor="text1"/>
              </w:rPr>
            </w:pPr>
            <w:r>
              <w:rPr>
                <w:rFonts w:hint="eastAsia"/>
                <w:b/>
                <w:color w:val="000000" w:themeColor="text1"/>
              </w:rPr>
              <w:t>五、</w:t>
            </w:r>
            <w:r>
              <w:rPr>
                <w:b/>
                <w:color w:val="000000" w:themeColor="text1"/>
              </w:rPr>
              <w:t>沿用</w:t>
            </w:r>
            <w:r>
              <w:rPr>
                <w:rFonts w:hint="eastAsia"/>
                <w:b/>
                <w:color w:val="000000" w:themeColor="text1"/>
              </w:rPr>
              <w:t>贵岚饲料厂原有化粪池</w:t>
            </w:r>
            <w:r>
              <w:rPr>
                <w:b/>
                <w:color w:val="000000" w:themeColor="text1"/>
              </w:rPr>
              <w:t>可行性分析</w:t>
            </w:r>
          </w:p>
          <w:p w14:paraId="39C981B5">
            <w:pPr>
              <w:ind w:left="120" w:leftChars="50" w:right="120" w:rightChars="50" w:firstLine="480"/>
              <w:rPr>
                <w:color w:val="000000" w:themeColor="text1"/>
              </w:rPr>
            </w:pPr>
            <w:r>
              <w:rPr>
                <w:rFonts w:hint="eastAsia"/>
                <w:color w:val="000000" w:themeColor="text1"/>
              </w:rPr>
              <w:t>根据德宏</w:t>
            </w:r>
            <w:r>
              <w:rPr>
                <w:color w:val="000000" w:themeColor="text1"/>
              </w:rPr>
              <w:t>贵岚饲料</w:t>
            </w:r>
            <w:r>
              <w:rPr>
                <w:rFonts w:hint="eastAsia"/>
                <w:color w:val="000000" w:themeColor="text1"/>
              </w:rPr>
              <w:t>养殖</w:t>
            </w:r>
            <w:r>
              <w:rPr>
                <w:color w:val="000000" w:themeColor="text1"/>
              </w:rPr>
              <w:t>有限公司《</w:t>
            </w:r>
            <w:r>
              <w:rPr>
                <w:rFonts w:hint="eastAsia"/>
                <w:color w:val="000000" w:themeColor="text1"/>
              </w:rPr>
              <w:t>年产3万</w:t>
            </w:r>
            <w:r>
              <w:rPr>
                <w:color w:val="000000" w:themeColor="text1"/>
              </w:rPr>
              <w:t>吨颗粒饲料生产线建设项目》</w:t>
            </w:r>
            <w:r>
              <w:rPr>
                <w:rFonts w:hint="eastAsia"/>
                <w:color w:val="000000" w:themeColor="text1"/>
              </w:rPr>
              <w:t>环境</w:t>
            </w:r>
            <w:r>
              <w:rPr>
                <w:color w:val="000000" w:themeColor="text1"/>
              </w:rPr>
              <w:t>影响评价报告表，贵岚饲料厂</w:t>
            </w:r>
            <w:r>
              <w:rPr>
                <w:rFonts w:hint="eastAsia"/>
                <w:color w:val="000000" w:themeColor="text1"/>
              </w:rPr>
              <w:t>厂内</w:t>
            </w:r>
            <w:r>
              <w:rPr>
                <w:color w:val="000000" w:themeColor="text1"/>
              </w:rPr>
              <w:t>设有容积为20m</w:t>
            </w:r>
            <w:r>
              <w:rPr>
                <w:color w:val="000000" w:themeColor="text1"/>
                <w:vertAlign w:val="superscript"/>
              </w:rPr>
              <w:t>3</w:t>
            </w:r>
            <w:r>
              <w:rPr>
                <w:rFonts w:hint="eastAsia"/>
                <w:color w:val="000000" w:themeColor="text1"/>
              </w:rPr>
              <w:t>的</w:t>
            </w:r>
            <w:r>
              <w:rPr>
                <w:color w:val="000000" w:themeColor="text1"/>
              </w:rPr>
              <w:t>化粪池1</w:t>
            </w:r>
            <w:r>
              <w:rPr>
                <w:rFonts w:hint="eastAsia"/>
                <w:color w:val="000000" w:themeColor="text1"/>
              </w:rPr>
              <w:t>个</w:t>
            </w:r>
            <w:r>
              <w:rPr>
                <w:color w:val="000000" w:themeColor="text1"/>
              </w:rPr>
              <w:t>供</w:t>
            </w:r>
            <w:r>
              <w:rPr>
                <w:rFonts w:hint="eastAsia"/>
                <w:color w:val="000000" w:themeColor="text1"/>
              </w:rPr>
              <w:t>员工</w:t>
            </w:r>
            <w:r>
              <w:rPr>
                <w:color w:val="000000" w:themeColor="text1"/>
              </w:rPr>
              <w:t>生活</w:t>
            </w:r>
            <w:r>
              <w:rPr>
                <w:rFonts w:hint="eastAsia"/>
                <w:color w:val="000000" w:themeColor="text1"/>
              </w:rPr>
              <w:t>使用</w:t>
            </w:r>
            <w:r>
              <w:rPr>
                <w:color w:val="000000" w:themeColor="text1"/>
              </w:rPr>
              <w:t>，</w:t>
            </w:r>
            <w:r>
              <w:rPr>
                <w:rFonts w:hint="eastAsia"/>
                <w:color w:val="000000" w:themeColor="text1"/>
              </w:rPr>
              <w:t>贵岚</w:t>
            </w:r>
            <w:r>
              <w:rPr>
                <w:color w:val="000000" w:themeColor="text1"/>
              </w:rPr>
              <w:t>饲料厂</w:t>
            </w:r>
            <w:r>
              <w:rPr>
                <w:rFonts w:hint="eastAsia"/>
                <w:color w:val="000000" w:themeColor="text1"/>
              </w:rPr>
              <w:t>排入</w:t>
            </w:r>
            <w:r>
              <w:rPr>
                <w:color w:val="000000" w:themeColor="text1"/>
              </w:rPr>
              <w:t>化粪池的</w:t>
            </w:r>
            <w:r>
              <w:rPr>
                <w:rFonts w:hint="eastAsia"/>
                <w:color w:val="000000" w:themeColor="text1"/>
              </w:rPr>
              <w:t>废水</w:t>
            </w:r>
            <w:r>
              <w:rPr>
                <w:color w:val="000000" w:themeColor="text1"/>
              </w:rPr>
              <w:t>量为1.24</w:t>
            </w:r>
            <w:r>
              <w:rPr>
                <w:rFonts w:hint="eastAsia"/>
                <w:color w:val="000000" w:themeColor="text1"/>
              </w:rPr>
              <w:t>8m</w:t>
            </w:r>
            <w:r>
              <w:rPr>
                <w:color w:val="000000" w:themeColor="text1"/>
                <w:vertAlign w:val="superscript"/>
              </w:rPr>
              <w:t>3</w:t>
            </w:r>
            <w:r>
              <w:rPr>
                <w:color w:val="000000" w:themeColor="text1"/>
              </w:rPr>
              <w:t>/d，</w:t>
            </w:r>
            <w:r>
              <w:rPr>
                <w:rFonts w:hint="eastAsia"/>
                <w:color w:val="000000" w:themeColor="text1"/>
              </w:rPr>
              <w:t>本项目</w:t>
            </w:r>
            <w:r>
              <w:rPr>
                <w:color w:val="000000" w:themeColor="text1"/>
              </w:rPr>
              <w:t>排入化粪池的废水量为</w:t>
            </w:r>
            <w:r>
              <w:rPr>
                <w:rFonts w:hint="eastAsia"/>
                <w:color w:val="000000" w:themeColor="text1"/>
              </w:rPr>
              <w:t>0.264</w:t>
            </w:r>
            <w:r>
              <w:rPr>
                <w:color w:val="000000" w:themeColor="text1"/>
              </w:rPr>
              <w:t>m</w:t>
            </w:r>
            <w:r>
              <w:rPr>
                <w:color w:val="000000" w:themeColor="text1"/>
                <w:vertAlign w:val="superscript"/>
              </w:rPr>
              <w:t>3</w:t>
            </w:r>
            <w:r>
              <w:rPr>
                <w:color w:val="000000" w:themeColor="text1"/>
              </w:rPr>
              <w:t>/d，</w:t>
            </w:r>
            <w:r>
              <w:rPr>
                <w:rFonts w:hint="eastAsia"/>
                <w:color w:val="000000" w:themeColor="text1"/>
              </w:rPr>
              <w:t>则</w:t>
            </w:r>
            <w:r>
              <w:rPr>
                <w:color w:val="000000" w:themeColor="text1"/>
              </w:rPr>
              <w:t>排入</w:t>
            </w:r>
            <w:r>
              <w:rPr>
                <w:rFonts w:hint="eastAsia"/>
                <w:color w:val="000000" w:themeColor="text1"/>
              </w:rPr>
              <w:t>贵岚</w:t>
            </w:r>
            <w:r>
              <w:rPr>
                <w:color w:val="000000" w:themeColor="text1"/>
              </w:rPr>
              <w:t>饲料厂化粪池</w:t>
            </w:r>
            <w:r>
              <w:rPr>
                <w:rFonts w:hint="eastAsia"/>
                <w:color w:val="000000" w:themeColor="text1"/>
              </w:rPr>
              <w:t>废水量</w:t>
            </w:r>
            <w:r>
              <w:rPr>
                <w:color w:val="000000" w:themeColor="text1"/>
              </w:rPr>
              <w:t>为</w:t>
            </w:r>
            <w:r>
              <w:rPr>
                <w:rFonts w:hint="eastAsia"/>
                <w:color w:val="000000" w:themeColor="text1"/>
              </w:rPr>
              <w:t>1.512 m</w:t>
            </w:r>
            <w:r>
              <w:rPr>
                <w:color w:val="000000" w:themeColor="text1"/>
                <w:vertAlign w:val="superscript"/>
              </w:rPr>
              <w:t>3</w:t>
            </w:r>
            <w:r>
              <w:rPr>
                <w:color w:val="000000" w:themeColor="text1"/>
              </w:rPr>
              <w:t>/d</w:t>
            </w:r>
            <w:r>
              <w:rPr>
                <w:rFonts w:hint="eastAsia"/>
                <w:color w:val="000000" w:themeColor="text1"/>
              </w:rPr>
              <w:t>，</w:t>
            </w:r>
            <w:r>
              <w:rPr>
                <w:color w:val="000000" w:themeColor="text1"/>
              </w:rPr>
              <w:t>化粪池容积较大，</w:t>
            </w:r>
            <w:r>
              <w:rPr>
                <w:rFonts w:hint="eastAsia"/>
                <w:color w:val="000000" w:themeColor="text1"/>
              </w:rPr>
              <w:t>能够</w:t>
            </w:r>
            <w:r>
              <w:rPr>
                <w:color w:val="000000" w:themeColor="text1"/>
              </w:rPr>
              <w:t>满足贵岚饲料厂及</w:t>
            </w:r>
            <w:r>
              <w:rPr>
                <w:rFonts w:hint="eastAsia"/>
                <w:color w:val="000000" w:themeColor="text1"/>
              </w:rPr>
              <w:t>本项目</w:t>
            </w:r>
            <w:r>
              <w:rPr>
                <w:color w:val="000000" w:themeColor="text1"/>
              </w:rPr>
              <w:t>使用</w:t>
            </w:r>
            <w:r>
              <w:rPr>
                <w:rFonts w:hint="eastAsia"/>
                <w:color w:val="000000" w:themeColor="text1"/>
              </w:rPr>
              <w:t>，</w:t>
            </w:r>
            <w:r>
              <w:rPr>
                <w:color w:val="000000" w:themeColor="text1"/>
              </w:rPr>
              <w:t>故沿用贵岚饲料厂原有化粪池可行。</w:t>
            </w:r>
          </w:p>
          <w:p w14:paraId="619922BA">
            <w:pPr>
              <w:ind w:left="120" w:leftChars="50" w:right="120" w:rightChars="50" w:firstLine="482"/>
              <w:rPr>
                <w:b/>
                <w:color w:val="000000" w:themeColor="text1"/>
              </w:rPr>
            </w:pPr>
            <w:r>
              <w:rPr>
                <w:rFonts w:hint="eastAsia"/>
                <w:b/>
                <w:color w:val="000000" w:themeColor="text1"/>
              </w:rPr>
              <w:t>六</w:t>
            </w:r>
            <w:r>
              <w:rPr>
                <w:b/>
                <w:color w:val="000000" w:themeColor="text1"/>
              </w:rPr>
              <w:t>、施工期</w:t>
            </w:r>
            <w:r>
              <w:rPr>
                <w:rFonts w:hint="eastAsia"/>
                <w:b/>
                <w:color w:val="000000" w:themeColor="text1"/>
              </w:rPr>
              <w:t>环境</w:t>
            </w:r>
            <w:r>
              <w:rPr>
                <w:b/>
                <w:color w:val="000000" w:themeColor="text1"/>
              </w:rPr>
              <w:t>影响分析</w:t>
            </w:r>
          </w:p>
          <w:p w14:paraId="32D75BEF">
            <w:pPr>
              <w:ind w:left="120" w:leftChars="50" w:right="120" w:rightChars="50" w:firstLine="480"/>
              <w:rPr>
                <w:color w:val="000000" w:themeColor="text1"/>
              </w:rPr>
            </w:pPr>
            <w:r>
              <w:rPr>
                <w:rFonts w:hint="eastAsia"/>
                <w:color w:val="000000" w:themeColor="text1"/>
              </w:rPr>
              <w:t>本项目</w:t>
            </w:r>
            <w:r>
              <w:rPr>
                <w:color w:val="000000" w:themeColor="text1"/>
              </w:rPr>
              <w:t>使用的厂房为贵岚饲料厂原有闲置厂房，无</w:t>
            </w:r>
            <w:r>
              <w:rPr>
                <w:rFonts w:hint="eastAsia"/>
                <w:color w:val="000000" w:themeColor="text1"/>
              </w:rPr>
              <w:t>新建</w:t>
            </w:r>
            <w:r>
              <w:rPr>
                <w:color w:val="000000" w:themeColor="text1"/>
              </w:rPr>
              <w:t>建筑，施工期仅简单打扫后即可安装机械设备，本项目使用的机械设备</w:t>
            </w:r>
            <w:r>
              <w:rPr>
                <w:rFonts w:hint="eastAsia"/>
                <w:color w:val="000000" w:themeColor="text1"/>
              </w:rPr>
              <w:t>简单</w:t>
            </w:r>
            <w:r>
              <w:rPr>
                <w:color w:val="000000" w:themeColor="text1"/>
              </w:rPr>
              <w:t>，操作简便，目前设备</w:t>
            </w:r>
            <w:r>
              <w:rPr>
                <w:rFonts w:hint="eastAsia"/>
                <w:color w:val="000000" w:themeColor="text1"/>
              </w:rPr>
              <w:t>尚未</w:t>
            </w:r>
            <w:r>
              <w:rPr>
                <w:color w:val="000000" w:themeColor="text1"/>
              </w:rPr>
              <w:t>开始安装</w:t>
            </w:r>
            <w:r>
              <w:rPr>
                <w:rFonts w:hint="eastAsia"/>
                <w:color w:val="000000" w:themeColor="text1"/>
              </w:rPr>
              <w:t>。</w:t>
            </w:r>
            <w:r>
              <w:rPr>
                <w:color w:val="000000" w:themeColor="text1"/>
              </w:rPr>
              <w:t>本评价主要针对运营期的环境影响因素进行分析，不在对施工期进行工程分析。</w:t>
            </w:r>
          </w:p>
          <w:p w14:paraId="5E52D54B">
            <w:pPr>
              <w:ind w:left="120" w:leftChars="50" w:right="120" w:rightChars="50" w:firstLine="482"/>
              <w:rPr>
                <w:b/>
                <w:color w:val="000000" w:themeColor="text1"/>
              </w:rPr>
            </w:pPr>
            <w:r>
              <w:rPr>
                <w:rFonts w:hint="eastAsia"/>
                <w:b/>
                <w:color w:val="000000" w:themeColor="text1"/>
              </w:rPr>
              <w:t>七、营运期环境影响分析</w:t>
            </w:r>
          </w:p>
          <w:p w14:paraId="3D0C87BC">
            <w:pPr>
              <w:ind w:left="120" w:leftChars="50" w:right="120" w:rightChars="50" w:firstLine="482"/>
              <w:rPr>
                <w:b/>
                <w:color w:val="000000" w:themeColor="text1"/>
              </w:rPr>
            </w:pPr>
            <w:r>
              <w:rPr>
                <w:rFonts w:hint="eastAsia"/>
                <w:b/>
                <w:color w:val="000000" w:themeColor="text1"/>
              </w:rPr>
              <w:t>1、大气影响</w:t>
            </w:r>
            <w:r>
              <w:rPr>
                <w:b/>
                <w:color w:val="000000" w:themeColor="text1"/>
              </w:rPr>
              <w:t>分析</w:t>
            </w:r>
          </w:p>
          <w:p w14:paraId="1BC3DD38">
            <w:pPr>
              <w:ind w:left="120" w:leftChars="50" w:right="120" w:rightChars="50" w:firstLine="482"/>
              <w:rPr>
                <w:b/>
                <w:color w:val="000000" w:themeColor="text1"/>
              </w:rPr>
            </w:pPr>
            <w:r>
              <w:rPr>
                <w:b/>
                <w:color w:val="000000" w:themeColor="text1"/>
              </w:rPr>
              <w:fldChar w:fldCharType="begin"/>
            </w:r>
            <w:r>
              <w:rPr>
                <w:b/>
                <w:color w:val="000000" w:themeColor="text1"/>
              </w:rPr>
              <w:instrText xml:space="preserve"> </w:instrText>
            </w:r>
            <w:r>
              <w:rPr>
                <w:rFonts w:hint="eastAsia"/>
                <w:b/>
                <w:color w:val="000000" w:themeColor="text1"/>
              </w:rPr>
              <w:instrText xml:space="preserve">= 1 \* GB3</w:instrText>
            </w:r>
            <w:r>
              <w:rPr>
                <w:b/>
                <w:color w:val="000000" w:themeColor="text1"/>
              </w:rPr>
              <w:instrText xml:space="preserve"> </w:instrText>
            </w:r>
            <w:r>
              <w:rPr>
                <w:b/>
                <w:color w:val="000000" w:themeColor="text1"/>
              </w:rPr>
              <w:fldChar w:fldCharType="separate"/>
            </w:r>
            <w:r>
              <w:rPr>
                <w:rFonts w:hint="eastAsia"/>
                <w:b/>
                <w:color w:val="000000" w:themeColor="text1"/>
              </w:rPr>
              <w:t>①</w:t>
            </w:r>
            <w:r>
              <w:rPr>
                <w:b/>
                <w:color w:val="000000" w:themeColor="text1"/>
              </w:rPr>
              <w:fldChar w:fldCharType="end"/>
            </w:r>
            <w:r>
              <w:rPr>
                <w:rFonts w:hint="eastAsia"/>
                <w:b/>
                <w:color w:val="000000" w:themeColor="text1"/>
              </w:rPr>
              <w:t>非甲烷总烃</w:t>
            </w:r>
          </w:p>
          <w:p w14:paraId="555AC0AC">
            <w:pPr>
              <w:ind w:left="120" w:leftChars="50" w:right="120" w:rightChars="50" w:firstLine="480"/>
              <w:rPr>
                <w:color w:val="000000" w:themeColor="text1"/>
              </w:rPr>
            </w:pPr>
            <w:r>
              <w:rPr>
                <w:rFonts w:hint="eastAsia"/>
                <w:color w:val="000000" w:themeColor="text1"/>
              </w:rPr>
              <w:t>本项目在</w:t>
            </w:r>
            <w:r>
              <w:rPr>
                <w:color w:val="000000" w:themeColor="text1"/>
              </w:rPr>
              <w:t>正常运营过程中会产生少量</w:t>
            </w:r>
            <w:r>
              <w:rPr>
                <w:rFonts w:hint="eastAsia"/>
                <w:color w:val="000000" w:themeColor="text1"/>
              </w:rPr>
              <w:t>非甲烷总烃</w:t>
            </w:r>
            <w:r>
              <w:rPr>
                <w:color w:val="000000" w:themeColor="text1"/>
              </w:rPr>
              <w:t>，非甲烷总烃均经过厂房上部通风窗无组织排放。</w:t>
            </w:r>
          </w:p>
          <w:p w14:paraId="45EB2D41">
            <w:pPr>
              <w:ind w:left="120" w:leftChars="50" w:right="120" w:rightChars="50" w:firstLine="482"/>
              <w:rPr>
                <w:b/>
                <w:color w:val="000000" w:themeColor="text1"/>
              </w:rPr>
            </w:pPr>
            <w:r>
              <w:rPr>
                <w:rFonts w:hint="eastAsia"/>
                <w:b/>
                <w:color w:val="000000" w:themeColor="text1"/>
              </w:rPr>
              <w:t>A、</w:t>
            </w:r>
            <w:r>
              <w:rPr>
                <w:b/>
                <w:color w:val="000000" w:themeColor="text1"/>
              </w:rPr>
              <w:t>污染物预测</w:t>
            </w:r>
          </w:p>
          <w:p w14:paraId="1FC0D319">
            <w:pPr>
              <w:ind w:left="120" w:leftChars="50" w:right="120" w:rightChars="50" w:firstLine="480"/>
              <w:rPr>
                <w:color w:val="000000" w:themeColor="text1"/>
              </w:rPr>
            </w:pPr>
            <w:r>
              <w:rPr>
                <w:rFonts w:hint="eastAsia"/>
                <w:color w:val="000000" w:themeColor="text1"/>
              </w:rPr>
              <w:t>根据</w:t>
            </w:r>
            <w:r>
              <w:rPr>
                <w:color w:val="000000" w:themeColor="text1"/>
              </w:rPr>
              <w:t>工程分析，本项目产生的</w:t>
            </w:r>
            <w:r>
              <w:rPr>
                <w:rFonts w:hint="eastAsia"/>
                <w:color w:val="000000" w:themeColor="text1"/>
              </w:rPr>
              <w:t>非甲烷总烃产排</w:t>
            </w:r>
            <w:r>
              <w:rPr>
                <w:color w:val="000000" w:themeColor="text1"/>
              </w:rPr>
              <w:t>情况</w:t>
            </w:r>
            <w:r>
              <w:rPr>
                <w:rFonts w:hint="eastAsia"/>
                <w:color w:val="000000" w:themeColor="text1"/>
              </w:rPr>
              <w:t>预测</w:t>
            </w:r>
            <w:r>
              <w:rPr>
                <w:color w:val="000000" w:themeColor="text1"/>
              </w:rPr>
              <w:t>参数如下表所示：</w:t>
            </w:r>
          </w:p>
          <w:p w14:paraId="482FE8BC">
            <w:pPr>
              <w:spacing w:line="240" w:lineRule="auto"/>
              <w:ind w:left="120" w:leftChars="50" w:right="120" w:rightChars="50" w:firstLine="0" w:firstLineChars="0"/>
              <w:jc w:val="center"/>
              <w:rPr>
                <w:b/>
                <w:color w:val="000000" w:themeColor="text1"/>
              </w:rPr>
            </w:pPr>
            <w:r>
              <w:rPr>
                <w:rFonts w:hint="eastAsia"/>
                <w:b/>
                <w:color w:val="000000" w:themeColor="text1"/>
              </w:rPr>
              <w:t>表7-1  非甲烷总烃污染物预测</w:t>
            </w:r>
            <w:r>
              <w:rPr>
                <w:b/>
                <w:color w:val="000000" w:themeColor="text1"/>
              </w:rPr>
              <w:t>参数一览表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998"/>
              <w:gridCol w:w="1358"/>
              <w:gridCol w:w="1433"/>
              <w:gridCol w:w="928"/>
              <w:gridCol w:w="1530"/>
              <w:gridCol w:w="1285"/>
              <w:gridCol w:w="970"/>
              <w:gridCol w:w="882"/>
            </w:tblGrid>
            <w:tr w14:paraId="476B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7" w:type="pct"/>
                  <w:vMerge w:val="restart"/>
                  <w:vAlign w:val="center"/>
                </w:tcPr>
                <w:p w14:paraId="6DD0C576">
                  <w:pPr>
                    <w:spacing w:line="240" w:lineRule="auto"/>
                    <w:ind w:firstLine="0" w:firstLineChars="0"/>
                    <w:jc w:val="center"/>
                    <w:rPr>
                      <w:b/>
                      <w:color w:val="000000"/>
                      <w:sz w:val="21"/>
                      <w:szCs w:val="21"/>
                    </w:rPr>
                  </w:pPr>
                  <w:r>
                    <w:rPr>
                      <w:b/>
                      <w:color w:val="000000"/>
                      <w:sz w:val="21"/>
                      <w:szCs w:val="21"/>
                    </w:rPr>
                    <w:t>名称</w:t>
                  </w:r>
                </w:p>
              </w:tc>
              <w:tc>
                <w:tcPr>
                  <w:tcW w:w="494" w:type="pct"/>
                  <w:vMerge w:val="restart"/>
                  <w:vAlign w:val="center"/>
                </w:tcPr>
                <w:p w14:paraId="29056C43">
                  <w:pPr>
                    <w:spacing w:line="240" w:lineRule="auto"/>
                    <w:ind w:firstLine="0" w:firstLineChars="0"/>
                    <w:jc w:val="center"/>
                    <w:rPr>
                      <w:b/>
                      <w:color w:val="000000"/>
                      <w:sz w:val="21"/>
                      <w:szCs w:val="21"/>
                    </w:rPr>
                  </w:pPr>
                  <w:r>
                    <w:rPr>
                      <w:b/>
                      <w:color w:val="000000"/>
                      <w:sz w:val="21"/>
                      <w:szCs w:val="21"/>
                    </w:rPr>
                    <w:t>产生点</w:t>
                  </w:r>
                </w:p>
              </w:tc>
              <w:tc>
                <w:tcPr>
                  <w:tcW w:w="672" w:type="pct"/>
                  <w:vMerge w:val="restart"/>
                  <w:vAlign w:val="center"/>
                </w:tcPr>
                <w:p w14:paraId="0A791293">
                  <w:pPr>
                    <w:spacing w:line="240" w:lineRule="auto"/>
                    <w:ind w:firstLine="0" w:firstLineChars="0"/>
                    <w:jc w:val="center"/>
                    <w:rPr>
                      <w:b/>
                      <w:color w:val="000000"/>
                      <w:sz w:val="21"/>
                      <w:szCs w:val="21"/>
                    </w:rPr>
                  </w:pPr>
                  <w:r>
                    <w:rPr>
                      <w:b/>
                      <w:color w:val="000000"/>
                      <w:sz w:val="21"/>
                      <w:szCs w:val="21"/>
                    </w:rPr>
                    <w:t>废气名称</w:t>
                  </w:r>
                </w:p>
              </w:tc>
              <w:tc>
                <w:tcPr>
                  <w:tcW w:w="709" w:type="pct"/>
                  <w:vMerge w:val="restart"/>
                  <w:vAlign w:val="center"/>
                </w:tcPr>
                <w:p w14:paraId="5A905E86">
                  <w:pPr>
                    <w:spacing w:line="240" w:lineRule="auto"/>
                    <w:ind w:firstLine="0" w:firstLineChars="0"/>
                    <w:jc w:val="center"/>
                    <w:rPr>
                      <w:b/>
                      <w:color w:val="000000"/>
                      <w:sz w:val="21"/>
                      <w:szCs w:val="21"/>
                    </w:rPr>
                  </w:pPr>
                  <w:r>
                    <w:rPr>
                      <w:b/>
                      <w:color w:val="000000"/>
                      <w:sz w:val="21"/>
                      <w:szCs w:val="21"/>
                    </w:rPr>
                    <w:t>排放速率</w:t>
                  </w:r>
                </w:p>
                <w:p w14:paraId="69814BF9">
                  <w:pPr>
                    <w:spacing w:line="240" w:lineRule="auto"/>
                    <w:ind w:firstLine="0" w:firstLineChars="0"/>
                    <w:jc w:val="center"/>
                    <w:rPr>
                      <w:b/>
                      <w:color w:val="000000"/>
                      <w:sz w:val="21"/>
                      <w:szCs w:val="21"/>
                    </w:rPr>
                  </w:pPr>
                  <w:r>
                    <w:rPr>
                      <w:b/>
                      <w:color w:val="000000"/>
                      <w:sz w:val="21"/>
                      <w:szCs w:val="21"/>
                    </w:rPr>
                    <w:t>kg/h</w:t>
                  </w:r>
                </w:p>
              </w:tc>
              <w:tc>
                <w:tcPr>
                  <w:tcW w:w="459" w:type="pct"/>
                  <w:vMerge w:val="restart"/>
                  <w:vAlign w:val="center"/>
                </w:tcPr>
                <w:p w14:paraId="18E29EA2">
                  <w:pPr>
                    <w:spacing w:line="240" w:lineRule="auto"/>
                    <w:ind w:firstLine="0" w:firstLineChars="0"/>
                    <w:jc w:val="center"/>
                    <w:rPr>
                      <w:b/>
                      <w:color w:val="000000"/>
                      <w:sz w:val="21"/>
                      <w:szCs w:val="21"/>
                    </w:rPr>
                  </w:pPr>
                  <w:r>
                    <w:rPr>
                      <w:b/>
                      <w:color w:val="000000"/>
                      <w:sz w:val="21"/>
                      <w:szCs w:val="21"/>
                    </w:rPr>
                    <w:t>废气量</w:t>
                  </w:r>
                </w:p>
              </w:tc>
              <w:tc>
                <w:tcPr>
                  <w:tcW w:w="757" w:type="pct"/>
                  <w:vMerge w:val="restart"/>
                  <w:vAlign w:val="center"/>
                </w:tcPr>
                <w:p w14:paraId="59F88572">
                  <w:pPr>
                    <w:spacing w:line="240" w:lineRule="auto"/>
                    <w:ind w:firstLine="0" w:firstLineChars="0"/>
                    <w:jc w:val="center"/>
                    <w:rPr>
                      <w:b/>
                      <w:color w:val="000000"/>
                      <w:sz w:val="21"/>
                      <w:szCs w:val="21"/>
                    </w:rPr>
                  </w:pPr>
                  <w:r>
                    <w:rPr>
                      <w:b/>
                      <w:color w:val="000000"/>
                      <w:sz w:val="21"/>
                      <w:szCs w:val="21"/>
                    </w:rPr>
                    <w:t>评价标准</w:t>
                  </w:r>
                </w:p>
                <w:p w14:paraId="1500A9B1">
                  <w:pPr>
                    <w:spacing w:line="240" w:lineRule="auto"/>
                    <w:ind w:firstLine="0" w:firstLineChars="0"/>
                    <w:jc w:val="center"/>
                    <w:rPr>
                      <w:b/>
                      <w:color w:val="000000"/>
                      <w:sz w:val="21"/>
                      <w:szCs w:val="21"/>
                    </w:rPr>
                  </w:pPr>
                  <w:r>
                    <w:rPr>
                      <w:b/>
                      <w:color w:val="000000"/>
                      <w:sz w:val="21"/>
                      <w:szCs w:val="21"/>
                    </w:rPr>
                    <w:t>mg /m</w:t>
                  </w:r>
                  <w:r>
                    <w:rPr>
                      <w:b/>
                      <w:color w:val="000000"/>
                      <w:sz w:val="21"/>
                      <w:szCs w:val="21"/>
                      <w:vertAlign w:val="superscript"/>
                    </w:rPr>
                    <w:t>3</w:t>
                  </w:r>
                </w:p>
              </w:tc>
              <w:tc>
                <w:tcPr>
                  <w:tcW w:w="1552" w:type="pct"/>
                  <w:gridSpan w:val="3"/>
                  <w:vAlign w:val="center"/>
                </w:tcPr>
                <w:p w14:paraId="381B24F6">
                  <w:pPr>
                    <w:spacing w:line="240" w:lineRule="auto"/>
                    <w:ind w:firstLine="0" w:firstLineChars="0"/>
                    <w:jc w:val="center"/>
                    <w:rPr>
                      <w:b/>
                      <w:color w:val="000000"/>
                      <w:sz w:val="21"/>
                      <w:szCs w:val="21"/>
                    </w:rPr>
                  </w:pPr>
                  <w:r>
                    <w:rPr>
                      <w:b/>
                      <w:color w:val="000000"/>
                      <w:sz w:val="21"/>
                      <w:szCs w:val="21"/>
                    </w:rPr>
                    <w:t>面源参数</w:t>
                  </w:r>
                </w:p>
              </w:tc>
            </w:tr>
            <w:tr w14:paraId="4F54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7" w:type="pct"/>
                  <w:vMerge w:val="continue"/>
                  <w:vAlign w:val="center"/>
                </w:tcPr>
                <w:p w14:paraId="22498CD0">
                  <w:pPr>
                    <w:spacing w:line="240" w:lineRule="auto"/>
                    <w:ind w:firstLine="0" w:firstLineChars="0"/>
                    <w:jc w:val="center"/>
                    <w:rPr>
                      <w:b/>
                      <w:color w:val="000000"/>
                      <w:sz w:val="21"/>
                      <w:szCs w:val="21"/>
                    </w:rPr>
                  </w:pPr>
                </w:p>
              </w:tc>
              <w:tc>
                <w:tcPr>
                  <w:tcW w:w="494" w:type="pct"/>
                  <w:vMerge w:val="continue"/>
                  <w:vAlign w:val="center"/>
                </w:tcPr>
                <w:p w14:paraId="4EE75766">
                  <w:pPr>
                    <w:spacing w:line="240" w:lineRule="auto"/>
                    <w:ind w:firstLine="0" w:firstLineChars="0"/>
                    <w:jc w:val="center"/>
                    <w:rPr>
                      <w:b/>
                      <w:color w:val="000000"/>
                      <w:sz w:val="21"/>
                      <w:szCs w:val="21"/>
                    </w:rPr>
                  </w:pPr>
                </w:p>
              </w:tc>
              <w:tc>
                <w:tcPr>
                  <w:tcW w:w="672" w:type="pct"/>
                  <w:vMerge w:val="continue"/>
                  <w:vAlign w:val="center"/>
                </w:tcPr>
                <w:p w14:paraId="165F9BCF">
                  <w:pPr>
                    <w:spacing w:line="240" w:lineRule="auto"/>
                    <w:ind w:firstLine="0" w:firstLineChars="0"/>
                    <w:jc w:val="center"/>
                    <w:rPr>
                      <w:b/>
                      <w:color w:val="000000"/>
                      <w:sz w:val="21"/>
                      <w:szCs w:val="21"/>
                    </w:rPr>
                  </w:pPr>
                </w:p>
              </w:tc>
              <w:tc>
                <w:tcPr>
                  <w:tcW w:w="709" w:type="pct"/>
                  <w:vMerge w:val="continue"/>
                  <w:vAlign w:val="center"/>
                </w:tcPr>
                <w:p w14:paraId="513046F9">
                  <w:pPr>
                    <w:spacing w:line="240" w:lineRule="auto"/>
                    <w:ind w:firstLine="0" w:firstLineChars="0"/>
                    <w:jc w:val="center"/>
                    <w:rPr>
                      <w:b/>
                      <w:color w:val="000000"/>
                      <w:sz w:val="21"/>
                      <w:szCs w:val="21"/>
                    </w:rPr>
                  </w:pPr>
                </w:p>
              </w:tc>
              <w:tc>
                <w:tcPr>
                  <w:tcW w:w="459" w:type="pct"/>
                  <w:vMerge w:val="continue"/>
                  <w:vAlign w:val="center"/>
                </w:tcPr>
                <w:p w14:paraId="67AE5578">
                  <w:pPr>
                    <w:spacing w:line="240" w:lineRule="auto"/>
                    <w:ind w:firstLine="0" w:firstLineChars="0"/>
                    <w:jc w:val="center"/>
                    <w:rPr>
                      <w:b/>
                      <w:color w:val="000000"/>
                      <w:sz w:val="21"/>
                      <w:szCs w:val="21"/>
                    </w:rPr>
                  </w:pPr>
                </w:p>
              </w:tc>
              <w:tc>
                <w:tcPr>
                  <w:tcW w:w="757" w:type="pct"/>
                  <w:vMerge w:val="continue"/>
                  <w:vAlign w:val="center"/>
                </w:tcPr>
                <w:p w14:paraId="3ECC54DE">
                  <w:pPr>
                    <w:spacing w:line="240" w:lineRule="auto"/>
                    <w:ind w:firstLine="0" w:firstLineChars="0"/>
                    <w:jc w:val="center"/>
                    <w:rPr>
                      <w:b/>
                      <w:color w:val="000000"/>
                      <w:sz w:val="21"/>
                      <w:szCs w:val="21"/>
                    </w:rPr>
                  </w:pPr>
                </w:p>
              </w:tc>
              <w:tc>
                <w:tcPr>
                  <w:tcW w:w="636" w:type="pct"/>
                  <w:vAlign w:val="center"/>
                </w:tcPr>
                <w:p w14:paraId="47667C5D">
                  <w:pPr>
                    <w:spacing w:line="240" w:lineRule="auto"/>
                    <w:ind w:firstLine="0" w:firstLineChars="0"/>
                    <w:jc w:val="center"/>
                    <w:rPr>
                      <w:b/>
                      <w:color w:val="000000"/>
                      <w:sz w:val="21"/>
                      <w:szCs w:val="21"/>
                    </w:rPr>
                  </w:pPr>
                  <w:r>
                    <w:rPr>
                      <w:b/>
                      <w:color w:val="000000"/>
                      <w:sz w:val="21"/>
                      <w:szCs w:val="21"/>
                    </w:rPr>
                    <w:t>高度（m）</w:t>
                  </w:r>
                </w:p>
              </w:tc>
              <w:tc>
                <w:tcPr>
                  <w:tcW w:w="480" w:type="pct"/>
                  <w:vAlign w:val="center"/>
                </w:tcPr>
                <w:p w14:paraId="3969F9DC">
                  <w:pPr>
                    <w:spacing w:line="240" w:lineRule="auto"/>
                    <w:ind w:firstLine="0" w:firstLineChars="0"/>
                    <w:jc w:val="center"/>
                    <w:rPr>
                      <w:b/>
                      <w:color w:val="000000"/>
                      <w:sz w:val="21"/>
                      <w:szCs w:val="21"/>
                    </w:rPr>
                  </w:pPr>
                  <w:r>
                    <w:rPr>
                      <w:b/>
                      <w:color w:val="000000"/>
                      <w:sz w:val="21"/>
                      <w:szCs w:val="21"/>
                    </w:rPr>
                    <w:t>长（m）</w:t>
                  </w:r>
                </w:p>
              </w:tc>
              <w:tc>
                <w:tcPr>
                  <w:tcW w:w="436" w:type="pct"/>
                  <w:vAlign w:val="center"/>
                </w:tcPr>
                <w:p w14:paraId="5D7C5234">
                  <w:pPr>
                    <w:spacing w:line="240" w:lineRule="auto"/>
                    <w:ind w:firstLine="0" w:firstLineChars="0"/>
                    <w:jc w:val="center"/>
                    <w:rPr>
                      <w:b/>
                      <w:color w:val="000000"/>
                      <w:sz w:val="21"/>
                      <w:szCs w:val="21"/>
                    </w:rPr>
                  </w:pPr>
                  <w:r>
                    <w:rPr>
                      <w:b/>
                      <w:color w:val="000000"/>
                      <w:sz w:val="21"/>
                      <w:szCs w:val="21"/>
                    </w:rPr>
                    <w:t>宽（m）</w:t>
                  </w:r>
                </w:p>
              </w:tc>
            </w:tr>
            <w:tr w14:paraId="2FB9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7" w:type="pct"/>
                  <w:vAlign w:val="center"/>
                </w:tcPr>
                <w:p w14:paraId="3CD7CCF7">
                  <w:pPr>
                    <w:spacing w:line="240" w:lineRule="auto"/>
                    <w:ind w:firstLine="0" w:firstLineChars="0"/>
                    <w:jc w:val="center"/>
                    <w:rPr>
                      <w:color w:val="000000"/>
                      <w:sz w:val="21"/>
                      <w:szCs w:val="21"/>
                    </w:rPr>
                  </w:pPr>
                  <w:r>
                    <w:rPr>
                      <w:color w:val="000000"/>
                      <w:sz w:val="21"/>
                      <w:szCs w:val="21"/>
                    </w:rPr>
                    <w:t>无组</w:t>
                  </w:r>
                </w:p>
                <w:p w14:paraId="17A308BB">
                  <w:pPr>
                    <w:spacing w:line="240" w:lineRule="auto"/>
                    <w:ind w:firstLine="0" w:firstLineChars="0"/>
                    <w:jc w:val="center"/>
                    <w:rPr>
                      <w:color w:val="000000"/>
                      <w:sz w:val="21"/>
                      <w:szCs w:val="21"/>
                    </w:rPr>
                  </w:pPr>
                  <w:r>
                    <w:rPr>
                      <w:color w:val="000000"/>
                      <w:sz w:val="21"/>
                      <w:szCs w:val="21"/>
                    </w:rPr>
                    <w:t>织</w:t>
                  </w:r>
                </w:p>
              </w:tc>
              <w:tc>
                <w:tcPr>
                  <w:tcW w:w="494" w:type="pct"/>
                  <w:vAlign w:val="center"/>
                </w:tcPr>
                <w:p w14:paraId="697AC7B0">
                  <w:pPr>
                    <w:spacing w:line="240" w:lineRule="auto"/>
                    <w:ind w:firstLine="0" w:firstLineChars="0"/>
                    <w:jc w:val="center"/>
                    <w:rPr>
                      <w:color w:val="000000"/>
                      <w:sz w:val="21"/>
                      <w:szCs w:val="21"/>
                    </w:rPr>
                  </w:pPr>
                  <w:r>
                    <w:rPr>
                      <w:rFonts w:hint="eastAsia"/>
                      <w:color w:val="000000"/>
                      <w:sz w:val="21"/>
                      <w:szCs w:val="21"/>
                    </w:rPr>
                    <w:t>薄膜生产线</w:t>
                  </w:r>
                </w:p>
              </w:tc>
              <w:tc>
                <w:tcPr>
                  <w:tcW w:w="672" w:type="pct"/>
                  <w:vAlign w:val="center"/>
                </w:tcPr>
                <w:p w14:paraId="2D39D346">
                  <w:pPr>
                    <w:spacing w:line="240" w:lineRule="auto"/>
                    <w:ind w:firstLine="0" w:firstLineChars="0"/>
                    <w:jc w:val="center"/>
                    <w:rPr>
                      <w:color w:val="000000"/>
                      <w:sz w:val="21"/>
                      <w:szCs w:val="21"/>
                    </w:rPr>
                  </w:pPr>
                  <w:r>
                    <w:rPr>
                      <w:rFonts w:hint="eastAsia"/>
                      <w:color w:val="000000"/>
                      <w:sz w:val="21"/>
                      <w:szCs w:val="21"/>
                    </w:rPr>
                    <w:t>非甲烷总烃</w:t>
                  </w:r>
                </w:p>
              </w:tc>
              <w:tc>
                <w:tcPr>
                  <w:tcW w:w="709" w:type="pct"/>
                  <w:vAlign w:val="center"/>
                </w:tcPr>
                <w:p w14:paraId="1A61A316">
                  <w:pPr>
                    <w:spacing w:line="240" w:lineRule="auto"/>
                    <w:ind w:firstLine="0" w:firstLineChars="0"/>
                    <w:jc w:val="center"/>
                    <w:rPr>
                      <w:color w:val="000000"/>
                      <w:sz w:val="21"/>
                      <w:szCs w:val="21"/>
                    </w:rPr>
                  </w:pPr>
                  <w:r>
                    <w:rPr>
                      <w:rFonts w:hint="eastAsia"/>
                      <w:color w:val="000000"/>
                      <w:sz w:val="21"/>
                      <w:szCs w:val="21"/>
                    </w:rPr>
                    <w:t>0.033</w:t>
                  </w:r>
                </w:p>
              </w:tc>
              <w:tc>
                <w:tcPr>
                  <w:tcW w:w="459" w:type="pct"/>
                  <w:vAlign w:val="center"/>
                </w:tcPr>
                <w:p w14:paraId="315EBC66">
                  <w:pPr>
                    <w:spacing w:line="240" w:lineRule="auto"/>
                    <w:ind w:firstLine="0" w:firstLineChars="0"/>
                    <w:jc w:val="center"/>
                    <w:rPr>
                      <w:color w:val="000000"/>
                      <w:sz w:val="21"/>
                      <w:szCs w:val="21"/>
                    </w:rPr>
                  </w:pPr>
                  <w:r>
                    <w:rPr>
                      <w:color w:val="000000"/>
                      <w:sz w:val="21"/>
                      <w:szCs w:val="21"/>
                    </w:rPr>
                    <w:t>/</w:t>
                  </w:r>
                </w:p>
              </w:tc>
              <w:tc>
                <w:tcPr>
                  <w:tcW w:w="757" w:type="pct"/>
                  <w:vAlign w:val="center"/>
                </w:tcPr>
                <w:p w14:paraId="39A31AB7">
                  <w:pPr>
                    <w:spacing w:line="240" w:lineRule="auto"/>
                    <w:ind w:firstLine="0" w:firstLineChars="0"/>
                    <w:jc w:val="center"/>
                    <w:rPr>
                      <w:color w:val="000000"/>
                      <w:sz w:val="21"/>
                      <w:szCs w:val="21"/>
                    </w:rPr>
                  </w:pPr>
                  <w:r>
                    <w:rPr>
                      <w:color w:val="000000"/>
                      <w:sz w:val="21"/>
                      <w:szCs w:val="21"/>
                    </w:rPr>
                    <w:t>4.0</w:t>
                  </w:r>
                </w:p>
              </w:tc>
              <w:tc>
                <w:tcPr>
                  <w:tcW w:w="636" w:type="pct"/>
                  <w:vAlign w:val="center"/>
                </w:tcPr>
                <w:p w14:paraId="0E9D7DDC">
                  <w:pPr>
                    <w:spacing w:line="240" w:lineRule="auto"/>
                    <w:ind w:firstLine="0" w:firstLineChars="0"/>
                    <w:jc w:val="center"/>
                    <w:rPr>
                      <w:color w:val="000000"/>
                      <w:sz w:val="21"/>
                      <w:szCs w:val="21"/>
                    </w:rPr>
                  </w:pPr>
                  <w:r>
                    <w:rPr>
                      <w:color w:val="000000"/>
                      <w:sz w:val="21"/>
                      <w:szCs w:val="21"/>
                    </w:rPr>
                    <w:t>6</w:t>
                  </w:r>
                </w:p>
              </w:tc>
              <w:tc>
                <w:tcPr>
                  <w:tcW w:w="480" w:type="pct"/>
                  <w:vAlign w:val="center"/>
                </w:tcPr>
                <w:p w14:paraId="2DED08F4">
                  <w:pPr>
                    <w:spacing w:line="240" w:lineRule="auto"/>
                    <w:ind w:firstLine="0" w:firstLineChars="0"/>
                    <w:jc w:val="center"/>
                    <w:rPr>
                      <w:color w:val="000000"/>
                      <w:sz w:val="21"/>
                      <w:szCs w:val="21"/>
                    </w:rPr>
                  </w:pPr>
                  <w:r>
                    <w:rPr>
                      <w:color w:val="000000"/>
                      <w:sz w:val="21"/>
                      <w:szCs w:val="21"/>
                    </w:rPr>
                    <w:t>42</w:t>
                  </w:r>
                </w:p>
              </w:tc>
              <w:tc>
                <w:tcPr>
                  <w:tcW w:w="436" w:type="pct"/>
                  <w:vAlign w:val="center"/>
                </w:tcPr>
                <w:p w14:paraId="7944F99C">
                  <w:pPr>
                    <w:spacing w:line="240" w:lineRule="auto"/>
                    <w:ind w:firstLine="0" w:firstLineChars="0"/>
                    <w:jc w:val="center"/>
                    <w:rPr>
                      <w:color w:val="000000"/>
                      <w:sz w:val="21"/>
                      <w:szCs w:val="21"/>
                    </w:rPr>
                  </w:pPr>
                  <w:r>
                    <w:rPr>
                      <w:color w:val="000000"/>
                      <w:sz w:val="21"/>
                      <w:szCs w:val="21"/>
                    </w:rPr>
                    <w:t>28</w:t>
                  </w:r>
                </w:p>
              </w:tc>
            </w:tr>
          </w:tbl>
          <w:p w14:paraId="67F5F7C7">
            <w:pPr>
              <w:ind w:left="120" w:leftChars="50" w:right="120" w:rightChars="50" w:firstLine="480"/>
              <w:rPr>
                <w:color w:val="FF0000"/>
              </w:rPr>
            </w:pPr>
          </w:p>
          <w:p w14:paraId="7069714C">
            <w:pPr>
              <w:ind w:left="50" w:right="50" w:firstLine="480"/>
              <w:rPr>
                <w:color w:val="000000"/>
              </w:rPr>
            </w:pPr>
            <w:r>
              <w:rPr>
                <w:color w:val="000000"/>
              </w:rPr>
              <w:t>本次评价按导则将周围地形取为简单地形。采用HJ2.2－2008</w:t>
            </w:r>
            <w:r>
              <w:rPr>
                <w:rFonts w:hint="eastAsia"/>
                <w:color w:val="000000"/>
              </w:rPr>
              <w:t>推荐</w:t>
            </w:r>
            <w:r>
              <w:rPr>
                <w:color w:val="000000"/>
              </w:rPr>
              <w:t>的SCREEN3模式对</w:t>
            </w:r>
            <w:r>
              <w:rPr>
                <w:color w:val="000000"/>
                <w:kern w:val="0"/>
              </w:rPr>
              <w:t>粉尘</w:t>
            </w:r>
            <w:r>
              <w:rPr>
                <w:color w:val="000000"/>
              </w:rPr>
              <w:t>下风向的轴线浓度进行计算，并计算相应浓度的占标率，结果见表7-</w:t>
            </w:r>
            <w:r>
              <w:rPr>
                <w:rFonts w:hint="eastAsia"/>
                <w:color w:val="000000"/>
              </w:rPr>
              <w:t>2</w:t>
            </w:r>
            <w:r>
              <w:rPr>
                <w:color w:val="000000"/>
              </w:rPr>
              <w:t>。</w:t>
            </w:r>
          </w:p>
          <w:p w14:paraId="3F007CE2">
            <w:pPr>
              <w:adjustRightInd w:val="0"/>
              <w:snapToGrid w:val="0"/>
              <w:spacing w:line="240" w:lineRule="auto"/>
              <w:ind w:left="120" w:leftChars="50" w:right="120" w:rightChars="50" w:firstLine="0" w:firstLineChars="0"/>
              <w:jc w:val="center"/>
              <w:rPr>
                <w:b/>
                <w:color w:val="000000"/>
                <w:szCs w:val="20"/>
              </w:rPr>
            </w:pPr>
            <w:r>
              <w:rPr>
                <w:b/>
                <w:color w:val="000000"/>
              </w:rPr>
              <w:t>表7-</w:t>
            </w:r>
            <w:r>
              <w:rPr>
                <w:rFonts w:hint="eastAsia"/>
                <w:b/>
                <w:color w:val="000000"/>
              </w:rPr>
              <w:t>2</w:t>
            </w:r>
            <w:r>
              <w:rPr>
                <w:b/>
                <w:color w:val="000000"/>
              </w:rPr>
              <w:t xml:space="preserve">  </w:t>
            </w:r>
            <w:r>
              <w:rPr>
                <w:b/>
                <w:color w:val="000000"/>
                <w:szCs w:val="20"/>
              </w:rPr>
              <w:t>采用估算模式计算结果表</w:t>
            </w:r>
          </w:p>
          <w:tbl>
            <w:tblPr>
              <w:tblStyle w:val="31"/>
              <w:tblW w:w="5000" w:type="pct"/>
              <w:jc w:val="center"/>
              <w:tblLayout w:type="autofit"/>
              <w:tblCellMar>
                <w:top w:w="0" w:type="dxa"/>
                <w:left w:w="108" w:type="dxa"/>
                <w:bottom w:w="0" w:type="dxa"/>
                <w:right w:w="108" w:type="dxa"/>
              </w:tblCellMar>
            </w:tblPr>
            <w:tblGrid>
              <w:gridCol w:w="2736"/>
              <w:gridCol w:w="2551"/>
              <w:gridCol w:w="3033"/>
              <w:gridCol w:w="1795"/>
            </w:tblGrid>
            <w:tr w14:paraId="7F3FCF09">
              <w:trPr>
                <w:trHeight w:val="369" w:hRule="atLeast"/>
                <w:jc w:val="center"/>
              </w:trPr>
              <w:tc>
                <w:tcPr>
                  <w:tcW w:w="1351" w:type="pct"/>
                  <w:vMerge w:val="restart"/>
                  <w:tcBorders>
                    <w:top w:val="single" w:color="auto" w:sz="4" w:space="0"/>
                    <w:left w:val="single" w:color="auto" w:sz="4" w:space="0"/>
                    <w:right w:val="single" w:color="auto" w:sz="4" w:space="0"/>
                  </w:tcBorders>
                  <w:shd w:val="clear" w:color="auto" w:fill="auto"/>
                  <w:noWrap/>
                  <w:vAlign w:val="center"/>
                </w:tcPr>
                <w:p w14:paraId="5C95D8E4">
                  <w:pPr>
                    <w:spacing w:line="240" w:lineRule="auto"/>
                    <w:ind w:firstLine="0" w:firstLineChars="0"/>
                    <w:jc w:val="center"/>
                    <w:rPr>
                      <w:b/>
                      <w:color w:val="000000"/>
                      <w:kern w:val="0"/>
                      <w:sz w:val="21"/>
                      <w:szCs w:val="21"/>
                    </w:rPr>
                  </w:pPr>
                  <w:r>
                    <w:rPr>
                      <w:b/>
                      <w:color w:val="000000"/>
                      <w:kern w:val="0"/>
                      <w:sz w:val="21"/>
                      <w:szCs w:val="21"/>
                    </w:rPr>
                    <w:t>序号</w:t>
                  </w:r>
                </w:p>
              </w:tc>
              <w:tc>
                <w:tcPr>
                  <w:tcW w:w="1260" w:type="pct"/>
                  <w:vMerge w:val="restart"/>
                  <w:tcBorders>
                    <w:top w:val="single" w:color="auto" w:sz="4" w:space="0"/>
                    <w:left w:val="nil"/>
                    <w:right w:val="single" w:color="auto" w:sz="4" w:space="0"/>
                  </w:tcBorders>
                  <w:shd w:val="clear" w:color="auto" w:fill="auto"/>
                  <w:noWrap/>
                  <w:vAlign w:val="center"/>
                </w:tcPr>
                <w:p w14:paraId="4067D524">
                  <w:pPr>
                    <w:spacing w:line="240" w:lineRule="auto"/>
                    <w:ind w:firstLine="0" w:firstLineChars="0"/>
                    <w:jc w:val="center"/>
                    <w:rPr>
                      <w:b/>
                      <w:color w:val="000000"/>
                      <w:sz w:val="21"/>
                      <w:szCs w:val="21"/>
                    </w:rPr>
                  </w:pPr>
                  <w:r>
                    <w:rPr>
                      <w:b/>
                      <w:color w:val="000000"/>
                      <w:sz w:val="21"/>
                      <w:szCs w:val="21"/>
                    </w:rPr>
                    <w:t>距源中心下风向距离D/m</w:t>
                  </w:r>
                </w:p>
              </w:tc>
              <w:tc>
                <w:tcPr>
                  <w:tcW w:w="2388" w:type="pct"/>
                  <w:gridSpan w:val="2"/>
                  <w:tcBorders>
                    <w:top w:val="single" w:color="auto" w:sz="4" w:space="0"/>
                    <w:left w:val="nil"/>
                    <w:bottom w:val="single" w:color="auto" w:sz="4" w:space="0"/>
                    <w:right w:val="single" w:color="auto" w:sz="4" w:space="0"/>
                  </w:tcBorders>
                  <w:shd w:val="clear" w:color="auto" w:fill="auto"/>
                  <w:noWrap/>
                  <w:vAlign w:val="center"/>
                </w:tcPr>
                <w:p w14:paraId="08D4110A">
                  <w:pPr>
                    <w:widowControl/>
                    <w:spacing w:line="240" w:lineRule="auto"/>
                    <w:ind w:firstLine="0" w:firstLineChars="0"/>
                    <w:jc w:val="center"/>
                    <w:rPr>
                      <w:b/>
                      <w:color w:val="000000"/>
                      <w:sz w:val="21"/>
                      <w:szCs w:val="21"/>
                    </w:rPr>
                  </w:pPr>
                  <w:r>
                    <w:rPr>
                      <w:b/>
                      <w:color w:val="000000"/>
                      <w:sz w:val="21"/>
                      <w:szCs w:val="21"/>
                    </w:rPr>
                    <w:t>非甲烷总烃</w:t>
                  </w:r>
                </w:p>
              </w:tc>
            </w:tr>
            <w:tr w14:paraId="275D4ED2">
              <w:tblPrEx>
                <w:tblCellMar>
                  <w:top w:w="0" w:type="dxa"/>
                  <w:left w:w="108" w:type="dxa"/>
                  <w:bottom w:w="0" w:type="dxa"/>
                  <w:right w:w="108" w:type="dxa"/>
                </w:tblCellMar>
              </w:tblPrEx>
              <w:trPr>
                <w:trHeight w:val="369" w:hRule="atLeast"/>
                <w:jc w:val="center"/>
              </w:trPr>
              <w:tc>
                <w:tcPr>
                  <w:tcW w:w="1351" w:type="pct"/>
                  <w:vMerge w:val="continue"/>
                  <w:tcBorders>
                    <w:left w:val="single" w:color="auto" w:sz="4" w:space="0"/>
                    <w:bottom w:val="single" w:color="auto" w:sz="4" w:space="0"/>
                    <w:right w:val="single" w:color="auto" w:sz="4" w:space="0"/>
                  </w:tcBorders>
                  <w:shd w:val="clear" w:color="auto" w:fill="auto"/>
                  <w:noWrap/>
                  <w:vAlign w:val="center"/>
                </w:tcPr>
                <w:p w14:paraId="23029AA6">
                  <w:pPr>
                    <w:widowControl/>
                    <w:spacing w:line="240" w:lineRule="auto"/>
                    <w:ind w:firstLine="0" w:firstLineChars="0"/>
                    <w:jc w:val="center"/>
                    <w:rPr>
                      <w:color w:val="000000"/>
                      <w:kern w:val="0"/>
                      <w:sz w:val="21"/>
                      <w:szCs w:val="21"/>
                    </w:rPr>
                  </w:pPr>
                </w:p>
              </w:tc>
              <w:tc>
                <w:tcPr>
                  <w:tcW w:w="1260" w:type="pct"/>
                  <w:vMerge w:val="continue"/>
                  <w:tcBorders>
                    <w:left w:val="nil"/>
                    <w:bottom w:val="single" w:color="auto" w:sz="4" w:space="0"/>
                    <w:right w:val="single" w:color="auto" w:sz="4" w:space="0"/>
                  </w:tcBorders>
                  <w:shd w:val="clear" w:color="auto" w:fill="auto"/>
                  <w:noWrap/>
                  <w:vAlign w:val="center"/>
                </w:tcPr>
                <w:p w14:paraId="5AECC221">
                  <w:pPr>
                    <w:widowControl/>
                    <w:spacing w:line="240" w:lineRule="auto"/>
                    <w:ind w:firstLine="0" w:firstLineChars="0"/>
                    <w:jc w:val="center"/>
                    <w:rPr>
                      <w:color w:val="000000"/>
                      <w:kern w:val="0"/>
                      <w:sz w:val="21"/>
                      <w:szCs w:val="21"/>
                    </w:rPr>
                  </w:pPr>
                </w:p>
              </w:tc>
              <w:tc>
                <w:tcPr>
                  <w:tcW w:w="1500" w:type="pct"/>
                  <w:tcBorders>
                    <w:top w:val="single" w:color="auto" w:sz="4" w:space="0"/>
                    <w:left w:val="nil"/>
                    <w:bottom w:val="single" w:color="auto" w:sz="4" w:space="0"/>
                    <w:right w:val="single" w:color="auto" w:sz="4" w:space="0"/>
                  </w:tcBorders>
                  <w:shd w:val="clear" w:color="auto" w:fill="auto"/>
                  <w:noWrap/>
                  <w:vAlign w:val="center"/>
                </w:tcPr>
                <w:p w14:paraId="5A19046F">
                  <w:pPr>
                    <w:widowControl/>
                    <w:spacing w:line="240" w:lineRule="auto"/>
                    <w:ind w:firstLine="0" w:firstLineChars="0"/>
                    <w:jc w:val="center"/>
                    <w:rPr>
                      <w:color w:val="000000"/>
                      <w:kern w:val="0"/>
                      <w:sz w:val="21"/>
                      <w:szCs w:val="21"/>
                    </w:rPr>
                  </w:pPr>
                  <w:r>
                    <w:rPr>
                      <w:b/>
                      <w:color w:val="000000"/>
                      <w:sz w:val="21"/>
                      <w:szCs w:val="21"/>
                    </w:rPr>
                    <w:t>下风向预测浓度C</w:t>
                  </w:r>
                  <w:r>
                    <w:rPr>
                      <w:b/>
                      <w:color w:val="000000"/>
                      <w:sz w:val="21"/>
                      <w:szCs w:val="21"/>
                      <w:vertAlign w:val="subscript"/>
                    </w:rPr>
                    <w:t>il</w:t>
                  </w:r>
                  <w:r>
                    <w:rPr>
                      <w:b/>
                      <w:color w:val="000000"/>
                      <w:sz w:val="21"/>
                      <w:szCs w:val="21"/>
                    </w:rPr>
                    <w:t>/（mg/m</w:t>
                  </w:r>
                  <w:r>
                    <w:rPr>
                      <w:b/>
                      <w:color w:val="000000"/>
                      <w:sz w:val="21"/>
                      <w:szCs w:val="21"/>
                      <w:vertAlign w:val="superscript"/>
                    </w:rPr>
                    <w:t>3</w:t>
                  </w:r>
                  <w:r>
                    <w:rPr>
                      <w:b/>
                      <w:color w:val="000000"/>
                      <w:sz w:val="21"/>
                      <w:szCs w:val="21"/>
                    </w:rPr>
                    <w:t>）</w:t>
                  </w:r>
                </w:p>
              </w:tc>
              <w:tc>
                <w:tcPr>
                  <w:tcW w:w="888" w:type="pct"/>
                  <w:tcBorders>
                    <w:top w:val="single" w:color="auto" w:sz="4" w:space="0"/>
                    <w:left w:val="nil"/>
                    <w:bottom w:val="single" w:color="auto" w:sz="4" w:space="0"/>
                    <w:right w:val="single" w:color="auto" w:sz="4" w:space="0"/>
                  </w:tcBorders>
                  <w:shd w:val="clear" w:color="auto" w:fill="auto"/>
                  <w:noWrap/>
                  <w:vAlign w:val="center"/>
                </w:tcPr>
                <w:p w14:paraId="61428AD6">
                  <w:pPr>
                    <w:widowControl/>
                    <w:spacing w:line="240" w:lineRule="auto"/>
                    <w:ind w:firstLine="0" w:firstLineChars="0"/>
                    <w:jc w:val="center"/>
                    <w:rPr>
                      <w:color w:val="000000"/>
                      <w:kern w:val="0"/>
                      <w:sz w:val="21"/>
                      <w:szCs w:val="21"/>
                    </w:rPr>
                  </w:pPr>
                  <w:r>
                    <w:rPr>
                      <w:b/>
                      <w:color w:val="000000"/>
                      <w:sz w:val="21"/>
                      <w:szCs w:val="21"/>
                    </w:rPr>
                    <w:t>浓度占标率P</w:t>
                  </w:r>
                  <w:r>
                    <w:rPr>
                      <w:b/>
                      <w:color w:val="000000"/>
                      <w:sz w:val="21"/>
                      <w:szCs w:val="21"/>
                      <w:vertAlign w:val="subscript"/>
                    </w:rPr>
                    <w:t>il</w:t>
                  </w:r>
                  <w:r>
                    <w:rPr>
                      <w:b/>
                      <w:color w:val="000000"/>
                      <w:sz w:val="21"/>
                      <w:szCs w:val="21"/>
                    </w:rPr>
                    <w:t>/%</w:t>
                  </w:r>
                </w:p>
              </w:tc>
            </w:tr>
            <w:tr w14:paraId="048ADD1C">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759BE782">
                  <w:pPr>
                    <w:widowControl/>
                    <w:spacing w:line="240" w:lineRule="auto"/>
                    <w:ind w:firstLine="0" w:firstLineChars="0"/>
                    <w:jc w:val="center"/>
                    <w:rPr>
                      <w:color w:val="000000"/>
                      <w:kern w:val="0"/>
                      <w:sz w:val="21"/>
                      <w:szCs w:val="21"/>
                    </w:rPr>
                  </w:pPr>
                  <w:r>
                    <w:rPr>
                      <w:color w:val="000000"/>
                      <w:kern w:val="0"/>
                      <w:sz w:val="21"/>
                      <w:szCs w:val="21"/>
                    </w:rPr>
                    <w:t>1</w:t>
                  </w:r>
                </w:p>
              </w:tc>
              <w:tc>
                <w:tcPr>
                  <w:tcW w:w="1260" w:type="pct"/>
                  <w:tcBorders>
                    <w:top w:val="nil"/>
                    <w:left w:val="nil"/>
                    <w:bottom w:val="single" w:color="auto" w:sz="4" w:space="0"/>
                    <w:right w:val="single" w:color="auto" w:sz="4" w:space="0"/>
                  </w:tcBorders>
                  <w:shd w:val="clear" w:color="auto" w:fill="auto"/>
                  <w:noWrap/>
                  <w:vAlign w:val="center"/>
                </w:tcPr>
                <w:p w14:paraId="34CB306A">
                  <w:pPr>
                    <w:widowControl/>
                    <w:spacing w:line="240" w:lineRule="auto"/>
                    <w:ind w:firstLine="0" w:firstLineChars="0"/>
                    <w:jc w:val="center"/>
                    <w:rPr>
                      <w:color w:val="000000"/>
                      <w:kern w:val="0"/>
                      <w:sz w:val="21"/>
                      <w:szCs w:val="21"/>
                    </w:rPr>
                  </w:pPr>
                  <w:r>
                    <w:rPr>
                      <w:color w:val="000000"/>
                      <w:kern w:val="0"/>
                      <w:sz w:val="21"/>
                      <w:szCs w:val="21"/>
                    </w:rPr>
                    <w:t>1</w:t>
                  </w:r>
                </w:p>
              </w:tc>
              <w:tc>
                <w:tcPr>
                  <w:tcW w:w="1500" w:type="pct"/>
                  <w:tcBorders>
                    <w:top w:val="nil"/>
                    <w:left w:val="nil"/>
                    <w:bottom w:val="single" w:color="auto" w:sz="4" w:space="0"/>
                    <w:right w:val="single" w:color="auto" w:sz="4" w:space="0"/>
                  </w:tcBorders>
                  <w:shd w:val="clear" w:color="auto" w:fill="auto"/>
                  <w:noWrap/>
                  <w:vAlign w:val="center"/>
                </w:tcPr>
                <w:p w14:paraId="366978CD">
                  <w:pPr>
                    <w:widowControl/>
                    <w:spacing w:line="240" w:lineRule="auto"/>
                    <w:ind w:firstLine="0" w:firstLineChars="0"/>
                    <w:jc w:val="center"/>
                    <w:rPr>
                      <w:color w:val="000000"/>
                      <w:kern w:val="0"/>
                      <w:sz w:val="21"/>
                      <w:szCs w:val="21"/>
                    </w:rPr>
                  </w:pPr>
                  <w:r>
                    <w:rPr>
                      <w:color w:val="000000"/>
                      <w:kern w:val="0"/>
                      <w:sz w:val="21"/>
                      <w:szCs w:val="21"/>
                    </w:rPr>
                    <w:t>0.000497</w:t>
                  </w:r>
                </w:p>
              </w:tc>
              <w:tc>
                <w:tcPr>
                  <w:tcW w:w="888" w:type="pct"/>
                  <w:tcBorders>
                    <w:top w:val="nil"/>
                    <w:left w:val="nil"/>
                    <w:bottom w:val="single" w:color="auto" w:sz="4" w:space="0"/>
                    <w:right w:val="single" w:color="auto" w:sz="4" w:space="0"/>
                  </w:tcBorders>
                  <w:shd w:val="clear" w:color="auto" w:fill="auto"/>
                  <w:noWrap/>
                  <w:vAlign w:val="center"/>
                </w:tcPr>
                <w:p w14:paraId="1F639725">
                  <w:pPr>
                    <w:widowControl/>
                    <w:spacing w:line="240" w:lineRule="auto"/>
                    <w:ind w:firstLine="0" w:firstLineChars="0"/>
                    <w:jc w:val="center"/>
                    <w:rPr>
                      <w:color w:val="000000"/>
                      <w:kern w:val="0"/>
                      <w:sz w:val="21"/>
                      <w:szCs w:val="21"/>
                    </w:rPr>
                  </w:pPr>
                  <w:r>
                    <w:rPr>
                      <w:color w:val="000000"/>
                      <w:kern w:val="0"/>
                      <w:sz w:val="21"/>
                      <w:szCs w:val="21"/>
                    </w:rPr>
                    <w:t>0</w:t>
                  </w:r>
                </w:p>
              </w:tc>
            </w:tr>
            <w:tr w14:paraId="7AFF2D3C">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B072B08">
                  <w:pPr>
                    <w:widowControl/>
                    <w:spacing w:line="240" w:lineRule="auto"/>
                    <w:ind w:firstLine="0" w:firstLineChars="0"/>
                    <w:jc w:val="center"/>
                    <w:rPr>
                      <w:color w:val="000000"/>
                      <w:kern w:val="0"/>
                      <w:sz w:val="21"/>
                      <w:szCs w:val="21"/>
                    </w:rPr>
                  </w:pPr>
                  <w:r>
                    <w:rPr>
                      <w:color w:val="000000"/>
                      <w:kern w:val="0"/>
                      <w:sz w:val="21"/>
                      <w:szCs w:val="21"/>
                    </w:rPr>
                    <w:t>2</w:t>
                  </w:r>
                </w:p>
              </w:tc>
              <w:tc>
                <w:tcPr>
                  <w:tcW w:w="1260" w:type="pct"/>
                  <w:tcBorders>
                    <w:top w:val="nil"/>
                    <w:left w:val="nil"/>
                    <w:bottom w:val="single" w:color="auto" w:sz="4" w:space="0"/>
                    <w:right w:val="single" w:color="auto" w:sz="4" w:space="0"/>
                  </w:tcBorders>
                  <w:shd w:val="clear" w:color="auto" w:fill="auto"/>
                  <w:noWrap/>
                  <w:vAlign w:val="center"/>
                </w:tcPr>
                <w:p w14:paraId="1E8BA688">
                  <w:pPr>
                    <w:widowControl/>
                    <w:spacing w:line="240" w:lineRule="auto"/>
                    <w:ind w:firstLine="0" w:firstLineChars="0"/>
                    <w:jc w:val="center"/>
                    <w:rPr>
                      <w:color w:val="000000"/>
                      <w:kern w:val="0"/>
                      <w:sz w:val="21"/>
                      <w:szCs w:val="21"/>
                    </w:rPr>
                  </w:pPr>
                  <w:r>
                    <w:rPr>
                      <w:color w:val="000000"/>
                      <w:kern w:val="0"/>
                      <w:sz w:val="21"/>
                      <w:szCs w:val="21"/>
                    </w:rPr>
                    <w:t>100</w:t>
                  </w:r>
                </w:p>
              </w:tc>
              <w:tc>
                <w:tcPr>
                  <w:tcW w:w="1500" w:type="pct"/>
                  <w:tcBorders>
                    <w:top w:val="nil"/>
                    <w:left w:val="nil"/>
                    <w:bottom w:val="single" w:color="auto" w:sz="4" w:space="0"/>
                    <w:right w:val="single" w:color="auto" w:sz="4" w:space="0"/>
                  </w:tcBorders>
                  <w:shd w:val="clear" w:color="auto" w:fill="auto"/>
                  <w:noWrap/>
                  <w:vAlign w:val="center"/>
                </w:tcPr>
                <w:p w14:paraId="01C9EF65">
                  <w:pPr>
                    <w:widowControl/>
                    <w:spacing w:line="240" w:lineRule="auto"/>
                    <w:ind w:firstLine="0" w:firstLineChars="0"/>
                    <w:jc w:val="center"/>
                    <w:rPr>
                      <w:color w:val="000000"/>
                      <w:kern w:val="0"/>
                      <w:sz w:val="21"/>
                      <w:szCs w:val="21"/>
                    </w:rPr>
                  </w:pPr>
                  <w:r>
                    <w:rPr>
                      <w:color w:val="000000"/>
                      <w:kern w:val="0"/>
                      <w:sz w:val="21"/>
                      <w:szCs w:val="21"/>
                    </w:rPr>
                    <w:t>0.006013</w:t>
                  </w:r>
                </w:p>
              </w:tc>
              <w:tc>
                <w:tcPr>
                  <w:tcW w:w="888" w:type="pct"/>
                  <w:tcBorders>
                    <w:top w:val="nil"/>
                    <w:left w:val="nil"/>
                    <w:bottom w:val="single" w:color="auto" w:sz="4" w:space="0"/>
                    <w:right w:val="single" w:color="auto" w:sz="4" w:space="0"/>
                  </w:tcBorders>
                  <w:shd w:val="clear" w:color="auto" w:fill="auto"/>
                  <w:noWrap/>
                  <w:vAlign w:val="center"/>
                </w:tcPr>
                <w:p w14:paraId="7299101B">
                  <w:pPr>
                    <w:widowControl/>
                    <w:spacing w:line="240" w:lineRule="auto"/>
                    <w:ind w:firstLine="0" w:firstLineChars="0"/>
                    <w:jc w:val="center"/>
                    <w:rPr>
                      <w:color w:val="000000"/>
                      <w:kern w:val="0"/>
                      <w:sz w:val="21"/>
                      <w:szCs w:val="21"/>
                    </w:rPr>
                  </w:pPr>
                  <w:r>
                    <w:rPr>
                      <w:color w:val="000000"/>
                      <w:kern w:val="0"/>
                      <w:sz w:val="21"/>
                      <w:szCs w:val="21"/>
                    </w:rPr>
                    <w:t>0.01</w:t>
                  </w:r>
                </w:p>
              </w:tc>
            </w:tr>
            <w:tr w14:paraId="180405E9">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508A951C">
                  <w:pPr>
                    <w:widowControl/>
                    <w:spacing w:line="240" w:lineRule="auto"/>
                    <w:ind w:firstLine="0" w:firstLineChars="0"/>
                    <w:jc w:val="center"/>
                    <w:rPr>
                      <w:b/>
                      <w:color w:val="000000"/>
                      <w:kern w:val="0"/>
                      <w:sz w:val="21"/>
                      <w:szCs w:val="21"/>
                    </w:rPr>
                  </w:pPr>
                  <w:r>
                    <w:rPr>
                      <w:b/>
                      <w:color w:val="000000"/>
                      <w:kern w:val="0"/>
                      <w:sz w:val="21"/>
                      <w:szCs w:val="21"/>
                    </w:rPr>
                    <w:t>3</w:t>
                  </w:r>
                </w:p>
              </w:tc>
              <w:tc>
                <w:tcPr>
                  <w:tcW w:w="1260" w:type="pct"/>
                  <w:tcBorders>
                    <w:top w:val="nil"/>
                    <w:left w:val="nil"/>
                    <w:bottom w:val="single" w:color="auto" w:sz="4" w:space="0"/>
                    <w:right w:val="single" w:color="auto" w:sz="4" w:space="0"/>
                  </w:tcBorders>
                  <w:shd w:val="clear" w:color="auto" w:fill="auto"/>
                  <w:noWrap/>
                  <w:vAlign w:val="center"/>
                </w:tcPr>
                <w:p w14:paraId="78F862BF">
                  <w:pPr>
                    <w:widowControl/>
                    <w:spacing w:line="240" w:lineRule="auto"/>
                    <w:ind w:firstLine="0" w:firstLineChars="0"/>
                    <w:jc w:val="center"/>
                    <w:rPr>
                      <w:b/>
                      <w:color w:val="000000"/>
                      <w:kern w:val="0"/>
                      <w:sz w:val="21"/>
                      <w:szCs w:val="21"/>
                    </w:rPr>
                  </w:pPr>
                  <w:r>
                    <w:rPr>
                      <w:b/>
                      <w:color w:val="000000"/>
                      <w:kern w:val="0"/>
                      <w:sz w:val="21"/>
                      <w:szCs w:val="21"/>
                    </w:rPr>
                    <w:t>112</w:t>
                  </w:r>
                </w:p>
              </w:tc>
              <w:tc>
                <w:tcPr>
                  <w:tcW w:w="1500" w:type="pct"/>
                  <w:tcBorders>
                    <w:top w:val="nil"/>
                    <w:left w:val="nil"/>
                    <w:bottom w:val="single" w:color="auto" w:sz="4" w:space="0"/>
                    <w:right w:val="single" w:color="auto" w:sz="4" w:space="0"/>
                  </w:tcBorders>
                  <w:shd w:val="clear" w:color="auto" w:fill="auto"/>
                  <w:noWrap/>
                  <w:vAlign w:val="center"/>
                </w:tcPr>
                <w:p w14:paraId="127E07E1">
                  <w:pPr>
                    <w:widowControl/>
                    <w:spacing w:line="240" w:lineRule="auto"/>
                    <w:ind w:firstLine="0" w:firstLineChars="0"/>
                    <w:jc w:val="center"/>
                    <w:rPr>
                      <w:b/>
                      <w:color w:val="000000"/>
                      <w:kern w:val="0"/>
                      <w:sz w:val="21"/>
                      <w:szCs w:val="21"/>
                    </w:rPr>
                  </w:pPr>
                  <w:r>
                    <w:rPr>
                      <w:b/>
                      <w:color w:val="000000"/>
                      <w:kern w:val="0"/>
                      <w:sz w:val="21"/>
                      <w:szCs w:val="21"/>
                    </w:rPr>
                    <w:t>0.006127</w:t>
                  </w:r>
                </w:p>
              </w:tc>
              <w:tc>
                <w:tcPr>
                  <w:tcW w:w="888" w:type="pct"/>
                  <w:tcBorders>
                    <w:top w:val="nil"/>
                    <w:left w:val="nil"/>
                    <w:bottom w:val="single" w:color="auto" w:sz="4" w:space="0"/>
                    <w:right w:val="single" w:color="auto" w:sz="4" w:space="0"/>
                  </w:tcBorders>
                  <w:shd w:val="clear" w:color="auto" w:fill="auto"/>
                  <w:noWrap/>
                  <w:vAlign w:val="center"/>
                </w:tcPr>
                <w:p w14:paraId="7DCCF2E9">
                  <w:pPr>
                    <w:widowControl/>
                    <w:spacing w:line="240" w:lineRule="auto"/>
                    <w:ind w:firstLine="0" w:firstLineChars="0"/>
                    <w:jc w:val="center"/>
                    <w:rPr>
                      <w:b/>
                      <w:color w:val="000000"/>
                      <w:kern w:val="0"/>
                      <w:sz w:val="21"/>
                      <w:szCs w:val="21"/>
                    </w:rPr>
                  </w:pPr>
                  <w:r>
                    <w:rPr>
                      <w:b/>
                      <w:color w:val="000000"/>
                      <w:kern w:val="0"/>
                      <w:sz w:val="21"/>
                      <w:szCs w:val="21"/>
                    </w:rPr>
                    <w:t>0.01</w:t>
                  </w:r>
                </w:p>
              </w:tc>
            </w:tr>
            <w:tr w14:paraId="07BF7164">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3AD874FB">
                  <w:pPr>
                    <w:widowControl/>
                    <w:spacing w:line="240" w:lineRule="auto"/>
                    <w:ind w:firstLine="0" w:firstLineChars="0"/>
                    <w:jc w:val="center"/>
                    <w:rPr>
                      <w:color w:val="000000"/>
                      <w:kern w:val="0"/>
                      <w:sz w:val="21"/>
                      <w:szCs w:val="21"/>
                    </w:rPr>
                  </w:pPr>
                  <w:r>
                    <w:rPr>
                      <w:color w:val="000000"/>
                      <w:kern w:val="0"/>
                      <w:sz w:val="21"/>
                      <w:szCs w:val="21"/>
                    </w:rPr>
                    <w:t>4</w:t>
                  </w:r>
                </w:p>
              </w:tc>
              <w:tc>
                <w:tcPr>
                  <w:tcW w:w="1260" w:type="pct"/>
                  <w:tcBorders>
                    <w:top w:val="nil"/>
                    <w:left w:val="nil"/>
                    <w:bottom w:val="single" w:color="auto" w:sz="4" w:space="0"/>
                    <w:right w:val="single" w:color="auto" w:sz="4" w:space="0"/>
                  </w:tcBorders>
                  <w:shd w:val="clear" w:color="auto" w:fill="auto"/>
                  <w:noWrap/>
                  <w:vAlign w:val="center"/>
                </w:tcPr>
                <w:p w14:paraId="6A373631">
                  <w:pPr>
                    <w:widowControl/>
                    <w:spacing w:line="240" w:lineRule="auto"/>
                    <w:ind w:firstLine="0" w:firstLineChars="0"/>
                    <w:jc w:val="center"/>
                    <w:rPr>
                      <w:color w:val="000000"/>
                      <w:kern w:val="0"/>
                      <w:sz w:val="21"/>
                      <w:szCs w:val="21"/>
                    </w:rPr>
                  </w:pPr>
                  <w:r>
                    <w:rPr>
                      <w:color w:val="000000"/>
                      <w:kern w:val="0"/>
                      <w:sz w:val="21"/>
                      <w:szCs w:val="21"/>
                    </w:rPr>
                    <w:t>200</w:t>
                  </w:r>
                </w:p>
              </w:tc>
              <w:tc>
                <w:tcPr>
                  <w:tcW w:w="1500" w:type="pct"/>
                  <w:tcBorders>
                    <w:top w:val="nil"/>
                    <w:left w:val="nil"/>
                    <w:bottom w:val="single" w:color="auto" w:sz="4" w:space="0"/>
                    <w:right w:val="single" w:color="auto" w:sz="4" w:space="0"/>
                  </w:tcBorders>
                  <w:shd w:val="clear" w:color="auto" w:fill="auto"/>
                  <w:noWrap/>
                  <w:vAlign w:val="center"/>
                </w:tcPr>
                <w:p w14:paraId="55C3638B">
                  <w:pPr>
                    <w:widowControl/>
                    <w:spacing w:line="240" w:lineRule="auto"/>
                    <w:ind w:firstLine="0" w:firstLineChars="0"/>
                    <w:jc w:val="center"/>
                    <w:rPr>
                      <w:color w:val="000000"/>
                      <w:kern w:val="0"/>
                      <w:sz w:val="21"/>
                      <w:szCs w:val="21"/>
                    </w:rPr>
                  </w:pPr>
                  <w:r>
                    <w:rPr>
                      <w:color w:val="000000"/>
                      <w:kern w:val="0"/>
                      <w:sz w:val="21"/>
                      <w:szCs w:val="21"/>
                    </w:rPr>
                    <w:t>0.005618</w:t>
                  </w:r>
                </w:p>
              </w:tc>
              <w:tc>
                <w:tcPr>
                  <w:tcW w:w="888" w:type="pct"/>
                  <w:tcBorders>
                    <w:top w:val="nil"/>
                    <w:left w:val="nil"/>
                    <w:bottom w:val="single" w:color="auto" w:sz="4" w:space="0"/>
                    <w:right w:val="single" w:color="auto" w:sz="4" w:space="0"/>
                  </w:tcBorders>
                  <w:shd w:val="clear" w:color="auto" w:fill="auto"/>
                  <w:noWrap/>
                  <w:vAlign w:val="center"/>
                </w:tcPr>
                <w:p w14:paraId="7181EB16">
                  <w:pPr>
                    <w:widowControl/>
                    <w:spacing w:line="240" w:lineRule="auto"/>
                    <w:ind w:firstLine="0" w:firstLineChars="0"/>
                    <w:jc w:val="center"/>
                    <w:rPr>
                      <w:color w:val="000000"/>
                      <w:kern w:val="0"/>
                      <w:sz w:val="21"/>
                      <w:szCs w:val="21"/>
                    </w:rPr>
                  </w:pPr>
                  <w:r>
                    <w:rPr>
                      <w:color w:val="000000"/>
                      <w:kern w:val="0"/>
                      <w:sz w:val="21"/>
                      <w:szCs w:val="21"/>
                    </w:rPr>
                    <w:t>0.01</w:t>
                  </w:r>
                </w:p>
              </w:tc>
            </w:tr>
            <w:tr w14:paraId="422D18ED">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99AE46F">
                  <w:pPr>
                    <w:widowControl/>
                    <w:spacing w:line="240" w:lineRule="auto"/>
                    <w:ind w:firstLine="0" w:firstLineChars="0"/>
                    <w:jc w:val="center"/>
                    <w:rPr>
                      <w:color w:val="000000"/>
                      <w:kern w:val="0"/>
                      <w:sz w:val="21"/>
                      <w:szCs w:val="21"/>
                    </w:rPr>
                  </w:pPr>
                  <w:r>
                    <w:rPr>
                      <w:color w:val="000000"/>
                      <w:kern w:val="0"/>
                      <w:sz w:val="21"/>
                      <w:szCs w:val="21"/>
                    </w:rPr>
                    <w:t>5</w:t>
                  </w:r>
                </w:p>
              </w:tc>
              <w:tc>
                <w:tcPr>
                  <w:tcW w:w="1260" w:type="pct"/>
                  <w:tcBorders>
                    <w:top w:val="nil"/>
                    <w:left w:val="nil"/>
                    <w:bottom w:val="single" w:color="auto" w:sz="4" w:space="0"/>
                    <w:right w:val="single" w:color="auto" w:sz="4" w:space="0"/>
                  </w:tcBorders>
                  <w:shd w:val="clear" w:color="auto" w:fill="auto"/>
                  <w:noWrap/>
                  <w:vAlign w:val="center"/>
                </w:tcPr>
                <w:p w14:paraId="68665AB4">
                  <w:pPr>
                    <w:widowControl/>
                    <w:spacing w:line="240" w:lineRule="auto"/>
                    <w:ind w:firstLine="0" w:firstLineChars="0"/>
                    <w:jc w:val="center"/>
                    <w:rPr>
                      <w:color w:val="000000"/>
                      <w:kern w:val="0"/>
                      <w:sz w:val="21"/>
                      <w:szCs w:val="21"/>
                    </w:rPr>
                  </w:pPr>
                  <w:r>
                    <w:rPr>
                      <w:color w:val="000000"/>
                      <w:kern w:val="0"/>
                      <w:sz w:val="21"/>
                      <w:szCs w:val="21"/>
                    </w:rPr>
                    <w:t>300</w:t>
                  </w:r>
                </w:p>
              </w:tc>
              <w:tc>
                <w:tcPr>
                  <w:tcW w:w="1500" w:type="pct"/>
                  <w:tcBorders>
                    <w:top w:val="nil"/>
                    <w:left w:val="nil"/>
                    <w:bottom w:val="single" w:color="auto" w:sz="4" w:space="0"/>
                    <w:right w:val="single" w:color="auto" w:sz="4" w:space="0"/>
                  </w:tcBorders>
                  <w:shd w:val="clear" w:color="auto" w:fill="auto"/>
                  <w:noWrap/>
                  <w:vAlign w:val="center"/>
                </w:tcPr>
                <w:p w14:paraId="55B4D09E">
                  <w:pPr>
                    <w:widowControl/>
                    <w:spacing w:line="240" w:lineRule="auto"/>
                    <w:ind w:firstLine="0" w:firstLineChars="0"/>
                    <w:jc w:val="center"/>
                    <w:rPr>
                      <w:color w:val="000000"/>
                      <w:kern w:val="0"/>
                      <w:sz w:val="21"/>
                      <w:szCs w:val="21"/>
                    </w:rPr>
                  </w:pPr>
                  <w:r>
                    <w:rPr>
                      <w:color w:val="000000"/>
                      <w:kern w:val="0"/>
                      <w:sz w:val="21"/>
                      <w:szCs w:val="21"/>
                    </w:rPr>
                    <w:t>0.00572</w:t>
                  </w:r>
                </w:p>
              </w:tc>
              <w:tc>
                <w:tcPr>
                  <w:tcW w:w="888" w:type="pct"/>
                  <w:tcBorders>
                    <w:top w:val="nil"/>
                    <w:left w:val="nil"/>
                    <w:bottom w:val="single" w:color="auto" w:sz="4" w:space="0"/>
                    <w:right w:val="single" w:color="auto" w:sz="4" w:space="0"/>
                  </w:tcBorders>
                  <w:shd w:val="clear" w:color="auto" w:fill="auto"/>
                  <w:noWrap/>
                  <w:vAlign w:val="center"/>
                </w:tcPr>
                <w:p w14:paraId="4FF3041B">
                  <w:pPr>
                    <w:widowControl/>
                    <w:spacing w:line="240" w:lineRule="auto"/>
                    <w:ind w:firstLine="0" w:firstLineChars="0"/>
                    <w:jc w:val="center"/>
                    <w:rPr>
                      <w:color w:val="000000"/>
                      <w:kern w:val="0"/>
                      <w:sz w:val="21"/>
                      <w:szCs w:val="21"/>
                    </w:rPr>
                  </w:pPr>
                  <w:r>
                    <w:rPr>
                      <w:color w:val="000000"/>
                      <w:kern w:val="0"/>
                      <w:sz w:val="21"/>
                      <w:szCs w:val="21"/>
                    </w:rPr>
                    <w:t>0.01</w:t>
                  </w:r>
                </w:p>
              </w:tc>
            </w:tr>
            <w:tr w14:paraId="7C913257">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0919946E">
                  <w:pPr>
                    <w:widowControl/>
                    <w:spacing w:line="240" w:lineRule="auto"/>
                    <w:ind w:firstLine="0" w:firstLineChars="0"/>
                    <w:jc w:val="center"/>
                    <w:rPr>
                      <w:color w:val="000000"/>
                      <w:kern w:val="0"/>
                      <w:sz w:val="21"/>
                      <w:szCs w:val="21"/>
                    </w:rPr>
                  </w:pPr>
                  <w:r>
                    <w:rPr>
                      <w:color w:val="000000"/>
                      <w:kern w:val="0"/>
                      <w:sz w:val="21"/>
                      <w:szCs w:val="21"/>
                    </w:rPr>
                    <w:t>6</w:t>
                  </w:r>
                </w:p>
              </w:tc>
              <w:tc>
                <w:tcPr>
                  <w:tcW w:w="1260" w:type="pct"/>
                  <w:tcBorders>
                    <w:top w:val="nil"/>
                    <w:left w:val="nil"/>
                    <w:bottom w:val="single" w:color="auto" w:sz="4" w:space="0"/>
                    <w:right w:val="single" w:color="auto" w:sz="4" w:space="0"/>
                  </w:tcBorders>
                  <w:shd w:val="clear" w:color="auto" w:fill="auto"/>
                  <w:noWrap/>
                  <w:vAlign w:val="center"/>
                </w:tcPr>
                <w:p w14:paraId="421439A7">
                  <w:pPr>
                    <w:widowControl/>
                    <w:spacing w:line="240" w:lineRule="auto"/>
                    <w:ind w:firstLine="0" w:firstLineChars="0"/>
                    <w:jc w:val="center"/>
                    <w:rPr>
                      <w:color w:val="000000"/>
                      <w:kern w:val="0"/>
                      <w:sz w:val="21"/>
                      <w:szCs w:val="21"/>
                    </w:rPr>
                  </w:pPr>
                  <w:r>
                    <w:rPr>
                      <w:color w:val="000000"/>
                      <w:kern w:val="0"/>
                      <w:sz w:val="21"/>
                      <w:szCs w:val="21"/>
                    </w:rPr>
                    <w:t>400</w:t>
                  </w:r>
                </w:p>
              </w:tc>
              <w:tc>
                <w:tcPr>
                  <w:tcW w:w="1500" w:type="pct"/>
                  <w:tcBorders>
                    <w:top w:val="nil"/>
                    <w:left w:val="nil"/>
                    <w:bottom w:val="single" w:color="auto" w:sz="4" w:space="0"/>
                    <w:right w:val="single" w:color="auto" w:sz="4" w:space="0"/>
                  </w:tcBorders>
                  <w:shd w:val="clear" w:color="auto" w:fill="auto"/>
                  <w:noWrap/>
                  <w:vAlign w:val="center"/>
                </w:tcPr>
                <w:p w14:paraId="15A8FCDD">
                  <w:pPr>
                    <w:widowControl/>
                    <w:spacing w:line="240" w:lineRule="auto"/>
                    <w:ind w:firstLine="0" w:firstLineChars="0"/>
                    <w:jc w:val="center"/>
                    <w:rPr>
                      <w:color w:val="000000"/>
                      <w:kern w:val="0"/>
                      <w:sz w:val="21"/>
                      <w:szCs w:val="21"/>
                    </w:rPr>
                  </w:pPr>
                  <w:r>
                    <w:rPr>
                      <w:color w:val="000000"/>
                      <w:kern w:val="0"/>
                      <w:sz w:val="21"/>
                      <w:szCs w:val="21"/>
                    </w:rPr>
                    <w:t>0.004717</w:t>
                  </w:r>
                </w:p>
              </w:tc>
              <w:tc>
                <w:tcPr>
                  <w:tcW w:w="888" w:type="pct"/>
                  <w:tcBorders>
                    <w:top w:val="nil"/>
                    <w:left w:val="nil"/>
                    <w:bottom w:val="single" w:color="auto" w:sz="4" w:space="0"/>
                    <w:right w:val="single" w:color="auto" w:sz="4" w:space="0"/>
                  </w:tcBorders>
                  <w:shd w:val="clear" w:color="auto" w:fill="auto"/>
                  <w:noWrap/>
                  <w:vAlign w:val="center"/>
                </w:tcPr>
                <w:p w14:paraId="12CE788C">
                  <w:pPr>
                    <w:widowControl/>
                    <w:spacing w:line="240" w:lineRule="auto"/>
                    <w:ind w:firstLine="0" w:firstLineChars="0"/>
                    <w:jc w:val="center"/>
                    <w:rPr>
                      <w:color w:val="000000"/>
                      <w:kern w:val="0"/>
                      <w:sz w:val="21"/>
                      <w:szCs w:val="21"/>
                    </w:rPr>
                  </w:pPr>
                  <w:r>
                    <w:rPr>
                      <w:color w:val="000000"/>
                      <w:kern w:val="0"/>
                      <w:sz w:val="21"/>
                      <w:szCs w:val="21"/>
                    </w:rPr>
                    <w:t>0</w:t>
                  </w:r>
                </w:p>
              </w:tc>
            </w:tr>
            <w:tr w14:paraId="370874D6">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7AE4304">
                  <w:pPr>
                    <w:widowControl/>
                    <w:spacing w:line="240" w:lineRule="auto"/>
                    <w:ind w:firstLine="0" w:firstLineChars="0"/>
                    <w:jc w:val="center"/>
                    <w:rPr>
                      <w:color w:val="000000"/>
                      <w:kern w:val="0"/>
                      <w:sz w:val="21"/>
                      <w:szCs w:val="21"/>
                    </w:rPr>
                  </w:pPr>
                  <w:r>
                    <w:rPr>
                      <w:color w:val="000000"/>
                      <w:kern w:val="0"/>
                      <w:sz w:val="21"/>
                      <w:szCs w:val="21"/>
                    </w:rPr>
                    <w:t>7</w:t>
                  </w:r>
                </w:p>
              </w:tc>
              <w:tc>
                <w:tcPr>
                  <w:tcW w:w="1260" w:type="pct"/>
                  <w:tcBorders>
                    <w:top w:val="nil"/>
                    <w:left w:val="nil"/>
                    <w:bottom w:val="single" w:color="auto" w:sz="4" w:space="0"/>
                    <w:right w:val="single" w:color="auto" w:sz="4" w:space="0"/>
                  </w:tcBorders>
                  <w:shd w:val="clear" w:color="auto" w:fill="auto"/>
                  <w:noWrap/>
                  <w:vAlign w:val="center"/>
                </w:tcPr>
                <w:p w14:paraId="44EB5EA1">
                  <w:pPr>
                    <w:widowControl/>
                    <w:spacing w:line="240" w:lineRule="auto"/>
                    <w:ind w:firstLine="0" w:firstLineChars="0"/>
                    <w:jc w:val="center"/>
                    <w:rPr>
                      <w:color w:val="000000"/>
                      <w:kern w:val="0"/>
                      <w:sz w:val="21"/>
                      <w:szCs w:val="21"/>
                    </w:rPr>
                  </w:pPr>
                  <w:r>
                    <w:rPr>
                      <w:color w:val="000000"/>
                      <w:kern w:val="0"/>
                      <w:sz w:val="21"/>
                      <w:szCs w:val="21"/>
                    </w:rPr>
                    <w:t>500</w:t>
                  </w:r>
                </w:p>
              </w:tc>
              <w:tc>
                <w:tcPr>
                  <w:tcW w:w="1500" w:type="pct"/>
                  <w:tcBorders>
                    <w:top w:val="nil"/>
                    <w:left w:val="nil"/>
                    <w:bottom w:val="single" w:color="auto" w:sz="4" w:space="0"/>
                    <w:right w:val="single" w:color="auto" w:sz="4" w:space="0"/>
                  </w:tcBorders>
                  <w:shd w:val="clear" w:color="auto" w:fill="auto"/>
                  <w:noWrap/>
                  <w:vAlign w:val="center"/>
                </w:tcPr>
                <w:p w14:paraId="2B081129">
                  <w:pPr>
                    <w:widowControl/>
                    <w:spacing w:line="240" w:lineRule="auto"/>
                    <w:ind w:firstLine="0" w:firstLineChars="0"/>
                    <w:jc w:val="center"/>
                    <w:rPr>
                      <w:color w:val="000000"/>
                      <w:kern w:val="0"/>
                      <w:sz w:val="21"/>
                      <w:szCs w:val="21"/>
                    </w:rPr>
                  </w:pPr>
                  <w:r>
                    <w:rPr>
                      <w:color w:val="000000"/>
                      <w:kern w:val="0"/>
                      <w:sz w:val="21"/>
                      <w:szCs w:val="21"/>
                    </w:rPr>
                    <w:t>0.003762</w:t>
                  </w:r>
                </w:p>
              </w:tc>
              <w:tc>
                <w:tcPr>
                  <w:tcW w:w="888" w:type="pct"/>
                  <w:tcBorders>
                    <w:top w:val="nil"/>
                    <w:left w:val="nil"/>
                    <w:bottom w:val="single" w:color="auto" w:sz="4" w:space="0"/>
                    <w:right w:val="single" w:color="auto" w:sz="4" w:space="0"/>
                  </w:tcBorders>
                  <w:shd w:val="clear" w:color="auto" w:fill="auto"/>
                  <w:noWrap/>
                  <w:vAlign w:val="center"/>
                </w:tcPr>
                <w:p w14:paraId="0DABF39A">
                  <w:pPr>
                    <w:widowControl/>
                    <w:spacing w:line="240" w:lineRule="auto"/>
                    <w:ind w:firstLine="0" w:firstLineChars="0"/>
                    <w:jc w:val="center"/>
                    <w:rPr>
                      <w:color w:val="000000"/>
                      <w:kern w:val="0"/>
                      <w:sz w:val="21"/>
                      <w:szCs w:val="21"/>
                    </w:rPr>
                  </w:pPr>
                  <w:r>
                    <w:rPr>
                      <w:color w:val="000000"/>
                      <w:kern w:val="0"/>
                      <w:sz w:val="21"/>
                      <w:szCs w:val="21"/>
                    </w:rPr>
                    <w:t>0</w:t>
                  </w:r>
                </w:p>
              </w:tc>
            </w:tr>
            <w:tr w14:paraId="29568838">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2DDEE42">
                  <w:pPr>
                    <w:widowControl/>
                    <w:spacing w:line="240" w:lineRule="auto"/>
                    <w:ind w:firstLine="0" w:firstLineChars="0"/>
                    <w:jc w:val="center"/>
                    <w:rPr>
                      <w:color w:val="000000"/>
                      <w:kern w:val="0"/>
                      <w:sz w:val="21"/>
                      <w:szCs w:val="21"/>
                    </w:rPr>
                  </w:pPr>
                  <w:r>
                    <w:rPr>
                      <w:color w:val="000000"/>
                      <w:kern w:val="0"/>
                      <w:sz w:val="21"/>
                      <w:szCs w:val="21"/>
                    </w:rPr>
                    <w:t>8</w:t>
                  </w:r>
                </w:p>
              </w:tc>
              <w:tc>
                <w:tcPr>
                  <w:tcW w:w="1260" w:type="pct"/>
                  <w:tcBorders>
                    <w:top w:val="nil"/>
                    <w:left w:val="nil"/>
                    <w:bottom w:val="single" w:color="auto" w:sz="4" w:space="0"/>
                    <w:right w:val="single" w:color="auto" w:sz="4" w:space="0"/>
                  </w:tcBorders>
                  <w:shd w:val="clear" w:color="auto" w:fill="auto"/>
                  <w:noWrap/>
                  <w:vAlign w:val="center"/>
                </w:tcPr>
                <w:p w14:paraId="308CB91B">
                  <w:pPr>
                    <w:widowControl/>
                    <w:spacing w:line="240" w:lineRule="auto"/>
                    <w:ind w:firstLine="0" w:firstLineChars="0"/>
                    <w:jc w:val="center"/>
                    <w:rPr>
                      <w:color w:val="000000"/>
                      <w:kern w:val="0"/>
                      <w:sz w:val="21"/>
                      <w:szCs w:val="21"/>
                    </w:rPr>
                  </w:pPr>
                  <w:r>
                    <w:rPr>
                      <w:color w:val="000000"/>
                      <w:kern w:val="0"/>
                      <w:sz w:val="21"/>
                      <w:szCs w:val="21"/>
                    </w:rPr>
                    <w:t>600</w:t>
                  </w:r>
                </w:p>
              </w:tc>
              <w:tc>
                <w:tcPr>
                  <w:tcW w:w="1500" w:type="pct"/>
                  <w:tcBorders>
                    <w:top w:val="nil"/>
                    <w:left w:val="nil"/>
                    <w:bottom w:val="single" w:color="auto" w:sz="4" w:space="0"/>
                    <w:right w:val="single" w:color="auto" w:sz="4" w:space="0"/>
                  </w:tcBorders>
                  <w:shd w:val="clear" w:color="auto" w:fill="auto"/>
                  <w:noWrap/>
                  <w:vAlign w:val="center"/>
                </w:tcPr>
                <w:p w14:paraId="4A358294">
                  <w:pPr>
                    <w:widowControl/>
                    <w:spacing w:line="240" w:lineRule="auto"/>
                    <w:ind w:firstLine="0" w:firstLineChars="0"/>
                    <w:jc w:val="center"/>
                    <w:rPr>
                      <w:color w:val="000000"/>
                      <w:kern w:val="0"/>
                      <w:sz w:val="21"/>
                      <w:szCs w:val="21"/>
                    </w:rPr>
                  </w:pPr>
                  <w:r>
                    <w:rPr>
                      <w:color w:val="000000"/>
                      <w:kern w:val="0"/>
                      <w:sz w:val="21"/>
                      <w:szCs w:val="21"/>
                    </w:rPr>
                    <w:t>0.003019</w:t>
                  </w:r>
                </w:p>
              </w:tc>
              <w:tc>
                <w:tcPr>
                  <w:tcW w:w="888" w:type="pct"/>
                  <w:tcBorders>
                    <w:top w:val="nil"/>
                    <w:left w:val="nil"/>
                    <w:bottom w:val="single" w:color="auto" w:sz="4" w:space="0"/>
                    <w:right w:val="single" w:color="auto" w:sz="4" w:space="0"/>
                  </w:tcBorders>
                  <w:shd w:val="clear" w:color="auto" w:fill="auto"/>
                  <w:noWrap/>
                  <w:vAlign w:val="center"/>
                </w:tcPr>
                <w:p w14:paraId="7BE4D24E">
                  <w:pPr>
                    <w:widowControl/>
                    <w:spacing w:line="240" w:lineRule="auto"/>
                    <w:ind w:firstLine="0" w:firstLineChars="0"/>
                    <w:jc w:val="center"/>
                    <w:rPr>
                      <w:color w:val="000000"/>
                      <w:kern w:val="0"/>
                      <w:sz w:val="21"/>
                      <w:szCs w:val="21"/>
                    </w:rPr>
                  </w:pPr>
                  <w:r>
                    <w:rPr>
                      <w:color w:val="000000"/>
                      <w:kern w:val="0"/>
                      <w:sz w:val="21"/>
                      <w:szCs w:val="21"/>
                    </w:rPr>
                    <w:t>0</w:t>
                  </w:r>
                </w:p>
              </w:tc>
            </w:tr>
            <w:tr w14:paraId="4723D5B3">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3BF5CB3A">
                  <w:pPr>
                    <w:widowControl/>
                    <w:spacing w:line="240" w:lineRule="auto"/>
                    <w:ind w:firstLine="0" w:firstLineChars="0"/>
                    <w:jc w:val="center"/>
                    <w:rPr>
                      <w:color w:val="000000"/>
                      <w:kern w:val="0"/>
                      <w:sz w:val="21"/>
                      <w:szCs w:val="21"/>
                    </w:rPr>
                  </w:pPr>
                  <w:r>
                    <w:rPr>
                      <w:color w:val="000000"/>
                      <w:kern w:val="0"/>
                      <w:sz w:val="21"/>
                      <w:szCs w:val="21"/>
                    </w:rPr>
                    <w:t>9</w:t>
                  </w:r>
                </w:p>
              </w:tc>
              <w:tc>
                <w:tcPr>
                  <w:tcW w:w="1260" w:type="pct"/>
                  <w:tcBorders>
                    <w:top w:val="nil"/>
                    <w:left w:val="nil"/>
                    <w:bottom w:val="single" w:color="auto" w:sz="4" w:space="0"/>
                    <w:right w:val="single" w:color="auto" w:sz="4" w:space="0"/>
                  </w:tcBorders>
                  <w:shd w:val="clear" w:color="auto" w:fill="auto"/>
                  <w:noWrap/>
                  <w:vAlign w:val="center"/>
                </w:tcPr>
                <w:p w14:paraId="57CE8B74">
                  <w:pPr>
                    <w:widowControl/>
                    <w:spacing w:line="240" w:lineRule="auto"/>
                    <w:ind w:firstLine="0" w:firstLineChars="0"/>
                    <w:jc w:val="center"/>
                    <w:rPr>
                      <w:color w:val="000000"/>
                      <w:kern w:val="0"/>
                      <w:sz w:val="21"/>
                      <w:szCs w:val="21"/>
                    </w:rPr>
                  </w:pPr>
                  <w:r>
                    <w:rPr>
                      <w:color w:val="000000"/>
                      <w:kern w:val="0"/>
                      <w:sz w:val="21"/>
                      <w:szCs w:val="21"/>
                    </w:rPr>
                    <w:t>700</w:t>
                  </w:r>
                </w:p>
              </w:tc>
              <w:tc>
                <w:tcPr>
                  <w:tcW w:w="1500" w:type="pct"/>
                  <w:tcBorders>
                    <w:top w:val="nil"/>
                    <w:left w:val="nil"/>
                    <w:bottom w:val="single" w:color="auto" w:sz="4" w:space="0"/>
                    <w:right w:val="single" w:color="auto" w:sz="4" w:space="0"/>
                  </w:tcBorders>
                  <w:shd w:val="clear" w:color="auto" w:fill="auto"/>
                  <w:noWrap/>
                  <w:vAlign w:val="center"/>
                </w:tcPr>
                <w:p w14:paraId="5688BBB4">
                  <w:pPr>
                    <w:widowControl/>
                    <w:spacing w:line="240" w:lineRule="auto"/>
                    <w:ind w:firstLine="0" w:firstLineChars="0"/>
                    <w:jc w:val="center"/>
                    <w:rPr>
                      <w:color w:val="000000"/>
                      <w:kern w:val="0"/>
                      <w:sz w:val="21"/>
                      <w:szCs w:val="21"/>
                    </w:rPr>
                  </w:pPr>
                  <w:r>
                    <w:rPr>
                      <w:color w:val="000000"/>
                      <w:kern w:val="0"/>
                      <w:sz w:val="21"/>
                      <w:szCs w:val="21"/>
                    </w:rPr>
                    <w:t>0.002464</w:t>
                  </w:r>
                </w:p>
              </w:tc>
              <w:tc>
                <w:tcPr>
                  <w:tcW w:w="888" w:type="pct"/>
                  <w:tcBorders>
                    <w:top w:val="nil"/>
                    <w:left w:val="nil"/>
                    <w:bottom w:val="single" w:color="auto" w:sz="4" w:space="0"/>
                    <w:right w:val="single" w:color="auto" w:sz="4" w:space="0"/>
                  </w:tcBorders>
                  <w:shd w:val="clear" w:color="auto" w:fill="auto"/>
                  <w:noWrap/>
                  <w:vAlign w:val="center"/>
                </w:tcPr>
                <w:p w14:paraId="5D66A2A6">
                  <w:pPr>
                    <w:widowControl/>
                    <w:spacing w:line="240" w:lineRule="auto"/>
                    <w:ind w:firstLine="0" w:firstLineChars="0"/>
                    <w:jc w:val="center"/>
                    <w:rPr>
                      <w:color w:val="000000"/>
                      <w:kern w:val="0"/>
                      <w:sz w:val="21"/>
                      <w:szCs w:val="21"/>
                    </w:rPr>
                  </w:pPr>
                  <w:r>
                    <w:rPr>
                      <w:color w:val="000000"/>
                      <w:kern w:val="0"/>
                      <w:sz w:val="21"/>
                      <w:szCs w:val="21"/>
                    </w:rPr>
                    <w:t>0</w:t>
                  </w:r>
                </w:p>
              </w:tc>
            </w:tr>
            <w:tr w14:paraId="721DBBBF">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4735A93C">
                  <w:pPr>
                    <w:widowControl/>
                    <w:spacing w:line="240" w:lineRule="auto"/>
                    <w:ind w:firstLine="0" w:firstLineChars="0"/>
                    <w:jc w:val="center"/>
                    <w:rPr>
                      <w:color w:val="000000"/>
                      <w:kern w:val="0"/>
                      <w:sz w:val="21"/>
                      <w:szCs w:val="21"/>
                    </w:rPr>
                  </w:pPr>
                  <w:r>
                    <w:rPr>
                      <w:color w:val="000000"/>
                      <w:kern w:val="0"/>
                      <w:sz w:val="21"/>
                      <w:szCs w:val="21"/>
                    </w:rPr>
                    <w:t>10</w:t>
                  </w:r>
                </w:p>
              </w:tc>
              <w:tc>
                <w:tcPr>
                  <w:tcW w:w="1260" w:type="pct"/>
                  <w:tcBorders>
                    <w:top w:val="nil"/>
                    <w:left w:val="nil"/>
                    <w:bottom w:val="single" w:color="auto" w:sz="4" w:space="0"/>
                    <w:right w:val="single" w:color="auto" w:sz="4" w:space="0"/>
                  </w:tcBorders>
                  <w:shd w:val="clear" w:color="auto" w:fill="auto"/>
                  <w:noWrap/>
                  <w:vAlign w:val="center"/>
                </w:tcPr>
                <w:p w14:paraId="5A0B850A">
                  <w:pPr>
                    <w:widowControl/>
                    <w:spacing w:line="240" w:lineRule="auto"/>
                    <w:ind w:firstLine="0" w:firstLineChars="0"/>
                    <w:jc w:val="center"/>
                    <w:rPr>
                      <w:color w:val="000000"/>
                      <w:kern w:val="0"/>
                      <w:sz w:val="21"/>
                      <w:szCs w:val="21"/>
                    </w:rPr>
                  </w:pPr>
                  <w:r>
                    <w:rPr>
                      <w:color w:val="000000"/>
                      <w:kern w:val="0"/>
                      <w:sz w:val="21"/>
                      <w:szCs w:val="21"/>
                    </w:rPr>
                    <w:t>800</w:t>
                  </w:r>
                </w:p>
              </w:tc>
              <w:tc>
                <w:tcPr>
                  <w:tcW w:w="1500" w:type="pct"/>
                  <w:tcBorders>
                    <w:top w:val="nil"/>
                    <w:left w:val="nil"/>
                    <w:bottom w:val="single" w:color="auto" w:sz="4" w:space="0"/>
                    <w:right w:val="single" w:color="auto" w:sz="4" w:space="0"/>
                  </w:tcBorders>
                  <w:shd w:val="clear" w:color="auto" w:fill="auto"/>
                  <w:noWrap/>
                  <w:vAlign w:val="center"/>
                </w:tcPr>
                <w:p w14:paraId="1710A457">
                  <w:pPr>
                    <w:widowControl/>
                    <w:spacing w:line="240" w:lineRule="auto"/>
                    <w:ind w:firstLine="0" w:firstLineChars="0"/>
                    <w:jc w:val="center"/>
                    <w:rPr>
                      <w:color w:val="000000"/>
                      <w:kern w:val="0"/>
                      <w:sz w:val="21"/>
                      <w:szCs w:val="21"/>
                    </w:rPr>
                  </w:pPr>
                  <w:r>
                    <w:rPr>
                      <w:color w:val="000000"/>
                      <w:kern w:val="0"/>
                      <w:sz w:val="21"/>
                      <w:szCs w:val="21"/>
                    </w:rPr>
                    <w:t>0.002064</w:t>
                  </w:r>
                </w:p>
              </w:tc>
              <w:tc>
                <w:tcPr>
                  <w:tcW w:w="888" w:type="pct"/>
                  <w:tcBorders>
                    <w:top w:val="nil"/>
                    <w:left w:val="nil"/>
                    <w:bottom w:val="single" w:color="auto" w:sz="4" w:space="0"/>
                    <w:right w:val="single" w:color="auto" w:sz="4" w:space="0"/>
                  </w:tcBorders>
                  <w:shd w:val="clear" w:color="auto" w:fill="auto"/>
                  <w:noWrap/>
                  <w:vAlign w:val="center"/>
                </w:tcPr>
                <w:p w14:paraId="7B056C75">
                  <w:pPr>
                    <w:widowControl/>
                    <w:spacing w:line="240" w:lineRule="auto"/>
                    <w:ind w:firstLine="0" w:firstLineChars="0"/>
                    <w:jc w:val="center"/>
                    <w:rPr>
                      <w:color w:val="000000"/>
                      <w:kern w:val="0"/>
                      <w:sz w:val="21"/>
                      <w:szCs w:val="21"/>
                    </w:rPr>
                  </w:pPr>
                  <w:r>
                    <w:rPr>
                      <w:color w:val="000000"/>
                      <w:kern w:val="0"/>
                      <w:sz w:val="21"/>
                      <w:szCs w:val="21"/>
                    </w:rPr>
                    <w:t>0</w:t>
                  </w:r>
                </w:p>
              </w:tc>
            </w:tr>
            <w:tr w14:paraId="66C7AFB2">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B362E15">
                  <w:pPr>
                    <w:widowControl/>
                    <w:spacing w:line="240" w:lineRule="auto"/>
                    <w:ind w:firstLine="0" w:firstLineChars="0"/>
                    <w:jc w:val="center"/>
                    <w:rPr>
                      <w:color w:val="000000"/>
                      <w:kern w:val="0"/>
                      <w:sz w:val="21"/>
                      <w:szCs w:val="21"/>
                    </w:rPr>
                  </w:pPr>
                  <w:r>
                    <w:rPr>
                      <w:color w:val="000000"/>
                      <w:kern w:val="0"/>
                      <w:sz w:val="21"/>
                      <w:szCs w:val="21"/>
                    </w:rPr>
                    <w:t>11</w:t>
                  </w:r>
                </w:p>
              </w:tc>
              <w:tc>
                <w:tcPr>
                  <w:tcW w:w="1260" w:type="pct"/>
                  <w:tcBorders>
                    <w:top w:val="nil"/>
                    <w:left w:val="nil"/>
                    <w:bottom w:val="single" w:color="auto" w:sz="4" w:space="0"/>
                    <w:right w:val="single" w:color="auto" w:sz="4" w:space="0"/>
                  </w:tcBorders>
                  <w:shd w:val="clear" w:color="auto" w:fill="auto"/>
                  <w:noWrap/>
                  <w:vAlign w:val="center"/>
                </w:tcPr>
                <w:p w14:paraId="685C7415">
                  <w:pPr>
                    <w:widowControl/>
                    <w:spacing w:line="240" w:lineRule="auto"/>
                    <w:ind w:firstLine="0" w:firstLineChars="0"/>
                    <w:jc w:val="center"/>
                    <w:rPr>
                      <w:color w:val="000000"/>
                      <w:kern w:val="0"/>
                      <w:sz w:val="21"/>
                      <w:szCs w:val="21"/>
                    </w:rPr>
                  </w:pPr>
                  <w:r>
                    <w:rPr>
                      <w:color w:val="000000"/>
                      <w:kern w:val="0"/>
                      <w:sz w:val="21"/>
                      <w:szCs w:val="21"/>
                    </w:rPr>
                    <w:t>900</w:t>
                  </w:r>
                </w:p>
              </w:tc>
              <w:tc>
                <w:tcPr>
                  <w:tcW w:w="1500" w:type="pct"/>
                  <w:tcBorders>
                    <w:top w:val="nil"/>
                    <w:left w:val="nil"/>
                    <w:bottom w:val="single" w:color="auto" w:sz="4" w:space="0"/>
                    <w:right w:val="single" w:color="auto" w:sz="4" w:space="0"/>
                  </w:tcBorders>
                  <w:shd w:val="clear" w:color="auto" w:fill="auto"/>
                  <w:noWrap/>
                  <w:vAlign w:val="center"/>
                </w:tcPr>
                <w:p w14:paraId="74A8390A">
                  <w:pPr>
                    <w:widowControl/>
                    <w:spacing w:line="240" w:lineRule="auto"/>
                    <w:ind w:firstLine="0" w:firstLineChars="0"/>
                    <w:jc w:val="center"/>
                    <w:rPr>
                      <w:color w:val="000000"/>
                      <w:kern w:val="0"/>
                      <w:sz w:val="21"/>
                      <w:szCs w:val="21"/>
                    </w:rPr>
                  </w:pPr>
                  <w:r>
                    <w:rPr>
                      <w:color w:val="000000"/>
                      <w:kern w:val="0"/>
                      <w:sz w:val="21"/>
                      <w:szCs w:val="21"/>
                    </w:rPr>
                    <w:t>0.001755</w:t>
                  </w:r>
                </w:p>
              </w:tc>
              <w:tc>
                <w:tcPr>
                  <w:tcW w:w="888" w:type="pct"/>
                  <w:tcBorders>
                    <w:top w:val="nil"/>
                    <w:left w:val="nil"/>
                    <w:bottom w:val="single" w:color="auto" w:sz="4" w:space="0"/>
                    <w:right w:val="single" w:color="auto" w:sz="4" w:space="0"/>
                  </w:tcBorders>
                  <w:shd w:val="clear" w:color="auto" w:fill="auto"/>
                  <w:noWrap/>
                  <w:vAlign w:val="center"/>
                </w:tcPr>
                <w:p w14:paraId="3F54725E">
                  <w:pPr>
                    <w:widowControl/>
                    <w:spacing w:line="240" w:lineRule="auto"/>
                    <w:ind w:firstLine="0" w:firstLineChars="0"/>
                    <w:jc w:val="center"/>
                    <w:rPr>
                      <w:color w:val="000000"/>
                      <w:kern w:val="0"/>
                      <w:sz w:val="21"/>
                      <w:szCs w:val="21"/>
                    </w:rPr>
                  </w:pPr>
                  <w:r>
                    <w:rPr>
                      <w:color w:val="000000"/>
                      <w:kern w:val="0"/>
                      <w:sz w:val="21"/>
                      <w:szCs w:val="21"/>
                    </w:rPr>
                    <w:t>0</w:t>
                  </w:r>
                </w:p>
              </w:tc>
            </w:tr>
            <w:tr w14:paraId="59B57182">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598B390D">
                  <w:pPr>
                    <w:widowControl/>
                    <w:spacing w:line="240" w:lineRule="auto"/>
                    <w:ind w:firstLine="0" w:firstLineChars="0"/>
                    <w:jc w:val="center"/>
                    <w:rPr>
                      <w:color w:val="000000"/>
                      <w:kern w:val="0"/>
                      <w:sz w:val="21"/>
                      <w:szCs w:val="21"/>
                    </w:rPr>
                  </w:pPr>
                  <w:r>
                    <w:rPr>
                      <w:color w:val="000000"/>
                      <w:kern w:val="0"/>
                      <w:sz w:val="21"/>
                      <w:szCs w:val="21"/>
                    </w:rPr>
                    <w:t>12</w:t>
                  </w:r>
                </w:p>
              </w:tc>
              <w:tc>
                <w:tcPr>
                  <w:tcW w:w="1260" w:type="pct"/>
                  <w:tcBorders>
                    <w:top w:val="nil"/>
                    <w:left w:val="nil"/>
                    <w:bottom w:val="single" w:color="auto" w:sz="4" w:space="0"/>
                    <w:right w:val="single" w:color="auto" w:sz="4" w:space="0"/>
                  </w:tcBorders>
                  <w:shd w:val="clear" w:color="auto" w:fill="auto"/>
                  <w:noWrap/>
                  <w:vAlign w:val="center"/>
                </w:tcPr>
                <w:p w14:paraId="437F063E">
                  <w:pPr>
                    <w:widowControl/>
                    <w:spacing w:line="240" w:lineRule="auto"/>
                    <w:ind w:firstLine="0" w:firstLineChars="0"/>
                    <w:jc w:val="center"/>
                    <w:rPr>
                      <w:color w:val="000000"/>
                      <w:kern w:val="0"/>
                      <w:sz w:val="21"/>
                      <w:szCs w:val="21"/>
                    </w:rPr>
                  </w:pPr>
                  <w:r>
                    <w:rPr>
                      <w:color w:val="000000"/>
                      <w:kern w:val="0"/>
                      <w:sz w:val="21"/>
                      <w:szCs w:val="21"/>
                    </w:rPr>
                    <w:t>1000</w:t>
                  </w:r>
                </w:p>
              </w:tc>
              <w:tc>
                <w:tcPr>
                  <w:tcW w:w="1500" w:type="pct"/>
                  <w:tcBorders>
                    <w:top w:val="nil"/>
                    <w:left w:val="nil"/>
                    <w:bottom w:val="single" w:color="auto" w:sz="4" w:space="0"/>
                    <w:right w:val="single" w:color="auto" w:sz="4" w:space="0"/>
                  </w:tcBorders>
                  <w:shd w:val="clear" w:color="auto" w:fill="auto"/>
                  <w:noWrap/>
                  <w:vAlign w:val="center"/>
                </w:tcPr>
                <w:p w14:paraId="3A22A639">
                  <w:pPr>
                    <w:widowControl/>
                    <w:spacing w:line="240" w:lineRule="auto"/>
                    <w:ind w:firstLine="0" w:firstLineChars="0"/>
                    <w:jc w:val="center"/>
                    <w:rPr>
                      <w:color w:val="000000"/>
                      <w:kern w:val="0"/>
                      <w:sz w:val="21"/>
                      <w:szCs w:val="21"/>
                    </w:rPr>
                  </w:pPr>
                  <w:r>
                    <w:rPr>
                      <w:color w:val="000000"/>
                      <w:kern w:val="0"/>
                      <w:sz w:val="21"/>
                      <w:szCs w:val="21"/>
                    </w:rPr>
                    <w:t>0.001514</w:t>
                  </w:r>
                </w:p>
              </w:tc>
              <w:tc>
                <w:tcPr>
                  <w:tcW w:w="888" w:type="pct"/>
                  <w:tcBorders>
                    <w:top w:val="nil"/>
                    <w:left w:val="nil"/>
                    <w:bottom w:val="single" w:color="auto" w:sz="4" w:space="0"/>
                    <w:right w:val="single" w:color="auto" w:sz="4" w:space="0"/>
                  </w:tcBorders>
                  <w:shd w:val="clear" w:color="auto" w:fill="auto"/>
                  <w:noWrap/>
                  <w:vAlign w:val="center"/>
                </w:tcPr>
                <w:p w14:paraId="73BBB4CD">
                  <w:pPr>
                    <w:widowControl/>
                    <w:spacing w:line="240" w:lineRule="auto"/>
                    <w:ind w:firstLine="0" w:firstLineChars="0"/>
                    <w:jc w:val="center"/>
                    <w:rPr>
                      <w:color w:val="000000"/>
                      <w:kern w:val="0"/>
                      <w:sz w:val="21"/>
                      <w:szCs w:val="21"/>
                    </w:rPr>
                  </w:pPr>
                  <w:r>
                    <w:rPr>
                      <w:color w:val="000000"/>
                      <w:kern w:val="0"/>
                      <w:sz w:val="21"/>
                      <w:szCs w:val="21"/>
                    </w:rPr>
                    <w:t>0</w:t>
                  </w:r>
                </w:p>
              </w:tc>
            </w:tr>
            <w:tr w14:paraId="16757A0B">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1AEA54D">
                  <w:pPr>
                    <w:widowControl/>
                    <w:spacing w:line="240" w:lineRule="auto"/>
                    <w:ind w:firstLine="0" w:firstLineChars="0"/>
                    <w:jc w:val="center"/>
                    <w:rPr>
                      <w:color w:val="000000"/>
                      <w:kern w:val="0"/>
                      <w:sz w:val="21"/>
                      <w:szCs w:val="21"/>
                    </w:rPr>
                  </w:pPr>
                  <w:r>
                    <w:rPr>
                      <w:color w:val="000000"/>
                      <w:kern w:val="0"/>
                      <w:sz w:val="21"/>
                      <w:szCs w:val="21"/>
                    </w:rPr>
                    <w:t>13</w:t>
                  </w:r>
                </w:p>
              </w:tc>
              <w:tc>
                <w:tcPr>
                  <w:tcW w:w="1260" w:type="pct"/>
                  <w:tcBorders>
                    <w:top w:val="nil"/>
                    <w:left w:val="nil"/>
                    <w:bottom w:val="single" w:color="auto" w:sz="4" w:space="0"/>
                    <w:right w:val="single" w:color="auto" w:sz="4" w:space="0"/>
                  </w:tcBorders>
                  <w:shd w:val="clear" w:color="auto" w:fill="auto"/>
                  <w:noWrap/>
                  <w:vAlign w:val="center"/>
                </w:tcPr>
                <w:p w14:paraId="5AA498E6">
                  <w:pPr>
                    <w:widowControl/>
                    <w:spacing w:line="240" w:lineRule="auto"/>
                    <w:ind w:firstLine="0" w:firstLineChars="0"/>
                    <w:jc w:val="center"/>
                    <w:rPr>
                      <w:color w:val="000000"/>
                      <w:kern w:val="0"/>
                      <w:sz w:val="21"/>
                      <w:szCs w:val="21"/>
                    </w:rPr>
                  </w:pPr>
                  <w:r>
                    <w:rPr>
                      <w:color w:val="000000"/>
                      <w:kern w:val="0"/>
                      <w:sz w:val="21"/>
                      <w:szCs w:val="21"/>
                    </w:rPr>
                    <w:t>1100</w:t>
                  </w:r>
                </w:p>
              </w:tc>
              <w:tc>
                <w:tcPr>
                  <w:tcW w:w="1500" w:type="pct"/>
                  <w:tcBorders>
                    <w:top w:val="nil"/>
                    <w:left w:val="nil"/>
                    <w:bottom w:val="single" w:color="auto" w:sz="4" w:space="0"/>
                    <w:right w:val="single" w:color="auto" w:sz="4" w:space="0"/>
                  </w:tcBorders>
                  <w:shd w:val="clear" w:color="auto" w:fill="auto"/>
                  <w:noWrap/>
                  <w:vAlign w:val="center"/>
                </w:tcPr>
                <w:p w14:paraId="047A63F6">
                  <w:pPr>
                    <w:widowControl/>
                    <w:spacing w:line="240" w:lineRule="auto"/>
                    <w:ind w:firstLine="0" w:firstLineChars="0"/>
                    <w:jc w:val="center"/>
                    <w:rPr>
                      <w:color w:val="000000"/>
                      <w:kern w:val="0"/>
                      <w:sz w:val="21"/>
                      <w:szCs w:val="21"/>
                    </w:rPr>
                  </w:pPr>
                  <w:r>
                    <w:rPr>
                      <w:color w:val="000000"/>
                      <w:kern w:val="0"/>
                      <w:sz w:val="21"/>
                      <w:szCs w:val="21"/>
                    </w:rPr>
                    <w:t>0.001326</w:t>
                  </w:r>
                </w:p>
              </w:tc>
              <w:tc>
                <w:tcPr>
                  <w:tcW w:w="888" w:type="pct"/>
                  <w:tcBorders>
                    <w:top w:val="nil"/>
                    <w:left w:val="nil"/>
                    <w:bottom w:val="single" w:color="auto" w:sz="4" w:space="0"/>
                    <w:right w:val="single" w:color="auto" w:sz="4" w:space="0"/>
                  </w:tcBorders>
                  <w:shd w:val="clear" w:color="auto" w:fill="auto"/>
                  <w:noWrap/>
                  <w:vAlign w:val="center"/>
                </w:tcPr>
                <w:p w14:paraId="7ADB9042">
                  <w:pPr>
                    <w:widowControl/>
                    <w:spacing w:line="240" w:lineRule="auto"/>
                    <w:ind w:firstLine="0" w:firstLineChars="0"/>
                    <w:jc w:val="center"/>
                    <w:rPr>
                      <w:color w:val="000000"/>
                      <w:kern w:val="0"/>
                      <w:sz w:val="21"/>
                      <w:szCs w:val="21"/>
                    </w:rPr>
                  </w:pPr>
                  <w:r>
                    <w:rPr>
                      <w:color w:val="000000"/>
                      <w:kern w:val="0"/>
                      <w:sz w:val="21"/>
                      <w:szCs w:val="21"/>
                    </w:rPr>
                    <w:t>0</w:t>
                  </w:r>
                </w:p>
              </w:tc>
            </w:tr>
            <w:tr w14:paraId="7E74DA28">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04789847">
                  <w:pPr>
                    <w:widowControl/>
                    <w:spacing w:line="240" w:lineRule="auto"/>
                    <w:ind w:firstLine="0" w:firstLineChars="0"/>
                    <w:jc w:val="center"/>
                    <w:rPr>
                      <w:color w:val="000000"/>
                      <w:kern w:val="0"/>
                      <w:sz w:val="21"/>
                      <w:szCs w:val="21"/>
                    </w:rPr>
                  </w:pPr>
                  <w:r>
                    <w:rPr>
                      <w:color w:val="000000"/>
                      <w:kern w:val="0"/>
                      <w:sz w:val="21"/>
                      <w:szCs w:val="21"/>
                    </w:rPr>
                    <w:t>14</w:t>
                  </w:r>
                </w:p>
              </w:tc>
              <w:tc>
                <w:tcPr>
                  <w:tcW w:w="1260" w:type="pct"/>
                  <w:tcBorders>
                    <w:top w:val="nil"/>
                    <w:left w:val="nil"/>
                    <w:bottom w:val="single" w:color="auto" w:sz="4" w:space="0"/>
                    <w:right w:val="single" w:color="auto" w:sz="4" w:space="0"/>
                  </w:tcBorders>
                  <w:shd w:val="clear" w:color="auto" w:fill="auto"/>
                  <w:noWrap/>
                  <w:vAlign w:val="center"/>
                </w:tcPr>
                <w:p w14:paraId="0FCD08CB">
                  <w:pPr>
                    <w:widowControl/>
                    <w:spacing w:line="240" w:lineRule="auto"/>
                    <w:ind w:firstLine="0" w:firstLineChars="0"/>
                    <w:jc w:val="center"/>
                    <w:rPr>
                      <w:color w:val="000000"/>
                      <w:kern w:val="0"/>
                      <w:sz w:val="21"/>
                      <w:szCs w:val="21"/>
                    </w:rPr>
                  </w:pPr>
                  <w:r>
                    <w:rPr>
                      <w:color w:val="000000"/>
                      <w:kern w:val="0"/>
                      <w:sz w:val="21"/>
                      <w:szCs w:val="21"/>
                    </w:rPr>
                    <w:t>1200</w:t>
                  </w:r>
                </w:p>
              </w:tc>
              <w:tc>
                <w:tcPr>
                  <w:tcW w:w="1500" w:type="pct"/>
                  <w:tcBorders>
                    <w:top w:val="nil"/>
                    <w:left w:val="nil"/>
                    <w:bottom w:val="single" w:color="auto" w:sz="4" w:space="0"/>
                    <w:right w:val="single" w:color="auto" w:sz="4" w:space="0"/>
                  </w:tcBorders>
                  <w:shd w:val="clear" w:color="auto" w:fill="auto"/>
                  <w:noWrap/>
                  <w:vAlign w:val="center"/>
                </w:tcPr>
                <w:p w14:paraId="14F45E86">
                  <w:pPr>
                    <w:widowControl/>
                    <w:spacing w:line="240" w:lineRule="auto"/>
                    <w:ind w:firstLine="0" w:firstLineChars="0"/>
                    <w:jc w:val="center"/>
                    <w:rPr>
                      <w:color w:val="000000"/>
                      <w:kern w:val="0"/>
                      <w:sz w:val="21"/>
                      <w:szCs w:val="21"/>
                    </w:rPr>
                  </w:pPr>
                  <w:r>
                    <w:rPr>
                      <w:color w:val="000000"/>
                      <w:kern w:val="0"/>
                      <w:sz w:val="21"/>
                      <w:szCs w:val="21"/>
                    </w:rPr>
                    <w:t>0.001173</w:t>
                  </w:r>
                </w:p>
              </w:tc>
              <w:tc>
                <w:tcPr>
                  <w:tcW w:w="888" w:type="pct"/>
                  <w:tcBorders>
                    <w:top w:val="nil"/>
                    <w:left w:val="nil"/>
                    <w:bottom w:val="single" w:color="auto" w:sz="4" w:space="0"/>
                    <w:right w:val="single" w:color="auto" w:sz="4" w:space="0"/>
                  </w:tcBorders>
                  <w:shd w:val="clear" w:color="auto" w:fill="auto"/>
                  <w:noWrap/>
                  <w:vAlign w:val="center"/>
                </w:tcPr>
                <w:p w14:paraId="5CA97C0C">
                  <w:pPr>
                    <w:widowControl/>
                    <w:spacing w:line="240" w:lineRule="auto"/>
                    <w:ind w:firstLine="0" w:firstLineChars="0"/>
                    <w:jc w:val="center"/>
                    <w:rPr>
                      <w:color w:val="000000"/>
                      <w:kern w:val="0"/>
                      <w:sz w:val="21"/>
                      <w:szCs w:val="21"/>
                    </w:rPr>
                  </w:pPr>
                  <w:r>
                    <w:rPr>
                      <w:color w:val="000000"/>
                      <w:kern w:val="0"/>
                      <w:sz w:val="21"/>
                      <w:szCs w:val="21"/>
                    </w:rPr>
                    <w:t>0</w:t>
                  </w:r>
                </w:p>
              </w:tc>
            </w:tr>
            <w:tr w14:paraId="59221635">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0BA90A69">
                  <w:pPr>
                    <w:widowControl/>
                    <w:spacing w:line="240" w:lineRule="auto"/>
                    <w:ind w:firstLine="0" w:firstLineChars="0"/>
                    <w:jc w:val="center"/>
                    <w:rPr>
                      <w:color w:val="000000"/>
                      <w:kern w:val="0"/>
                      <w:sz w:val="21"/>
                      <w:szCs w:val="21"/>
                    </w:rPr>
                  </w:pPr>
                  <w:r>
                    <w:rPr>
                      <w:color w:val="000000"/>
                      <w:kern w:val="0"/>
                      <w:sz w:val="21"/>
                      <w:szCs w:val="21"/>
                    </w:rPr>
                    <w:t>15</w:t>
                  </w:r>
                </w:p>
              </w:tc>
              <w:tc>
                <w:tcPr>
                  <w:tcW w:w="1260" w:type="pct"/>
                  <w:tcBorders>
                    <w:top w:val="nil"/>
                    <w:left w:val="nil"/>
                    <w:bottom w:val="single" w:color="auto" w:sz="4" w:space="0"/>
                    <w:right w:val="single" w:color="auto" w:sz="4" w:space="0"/>
                  </w:tcBorders>
                  <w:shd w:val="clear" w:color="auto" w:fill="auto"/>
                  <w:noWrap/>
                  <w:vAlign w:val="center"/>
                </w:tcPr>
                <w:p w14:paraId="7507CE83">
                  <w:pPr>
                    <w:widowControl/>
                    <w:spacing w:line="240" w:lineRule="auto"/>
                    <w:ind w:firstLine="0" w:firstLineChars="0"/>
                    <w:jc w:val="center"/>
                    <w:rPr>
                      <w:color w:val="000000"/>
                      <w:kern w:val="0"/>
                      <w:sz w:val="21"/>
                      <w:szCs w:val="21"/>
                    </w:rPr>
                  </w:pPr>
                  <w:r>
                    <w:rPr>
                      <w:color w:val="000000"/>
                      <w:kern w:val="0"/>
                      <w:sz w:val="21"/>
                      <w:szCs w:val="21"/>
                    </w:rPr>
                    <w:t>1300</w:t>
                  </w:r>
                </w:p>
              </w:tc>
              <w:tc>
                <w:tcPr>
                  <w:tcW w:w="1500" w:type="pct"/>
                  <w:tcBorders>
                    <w:top w:val="nil"/>
                    <w:left w:val="nil"/>
                    <w:bottom w:val="single" w:color="auto" w:sz="4" w:space="0"/>
                    <w:right w:val="single" w:color="auto" w:sz="4" w:space="0"/>
                  </w:tcBorders>
                  <w:shd w:val="clear" w:color="auto" w:fill="auto"/>
                  <w:noWrap/>
                  <w:vAlign w:val="center"/>
                </w:tcPr>
                <w:p w14:paraId="305546D3">
                  <w:pPr>
                    <w:widowControl/>
                    <w:spacing w:line="240" w:lineRule="auto"/>
                    <w:ind w:firstLine="0" w:firstLineChars="0"/>
                    <w:jc w:val="center"/>
                    <w:rPr>
                      <w:color w:val="000000"/>
                      <w:kern w:val="0"/>
                      <w:sz w:val="21"/>
                      <w:szCs w:val="21"/>
                    </w:rPr>
                  </w:pPr>
                  <w:r>
                    <w:rPr>
                      <w:color w:val="000000"/>
                      <w:kern w:val="0"/>
                      <w:sz w:val="21"/>
                      <w:szCs w:val="21"/>
                    </w:rPr>
                    <w:t>0.001047</w:t>
                  </w:r>
                </w:p>
              </w:tc>
              <w:tc>
                <w:tcPr>
                  <w:tcW w:w="888" w:type="pct"/>
                  <w:tcBorders>
                    <w:top w:val="nil"/>
                    <w:left w:val="nil"/>
                    <w:bottom w:val="single" w:color="auto" w:sz="4" w:space="0"/>
                    <w:right w:val="single" w:color="auto" w:sz="4" w:space="0"/>
                  </w:tcBorders>
                  <w:shd w:val="clear" w:color="auto" w:fill="auto"/>
                  <w:noWrap/>
                  <w:vAlign w:val="center"/>
                </w:tcPr>
                <w:p w14:paraId="02F929FD">
                  <w:pPr>
                    <w:widowControl/>
                    <w:spacing w:line="240" w:lineRule="auto"/>
                    <w:ind w:firstLine="0" w:firstLineChars="0"/>
                    <w:jc w:val="center"/>
                    <w:rPr>
                      <w:color w:val="000000"/>
                      <w:kern w:val="0"/>
                      <w:sz w:val="21"/>
                      <w:szCs w:val="21"/>
                    </w:rPr>
                  </w:pPr>
                  <w:r>
                    <w:rPr>
                      <w:color w:val="000000"/>
                      <w:kern w:val="0"/>
                      <w:sz w:val="21"/>
                      <w:szCs w:val="21"/>
                    </w:rPr>
                    <w:t>0</w:t>
                  </w:r>
                </w:p>
              </w:tc>
            </w:tr>
            <w:tr w14:paraId="1BE4734E">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5F713028">
                  <w:pPr>
                    <w:widowControl/>
                    <w:spacing w:line="240" w:lineRule="auto"/>
                    <w:ind w:firstLine="0" w:firstLineChars="0"/>
                    <w:jc w:val="center"/>
                    <w:rPr>
                      <w:color w:val="000000"/>
                      <w:kern w:val="0"/>
                      <w:sz w:val="21"/>
                      <w:szCs w:val="21"/>
                    </w:rPr>
                  </w:pPr>
                  <w:r>
                    <w:rPr>
                      <w:color w:val="000000"/>
                      <w:kern w:val="0"/>
                      <w:sz w:val="21"/>
                      <w:szCs w:val="21"/>
                    </w:rPr>
                    <w:t>16</w:t>
                  </w:r>
                </w:p>
              </w:tc>
              <w:tc>
                <w:tcPr>
                  <w:tcW w:w="1260" w:type="pct"/>
                  <w:tcBorders>
                    <w:top w:val="nil"/>
                    <w:left w:val="nil"/>
                    <w:bottom w:val="single" w:color="auto" w:sz="4" w:space="0"/>
                    <w:right w:val="single" w:color="auto" w:sz="4" w:space="0"/>
                  </w:tcBorders>
                  <w:shd w:val="clear" w:color="auto" w:fill="auto"/>
                  <w:noWrap/>
                  <w:vAlign w:val="center"/>
                </w:tcPr>
                <w:p w14:paraId="2A8ED597">
                  <w:pPr>
                    <w:widowControl/>
                    <w:spacing w:line="240" w:lineRule="auto"/>
                    <w:ind w:firstLine="0" w:firstLineChars="0"/>
                    <w:jc w:val="center"/>
                    <w:rPr>
                      <w:color w:val="000000"/>
                      <w:kern w:val="0"/>
                      <w:sz w:val="21"/>
                      <w:szCs w:val="21"/>
                    </w:rPr>
                  </w:pPr>
                  <w:r>
                    <w:rPr>
                      <w:color w:val="000000"/>
                      <w:kern w:val="0"/>
                      <w:sz w:val="21"/>
                      <w:szCs w:val="21"/>
                    </w:rPr>
                    <w:t>1400</w:t>
                  </w:r>
                </w:p>
              </w:tc>
              <w:tc>
                <w:tcPr>
                  <w:tcW w:w="1500" w:type="pct"/>
                  <w:tcBorders>
                    <w:top w:val="nil"/>
                    <w:left w:val="nil"/>
                    <w:bottom w:val="single" w:color="auto" w:sz="4" w:space="0"/>
                    <w:right w:val="single" w:color="auto" w:sz="4" w:space="0"/>
                  </w:tcBorders>
                  <w:shd w:val="clear" w:color="auto" w:fill="auto"/>
                  <w:noWrap/>
                  <w:vAlign w:val="center"/>
                </w:tcPr>
                <w:p w14:paraId="39C019C3">
                  <w:pPr>
                    <w:widowControl/>
                    <w:spacing w:line="240" w:lineRule="auto"/>
                    <w:ind w:firstLine="0" w:firstLineChars="0"/>
                    <w:jc w:val="center"/>
                    <w:rPr>
                      <w:color w:val="000000"/>
                      <w:kern w:val="0"/>
                      <w:sz w:val="21"/>
                      <w:szCs w:val="21"/>
                    </w:rPr>
                  </w:pPr>
                  <w:r>
                    <w:rPr>
                      <w:color w:val="000000"/>
                      <w:kern w:val="0"/>
                      <w:sz w:val="21"/>
                      <w:szCs w:val="21"/>
                    </w:rPr>
                    <w:t>0.000942</w:t>
                  </w:r>
                </w:p>
              </w:tc>
              <w:tc>
                <w:tcPr>
                  <w:tcW w:w="888" w:type="pct"/>
                  <w:tcBorders>
                    <w:top w:val="nil"/>
                    <w:left w:val="nil"/>
                    <w:bottom w:val="single" w:color="auto" w:sz="4" w:space="0"/>
                    <w:right w:val="single" w:color="auto" w:sz="4" w:space="0"/>
                  </w:tcBorders>
                  <w:shd w:val="clear" w:color="auto" w:fill="auto"/>
                  <w:noWrap/>
                  <w:vAlign w:val="center"/>
                </w:tcPr>
                <w:p w14:paraId="30B8ED30">
                  <w:pPr>
                    <w:widowControl/>
                    <w:spacing w:line="240" w:lineRule="auto"/>
                    <w:ind w:firstLine="0" w:firstLineChars="0"/>
                    <w:jc w:val="center"/>
                    <w:rPr>
                      <w:color w:val="000000"/>
                      <w:kern w:val="0"/>
                      <w:sz w:val="21"/>
                      <w:szCs w:val="21"/>
                    </w:rPr>
                  </w:pPr>
                  <w:r>
                    <w:rPr>
                      <w:color w:val="000000"/>
                      <w:kern w:val="0"/>
                      <w:sz w:val="21"/>
                      <w:szCs w:val="21"/>
                    </w:rPr>
                    <w:t>0</w:t>
                  </w:r>
                </w:p>
              </w:tc>
            </w:tr>
            <w:tr w14:paraId="11ACFBEE">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50B85078">
                  <w:pPr>
                    <w:widowControl/>
                    <w:spacing w:line="240" w:lineRule="auto"/>
                    <w:ind w:firstLine="0" w:firstLineChars="0"/>
                    <w:jc w:val="center"/>
                    <w:rPr>
                      <w:color w:val="000000"/>
                      <w:kern w:val="0"/>
                      <w:sz w:val="21"/>
                      <w:szCs w:val="21"/>
                    </w:rPr>
                  </w:pPr>
                  <w:r>
                    <w:rPr>
                      <w:color w:val="000000"/>
                      <w:kern w:val="0"/>
                      <w:sz w:val="21"/>
                      <w:szCs w:val="21"/>
                    </w:rPr>
                    <w:t>17</w:t>
                  </w:r>
                </w:p>
              </w:tc>
              <w:tc>
                <w:tcPr>
                  <w:tcW w:w="1260" w:type="pct"/>
                  <w:tcBorders>
                    <w:top w:val="nil"/>
                    <w:left w:val="nil"/>
                    <w:bottom w:val="single" w:color="auto" w:sz="4" w:space="0"/>
                    <w:right w:val="single" w:color="auto" w:sz="4" w:space="0"/>
                  </w:tcBorders>
                  <w:shd w:val="clear" w:color="auto" w:fill="auto"/>
                  <w:noWrap/>
                  <w:vAlign w:val="center"/>
                </w:tcPr>
                <w:p w14:paraId="75581316">
                  <w:pPr>
                    <w:widowControl/>
                    <w:spacing w:line="240" w:lineRule="auto"/>
                    <w:ind w:firstLine="0" w:firstLineChars="0"/>
                    <w:jc w:val="center"/>
                    <w:rPr>
                      <w:color w:val="000000"/>
                      <w:kern w:val="0"/>
                      <w:sz w:val="21"/>
                      <w:szCs w:val="21"/>
                    </w:rPr>
                  </w:pPr>
                  <w:r>
                    <w:rPr>
                      <w:color w:val="000000"/>
                      <w:kern w:val="0"/>
                      <w:sz w:val="21"/>
                      <w:szCs w:val="21"/>
                    </w:rPr>
                    <w:t>1500</w:t>
                  </w:r>
                </w:p>
              </w:tc>
              <w:tc>
                <w:tcPr>
                  <w:tcW w:w="1500" w:type="pct"/>
                  <w:tcBorders>
                    <w:top w:val="nil"/>
                    <w:left w:val="nil"/>
                    <w:bottom w:val="single" w:color="auto" w:sz="4" w:space="0"/>
                    <w:right w:val="single" w:color="auto" w:sz="4" w:space="0"/>
                  </w:tcBorders>
                  <w:shd w:val="clear" w:color="auto" w:fill="auto"/>
                  <w:noWrap/>
                  <w:vAlign w:val="center"/>
                </w:tcPr>
                <w:p w14:paraId="55C89F8E">
                  <w:pPr>
                    <w:widowControl/>
                    <w:spacing w:line="240" w:lineRule="auto"/>
                    <w:ind w:firstLine="0" w:firstLineChars="0"/>
                    <w:jc w:val="center"/>
                    <w:rPr>
                      <w:color w:val="000000"/>
                      <w:kern w:val="0"/>
                      <w:sz w:val="21"/>
                      <w:szCs w:val="21"/>
                    </w:rPr>
                  </w:pPr>
                  <w:r>
                    <w:rPr>
                      <w:color w:val="000000"/>
                      <w:kern w:val="0"/>
                      <w:sz w:val="21"/>
                      <w:szCs w:val="21"/>
                    </w:rPr>
                    <w:t>0.000852</w:t>
                  </w:r>
                </w:p>
              </w:tc>
              <w:tc>
                <w:tcPr>
                  <w:tcW w:w="888" w:type="pct"/>
                  <w:tcBorders>
                    <w:top w:val="nil"/>
                    <w:left w:val="nil"/>
                    <w:bottom w:val="single" w:color="auto" w:sz="4" w:space="0"/>
                    <w:right w:val="single" w:color="auto" w:sz="4" w:space="0"/>
                  </w:tcBorders>
                  <w:shd w:val="clear" w:color="auto" w:fill="auto"/>
                  <w:noWrap/>
                  <w:vAlign w:val="center"/>
                </w:tcPr>
                <w:p w14:paraId="1078D2E3">
                  <w:pPr>
                    <w:widowControl/>
                    <w:spacing w:line="240" w:lineRule="auto"/>
                    <w:ind w:firstLine="0" w:firstLineChars="0"/>
                    <w:jc w:val="center"/>
                    <w:rPr>
                      <w:color w:val="000000"/>
                      <w:kern w:val="0"/>
                      <w:sz w:val="21"/>
                      <w:szCs w:val="21"/>
                    </w:rPr>
                  </w:pPr>
                  <w:r>
                    <w:rPr>
                      <w:color w:val="000000"/>
                      <w:kern w:val="0"/>
                      <w:sz w:val="21"/>
                      <w:szCs w:val="21"/>
                    </w:rPr>
                    <w:t>0</w:t>
                  </w:r>
                </w:p>
              </w:tc>
            </w:tr>
            <w:tr w14:paraId="5B7CEC90">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86652F5">
                  <w:pPr>
                    <w:widowControl/>
                    <w:spacing w:line="240" w:lineRule="auto"/>
                    <w:ind w:firstLine="0" w:firstLineChars="0"/>
                    <w:jc w:val="center"/>
                    <w:rPr>
                      <w:color w:val="000000"/>
                      <w:kern w:val="0"/>
                      <w:sz w:val="21"/>
                      <w:szCs w:val="21"/>
                    </w:rPr>
                  </w:pPr>
                  <w:r>
                    <w:rPr>
                      <w:color w:val="000000"/>
                      <w:kern w:val="0"/>
                      <w:sz w:val="21"/>
                      <w:szCs w:val="21"/>
                    </w:rPr>
                    <w:t>18</w:t>
                  </w:r>
                </w:p>
              </w:tc>
              <w:tc>
                <w:tcPr>
                  <w:tcW w:w="1260" w:type="pct"/>
                  <w:tcBorders>
                    <w:top w:val="nil"/>
                    <w:left w:val="nil"/>
                    <w:bottom w:val="single" w:color="auto" w:sz="4" w:space="0"/>
                    <w:right w:val="single" w:color="auto" w:sz="4" w:space="0"/>
                  </w:tcBorders>
                  <w:shd w:val="clear" w:color="auto" w:fill="auto"/>
                  <w:noWrap/>
                  <w:vAlign w:val="center"/>
                </w:tcPr>
                <w:p w14:paraId="2C24E1C5">
                  <w:pPr>
                    <w:widowControl/>
                    <w:spacing w:line="240" w:lineRule="auto"/>
                    <w:ind w:firstLine="0" w:firstLineChars="0"/>
                    <w:jc w:val="center"/>
                    <w:rPr>
                      <w:color w:val="000000"/>
                      <w:kern w:val="0"/>
                      <w:sz w:val="21"/>
                      <w:szCs w:val="21"/>
                    </w:rPr>
                  </w:pPr>
                  <w:r>
                    <w:rPr>
                      <w:color w:val="000000"/>
                      <w:kern w:val="0"/>
                      <w:sz w:val="21"/>
                      <w:szCs w:val="21"/>
                    </w:rPr>
                    <w:t>1600</w:t>
                  </w:r>
                </w:p>
              </w:tc>
              <w:tc>
                <w:tcPr>
                  <w:tcW w:w="1500" w:type="pct"/>
                  <w:tcBorders>
                    <w:top w:val="nil"/>
                    <w:left w:val="nil"/>
                    <w:bottom w:val="single" w:color="auto" w:sz="4" w:space="0"/>
                    <w:right w:val="single" w:color="auto" w:sz="4" w:space="0"/>
                  </w:tcBorders>
                  <w:shd w:val="clear" w:color="auto" w:fill="auto"/>
                  <w:noWrap/>
                  <w:vAlign w:val="center"/>
                </w:tcPr>
                <w:p w14:paraId="2E45767C">
                  <w:pPr>
                    <w:widowControl/>
                    <w:spacing w:line="240" w:lineRule="auto"/>
                    <w:ind w:firstLine="0" w:firstLineChars="0"/>
                    <w:jc w:val="center"/>
                    <w:rPr>
                      <w:color w:val="000000"/>
                      <w:kern w:val="0"/>
                      <w:sz w:val="21"/>
                      <w:szCs w:val="21"/>
                    </w:rPr>
                  </w:pPr>
                  <w:r>
                    <w:rPr>
                      <w:color w:val="000000"/>
                      <w:kern w:val="0"/>
                      <w:sz w:val="21"/>
                      <w:szCs w:val="21"/>
                    </w:rPr>
                    <w:t>0.000776</w:t>
                  </w:r>
                </w:p>
              </w:tc>
              <w:tc>
                <w:tcPr>
                  <w:tcW w:w="888" w:type="pct"/>
                  <w:tcBorders>
                    <w:top w:val="nil"/>
                    <w:left w:val="nil"/>
                    <w:bottom w:val="single" w:color="auto" w:sz="4" w:space="0"/>
                    <w:right w:val="single" w:color="auto" w:sz="4" w:space="0"/>
                  </w:tcBorders>
                  <w:shd w:val="clear" w:color="auto" w:fill="auto"/>
                  <w:noWrap/>
                  <w:vAlign w:val="center"/>
                </w:tcPr>
                <w:p w14:paraId="4A610911">
                  <w:pPr>
                    <w:widowControl/>
                    <w:spacing w:line="240" w:lineRule="auto"/>
                    <w:ind w:firstLine="0" w:firstLineChars="0"/>
                    <w:jc w:val="center"/>
                    <w:rPr>
                      <w:color w:val="000000"/>
                      <w:kern w:val="0"/>
                      <w:sz w:val="21"/>
                      <w:szCs w:val="21"/>
                    </w:rPr>
                  </w:pPr>
                  <w:r>
                    <w:rPr>
                      <w:color w:val="000000"/>
                      <w:kern w:val="0"/>
                      <w:sz w:val="21"/>
                      <w:szCs w:val="21"/>
                    </w:rPr>
                    <w:t>0</w:t>
                  </w:r>
                </w:p>
              </w:tc>
            </w:tr>
            <w:tr w14:paraId="74507A3A">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017DD5EA">
                  <w:pPr>
                    <w:widowControl/>
                    <w:spacing w:line="240" w:lineRule="auto"/>
                    <w:ind w:firstLine="0" w:firstLineChars="0"/>
                    <w:jc w:val="center"/>
                    <w:rPr>
                      <w:color w:val="000000"/>
                      <w:kern w:val="0"/>
                      <w:sz w:val="21"/>
                      <w:szCs w:val="21"/>
                    </w:rPr>
                  </w:pPr>
                  <w:r>
                    <w:rPr>
                      <w:color w:val="000000"/>
                      <w:kern w:val="0"/>
                      <w:sz w:val="21"/>
                      <w:szCs w:val="21"/>
                    </w:rPr>
                    <w:t>19</w:t>
                  </w:r>
                </w:p>
              </w:tc>
              <w:tc>
                <w:tcPr>
                  <w:tcW w:w="1260" w:type="pct"/>
                  <w:tcBorders>
                    <w:top w:val="nil"/>
                    <w:left w:val="nil"/>
                    <w:bottom w:val="single" w:color="auto" w:sz="4" w:space="0"/>
                    <w:right w:val="single" w:color="auto" w:sz="4" w:space="0"/>
                  </w:tcBorders>
                  <w:shd w:val="clear" w:color="auto" w:fill="auto"/>
                  <w:noWrap/>
                  <w:vAlign w:val="center"/>
                </w:tcPr>
                <w:p w14:paraId="1C8EB1EE">
                  <w:pPr>
                    <w:widowControl/>
                    <w:spacing w:line="240" w:lineRule="auto"/>
                    <w:ind w:firstLine="0" w:firstLineChars="0"/>
                    <w:jc w:val="center"/>
                    <w:rPr>
                      <w:color w:val="000000"/>
                      <w:kern w:val="0"/>
                      <w:sz w:val="21"/>
                      <w:szCs w:val="21"/>
                    </w:rPr>
                  </w:pPr>
                  <w:r>
                    <w:rPr>
                      <w:color w:val="000000"/>
                      <w:kern w:val="0"/>
                      <w:sz w:val="21"/>
                      <w:szCs w:val="21"/>
                    </w:rPr>
                    <w:t>1700</w:t>
                  </w:r>
                </w:p>
              </w:tc>
              <w:tc>
                <w:tcPr>
                  <w:tcW w:w="1500" w:type="pct"/>
                  <w:tcBorders>
                    <w:top w:val="nil"/>
                    <w:left w:val="nil"/>
                    <w:bottom w:val="single" w:color="auto" w:sz="4" w:space="0"/>
                    <w:right w:val="single" w:color="auto" w:sz="4" w:space="0"/>
                  </w:tcBorders>
                  <w:shd w:val="clear" w:color="auto" w:fill="auto"/>
                  <w:noWrap/>
                  <w:vAlign w:val="center"/>
                </w:tcPr>
                <w:p w14:paraId="2A138524">
                  <w:pPr>
                    <w:widowControl/>
                    <w:spacing w:line="240" w:lineRule="auto"/>
                    <w:ind w:firstLine="0" w:firstLineChars="0"/>
                    <w:jc w:val="center"/>
                    <w:rPr>
                      <w:color w:val="000000"/>
                      <w:kern w:val="0"/>
                      <w:sz w:val="21"/>
                      <w:szCs w:val="21"/>
                    </w:rPr>
                  </w:pPr>
                  <w:r>
                    <w:rPr>
                      <w:color w:val="000000"/>
                      <w:kern w:val="0"/>
                      <w:sz w:val="21"/>
                      <w:szCs w:val="21"/>
                    </w:rPr>
                    <w:t>0.00071</w:t>
                  </w:r>
                </w:p>
              </w:tc>
              <w:tc>
                <w:tcPr>
                  <w:tcW w:w="888" w:type="pct"/>
                  <w:tcBorders>
                    <w:top w:val="nil"/>
                    <w:left w:val="nil"/>
                    <w:bottom w:val="single" w:color="auto" w:sz="4" w:space="0"/>
                    <w:right w:val="single" w:color="auto" w:sz="4" w:space="0"/>
                  </w:tcBorders>
                  <w:shd w:val="clear" w:color="auto" w:fill="auto"/>
                  <w:noWrap/>
                  <w:vAlign w:val="center"/>
                </w:tcPr>
                <w:p w14:paraId="13499197">
                  <w:pPr>
                    <w:widowControl/>
                    <w:spacing w:line="240" w:lineRule="auto"/>
                    <w:ind w:firstLine="0" w:firstLineChars="0"/>
                    <w:jc w:val="center"/>
                    <w:rPr>
                      <w:color w:val="000000"/>
                      <w:kern w:val="0"/>
                      <w:sz w:val="21"/>
                      <w:szCs w:val="21"/>
                    </w:rPr>
                  </w:pPr>
                  <w:r>
                    <w:rPr>
                      <w:color w:val="000000"/>
                      <w:kern w:val="0"/>
                      <w:sz w:val="21"/>
                      <w:szCs w:val="21"/>
                    </w:rPr>
                    <w:t>0</w:t>
                  </w:r>
                </w:p>
              </w:tc>
            </w:tr>
            <w:tr w14:paraId="6E52E766">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54399DB2">
                  <w:pPr>
                    <w:widowControl/>
                    <w:spacing w:line="240" w:lineRule="auto"/>
                    <w:ind w:firstLine="0" w:firstLineChars="0"/>
                    <w:jc w:val="center"/>
                    <w:rPr>
                      <w:color w:val="000000"/>
                      <w:kern w:val="0"/>
                      <w:sz w:val="21"/>
                      <w:szCs w:val="21"/>
                    </w:rPr>
                  </w:pPr>
                  <w:r>
                    <w:rPr>
                      <w:color w:val="000000"/>
                      <w:kern w:val="0"/>
                      <w:sz w:val="21"/>
                      <w:szCs w:val="21"/>
                    </w:rPr>
                    <w:t>20</w:t>
                  </w:r>
                </w:p>
              </w:tc>
              <w:tc>
                <w:tcPr>
                  <w:tcW w:w="1260" w:type="pct"/>
                  <w:tcBorders>
                    <w:top w:val="nil"/>
                    <w:left w:val="nil"/>
                    <w:bottom w:val="single" w:color="auto" w:sz="4" w:space="0"/>
                    <w:right w:val="single" w:color="auto" w:sz="4" w:space="0"/>
                  </w:tcBorders>
                  <w:shd w:val="clear" w:color="auto" w:fill="auto"/>
                  <w:noWrap/>
                  <w:vAlign w:val="center"/>
                </w:tcPr>
                <w:p w14:paraId="48E99F93">
                  <w:pPr>
                    <w:widowControl/>
                    <w:spacing w:line="240" w:lineRule="auto"/>
                    <w:ind w:firstLine="0" w:firstLineChars="0"/>
                    <w:jc w:val="center"/>
                    <w:rPr>
                      <w:color w:val="000000"/>
                      <w:kern w:val="0"/>
                      <w:sz w:val="21"/>
                      <w:szCs w:val="21"/>
                    </w:rPr>
                  </w:pPr>
                  <w:r>
                    <w:rPr>
                      <w:color w:val="000000"/>
                      <w:kern w:val="0"/>
                      <w:sz w:val="21"/>
                      <w:szCs w:val="21"/>
                    </w:rPr>
                    <w:t>1800</w:t>
                  </w:r>
                </w:p>
              </w:tc>
              <w:tc>
                <w:tcPr>
                  <w:tcW w:w="1500" w:type="pct"/>
                  <w:tcBorders>
                    <w:top w:val="nil"/>
                    <w:left w:val="nil"/>
                    <w:bottom w:val="single" w:color="auto" w:sz="4" w:space="0"/>
                    <w:right w:val="single" w:color="auto" w:sz="4" w:space="0"/>
                  </w:tcBorders>
                  <w:shd w:val="clear" w:color="auto" w:fill="auto"/>
                  <w:noWrap/>
                  <w:vAlign w:val="center"/>
                </w:tcPr>
                <w:p w14:paraId="5EA52407">
                  <w:pPr>
                    <w:widowControl/>
                    <w:spacing w:line="240" w:lineRule="auto"/>
                    <w:ind w:firstLine="0" w:firstLineChars="0"/>
                    <w:jc w:val="center"/>
                    <w:rPr>
                      <w:color w:val="000000"/>
                      <w:kern w:val="0"/>
                      <w:sz w:val="21"/>
                      <w:szCs w:val="21"/>
                    </w:rPr>
                  </w:pPr>
                  <w:r>
                    <w:rPr>
                      <w:color w:val="000000"/>
                      <w:kern w:val="0"/>
                      <w:sz w:val="21"/>
                      <w:szCs w:val="21"/>
                    </w:rPr>
                    <w:t>0.000653</w:t>
                  </w:r>
                </w:p>
              </w:tc>
              <w:tc>
                <w:tcPr>
                  <w:tcW w:w="888" w:type="pct"/>
                  <w:tcBorders>
                    <w:top w:val="nil"/>
                    <w:left w:val="nil"/>
                    <w:bottom w:val="single" w:color="auto" w:sz="4" w:space="0"/>
                    <w:right w:val="single" w:color="auto" w:sz="4" w:space="0"/>
                  </w:tcBorders>
                  <w:shd w:val="clear" w:color="auto" w:fill="auto"/>
                  <w:noWrap/>
                  <w:vAlign w:val="center"/>
                </w:tcPr>
                <w:p w14:paraId="667E272C">
                  <w:pPr>
                    <w:widowControl/>
                    <w:spacing w:line="240" w:lineRule="auto"/>
                    <w:ind w:firstLine="0" w:firstLineChars="0"/>
                    <w:jc w:val="center"/>
                    <w:rPr>
                      <w:color w:val="000000"/>
                      <w:kern w:val="0"/>
                      <w:sz w:val="21"/>
                      <w:szCs w:val="21"/>
                    </w:rPr>
                  </w:pPr>
                  <w:r>
                    <w:rPr>
                      <w:color w:val="000000"/>
                      <w:kern w:val="0"/>
                      <w:sz w:val="21"/>
                      <w:szCs w:val="21"/>
                    </w:rPr>
                    <w:t>0</w:t>
                  </w:r>
                </w:p>
              </w:tc>
            </w:tr>
            <w:tr w14:paraId="7C87FC73">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293803EE">
                  <w:pPr>
                    <w:widowControl/>
                    <w:spacing w:line="240" w:lineRule="auto"/>
                    <w:ind w:firstLine="0" w:firstLineChars="0"/>
                    <w:jc w:val="center"/>
                    <w:rPr>
                      <w:color w:val="000000"/>
                      <w:kern w:val="0"/>
                      <w:sz w:val="21"/>
                      <w:szCs w:val="21"/>
                    </w:rPr>
                  </w:pPr>
                  <w:r>
                    <w:rPr>
                      <w:color w:val="000000"/>
                      <w:kern w:val="0"/>
                      <w:sz w:val="21"/>
                      <w:szCs w:val="21"/>
                    </w:rPr>
                    <w:t>21</w:t>
                  </w:r>
                </w:p>
              </w:tc>
              <w:tc>
                <w:tcPr>
                  <w:tcW w:w="1260" w:type="pct"/>
                  <w:tcBorders>
                    <w:top w:val="nil"/>
                    <w:left w:val="nil"/>
                    <w:bottom w:val="single" w:color="auto" w:sz="4" w:space="0"/>
                    <w:right w:val="single" w:color="auto" w:sz="4" w:space="0"/>
                  </w:tcBorders>
                  <w:shd w:val="clear" w:color="auto" w:fill="auto"/>
                  <w:noWrap/>
                  <w:vAlign w:val="center"/>
                </w:tcPr>
                <w:p w14:paraId="1B702C45">
                  <w:pPr>
                    <w:widowControl/>
                    <w:spacing w:line="240" w:lineRule="auto"/>
                    <w:ind w:firstLine="0" w:firstLineChars="0"/>
                    <w:jc w:val="center"/>
                    <w:rPr>
                      <w:color w:val="000000"/>
                      <w:kern w:val="0"/>
                      <w:sz w:val="21"/>
                      <w:szCs w:val="21"/>
                    </w:rPr>
                  </w:pPr>
                  <w:r>
                    <w:rPr>
                      <w:color w:val="000000"/>
                      <w:kern w:val="0"/>
                      <w:sz w:val="21"/>
                      <w:szCs w:val="21"/>
                    </w:rPr>
                    <w:t>1900</w:t>
                  </w:r>
                </w:p>
              </w:tc>
              <w:tc>
                <w:tcPr>
                  <w:tcW w:w="1500" w:type="pct"/>
                  <w:tcBorders>
                    <w:top w:val="nil"/>
                    <w:left w:val="nil"/>
                    <w:bottom w:val="single" w:color="auto" w:sz="4" w:space="0"/>
                    <w:right w:val="single" w:color="auto" w:sz="4" w:space="0"/>
                  </w:tcBorders>
                  <w:shd w:val="clear" w:color="auto" w:fill="auto"/>
                  <w:noWrap/>
                  <w:vAlign w:val="center"/>
                </w:tcPr>
                <w:p w14:paraId="0DDE0A95">
                  <w:pPr>
                    <w:widowControl/>
                    <w:spacing w:line="240" w:lineRule="auto"/>
                    <w:ind w:firstLine="0" w:firstLineChars="0"/>
                    <w:jc w:val="center"/>
                    <w:rPr>
                      <w:color w:val="000000"/>
                      <w:kern w:val="0"/>
                      <w:sz w:val="21"/>
                      <w:szCs w:val="21"/>
                    </w:rPr>
                  </w:pPr>
                  <w:r>
                    <w:rPr>
                      <w:color w:val="000000"/>
                      <w:kern w:val="0"/>
                      <w:sz w:val="21"/>
                      <w:szCs w:val="21"/>
                    </w:rPr>
                    <w:t>0.000603</w:t>
                  </w:r>
                </w:p>
              </w:tc>
              <w:tc>
                <w:tcPr>
                  <w:tcW w:w="888" w:type="pct"/>
                  <w:tcBorders>
                    <w:top w:val="nil"/>
                    <w:left w:val="nil"/>
                    <w:bottom w:val="single" w:color="auto" w:sz="4" w:space="0"/>
                    <w:right w:val="single" w:color="auto" w:sz="4" w:space="0"/>
                  </w:tcBorders>
                  <w:shd w:val="clear" w:color="auto" w:fill="auto"/>
                  <w:noWrap/>
                  <w:vAlign w:val="center"/>
                </w:tcPr>
                <w:p w14:paraId="39A09A78">
                  <w:pPr>
                    <w:widowControl/>
                    <w:spacing w:line="240" w:lineRule="auto"/>
                    <w:ind w:firstLine="0" w:firstLineChars="0"/>
                    <w:jc w:val="center"/>
                    <w:rPr>
                      <w:color w:val="000000"/>
                      <w:kern w:val="0"/>
                      <w:sz w:val="21"/>
                      <w:szCs w:val="21"/>
                    </w:rPr>
                  </w:pPr>
                  <w:r>
                    <w:rPr>
                      <w:color w:val="000000"/>
                      <w:kern w:val="0"/>
                      <w:sz w:val="21"/>
                      <w:szCs w:val="21"/>
                    </w:rPr>
                    <w:t>0</w:t>
                  </w:r>
                </w:p>
              </w:tc>
            </w:tr>
            <w:tr w14:paraId="73D93A57">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4B2484EC">
                  <w:pPr>
                    <w:widowControl/>
                    <w:spacing w:line="240" w:lineRule="auto"/>
                    <w:ind w:firstLine="0" w:firstLineChars="0"/>
                    <w:jc w:val="center"/>
                    <w:rPr>
                      <w:color w:val="000000"/>
                      <w:kern w:val="0"/>
                      <w:sz w:val="21"/>
                      <w:szCs w:val="21"/>
                    </w:rPr>
                  </w:pPr>
                  <w:r>
                    <w:rPr>
                      <w:color w:val="000000"/>
                      <w:kern w:val="0"/>
                      <w:sz w:val="21"/>
                      <w:szCs w:val="21"/>
                    </w:rPr>
                    <w:t>22</w:t>
                  </w:r>
                </w:p>
              </w:tc>
              <w:tc>
                <w:tcPr>
                  <w:tcW w:w="1260" w:type="pct"/>
                  <w:tcBorders>
                    <w:top w:val="nil"/>
                    <w:left w:val="nil"/>
                    <w:bottom w:val="single" w:color="auto" w:sz="4" w:space="0"/>
                    <w:right w:val="single" w:color="auto" w:sz="4" w:space="0"/>
                  </w:tcBorders>
                  <w:shd w:val="clear" w:color="auto" w:fill="auto"/>
                  <w:noWrap/>
                  <w:vAlign w:val="center"/>
                </w:tcPr>
                <w:p w14:paraId="7EABC6D5">
                  <w:pPr>
                    <w:widowControl/>
                    <w:spacing w:line="240" w:lineRule="auto"/>
                    <w:ind w:firstLine="0" w:firstLineChars="0"/>
                    <w:jc w:val="center"/>
                    <w:rPr>
                      <w:color w:val="000000"/>
                      <w:kern w:val="0"/>
                      <w:sz w:val="21"/>
                      <w:szCs w:val="21"/>
                    </w:rPr>
                  </w:pPr>
                  <w:r>
                    <w:rPr>
                      <w:color w:val="000000"/>
                      <w:kern w:val="0"/>
                      <w:sz w:val="21"/>
                      <w:szCs w:val="21"/>
                    </w:rPr>
                    <w:t>2000</w:t>
                  </w:r>
                </w:p>
              </w:tc>
              <w:tc>
                <w:tcPr>
                  <w:tcW w:w="1500" w:type="pct"/>
                  <w:tcBorders>
                    <w:top w:val="nil"/>
                    <w:left w:val="nil"/>
                    <w:bottom w:val="single" w:color="auto" w:sz="4" w:space="0"/>
                    <w:right w:val="single" w:color="auto" w:sz="4" w:space="0"/>
                  </w:tcBorders>
                  <w:shd w:val="clear" w:color="auto" w:fill="auto"/>
                  <w:noWrap/>
                  <w:vAlign w:val="center"/>
                </w:tcPr>
                <w:p w14:paraId="3B591B3F">
                  <w:pPr>
                    <w:widowControl/>
                    <w:spacing w:line="240" w:lineRule="auto"/>
                    <w:ind w:firstLine="0" w:firstLineChars="0"/>
                    <w:jc w:val="center"/>
                    <w:rPr>
                      <w:color w:val="000000"/>
                      <w:kern w:val="0"/>
                      <w:sz w:val="21"/>
                      <w:szCs w:val="21"/>
                    </w:rPr>
                  </w:pPr>
                  <w:r>
                    <w:rPr>
                      <w:color w:val="000000"/>
                      <w:kern w:val="0"/>
                      <w:sz w:val="21"/>
                      <w:szCs w:val="21"/>
                    </w:rPr>
                    <w:t>0.00056</w:t>
                  </w:r>
                </w:p>
              </w:tc>
              <w:tc>
                <w:tcPr>
                  <w:tcW w:w="888" w:type="pct"/>
                  <w:tcBorders>
                    <w:top w:val="nil"/>
                    <w:left w:val="nil"/>
                    <w:bottom w:val="single" w:color="auto" w:sz="4" w:space="0"/>
                    <w:right w:val="single" w:color="auto" w:sz="4" w:space="0"/>
                  </w:tcBorders>
                  <w:shd w:val="clear" w:color="auto" w:fill="auto"/>
                  <w:noWrap/>
                  <w:vAlign w:val="center"/>
                </w:tcPr>
                <w:p w14:paraId="0A237A0E">
                  <w:pPr>
                    <w:widowControl/>
                    <w:spacing w:line="240" w:lineRule="auto"/>
                    <w:ind w:firstLine="0" w:firstLineChars="0"/>
                    <w:jc w:val="center"/>
                    <w:rPr>
                      <w:color w:val="000000"/>
                      <w:kern w:val="0"/>
                      <w:sz w:val="21"/>
                      <w:szCs w:val="21"/>
                    </w:rPr>
                  </w:pPr>
                  <w:r>
                    <w:rPr>
                      <w:color w:val="000000"/>
                      <w:kern w:val="0"/>
                      <w:sz w:val="21"/>
                      <w:szCs w:val="21"/>
                    </w:rPr>
                    <w:t>0</w:t>
                  </w:r>
                </w:p>
              </w:tc>
            </w:tr>
            <w:tr w14:paraId="7EF77902">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2BC0B365">
                  <w:pPr>
                    <w:widowControl/>
                    <w:spacing w:line="240" w:lineRule="auto"/>
                    <w:ind w:firstLine="0" w:firstLineChars="0"/>
                    <w:jc w:val="center"/>
                    <w:rPr>
                      <w:color w:val="000000"/>
                      <w:kern w:val="0"/>
                      <w:sz w:val="21"/>
                      <w:szCs w:val="21"/>
                    </w:rPr>
                  </w:pPr>
                  <w:r>
                    <w:rPr>
                      <w:color w:val="000000"/>
                      <w:kern w:val="0"/>
                      <w:sz w:val="21"/>
                      <w:szCs w:val="21"/>
                    </w:rPr>
                    <w:t>23</w:t>
                  </w:r>
                </w:p>
              </w:tc>
              <w:tc>
                <w:tcPr>
                  <w:tcW w:w="1260" w:type="pct"/>
                  <w:tcBorders>
                    <w:top w:val="nil"/>
                    <w:left w:val="nil"/>
                    <w:bottom w:val="single" w:color="auto" w:sz="4" w:space="0"/>
                    <w:right w:val="single" w:color="auto" w:sz="4" w:space="0"/>
                  </w:tcBorders>
                  <w:shd w:val="clear" w:color="auto" w:fill="auto"/>
                  <w:noWrap/>
                  <w:vAlign w:val="center"/>
                </w:tcPr>
                <w:p w14:paraId="5F458CBF">
                  <w:pPr>
                    <w:widowControl/>
                    <w:spacing w:line="240" w:lineRule="auto"/>
                    <w:ind w:firstLine="0" w:firstLineChars="0"/>
                    <w:jc w:val="center"/>
                    <w:rPr>
                      <w:color w:val="000000"/>
                      <w:kern w:val="0"/>
                      <w:sz w:val="21"/>
                      <w:szCs w:val="21"/>
                    </w:rPr>
                  </w:pPr>
                  <w:r>
                    <w:rPr>
                      <w:color w:val="000000"/>
                      <w:kern w:val="0"/>
                      <w:sz w:val="21"/>
                      <w:szCs w:val="21"/>
                    </w:rPr>
                    <w:t>2100</w:t>
                  </w:r>
                </w:p>
              </w:tc>
              <w:tc>
                <w:tcPr>
                  <w:tcW w:w="1500" w:type="pct"/>
                  <w:tcBorders>
                    <w:top w:val="nil"/>
                    <w:left w:val="nil"/>
                    <w:bottom w:val="single" w:color="auto" w:sz="4" w:space="0"/>
                    <w:right w:val="single" w:color="auto" w:sz="4" w:space="0"/>
                  </w:tcBorders>
                  <w:shd w:val="clear" w:color="auto" w:fill="auto"/>
                  <w:noWrap/>
                  <w:vAlign w:val="center"/>
                </w:tcPr>
                <w:p w14:paraId="543E0E22">
                  <w:pPr>
                    <w:widowControl/>
                    <w:spacing w:line="240" w:lineRule="auto"/>
                    <w:ind w:firstLine="0" w:firstLineChars="0"/>
                    <w:jc w:val="center"/>
                    <w:rPr>
                      <w:color w:val="000000"/>
                      <w:kern w:val="0"/>
                      <w:sz w:val="21"/>
                      <w:szCs w:val="21"/>
                    </w:rPr>
                  </w:pPr>
                  <w:r>
                    <w:rPr>
                      <w:color w:val="000000"/>
                      <w:kern w:val="0"/>
                      <w:sz w:val="21"/>
                      <w:szCs w:val="21"/>
                    </w:rPr>
                    <w:t>0.000523</w:t>
                  </w:r>
                </w:p>
              </w:tc>
              <w:tc>
                <w:tcPr>
                  <w:tcW w:w="888" w:type="pct"/>
                  <w:tcBorders>
                    <w:top w:val="nil"/>
                    <w:left w:val="nil"/>
                    <w:bottom w:val="single" w:color="auto" w:sz="4" w:space="0"/>
                    <w:right w:val="single" w:color="auto" w:sz="4" w:space="0"/>
                  </w:tcBorders>
                  <w:shd w:val="clear" w:color="auto" w:fill="auto"/>
                  <w:noWrap/>
                  <w:vAlign w:val="center"/>
                </w:tcPr>
                <w:p w14:paraId="3E384508">
                  <w:pPr>
                    <w:widowControl/>
                    <w:spacing w:line="240" w:lineRule="auto"/>
                    <w:ind w:firstLine="0" w:firstLineChars="0"/>
                    <w:jc w:val="center"/>
                    <w:rPr>
                      <w:color w:val="000000"/>
                      <w:kern w:val="0"/>
                      <w:sz w:val="21"/>
                      <w:szCs w:val="21"/>
                    </w:rPr>
                  </w:pPr>
                  <w:r>
                    <w:rPr>
                      <w:color w:val="000000"/>
                      <w:kern w:val="0"/>
                      <w:sz w:val="21"/>
                      <w:szCs w:val="21"/>
                    </w:rPr>
                    <w:t>0</w:t>
                  </w:r>
                </w:p>
              </w:tc>
            </w:tr>
            <w:tr w14:paraId="72AF0E95">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5E8F5E8B">
                  <w:pPr>
                    <w:widowControl/>
                    <w:spacing w:line="240" w:lineRule="auto"/>
                    <w:ind w:firstLine="0" w:firstLineChars="0"/>
                    <w:jc w:val="center"/>
                    <w:rPr>
                      <w:color w:val="000000"/>
                      <w:kern w:val="0"/>
                      <w:sz w:val="21"/>
                      <w:szCs w:val="21"/>
                    </w:rPr>
                  </w:pPr>
                  <w:r>
                    <w:rPr>
                      <w:color w:val="000000"/>
                      <w:kern w:val="0"/>
                      <w:sz w:val="21"/>
                      <w:szCs w:val="21"/>
                    </w:rPr>
                    <w:t>24</w:t>
                  </w:r>
                </w:p>
              </w:tc>
              <w:tc>
                <w:tcPr>
                  <w:tcW w:w="1260" w:type="pct"/>
                  <w:tcBorders>
                    <w:top w:val="nil"/>
                    <w:left w:val="nil"/>
                    <w:bottom w:val="single" w:color="auto" w:sz="4" w:space="0"/>
                    <w:right w:val="single" w:color="auto" w:sz="4" w:space="0"/>
                  </w:tcBorders>
                  <w:shd w:val="clear" w:color="auto" w:fill="auto"/>
                  <w:noWrap/>
                  <w:vAlign w:val="center"/>
                </w:tcPr>
                <w:p w14:paraId="217A55A4">
                  <w:pPr>
                    <w:widowControl/>
                    <w:spacing w:line="240" w:lineRule="auto"/>
                    <w:ind w:firstLine="0" w:firstLineChars="0"/>
                    <w:jc w:val="center"/>
                    <w:rPr>
                      <w:color w:val="000000"/>
                      <w:kern w:val="0"/>
                      <w:sz w:val="21"/>
                      <w:szCs w:val="21"/>
                    </w:rPr>
                  </w:pPr>
                  <w:r>
                    <w:rPr>
                      <w:color w:val="000000"/>
                      <w:kern w:val="0"/>
                      <w:sz w:val="21"/>
                      <w:szCs w:val="21"/>
                    </w:rPr>
                    <w:t>2200</w:t>
                  </w:r>
                </w:p>
              </w:tc>
              <w:tc>
                <w:tcPr>
                  <w:tcW w:w="1500" w:type="pct"/>
                  <w:tcBorders>
                    <w:top w:val="nil"/>
                    <w:left w:val="nil"/>
                    <w:bottom w:val="single" w:color="auto" w:sz="4" w:space="0"/>
                    <w:right w:val="single" w:color="auto" w:sz="4" w:space="0"/>
                  </w:tcBorders>
                  <w:shd w:val="clear" w:color="auto" w:fill="auto"/>
                  <w:noWrap/>
                  <w:vAlign w:val="center"/>
                </w:tcPr>
                <w:p w14:paraId="13573AB8">
                  <w:pPr>
                    <w:widowControl/>
                    <w:spacing w:line="240" w:lineRule="auto"/>
                    <w:ind w:firstLine="0" w:firstLineChars="0"/>
                    <w:jc w:val="center"/>
                    <w:rPr>
                      <w:color w:val="000000"/>
                      <w:kern w:val="0"/>
                      <w:sz w:val="21"/>
                      <w:szCs w:val="21"/>
                    </w:rPr>
                  </w:pPr>
                  <w:r>
                    <w:rPr>
                      <w:color w:val="000000"/>
                      <w:kern w:val="0"/>
                      <w:sz w:val="21"/>
                      <w:szCs w:val="21"/>
                    </w:rPr>
                    <w:t>0.00049</w:t>
                  </w:r>
                </w:p>
              </w:tc>
              <w:tc>
                <w:tcPr>
                  <w:tcW w:w="888" w:type="pct"/>
                  <w:tcBorders>
                    <w:top w:val="nil"/>
                    <w:left w:val="nil"/>
                    <w:bottom w:val="single" w:color="auto" w:sz="4" w:space="0"/>
                    <w:right w:val="single" w:color="auto" w:sz="4" w:space="0"/>
                  </w:tcBorders>
                  <w:shd w:val="clear" w:color="auto" w:fill="auto"/>
                  <w:noWrap/>
                  <w:vAlign w:val="center"/>
                </w:tcPr>
                <w:p w14:paraId="4C589B1C">
                  <w:pPr>
                    <w:widowControl/>
                    <w:spacing w:line="240" w:lineRule="auto"/>
                    <w:ind w:firstLine="0" w:firstLineChars="0"/>
                    <w:jc w:val="center"/>
                    <w:rPr>
                      <w:color w:val="000000"/>
                      <w:kern w:val="0"/>
                      <w:sz w:val="21"/>
                      <w:szCs w:val="21"/>
                    </w:rPr>
                  </w:pPr>
                  <w:r>
                    <w:rPr>
                      <w:color w:val="000000"/>
                      <w:kern w:val="0"/>
                      <w:sz w:val="21"/>
                      <w:szCs w:val="21"/>
                    </w:rPr>
                    <w:t>0</w:t>
                  </w:r>
                </w:p>
              </w:tc>
            </w:tr>
            <w:tr w14:paraId="45E71720">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656CA139">
                  <w:pPr>
                    <w:widowControl/>
                    <w:spacing w:line="240" w:lineRule="auto"/>
                    <w:ind w:firstLine="0" w:firstLineChars="0"/>
                    <w:jc w:val="center"/>
                    <w:rPr>
                      <w:color w:val="000000"/>
                      <w:kern w:val="0"/>
                      <w:sz w:val="21"/>
                      <w:szCs w:val="21"/>
                    </w:rPr>
                  </w:pPr>
                  <w:r>
                    <w:rPr>
                      <w:color w:val="000000"/>
                      <w:kern w:val="0"/>
                      <w:sz w:val="21"/>
                      <w:szCs w:val="21"/>
                    </w:rPr>
                    <w:t>25</w:t>
                  </w:r>
                </w:p>
              </w:tc>
              <w:tc>
                <w:tcPr>
                  <w:tcW w:w="1260" w:type="pct"/>
                  <w:tcBorders>
                    <w:top w:val="nil"/>
                    <w:left w:val="nil"/>
                    <w:bottom w:val="single" w:color="auto" w:sz="4" w:space="0"/>
                    <w:right w:val="single" w:color="auto" w:sz="4" w:space="0"/>
                  </w:tcBorders>
                  <w:shd w:val="clear" w:color="auto" w:fill="auto"/>
                  <w:noWrap/>
                  <w:vAlign w:val="center"/>
                </w:tcPr>
                <w:p w14:paraId="5E85B840">
                  <w:pPr>
                    <w:widowControl/>
                    <w:spacing w:line="240" w:lineRule="auto"/>
                    <w:ind w:firstLine="0" w:firstLineChars="0"/>
                    <w:jc w:val="center"/>
                    <w:rPr>
                      <w:color w:val="000000"/>
                      <w:kern w:val="0"/>
                      <w:sz w:val="21"/>
                      <w:szCs w:val="21"/>
                    </w:rPr>
                  </w:pPr>
                  <w:r>
                    <w:rPr>
                      <w:color w:val="000000"/>
                      <w:kern w:val="0"/>
                      <w:sz w:val="21"/>
                      <w:szCs w:val="21"/>
                    </w:rPr>
                    <w:t>2300</w:t>
                  </w:r>
                </w:p>
              </w:tc>
              <w:tc>
                <w:tcPr>
                  <w:tcW w:w="1500" w:type="pct"/>
                  <w:tcBorders>
                    <w:top w:val="nil"/>
                    <w:left w:val="nil"/>
                    <w:bottom w:val="single" w:color="auto" w:sz="4" w:space="0"/>
                    <w:right w:val="single" w:color="auto" w:sz="4" w:space="0"/>
                  </w:tcBorders>
                  <w:shd w:val="clear" w:color="auto" w:fill="auto"/>
                  <w:noWrap/>
                  <w:vAlign w:val="center"/>
                </w:tcPr>
                <w:p w14:paraId="0EB4B66A">
                  <w:pPr>
                    <w:widowControl/>
                    <w:spacing w:line="240" w:lineRule="auto"/>
                    <w:ind w:firstLine="0" w:firstLineChars="0"/>
                    <w:jc w:val="center"/>
                    <w:rPr>
                      <w:color w:val="000000"/>
                      <w:kern w:val="0"/>
                      <w:sz w:val="21"/>
                      <w:szCs w:val="21"/>
                    </w:rPr>
                  </w:pPr>
                  <w:r>
                    <w:rPr>
                      <w:color w:val="000000"/>
                      <w:kern w:val="0"/>
                      <w:sz w:val="21"/>
                      <w:szCs w:val="21"/>
                    </w:rPr>
                    <w:t>0.00046</w:t>
                  </w:r>
                </w:p>
              </w:tc>
              <w:tc>
                <w:tcPr>
                  <w:tcW w:w="888" w:type="pct"/>
                  <w:tcBorders>
                    <w:top w:val="nil"/>
                    <w:left w:val="nil"/>
                    <w:bottom w:val="single" w:color="auto" w:sz="4" w:space="0"/>
                    <w:right w:val="single" w:color="auto" w:sz="4" w:space="0"/>
                  </w:tcBorders>
                  <w:shd w:val="clear" w:color="auto" w:fill="auto"/>
                  <w:noWrap/>
                  <w:vAlign w:val="center"/>
                </w:tcPr>
                <w:p w14:paraId="722339FC">
                  <w:pPr>
                    <w:widowControl/>
                    <w:spacing w:line="240" w:lineRule="auto"/>
                    <w:ind w:firstLine="0" w:firstLineChars="0"/>
                    <w:jc w:val="center"/>
                    <w:rPr>
                      <w:color w:val="000000"/>
                      <w:kern w:val="0"/>
                      <w:sz w:val="21"/>
                      <w:szCs w:val="21"/>
                    </w:rPr>
                  </w:pPr>
                  <w:r>
                    <w:rPr>
                      <w:color w:val="000000"/>
                      <w:kern w:val="0"/>
                      <w:sz w:val="21"/>
                      <w:szCs w:val="21"/>
                    </w:rPr>
                    <w:t>0</w:t>
                  </w:r>
                </w:p>
              </w:tc>
            </w:tr>
            <w:tr w14:paraId="2A7C4347">
              <w:tblPrEx>
                <w:tblCellMar>
                  <w:top w:w="0" w:type="dxa"/>
                  <w:left w:w="108" w:type="dxa"/>
                  <w:bottom w:w="0" w:type="dxa"/>
                  <w:right w:w="108" w:type="dxa"/>
                </w:tblCellMar>
              </w:tblPrEx>
              <w:trPr>
                <w:trHeight w:val="369" w:hRule="atLeast"/>
                <w:jc w:val="center"/>
              </w:trPr>
              <w:tc>
                <w:tcPr>
                  <w:tcW w:w="1351" w:type="pct"/>
                  <w:tcBorders>
                    <w:top w:val="nil"/>
                    <w:left w:val="single" w:color="auto" w:sz="4" w:space="0"/>
                    <w:bottom w:val="single" w:color="auto" w:sz="4" w:space="0"/>
                    <w:right w:val="single" w:color="auto" w:sz="4" w:space="0"/>
                  </w:tcBorders>
                  <w:shd w:val="clear" w:color="auto" w:fill="auto"/>
                  <w:noWrap/>
                  <w:vAlign w:val="center"/>
                </w:tcPr>
                <w:p w14:paraId="424A7044">
                  <w:pPr>
                    <w:widowControl/>
                    <w:spacing w:line="240" w:lineRule="auto"/>
                    <w:ind w:firstLine="0" w:firstLineChars="0"/>
                    <w:jc w:val="center"/>
                    <w:rPr>
                      <w:color w:val="000000"/>
                      <w:kern w:val="0"/>
                      <w:sz w:val="21"/>
                      <w:szCs w:val="21"/>
                    </w:rPr>
                  </w:pPr>
                  <w:r>
                    <w:rPr>
                      <w:color w:val="000000"/>
                      <w:kern w:val="0"/>
                      <w:sz w:val="21"/>
                      <w:szCs w:val="21"/>
                    </w:rPr>
                    <w:t>26</w:t>
                  </w:r>
                </w:p>
              </w:tc>
              <w:tc>
                <w:tcPr>
                  <w:tcW w:w="1260" w:type="pct"/>
                  <w:tcBorders>
                    <w:top w:val="nil"/>
                    <w:left w:val="nil"/>
                    <w:bottom w:val="single" w:color="auto" w:sz="4" w:space="0"/>
                    <w:right w:val="single" w:color="auto" w:sz="4" w:space="0"/>
                  </w:tcBorders>
                  <w:shd w:val="clear" w:color="auto" w:fill="auto"/>
                  <w:noWrap/>
                  <w:vAlign w:val="center"/>
                </w:tcPr>
                <w:p w14:paraId="637C68AF">
                  <w:pPr>
                    <w:widowControl/>
                    <w:spacing w:line="240" w:lineRule="auto"/>
                    <w:ind w:firstLine="0" w:firstLineChars="0"/>
                    <w:jc w:val="center"/>
                    <w:rPr>
                      <w:color w:val="000000"/>
                      <w:kern w:val="0"/>
                      <w:sz w:val="21"/>
                      <w:szCs w:val="21"/>
                    </w:rPr>
                  </w:pPr>
                  <w:r>
                    <w:rPr>
                      <w:color w:val="000000"/>
                      <w:kern w:val="0"/>
                      <w:sz w:val="21"/>
                      <w:szCs w:val="21"/>
                    </w:rPr>
                    <w:t>2400</w:t>
                  </w:r>
                </w:p>
              </w:tc>
              <w:tc>
                <w:tcPr>
                  <w:tcW w:w="1500" w:type="pct"/>
                  <w:tcBorders>
                    <w:top w:val="nil"/>
                    <w:left w:val="nil"/>
                    <w:bottom w:val="single" w:color="auto" w:sz="4" w:space="0"/>
                    <w:right w:val="single" w:color="auto" w:sz="4" w:space="0"/>
                  </w:tcBorders>
                  <w:shd w:val="clear" w:color="auto" w:fill="auto"/>
                  <w:noWrap/>
                  <w:vAlign w:val="center"/>
                </w:tcPr>
                <w:p w14:paraId="0E513041">
                  <w:pPr>
                    <w:widowControl/>
                    <w:spacing w:line="240" w:lineRule="auto"/>
                    <w:ind w:firstLine="0" w:firstLineChars="0"/>
                    <w:jc w:val="center"/>
                    <w:rPr>
                      <w:color w:val="000000"/>
                      <w:kern w:val="0"/>
                      <w:sz w:val="21"/>
                      <w:szCs w:val="21"/>
                    </w:rPr>
                  </w:pPr>
                  <w:r>
                    <w:rPr>
                      <w:color w:val="000000"/>
                      <w:kern w:val="0"/>
                      <w:sz w:val="21"/>
                      <w:szCs w:val="21"/>
                    </w:rPr>
                    <w:t>0.000434</w:t>
                  </w:r>
                </w:p>
              </w:tc>
              <w:tc>
                <w:tcPr>
                  <w:tcW w:w="888" w:type="pct"/>
                  <w:tcBorders>
                    <w:top w:val="nil"/>
                    <w:left w:val="nil"/>
                    <w:bottom w:val="single" w:color="auto" w:sz="4" w:space="0"/>
                    <w:right w:val="single" w:color="auto" w:sz="4" w:space="0"/>
                  </w:tcBorders>
                  <w:shd w:val="clear" w:color="auto" w:fill="auto"/>
                  <w:noWrap/>
                  <w:vAlign w:val="center"/>
                </w:tcPr>
                <w:p w14:paraId="542E22A9">
                  <w:pPr>
                    <w:widowControl/>
                    <w:spacing w:line="240" w:lineRule="auto"/>
                    <w:ind w:firstLine="0" w:firstLineChars="0"/>
                    <w:jc w:val="center"/>
                    <w:rPr>
                      <w:color w:val="000000"/>
                      <w:kern w:val="0"/>
                      <w:sz w:val="21"/>
                      <w:szCs w:val="21"/>
                    </w:rPr>
                  </w:pPr>
                  <w:r>
                    <w:rPr>
                      <w:color w:val="000000"/>
                      <w:kern w:val="0"/>
                      <w:sz w:val="21"/>
                      <w:szCs w:val="21"/>
                    </w:rPr>
                    <w:t>0</w:t>
                  </w:r>
                </w:p>
              </w:tc>
            </w:tr>
            <w:tr w14:paraId="2D49E70F">
              <w:tblPrEx>
                <w:tblCellMar>
                  <w:top w:w="0" w:type="dxa"/>
                  <w:left w:w="108" w:type="dxa"/>
                  <w:bottom w:w="0" w:type="dxa"/>
                  <w:right w:w="108" w:type="dxa"/>
                </w:tblCellMar>
              </w:tblPrEx>
              <w:trPr>
                <w:trHeight w:val="369"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6D3E5">
                  <w:pPr>
                    <w:widowControl/>
                    <w:spacing w:line="240" w:lineRule="auto"/>
                    <w:ind w:firstLine="0" w:firstLineChars="0"/>
                    <w:jc w:val="center"/>
                    <w:rPr>
                      <w:color w:val="000000"/>
                      <w:kern w:val="0"/>
                      <w:sz w:val="21"/>
                      <w:szCs w:val="21"/>
                    </w:rPr>
                  </w:pPr>
                  <w:r>
                    <w:rPr>
                      <w:color w:val="000000"/>
                      <w:kern w:val="0"/>
                      <w:sz w:val="21"/>
                      <w:szCs w:val="21"/>
                    </w:rPr>
                    <w:t>27</w:t>
                  </w:r>
                </w:p>
              </w:tc>
              <w:tc>
                <w:tcPr>
                  <w:tcW w:w="1260" w:type="pct"/>
                  <w:tcBorders>
                    <w:top w:val="single" w:color="auto" w:sz="4" w:space="0"/>
                    <w:left w:val="nil"/>
                    <w:bottom w:val="single" w:color="auto" w:sz="4" w:space="0"/>
                    <w:right w:val="single" w:color="auto" w:sz="4" w:space="0"/>
                  </w:tcBorders>
                  <w:shd w:val="clear" w:color="auto" w:fill="auto"/>
                  <w:noWrap/>
                  <w:vAlign w:val="center"/>
                </w:tcPr>
                <w:p w14:paraId="05E98036">
                  <w:pPr>
                    <w:widowControl/>
                    <w:spacing w:line="240" w:lineRule="auto"/>
                    <w:ind w:firstLine="0" w:firstLineChars="0"/>
                    <w:jc w:val="center"/>
                    <w:rPr>
                      <w:color w:val="000000"/>
                      <w:kern w:val="0"/>
                      <w:sz w:val="21"/>
                      <w:szCs w:val="21"/>
                    </w:rPr>
                  </w:pPr>
                  <w:r>
                    <w:rPr>
                      <w:color w:val="000000"/>
                      <w:kern w:val="0"/>
                      <w:sz w:val="21"/>
                      <w:szCs w:val="21"/>
                    </w:rPr>
                    <w:t>2500</w:t>
                  </w:r>
                </w:p>
              </w:tc>
              <w:tc>
                <w:tcPr>
                  <w:tcW w:w="1500" w:type="pct"/>
                  <w:tcBorders>
                    <w:top w:val="single" w:color="auto" w:sz="4" w:space="0"/>
                    <w:left w:val="nil"/>
                    <w:bottom w:val="single" w:color="auto" w:sz="4" w:space="0"/>
                    <w:right w:val="single" w:color="auto" w:sz="4" w:space="0"/>
                  </w:tcBorders>
                  <w:shd w:val="clear" w:color="auto" w:fill="auto"/>
                  <w:noWrap/>
                  <w:vAlign w:val="center"/>
                </w:tcPr>
                <w:p w14:paraId="2DBE148A">
                  <w:pPr>
                    <w:widowControl/>
                    <w:spacing w:line="240" w:lineRule="auto"/>
                    <w:ind w:firstLine="0" w:firstLineChars="0"/>
                    <w:jc w:val="center"/>
                    <w:rPr>
                      <w:color w:val="000000"/>
                      <w:kern w:val="0"/>
                      <w:sz w:val="21"/>
                      <w:szCs w:val="21"/>
                    </w:rPr>
                  </w:pPr>
                  <w:r>
                    <w:rPr>
                      <w:color w:val="000000"/>
                      <w:kern w:val="0"/>
                      <w:sz w:val="21"/>
                      <w:szCs w:val="21"/>
                    </w:rPr>
                    <w:t>0.000409</w:t>
                  </w:r>
                </w:p>
              </w:tc>
              <w:tc>
                <w:tcPr>
                  <w:tcW w:w="888" w:type="pct"/>
                  <w:tcBorders>
                    <w:top w:val="single" w:color="auto" w:sz="4" w:space="0"/>
                    <w:left w:val="nil"/>
                    <w:bottom w:val="single" w:color="auto" w:sz="4" w:space="0"/>
                    <w:right w:val="single" w:color="auto" w:sz="4" w:space="0"/>
                  </w:tcBorders>
                  <w:shd w:val="clear" w:color="auto" w:fill="auto"/>
                  <w:noWrap/>
                  <w:vAlign w:val="center"/>
                </w:tcPr>
                <w:p w14:paraId="6124600A">
                  <w:pPr>
                    <w:widowControl/>
                    <w:spacing w:line="240" w:lineRule="auto"/>
                    <w:ind w:firstLine="0" w:firstLineChars="0"/>
                    <w:jc w:val="center"/>
                    <w:rPr>
                      <w:color w:val="000000"/>
                      <w:kern w:val="0"/>
                      <w:sz w:val="21"/>
                      <w:szCs w:val="21"/>
                    </w:rPr>
                  </w:pPr>
                  <w:r>
                    <w:rPr>
                      <w:color w:val="000000"/>
                      <w:kern w:val="0"/>
                      <w:sz w:val="21"/>
                      <w:szCs w:val="21"/>
                    </w:rPr>
                    <w:t>0</w:t>
                  </w:r>
                </w:p>
              </w:tc>
            </w:tr>
            <w:tr w14:paraId="5756C77B">
              <w:tblPrEx>
                <w:tblCellMar>
                  <w:top w:w="0" w:type="dxa"/>
                  <w:left w:w="108" w:type="dxa"/>
                  <w:bottom w:w="0" w:type="dxa"/>
                  <w:right w:w="108" w:type="dxa"/>
                </w:tblCellMar>
              </w:tblPrEx>
              <w:trPr>
                <w:trHeight w:val="369"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5BA1F0">
                  <w:pPr>
                    <w:widowControl/>
                    <w:spacing w:line="240" w:lineRule="auto"/>
                    <w:ind w:firstLine="0" w:firstLineChars="0"/>
                    <w:jc w:val="center"/>
                    <w:rPr>
                      <w:color w:val="000000"/>
                      <w:kern w:val="0"/>
                      <w:sz w:val="21"/>
                      <w:szCs w:val="21"/>
                    </w:rPr>
                  </w:pPr>
                  <w:r>
                    <w:rPr>
                      <w:rFonts w:hint="eastAsia"/>
                      <w:color w:val="000000"/>
                      <w:kern w:val="0"/>
                      <w:sz w:val="21"/>
                      <w:szCs w:val="21"/>
                    </w:rPr>
                    <w:t>最大</w:t>
                  </w:r>
                  <w:r>
                    <w:rPr>
                      <w:color w:val="000000"/>
                      <w:kern w:val="0"/>
                      <w:sz w:val="21"/>
                      <w:szCs w:val="21"/>
                    </w:rPr>
                    <w:t>落地浓度与项目区距离</w:t>
                  </w:r>
                </w:p>
              </w:tc>
              <w:tc>
                <w:tcPr>
                  <w:tcW w:w="3649" w:type="pct"/>
                  <w:gridSpan w:val="3"/>
                  <w:tcBorders>
                    <w:top w:val="single" w:color="auto" w:sz="4" w:space="0"/>
                    <w:left w:val="nil"/>
                    <w:bottom w:val="single" w:color="auto" w:sz="4" w:space="0"/>
                    <w:right w:val="single" w:color="auto" w:sz="4" w:space="0"/>
                  </w:tcBorders>
                  <w:shd w:val="clear" w:color="auto" w:fill="auto"/>
                  <w:noWrap/>
                  <w:vAlign w:val="center"/>
                </w:tcPr>
                <w:p w14:paraId="34FD28E6">
                  <w:pPr>
                    <w:widowControl/>
                    <w:spacing w:line="240" w:lineRule="auto"/>
                    <w:ind w:firstLine="0" w:firstLineChars="0"/>
                    <w:jc w:val="center"/>
                    <w:rPr>
                      <w:color w:val="000000"/>
                      <w:kern w:val="0"/>
                      <w:sz w:val="21"/>
                      <w:szCs w:val="21"/>
                    </w:rPr>
                  </w:pPr>
                  <w:r>
                    <w:rPr>
                      <w:rFonts w:hint="eastAsia"/>
                      <w:color w:val="000000"/>
                      <w:kern w:val="0"/>
                      <w:sz w:val="21"/>
                      <w:szCs w:val="21"/>
                    </w:rPr>
                    <w:t>112</w:t>
                  </w:r>
                  <w:r>
                    <w:rPr>
                      <w:color w:val="000000"/>
                      <w:kern w:val="0"/>
                      <w:sz w:val="21"/>
                      <w:szCs w:val="21"/>
                    </w:rPr>
                    <w:t>m</w:t>
                  </w:r>
                </w:p>
              </w:tc>
            </w:tr>
            <w:tr w14:paraId="755AF25E">
              <w:tblPrEx>
                <w:tblCellMar>
                  <w:top w:w="0" w:type="dxa"/>
                  <w:left w:w="108" w:type="dxa"/>
                  <w:bottom w:w="0" w:type="dxa"/>
                  <w:right w:w="108" w:type="dxa"/>
                </w:tblCellMar>
              </w:tblPrEx>
              <w:trPr>
                <w:trHeight w:val="369"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759D6">
                  <w:pPr>
                    <w:widowControl/>
                    <w:spacing w:line="240" w:lineRule="auto"/>
                    <w:ind w:firstLine="0" w:firstLineChars="0"/>
                    <w:jc w:val="center"/>
                    <w:rPr>
                      <w:color w:val="000000"/>
                      <w:kern w:val="0"/>
                      <w:sz w:val="21"/>
                      <w:szCs w:val="21"/>
                    </w:rPr>
                  </w:pPr>
                  <w:r>
                    <w:rPr>
                      <w:rFonts w:hint="eastAsia"/>
                      <w:color w:val="000000"/>
                      <w:kern w:val="0"/>
                      <w:sz w:val="21"/>
                      <w:szCs w:val="21"/>
                    </w:rPr>
                    <w:t>最大</w:t>
                  </w:r>
                  <w:r>
                    <w:rPr>
                      <w:color w:val="000000"/>
                      <w:kern w:val="0"/>
                      <w:sz w:val="21"/>
                      <w:szCs w:val="21"/>
                    </w:rPr>
                    <w:t>落地浓度</w:t>
                  </w:r>
                </w:p>
              </w:tc>
              <w:tc>
                <w:tcPr>
                  <w:tcW w:w="3649" w:type="pct"/>
                  <w:gridSpan w:val="3"/>
                  <w:tcBorders>
                    <w:top w:val="single" w:color="auto" w:sz="4" w:space="0"/>
                    <w:left w:val="nil"/>
                    <w:bottom w:val="single" w:color="auto" w:sz="4" w:space="0"/>
                    <w:right w:val="single" w:color="auto" w:sz="4" w:space="0"/>
                  </w:tcBorders>
                  <w:shd w:val="clear" w:color="auto" w:fill="auto"/>
                  <w:noWrap/>
                  <w:vAlign w:val="center"/>
                </w:tcPr>
                <w:p w14:paraId="40AD70CB">
                  <w:pPr>
                    <w:widowControl/>
                    <w:spacing w:line="240" w:lineRule="auto"/>
                    <w:ind w:firstLine="0" w:firstLineChars="0"/>
                    <w:jc w:val="center"/>
                    <w:rPr>
                      <w:color w:val="000000"/>
                      <w:kern w:val="0"/>
                      <w:sz w:val="21"/>
                      <w:szCs w:val="21"/>
                    </w:rPr>
                  </w:pPr>
                  <w:r>
                    <w:rPr>
                      <w:color w:val="000000"/>
                      <w:kern w:val="0"/>
                      <w:sz w:val="21"/>
                      <w:szCs w:val="21"/>
                    </w:rPr>
                    <w:t>0.006127</w:t>
                  </w:r>
                </w:p>
              </w:tc>
            </w:tr>
            <w:tr w14:paraId="0FC97371">
              <w:tblPrEx>
                <w:tblCellMar>
                  <w:top w:w="0" w:type="dxa"/>
                  <w:left w:w="108" w:type="dxa"/>
                  <w:bottom w:w="0" w:type="dxa"/>
                  <w:right w:w="108" w:type="dxa"/>
                </w:tblCellMar>
              </w:tblPrEx>
              <w:trPr>
                <w:trHeight w:val="369" w:hRule="atLeast"/>
                <w:jc w:val="center"/>
              </w:trPr>
              <w:tc>
                <w:tcPr>
                  <w:tcW w:w="1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47BDF">
                  <w:pPr>
                    <w:widowControl/>
                    <w:spacing w:line="240" w:lineRule="auto"/>
                    <w:ind w:firstLine="0" w:firstLineChars="0"/>
                    <w:jc w:val="center"/>
                    <w:rPr>
                      <w:color w:val="000000"/>
                      <w:kern w:val="0"/>
                      <w:sz w:val="21"/>
                      <w:szCs w:val="21"/>
                    </w:rPr>
                  </w:pPr>
                  <w:r>
                    <w:rPr>
                      <w:rFonts w:hint="eastAsia"/>
                      <w:color w:val="000000"/>
                      <w:kern w:val="0"/>
                      <w:sz w:val="21"/>
                      <w:szCs w:val="21"/>
                    </w:rPr>
                    <w:t>最大</w:t>
                  </w:r>
                  <w:r>
                    <w:rPr>
                      <w:color w:val="000000"/>
                      <w:kern w:val="0"/>
                      <w:sz w:val="21"/>
                      <w:szCs w:val="21"/>
                    </w:rPr>
                    <w:t>落地浓度占标率</w:t>
                  </w:r>
                </w:p>
              </w:tc>
              <w:tc>
                <w:tcPr>
                  <w:tcW w:w="3649" w:type="pct"/>
                  <w:gridSpan w:val="3"/>
                  <w:tcBorders>
                    <w:top w:val="single" w:color="auto" w:sz="4" w:space="0"/>
                    <w:left w:val="nil"/>
                    <w:bottom w:val="single" w:color="auto" w:sz="4" w:space="0"/>
                    <w:right w:val="single" w:color="auto" w:sz="4" w:space="0"/>
                  </w:tcBorders>
                  <w:shd w:val="clear" w:color="auto" w:fill="auto"/>
                  <w:noWrap/>
                  <w:vAlign w:val="center"/>
                </w:tcPr>
                <w:p w14:paraId="0E736260">
                  <w:pPr>
                    <w:widowControl/>
                    <w:spacing w:line="240" w:lineRule="auto"/>
                    <w:ind w:firstLine="0" w:firstLineChars="0"/>
                    <w:jc w:val="center"/>
                    <w:rPr>
                      <w:color w:val="000000"/>
                      <w:kern w:val="0"/>
                      <w:sz w:val="21"/>
                      <w:szCs w:val="21"/>
                    </w:rPr>
                  </w:pPr>
                  <w:r>
                    <w:rPr>
                      <w:rFonts w:hint="eastAsia"/>
                      <w:color w:val="000000"/>
                      <w:kern w:val="0"/>
                      <w:sz w:val="21"/>
                      <w:szCs w:val="21"/>
                    </w:rPr>
                    <w:t>0.01</w:t>
                  </w:r>
                </w:p>
              </w:tc>
            </w:tr>
          </w:tbl>
          <w:p w14:paraId="67E898A9">
            <w:pPr>
              <w:ind w:firstLine="480"/>
              <w:rPr>
                <w:color w:val="000000" w:themeColor="text1"/>
              </w:rPr>
            </w:pPr>
            <w:r>
              <w:rPr>
                <w:rFonts w:hint="eastAsia"/>
                <w:color w:val="000000" w:themeColor="text1"/>
              </w:rPr>
              <w:t>根据</w:t>
            </w:r>
            <w:r>
              <w:rPr>
                <w:color w:val="000000" w:themeColor="text1"/>
              </w:rPr>
              <w:t>上表预测分析，本项目产生的非甲烷总烃</w:t>
            </w:r>
            <w:r>
              <w:rPr>
                <w:rFonts w:hint="eastAsia"/>
                <w:color w:val="000000" w:themeColor="text1"/>
              </w:rPr>
              <w:t>经</w:t>
            </w:r>
            <w:r>
              <w:rPr>
                <w:color w:val="000000" w:themeColor="text1"/>
              </w:rPr>
              <w:t>厂房上部通风窗无组织排放</w:t>
            </w:r>
            <w:r>
              <w:rPr>
                <w:rFonts w:hint="eastAsia"/>
                <w:color w:val="000000" w:themeColor="text1"/>
              </w:rPr>
              <w:t>浓度</w:t>
            </w:r>
            <w:r>
              <w:rPr>
                <w:color w:val="000000" w:themeColor="text1"/>
              </w:rPr>
              <w:t>能够满足</w:t>
            </w:r>
            <w:r>
              <w:rPr>
                <w:rFonts w:hint="eastAsia"/>
                <w:color w:val="000000" w:themeColor="text1"/>
              </w:rPr>
              <w:t>GB31572-2015《合成树脂</w:t>
            </w:r>
            <w:r>
              <w:rPr>
                <w:color w:val="000000" w:themeColor="text1"/>
              </w:rPr>
              <w:t>工业污染物</w:t>
            </w:r>
            <w:r>
              <w:rPr>
                <w:rFonts w:hint="eastAsia"/>
                <w:color w:val="000000" w:themeColor="text1"/>
              </w:rPr>
              <w:t>排放</w:t>
            </w:r>
            <w:r>
              <w:rPr>
                <w:color w:val="000000" w:themeColor="text1"/>
              </w:rPr>
              <w:t>标准</w:t>
            </w:r>
            <w:r>
              <w:rPr>
                <w:rFonts w:hint="eastAsia"/>
                <w:color w:val="000000" w:themeColor="text1"/>
              </w:rPr>
              <w:t>》中</w:t>
            </w:r>
            <w:r>
              <w:rPr>
                <w:color w:val="000000" w:themeColor="text1"/>
              </w:rPr>
              <w:t>表</w:t>
            </w:r>
            <w:r>
              <w:rPr>
                <w:rFonts w:hint="eastAsia"/>
                <w:color w:val="000000" w:themeColor="text1"/>
              </w:rPr>
              <w:t>4</w:t>
            </w:r>
            <w:r>
              <w:rPr>
                <w:color w:val="000000" w:themeColor="text1"/>
              </w:rPr>
              <w:t>大气污染物</w:t>
            </w:r>
            <w:r>
              <w:rPr>
                <w:rFonts w:hint="eastAsia"/>
                <w:color w:val="000000" w:themeColor="text1"/>
              </w:rPr>
              <w:t>排放限值。</w:t>
            </w:r>
          </w:p>
          <w:p w14:paraId="1D74ED8C">
            <w:pPr>
              <w:ind w:right="120" w:rightChars="50" w:firstLine="482"/>
              <w:rPr>
                <w:b/>
                <w:color w:val="000000" w:themeColor="text1"/>
              </w:rPr>
            </w:pPr>
            <w:r>
              <w:rPr>
                <w:rFonts w:hint="eastAsia"/>
                <w:b/>
                <w:color w:val="000000" w:themeColor="text1"/>
              </w:rPr>
              <w:t>B</w:t>
            </w:r>
            <w:r>
              <w:rPr>
                <w:b/>
                <w:color w:val="000000" w:themeColor="text1"/>
              </w:rPr>
              <w:t>、</w:t>
            </w:r>
            <w:r>
              <w:rPr>
                <w:rFonts w:hint="eastAsia"/>
                <w:b/>
                <w:color w:val="000000" w:themeColor="text1"/>
              </w:rPr>
              <w:t>大气</w:t>
            </w:r>
            <w:r>
              <w:rPr>
                <w:b/>
                <w:color w:val="000000" w:themeColor="text1"/>
              </w:rPr>
              <w:t>防护距离</w:t>
            </w:r>
          </w:p>
          <w:p w14:paraId="43DE6018">
            <w:pPr>
              <w:ind w:left="50" w:right="50" w:firstLine="480"/>
              <w:rPr>
                <w:color w:val="000000"/>
              </w:rPr>
            </w:pPr>
            <w:r>
              <w:rPr>
                <w:color w:val="000000"/>
              </w:rPr>
              <w:t>根据HJ2.2－2008《环境影响评价技术导则－大气环境》，本评价采用HJ2.2－2008推介的国家环保部环境评估中心重点试验室发布的大气环境防护距离的计算模式进行计算。</w:t>
            </w:r>
          </w:p>
          <w:p w14:paraId="2ED88CA7">
            <w:pPr>
              <w:ind w:left="50" w:right="50" w:firstLine="480"/>
              <w:rPr>
                <w:color w:val="000000"/>
              </w:rPr>
            </w:pPr>
            <w:r>
              <w:rPr>
                <w:color w:val="000000"/>
              </w:rPr>
              <w:t>根据导则要求，防护距离的计算以无组织排放源进行计算</w:t>
            </w:r>
            <w:r>
              <w:rPr>
                <w:rFonts w:hint="eastAsia"/>
                <w:color w:val="000000"/>
              </w:rPr>
              <w:t>，</w:t>
            </w:r>
            <w:r>
              <w:rPr>
                <w:color w:val="000000"/>
              </w:rPr>
              <w:t>计算主要参数和结果输出如下。</w:t>
            </w:r>
          </w:p>
          <w:p w14:paraId="4EC1E448">
            <w:pPr>
              <w:spacing w:line="240" w:lineRule="auto"/>
              <w:ind w:firstLine="0" w:firstLineChars="0"/>
              <w:jc w:val="center"/>
              <w:outlineLvl w:val="0"/>
              <w:rPr>
                <w:b/>
                <w:color w:val="000000"/>
                <w:lang w:val="zh-CN"/>
              </w:rPr>
            </w:pPr>
            <w:bookmarkStart w:id="0" w:name="_Toc362794283"/>
            <w:bookmarkStart w:id="1" w:name="_Toc362882196"/>
            <w:bookmarkStart w:id="2" w:name="_Toc363823329"/>
            <w:r>
              <w:rPr>
                <w:b/>
                <w:color w:val="000000"/>
                <w:lang w:val="zh-CN"/>
              </w:rPr>
              <w:t>表7-3</w:t>
            </w:r>
            <w:r>
              <w:rPr>
                <w:rFonts w:hint="eastAsia"/>
                <w:b/>
                <w:color w:val="000000"/>
                <w:lang w:val="zh-CN"/>
              </w:rPr>
              <w:t xml:space="preserve">  </w:t>
            </w:r>
            <w:r>
              <w:rPr>
                <w:b/>
                <w:color w:val="000000"/>
                <w:lang w:val="zh-CN"/>
              </w:rPr>
              <w:t>计算参数</w:t>
            </w:r>
            <w:bookmarkEnd w:id="0"/>
            <w:bookmarkEnd w:id="1"/>
            <w:bookmarkEnd w:id="2"/>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275"/>
              <w:gridCol w:w="1698"/>
              <w:gridCol w:w="1413"/>
              <w:gridCol w:w="1417"/>
              <w:gridCol w:w="1415"/>
              <w:gridCol w:w="1231"/>
            </w:tblGrid>
            <w:tr w14:paraId="71F4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91" w:type="pct"/>
                  <w:gridSpan w:val="6"/>
                  <w:shd w:val="clear" w:color="auto" w:fill="auto"/>
                  <w:vAlign w:val="center"/>
                </w:tcPr>
                <w:p w14:paraId="049F10A6">
                  <w:pPr>
                    <w:spacing w:line="240" w:lineRule="auto"/>
                    <w:ind w:firstLine="0" w:firstLineChars="0"/>
                    <w:jc w:val="center"/>
                    <w:rPr>
                      <w:color w:val="000000"/>
                      <w:sz w:val="21"/>
                      <w:szCs w:val="21"/>
                      <w:lang w:val="zh-CN"/>
                    </w:rPr>
                  </w:pPr>
                  <w:r>
                    <w:rPr>
                      <w:color w:val="000000"/>
                      <w:sz w:val="21"/>
                      <w:szCs w:val="21"/>
                    </w:rPr>
                    <w:t>选取的主要参数</w:t>
                  </w:r>
                </w:p>
              </w:tc>
              <w:tc>
                <w:tcPr>
                  <w:tcW w:w="609" w:type="pct"/>
                  <w:vMerge w:val="restart"/>
                  <w:shd w:val="clear" w:color="auto" w:fill="auto"/>
                  <w:vAlign w:val="center"/>
                </w:tcPr>
                <w:p w14:paraId="63EF15E3">
                  <w:pPr>
                    <w:spacing w:line="240" w:lineRule="auto"/>
                    <w:ind w:firstLine="0" w:firstLineChars="0"/>
                    <w:jc w:val="center"/>
                    <w:rPr>
                      <w:color w:val="000000"/>
                      <w:sz w:val="21"/>
                      <w:szCs w:val="21"/>
                      <w:lang w:val="zh-CN"/>
                    </w:rPr>
                  </w:pPr>
                  <w:r>
                    <w:rPr>
                      <w:color w:val="000000"/>
                      <w:sz w:val="21"/>
                      <w:szCs w:val="21"/>
                    </w:rPr>
                    <w:t>计算结果</w:t>
                  </w:r>
                </w:p>
              </w:tc>
            </w:tr>
            <w:tr w14:paraId="22FC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shd w:val="clear" w:color="auto" w:fill="auto"/>
                  <w:vAlign w:val="center"/>
                </w:tcPr>
                <w:p w14:paraId="139A7CD4">
                  <w:pPr>
                    <w:spacing w:line="240" w:lineRule="auto"/>
                    <w:ind w:firstLine="0" w:firstLineChars="0"/>
                    <w:jc w:val="center"/>
                    <w:rPr>
                      <w:color w:val="000000"/>
                      <w:sz w:val="21"/>
                      <w:szCs w:val="21"/>
                    </w:rPr>
                  </w:pPr>
                  <w:r>
                    <w:rPr>
                      <w:color w:val="000000"/>
                      <w:sz w:val="21"/>
                      <w:szCs w:val="21"/>
                    </w:rPr>
                    <w:t>污染物kg/h</w:t>
                  </w:r>
                </w:p>
              </w:tc>
              <w:tc>
                <w:tcPr>
                  <w:tcW w:w="631" w:type="pct"/>
                  <w:shd w:val="clear" w:color="auto" w:fill="auto"/>
                  <w:vAlign w:val="center"/>
                </w:tcPr>
                <w:p w14:paraId="10771886">
                  <w:pPr>
                    <w:spacing w:line="240" w:lineRule="auto"/>
                    <w:ind w:firstLine="0" w:firstLineChars="0"/>
                    <w:jc w:val="center"/>
                    <w:rPr>
                      <w:color w:val="000000"/>
                      <w:sz w:val="21"/>
                      <w:szCs w:val="21"/>
                    </w:rPr>
                  </w:pPr>
                  <w:r>
                    <w:rPr>
                      <w:rFonts w:hint="eastAsia"/>
                      <w:color w:val="000000"/>
                      <w:sz w:val="21"/>
                      <w:szCs w:val="21"/>
                    </w:rPr>
                    <w:t>排放速率</w:t>
                  </w:r>
                </w:p>
              </w:tc>
              <w:tc>
                <w:tcPr>
                  <w:tcW w:w="840" w:type="pct"/>
                  <w:shd w:val="clear" w:color="auto" w:fill="auto"/>
                  <w:vAlign w:val="center"/>
                </w:tcPr>
                <w:p w14:paraId="3676CA8B">
                  <w:pPr>
                    <w:spacing w:line="240" w:lineRule="auto"/>
                    <w:ind w:firstLine="0" w:firstLineChars="0"/>
                    <w:jc w:val="center"/>
                    <w:rPr>
                      <w:color w:val="000000"/>
                      <w:sz w:val="21"/>
                      <w:szCs w:val="21"/>
                    </w:rPr>
                  </w:pPr>
                  <w:r>
                    <w:rPr>
                      <w:color w:val="000000"/>
                      <w:sz w:val="21"/>
                      <w:szCs w:val="21"/>
                    </w:rPr>
                    <w:t>标准限值mg/m</w:t>
                  </w:r>
                  <w:r>
                    <w:rPr>
                      <w:color w:val="000000"/>
                      <w:sz w:val="21"/>
                      <w:szCs w:val="21"/>
                      <w:vertAlign w:val="superscript"/>
                    </w:rPr>
                    <w:t>3</w:t>
                  </w:r>
                </w:p>
              </w:tc>
              <w:tc>
                <w:tcPr>
                  <w:tcW w:w="699" w:type="pct"/>
                  <w:shd w:val="clear" w:color="auto" w:fill="auto"/>
                  <w:vAlign w:val="center"/>
                </w:tcPr>
                <w:p w14:paraId="4A345CFF">
                  <w:pPr>
                    <w:spacing w:line="240" w:lineRule="auto"/>
                    <w:ind w:firstLine="0" w:firstLineChars="0"/>
                    <w:jc w:val="center"/>
                    <w:rPr>
                      <w:color w:val="000000"/>
                      <w:sz w:val="21"/>
                      <w:szCs w:val="21"/>
                    </w:rPr>
                  </w:pPr>
                  <w:r>
                    <w:rPr>
                      <w:color w:val="000000"/>
                      <w:sz w:val="21"/>
                      <w:szCs w:val="21"/>
                    </w:rPr>
                    <w:t>面源高度m</w:t>
                  </w:r>
                </w:p>
              </w:tc>
              <w:tc>
                <w:tcPr>
                  <w:tcW w:w="701" w:type="pct"/>
                  <w:shd w:val="clear" w:color="auto" w:fill="auto"/>
                  <w:vAlign w:val="center"/>
                </w:tcPr>
                <w:p w14:paraId="26BBA11B">
                  <w:pPr>
                    <w:adjustRightInd w:val="0"/>
                    <w:snapToGrid w:val="0"/>
                    <w:spacing w:line="240" w:lineRule="auto"/>
                    <w:ind w:firstLine="0" w:firstLineChars="0"/>
                    <w:jc w:val="center"/>
                    <w:rPr>
                      <w:color w:val="000000"/>
                      <w:sz w:val="21"/>
                      <w:szCs w:val="21"/>
                    </w:rPr>
                  </w:pPr>
                  <w:r>
                    <w:rPr>
                      <w:color w:val="000000"/>
                      <w:sz w:val="21"/>
                      <w:szCs w:val="21"/>
                    </w:rPr>
                    <w:t>面源宽度m</w:t>
                  </w:r>
                </w:p>
              </w:tc>
              <w:tc>
                <w:tcPr>
                  <w:tcW w:w="700" w:type="pct"/>
                  <w:shd w:val="clear" w:color="auto" w:fill="auto"/>
                  <w:vAlign w:val="center"/>
                </w:tcPr>
                <w:p w14:paraId="591F7F39">
                  <w:pPr>
                    <w:adjustRightInd w:val="0"/>
                    <w:snapToGrid w:val="0"/>
                    <w:spacing w:line="240" w:lineRule="auto"/>
                    <w:ind w:firstLine="0" w:firstLineChars="0"/>
                    <w:jc w:val="center"/>
                    <w:rPr>
                      <w:color w:val="000000"/>
                      <w:sz w:val="21"/>
                      <w:szCs w:val="21"/>
                    </w:rPr>
                  </w:pPr>
                  <w:r>
                    <w:rPr>
                      <w:color w:val="000000"/>
                      <w:sz w:val="21"/>
                      <w:szCs w:val="21"/>
                    </w:rPr>
                    <w:t>面源长度m</w:t>
                  </w:r>
                </w:p>
              </w:tc>
              <w:tc>
                <w:tcPr>
                  <w:tcW w:w="609" w:type="pct"/>
                  <w:vMerge w:val="continue"/>
                  <w:shd w:val="clear" w:color="auto" w:fill="auto"/>
                  <w:vAlign w:val="center"/>
                </w:tcPr>
                <w:p w14:paraId="73E174FD">
                  <w:pPr>
                    <w:spacing w:line="240" w:lineRule="auto"/>
                    <w:ind w:firstLine="0" w:firstLineChars="0"/>
                    <w:jc w:val="center"/>
                    <w:rPr>
                      <w:color w:val="000000"/>
                      <w:sz w:val="21"/>
                      <w:szCs w:val="21"/>
                      <w:lang w:val="zh-CN"/>
                    </w:rPr>
                  </w:pPr>
                </w:p>
              </w:tc>
            </w:tr>
            <w:tr w14:paraId="70F8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0" w:type="pct"/>
                  <w:shd w:val="clear" w:color="auto" w:fill="auto"/>
                  <w:vAlign w:val="center"/>
                </w:tcPr>
                <w:p w14:paraId="38466AC0">
                  <w:pPr>
                    <w:spacing w:line="240" w:lineRule="auto"/>
                    <w:ind w:firstLine="0" w:firstLineChars="0"/>
                    <w:jc w:val="center"/>
                    <w:rPr>
                      <w:color w:val="000000"/>
                      <w:sz w:val="21"/>
                      <w:szCs w:val="21"/>
                    </w:rPr>
                  </w:pPr>
                  <w:r>
                    <w:rPr>
                      <w:rFonts w:hint="eastAsia"/>
                      <w:color w:val="000000"/>
                      <w:sz w:val="21"/>
                      <w:szCs w:val="21"/>
                    </w:rPr>
                    <w:t>非甲烷总烃</w:t>
                  </w:r>
                </w:p>
              </w:tc>
              <w:tc>
                <w:tcPr>
                  <w:tcW w:w="631" w:type="pct"/>
                  <w:shd w:val="clear" w:color="auto" w:fill="auto"/>
                  <w:vAlign w:val="center"/>
                </w:tcPr>
                <w:p w14:paraId="35ACD96E">
                  <w:pPr>
                    <w:spacing w:line="240" w:lineRule="auto"/>
                    <w:ind w:firstLine="0" w:firstLineChars="0"/>
                    <w:jc w:val="center"/>
                    <w:rPr>
                      <w:color w:val="000000"/>
                      <w:sz w:val="21"/>
                      <w:szCs w:val="21"/>
                    </w:rPr>
                  </w:pPr>
                  <w:r>
                    <w:rPr>
                      <w:rFonts w:hint="eastAsia"/>
                      <w:color w:val="000000"/>
                      <w:sz w:val="21"/>
                      <w:szCs w:val="21"/>
                    </w:rPr>
                    <w:t>0.033</w:t>
                  </w:r>
                </w:p>
              </w:tc>
              <w:tc>
                <w:tcPr>
                  <w:tcW w:w="840" w:type="pct"/>
                  <w:shd w:val="clear" w:color="auto" w:fill="auto"/>
                  <w:vAlign w:val="center"/>
                </w:tcPr>
                <w:p w14:paraId="17F03205">
                  <w:pPr>
                    <w:spacing w:line="240" w:lineRule="auto"/>
                    <w:ind w:firstLine="0" w:firstLineChars="0"/>
                    <w:jc w:val="center"/>
                    <w:rPr>
                      <w:color w:val="000000"/>
                      <w:sz w:val="21"/>
                      <w:szCs w:val="21"/>
                    </w:rPr>
                  </w:pPr>
                  <w:r>
                    <w:rPr>
                      <w:color w:val="000000"/>
                      <w:sz w:val="21"/>
                      <w:szCs w:val="21"/>
                    </w:rPr>
                    <w:t>100</w:t>
                  </w:r>
                </w:p>
              </w:tc>
              <w:tc>
                <w:tcPr>
                  <w:tcW w:w="699" w:type="pct"/>
                  <w:shd w:val="clear" w:color="auto" w:fill="auto"/>
                  <w:vAlign w:val="center"/>
                </w:tcPr>
                <w:p w14:paraId="1BA22679">
                  <w:pPr>
                    <w:spacing w:line="240" w:lineRule="auto"/>
                    <w:ind w:firstLine="0" w:firstLineChars="0"/>
                    <w:jc w:val="center"/>
                    <w:rPr>
                      <w:color w:val="000000"/>
                      <w:sz w:val="21"/>
                      <w:szCs w:val="21"/>
                    </w:rPr>
                  </w:pPr>
                  <w:r>
                    <w:rPr>
                      <w:color w:val="000000"/>
                      <w:sz w:val="21"/>
                      <w:szCs w:val="21"/>
                    </w:rPr>
                    <w:t>6</w:t>
                  </w:r>
                </w:p>
              </w:tc>
              <w:tc>
                <w:tcPr>
                  <w:tcW w:w="701" w:type="pct"/>
                  <w:shd w:val="clear" w:color="auto" w:fill="auto"/>
                  <w:vAlign w:val="center"/>
                </w:tcPr>
                <w:p w14:paraId="7E2C6029">
                  <w:pPr>
                    <w:spacing w:line="240" w:lineRule="auto"/>
                    <w:ind w:firstLine="0" w:firstLineChars="0"/>
                    <w:jc w:val="center"/>
                    <w:rPr>
                      <w:color w:val="000000"/>
                      <w:sz w:val="21"/>
                      <w:szCs w:val="21"/>
                    </w:rPr>
                  </w:pPr>
                  <w:r>
                    <w:rPr>
                      <w:color w:val="000000"/>
                      <w:sz w:val="21"/>
                      <w:szCs w:val="21"/>
                    </w:rPr>
                    <w:t>28</w:t>
                  </w:r>
                </w:p>
              </w:tc>
              <w:tc>
                <w:tcPr>
                  <w:tcW w:w="700" w:type="pct"/>
                  <w:shd w:val="clear" w:color="auto" w:fill="auto"/>
                  <w:vAlign w:val="center"/>
                </w:tcPr>
                <w:p w14:paraId="436749C0">
                  <w:pPr>
                    <w:spacing w:line="240" w:lineRule="auto"/>
                    <w:ind w:firstLine="0" w:firstLineChars="0"/>
                    <w:jc w:val="center"/>
                    <w:rPr>
                      <w:color w:val="000000"/>
                      <w:sz w:val="21"/>
                      <w:szCs w:val="21"/>
                    </w:rPr>
                  </w:pPr>
                  <w:r>
                    <w:rPr>
                      <w:color w:val="000000"/>
                      <w:sz w:val="21"/>
                      <w:szCs w:val="21"/>
                    </w:rPr>
                    <w:t>42</w:t>
                  </w:r>
                </w:p>
              </w:tc>
              <w:tc>
                <w:tcPr>
                  <w:tcW w:w="609" w:type="pct"/>
                  <w:shd w:val="clear" w:color="auto" w:fill="auto"/>
                  <w:vAlign w:val="center"/>
                </w:tcPr>
                <w:p w14:paraId="5A8EE685">
                  <w:pPr>
                    <w:spacing w:line="240" w:lineRule="auto"/>
                    <w:ind w:firstLine="0" w:firstLineChars="0"/>
                    <w:jc w:val="center"/>
                    <w:rPr>
                      <w:color w:val="000000"/>
                      <w:sz w:val="21"/>
                      <w:szCs w:val="21"/>
                      <w:lang w:val="zh-CN"/>
                    </w:rPr>
                  </w:pPr>
                  <w:r>
                    <w:rPr>
                      <w:color w:val="000000"/>
                      <w:sz w:val="21"/>
                      <w:szCs w:val="21"/>
                    </w:rPr>
                    <w:t>无超标点</w:t>
                  </w:r>
                </w:p>
              </w:tc>
            </w:tr>
          </w:tbl>
          <w:p w14:paraId="4C180B9A">
            <w:pPr>
              <w:ind w:left="50" w:right="50" w:firstLine="480"/>
              <w:rPr>
                <w:color w:val="000000"/>
              </w:rPr>
            </w:pPr>
            <w:r>
              <w:rPr>
                <w:color w:val="000000"/>
              </w:rPr>
              <w:t>从表7-</w:t>
            </w:r>
            <w:r>
              <w:rPr>
                <w:rFonts w:hint="eastAsia"/>
                <w:color w:val="000000"/>
              </w:rPr>
              <w:t>4</w:t>
            </w:r>
            <w:r>
              <w:rPr>
                <w:color w:val="000000"/>
              </w:rPr>
              <w:t>看出，</w:t>
            </w:r>
            <w:r>
              <w:rPr>
                <w:rFonts w:hint="eastAsia"/>
                <w:color w:val="000000"/>
              </w:rPr>
              <w:t>非甲烷总烃</w:t>
            </w:r>
            <w:r>
              <w:rPr>
                <w:color w:val="000000"/>
              </w:rPr>
              <w:t>无组织排放，无超标点，</w:t>
            </w:r>
            <w:r>
              <w:rPr>
                <w:rFonts w:hint="eastAsia"/>
                <w:color w:val="000000"/>
              </w:rPr>
              <w:t>故</w:t>
            </w:r>
            <w:r>
              <w:rPr>
                <w:color w:val="000000"/>
              </w:rPr>
              <w:t>无需设置大气防护距离。</w:t>
            </w:r>
          </w:p>
          <w:p w14:paraId="5114B8B5">
            <w:pPr>
              <w:ind w:firstLine="482"/>
              <w:rPr>
                <w:b/>
              </w:rPr>
            </w:pPr>
            <w:r>
              <w:rPr>
                <w:b/>
              </w:rPr>
              <w:t>C、</w:t>
            </w:r>
            <w:r>
              <w:rPr>
                <w:rFonts w:hint="eastAsia"/>
                <w:b/>
              </w:rPr>
              <w:t>卫生</w:t>
            </w:r>
            <w:r>
              <w:rPr>
                <w:b/>
              </w:rPr>
              <w:t>防护距离</w:t>
            </w:r>
          </w:p>
          <w:p w14:paraId="4715117E">
            <w:pPr>
              <w:snapToGrid w:val="0"/>
              <w:ind w:firstLine="480"/>
              <w:rPr>
                <w:color w:val="000000"/>
              </w:rPr>
            </w:pPr>
            <w:r>
              <w:rPr>
                <w:color w:val="000000"/>
              </w:rPr>
              <w:t>按《制定地方大气污染物排放标准的技术方法》（GB/T13201-91）规定，对于无组织排放有害污染物，其卫生防护距离按下式计算：</w:t>
            </w:r>
          </w:p>
          <w:p w14:paraId="7AB3CD9D">
            <w:pPr>
              <w:snapToGrid w:val="0"/>
              <w:ind w:firstLine="480"/>
              <w:rPr>
                <w:color w:val="000000"/>
              </w:rPr>
            </w:pPr>
          </w:p>
          <w:p w14:paraId="67E1E4C5">
            <w:pPr>
              <w:widowControl/>
              <w:snapToGrid w:val="0"/>
              <w:ind w:firstLine="0" w:firstLineChars="0"/>
              <w:rPr>
                <w:color w:val="000000"/>
                <w:kern w:val="0"/>
              </w:rPr>
            </w:pPr>
            <w:r>
              <w:rPr>
                <w:color w:val="000000"/>
                <w:kern w:val="0"/>
              </w:rPr>
              <w:pict>
                <v:shape id="Picture 6" o:spid="_x0000_s1028" o:spt="75" type="#_x0000_t75" style="position:absolute;left:0pt;margin-left:166.55pt;margin-top:9.8pt;height:34.75pt;width:144.85pt;z-index:251659264;mso-width-relative:page;mso-height-relative:page;" o:ole="t" filled="f" coordsize="21600,21600">
                  <v:path/>
                  <v:fill on="f" focussize="0,0"/>
                  <v:stroke/>
                  <v:imagedata r:id="rId18" o:title=""/>
                  <o:lock v:ext="edit" aspectratio="f"/>
                </v:shape>
                <o:OLEObject Type="Embed" ProgID="Equation.3" ShapeID="Picture 6" DrawAspect="Content" ObjectID="_1468075727" r:id="rId17">
                  <o:LockedField>false</o:LockedField>
                </o:OLEObject>
              </w:pict>
            </w:r>
          </w:p>
          <w:p w14:paraId="5B46C12B">
            <w:pPr>
              <w:snapToGrid w:val="0"/>
              <w:ind w:firstLine="0" w:firstLineChars="0"/>
              <w:rPr>
                <w:color w:val="000000"/>
              </w:rPr>
            </w:pPr>
          </w:p>
          <w:p w14:paraId="32676281">
            <w:pPr>
              <w:snapToGrid w:val="0"/>
              <w:spacing w:line="480" w:lineRule="exact"/>
              <w:ind w:firstLine="480"/>
              <w:rPr>
                <w:color w:val="000000"/>
              </w:rPr>
            </w:pPr>
            <w:r>
              <w:rPr>
                <w:color w:val="000000"/>
              </w:rPr>
              <w:t>式中：</w:t>
            </w:r>
          </w:p>
          <w:p w14:paraId="70749B5E">
            <w:pPr>
              <w:snapToGrid w:val="0"/>
              <w:ind w:firstLine="1440" w:firstLineChars="600"/>
              <w:rPr>
                <w:color w:val="000000"/>
              </w:rPr>
            </w:pPr>
            <w:r>
              <w:rPr>
                <w:color w:val="000000"/>
              </w:rPr>
              <w:t>C</w:t>
            </w:r>
            <w:r>
              <w:rPr>
                <w:color w:val="000000"/>
                <w:vertAlign w:val="subscript"/>
              </w:rPr>
              <w:t>m</w:t>
            </w:r>
            <w:r>
              <w:rPr>
                <w:color w:val="000000"/>
              </w:rPr>
              <w:t>—标准浓度限值；</w:t>
            </w:r>
          </w:p>
          <w:p w14:paraId="48A78758">
            <w:pPr>
              <w:snapToGrid w:val="0"/>
              <w:ind w:firstLine="1440" w:firstLineChars="600"/>
              <w:rPr>
                <w:color w:val="000000"/>
              </w:rPr>
            </w:pPr>
            <w:r>
              <w:rPr>
                <w:color w:val="000000"/>
              </w:rPr>
              <w:t>L—工业企业所需卫生防护距离；</w:t>
            </w:r>
          </w:p>
          <w:p w14:paraId="135DDA96">
            <w:pPr>
              <w:snapToGrid w:val="0"/>
              <w:ind w:firstLine="1440" w:firstLineChars="600"/>
              <w:rPr>
                <w:color w:val="000000"/>
              </w:rPr>
            </w:pPr>
            <w:r>
              <w:rPr>
                <w:color w:val="000000"/>
              </w:rPr>
              <w:t>r—有害气体无组织排放源所在生产单元等效半径（根据项目平面图可知r=17.8m）；</w:t>
            </w:r>
          </w:p>
          <w:p w14:paraId="5573F77C">
            <w:pPr>
              <w:snapToGrid w:val="0"/>
              <w:ind w:firstLine="1440" w:firstLineChars="600"/>
              <w:rPr>
                <w:color w:val="000000"/>
              </w:rPr>
            </w:pPr>
            <w:r>
              <w:rPr>
                <w:color w:val="000000"/>
              </w:rPr>
              <w:t>A、B、C、D—卫生防护距离计算系数（与当地风速有关，A取400，B取0.01，C取1.85，D取0.78）；</w:t>
            </w:r>
          </w:p>
          <w:p w14:paraId="23E5170E">
            <w:pPr>
              <w:snapToGrid w:val="0"/>
              <w:ind w:firstLine="1440" w:firstLineChars="600"/>
              <w:rPr>
                <w:color w:val="000000"/>
              </w:rPr>
            </w:pPr>
            <w:r>
              <w:rPr>
                <w:color w:val="000000"/>
              </w:rPr>
              <w:t>Qc—有害气体无组织排放量可以达到的控制水平，kg/h。</w:t>
            </w:r>
          </w:p>
          <w:p w14:paraId="5D423538">
            <w:pPr>
              <w:spacing w:line="480" w:lineRule="exact"/>
              <w:ind w:firstLine="480"/>
              <w:rPr>
                <w:bCs/>
                <w:color w:val="000000"/>
              </w:rPr>
            </w:pPr>
            <w:r>
              <w:rPr>
                <w:bCs/>
                <w:color w:val="000000"/>
              </w:rPr>
              <w:t>将上述参数带入模式进行计算，计算</w:t>
            </w:r>
            <w:r>
              <w:rPr>
                <w:rFonts w:hint="eastAsia"/>
                <w:bCs/>
                <w:color w:val="000000"/>
              </w:rPr>
              <w:t>非甲烷总烃</w:t>
            </w:r>
            <w:r>
              <w:rPr>
                <w:bCs/>
                <w:color w:val="000000"/>
              </w:rPr>
              <w:t>卫生防护距离为21.728m。</w:t>
            </w:r>
          </w:p>
          <w:p w14:paraId="16516B2B">
            <w:pPr>
              <w:spacing w:line="480" w:lineRule="exact"/>
              <w:ind w:firstLine="480"/>
              <w:rPr>
                <w:color w:val="FF0000"/>
              </w:rPr>
            </w:pPr>
            <w:r>
              <w:rPr>
                <w:bCs/>
                <w:color w:val="000000"/>
              </w:rPr>
              <w:t>因此提级后，确定该项目的卫生防护距离为50m。</w:t>
            </w:r>
            <w:r>
              <w:rPr>
                <w:color w:val="000000"/>
              </w:rPr>
              <w:t>根据项目选址，</w:t>
            </w:r>
            <w:r>
              <w:rPr>
                <w:rFonts w:hint="eastAsia"/>
                <w:color w:val="000000"/>
              </w:rPr>
              <w:t>本项目周边距离项目区</w:t>
            </w:r>
            <w:r>
              <w:rPr>
                <w:color w:val="000000"/>
              </w:rPr>
              <w:t>最近的敏感点为项目区</w:t>
            </w:r>
            <w:r>
              <w:rPr>
                <w:rFonts w:hint="eastAsia"/>
                <w:color w:val="000000"/>
              </w:rPr>
              <w:t>东北侧约380</w:t>
            </w:r>
            <w:r>
              <w:rPr>
                <w:color w:val="000000"/>
              </w:rPr>
              <w:t>m的幸福家园社区，</w:t>
            </w:r>
            <w:r>
              <w:rPr>
                <w:rFonts w:hint="eastAsia"/>
                <w:color w:val="000000"/>
              </w:rPr>
              <w:t>不在</w:t>
            </w:r>
            <w:r>
              <w:rPr>
                <w:color w:val="000000"/>
              </w:rPr>
              <w:t>卫生防护距离范围内，因此</w:t>
            </w:r>
            <w:r>
              <w:rPr>
                <w:rFonts w:hint="eastAsia"/>
                <w:color w:val="000000"/>
              </w:rPr>
              <w:t>本项目</w:t>
            </w:r>
            <w:r>
              <w:rPr>
                <w:color w:val="000000"/>
              </w:rPr>
              <w:t>可满足卫生防护距离要求。</w:t>
            </w:r>
          </w:p>
          <w:p w14:paraId="236C6C5C">
            <w:pPr>
              <w:ind w:left="120" w:leftChars="50" w:right="120" w:rightChars="50" w:firstLine="482"/>
              <w:rPr>
                <w:b/>
                <w:color w:val="000000" w:themeColor="text1"/>
              </w:rPr>
            </w:pPr>
            <w:r>
              <w:rPr>
                <w:b/>
                <w:color w:val="000000" w:themeColor="text1"/>
              </w:rPr>
              <w:fldChar w:fldCharType="begin"/>
            </w:r>
            <w:r>
              <w:rPr>
                <w:b/>
                <w:color w:val="000000" w:themeColor="text1"/>
              </w:rPr>
              <w:instrText xml:space="preserve"> </w:instrText>
            </w:r>
            <w:r>
              <w:rPr>
                <w:rFonts w:hint="eastAsia"/>
                <w:b/>
                <w:color w:val="000000" w:themeColor="text1"/>
              </w:rPr>
              <w:instrText xml:space="preserve">= 2 \* GB3</w:instrText>
            </w:r>
            <w:r>
              <w:rPr>
                <w:b/>
                <w:color w:val="000000" w:themeColor="text1"/>
              </w:rPr>
              <w:instrText xml:space="preserve"> </w:instrText>
            </w:r>
            <w:r>
              <w:rPr>
                <w:b/>
                <w:color w:val="000000" w:themeColor="text1"/>
              </w:rPr>
              <w:fldChar w:fldCharType="separate"/>
            </w:r>
            <w:r>
              <w:rPr>
                <w:rFonts w:hint="eastAsia"/>
                <w:b/>
                <w:color w:val="000000" w:themeColor="text1"/>
              </w:rPr>
              <w:t>②</w:t>
            </w:r>
            <w:r>
              <w:rPr>
                <w:b/>
                <w:color w:val="000000" w:themeColor="text1"/>
              </w:rPr>
              <w:fldChar w:fldCharType="end"/>
            </w:r>
            <w:r>
              <w:rPr>
                <w:rFonts w:hint="eastAsia"/>
                <w:b/>
                <w:color w:val="000000" w:themeColor="text1"/>
              </w:rPr>
              <w:t>粉碎粉尘</w:t>
            </w:r>
          </w:p>
          <w:p w14:paraId="0A46EB77">
            <w:pPr>
              <w:pStyle w:val="62"/>
              <w:ind w:left="120" w:leftChars="50" w:right="120" w:rightChars="50" w:firstLine="480"/>
              <w:rPr>
                <w:b w:val="0"/>
                <w:color w:val="000000" w:themeColor="text1"/>
              </w:rPr>
            </w:pPr>
            <w:r>
              <w:rPr>
                <w:rFonts w:hint="eastAsia"/>
                <w:b w:val="0"/>
                <w:color w:val="000000" w:themeColor="text1"/>
              </w:rPr>
              <w:t>本项目</w:t>
            </w:r>
            <w:r>
              <w:rPr>
                <w:b w:val="0"/>
                <w:color w:val="000000" w:themeColor="text1"/>
              </w:rPr>
              <w:t>产生的边角料和残次品</w:t>
            </w:r>
            <w:r>
              <w:rPr>
                <w:rFonts w:hint="eastAsia"/>
                <w:b w:val="0"/>
                <w:color w:val="000000" w:themeColor="text1"/>
              </w:rPr>
              <w:t>经</w:t>
            </w:r>
            <w:r>
              <w:rPr>
                <w:b w:val="0"/>
                <w:color w:val="000000" w:themeColor="text1"/>
              </w:rPr>
              <w:t>粉碎机</w:t>
            </w:r>
            <w:r>
              <w:rPr>
                <w:rFonts w:hint="eastAsia"/>
                <w:b w:val="0"/>
                <w:color w:val="000000" w:themeColor="text1"/>
              </w:rPr>
              <w:t>粉碎后重新</w:t>
            </w:r>
            <w:r>
              <w:rPr>
                <w:b w:val="0"/>
                <w:color w:val="000000" w:themeColor="text1"/>
              </w:rPr>
              <w:t>用于生产</w:t>
            </w:r>
            <w:r>
              <w:rPr>
                <w:rFonts w:hint="eastAsia"/>
                <w:b w:val="0"/>
                <w:color w:val="000000" w:themeColor="text1"/>
              </w:rPr>
              <w:t>，用于粉</w:t>
            </w:r>
            <w:r>
              <w:rPr>
                <w:b w:val="0"/>
                <w:color w:val="000000" w:themeColor="text1"/>
              </w:rPr>
              <w:t>碎</w:t>
            </w:r>
            <w:r>
              <w:rPr>
                <w:rFonts w:hint="eastAsia"/>
                <w:b w:val="0"/>
                <w:color w:val="000000" w:themeColor="text1"/>
              </w:rPr>
              <w:t>的</w:t>
            </w:r>
            <w:r>
              <w:rPr>
                <w:b w:val="0"/>
                <w:color w:val="000000" w:themeColor="text1"/>
              </w:rPr>
              <w:t>一台</w:t>
            </w:r>
            <w:r>
              <w:rPr>
                <w:rFonts w:hint="eastAsia"/>
                <w:b w:val="0"/>
                <w:color w:val="000000" w:themeColor="text1"/>
              </w:rPr>
              <w:t>粉碎机自带防尘盖</w:t>
            </w:r>
            <w:r>
              <w:rPr>
                <w:b w:val="0"/>
                <w:color w:val="000000" w:themeColor="text1"/>
              </w:rPr>
              <w:t>，</w:t>
            </w:r>
            <w:r>
              <w:rPr>
                <w:rFonts w:hint="eastAsia"/>
                <w:b w:val="0"/>
                <w:color w:val="000000" w:themeColor="text1"/>
              </w:rPr>
              <w:t>降低</w:t>
            </w:r>
            <w:r>
              <w:rPr>
                <w:b w:val="0"/>
                <w:color w:val="000000" w:themeColor="text1"/>
              </w:rPr>
              <w:t>了</w:t>
            </w:r>
            <w:r>
              <w:rPr>
                <w:rFonts w:hint="eastAsia"/>
                <w:b w:val="0"/>
                <w:color w:val="000000" w:themeColor="text1"/>
              </w:rPr>
              <w:t>粉碎</w:t>
            </w:r>
            <w:r>
              <w:rPr>
                <w:b w:val="0"/>
                <w:color w:val="000000" w:themeColor="text1"/>
              </w:rPr>
              <w:t>过程中</w:t>
            </w:r>
            <w:r>
              <w:rPr>
                <w:rFonts w:hint="eastAsia"/>
                <w:b w:val="0"/>
                <w:color w:val="000000" w:themeColor="text1"/>
              </w:rPr>
              <w:t>粉尘</w:t>
            </w:r>
            <w:r>
              <w:rPr>
                <w:b w:val="0"/>
                <w:color w:val="000000" w:themeColor="text1"/>
              </w:rPr>
              <w:t>对周边环境的影响，</w:t>
            </w:r>
            <w:r>
              <w:rPr>
                <w:rFonts w:hint="eastAsia"/>
                <w:b w:val="0"/>
                <w:color w:val="000000" w:themeColor="text1"/>
              </w:rPr>
              <w:t>类比</w:t>
            </w:r>
            <w:r>
              <w:rPr>
                <w:b w:val="0"/>
                <w:color w:val="000000" w:themeColor="text1"/>
              </w:rPr>
              <w:t>同类型项目，粉碎机产生的</w:t>
            </w:r>
            <w:r>
              <w:rPr>
                <w:rFonts w:hint="eastAsia"/>
                <w:b w:val="0"/>
                <w:color w:val="000000" w:themeColor="text1"/>
              </w:rPr>
              <w:t>粉碎</w:t>
            </w:r>
            <w:r>
              <w:rPr>
                <w:b w:val="0"/>
                <w:color w:val="000000" w:themeColor="text1"/>
              </w:rPr>
              <w:t>粉尘产生量约为</w:t>
            </w:r>
            <w:r>
              <w:rPr>
                <w:rFonts w:hint="eastAsia"/>
                <w:b w:val="0"/>
                <w:color w:val="000000" w:themeColor="text1"/>
              </w:rPr>
              <w:t>粉碎量</w:t>
            </w:r>
            <w:r>
              <w:rPr>
                <w:b w:val="0"/>
                <w:color w:val="000000" w:themeColor="text1"/>
              </w:rPr>
              <w:t>的</w:t>
            </w:r>
            <w:r>
              <w:rPr>
                <w:rFonts w:hint="eastAsia"/>
                <w:b w:val="0"/>
                <w:color w:val="000000" w:themeColor="text1"/>
              </w:rPr>
              <w:t>0.1</w:t>
            </w:r>
            <w:r>
              <w:rPr>
                <w:b w:val="0"/>
                <w:color w:val="000000" w:themeColor="text1"/>
              </w:rPr>
              <w:t>%，粉碎机</w:t>
            </w:r>
            <w:r>
              <w:rPr>
                <w:rFonts w:hint="eastAsia"/>
                <w:b w:val="0"/>
                <w:color w:val="000000" w:themeColor="text1"/>
              </w:rPr>
              <w:t>自带</w:t>
            </w:r>
            <w:r>
              <w:rPr>
                <w:b w:val="0"/>
                <w:color w:val="000000" w:themeColor="text1"/>
              </w:rPr>
              <w:t>的防尘盖对粉尘的</w:t>
            </w:r>
            <w:r>
              <w:rPr>
                <w:rFonts w:hint="eastAsia"/>
                <w:b w:val="0"/>
                <w:color w:val="000000" w:themeColor="text1"/>
              </w:rPr>
              <w:t>去除率可</w:t>
            </w:r>
            <w:r>
              <w:rPr>
                <w:b w:val="0"/>
                <w:color w:val="000000" w:themeColor="text1"/>
              </w:rPr>
              <w:t>达</w:t>
            </w:r>
            <w:r>
              <w:rPr>
                <w:rFonts w:hint="eastAsia"/>
                <w:b w:val="0"/>
                <w:color w:val="000000" w:themeColor="text1"/>
              </w:rPr>
              <w:t>9</w:t>
            </w:r>
            <w:r>
              <w:rPr>
                <w:b w:val="0"/>
                <w:color w:val="000000" w:themeColor="text1"/>
              </w:rPr>
              <w:t>0%以上，本项目</w:t>
            </w:r>
            <w:r>
              <w:rPr>
                <w:rFonts w:hint="eastAsia"/>
                <w:b w:val="0"/>
                <w:color w:val="000000" w:themeColor="text1"/>
              </w:rPr>
              <w:t>以9</w:t>
            </w:r>
            <w:r>
              <w:rPr>
                <w:b w:val="0"/>
                <w:color w:val="000000" w:themeColor="text1"/>
              </w:rPr>
              <w:t>0%</w:t>
            </w:r>
            <w:r>
              <w:rPr>
                <w:rFonts w:hint="eastAsia"/>
                <w:b w:val="0"/>
                <w:color w:val="000000" w:themeColor="text1"/>
              </w:rPr>
              <w:t>计，类比</w:t>
            </w:r>
            <w:r>
              <w:rPr>
                <w:b w:val="0"/>
                <w:color w:val="000000" w:themeColor="text1"/>
              </w:rPr>
              <w:t>同类型项目，塑料薄膜生产废品率在</w:t>
            </w:r>
            <w:r>
              <w:rPr>
                <w:rFonts w:hint="eastAsia"/>
                <w:b w:val="0"/>
                <w:color w:val="000000" w:themeColor="text1"/>
              </w:rPr>
              <w:t>0.3</w:t>
            </w:r>
            <w:r>
              <w:rPr>
                <w:b w:val="0"/>
                <w:color w:val="000000" w:themeColor="text1"/>
              </w:rPr>
              <w:t>%以下，则</w:t>
            </w:r>
            <w:r>
              <w:rPr>
                <w:rFonts w:hint="eastAsia"/>
                <w:b w:val="0"/>
                <w:color w:val="000000" w:themeColor="text1"/>
              </w:rPr>
              <w:t>本项目</w:t>
            </w:r>
            <w:r>
              <w:rPr>
                <w:b w:val="0"/>
                <w:color w:val="000000" w:themeColor="text1"/>
              </w:rPr>
              <w:t>则本项目</w:t>
            </w:r>
            <w:r>
              <w:rPr>
                <w:rFonts w:hint="eastAsia"/>
                <w:b w:val="0"/>
                <w:color w:val="000000" w:themeColor="text1"/>
              </w:rPr>
              <w:t>产生</w:t>
            </w:r>
            <w:r>
              <w:rPr>
                <w:b w:val="0"/>
                <w:color w:val="000000" w:themeColor="text1"/>
              </w:rPr>
              <w:t>的粉碎粉尘</w:t>
            </w:r>
            <w:r>
              <w:rPr>
                <w:rFonts w:hint="eastAsia"/>
                <w:b w:val="0"/>
                <w:color w:val="000000" w:themeColor="text1"/>
              </w:rPr>
              <w:t>量为</w:t>
            </w:r>
            <w:r>
              <w:rPr>
                <w:b w:val="0"/>
                <w:color w:val="000000" w:themeColor="text1"/>
              </w:rPr>
              <w:t>逸散的粉碎粉尘为</w:t>
            </w:r>
            <w:r>
              <w:rPr>
                <w:rFonts w:hint="eastAsia"/>
                <w:b w:val="0"/>
                <w:color w:val="000000" w:themeColor="text1"/>
              </w:rPr>
              <w:t>0.00</w:t>
            </w:r>
            <w:r>
              <w:rPr>
                <w:b w:val="0"/>
                <w:color w:val="000000" w:themeColor="text1"/>
              </w:rPr>
              <w:t>0006t/a</w:t>
            </w:r>
            <w:r>
              <w:rPr>
                <w:rFonts w:hint="eastAsia"/>
                <w:b w:val="0"/>
                <w:color w:val="000000" w:themeColor="text1"/>
              </w:rPr>
              <w:t>（</w:t>
            </w:r>
            <w:r>
              <w:rPr>
                <w:b w:val="0"/>
                <w:color w:val="000000" w:themeColor="text1"/>
              </w:rPr>
              <w:t>0.2g/d</w:t>
            </w:r>
            <w:r>
              <w:rPr>
                <w:rFonts w:hint="eastAsia"/>
                <w:b w:val="0"/>
                <w:color w:val="000000" w:themeColor="text1"/>
              </w:rPr>
              <w:t>），产合量</w:t>
            </w:r>
            <w:r>
              <w:rPr>
                <w:b w:val="0"/>
                <w:color w:val="000000" w:themeColor="text1"/>
              </w:rPr>
              <w:t>极小，且</w:t>
            </w:r>
            <w:r>
              <w:rPr>
                <w:rFonts w:hint="eastAsia"/>
                <w:b w:val="0"/>
                <w:color w:val="000000" w:themeColor="text1"/>
              </w:rPr>
              <w:t>粉碎</w:t>
            </w:r>
            <w:r>
              <w:rPr>
                <w:b w:val="0"/>
                <w:color w:val="000000" w:themeColor="text1"/>
              </w:rPr>
              <w:t>产生的颗粒物粒径较大</w:t>
            </w:r>
            <w:r>
              <w:rPr>
                <w:rFonts w:hint="eastAsia"/>
                <w:b w:val="0"/>
                <w:color w:val="000000" w:themeColor="text1"/>
              </w:rPr>
              <w:t>，</w:t>
            </w:r>
            <w:r>
              <w:rPr>
                <w:b w:val="0"/>
                <w:color w:val="000000" w:themeColor="text1"/>
              </w:rPr>
              <w:t>基本都沉降</w:t>
            </w:r>
            <w:r>
              <w:rPr>
                <w:rFonts w:hint="eastAsia"/>
                <w:b w:val="0"/>
                <w:color w:val="000000" w:themeColor="text1"/>
              </w:rPr>
              <w:t>在</w:t>
            </w:r>
            <w:r>
              <w:rPr>
                <w:b w:val="0"/>
                <w:color w:val="000000" w:themeColor="text1"/>
              </w:rPr>
              <w:t>设备周边，</w:t>
            </w:r>
            <w:r>
              <w:rPr>
                <w:rFonts w:hint="eastAsia"/>
                <w:b w:val="0"/>
                <w:color w:val="000000" w:themeColor="text1"/>
              </w:rPr>
              <w:t>对</w:t>
            </w:r>
            <w:r>
              <w:rPr>
                <w:b w:val="0"/>
                <w:color w:val="000000" w:themeColor="text1"/>
              </w:rPr>
              <w:t>周边环境影响甚微。</w:t>
            </w:r>
          </w:p>
          <w:p w14:paraId="409FFA41">
            <w:pPr>
              <w:ind w:left="120" w:leftChars="50" w:right="120" w:rightChars="50" w:firstLine="482"/>
              <w:rPr>
                <w:b/>
                <w:color w:val="000000" w:themeColor="text1"/>
              </w:rPr>
            </w:pPr>
            <w:r>
              <w:rPr>
                <w:rFonts w:hint="eastAsia"/>
                <w:b/>
                <w:color w:val="000000" w:themeColor="text1"/>
              </w:rPr>
              <w:t>2、噪声</w:t>
            </w:r>
            <w:r>
              <w:rPr>
                <w:b/>
                <w:color w:val="000000" w:themeColor="text1"/>
              </w:rPr>
              <w:t>影响分析</w:t>
            </w:r>
          </w:p>
          <w:p w14:paraId="734BE819">
            <w:pPr>
              <w:ind w:right="50" w:firstLine="602" w:firstLineChars="250"/>
              <w:rPr>
                <w:b/>
                <w:color w:val="000000"/>
              </w:rPr>
            </w:pPr>
            <w:r>
              <w:rPr>
                <w:rFonts w:hint="eastAsia" w:ascii="宋体" w:hAnsi="宋体" w:cs="宋体"/>
                <w:b/>
                <w:color w:val="000000"/>
              </w:rPr>
              <w:t>①</w:t>
            </w:r>
            <w:r>
              <w:rPr>
                <w:b/>
                <w:color w:val="000000"/>
              </w:rPr>
              <w:t>预测、分析方法</w:t>
            </w:r>
          </w:p>
          <w:p w14:paraId="4CB451E9">
            <w:pPr>
              <w:ind w:left="50" w:right="50" w:firstLine="480"/>
              <w:rPr>
                <w:b/>
                <w:color w:val="000000"/>
              </w:rPr>
            </w:pPr>
            <w:r>
              <w:rPr>
                <w:color w:val="000000"/>
              </w:rPr>
              <w:t>根据HJ2.4-2009《环境影响评价技术导则声环境》，处于半自由空间的无指向性声源几何发散衰减按下列公式计算：</w:t>
            </w:r>
          </w:p>
          <w:p w14:paraId="1AE25D5D">
            <w:pPr>
              <w:ind w:firstLine="0" w:firstLineChars="0"/>
              <w:jc w:val="center"/>
            </w:pPr>
            <w:r>
              <w:t>LA(r)=Lr0 -20lg(r/r0)-</w:t>
            </w:r>
            <w:r>
              <w:rPr>
                <w:rFonts w:ascii="Cambria Math" w:hAnsi="Cambria Math" w:cs="Cambria Math"/>
              </w:rPr>
              <w:t>△</w:t>
            </w:r>
            <w:r>
              <w:t>L</w:t>
            </w:r>
          </w:p>
          <w:p w14:paraId="6D68D05E">
            <w:pPr>
              <w:ind w:left="120" w:leftChars="50" w:right="120" w:rightChars="50" w:firstLine="480"/>
            </w:pPr>
            <w:r>
              <w:t>式中：</w:t>
            </w:r>
          </w:p>
          <w:p w14:paraId="51A811C7">
            <w:pPr>
              <w:ind w:left="120" w:leftChars="50" w:right="120" w:rightChars="50" w:firstLine="1440" w:firstLineChars="600"/>
            </w:pPr>
            <w:r>
              <w:t>LA(r)---距声源r米处受声点的A声级；</w:t>
            </w:r>
          </w:p>
          <w:p w14:paraId="2284D460">
            <w:pPr>
              <w:ind w:left="120" w:leftChars="50" w:right="120" w:rightChars="50" w:firstLine="1440" w:firstLineChars="600"/>
            </w:pPr>
            <w:r>
              <w:t>Lr</w:t>
            </w:r>
            <w:r>
              <w:rPr>
                <w:vertAlign w:val="subscript"/>
              </w:rPr>
              <w:t>0</w:t>
            </w:r>
            <w:r>
              <w:t>---参考点声源强度；</w:t>
            </w:r>
          </w:p>
          <w:p w14:paraId="1A5E479F">
            <w:pPr>
              <w:ind w:left="120" w:leftChars="50" w:right="120" w:rightChars="50" w:firstLine="1440" w:firstLineChars="600"/>
            </w:pPr>
            <w:r>
              <w:t>r----预测受声点与源之间的距离（m）；</w:t>
            </w:r>
          </w:p>
          <w:p w14:paraId="7BC86A6A">
            <w:pPr>
              <w:ind w:left="120" w:leftChars="50" w:right="120" w:rightChars="50" w:firstLine="1440" w:firstLineChars="600"/>
            </w:pPr>
            <w:r>
              <w:t>r</w:t>
            </w:r>
            <w:r>
              <w:rPr>
                <w:vertAlign w:val="subscript"/>
              </w:rPr>
              <w:t>0</w:t>
            </w:r>
            <w:r>
              <w:t>----参考点与源之间的距离（m）；</w:t>
            </w:r>
          </w:p>
          <w:p w14:paraId="06BDB4A2">
            <w:pPr>
              <w:ind w:left="120" w:leftChars="50" w:right="120" w:rightChars="50" w:firstLine="1440" w:firstLineChars="600"/>
            </w:pPr>
            <w:r>
              <w:rPr>
                <w:rFonts w:ascii="Cambria Math" w:hAnsi="Cambria Math" w:cs="Cambria Math"/>
              </w:rPr>
              <w:t>△</w:t>
            </w:r>
            <w:r>
              <w:t>L---其它衰减因素。</w:t>
            </w:r>
          </w:p>
          <w:p w14:paraId="0F0B1DB3">
            <w:pPr>
              <w:autoSpaceDE w:val="0"/>
              <w:autoSpaceDN w:val="0"/>
              <w:adjustRightInd w:val="0"/>
              <w:ind w:left="50" w:right="50" w:firstLine="480"/>
              <w:jc w:val="left"/>
              <w:rPr>
                <w:color w:val="000000"/>
              </w:rPr>
            </w:pPr>
            <w:r>
              <w:rPr>
                <w:color w:val="000000"/>
              </w:rPr>
              <w:t>影响</w:t>
            </w:r>
            <w:r>
              <w:rPr>
                <w:rFonts w:ascii="Cambria Math" w:hAnsi="Cambria Math" w:cs="Cambria Math"/>
                <w:color w:val="000000"/>
              </w:rPr>
              <w:t>△</w:t>
            </w:r>
            <w:r>
              <w:rPr>
                <w:color w:val="000000"/>
              </w:rPr>
              <w:t>L取值的因素很多，主要考虑厂房隔声，建筑物反射等影响，一般厂房隔声的</w:t>
            </w:r>
            <w:r>
              <w:rPr>
                <w:rFonts w:ascii="Cambria Math" w:hAnsi="Cambria Math" w:cs="Cambria Math"/>
                <w:color w:val="000000"/>
              </w:rPr>
              <w:t>△</w:t>
            </w:r>
            <w:r>
              <w:rPr>
                <w:color w:val="000000"/>
              </w:rPr>
              <w:t>L一般在10～20dB(A) ，本项目强噪声设备均在厂房内，本报告计算时取</w:t>
            </w:r>
            <w:r>
              <w:rPr>
                <w:rFonts w:ascii="Cambria Math" w:hAnsi="Cambria Math" w:cs="Cambria Math"/>
                <w:color w:val="000000"/>
              </w:rPr>
              <w:t>△</w:t>
            </w:r>
            <w:r>
              <w:rPr>
                <w:color w:val="000000"/>
              </w:rPr>
              <w:t>L=</w:t>
            </w:r>
            <w:r>
              <w:rPr>
                <w:rFonts w:hint="eastAsia"/>
                <w:color w:val="000000"/>
              </w:rPr>
              <w:t>2</w:t>
            </w:r>
            <w:r>
              <w:rPr>
                <w:color w:val="000000"/>
              </w:rPr>
              <w:t xml:space="preserve">0dB(A)。        </w:t>
            </w:r>
          </w:p>
          <w:p w14:paraId="53051A40">
            <w:pPr>
              <w:autoSpaceDE w:val="0"/>
              <w:autoSpaceDN w:val="0"/>
              <w:adjustRightInd w:val="0"/>
              <w:ind w:left="50" w:right="50" w:firstLine="480"/>
              <w:jc w:val="left"/>
              <w:rPr>
                <w:color w:val="000000"/>
              </w:rPr>
            </w:pPr>
            <w:r>
              <w:rPr>
                <w:color w:val="000000"/>
              </w:rPr>
              <w:t>建设项目在各受声点的声源叠加按下列公式计算：</w:t>
            </w:r>
          </w:p>
          <w:p w14:paraId="7DD87534">
            <w:pPr>
              <w:autoSpaceDE w:val="0"/>
              <w:autoSpaceDN w:val="0"/>
              <w:adjustRightInd w:val="0"/>
              <w:snapToGrid w:val="0"/>
              <w:ind w:left="50" w:right="50" w:firstLine="720" w:firstLineChars="300"/>
              <w:jc w:val="center"/>
              <w:rPr>
                <w:color w:val="000000"/>
              </w:rPr>
            </w:pPr>
            <w:r>
              <w:rPr>
                <w:color w:val="000000"/>
              </w:rPr>
              <w:drawing>
                <wp:inline distT="0" distB="0" distL="0" distR="0">
                  <wp:extent cx="2037080" cy="56134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37080" cy="561340"/>
                          </a:xfrm>
                          <a:prstGeom prst="rect">
                            <a:avLst/>
                          </a:prstGeom>
                          <a:noFill/>
                          <a:ln>
                            <a:noFill/>
                          </a:ln>
                        </pic:spPr>
                      </pic:pic>
                    </a:graphicData>
                  </a:graphic>
                </wp:inline>
              </w:drawing>
            </w:r>
          </w:p>
          <w:p w14:paraId="1975E376">
            <w:pPr>
              <w:autoSpaceDE w:val="0"/>
              <w:autoSpaceDN w:val="0"/>
              <w:adjustRightInd w:val="0"/>
              <w:snapToGrid w:val="0"/>
              <w:ind w:left="50" w:right="50" w:firstLine="840" w:firstLineChars="350"/>
              <w:rPr>
                <w:color w:val="000000"/>
              </w:rPr>
            </w:pPr>
            <w:r>
              <w:rPr>
                <w:color w:val="000000"/>
              </w:rPr>
              <w:t>式中：</w:t>
            </w:r>
          </w:p>
          <w:p w14:paraId="7BC90C7C">
            <w:pPr>
              <w:ind w:left="120" w:leftChars="50" w:right="120" w:rightChars="50" w:firstLine="1440" w:firstLineChars="600"/>
            </w:pPr>
            <w:r>
              <w:t>Li---第i个声源声值</w:t>
            </w:r>
            <w:r>
              <w:rPr>
                <w:rFonts w:hint="eastAsia"/>
              </w:rPr>
              <w:t>；</w:t>
            </w:r>
          </w:p>
          <w:p w14:paraId="71300811">
            <w:pPr>
              <w:ind w:left="120" w:leftChars="50" w:right="120" w:rightChars="50" w:firstLine="1440" w:firstLineChars="600"/>
            </w:pPr>
            <w:bookmarkStart w:id="3" w:name="_Toc415342887"/>
            <w:bookmarkStart w:id="4" w:name="_Toc415342929"/>
            <w:r>
              <w:t>LA---某点噪声总叠加值；</w:t>
            </w:r>
            <w:bookmarkEnd w:id="3"/>
            <w:bookmarkEnd w:id="4"/>
          </w:p>
          <w:p w14:paraId="3569BE8F">
            <w:pPr>
              <w:ind w:left="120" w:leftChars="50" w:right="120" w:rightChars="50" w:firstLine="1440" w:firstLineChars="600"/>
            </w:pPr>
            <w:r>
              <w:t>n---声源个数</w:t>
            </w:r>
            <w:r>
              <w:rPr>
                <w:rFonts w:hint="eastAsia"/>
              </w:rPr>
              <w:t>。</w:t>
            </w:r>
          </w:p>
          <w:p w14:paraId="1202A853">
            <w:pPr>
              <w:autoSpaceDE w:val="0"/>
              <w:autoSpaceDN w:val="0"/>
              <w:adjustRightInd w:val="0"/>
              <w:ind w:left="50" w:right="50" w:firstLine="480"/>
              <w:jc w:val="left"/>
              <w:rPr>
                <w:color w:val="000000"/>
              </w:rPr>
            </w:pPr>
            <w:r>
              <w:rPr>
                <w:color w:val="000000"/>
              </w:rPr>
              <w:t>厂界噪声预测点根据各噪声源的位置情况，共设4个预测点，分别位于厂界东、南、西、北面。</w:t>
            </w:r>
          </w:p>
          <w:p w14:paraId="28D0E5A8">
            <w:pPr>
              <w:autoSpaceDE w:val="0"/>
              <w:autoSpaceDN w:val="0"/>
              <w:adjustRightInd w:val="0"/>
              <w:ind w:right="51" w:firstLine="482"/>
              <w:jc w:val="left"/>
              <w:rPr>
                <w:color w:val="000000"/>
              </w:rPr>
            </w:pPr>
            <w:r>
              <w:rPr>
                <w:rFonts w:hint="eastAsia" w:ascii="宋体" w:hAnsi="宋体" w:cs="宋体"/>
                <w:b/>
                <w:color w:val="000000"/>
              </w:rPr>
              <w:t>②</w:t>
            </w:r>
            <w:r>
              <w:rPr>
                <w:b/>
                <w:color w:val="000000"/>
              </w:rPr>
              <w:t>预测结果及评价</w:t>
            </w:r>
          </w:p>
          <w:p w14:paraId="4B091A7E">
            <w:pPr>
              <w:autoSpaceDE w:val="0"/>
              <w:autoSpaceDN w:val="0"/>
              <w:adjustRightInd w:val="0"/>
              <w:ind w:left="50" w:right="50" w:firstLine="480"/>
              <w:rPr>
                <w:color w:val="000000"/>
                <w:spacing w:val="4"/>
              </w:rPr>
            </w:pPr>
            <w:r>
              <w:rPr>
                <w:color w:val="000000"/>
              </w:rPr>
              <w:t>厂界噪声执行</w:t>
            </w:r>
            <w:r>
              <w:rPr>
                <w:snapToGrid w:val="0"/>
                <w:color w:val="000000"/>
                <w:kern w:val="0"/>
              </w:rPr>
              <w:t>《社会生活环境噪声排放标准》（GB22337-2008）2类标准</w:t>
            </w:r>
            <w:r>
              <w:rPr>
                <w:color w:val="000000"/>
              </w:rPr>
              <w:t>，即昼间6</w:t>
            </w:r>
            <w:r>
              <w:rPr>
                <w:rFonts w:hint="eastAsia"/>
                <w:color w:val="000000"/>
              </w:rPr>
              <w:t>0</w:t>
            </w:r>
            <w:r>
              <w:rPr>
                <w:color w:val="000000"/>
                <w:spacing w:val="4"/>
              </w:rPr>
              <w:t>dB(A)</w:t>
            </w:r>
            <w:r>
              <w:rPr>
                <w:color w:val="000000"/>
              </w:rPr>
              <w:t>，夜间5</w:t>
            </w:r>
            <w:r>
              <w:rPr>
                <w:rFonts w:hint="eastAsia"/>
                <w:color w:val="000000"/>
              </w:rPr>
              <w:t>0</w:t>
            </w:r>
            <w:r>
              <w:rPr>
                <w:color w:val="000000"/>
                <w:spacing w:val="4"/>
              </w:rPr>
              <w:t>dB(A)；本项目设备均位于</w:t>
            </w:r>
            <w:r>
              <w:rPr>
                <w:rFonts w:hint="eastAsia"/>
                <w:color w:val="000000"/>
                <w:spacing w:val="4"/>
              </w:rPr>
              <w:t>室内</w:t>
            </w:r>
            <w:r>
              <w:rPr>
                <w:color w:val="000000"/>
                <w:spacing w:val="4"/>
              </w:rPr>
              <w:t>，</w:t>
            </w:r>
            <w:r>
              <w:rPr>
                <w:rFonts w:hint="eastAsia"/>
                <w:color w:val="000000"/>
                <w:spacing w:val="4"/>
              </w:rPr>
              <w:t>各个</w:t>
            </w:r>
            <w:r>
              <w:rPr>
                <w:color w:val="000000"/>
                <w:spacing w:val="4"/>
              </w:rPr>
              <w:t>噪声源声级见</w:t>
            </w:r>
            <w:r>
              <w:rPr>
                <w:rFonts w:hint="eastAsia"/>
                <w:color w:val="000000"/>
                <w:spacing w:val="4"/>
              </w:rPr>
              <w:t>表5-1，</w:t>
            </w:r>
            <w:r>
              <w:rPr>
                <w:color w:val="000000"/>
                <w:spacing w:val="4"/>
              </w:rPr>
              <w:t>根据上述公式，声源叠加后进行分析，</w:t>
            </w:r>
            <w:r>
              <w:rPr>
                <w:rFonts w:hint="eastAsia"/>
                <w:color w:val="000000"/>
                <w:spacing w:val="4"/>
              </w:rPr>
              <w:t>因噪声源</w:t>
            </w:r>
            <w:r>
              <w:rPr>
                <w:color w:val="000000"/>
                <w:spacing w:val="4"/>
              </w:rPr>
              <w:t>均在室内产生，</w:t>
            </w:r>
            <w:r>
              <w:rPr>
                <w:rFonts w:hint="eastAsia"/>
                <w:color w:val="000000"/>
                <w:spacing w:val="4"/>
              </w:rPr>
              <w:t>房屋隔声</w:t>
            </w:r>
            <w:r>
              <w:rPr>
                <w:color w:val="000000"/>
                <w:spacing w:val="4"/>
              </w:rPr>
              <w:t>后衰减约</w:t>
            </w:r>
            <w:r>
              <w:rPr>
                <w:rFonts w:hint="eastAsia"/>
                <w:color w:val="000000"/>
                <w:spacing w:val="4"/>
              </w:rPr>
              <w:t>10</w:t>
            </w:r>
            <w:r>
              <w:rPr>
                <w:color w:val="000000"/>
                <w:spacing w:val="4"/>
              </w:rPr>
              <w:t>db，</w:t>
            </w:r>
            <w:r>
              <w:rPr>
                <w:rFonts w:hint="eastAsia"/>
                <w:color w:val="000000"/>
                <w:spacing w:val="4"/>
              </w:rPr>
              <w:t>则</w:t>
            </w:r>
            <w:r>
              <w:rPr>
                <w:color w:val="000000"/>
                <w:spacing w:val="4"/>
              </w:rPr>
              <w:t>噪声</w:t>
            </w:r>
            <w:r>
              <w:rPr>
                <w:rFonts w:hint="eastAsia"/>
                <w:color w:val="000000"/>
                <w:spacing w:val="4"/>
              </w:rPr>
              <w:t>对</w:t>
            </w:r>
            <w:r>
              <w:rPr>
                <w:color w:val="000000"/>
                <w:spacing w:val="4"/>
              </w:rPr>
              <w:t>厂界四周的贡献值见表7-4。</w:t>
            </w:r>
          </w:p>
          <w:p w14:paraId="14110FB5">
            <w:pPr>
              <w:autoSpaceDE w:val="0"/>
              <w:autoSpaceDN w:val="0"/>
              <w:adjustRightInd w:val="0"/>
              <w:spacing w:line="240" w:lineRule="auto"/>
              <w:ind w:firstLine="0" w:firstLineChars="0"/>
              <w:jc w:val="center"/>
              <w:rPr>
                <w:b/>
                <w:color w:val="000000"/>
              </w:rPr>
            </w:pPr>
            <w:r>
              <w:rPr>
                <w:b/>
                <w:color w:val="000000"/>
              </w:rPr>
              <w:t>表7-4  噪声源至预测点的等效声级贡献值 （考虑</w:t>
            </w:r>
            <w:r>
              <w:rPr>
                <w:rFonts w:ascii="Cambria Math" w:hAnsi="Cambria Math" w:cs="Cambria Math"/>
                <w:color w:val="000000"/>
              </w:rPr>
              <w:t>△</w:t>
            </w:r>
            <w:r>
              <w:rPr>
                <w:color w:val="000000"/>
              </w:rPr>
              <w:t>L）</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8"/>
              <w:gridCol w:w="4707"/>
              <w:gridCol w:w="1760"/>
            </w:tblGrid>
            <w:tr w14:paraId="7F9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0" w:type="pct"/>
                  <w:vAlign w:val="center"/>
                </w:tcPr>
                <w:p w14:paraId="5996F0A5">
                  <w:pPr>
                    <w:spacing w:line="240" w:lineRule="auto"/>
                    <w:ind w:firstLine="0" w:firstLineChars="0"/>
                    <w:jc w:val="center"/>
                    <w:rPr>
                      <w:color w:val="000000"/>
                      <w:sz w:val="21"/>
                      <w:szCs w:val="21"/>
                    </w:rPr>
                  </w:pPr>
                  <w:r>
                    <w:rPr>
                      <w:color w:val="000000"/>
                      <w:sz w:val="21"/>
                      <w:szCs w:val="21"/>
                    </w:rPr>
                    <w:t>声源距</w:t>
                  </w:r>
                  <w:r>
                    <w:rPr>
                      <w:rFonts w:hint="eastAsia"/>
                      <w:color w:val="000000"/>
                      <w:sz w:val="21"/>
                      <w:szCs w:val="21"/>
                    </w:rPr>
                    <w:t>场</w:t>
                  </w:r>
                  <w:r>
                    <w:rPr>
                      <w:color w:val="000000"/>
                      <w:sz w:val="21"/>
                      <w:szCs w:val="21"/>
                    </w:rPr>
                    <w:t>界距离</w:t>
                  </w:r>
                </w:p>
              </w:tc>
              <w:tc>
                <w:tcPr>
                  <w:tcW w:w="2329" w:type="pct"/>
                  <w:vAlign w:val="center"/>
                </w:tcPr>
                <w:p w14:paraId="7698AD9C">
                  <w:pPr>
                    <w:spacing w:line="240" w:lineRule="auto"/>
                    <w:ind w:firstLine="0" w:firstLineChars="0"/>
                    <w:jc w:val="center"/>
                    <w:rPr>
                      <w:color w:val="000000"/>
                      <w:sz w:val="21"/>
                      <w:szCs w:val="21"/>
                    </w:rPr>
                  </w:pPr>
                  <w:r>
                    <w:rPr>
                      <w:color w:val="000000"/>
                      <w:sz w:val="21"/>
                      <w:szCs w:val="21"/>
                    </w:rPr>
                    <w:t>距离衰减及厂房隔声</w:t>
                  </w:r>
                  <w:r>
                    <w:rPr>
                      <w:rFonts w:hint="eastAsia"/>
                      <w:color w:val="000000"/>
                      <w:sz w:val="21"/>
                      <w:szCs w:val="21"/>
                    </w:rPr>
                    <w:t>后</w:t>
                  </w:r>
                  <w:r>
                    <w:rPr>
                      <w:color w:val="000000"/>
                      <w:sz w:val="21"/>
                      <w:szCs w:val="21"/>
                    </w:rPr>
                    <w:t>的噪声值dB(A)</w:t>
                  </w:r>
                </w:p>
              </w:tc>
              <w:tc>
                <w:tcPr>
                  <w:tcW w:w="871" w:type="pct"/>
                  <w:vAlign w:val="center"/>
                </w:tcPr>
                <w:p w14:paraId="166CEFC3">
                  <w:pPr>
                    <w:spacing w:line="240" w:lineRule="auto"/>
                    <w:ind w:firstLine="0" w:firstLineChars="0"/>
                    <w:jc w:val="center"/>
                    <w:rPr>
                      <w:color w:val="000000"/>
                      <w:sz w:val="21"/>
                      <w:szCs w:val="21"/>
                    </w:rPr>
                  </w:pPr>
                  <w:r>
                    <w:rPr>
                      <w:color w:val="000000"/>
                      <w:sz w:val="21"/>
                      <w:szCs w:val="21"/>
                    </w:rPr>
                    <w:t>评价标准</w:t>
                  </w:r>
                </w:p>
              </w:tc>
            </w:tr>
            <w:tr w14:paraId="0B3B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0" w:type="pct"/>
                  <w:vAlign w:val="center"/>
                </w:tcPr>
                <w:p w14:paraId="15D0539D">
                  <w:pPr>
                    <w:spacing w:line="240" w:lineRule="auto"/>
                    <w:ind w:firstLine="0" w:firstLineChars="0"/>
                    <w:jc w:val="center"/>
                    <w:rPr>
                      <w:color w:val="000000"/>
                      <w:sz w:val="21"/>
                      <w:szCs w:val="21"/>
                    </w:rPr>
                  </w:pPr>
                  <w:r>
                    <w:rPr>
                      <w:rFonts w:hint="eastAsia"/>
                      <w:color w:val="000000"/>
                      <w:sz w:val="21"/>
                      <w:szCs w:val="21"/>
                    </w:rPr>
                    <w:t>场</w:t>
                  </w:r>
                  <w:r>
                    <w:rPr>
                      <w:color w:val="000000"/>
                      <w:sz w:val="21"/>
                      <w:szCs w:val="21"/>
                    </w:rPr>
                    <w:t>界东</w:t>
                  </w:r>
                </w:p>
              </w:tc>
              <w:tc>
                <w:tcPr>
                  <w:tcW w:w="2329" w:type="pct"/>
                  <w:vAlign w:val="center"/>
                </w:tcPr>
                <w:p w14:paraId="42408D19">
                  <w:pPr>
                    <w:spacing w:line="240" w:lineRule="auto"/>
                    <w:ind w:firstLine="0" w:firstLineChars="0"/>
                    <w:jc w:val="center"/>
                    <w:rPr>
                      <w:color w:val="000000"/>
                      <w:sz w:val="21"/>
                      <w:szCs w:val="21"/>
                    </w:rPr>
                  </w:pPr>
                  <w:r>
                    <w:rPr>
                      <w:color w:val="000000"/>
                      <w:sz w:val="21"/>
                      <w:szCs w:val="21"/>
                    </w:rPr>
                    <w:t>56.12</w:t>
                  </w:r>
                </w:p>
              </w:tc>
              <w:tc>
                <w:tcPr>
                  <w:tcW w:w="871" w:type="pct"/>
                  <w:vMerge w:val="restart"/>
                  <w:vAlign w:val="center"/>
                </w:tcPr>
                <w:p w14:paraId="271EA8C5">
                  <w:pPr>
                    <w:spacing w:line="240" w:lineRule="auto"/>
                    <w:ind w:firstLine="0" w:firstLineChars="0"/>
                    <w:jc w:val="center"/>
                    <w:rPr>
                      <w:color w:val="000000"/>
                      <w:sz w:val="21"/>
                      <w:szCs w:val="21"/>
                    </w:rPr>
                  </w:pPr>
                  <w:r>
                    <w:rPr>
                      <w:color w:val="000000"/>
                      <w:sz w:val="21"/>
                      <w:szCs w:val="21"/>
                    </w:rPr>
                    <w:t>60 dB(A)</w:t>
                  </w:r>
                </w:p>
              </w:tc>
            </w:tr>
            <w:tr w14:paraId="556E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0" w:type="pct"/>
                  <w:vAlign w:val="center"/>
                </w:tcPr>
                <w:p w14:paraId="0E2AAB0B">
                  <w:pPr>
                    <w:spacing w:line="240" w:lineRule="auto"/>
                    <w:ind w:firstLine="0" w:firstLineChars="0"/>
                    <w:jc w:val="center"/>
                    <w:rPr>
                      <w:color w:val="000000"/>
                      <w:sz w:val="21"/>
                      <w:szCs w:val="21"/>
                    </w:rPr>
                  </w:pPr>
                  <w:r>
                    <w:rPr>
                      <w:rFonts w:hint="eastAsia"/>
                      <w:color w:val="000000"/>
                      <w:sz w:val="21"/>
                      <w:szCs w:val="21"/>
                    </w:rPr>
                    <w:t>场</w:t>
                  </w:r>
                  <w:r>
                    <w:rPr>
                      <w:color w:val="000000"/>
                      <w:sz w:val="21"/>
                      <w:szCs w:val="21"/>
                    </w:rPr>
                    <w:t>界西</w:t>
                  </w:r>
                </w:p>
              </w:tc>
              <w:tc>
                <w:tcPr>
                  <w:tcW w:w="2329" w:type="pct"/>
                  <w:vAlign w:val="center"/>
                </w:tcPr>
                <w:p w14:paraId="2D337707">
                  <w:pPr>
                    <w:spacing w:line="240" w:lineRule="auto"/>
                    <w:ind w:firstLine="0" w:firstLineChars="0"/>
                    <w:jc w:val="center"/>
                    <w:rPr>
                      <w:color w:val="000000"/>
                      <w:sz w:val="21"/>
                      <w:szCs w:val="21"/>
                    </w:rPr>
                  </w:pPr>
                  <w:r>
                    <w:rPr>
                      <w:color w:val="000000"/>
                      <w:sz w:val="21"/>
                      <w:szCs w:val="21"/>
                    </w:rPr>
                    <w:t>58.39</w:t>
                  </w:r>
                </w:p>
              </w:tc>
              <w:tc>
                <w:tcPr>
                  <w:tcW w:w="871" w:type="pct"/>
                  <w:vMerge w:val="continue"/>
                  <w:vAlign w:val="center"/>
                </w:tcPr>
                <w:p w14:paraId="4FD74395">
                  <w:pPr>
                    <w:spacing w:line="240" w:lineRule="auto"/>
                    <w:ind w:firstLine="0" w:firstLineChars="0"/>
                    <w:jc w:val="center"/>
                    <w:rPr>
                      <w:color w:val="000000"/>
                      <w:sz w:val="21"/>
                      <w:szCs w:val="21"/>
                    </w:rPr>
                  </w:pPr>
                </w:p>
              </w:tc>
            </w:tr>
            <w:tr w14:paraId="24A1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0" w:type="pct"/>
                  <w:vAlign w:val="center"/>
                </w:tcPr>
                <w:p w14:paraId="04FA1F85">
                  <w:pPr>
                    <w:spacing w:line="240" w:lineRule="auto"/>
                    <w:ind w:firstLine="0" w:firstLineChars="0"/>
                    <w:jc w:val="center"/>
                    <w:rPr>
                      <w:color w:val="000000"/>
                      <w:sz w:val="21"/>
                      <w:szCs w:val="21"/>
                    </w:rPr>
                  </w:pPr>
                  <w:r>
                    <w:rPr>
                      <w:rFonts w:hint="eastAsia"/>
                      <w:color w:val="000000"/>
                      <w:sz w:val="21"/>
                      <w:szCs w:val="21"/>
                    </w:rPr>
                    <w:t>场</w:t>
                  </w:r>
                  <w:r>
                    <w:rPr>
                      <w:color w:val="000000"/>
                      <w:sz w:val="21"/>
                      <w:szCs w:val="21"/>
                    </w:rPr>
                    <w:t>界南</w:t>
                  </w:r>
                </w:p>
              </w:tc>
              <w:tc>
                <w:tcPr>
                  <w:tcW w:w="2329" w:type="pct"/>
                  <w:vAlign w:val="center"/>
                </w:tcPr>
                <w:p w14:paraId="686D6879">
                  <w:pPr>
                    <w:spacing w:line="240" w:lineRule="auto"/>
                    <w:ind w:firstLine="0" w:firstLineChars="0"/>
                    <w:jc w:val="center"/>
                    <w:rPr>
                      <w:color w:val="000000"/>
                      <w:sz w:val="21"/>
                      <w:szCs w:val="21"/>
                    </w:rPr>
                  </w:pPr>
                  <w:r>
                    <w:rPr>
                      <w:color w:val="000000"/>
                      <w:sz w:val="21"/>
                      <w:szCs w:val="21"/>
                    </w:rPr>
                    <w:t>54.23</w:t>
                  </w:r>
                </w:p>
              </w:tc>
              <w:tc>
                <w:tcPr>
                  <w:tcW w:w="871" w:type="pct"/>
                  <w:vMerge w:val="continue"/>
                  <w:vAlign w:val="center"/>
                </w:tcPr>
                <w:p w14:paraId="449C4E88">
                  <w:pPr>
                    <w:spacing w:line="240" w:lineRule="auto"/>
                    <w:ind w:firstLine="0" w:firstLineChars="0"/>
                    <w:jc w:val="center"/>
                    <w:rPr>
                      <w:color w:val="000000"/>
                      <w:sz w:val="21"/>
                      <w:szCs w:val="21"/>
                    </w:rPr>
                  </w:pPr>
                </w:p>
              </w:tc>
            </w:tr>
            <w:tr w14:paraId="3C45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0" w:type="pct"/>
                  <w:vAlign w:val="center"/>
                </w:tcPr>
                <w:p w14:paraId="76E70B7A">
                  <w:pPr>
                    <w:spacing w:line="240" w:lineRule="auto"/>
                    <w:ind w:firstLine="0" w:firstLineChars="0"/>
                    <w:jc w:val="center"/>
                    <w:rPr>
                      <w:color w:val="000000"/>
                      <w:sz w:val="21"/>
                      <w:szCs w:val="21"/>
                    </w:rPr>
                  </w:pPr>
                  <w:r>
                    <w:rPr>
                      <w:rFonts w:hint="eastAsia"/>
                      <w:color w:val="000000"/>
                      <w:sz w:val="21"/>
                      <w:szCs w:val="21"/>
                    </w:rPr>
                    <w:t>场</w:t>
                  </w:r>
                  <w:r>
                    <w:rPr>
                      <w:color w:val="000000"/>
                      <w:sz w:val="21"/>
                      <w:szCs w:val="21"/>
                    </w:rPr>
                    <w:t>界北</w:t>
                  </w:r>
                </w:p>
              </w:tc>
              <w:tc>
                <w:tcPr>
                  <w:tcW w:w="2329" w:type="pct"/>
                  <w:vAlign w:val="center"/>
                </w:tcPr>
                <w:p w14:paraId="17E4EE32">
                  <w:pPr>
                    <w:spacing w:line="240" w:lineRule="auto"/>
                    <w:ind w:firstLine="0" w:firstLineChars="0"/>
                    <w:jc w:val="center"/>
                    <w:rPr>
                      <w:color w:val="000000"/>
                      <w:sz w:val="21"/>
                      <w:szCs w:val="21"/>
                    </w:rPr>
                  </w:pPr>
                  <w:r>
                    <w:rPr>
                      <w:color w:val="000000"/>
                      <w:sz w:val="21"/>
                      <w:szCs w:val="21"/>
                    </w:rPr>
                    <w:t>59.43</w:t>
                  </w:r>
                </w:p>
              </w:tc>
              <w:tc>
                <w:tcPr>
                  <w:tcW w:w="871" w:type="pct"/>
                  <w:vMerge w:val="continue"/>
                  <w:vAlign w:val="center"/>
                </w:tcPr>
                <w:p w14:paraId="5A9709C1">
                  <w:pPr>
                    <w:spacing w:line="240" w:lineRule="auto"/>
                    <w:ind w:firstLine="0" w:firstLineChars="0"/>
                    <w:jc w:val="center"/>
                    <w:rPr>
                      <w:color w:val="000000"/>
                      <w:sz w:val="21"/>
                      <w:szCs w:val="21"/>
                    </w:rPr>
                  </w:pPr>
                </w:p>
              </w:tc>
            </w:tr>
          </w:tbl>
          <w:p w14:paraId="0AE4E9C7">
            <w:pPr>
              <w:adjustRightInd w:val="0"/>
              <w:snapToGrid w:val="0"/>
              <w:ind w:left="120" w:leftChars="50" w:right="120" w:rightChars="50" w:firstLine="480"/>
              <w:rPr>
                <w:color w:val="000000"/>
              </w:rPr>
            </w:pPr>
            <w:r>
              <w:rPr>
                <w:color w:val="000000"/>
              </w:rPr>
              <w:t>顾客的喧哗声噪声源强较低，经过距离衰减后噪声值低于60dB(A)，能够满足达标排放，对周围环境的影响较小。</w:t>
            </w:r>
          </w:p>
          <w:p w14:paraId="7EE00CB4">
            <w:pPr>
              <w:adjustRightInd w:val="0"/>
              <w:snapToGrid w:val="0"/>
              <w:ind w:left="120" w:leftChars="50" w:right="120" w:rightChars="50" w:firstLine="480"/>
              <w:rPr>
                <w:snapToGrid w:val="0"/>
                <w:color w:val="000000"/>
                <w:kern w:val="0"/>
              </w:rPr>
            </w:pPr>
            <w:r>
              <w:rPr>
                <w:snapToGrid w:val="0"/>
                <w:color w:val="000000"/>
                <w:kern w:val="0"/>
              </w:rPr>
              <w:t>结合本项目的实际情况，为保证项目运营期间的噪声做到达标排放，本环评报告要求建设单位在运营期采取以下措施：</w:t>
            </w:r>
          </w:p>
          <w:p w14:paraId="4D96F100">
            <w:pPr>
              <w:ind w:left="120" w:leftChars="50" w:right="120" w:rightChars="50" w:firstLine="480"/>
              <w:rPr>
                <w:color w:val="000000"/>
              </w:rPr>
            </w:pPr>
            <w:r>
              <w:rPr>
                <w:color w:val="000000"/>
              </w:rPr>
              <w:t>（1）设备应定期维护维修，特别是</w:t>
            </w:r>
            <w:r>
              <w:rPr>
                <w:rFonts w:hint="eastAsia"/>
                <w:color w:val="000000"/>
              </w:rPr>
              <w:t>粉碎机须</w:t>
            </w:r>
            <w:r>
              <w:rPr>
                <w:color w:val="000000"/>
              </w:rPr>
              <w:t>定期检修，保证项目设备的正常工况，避免项目内机械噪声源强增大。</w:t>
            </w:r>
          </w:p>
          <w:p w14:paraId="00E7DE6C">
            <w:pPr>
              <w:ind w:left="120" w:leftChars="50" w:right="120" w:rightChars="50" w:firstLine="480"/>
              <w:rPr>
                <w:color w:val="000000"/>
              </w:rPr>
            </w:pPr>
            <w:r>
              <w:rPr>
                <w:color w:val="000000"/>
              </w:rPr>
              <w:t>（2）项目应严格遵守</w:t>
            </w:r>
            <w:r>
              <w:rPr>
                <w:rFonts w:hint="eastAsia"/>
                <w:color w:val="000000"/>
              </w:rPr>
              <w:t>生产</w:t>
            </w:r>
            <w:r>
              <w:rPr>
                <w:color w:val="000000"/>
              </w:rPr>
              <w:t>时间，不得超时</w:t>
            </w:r>
            <w:r>
              <w:rPr>
                <w:rFonts w:hint="eastAsia"/>
                <w:color w:val="000000"/>
              </w:rPr>
              <w:t>生产</w:t>
            </w:r>
            <w:r>
              <w:rPr>
                <w:color w:val="000000"/>
              </w:rPr>
              <w:t>。</w:t>
            </w:r>
          </w:p>
          <w:p w14:paraId="06C50ACE">
            <w:pPr>
              <w:ind w:left="120" w:leftChars="50" w:right="120" w:rightChars="50" w:firstLine="482"/>
              <w:rPr>
                <w:b/>
                <w:color w:val="000000" w:themeColor="text1"/>
              </w:rPr>
            </w:pPr>
            <w:r>
              <w:rPr>
                <w:rFonts w:hint="eastAsia"/>
                <w:b/>
                <w:color w:val="000000" w:themeColor="text1"/>
              </w:rPr>
              <w:t>3、</w:t>
            </w:r>
            <w:r>
              <w:rPr>
                <w:b/>
                <w:color w:val="000000" w:themeColor="text1"/>
              </w:rPr>
              <w:t>固废影响分析</w:t>
            </w:r>
          </w:p>
          <w:p w14:paraId="51B857F9">
            <w:pPr>
              <w:ind w:left="120" w:leftChars="50" w:right="120" w:rightChars="50" w:firstLine="482"/>
              <w:rPr>
                <w:color w:val="000000"/>
              </w:rPr>
            </w:pPr>
            <w:r>
              <w:rPr>
                <w:b/>
                <w:color w:val="000000"/>
              </w:rPr>
              <w:t>一般</w:t>
            </w:r>
            <w:r>
              <w:rPr>
                <w:rFonts w:hint="eastAsia"/>
                <w:b/>
                <w:color w:val="000000"/>
              </w:rPr>
              <w:t>工业</w:t>
            </w:r>
            <w:r>
              <w:rPr>
                <w:b/>
                <w:color w:val="000000"/>
              </w:rPr>
              <w:t>固废环境影响分析</w:t>
            </w:r>
            <w:r>
              <w:rPr>
                <w:rFonts w:hint="eastAsia"/>
                <w:b/>
                <w:color w:val="000000"/>
              </w:rPr>
              <w:t>：</w:t>
            </w:r>
            <w:r>
              <w:rPr>
                <w:color w:val="000000"/>
              </w:rPr>
              <w:t>本项目</w:t>
            </w:r>
            <w:r>
              <w:rPr>
                <w:rFonts w:hint="eastAsia"/>
                <w:color w:val="000000"/>
              </w:rPr>
              <w:t>正常运营</w:t>
            </w:r>
            <w:r>
              <w:rPr>
                <w:color w:val="000000"/>
              </w:rPr>
              <w:t>过程中产生的一般固废主要为</w:t>
            </w:r>
            <w:r>
              <w:rPr>
                <w:rFonts w:hint="eastAsia"/>
                <w:color w:val="000000"/>
              </w:rPr>
              <w:t>废弃塑料包装袋</w:t>
            </w:r>
            <w:r>
              <w:rPr>
                <w:color w:val="000000"/>
              </w:rPr>
              <w:t>，</w:t>
            </w:r>
            <w:r>
              <w:rPr>
                <w:rFonts w:hint="eastAsia"/>
                <w:color w:val="000000"/>
              </w:rPr>
              <w:t>产量</w:t>
            </w:r>
            <w:r>
              <w:rPr>
                <w:color w:val="000000"/>
              </w:rPr>
              <w:t>为</w:t>
            </w:r>
            <w:r>
              <w:rPr>
                <w:rFonts w:hint="eastAsia"/>
                <w:color w:val="000000"/>
              </w:rPr>
              <w:t>0.</w:t>
            </w:r>
            <w:r>
              <w:rPr>
                <w:color w:val="000000"/>
              </w:rPr>
              <w:t>4t/a，由建设方收集后回收</w:t>
            </w:r>
            <w:r>
              <w:rPr>
                <w:rFonts w:hint="eastAsia"/>
                <w:color w:val="000000"/>
              </w:rPr>
              <w:t>外售。根据建设方</w:t>
            </w:r>
            <w:r>
              <w:rPr>
                <w:color w:val="000000"/>
              </w:rPr>
              <w:t>提供</w:t>
            </w:r>
            <w:r>
              <w:rPr>
                <w:rFonts w:hint="eastAsia"/>
                <w:color w:val="000000"/>
              </w:rPr>
              <w:t>的</w:t>
            </w:r>
            <w:r>
              <w:rPr>
                <w:color w:val="000000"/>
              </w:rPr>
              <w:t>资料</w:t>
            </w:r>
            <w:r>
              <w:rPr>
                <w:rFonts w:hint="eastAsia"/>
                <w:color w:val="000000"/>
              </w:rPr>
              <w:t>，</w:t>
            </w:r>
            <w:r>
              <w:rPr>
                <w:color w:val="000000"/>
              </w:rPr>
              <w:t>项目在</w:t>
            </w:r>
            <w:r>
              <w:rPr>
                <w:rFonts w:hint="eastAsia"/>
                <w:color w:val="000000"/>
              </w:rPr>
              <w:t>原料堆放区</w:t>
            </w:r>
            <w:r>
              <w:rPr>
                <w:color w:val="000000"/>
              </w:rPr>
              <w:t>内</w:t>
            </w:r>
            <w:r>
              <w:rPr>
                <w:rFonts w:hint="eastAsia"/>
                <w:color w:val="000000"/>
              </w:rPr>
              <w:t>设置</w:t>
            </w:r>
            <w:r>
              <w:rPr>
                <w:color w:val="000000"/>
              </w:rPr>
              <w:t>有一个</w:t>
            </w:r>
            <w:r>
              <w:rPr>
                <w:rFonts w:hint="eastAsia"/>
                <w:color w:val="000000"/>
              </w:rPr>
              <w:t>8m</w:t>
            </w:r>
            <w:r>
              <w:rPr>
                <w:rFonts w:hint="eastAsia"/>
                <w:color w:val="000000"/>
                <w:vertAlign w:val="superscript"/>
              </w:rPr>
              <w:t>2</w:t>
            </w:r>
            <w:r>
              <w:rPr>
                <w:rFonts w:hint="eastAsia"/>
                <w:color w:val="000000"/>
              </w:rPr>
              <w:t>的</w:t>
            </w:r>
            <w:r>
              <w:rPr>
                <w:color w:val="000000"/>
              </w:rPr>
              <w:t>一般工业固废</w:t>
            </w:r>
            <w:r>
              <w:rPr>
                <w:rFonts w:hint="eastAsia"/>
                <w:color w:val="000000"/>
              </w:rPr>
              <w:t>暂存</w:t>
            </w:r>
            <w:r>
              <w:rPr>
                <w:color w:val="000000"/>
              </w:rPr>
              <w:t>处</w:t>
            </w:r>
            <w:r>
              <w:rPr>
                <w:rFonts w:hint="eastAsia"/>
                <w:color w:val="000000"/>
              </w:rPr>
              <w:t>。</w:t>
            </w:r>
          </w:p>
          <w:p w14:paraId="67F23F87">
            <w:pPr>
              <w:ind w:left="50" w:right="50" w:firstLine="480"/>
              <w:rPr>
                <w:color w:val="000000"/>
              </w:rPr>
            </w:pPr>
            <w:r>
              <w:rPr>
                <w:color w:val="000000"/>
              </w:rPr>
              <w:t>采取以上措施后，本项目产生的固体废物得到了有效处理，不会造成二次污染，从环保角度考虑，固体废物防治措施可行。</w:t>
            </w:r>
          </w:p>
          <w:p w14:paraId="12C674FB">
            <w:pPr>
              <w:ind w:left="120" w:leftChars="50" w:right="120" w:rightChars="50" w:firstLine="480"/>
              <w:rPr>
                <w:color w:val="FF0000"/>
              </w:rPr>
            </w:pPr>
          </w:p>
        </w:tc>
      </w:tr>
    </w:tbl>
    <w:p w14:paraId="6AABE92E">
      <w:pPr>
        <w:pStyle w:val="3"/>
        <w:spacing w:before="72" w:after="48"/>
        <w:rPr>
          <w:color w:val="000000" w:themeColor="text1"/>
        </w:rPr>
      </w:pPr>
      <w:r>
        <w:rPr>
          <w:color w:val="000000" w:themeColor="text1"/>
        </w:rPr>
        <w:t>表八、建设项目拟采取的防治措施及预期治理效果</w:t>
      </w:r>
    </w:p>
    <w:tbl>
      <w:tblPr>
        <w:tblStyle w:val="31"/>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53"/>
        <w:gridCol w:w="696"/>
        <w:gridCol w:w="1365"/>
        <w:gridCol w:w="1847"/>
        <w:gridCol w:w="2127"/>
        <w:gridCol w:w="1964"/>
      </w:tblGrid>
      <w:tr w14:paraId="0F2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tcBorders>
              <w:tl2br w:val="single" w:color="auto" w:sz="4" w:space="0"/>
            </w:tcBorders>
            <w:vAlign w:val="center"/>
          </w:tcPr>
          <w:p w14:paraId="1063F9CA">
            <w:pPr>
              <w:pStyle w:val="111"/>
              <w:rPr>
                <w:rFonts w:eastAsiaTheme="minorEastAsia"/>
                <w:b/>
                <w:color w:val="000000" w:themeColor="text1"/>
              </w:rPr>
            </w:pPr>
            <w:r>
              <w:rPr>
                <w:rFonts w:eastAsiaTheme="minorEastAsia"/>
                <w:b/>
                <w:color w:val="000000" w:themeColor="text1"/>
              </w:rPr>
              <w:t xml:space="preserve">  内容</w:t>
            </w:r>
          </w:p>
          <w:p w14:paraId="5DD17ABB">
            <w:pPr>
              <w:pStyle w:val="111"/>
              <w:jc w:val="both"/>
              <w:rPr>
                <w:rFonts w:eastAsiaTheme="minorEastAsia"/>
                <w:b/>
                <w:color w:val="000000" w:themeColor="text1"/>
              </w:rPr>
            </w:pPr>
            <w:r>
              <w:rPr>
                <w:rFonts w:eastAsiaTheme="minorEastAsia"/>
                <w:b/>
                <w:color w:val="000000" w:themeColor="text1"/>
              </w:rPr>
              <w:t>类型</w:t>
            </w:r>
          </w:p>
        </w:tc>
        <w:tc>
          <w:tcPr>
            <w:tcW w:w="1126" w:type="pct"/>
            <w:gridSpan w:val="2"/>
            <w:vAlign w:val="center"/>
          </w:tcPr>
          <w:p w14:paraId="4067FFA1">
            <w:pPr>
              <w:pStyle w:val="111"/>
              <w:rPr>
                <w:rFonts w:eastAsiaTheme="minorEastAsia"/>
                <w:b/>
                <w:color w:val="000000" w:themeColor="text1"/>
              </w:rPr>
            </w:pPr>
            <w:r>
              <w:rPr>
                <w:rFonts w:eastAsiaTheme="minorEastAsia"/>
                <w:b/>
                <w:color w:val="000000" w:themeColor="text1"/>
              </w:rPr>
              <w:t>排放源</w:t>
            </w:r>
          </w:p>
        </w:tc>
        <w:tc>
          <w:tcPr>
            <w:tcW w:w="1009" w:type="pct"/>
            <w:vAlign w:val="center"/>
          </w:tcPr>
          <w:p w14:paraId="67F5490F">
            <w:pPr>
              <w:pStyle w:val="111"/>
              <w:rPr>
                <w:rFonts w:eastAsiaTheme="minorEastAsia"/>
                <w:b/>
                <w:color w:val="000000" w:themeColor="text1"/>
              </w:rPr>
            </w:pPr>
            <w:r>
              <w:rPr>
                <w:rFonts w:eastAsiaTheme="minorEastAsia"/>
                <w:b/>
                <w:color w:val="000000" w:themeColor="text1"/>
              </w:rPr>
              <w:t>污染物</w:t>
            </w:r>
          </w:p>
        </w:tc>
        <w:tc>
          <w:tcPr>
            <w:tcW w:w="1162" w:type="pct"/>
            <w:vAlign w:val="center"/>
          </w:tcPr>
          <w:p w14:paraId="155AB01A">
            <w:pPr>
              <w:pStyle w:val="111"/>
              <w:rPr>
                <w:rFonts w:eastAsiaTheme="minorEastAsia"/>
                <w:b/>
                <w:color w:val="000000" w:themeColor="text1"/>
              </w:rPr>
            </w:pPr>
            <w:r>
              <w:rPr>
                <w:rFonts w:hint="eastAsia" w:eastAsiaTheme="minorEastAsia"/>
                <w:b/>
                <w:color w:val="000000" w:themeColor="text1"/>
              </w:rPr>
              <w:t>防治措施</w:t>
            </w:r>
          </w:p>
        </w:tc>
        <w:tc>
          <w:tcPr>
            <w:tcW w:w="1073" w:type="pct"/>
            <w:vAlign w:val="center"/>
          </w:tcPr>
          <w:p w14:paraId="13008289">
            <w:pPr>
              <w:pStyle w:val="111"/>
              <w:rPr>
                <w:rFonts w:eastAsiaTheme="minorEastAsia"/>
                <w:b/>
                <w:color w:val="000000" w:themeColor="text1"/>
              </w:rPr>
            </w:pPr>
            <w:r>
              <w:rPr>
                <w:rFonts w:hint="eastAsia" w:eastAsiaTheme="minorEastAsia"/>
                <w:b/>
                <w:color w:val="000000" w:themeColor="text1"/>
              </w:rPr>
              <w:t>处理效果</w:t>
            </w:r>
          </w:p>
        </w:tc>
      </w:tr>
      <w:tr w14:paraId="1974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restart"/>
            <w:vAlign w:val="center"/>
          </w:tcPr>
          <w:p w14:paraId="03BAF006">
            <w:pPr>
              <w:pStyle w:val="111"/>
              <w:rPr>
                <w:rFonts w:eastAsiaTheme="minorEastAsia"/>
                <w:color w:val="000000" w:themeColor="text1"/>
              </w:rPr>
            </w:pPr>
            <w:r>
              <w:rPr>
                <w:rFonts w:eastAsiaTheme="minorEastAsia"/>
                <w:color w:val="000000" w:themeColor="text1"/>
              </w:rPr>
              <w:t>大气污染物</w:t>
            </w:r>
          </w:p>
        </w:tc>
        <w:tc>
          <w:tcPr>
            <w:tcW w:w="380" w:type="pct"/>
            <w:vMerge w:val="restart"/>
            <w:shd w:val="clear" w:color="auto" w:fill="auto"/>
            <w:vAlign w:val="center"/>
          </w:tcPr>
          <w:p w14:paraId="302524D1">
            <w:pPr>
              <w:pStyle w:val="111"/>
              <w:rPr>
                <w:rFonts w:eastAsiaTheme="minorEastAsia"/>
                <w:color w:val="000000" w:themeColor="text1"/>
              </w:rPr>
            </w:pPr>
            <w:r>
              <w:rPr>
                <w:rFonts w:hint="eastAsia" w:eastAsiaTheme="minorEastAsia"/>
                <w:color w:val="000000" w:themeColor="text1"/>
              </w:rPr>
              <w:t>运营期</w:t>
            </w:r>
          </w:p>
        </w:tc>
        <w:tc>
          <w:tcPr>
            <w:tcW w:w="746" w:type="pct"/>
            <w:vAlign w:val="center"/>
          </w:tcPr>
          <w:p w14:paraId="0955A6D0">
            <w:pPr>
              <w:pStyle w:val="111"/>
              <w:rPr>
                <w:rFonts w:eastAsiaTheme="minorEastAsia"/>
                <w:color w:val="000000" w:themeColor="text1"/>
              </w:rPr>
            </w:pPr>
            <w:r>
              <w:rPr>
                <w:rFonts w:hint="eastAsia" w:eastAsiaTheme="minorEastAsia"/>
                <w:color w:val="000000" w:themeColor="text1"/>
              </w:rPr>
              <w:t>ABA</w:t>
            </w:r>
            <w:r>
              <w:rPr>
                <w:rFonts w:eastAsiaTheme="minorEastAsia"/>
                <w:color w:val="000000" w:themeColor="text1"/>
              </w:rPr>
              <w:t>吹膜机</w:t>
            </w:r>
          </w:p>
        </w:tc>
        <w:tc>
          <w:tcPr>
            <w:tcW w:w="1009" w:type="pct"/>
            <w:shd w:val="clear" w:color="auto" w:fill="auto"/>
            <w:vAlign w:val="center"/>
          </w:tcPr>
          <w:p w14:paraId="38CC95FF">
            <w:pPr>
              <w:pStyle w:val="111"/>
              <w:rPr>
                <w:rFonts w:eastAsiaTheme="minorEastAsia"/>
                <w:color w:val="000000" w:themeColor="text1"/>
              </w:rPr>
            </w:pPr>
            <w:r>
              <w:rPr>
                <w:rFonts w:hint="eastAsia" w:eastAsiaTheme="minorEastAsia"/>
                <w:color w:val="000000" w:themeColor="text1"/>
              </w:rPr>
              <w:t>非甲烷总烃</w:t>
            </w:r>
          </w:p>
        </w:tc>
        <w:tc>
          <w:tcPr>
            <w:tcW w:w="1162" w:type="pct"/>
            <w:vMerge w:val="restart"/>
            <w:shd w:val="clear" w:color="auto" w:fill="auto"/>
            <w:vAlign w:val="center"/>
          </w:tcPr>
          <w:p w14:paraId="1717E8BD">
            <w:pPr>
              <w:pStyle w:val="111"/>
              <w:rPr>
                <w:rFonts w:eastAsiaTheme="minorEastAsia"/>
                <w:color w:val="000000" w:themeColor="text1"/>
              </w:rPr>
            </w:pPr>
            <w:r>
              <w:rPr>
                <w:rFonts w:hint="eastAsia" w:eastAsiaTheme="minorEastAsia"/>
                <w:color w:val="000000" w:themeColor="text1"/>
              </w:rPr>
              <w:t>无组织</w:t>
            </w:r>
            <w:r>
              <w:rPr>
                <w:rFonts w:eastAsiaTheme="minorEastAsia"/>
                <w:color w:val="000000" w:themeColor="text1"/>
              </w:rPr>
              <w:t>排放</w:t>
            </w:r>
            <w:r>
              <w:rPr>
                <w:rFonts w:hint="eastAsia" w:eastAsiaTheme="minorEastAsia"/>
                <w:color w:val="000000" w:themeColor="text1"/>
              </w:rPr>
              <w:t>，自由</w:t>
            </w:r>
            <w:r>
              <w:rPr>
                <w:rFonts w:eastAsiaTheme="minorEastAsia"/>
                <w:color w:val="000000" w:themeColor="text1"/>
              </w:rPr>
              <w:t>扩散</w:t>
            </w:r>
          </w:p>
        </w:tc>
        <w:tc>
          <w:tcPr>
            <w:tcW w:w="1073" w:type="pct"/>
            <w:vMerge w:val="restart"/>
            <w:shd w:val="clear" w:color="auto" w:fill="auto"/>
            <w:vAlign w:val="center"/>
          </w:tcPr>
          <w:p w14:paraId="75FEC3A9">
            <w:pPr>
              <w:pStyle w:val="111"/>
              <w:rPr>
                <w:rFonts w:eastAsiaTheme="minorEastAsia"/>
                <w:color w:val="000000" w:themeColor="text1"/>
              </w:rPr>
            </w:pPr>
            <w:r>
              <w:rPr>
                <w:rFonts w:hint="eastAsia" w:eastAsiaTheme="minorEastAsia"/>
                <w:color w:val="000000" w:themeColor="text1"/>
              </w:rPr>
              <w:t>达标排放</w:t>
            </w:r>
          </w:p>
        </w:tc>
      </w:tr>
      <w:tr w14:paraId="0218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00E48C94">
            <w:pPr>
              <w:pStyle w:val="111"/>
              <w:rPr>
                <w:rFonts w:eastAsiaTheme="minorEastAsia"/>
                <w:color w:val="000000" w:themeColor="text1"/>
              </w:rPr>
            </w:pPr>
          </w:p>
        </w:tc>
        <w:tc>
          <w:tcPr>
            <w:tcW w:w="380" w:type="pct"/>
            <w:vMerge w:val="continue"/>
            <w:shd w:val="clear" w:color="auto" w:fill="auto"/>
            <w:vAlign w:val="center"/>
          </w:tcPr>
          <w:p w14:paraId="49B14B00">
            <w:pPr>
              <w:pStyle w:val="111"/>
              <w:rPr>
                <w:rFonts w:eastAsiaTheme="minorEastAsia"/>
                <w:color w:val="000000" w:themeColor="text1"/>
              </w:rPr>
            </w:pPr>
          </w:p>
        </w:tc>
        <w:tc>
          <w:tcPr>
            <w:tcW w:w="746" w:type="pct"/>
            <w:vAlign w:val="center"/>
          </w:tcPr>
          <w:p w14:paraId="7CF0F84A">
            <w:pPr>
              <w:pStyle w:val="111"/>
              <w:rPr>
                <w:rFonts w:eastAsiaTheme="minorEastAsia"/>
                <w:color w:val="000000" w:themeColor="text1"/>
              </w:rPr>
            </w:pPr>
            <w:r>
              <w:rPr>
                <w:rFonts w:hint="eastAsia" w:eastAsiaTheme="minorEastAsia"/>
                <w:color w:val="000000" w:themeColor="text1"/>
              </w:rPr>
              <w:t>粉碎机</w:t>
            </w:r>
          </w:p>
        </w:tc>
        <w:tc>
          <w:tcPr>
            <w:tcW w:w="1009" w:type="pct"/>
            <w:shd w:val="clear" w:color="auto" w:fill="auto"/>
            <w:vAlign w:val="center"/>
          </w:tcPr>
          <w:p w14:paraId="39AA72BB">
            <w:pPr>
              <w:pStyle w:val="111"/>
              <w:rPr>
                <w:rFonts w:eastAsiaTheme="minorEastAsia"/>
                <w:color w:val="000000" w:themeColor="text1"/>
              </w:rPr>
            </w:pPr>
            <w:r>
              <w:rPr>
                <w:rFonts w:hint="eastAsia" w:eastAsiaTheme="minorEastAsia"/>
                <w:color w:val="000000" w:themeColor="text1"/>
              </w:rPr>
              <w:t>粉碎</w:t>
            </w:r>
            <w:r>
              <w:rPr>
                <w:rFonts w:eastAsiaTheme="minorEastAsia"/>
                <w:color w:val="000000" w:themeColor="text1"/>
              </w:rPr>
              <w:t>粉尘</w:t>
            </w:r>
          </w:p>
        </w:tc>
        <w:tc>
          <w:tcPr>
            <w:tcW w:w="1162" w:type="pct"/>
            <w:vMerge w:val="continue"/>
            <w:shd w:val="clear" w:color="auto" w:fill="auto"/>
            <w:vAlign w:val="center"/>
          </w:tcPr>
          <w:p w14:paraId="0BB5932C">
            <w:pPr>
              <w:pStyle w:val="111"/>
              <w:rPr>
                <w:rFonts w:eastAsiaTheme="minorEastAsia"/>
                <w:color w:val="000000" w:themeColor="text1"/>
              </w:rPr>
            </w:pPr>
          </w:p>
        </w:tc>
        <w:tc>
          <w:tcPr>
            <w:tcW w:w="1073" w:type="pct"/>
            <w:vMerge w:val="continue"/>
            <w:shd w:val="clear" w:color="auto" w:fill="auto"/>
            <w:vAlign w:val="center"/>
          </w:tcPr>
          <w:p w14:paraId="131CF6CD">
            <w:pPr>
              <w:pStyle w:val="111"/>
              <w:rPr>
                <w:rFonts w:eastAsiaTheme="minorEastAsia"/>
                <w:color w:val="000000" w:themeColor="text1"/>
              </w:rPr>
            </w:pPr>
          </w:p>
        </w:tc>
      </w:tr>
      <w:tr w14:paraId="4FCC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restart"/>
            <w:vAlign w:val="center"/>
          </w:tcPr>
          <w:p w14:paraId="27B1916F">
            <w:pPr>
              <w:pStyle w:val="111"/>
              <w:rPr>
                <w:rFonts w:eastAsiaTheme="minorEastAsia"/>
                <w:color w:val="000000" w:themeColor="text1"/>
              </w:rPr>
            </w:pPr>
            <w:r>
              <w:rPr>
                <w:rFonts w:hint="eastAsia" w:eastAsiaTheme="minorEastAsia"/>
                <w:color w:val="000000" w:themeColor="text1"/>
              </w:rPr>
              <w:t>水污染物</w:t>
            </w:r>
          </w:p>
        </w:tc>
        <w:tc>
          <w:tcPr>
            <w:tcW w:w="380" w:type="pct"/>
            <w:vMerge w:val="restart"/>
            <w:shd w:val="clear" w:color="auto" w:fill="auto"/>
            <w:vAlign w:val="center"/>
          </w:tcPr>
          <w:p w14:paraId="03D5E60D">
            <w:pPr>
              <w:pStyle w:val="111"/>
              <w:rPr>
                <w:rFonts w:eastAsiaTheme="minorEastAsia"/>
                <w:color w:val="000000" w:themeColor="text1"/>
              </w:rPr>
            </w:pPr>
            <w:r>
              <w:rPr>
                <w:rFonts w:hint="eastAsia" w:eastAsiaTheme="minorEastAsia"/>
                <w:color w:val="000000" w:themeColor="text1"/>
              </w:rPr>
              <w:t>运营期</w:t>
            </w:r>
          </w:p>
        </w:tc>
        <w:tc>
          <w:tcPr>
            <w:tcW w:w="746" w:type="pct"/>
            <w:vMerge w:val="restart"/>
            <w:vAlign w:val="center"/>
          </w:tcPr>
          <w:p w14:paraId="1C46EA28">
            <w:pPr>
              <w:pStyle w:val="111"/>
              <w:rPr>
                <w:rFonts w:eastAsiaTheme="minorEastAsia"/>
                <w:color w:val="000000" w:themeColor="text1"/>
              </w:rPr>
            </w:pPr>
            <w:r>
              <w:rPr>
                <w:rFonts w:hint="eastAsia" w:eastAsiaTheme="minorEastAsia"/>
                <w:color w:val="000000" w:themeColor="text1"/>
              </w:rPr>
              <w:t>员工生</w:t>
            </w:r>
          </w:p>
          <w:p w14:paraId="7F529E15">
            <w:pPr>
              <w:pStyle w:val="111"/>
              <w:rPr>
                <w:rFonts w:eastAsiaTheme="minorEastAsia"/>
                <w:color w:val="000000" w:themeColor="text1"/>
              </w:rPr>
            </w:pPr>
            <w:r>
              <w:rPr>
                <w:rFonts w:hint="eastAsia" w:eastAsiaTheme="minorEastAsia"/>
                <w:color w:val="000000" w:themeColor="text1"/>
              </w:rPr>
              <w:t>活</w:t>
            </w:r>
            <w:r>
              <w:rPr>
                <w:rFonts w:eastAsiaTheme="minorEastAsia"/>
                <w:color w:val="000000" w:themeColor="text1"/>
              </w:rPr>
              <w:t>废水</w:t>
            </w:r>
          </w:p>
        </w:tc>
        <w:tc>
          <w:tcPr>
            <w:tcW w:w="1009" w:type="pct"/>
            <w:shd w:val="clear" w:color="auto" w:fill="auto"/>
            <w:vAlign w:val="center"/>
          </w:tcPr>
          <w:p w14:paraId="11166591">
            <w:pPr>
              <w:pStyle w:val="111"/>
              <w:rPr>
                <w:rFonts w:eastAsiaTheme="minorEastAsia"/>
                <w:color w:val="000000" w:themeColor="text1"/>
              </w:rPr>
            </w:pPr>
            <w:r>
              <w:rPr>
                <w:rFonts w:hint="eastAsia"/>
                <w:color w:val="000000"/>
                <w:szCs w:val="21"/>
              </w:rPr>
              <w:t>废水量</w:t>
            </w:r>
          </w:p>
        </w:tc>
        <w:tc>
          <w:tcPr>
            <w:tcW w:w="1162" w:type="pct"/>
            <w:vMerge w:val="restart"/>
            <w:shd w:val="clear" w:color="auto" w:fill="auto"/>
            <w:vAlign w:val="center"/>
          </w:tcPr>
          <w:p w14:paraId="1483EA5C">
            <w:pPr>
              <w:pStyle w:val="111"/>
              <w:rPr>
                <w:rFonts w:eastAsiaTheme="minorEastAsia"/>
                <w:color w:val="000000" w:themeColor="text1"/>
              </w:rPr>
            </w:pPr>
            <w:r>
              <w:rPr>
                <w:rFonts w:hint="eastAsia" w:eastAsiaTheme="minorEastAsia"/>
                <w:color w:val="000000" w:themeColor="text1"/>
              </w:rPr>
              <w:t>化粪池收集预</w:t>
            </w:r>
            <w:r>
              <w:rPr>
                <w:rFonts w:eastAsiaTheme="minorEastAsia"/>
                <w:color w:val="000000" w:themeColor="text1"/>
              </w:rPr>
              <w:t>处理</w:t>
            </w:r>
          </w:p>
        </w:tc>
        <w:tc>
          <w:tcPr>
            <w:tcW w:w="1073" w:type="pct"/>
            <w:vMerge w:val="restart"/>
            <w:shd w:val="clear" w:color="auto" w:fill="auto"/>
            <w:vAlign w:val="center"/>
          </w:tcPr>
          <w:p w14:paraId="550670BF">
            <w:pPr>
              <w:pStyle w:val="111"/>
              <w:rPr>
                <w:rFonts w:eastAsiaTheme="minorEastAsia"/>
                <w:color w:val="000000" w:themeColor="text1"/>
              </w:rPr>
            </w:pPr>
            <w:r>
              <w:rPr>
                <w:rFonts w:hint="eastAsia" w:eastAsiaTheme="minorEastAsia"/>
                <w:color w:val="000000" w:themeColor="text1"/>
              </w:rPr>
              <w:t>不外排</w:t>
            </w:r>
          </w:p>
        </w:tc>
      </w:tr>
      <w:tr w14:paraId="7091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3D0E39D3">
            <w:pPr>
              <w:pStyle w:val="111"/>
              <w:rPr>
                <w:rFonts w:eastAsiaTheme="minorEastAsia"/>
                <w:color w:val="000000" w:themeColor="text1"/>
              </w:rPr>
            </w:pPr>
          </w:p>
        </w:tc>
        <w:tc>
          <w:tcPr>
            <w:tcW w:w="380" w:type="pct"/>
            <w:vMerge w:val="continue"/>
            <w:shd w:val="clear" w:color="auto" w:fill="auto"/>
            <w:vAlign w:val="center"/>
          </w:tcPr>
          <w:p w14:paraId="58413567">
            <w:pPr>
              <w:pStyle w:val="111"/>
              <w:rPr>
                <w:rFonts w:eastAsiaTheme="minorEastAsia"/>
                <w:color w:val="000000" w:themeColor="text1"/>
              </w:rPr>
            </w:pPr>
          </w:p>
        </w:tc>
        <w:tc>
          <w:tcPr>
            <w:tcW w:w="746" w:type="pct"/>
            <w:vMerge w:val="continue"/>
            <w:vAlign w:val="center"/>
          </w:tcPr>
          <w:p w14:paraId="29F7F1EE">
            <w:pPr>
              <w:pStyle w:val="111"/>
              <w:rPr>
                <w:rFonts w:eastAsiaTheme="minorEastAsia"/>
                <w:color w:val="000000" w:themeColor="text1"/>
              </w:rPr>
            </w:pPr>
          </w:p>
        </w:tc>
        <w:tc>
          <w:tcPr>
            <w:tcW w:w="1009" w:type="pct"/>
            <w:shd w:val="clear" w:color="auto" w:fill="auto"/>
            <w:vAlign w:val="center"/>
          </w:tcPr>
          <w:p w14:paraId="02FAC49F">
            <w:pPr>
              <w:pStyle w:val="111"/>
              <w:rPr>
                <w:rFonts w:eastAsiaTheme="minorEastAsia"/>
                <w:color w:val="000000" w:themeColor="text1"/>
              </w:rPr>
            </w:pPr>
            <w:r>
              <w:rPr>
                <w:rFonts w:hint="eastAsia"/>
                <w:color w:val="000000"/>
                <w:szCs w:val="21"/>
              </w:rPr>
              <w:t>COD</w:t>
            </w:r>
          </w:p>
        </w:tc>
        <w:tc>
          <w:tcPr>
            <w:tcW w:w="1162" w:type="pct"/>
            <w:vMerge w:val="continue"/>
            <w:shd w:val="clear" w:color="auto" w:fill="auto"/>
            <w:vAlign w:val="center"/>
          </w:tcPr>
          <w:p w14:paraId="06AA7510">
            <w:pPr>
              <w:pStyle w:val="111"/>
              <w:rPr>
                <w:rFonts w:eastAsiaTheme="minorEastAsia"/>
                <w:color w:val="000000" w:themeColor="text1"/>
              </w:rPr>
            </w:pPr>
          </w:p>
        </w:tc>
        <w:tc>
          <w:tcPr>
            <w:tcW w:w="1073" w:type="pct"/>
            <w:vMerge w:val="continue"/>
            <w:shd w:val="clear" w:color="auto" w:fill="auto"/>
            <w:vAlign w:val="center"/>
          </w:tcPr>
          <w:p w14:paraId="14DDE22E">
            <w:pPr>
              <w:pStyle w:val="111"/>
              <w:rPr>
                <w:rFonts w:eastAsiaTheme="minorEastAsia"/>
                <w:color w:val="000000" w:themeColor="text1"/>
              </w:rPr>
            </w:pPr>
          </w:p>
        </w:tc>
      </w:tr>
      <w:tr w14:paraId="3BA4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3C47EA70">
            <w:pPr>
              <w:pStyle w:val="111"/>
              <w:rPr>
                <w:rFonts w:eastAsiaTheme="minorEastAsia"/>
                <w:color w:val="000000" w:themeColor="text1"/>
              </w:rPr>
            </w:pPr>
          </w:p>
        </w:tc>
        <w:tc>
          <w:tcPr>
            <w:tcW w:w="380" w:type="pct"/>
            <w:vMerge w:val="continue"/>
            <w:shd w:val="clear" w:color="auto" w:fill="auto"/>
            <w:vAlign w:val="center"/>
          </w:tcPr>
          <w:p w14:paraId="6874038F">
            <w:pPr>
              <w:pStyle w:val="111"/>
              <w:rPr>
                <w:rFonts w:eastAsiaTheme="minorEastAsia"/>
                <w:color w:val="000000" w:themeColor="text1"/>
              </w:rPr>
            </w:pPr>
          </w:p>
        </w:tc>
        <w:tc>
          <w:tcPr>
            <w:tcW w:w="746" w:type="pct"/>
            <w:vMerge w:val="continue"/>
            <w:vAlign w:val="center"/>
          </w:tcPr>
          <w:p w14:paraId="7BD61F06">
            <w:pPr>
              <w:pStyle w:val="111"/>
              <w:rPr>
                <w:rFonts w:eastAsiaTheme="minorEastAsia"/>
                <w:color w:val="000000" w:themeColor="text1"/>
              </w:rPr>
            </w:pPr>
          </w:p>
        </w:tc>
        <w:tc>
          <w:tcPr>
            <w:tcW w:w="1009" w:type="pct"/>
            <w:shd w:val="clear" w:color="auto" w:fill="auto"/>
            <w:vAlign w:val="center"/>
          </w:tcPr>
          <w:p w14:paraId="1EEA47EA">
            <w:pPr>
              <w:pStyle w:val="111"/>
              <w:rPr>
                <w:rFonts w:eastAsiaTheme="minorEastAsia"/>
                <w:color w:val="000000" w:themeColor="text1"/>
              </w:rPr>
            </w:pPr>
            <w:r>
              <w:rPr>
                <w:rFonts w:hint="eastAsia"/>
                <w:color w:val="000000"/>
                <w:szCs w:val="21"/>
              </w:rPr>
              <w:t>BOD</w:t>
            </w:r>
          </w:p>
        </w:tc>
        <w:tc>
          <w:tcPr>
            <w:tcW w:w="1162" w:type="pct"/>
            <w:vMerge w:val="continue"/>
            <w:shd w:val="clear" w:color="auto" w:fill="auto"/>
            <w:vAlign w:val="center"/>
          </w:tcPr>
          <w:p w14:paraId="29BABFF0">
            <w:pPr>
              <w:pStyle w:val="111"/>
              <w:rPr>
                <w:rFonts w:eastAsiaTheme="minorEastAsia"/>
                <w:color w:val="000000" w:themeColor="text1"/>
              </w:rPr>
            </w:pPr>
          </w:p>
        </w:tc>
        <w:tc>
          <w:tcPr>
            <w:tcW w:w="1073" w:type="pct"/>
            <w:vMerge w:val="continue"/>
            <w:shd w:val="clear" w:color="auto" w:fill="auto"/>
            <w:vAlign w:val="center"/>
          </w:tcPr>
          <w:p w14:paraId="6CA00B9D">
            <w:pPr>
              <w:pStyle w:val="111"/>
              <w:rPr>
                <w:rFonts w:eastAsiaTheme="minorEastAsia"/>
                <w:color w:val="000000" w:themeColor="text1"/>
              </w:rPr>
            </w:pPr>
          </w:p>
        </w:tc>
      </w:tr>
      <w:tr w14:paraId="21A0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732E8C0E">
            <w:pPr>
              <w:pStyle w:val="111"/>
              <w:rPr>
                <w:rFonts w:eastAsiaTheme="minorEastAsia"/>
                <w:color w:val="000000" w:themeColor="text1"/>
              </w:rPr>
            </w:pPr>
          </w:p>
        </w:tc>
        <w:tc>
          <w:tcPr>
            <w:tcW w:w="380" w:type="pct"/>
            <w:vMerge w:val="continue"/>
            <w:shd w:val="clear" w:color="auto" w:fill="auto"/>
            <w:vAlign w:val="center"/>
          </w:tcPr>
          <w:p w14:paraId="36433372">
            <w:pPr>
              <w:pStyle w:val="111"/>
              <w:rPr>
                <w:rFonts w:eastAsiaTheme="minorEastAsia"/>
                <w:color w:val="000000" w:themeColor="text1"/>
              </w:rPr>
            </w:pPr>
          </w:p>
        </w:tc>
        <w:tc>
          <w:tcPr>
            <w:tcW w:w="746" w:type="pct"/>
            <w:vMerge w:val="continue"/>
            <w:vAlign w:val="center"/>
          </w:tcPr>
          <w:p w14:paraId="6E99EF85">
            <w:pPr>
              <w:pStyle w:val="111"/>
              <w:rPr>
                <w:rFonts w:eastAsiaTheme="minorEastAsia"/>
                <w:color w:val="000000" w:themeColor="text1"/>
              </w:rPr>
            </w:pPr>
          </w:p>
        </w:tc>
        <w:tc>
          <w:tcPr>
            <w:tcW w:w="1009" w:type="pct"/>
            <w:shd w:val="clear" w:color="auto" w:fill="auto"/>
            <w:vAlign w:val="center"/>
          </w:tcPr>
          <w:p w14:paraId="216251A4">
            <w:pPr>
              <w:pStyle w:val="111"/>
              <w:rPr>
                <w:rFonts w:eastAsiaTheme="minorEastAsia"/>
                <w:color w:val="000000" w:themeColor="text1"/>
              </w:rPr>
            </w:pPr>
            <w:r>
              <w:rPr>
                <w:rFonts w:hint="eastAsia"/>
                <w:color w:val="000000"/>
                <w:szCs w:val="21"/>
              </w:rPr>
              <w:t>SS</w:t>
            </w:r>
          </w:p>
        </w:tc>
        <w:tc>
          <w:tcPr>
            <w:tcW w:w="1162" w:type="pct"/>
            <w:vMerge w:val="continue"/>
            <w:shd w:val="clear" w:color="auto" w:fill="auto"/>
            <w:vAlign w:val="center"/>
          </w:tcPr>
          <w:p w14:paraId="3865A3B6">
            <w:pPr>
              <w:pStyle w:val="111"/>
              <w:rPr>
                <w:rFonts w:eastAsiaTheme="minorEastAsia"/>
                <w:color w:val="000000" w:themeColor="text1"/>
              </w:rPr>
            </w:pPr>
          </w:p>
        </w:tc>
        <w:tc>
          <w:tcPr>
            <w:tcW w:w="1073" w:type="pct"/>
            <w:vMerge w:val="continue"/>
            <w:shd w:val="clear" w:color="auto" w:fill="auto"/>
            <w:vAlign w:val="center"/>
          </w:tcPr>
          <w:p w14:paraId="499DAE80">
            <w:pPr>
              <w:pStyle w:val="111"/>
              <w:rPr>
                <w:rFonts w:eastAsiaTheme="minorEastAsia"/>
                <w:color w:val="000000" w:themeColor="text1"/>
              </w:rPr>
            </w:pPr>
          </w:p>
        </w:tc>
      </w:tr>
      <w:tr w14:paraId="41B2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733FF0DC">
            <w:pPr>
              <w:pStyle w:val="111"/>
              <w:rPr>
                <w:rFonts w:eastAsiaTheme="minorEastAsia"/>
                <w:color w:val="000000" w:themeColor="text1"/>
              </w:rPr>
            </w:pPr>
          </w:p>
        </w:tc>
        <w:tc>
          <w:tcPr>
            <w:tcW w:w="380" w:type="pct"/>
            <w:vMerge w:val="continue"/>
            <w:shd w:val="clear" w:color="auto" w:fill="auto"/>
            <w:vAlign w:val="center"/>
          </w:tcPr>
          <w:p w14:paraId="507FC910">
            <w:pPr>
              <w:pStyle w:val="111"/>
              <w:rPr>
                <w:rFonts w:eastAsiaTheme="minorEastAsia"/>
                <w:color w:val="000000" w:themeColor="text1"/>
              </w:rPr>
            </w:pPr>
          </w:p>
        </w:tc>
        <w:tc>
          <w:tcPr>
            <w:tcW w:w="746" w:type="pct"/>
            <w:vMerge w:val="continue"/>
            <w:vAlign w:val="center"/>
          </w:tcPr>
          <w:p w14:paraId="6FB8A979">
            <w:pPr>
              <w:pStyle w:val="111"/>
              <w:rPr>
                <w:rFonts w:eastAsiaTheme="minorEastAsia"/>
                <w:color w:val="000000" w:themeColor="text1"/>
              </w:rPr>
            </w:pPr>
          </w:p>
        </w:tc>
        <w:tc>
          <w:tcPr>
            <w:tcW w:w="1009" w:type="pct"/>
            <w:shd w:val="clear" w:color="auto" w:fill="auto"/>
            <w:vAlign w:val="center"/>
          </w:tcPr>
          <w:p w14:paraId="4758039F">
            <w:pPr>
              <w:pStyle w:val="111"/>
              <w:rPr>
                <w:rFonts w:eastAsiaTheme="minorEastAsia"/>
                <w:color w:val="000000" w:themeColor="text1"/>
              </w:rPr>
            </w:pPr>
            <w:r>
              <w:rPr>
                <w:rFonts w:hint="eastAsia"/>
                <w:color w:val="000000"/>
                <w:szCs w:val="21"/>
              </w:rPr>
              <w:t>氨氮</w:t>
            </w:r>
          </w:p>
        </w:tc>
        <w:tc>
          <w:tcPr>
            <w:tcW w:w="1162" w:type="pct"/>
            <w:vMerge w:val="continue"/>
            <w:shd w:val="clear" w:color="auto" w:fill="auto"/>
            <w:vAlign w:val="center"/>
          </w:tcPr>
          <w:p w14:paraId="75AE1A6B">
            <w:pPr>
              <w:pStyle w:val="111"/>
              <w:rPr>
                <w:rFonts w:eastAsiaTheme="minorEastAsia"/>
                <w:color w:val="000000" w:themeColor="text1"/>
              </w:rPr>
            </w:pPr>
          </w:p>
        </w:tc>
        <w:tc>
          <w:tcPr>
            <w:tcW w:w="1073" w:type="pct"/>
            <w:vMerge w:val="continue"/>
            <w:shd w:val="clear" w:color="auto" w:fill="auto"/>
            <w:vAlign w:val="center"/>
          </w:tcPr>
          <w:p w14:paraId="4531D5D8">
            <w:pPr>
              <w:pStyle w:val="111"/>
              <w:rPr>
                <w:rFonts w:eastAsiaTheme="minorEastAsia"/>
                <w:color w:val="000000" w:themeColor="text1"/>
              </w:rPr>
            </w:pPr>
          </w:p>
        </w:tc>
      </w:tr>
      <w:tr w14:paraId="1413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1C49880D">
            <w:pPr>
              <w:pStyle w:val="111"/>
              <w:rPr>
                <w:rFonts w:eastAsiaTheme="minorEastAsia"/>
                <w:color w:val="000000" w:themeColor="text1"/>
              </w:rPr>
            </w:pPr>
          </w:p>
        </w:tc>
        <w:tc>
          <w:tcPr>
            <w:tcW w:w="380" w:type="pct"/>
            <w:vMerge w:val="continue"/>
            <w:shd w:val="clear" w:color="auto" w:fill="auto"/>
            <w:vAlign w:val="center"/>
          </w:tcPr>
          <w:p w14:paraId="3D070BAA">
            <w:pPr>
              <w:pStyle w:val="111"/>
              <w:rPr>
                <w:rFonts w:eastAsiaTheme="minorEastAsia"/>
                <w:color w:val="000000" w:themeColor="text1"/>
              </w:rPr>
            </w:pPr>
          </w:p>
        </w:tc>
        <w:tc>
          <w:tcPr>
            <w:tcW w:w="746" w:type="pct"/>
            <w:vMerge w:val="continue"/>
            <w:vAlign w:val="center"/>
          </w:tcPr>
          <w:p w14:paraId="1E9AF81B">
            <w:pPr>
              <w:pStyle w:val="111"/>
              <w:rPr>
                <w:rFonts w:eastAsiaTheme="minorEastAsia"/>
                <w:color w:val="000000" w:themeColor="text1"/>
              </w:rPr>
            </w:pPr>
          </w:p>
        </w:tc>
        <w:tc>
          <w:tcPr>
            <w:tcW w:w="1009" w:type="pct"/>
            <w:shd w:val="clear" w:color="auto" w:fill="auto"/>
            <w:vAlign w:val="center"/>
          </w:tcPr>
          <w:p w14:paraId="21E6A90F">
            <w:pPr>
              <w:pStyle w:val="111"/>
              <w:rPr>
                <w:rFonts w:eastAsiaTheme="minorEastAsia"/>
                <w:color w:val="000000" w:themeColor="text1"/>
              </w:rPr>
            </w:pPr>
            <w:r>
              <w:rPr>
                <w:rFonts w:hint="eastAsia"/>
                <w:color w:val="000000"/>
                <w:szCs w:val="21"/>
              </w:rPr>
              <w:t>总磷</w:t>
            </w:r>
          </w:p>
        </w:tc>
        <w:tc>
          <w:tcPr>
            <w:tcW w:w="1162" w:type="pct"/>
            <w:vMerge w:val="continue"/>
            <w:shd w:val="clear" w:color="auto" w:fill="auto"/>
            <w:vAlign w:val="center"/>
          </w:tcPr>
          <w:p w14:paraId="6A4C0433">
            <w:pPr>
              <w:pStyle w:val="111"/>
              <w:rPr>
                <w:rFonts w:eastAsiaTheme="minorEastAsia"/>
                <w:color w:val="000000" w:themeColor="text1"/>
              </w:rPr>
            </w:pPr>
          </w:p>
        </w:tc>
        <w:tc>
          <w:tcPr>
            <w:tcW w:w="1073" w:type="pct"/>
            <w:vMerge w:val="continue"/>
            <w:shd w:val="clear" w:color="auto" w:fill="auto"/>
            <w:vAlign w:val="center"/>
          </w:tcPr>
          <w:p w14:paraId="3676F726">
            <w:pPr>
              <w:pStyle w:val="111"/>
              <w:rPr>
                <w:rFonts w:eastAsiaTheme="minorEastAsia"/>
                <w:color w:val="000000" w:themeColor="text1"/>
              </w:rPr>
            </w:pPr>
          </w:p>
        </w:tc>
      </w:tr>
      <w:tr w14:paraId="5F41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restart"/>
            <w:vAlign w:val="center"/>
          </w:tcPr>
          <w:p w14:paraId="762BF7D5">
            <w:pPr>
              <w:pStyle w:val="111"/>
              <w:rPr>
                <w:rFonts w:eastAsiaTheme="minorEastAsia"/>
                <w:color w:val="000000" w:themeColor="text1"/>
              </w:rPr>
            </w:pPr>
            <w:r>
              <w:rPr>
                <w:rFonts w:eastAsiaTheme="minorEastAsia"/>
                <w:color w:val="000000" w:themeColor="text1"/>
              </w:rPr>
              <w:t>固体废物</w:t>
            </w:r>
          </w:p>
        </w:tc>
        <w:tc>
          <w:tcPr>
            <w:tcW w:w="380" w:type="pct"/>
            <w:vMerge w:val="restart"/>
            <w:vAlign w:val="center"/>
          </w:tcPr>
          <w:p w14:paraId="0995CB99">
            <w:pPr>
              <w:pStyle w:val="111"/>
              <w:rPr>
                <w:rFonts w:eastAsiaTheme="minorEastAsia"/>
                <w:color w:val="000000" w:themeColor="text1"/>
              </w:rPr>
            </w:pPr>
            <w:r>
              <w:rPr>
                <w:rFonts w:hint="eastAsia" w:eastAsiaTheme="minorEastAsia"/>
                <w:color w:val="000000" w:themeColor="text1"/>
              </w:rPr>
              <w:t>运营期</w:t>
            </w:r>
          </w:p>
        </w:tc>
        <w:tc>
          <w:tcPr>
            <w:tcW w:w="746" w:type="pct"/>
            <w:vAlign w:val="center"/>
          </w:tcPr>
          <w:p w14:paraId="4F39A4A5">
            <w:pPr>
              <w:pStyle w:val="111"/>
              <w:rPr>
                <w:rFonts w:eastAsiaTheme="minorEastAsia"/>
                <w:color w:val="000000" w:themeColor="text1"/>
              </w:rPr>
            </w:pPr>
            <w:r>
              <w:rPr>
                <w:rFonts w:hint="eastAsia" w:eastAsiaTheme="minorEastAsia"/>
                <w:color w:val="000000" w:themeColor="text1"/>
              </w:rPr>
              <w:t>原料</w:t>
            </w:r>
          </w:p>
        </w:tc>
        <w:tc>
          <w:tcPr>
            <w:tcW w:w="1009" w:type="pct"/>
            <w:vAlign w:val="center"/>
          </w:tcPr>
          <w:p w14:paraId="481B7D82">
            <w:pPr>
              <w:pStyle w:val="111"/>
              <w:rPr>
                <w:rFonts w:eastAsiaTheme="minorEastAsia"/>
                <w:color w:val="000000" w:themeColor="text1"/>
              </w:rPr>
            </w:pPr>
            <w:r>
              <w:rPr>
                <w:rFonts w:hint="eastAsia" w:eastAsiaTheme="minorEastAsia"/>
                <w:color w:val="000000" w:themeColor="text1"/>
              </w:rPr>
              <w:t>原料</w:t>
            </w:r>
            <w:r>
              <w:rPr>
                <w:rFonts w:eastAsiaTheme="minorEastAsia"/>
                <w:color w:val="000000" w:themeColor="text1"/>
              </w:rPr>
              <w:t>包装袋</w:t>
            </w:r>
          </w:p>
        </w:tc>
        <w:tc>
          <w:tcPr>
            <w:tcW w:w="1162" w:type="pct"/>
            <w:vAlign w:val="center"/>
          </w:tcPr>
          <w:p w14:paraId="46F9439B">
            <w:pPr>
              <w:pStyle w:val="111"/>
              <w:rPr>
                <w:rFonts w:eastAsiaTheme="minorEastAsia"/>
                <w:color w:val="000000" w:themeColor="text1"/>
              </w:rPr>
            </w:pPr>
            <w:r>
              <w:rPr>
                <w:rFonts w:hint="eastAsia" w:eastAsiaTheme="minorEastAsia"/>
                <w:color w:val="000000" w:themeColor="text1"/>
              </w:rPr>
              <w:t>收集</w:t>
            </w:r>
            <w:r>
              <w:rPr>
                <w:rFonts w:eastAsiaTheme="minorEastAsia"/>
                <w:color w:val="000000" w:themeColor="text1"/>
              </w:rPr>
              <w:t>后外售</w:t>
            </w:r>
          </w:p>
        </w:tc>
        <w:tc>
          <w:tcPr>
            <w:tcW w:w="1073" w:type="pct"/>
            <w:vMerge w:val="restart"/>
            <w:vAlign w:val="center"/>
          </w:tcPr>
          <w:p w14:paraId="09BB5DB6">
            <w:pPr>
              <w:pStyle w:val="111"/>
              <w:rPr>
                <w:rFonts w:eastAsiaTheme="minorEastAsia"/>
                <w:color w:val="000000" w:themeColor="text1"/>
              </w:rPr>
            </w:pPr>
            <w:r>
              <w:rPr>
                <w:rFonts w:hint="eastAsia" w:eastAsiaTheme="minorEastAsia"/>
                <w:color w:val="000000" w:themeColor="text1"/>
              </w:rPr>
              <w:t>处理率100</w:t>
            </w:r>
            <w:r>
              <w:rPr>
                <w:rFonts w:eastAsiaTheme="minorEastAsia"/>
                <w:color w:val="000000" w:themeColor="text1"/>
              </w:rPr>
              <w:t>%</w:t>
            </w:r>
          </w:p>
        </w:tc>
      </w:tr>
      <w:tr w14:paraId="088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6E869812">
            <w:pPr>
              <w:pStyle w:val="111"/>
              <w:rPr>
                <w:rFonts w:eastAsiaTheme="minorEastAsia"/>
                <w:color w:val="000000" w:themeColor="text1"/>
              </w:rPr>
            </w:pPr>
          </w:p>
        </w:tc>
        <w:tc>
          <w:tcPr>
            <w:tcW w:w="380" w:type="pct"/>
            <w:vMerge w:val="continue"/>
            <w:vAlign w:val="center"/>
          </w:tcPr>
          <w:p w14:paraId="0F438D6A">
            <w:pPr>
              <w:pStyle w:val="111"/>
              <w:rPr>
                <w:rFonts w:eastAsiaTheme="minorEastAsia"/>
                <w:color w:val="000000" w:themeColor="text1"/>
              </w:rPr>
            </w:pPr>
          </w:p>
        </w:tc>
        <w:tc>
          <w:tcPr>
            <w:tcW w:w="746" w:type="pct"/>
            <w:vAlign w:val="center"/>
          </w:tcPr>
          <w:p w14:paraId="795C1991">
            <w:pPr>
              <w:pStyle w:val="111"/>
              <w:rPr>
                <w:rFonts w:eastAsiaTheme="minorEastAsia"/>
                <w:color w:val="000000" w:themeColor="text1"/>
              </w:rPr>
            </w:pPr>
            <w:r>
              <w:rPr>
                <w:rFonts w:hint="eastAsia" w:eastAsiaTheme="minorEastAsia"/>
                <w:color w:val="000000" w:themeColor="text1"/>
              </w:rPr>
              <w:t>生活</w:t>
            </w:r>
            <w:r>
              <w:rPr>
                <w:rFonts w:eastAsiaTheme="minorEastAsia"/>
                <w:color w:val="000000" w:themeColor="text1"/>
              </w:rPr>
              <w:t>垃圾</w:t>
            </w:r>
          </w:p>
        </w:tc>
        <w:tc>
          <w:tcPr>
            <w:tcW w:w="1009" w:type="pct"/>
            <w:vAlign w:val="center"/>
          </w:tcPr>
          <w:p w14:paraId="2B338DA0">
            <w:pPr>
              <w:pStyle w:val="111"/>
              <w:rPr>
                <w:rFonts w:eastAsiaTheme="minorEastAsia"/>
                <w:color w:val="000000" w:themeColor="text1"/>
              </w:rPr>
            </w:pPr>
            <w:r>
              <w:rPr>
                <w:rFonts w:hint="eastAsia" w:eastAsiaTheme="minorEastAsia"/>
                <w:color w:val="000000" w:themeColor="text1"/>
              </w:rPr>
              <w:t>生活</w:t>
            </w:r>
            <w:r>
              <w:rPr>
                <w:rFonts w:eastAsiaTheme="minorEastAsia"/>
                <w:color w:val="000000" w:themeColor="text1"/>
              </w:rPr>
              <w:t>垃圾</w:t>
            </w:r>
          </w:p>
        </w:tc>
        <w:tc>
          <w:tcPr>
            <w:tcW w:w="1162" w:type="pct"/>
            <w:vAlign w:val="center"/>
          </w:tcPr>
          <w:p w14:paraId="0012980C">
            <w:pPr>
              <w:pStyle w:val="111"/>
              <w:rPr>
                <w:rFonts w:eastAsiaTheme="minorEastAsia"/>
                <w:color w:val="000000" w:themeColor="text1"/>
              </w:rPr>
            </w:pPr>
            <w:r>
              <w:rPr>
                <w:rFonts w:hint="eastAsia" w:eastAsiaTheme="minorEastAsia"/>
                <w:color w:val="000000" w:themeColor="text1"/>
              </w:rPr>
              <w:t>收集后</w:t>
            </w:r>
            <w:r>
              <w:rPr>
                <w:rFonts w:eastAsiaTheme="minorEastAsia"/>
                <w:color w:val="000000" w:themeColor="text1"/>
              </w:rPr>
              <w:t>委托环卫部门清运</w:t>
            </w:r>
          </w:p>
        </w:tc>
        <w:tc>
          <w:tcPr>
            <w:tcW w:w="1073" w:type="pct"/>
            <w:vMerge w:val="continue"/>
            <w:vAlign w:val="center"/>
          </w:tcPr>
          <w:p w14:paraId="3D63925D">
            <w:pPr>
              <w:pStyle w:val="111"/>
              <w:rPr>
                <w:rFonts w:eastAsiaTheme="minorEastAsia"/>
                <w:color w:val="000000" w:themeColor="text1"/>
              </w:rPr>
            </w:pPr>
          </w:p>
        </w:tc>
      </w:tr>
      <w:tr w14:paraId="0853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Merge w:val="continue"/>
            <w:vAlign w:val="center"/>
          </w:tcPr>
          <w:p w14:paraId="576CAF31">
            <w:pPr>
              <w:pStyle w:val="111"/>
              <w:rPr>
                <w:rFonts w:eastAsiaTheme="minorEastAsia"/>
                <w:color w:val="000000" w:themeColor="text1"/>
              </w:rPr>
            </w:pPr>
          </w:p>
        </w:tc>
        <w:tc>
          <w:tcPr>
            <w:tcW w:w="380" w:type="pct"/>
            <w:vMerge w:val="continue"/>
            <w:vAlign w:val="center"/>
          </w:tcPr>
          <w:p w14:paraId="7EB0A60B">
            <w:pPr>
              <w:pStyle w:val="111"/>
              <w:rPr>
                <w:rFonts w:eastAsiaTheme="minorEastAsia"/>
                <w:color w:val="000000" w:themeColor="text1"/>
              </w:rPr>
            </w:pPr>
          </w:p>
        </w:tc>
        <w:tc>
          <w:tcPr>
            <w:tcW w:w="746" w:type="pct"/>
            <w:vAlign w:val="center"/>
          </w:tcPr>
          <w:p w14:paraId="1DF477AB">
            <w:pPr>
              <w:pStyle w:val="111"/>
              <w:rPr>
                <w:rFonts w:eastAsiaTheme="minorEastAsia"/>
                <w:color w:val="000000" w:themeColor="text1"/>
              </w:rPr>
            </w:pPr>
            <w:r>
              <w:rPr>
                <w:rFonts w:hint="eastAsia" w:eastAsiaTheme="minorEastAsia"/>
                <w:color w:val="000000" w:themeColor="text1"/>
              </w:rPr>
              <w:t>化粪池</w:t>
            </w:r>
          </w:p>
        </w:tc>
        <w:tc>
          <w:tcPr>
            <w:tcW w:w="1009" w:type="pct"/>
            <w:vAlign w:val="center"/>
          </w:tcPr>
          <w:p w14:paraId="741507BA">
            <w:pPr>
              <w:pStyle w:val="111"/>
              <w:rPr>
                <w:rFonts w:eastAsiaTheme="minorEastAsia"/>
                <w:color w:val="000000" w:themeColor="text1"/>
              </w:rPr>
            </w:pPr>
            <w:r>
              <w:rPr>
                <w:rFonts w:hint="eastAsia" w:eastAsiaTheme="minorEastAsia"/>
                <w:color w:val="000000" w:themeColor="text1"/>
              </w:rPr>
              <w:t>化粪池</w:t>
            </w:r>
            <w:r>
              <w:rPr>
                <w:rFonts w:eastAsiaTheme="minorEastAsia"/>
                <w:color w:val="000000" w:themeColor="text1"/>
              </w:rPr>
              <w:t>污泥</w:t>
            </w:r>
          </w:p>
        </w:tc>
        <w:tc>
          <w:tcPr>
            <w:tcW w:w="1162" w:type="pct"/>
            <w:vAlign w:val="center"/>
          </w:tcPr>
          <w:p w14:paraId="0F66811E">
            <w:pPr>
              <w:pStyle w:val="111"/>
              <w:rPr>
                <w:rFonts w:eastAsiaTheme="minorEastAsia"/>
                <w:color w:val="000000" w:themeColor="text1"/>
              </w:rPr>
            </w:pPr>
            <w:r>
              <w:rPr>
                <w:rFonts w:hint="eastAsia" w:eastAsiaTheme="minorEastAsia"/>
                <w:color w:val="000000" w:themeColor="text1"/>
              </w:rPr>
              <w:t>委托</w:t>
            </w:r>
            <w:r>
              <w:rPr>
                <w:rFonts w:eastAsiaTheme="minorEastAsia"/>
                <w:color w:val="000000" w:themeColor="text1"/>
              </w:rPr>
              <w:t>周边村</w:t>
            </w:r>
            <w:r>
              <w:rPr>
                <w:rFonts w:hint="eastAsia" w:eastAsiaTheme="minorEastAsia"/>
                <w:color w:val="000000" w:themeColor="text1"/>
              </w:rPr>
              <w:t>民</w:t>
            </w:r>
            <w:r>
              <w:rPr>
                <w:rFonts w:eastAsiaTheme="minorEastAsia"/>
                <w:color w:val="000000" w:themeColor="text1"/>
              </w:rPr>
              <w:t>定期</w:t>
            </w:r>
            <w:r>
              <w:rPr>
                <w:rFonts w:hint="eastAsia" w:eastAsiaTheme="minorEastAsia"/>
                <w:color w:val="000000" w:themeColor="text1"/>
              </w:rPr>
              <w:t>清掏</w:t>
            </w:r>
            <w:r>
              <w:rPr>
                <w:rFonts w:eastAsiaTheme="minorEastAsia"/>
                <w:color w:val="000000" w:themeColor="text1"/>
              </w:rPr>
              <w:t>用做农家肥，不外排</w:t>
            </w:r>
          </w:p>
        </w:tc>
        <w:tc>
          <w:tcPr>
            <w:tcW w:w="1073" w:type="pct"/>
            <w:vMerge w:val="continue"/>
            <w:vAlign w:val="center"/>
          </w:tcPr>
          <w:p w14:paraId="04991F69">
            <w:pPr>
              <w:pStyle w:val="111"/>
              <w:rPr>
                <w:rFonts w:eastAsiaTheme="minorEastAsia"/>
                <w:color w:val="000000" w:themeColor="text1"/>
              </w:rPr>
            </w:pPr>
          </w:p>
        </w:tc>
      </w:tr>
      <w:tr w14:paraId="333B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630" w:type="pct"/>
            <w:vAlign w:val="center"/>
          </w:tcPr>
          <w:p w14:paraId="21BAFBDA">
            <w:pPr>
              <w:pStyle w:val="111"/>
              <w:rPr>
                <w:rFonts w:eastAsiaTheme="minorEastAsia"/>
                <w:color w:val="000000" w:themeColor="text1"/>
              </w:rPr>
            </w:pPr>
            <w:r>
              <w:rPr>
                <w:rFonts w:eastAsiaTheme="minorEastAsia"/>
                <w:color w:val="000000" w:themeColor="text1"/>
              </w:rPr>
              <w:t>噪声</w:t>
            </w:r>
          </w:p>
        </w:tc>
        <w:tc>
          <w:tcPr>
            <w:tcW w:w="380" w:type="pct"/>
            <w:vAlign w:val="center"/>
          </w:tcPr>
          <w:p w14:paraId="4CD2CA37">
            <w:pPr>
              <w:pStyle w:val="111"/>
              <w:rPr>
                <w:rFonts w:eastAsiaTheme="minorEastAsia"/>
                <w:color w:val="000000" w:themeColor="text1"/>
              </w:rPr>
            </w:pPr>
            <w:r>
              <w:rPr>
                <w:rFonts w:hint="eastAsia" w:eastAsiaTheme="minorEastAsia"/>
                <w:color w:val="000000" w:themeColor="text1"/>
              </w:rPr>
              <w:t>运营期</w:t>
            </w:r>
          </w:p>
        </w:tc>
        <w:tc>
          <w:tcPr>
            <w:tcW w:w="746" w:type="pct"/>
            <w:vAlign w:val="center"/>
          </w:tcPr>
          <w:p w14:paraId="6EE7785A">
            <w:pPr>
              <w:pStyle w:val="111"/>
              <w:rPr>
                <w:rFonts w:eastAsiaTheme="minorEastAsia"/>
                <w:color w:val="000000" w:themeColor="text1"/>
              </w:rPr>
            </w:pPr>
            <w:r>
              <w:rPr>
                <w:rFonts w:hint="eastAsia"/>
                <w:color w:val="000000" w:themeColor="text1"/>
                <w:szCs w:val="21"/>
              </w:rPr>
              <w:t>粉碎机等</w:t>
            </w:r>
          </w:p>
        </w:tc>
        <w:tc>
          <w:tcPr>
            <w:tcW w:w="1009" w:type="pct"/>
            <w:vAlign w:val="center"/>
          </w:tcPr>
          <w:p w14:paraId="4FC059D8">
            <w:pPr>
              <w:pStyle w:val="111"/>
              <w:rPr>
                <w:rFonts w:eastAsiaTheme="minorEastAsia"/>
                <w:color w:val="000000" w:themeColor="text1"/>
              </w:rPr>
            </w:pPr>
            <w:r>
              <w:rPr>
                <w:color w:val="000000" w:themeColor="text1"/>
                <w:szCs w:val="21"/>
              </w:rPr>
              <w:t>噪声dB（A）</w:t>
            </w:r>
          </w:p>
        </w:tc>
        <w:tc>
          <w:tcPr>
            <w:tcW w:w="1162" w:type="pct"/>
            <w:vAlign w:val="center"/>
          </w:tcPr>
          <w:p w14:paraId="661A719F">
            <w:pPr>
              <w:pStyle w:val="111"/>
              <w:rPr>
                <w:rFonts w:eastAsiaTheme="minorEastAsia"/>
                <w:color w:val="000000" w:themeColor="text1"/>
              </w:rPr>
            </w:pPr>
            <w:r>
              <w:rPr>
                <w:rFonts w:hint="eastAsia" w:eastAsiaTheme="minorEastAsia"/>
                <w:color w:val="000000" w:themeColor="text1"/>
              </w:rPr>
              <w:t>减震</w:t>
            </w:r>
            <w:r>
              <w:rPr>
                <w:rFonts w:eastAsiaTheme="minorEastAsia"/>
                <w:color w:val="000000" w:themeColor="text1"/>
              </w:rPr>
              <w:t>、厂房隔声</w:t>
            </w:r>
          </w:p>
        </w:tc>
        <w:tc>
          <w:tcPr>
            <w:tcW w:w="1073" w:type="pct"/>
            <w:vAlign w:val="center"/>
          </w:tcPr>
          <w:p w14:paraId="2A13DD49">
            <w:pPr>
              <w:pStyle w:val="111"/>
              <w:rPr>
                <w:rFonts w:eastAsiaTheme="minorEastAsia"/>
                <w:color w:val="000000" w:themeColor="text1"/>
              </w:rPr>
            </w:pPr>
          </w:p>
        </w:tc>
      </w:tr>
      <w:tr w14:paraId="375A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4" w:hRule="atLeast"/>
          <w:jc w:val="center"/>
        </w:trPr>
        <w:tc>
          <w:tcPr>
            <w:tcW w:w="5000" w:type="pct"/>
            <w:gridSpan w:val="6"/>
            <w:vAlign w:val="center"/>
          </w:tcPr>
          <w:p w14:paraId="52CDFBF6">
            <w:pPr>
              <w:pStyle w:val="111"/>
              <w:jc w:val="left"/>
              <w:rPr>
                <w:rFonts w:eastAsiaTheme="minorEastAsia"/>
                <w:b/>
                <w:color w:val="000000" w:themeColor="text1"/>
                <w:sz w:val="24"/>
                <w:szCs w:val="24"/>
              </w:rPr>
            </w:pPr>
            <w:r>
              <w:rPr>
                <w:rFonts w:eastAsiaTheme="minorEastAsia"/>
                <w:b/>
                <w:color w:val="000000" w:themeColor="text1"/>
                <w:sz w:val="24"/>
                <w:szCs w:val="24"/>
              </w:rPr>
              <w:t>主要生态影响</w:t>
            </w:r>
          </w:p>
          <w:p w14:paraId="7E058583">
            <w:pPr>
              <w:adjustRightInd w:val="0"/>
              <w:snapToGrid w:val="0"/>
              <w:ind w:left="120" w:leftChars="50" w:right="120" w:rightChars="50" w:firstLine="480"/>
              <w:rPr>
                <w:color w:val="000000" w:themeColor="text1"/>
              </w:rPr>
            </w:pPr>
            <w:r>
              <w:rPr>
                <w:rFonts w:hint="eastAsia"/>
                <w:color w:val="000000" w:themeColor="text1"/>
              </w:rPr>
              <w:t>本项目位于</w:t>
            </w:r>
            <w:r>
              <w:rPr>
                <w:color w:val="000000" w:themeColor="text1"/>
              </w:rPr>
              <w:t>芒市营水路三公里处，属</w:t>
            </w:r>
            <w:r>
              <w:rPr>
                <w:rFonts w:hint="eastAsia"/>
                <w:color w:val="000000" w:themeColor="text1"/>
              </w:rPr>
              <w:t>芒市</w:t>
            </w:r>
            <w:r>
              <w:rPr>
                <w:color w:val="000000" w:themeColor="text1"/>
              </w:rPr>
              <w:t>镇，</w:t>
            </w:r>
            <w:r>
              <w:rPr>
                <w:rFonts w:hint="eastAsia"/>
                <w:color w:val="000000" w:themeColor="text1"/>
              </w:rPr>
              <w:t>经过</w:t>
            </w:r>
            <w:r>
              <w:rPr>
                <w:color w:val="000000" w:themeColor="text1"/>
              </w:rPr>
              <w:t>现场勘查，</w:t>
            </w:r>
            <w:r>
              <w:rPr>
                <w:rFonts w:hint="eastAsia"/>
                <w:color w:val="000000" w:themeColor="text1"/>
              </w:rPr>
              <w:t>项目区周边原生植物几乎没有</w:t>
            </w:r>
            <w:r>
              <w:rPr>
                <w:color w:val="000000" w:themeColor="text1"/>
              </w:rPr>
              <w:t>，</w:t>
            </w:r>
            <w:r>
              <w:rPr>
                <w:rFonts w:hint="eastAsia"/>
                <w:color w:val="000000" w:themeColor="text1"/>
              </w:rPr>
              <w:t>植物</w:t>
            </w:r>
            <w:r>
              <w:rPr>
                <w:color w:val="000000" w:themeColor="text1"/>
              </w:rPr>
              <w:t>主要为人工开垦农田，动物主要为人工养殖</w:t>
            </w:r>
            <w:r>
              <w:rPr>
                <w:rFonts w:hint="eastAsia"/>
                <w:color w:val="000000" w:themeColor="text1"/>
              </w:rPr>
              <w:t>家禽</w:t>
            </w:r>
            <w:r>
              <w:rPr>
                <w:color w:val="000000" w:themeColor="text1"/>
              </w:rPr>
              <w:t>及牲畜，整个区域生态环境主要受人类影响，</w:t>
            </w:r>
            <w:r>
              <w:rPr>
                <w:rFonts w:hint="eastAsia"/>
                <w:color w:val="000000" w:themeColor="text1"/>
              </w:rPr>
              <w:t>生物和非生物环境都已经过人工改造，生态群落单一。</w:t>
            </w:r>
          </w:p>
          <w:p w14:paraId="63CCCE63">
            <w:pPr>
              <w:pStyle w:val="142"/>
              <w:ind w:left="120" w:leftChars="50" w:right="120" w:rightChars="50" w:firstLine="480"/>
              <w:rPr>
                <w:rFonts w:eastAsiaTheme="minorEastAsia"/>
                <w:color w:val="000000" w:themeColor="text1"/>
              </w:rPr>
            </w:pPr>
            <w:r>
              <w:rPr>
                <w:rFonts w:hint="eastAsia"/>
                <w:color w:val="000000" w:themeColor="text1"/>
              </w:rPr>
              <w:t>经查阅资料和实地走访调查，目前项目区处于人类开发活动范围内，</w:t>
            </w:r>
            <w:r>
              <w:rPr>
                <w:rFonts w:hint="eastAsia"/>
                <w:color w:val="000000" w:themeColor="text1"/>
                <w:lang w:eastAsia="zh-CN"/>
              </w:rPr>
              <w:t>未发现</w:t>
            </w:r>
            <w:r>
              <w:rPr>
                <w:rFonts w:hint="eastAsia"/>
                <w:color w:val="000000" w:themeColor="text1"/>
              </w:rPr>
              <w:t>国家级和云南省级保护植物物种，以及地方狭域植物种类分布；也未发现评价区有古树名木。</w:t>
            </w:r>
            <w:r>
              <w:rPr>
                <w:color w:val="000000" w:themeColor="text1"/>
              </w:rPr>
              <w:t>区域野生动物主要为小型啮齿类及鸟类等，种类及数量均较</w:t>
            </w:r>
            <w:r>
              <w:rPr>
                <w:rFonts w:hint="eastAsia" w:ascii="宋体" w:hAnsi="宋体" w:cs="宋体"/>
                <w:color w:val="000000" w:themeColor="text1"/>
              </w:rPr>
              <w:t>少</w:t>
            </w:r>
            <w:r>
              <w:rPr>
                <w:rFonts w:hint="eastAsia" w:ascii="宋体" w:hAnsi="宋体" w:cs="宋体"/>
                <w:color w:val="000000" w:themeColor="text1"/>
                <w:lang w:eastAsia="zh-CN"/>
              </w:rPr>
              <w:t>。</w:t>
            </w:r>
            <w:r>
              <w:rPr>
                <w:color w:val="000000" w:themeColor="text1"/>
              </w:rPr>
              <w:t>在建设过程中充分利用厂区范围内已有空间进行绿化，可在一定程度上改善厂区生态环境，不会对周围生态环境产生大的影响。</w:t>
            </w:r>
          </w:p>
        </w:tc>
      </w:tr>
    </w:tbl>
    <w:p w14:paraId="17C2C34B">
      <w:pPr>
        <w:ind w:firstLine="480"/>
        <w:rPr>
          <w:color w:val="FF0000"/>
        </w:rPr>
      </w:pPr>
    </w:p>
    <w:p w14:paraId="6FEA4254">
      <w:pPr>
        <w:pStyle w:val="3"/>
        <w:spacing w:before="72" w:after="48"/>
        <w:rPr>
          <w:color w:val="000000" w:themeColor="text1"/>
        </w:rPr>
      </w:pPr>
      <w:r>
        <w:rPr>
          <w:color w:val="000000" w:themeColor="text1"/>
        </w:rPr>
        <w:t>表九、结论与建议</w:t>
      </w:r>
    </w:p>
    <w:tbl>
      <w:tblPr>
        <w:tblStyle w:val="31"/>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3"/>
      </w:tblGrid>
      <w:tr w14:paraId="526E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0" w:hRule="atLeast"/>
          <w:jc w:val="center"/>
        </w:trPr>
        <w:tc>
          <w:tcPr>
            <w:tcW w:w="5000" w:type="pct"/>
          </w:tcPr>
          <w:p w14:paraId="3869CD76">
            <w:pPr>
              <w:pStyle w:val="62"/>
              <w:adjustRightInd w:val="0"/>
              <w:snapToGrid w:val="0"/>
              <w:ind w:left="120" w:leftChars="50" w:right="120" w:rightChars="50" w:firstLine="562"/>
              <w:rPr>
                <w:color w:val="000000" w:themeColor="text1"/>
                <w:sz w:val="28"/>
                <w:szCs w:val="28"/>
              </w:rPr>
            </w:pPr>
            <w:r>
              <w:rPr>
                <w:color w:val="000000" w:themeColor="text1"/>
                <w:sz w:val="28"/>
                <w:szCs w:val="28"/>
              </w:rPr>
              <w:t>一、环境影响评价结论</w:t>
            </w:r>
          </w:p>
          <w:p w14:paraId="19AAEC36">
            <w:pPr>
              <w:ind w:left="120" w:leftChars="50" w:right="120" w:rightChars="50" w:firstLine="480"/>
              <w:rPr>
                <w:b/>
                <w:color w:val="000000" w:themeColor="text1"/>
              </w:rPr>
            </w:pPr>
            <w:r>
              <w:rPr>
                <w:color w:val="000000" w:themeColor="text1"/>
              </w:rPr>
              <w:t>通过对该项目的工程分析和环境影响分析可得如下结论：</w:t>
            </w:r>
          </w:p>
          <w:p w14:paraId="39120960">
            <w:pPr>
              <w:pStyle w:val="55"/>
              <w:adjustRightInd w:val="0"/>
              <w:snapToGrid w:val="0"/>
              <w:ind w:left="120" w:leftChars="50" w:right="120" w:rightChars="50" w:firstLine="482"/>
              <w:rPr>
                <w:b/>
                <w:color w:val="000000" w:themeColor="text1"/>
              </w:rPr>
            </w:pPr>
            <w:r>
              <w:rPr>
                <w:b/>
                <w:color w:val="000000" w:themeColor="text1"/>
              </w:rPr>
              <w:t>1、产业政策符合性结论</w:t>
            </w:r>
          </w:p>
          <w:p w14:paraId="31A86D11">
            <w:pPr>
              <w:ind w:left="120" w:leftChars="50" w:right="120" w:rightChars="50" w:firstLine="480"/>
              <w:rPr>
                <w:color w:val="000000" w:themeColor="text1"/>
              </w:rPr>
            </w:pPr>
            <w:r>
              <w:rPr>
                <w:rFonts w:hint="eastAsia"/>
                <w:color w:val="000000" w:themeColor="text1"/>
              </w:rPr>
              <w:t>本项目为</w:t>
            </w:r>
            <w:r>
              <w:rPr>
                <w:color w:val="000000" w:themeColor="text1"/>
              </w:rPr>
              <w:t>农</w:t>
            </w:r>
            <w:r>
              <w:rPr>
                <w:rFonts w:hint="eastAsia"/>
                <w:color w:val="000000" w:themeColor="text1"/>
              </w:rPr>
              <w:t>用</w:t>
            </w:r>
            <w:r>
              <w:rPr>
                <w:color w:val="000000" w:themeColor="text1"/>
              </w:rPr>
              <w:t>塑料薄膜包装袋生产项目，根据2013 年2 月16 号国家发展改革委第21 号令公布的《产业结构调整指导目录（ 2011 年本）（修正）》</w:t>
            </w:r>
            <w:r>
              <w:rPr>
                <w:rFonts w:hint="eastAsia"/>
                <w:color w:val="000000" w:themeColor="text1"/>
              </w:rPr>
              <w:t>，</w:t>
            </w:r>
            <w:r>
              <w:rPr>
                <w:color w:val="000000" w:themeColor="text1"/>
              </w:rPr>
              <w:t>本项目</w:t>
            </w:r>
            <w:r>
              <w:rPr>
                <w:rFonts w:hint="eastAsia"/>
                <w:color w:val="000000" w:themeColor="text1"/>
              </w:rPr>
              <w:t>不属于限制类</w:t>
            </w:r>
            <w:r>
              <w:rPr>
                <w:color w:val="000000" w:themeColor="text1"/>
              </w:rPr>
              <w:t>和淘汰类</w:t>
            </w:r>
            <w:r>
              <w:rPr>
                <w:rFonts w:hint="eastAsia"/>
                <w:color w:val="000000" w:themeColor="text1"/>
              </w:rPr>
              <w:t>，因此</w:t>
            </w:r>
            <w:r>
              <w:rPr>
                <w:color w:val="000000" w:themeColor="text1"/>
              </w:rPr>
              <w:t>，本项目工程</w:t>
            </w:r>
            <w:r>
              <w:rPr>
                <w:rFonts w:hint="eastAsia"/>
                <w:color w:val="000000" w:themeColor="text1"/>
              </w:rPr>
              <w:t>的</w:t>
            </w:r>
            <w:r>
              <w:rPr>
                <w:color w:val="000000" w:themeColor="text1"/>
              </w:rPr>
              <w:t>建设</w:t>
            </w:r>
            <w:r>
              <w:rPr>
                <w:rFonts w:hint="eastAsia"/>
                <w:color w:val="000000" w:themeColor="text1"/>
              </w:rPr>
              <w:t>符合</w:t>
            </w:r>
            <w:r>
              <w:rPr>
                <w:color w:val="000000" w:themeColor="text1"/>
              </w:rPr>
              <w:t>国家现行</w:t>
            </w:r>
            <w:r>
              <w:rPr>
                <w:rFonts w:hint="eastAsia"/>
                <w:color w:val="000000" w:themeColor="text1"/>
              </w:rPr>
              <w:t>产业</w:t>
            </w:r>
            <w:r>
              <w:rPr>
                <w:color w:val="000000" w:themeColor="text1"/>
              </w:rPr>
              <w:t>政策。</w:t>
            </w:r>
          </w:p>
          <w:p w14:paraId="71A573F4">
            <w:pPr>
              <w:autoSpaceDE w:val="0"/>
              <w:autoSpaceDN w:val="0"/>
              <w:adjustRightInd w:val="0"/>
              <w:snapToGrid w:val="0"/>
              <w:ind w:left="120" w:leftChars="50" w:right="120" w:rightChars="50" w:firstLine="482"/>
              <w:rPr>
                <w:b/>
                <w:color w:val="000000" w:themeColor="text1"/>
                <w:kern w:val="0"/>
              </w:rPr>
            </w:pPr>
            <w:r>
              <w:rPr>
                <w:b/>
                <w:color w:val="000000" w:themeColor="text1"/>
                <w:kern w:val="0"/>
              </w:rPr>
              <w:t>2、规划符合性结论</w:t>
            </w:r>
          </w:p>
          <w:p w14:paraId="74474D80">
            <w:pPr>
              <w:ind w:left="120" w:leftChars="50" w:right="120" w:rightChars="50" w:firstLine="480"/>
              <w:rPr>
                <w:color w:val="000000" w:themeColor="text1"/>
                <w:kern w:val="0"/>
              </w:rPr>
            </w:pPr>
            <w:r>
              <w:rPr>
                <w:rFonts w:hint="eastAsia"/>
                <w:color w:val="000000" w:themeColor="text1"/>
              </w:rPr>
              <w:t>本项目位于</w:t>
            </w:r>
            <w:r>
              <w:rPr>
                <w:color w:val="000000" w:themeColor="text1"/>
              </w:rPr>
              <w:t>芒市营水路三公里处，经核对芒市总体规划，该用地不属于城乡建设用地。</w:t>
            </w:r>
            <w:r>
              <w:rPr>
                <w:bCs/>
                <w:color w:val="000000" w:themeColor="text1"/>
              </w:rPr>
              <w:t>建设项目与《德宏州域城镇体系规划（2011—2030）》的总体规划定位分析不冲突，建设项目符合相关规划要求。</w:t>
            </w:r>
          </w:p>
          <w:p w14:paraId="60D51979">
            <w:pPr>
              <w:autoSpaceDE w:val="0"/>
              <w:autoSpaceDN w:val="0"/>
              <w:adjustRightInd w:val="0"/>
              <w:snapToGrid w:val="0"/>
              <w:ind w:left="120" w:leftChars="50" w:right="120" w:rightChars="50" w:firstLine="482"/>
              <w:rPr>
                <w:b/>
                <w:color w:val="000000" w:themeColor="text1"/>
                <w:kern w:val="0"/>
              </w:rPr>
            </w:pPr>
            <w:r>
              <w:rPr>
                <w:b/>
                <w:color w:val="000000" w:themeColor="text1"/>
              </w:rPr>
              <w:t>3、</w:t>
            </w:r>
            <w:r>
              <w:rPr>
                <w:b/>
                <w:color w:val="000000" w:themeColor="text1"/>
                <w:kern w:val="0"/>
              </w:rPr>
              <w:t>选址合理性结论</w:t>
            </w:r>
          </w:p>
          <w:p w14:paraId="68FFA78C">
            <w:pPr>
              <w:pStyle w:val="138"/>
              <w:ind w:left="120" w:leftChars="50" w:right="120" w:rightChars="50" w:firstLine="480"/>
              <w:rPr>
                <w:color w:val="000000" w:themeColor="text1"/>
              </w:rPr>
            </w:pPr>
            <w:r>
              <w:rPr>
                <w:color w:val="000000" w:themeColor="text1"/>
              </w:rPr>
              <w:t>项目建设场地条件、交通运输、环境保护和水、电、通信等条件好，无重大的环境制约因素，</w:t>
            </w:r>
            <w:r>
              <w:rPr>
                <w:rFonts w:hint="eastAsia"/>
                <w:color w:val="000000" w:themeColor="text1"/>
              </w:rPr>
              <w:t>从环保角度分析，只要继续落实各项环境保护措施，项目选址从环境保护的角度分析是可行的。</w:t>
            </w:r>
          </w:p>
          <w:p w14:paraId="047BF62F">
            <w:pPr>
              <w:adjustRightInd w:val="0"/>
              <w:snapToGrid w:val="0"/>
              <w:ind w:left="120" w:leftChars="50" w:right="120" w:rightChars="50" w:firstLine="482"/>
              <w:rPr>
                <w:b/>
                <w:color w:val="000000" w:themeColor="text1"/>
              </w:rPr>
            </w:pPr>
            <w:r>
              <w:rPr>
                <w:b/>
                <w:color w:val="000000" w:themeColor="text1"/>
              </w:rPr>
              <w:t>4、平面布置合理性结论</w:t>
            </w:r>
          </w:p>
          <w:p w14:paraId="24AC7E5E">
            <w:pPr>
              <w:ind w:left="120" w:leftChars="50" w:right="120" w:rightChars="50" w:firstLine="480"/>
              <w:rPr>
                <w:color w:val="000000" w:themeColor="text1"/>
              </w:rPr>
            </w:pPr>
            <w:r>
              <w:rPr>
                <w:rFonts w:hint="eastAsia"/>
                <w:color w:val="000000" w:themeColor="text1"/>
              </w:rPr>
              <w:t>本项目为</w:t>
            </w:r>
            <w:r>
              <w:rPr>
                <w:color w:val="000000" w:themeColor="text1"/>
              </w:rPr>
              <w:t>在</w:t>
            </w:r>
            <w:r>
              <w:rPr>
                <w:rFonts w:hint="eastAsia"/>
                <w:color w:val="000000" w:themeColor="text1"/>
              </w:rPr>
              <w:t>贵岚</w:t>
            </w:r>
            <w:r>
              <w:rPr>
                <w:color w:val="000000" w:themeColor="text1"/>
              </w:rPr>
              <w:t>饲料厂原有闲置厂房内建设生产</w:t>
            </w:r>
            <w:r>
              <w:rPr>
                <w:rFonts w:hint="eastAsia"/>
                <w:color w:val="000000" w:themeColor="text1"/>
              </w:rPr>
              <w:t>线</w:t>
            </w:r>
            <w:r>
              <w:rPr>
                <w:color w:val="000000" w:themeColor="text1"/>
              </w:rPr>
              <w:t>项目，项目原料</w:t>
            </w:r>
            <w:r>
              <w:rPr>
                <w:rFonts w:hint="eastAsia"/>
                <w:color w:val="000000" w:themeColor="text1"/>
              </w:rPr>
              <w:t>堆放区</w:t>
            </w:r>
            <w:r>
              <w:rPr>
                <w:color w:val="000000" w:themeColor="text1"/>
              </w:rPr>
              <w:t>和成品堆放区分别位于入口处两侧，</w:t>
            </w:r>
            <w:r>
              <w:rPr>
                <w:rFonts w:hint="eastAsia"/>
                <w:color w:val="000000" w:themeColor="text1"/>
              </w:rPr>
              <w:t>方便原料</w:t>
            </w:r>
            <w:r>
              <w:rPr>
                <w:color w:val="000000" w:themeColor="text1"/>
              </w:rPr>
              <w:t>和成品的运输，中间过道</w:t>
            </w:r>
            <w:r>
              <w:rPr>
                <w:rFonts w:hint="eastAsia"/>
                <w:color w:val="000000" w:themeColor="text1"/>
              </w:rPr>
              <w:t>足够</w:t>
            </w:r>
            <w:r>
              <w:rPr>
                <w:color w:val="000000" w:themeColor="text1"/>
              </w:rPr>
              <w:t>运输设备使用</w:t>
            </w:r>
            <w:r>
              <w:rPr>
                <w:rFonts w:hint="eastAsia"/>
                <w:color w:val="000000" w:themeColor="text1"/>
              </w:rPr>
              <w:t>，</w:t>
            </w:r>
            <w:r>
              <w:rPr>
                <w:color w:val="000000" w:themeColor="text1"/>
              </w:rPr>
              <w:t>生产线位于</w:t>
            </w:r>
            <w:r>
              <w:rPr>
                <w:rFonts w:hint="eastAsia"/>
                <w:color w:val="000000" w:themeColor="text1"/>
              </w:rPr>
              <w:t>厂房</w:t>
            </w:r>
            <w:r>
              <w:rPr>
                <w:color w:val="000000" w:themeColor="text1"/>
              </w:rPr>
              <w:t>内侧，平面布局</w:t>
            </w:r>
            <w:r>
              <w:rPr>
                <w:rFonts w:hint="eastAsia"/>
                <w:color w:val="000000" w:themeColor="text1"/>
              </w:rPr>
              <w:t>各个</w:t>
            </w:r>
            <w:r>
              <w:rPr>
                <w:color w:val="000000" w:themeColor="text1"/>
              </w:rPr>
              <w:t>区域功能相互不影响</w:t>
            </w:r>
            <w:r>
              <w:rPr>
                <w:rFonts w:hint="eastAsia"/>
                <w:color w:val="000000" w:themeColor="text1"/>
              </w:rPr>
              <w:t>。</w:t>
            </w:r>
          </w:p>
          <w:p w14:paraId="1F486651">
            <w:pPr>
              <w:ind w:left="120" w:leftChars="50" w:right="120" w:rightChars="50" w:firstLine="480"/>
              <w:rPr>
                <w:color w:val="000000" w:themeColor="text1"/>
              </w:rPr>
            </w:pPr>
            <w:r>
              <w:rPr>
                <w:rFonts w:hint="eastAsia"/>
                <w:color w:val="000000" w:themeColor="text1"/>
              </w:rPr>
              <w:t>综上</w:t>
            </w:r>
            <w:r>
              <w:rPr>
                <w:color w:val="000000" w:themeColor="text1"/>
              </w:rPr>
              <w:t>，本项目平面布置合理。</w:t>
            </w:r>
          </w:p>
          <w:p w14:paraId="260390F1">
            <w:pPr>
              <w:ind w:left="120" w:leftChars="50" w:right="120" w:rightChars="50" w:firstLine="482"/>
              <w:rPr>
                <w:b/>
                <w:color w:val="000000" w:themeColor="text1"/>
              </w:rPr>
            </w:pPr>
            <w:r>
              <w:rPr>
                <w:b/>
                <w:color w:val="000000" w:themeColor="text1"/>
              </w:rPr>
              <w:t>5、环境影响评价结论</w:t>
            </w:r>
          </w:p>
          <w:p w14:paraId="39873BF6">
            <w:pPr>
              <w:ind w:left="602" w:right="120" w:rightChars="50" w:firstLine="0" w:firstLineChars="0"/>
              <w:rPr>
                <w:rFonts w:eastAsiaTheme="minorEastAsia"/>
                <w:b/>
                <w:color w:val="000000" w:themeColor="text1"/>
              </w:rPr>
            </w:pPr>
            <w:r>
              <w:rPr>
                <w:rFonts w:hint="eastAsia" w:eastAsiaTheme="minorEastAsia"/>
                <w:b/>
                <w:color w:val="000000" w:themeColor="text1"/>
              </w:rPr>
              <w:t>（1）施工期</w:t>
            </w:r>
          </w:p>
          <w:p w14:paraId="6AC4183D">
            <w:pPr>
              <w:ind w:left="120" w:leftChars="50" w:right="120" w:rightChars="50" w:firstLine="480"/>
              <w:rPr>
                <w:rFonts w:eastAsiaTheme="minorEastAsia"/>
                <w:color w:val="000000" w:themeColor="text1"/>
              </w:rPr>
            </w:pPr>
            <w:r>
              <w:rPr>
                <w:rFonts w:eastAsiaTheme="minorEastAsia"/>
                <w:color w:val="000000" w:themeColor="text1"/>
              </w:rPr>
              <w:t>根据本单位现场勘查，项目</w:t>
            </w:r>
            <w:r>
              <w:rPr>
                <w:rFonts w:hint="eastAsia" w:eastAsiaTheme="minorEastAsia"/>
                <w:color w:val="000000" w:themeColor="text1"/>
              </w:rPr>
              <w:t>目前设备尚未开始</w:t>
            </w:r>
            <w:r>
              <w:rPr>
                <w:rFonts w:eastAsiaTheme="minorEastAsia"/>
                <w:color w:val="000000" w:themeColor="text1"/>
              </w:rPr>
              <w:t>安装。项目</w:t>
            </w:r>
            <w:r>
              <w:rPr>
                <w:rFonts w:hint="eastAsia" w:eastAsiaTheme="minorEastAsia"/>
                <w:color w:val="000000" w:themeColor="text1"/>
              </w:rPr>
              <w:t>设备简单</w:t>
            </w:r>
            <w:r>
              <w:rPr>
                <w:rFonts w:eastAsiaTheme="minorEastAsia"/>
                <w:color w:val="000000" w:themeColor="text1"/>
              </w:rPr>
              <w:t>，</w:t>
            </w:r>
            <w:r>
              <w:rPr>
                <w:rFonts w:hint="eastAsia" w:eastAsiaTheme="minorEastAsia"/>
                <w:color w:val="000000" w:themeColor="text1"/>
              </w:rPr>
              <w:t>安装简便</w:t>
            </w:r>
            <w:r>
              <w:rPr>
                <w:rFonts w:eastAsiaTheme="minorEastAsia"/>
                <w:color w:val="000000" w:themeColor="text1"/>
              </w:rPr>
              <w:t>，</w:t>
            </w:r>
            <w:r>
              <w:rPr>
                <w:rFonts w:hint="eastAsia" w:eastAsiaTheme="minorEastAsia"/>
                <w:color w:val="000000" w:themeColor="text1"/>
              </w:rPr>
              <w:t>产生</w:t>
            </w:r>
            <w:r>
              <w:rPr>
                <w:rFonts w:eastAsiaTheme="minorEastAsia"/>
                <w:color w:val="000000" w:themeColor="text1"/>
              </w:rPr>
              <w:t>的噪声</w:t>
            </w:r>
            <w:r>
              <w:rPr>
                <w:rFonts w:hint="eastAsia" w:eastAsiaTheme="minorEastAsia"/>
                <w:color w:val="000000" w:themeColor="text1"/>
              </w:rPr>
              <w:t>比较小</w:t>
            </w:r>
            <w:r>
              <w:rPr>
                <w:rFonts w:eastAsiaTheme="minorEastAsia"/>
                <w:color w:val="000000" w:themeColor="text1"/>
              </w:rPr>
              <w:t>，且为</w:t>
            </w:r>
            <w:r>
              <w:rPr>
                <w:rFonts w:hint="eastAsia" w:eastAsiaTheme="minorEastAsia"/>
                <w:color w:val="000000" w:themeColor="text1"/>
              </w:rPr>
              <w:t>间歇性</w:t>
            </w:r>
            <w:r>
              <w:rPr>
                <w:rFonts w:eastAsiaTheme="minorEastAsia"/>
                <w:color w:val="000000" w:themeColor="text1"/>
              </w:rPr>
              <w:t>，对周边影响较小</w:t>
            </w:r>
            <w:r>
              <w:rPr>
                <w:rFonts w:hint="eastAsia" w:eastAsiaTheme="minorEastAsia"/>
                <w:color w:val="000000" w:themeColor="text1"/>
              </w:rPr>
              <w:t>。</w:t>
            </w:r>
          </w:p>
          <w:p w14:paraId="3C6FFE59">
            <w:pPr>
              <w:ind w:left="120" w:leftChars="50" w:right="120" w:rightChars="50" w:firstLine="482"/>
              <w:rPr>
                <w:b/>
                <w:color w:val="000000" w:themeColor="text1"/>
              </w:rPr>
            </w:pPr>
            <w:r>
              <w:rPr>
                <w:b/>
                <w:color w:val="000000" w:themeColor="text1"/>
              </w:rPr>
              <w:t>（2）运营期</w:t>
            </w:r>
          </w:p>
          <w:p w14:paraId="47EEFF0A">
            <w:pPr>
              <w:ind w:left="120" w:leftChars="50" w:right="120" w:rightChars="50" w:firstLine="482"/>
              <w:rPr>
                <w:b/>
                <w:color w:val="000000" w:themeColor="text1"/>
              </w:rPr>
            </w:pPr>
            <w:r>
              <w:rPr>
                <w:rFonts w:hint="eastAsia"/>
                <w:b/>
                <w:color w:val="000000" w:themeColor="text1"/>
              </w:rPr>
              <w:t>（1）大气环境影响</w:t>
            </w:r>
          </w:p>
          <w:p w14:paraId="6D1861FB">
            <w:pPr>
              <w:ind w:firstLine="480"/>
              <w:rPr>
                <w:color w:val="000000" w:themeColor="text1"/>
              </w:rPr>
            </w:pPr>
            <w:r>
              <w:rPr>
                <w:rFonts w:hint="eastAsia"/>
                <w:color w:val="000000" w:themeColor="text1"/>
              </w:rPr>
              <w:t>根据</w:t>
            </w:r>
            <w:r>
              <w:rPr>
                <w:color w:val="000000" w:themeColor="text1"/>
              </w:rPr>
              <w:t>工程分析和影响分析，本项目</w:t>
            </w:r>
            <w:r>
              <w:rPr>
                <w:rFonts w:hint="eastAsia"/>
                <w:color w:val="000000" w:themeColor="text1"/>
              </w:rPr>
              <w:t>正常</w:t>
            </w:r>
            <w:r>
              <w:rPr>
                <w:color w:val="000000" w:themeColor="text1"/>
              </w:rPr>
              <w:t>运营过程中产生的</w:t>
            </w:r>
            <w:r>
              <w:rPr>
                <w:rFonts w:hint="eastAsia"/>
                <w:color w:val="000000" w:themeColor="text1"/>
              </w:rPr>
              <w:t>废气</w:t>
            </w:r>
            <w:r>
              <w:rPr>
                <w:color w:val="000000" w:themeColor="text1"/>
              </w:rPr>
              <w:t>有非甲烷总和粉碎粉尘。</w:t>
            </w:r>
          </w:p>
          <w:p w14:paraId="3C320EFA">
            <w:pPr>
              <w:ind w:firstLine="482"/>
              <w:rPr>
                <w:color w:val="000000" w:themeColor="text1"/>
              </w:rPr>
            </w:pPr>
            <w:r>
              <w:rPr>
                <w:rFonts w:hint="eastAsia"/>
                <w:b/>
                <w:color w:val="000000" w:themeColor="text1"/>
              </w:rPr>
              <w:t>非甲烷总烃</w:t>
            </w:r>
            <w:r>
              <w:rPr>
                <w:b/>
                <w:color w:val="000000" w:themeColor="text1"/>
              </w:rPr>
              <w:t>：</w:t>
            </w:r>
            <w:r>
              <w:rPr>
                <w:color w:val="000000" w:themeColor="text1"/>
              </w:rPr>
              <w:t>根据影响分析，本项目产生的非甲烷总烃</w:t>
            </w:r>
            <w:r>
              <w:rPr>
                <w:rFonts w:hint="eastAsia"/>
                <w:color w:val="000000" w:themeColor="text1"/>
              </w:rPr>
              <w:t>均经通过</w:t>
            </w:r>
            <w:r>
              <w:rPr>
                <w:color w:val="000000" w:themeColor="text1"/>
              </w:rPr>
              <w:t>厂房上部通风窗无组织排放，</w:t>
            </w:r>
            <w:r>
              <w:rPr>
                <w:rFonts w:hint="eastAsia"/>
                <w:color w:val="000000" w:themeColor="text1"/>
              </w:rPr>
              <w:t>排放</w:t>
            </w:r>
            <w:r>
              <w:rPr>
                <w:color w:val="000000" w:themeColor="text1"/>
              </w:rPr>
              <w:t>浓度均能达到</w:t>
            </w:r>
            <w:r>
              <w:rPr>
                <w:rFonts w:hint="eastAsia"/>
                <w:color w:val="000000" w:themeColor="text1"/>
              </w:rPr>
              <w:t>GB31572-2015《合成树脂</w:t>
            </w:r>
            <w:r>
              <w:rPr>
                <w:color w:val="000000" w:themeColor="text1"/>
              </w:rPr>
              <w:t>工业污染物</w:t>
            </w:r>
            <w:r>
              <w:rPr>
                <w:rFonts w:hint="eastAsia"/>
                <w:color w:val="000000" w:themeColor="text1"/>
              </w:rPr>
              <w:t>排放</w:t>
            </w:r>
            <w:r>
              <w:rPr>
                <w:color w:val="000000" w:themeColor="text1"/>
              </w:rPr>
              <w:t>标准</w:t>
            </w:r>
            <w:r>
              <w:rPr>
                <w:rFonts w:hint="eastAsia"/>
                <w:color w:val="000000" w:themeColor="text1"/>
              </w:rPr>
              <w:t>》中</w:t>
            </w:r>
            <w:r>
              <w:rPr>
                <w:color w:val="000000" w:themeColor="text1"/>
              </w:rPr>
              <w:t>表</w:t>
            </w:r>
            <w:r>
              <w:rPr>
                <w:rFonts w:hint="eastAsia"/>
                <w:color w:val="000000" w:themeColor="text1"/>
              </w:rPr>
              <w:t>4</w:t>
            </w:r>
            <w:r>
              <w:rPr>
                <w:color w:val="000000" w:themeColor="text1"/>
              </w:rPr>
              <w:t>大气污染物</w:t>
            </w:r>
            <w:r>
              <w:rPr>
                <w:rFonts w:hint="eastAsia"/>
                <w:color w:val="000000" w:themeColor="text1"/>
              </w:rPr>
              <w:t>排放限值。大气</w:t>
            </w:r>
            <w:r>
              <w:rPr>
                <w:color w:val="000000" w:themeColor="text1"/>
              </w:rPr>
              <w:t>防护距离内无超标点，</w:t>
            </w:r>
            <w:r>
              <w:rPr>
                <w:rFonts w:hint="eastAsia"/>
                <w:color w:val="000000" w:themeColor="text1"/>
              </w:rPr>
              <w:t>距离</w:t>
            </w:r>
            <w:r>
              <w:rPr>
                <w:color w:val="000000" w:themeColor="text1"/>
              </w:rPr>
              <w:t>项目区最近的环境保护目标不在卫生</w:t>
            </w:r>
            <w:r>
              <w:rPr>
                <w:rFonts w:hint="eastAsia"/>
                <w:color w:val="000000" w:themeColor="text1"/>
              </w:rPr>
              <w:t>防护</w:t>
            </w:r>
            <w:r>
              <w:rPr>
                <w:color w:val="000000" w:themeColor="text1"/>
              </w:rPr>
              <w:t>距离内</w:t>
            </w:r>
            <w:r>
              <w:rPr>
                <w:rFonts w:hint="eastAsia"/>
                <w:color w:val="000000" w:themeColor="text1"/>
              </w:rPr>
              <w:t>。</w:t>
            </w:r>
          </w:p>
          <w:p w14:paraId="029BE672">
            <w:pPr>
              <w:ind w:firstLine="480"/>
              <w:rPr>
                <w:color w:val="000000" w:themeColor="text1"/>
              </w:rPr>
            </w:pPr>
            <w:r>
              <w:rPr>
                <w:rFonts w:hint="eastAsia"/>
                <w:color w:val="000000" w:themeColor="text1"/>
              </w:rPr>
              <w:t>在正常运营</w:t>
            </w:r>
            <w:r>
              <w:rPr>
                <w:color w:val="000000" w:themeColor="text1"/>
              </w:rPr>
              <w:t>过程中，</w:t>
            </w:r>
            <w:r>
              <w:rPr>
                <w:rFonts w:hint="eastAsia"/>
                <w:color w:val="000000" w:themeColor="text1"/>
              </w:rPr>
              <w:t>本项目产生</w:t>
            </w:r>
            <w:r>
              <w:rPr>
                <w:color w:val="000000" w:themeColor="text1"/>
              </w:rPr>
              <w:t>的非甲烷总烃</w:t>
            </w:r>
            <w:r>
              <w:rPr>
                <w:rFonts w:hint="eastAsia"/>
                <w:color w:val="000000" w:themeColor="text1"/>
              </w:rPr>
              <w:t>不会</w:t>
            </w:r>
            <w:r>
              <w:rPr>
                <w:color w:val="000000" w:themeColor="text1"/>
              </w:rPr>
              <w:t>对周围大气环境</w:t>
            </w:r>
            <w:r>
              <w:rPr>
                <w:rFonts w:hint="eastAsia"/>
                <w:color w:val="000000" w:themeColor="text1"/>
              </w:rPr>
              <w:t>产生</w:t>
            </w:r>
            <w:r>
              <w:rPr>
                <w:color w:val="000000" w:themeColor="text1"/>
              </w:rPr>
              <w:t>较大影响。</w:t>
            </w:r>
          </w:p>
          <w:p w14:paraId="704EB1E5">
            <w:pPr>
              <w:ind w:firstLine="482"/>
              <w:rPr>
                <w:b/>
                <w:color w:val="000000" w:themeColor="text1"/>
              </w:rPr>
            </w:pPr>
            <w:r>
              <w:rPr>
                <w:rFonts w:hint="eastAsia"/>
                <w:b/>
                <w:color w:val="000000" w:themeColor="text1"/>
              </w:rPr>
              <w:t>粉碎</w:t>
            </w:r>
            <w:r>
              <w:rPr>
                <w:b/>
                <w:color w:val="000000" w:themeColor="text1"/>
              </w:rPr>
              <w:t>粉尘：</w:t>
            </w:r>
            <w:r>
              <w:rPr>
                <w:rFonts w:hint="eastAsia"/>
                <w:color w:val="000000" w:themeColor="text1"/>
              </w:rPr>
              <w:t>项目</w:t>
            </w:r>
            <w:r>
              <w:rPr>
                <w:color w:val="000000" w:themeColor="text1"/>
              </w:rPr>
              <w:t>使用的粉碎机</w:t>
            </w:r>
            <w:r>
              <w:rPr>
                <w:rFonts w:hint="eastAsia"/>
                <w:color w:val="000000" w:themeColor="text1"/>
              </w:rPr>
              <w:t>自带</w:t>
            </w:r>
            <w:r>
              <w:rPr>
                <w:color w:val="000000" w:themeColor="text1"/>
              </w:rPr>
              <w:t>防尘盖，且</w:t>
            </w:r>
            <w:r>
              <w:rPr>
                <w:rFonts w:hint="eastAsia"/>
                <w:color w:val="000000" w:themeColor="text1"/>
              </w:rPr>
              <w:t>粉碎</w:t>
            </w:r>
            <w:r>
              <w:rPr>
                <w:color w:val="000000" w:themeColor="text1"/>
              </w:rPr>
              <w:t>产生的颗粒物粒径较大，</w:t>
            </w:r>
            <w:r>
              <w:rPr>
                <w:rFonts w:hint="eastAsia"/>
                <w:color w:val="000000" w:themeColor="text1"/>
              </w:rPr>
              <w:t>大部分</w:t>
            </w:r>
            <w:r>
              <w:rPr>
                <w:color w:val="000000" w:themeColor="text1"/>
              </w:rPr>
              <w:t>沉降在</w:t>
            </w:r>
            <w:r>
              <w:rPr>
                <w:rFonts w:hint="eastAsia"/>
                <w:color w:val="000000" w:themeColor="text1"/>
              </w:rPr>
              <w:t>粉碎机周围</w:t>
            </w:r>
            <w:r>
              <w:rPr>
                <w:color w:val="000000" w:themeColor="text1"/>
              </w:rPr>
              <w:t>，不会对周围大气环境</w:t>
            </w:r>
            <w:r>
              <w:rPr>
                <w:rFonts w:hint="eastAsia"/>
                <w:color w:val="000000" w:themeColor="text1"/>
              </w:rPr>
              <w:t>产生</w:t>
            </w:r>
            <w:r>
              <w:rPr>
                <w:color w:val="000000" w:themeColor="text1"/>
              </w:rPr>
              <w:t>较大影响。</w:t>
            </w:r>
          </w:p>
          <w:p w14:paraId="61259C42">
            <w:pPr>
              <w:ind w:left="120" w:leftChars="50" w:right="120" w:rightChars="50" w:firstLine="482"/>
              <w:rPr>
                <w:b/>
                <w:color w:val="000000" w:themeColor="text1"/>
              </w:rPr>
            </w:pPr>
            <w:r>
              <w:rPr>
                <w:rFonts w:hint="eastAsia"/>
                <w:b/>
                <w:color w:val="000000" w:themeColor="text1"/>
              </w:rPr>
              <w:t>（</w:t>
            </w:r>
            <w:r>
              <w:rPr>
                <w:b/>
                <w:color w:val="000000" w:themeColor="text1"/>
              </w:rPr>
              <w:t>2</w:t>
            </w:r>
            <w:r>
              <w:rPr>
                <w:rFonts w:hint="eastAsia"/>
                <w:b/>
                <w:color w:val="000000" w:themeColor="text1"/>
              </w:rPr>
              <w:t>）声环境影响</w:t>
            </w:r>
          </w:p>
          <w:p w14:paraId="75E98CEC">
            <w:pPr>
              <w:ind w:left="120" w:leftChars="50" w:right="120" w:rightChars="50" w:firstLine="480"/>
              <w:rPr>
                <w:color w:val="000000" w:themeColor="text1"/>
              </w:rPr>
            </w:pPr>
            <w:r>
              <w:rPr>
                <w:color w:val="000000" w:themeColor="text1"/>
              </w:rPr>
              <w:t>通过合理布局生产设备，做好噪声设备的减震降噪措施，运营期生产噪声经厂房隔声并随距离的传播衰减后，到达各厂界的噪声值均较小，厂界噪声达标。项目夜间不生产，夜间不产生生产噪声影响。</w:t>
            </w:r>
          </w:p>
          <w:p w14:paraId="6CC79B55">
            <w:pPr>
              <w:ind w:left="120" w:leftChars="50" w:right="120" w:rightChars="50" w:firstLine="480"/>
              <w:rPr>
                <w:color w:val="000000" w:themeColor="text1"/>
              </w:rPr>
            </w:pPr>
            <w:r>
              <w:rPr>
                <w:color w:val="000000" w:themeColor="text1"/>
              </w:rPr>
              <w:t>项目的设备噪声对周围保护目标的影响较小，不会改变项目所在区域声环境质量现状。</w:t>
            </w:r>
          </w:p>
          <w:p w14:paraId="7AB43416">
            <w:pPr>
              <w:ind w:left="120" w:leftChars="50" w:right="120" w:rightChars="50" w:firstLine="482"/>
              <w:rPr>
                <w:b/>
                <w:color w:val="000000" w:themeColor="text1"/>
              </w:rPr>
            </w:pPr>
            <w:r>
              <w:rPr>
                <w:rFonts w:hint="eastAsia"/>
                <w:b/>
                <w:color w:val="000000" w:themeColor="text1"/>
              </w:rPr>
              <w:t>（</w:t>
            </w:r>
            <w:r>
              <w:rPr>
                <w:b/>
                <w:color w:val="000000" w:themeColor="text1"/>
              </w:rPr>
              <w:t>3</w:t>
            </w:r>
            <w:r>
              <w:rPr>
                <w:rFonts w:hint="eastAsia"/>
                <w:b/>
                <w:color w:val="000000" w:themeColor="text1"/>
              </w:rPr>
              <w:t>）</w:t>
            </w:r>
            <w:r>
              <w:rPr>
                <w:b/>
                <w:color w:val="000000" w:themeColor="text1"/>
              </w:rPr>
              <w:t>固体废物影响</w:t>
            </w:r>
          </w:p>
          <w:p w14:paraId="789AFB54">
            <w:pPr>
              <w:ind w:left="120" w:leftChars="50" w:right="120" w:rightChars="50" w:firstLine="480"/>
              <w:rPr>
                <w:color w:val="000000" w:themeColor="text1"/>
              </w:rPr>
            </w:pPr>
            <w:r>
              <w:rPr>
                <w:color w:val="000000" w:themeColor="text1"/>
              </w:rPr>
              <w:t>运营期间，固废主要为</w:t>
            </w:r>
            <w:r>
              <w:rPr>
                <w:rFonts w:hint="eastAsia"/>
                <w:color w:val="000000" w:themeColor="text1"/>
              </w:rPr>
              <w:t>原料包装单</w:t>
            </w:r>
            <w:r>
              <w:rPr>
                <w:color w:val="000000" w:themeColor="text1"/>
              </w:rPr>
              <w:t>，</w:t>
            </w:r>
            <w:r>
              <w:rPr>
                <w:rFonts w:hint="eastAsia"/>
                <w:color w:val="000000" w:themeColor="text1"/>
              </w:rPr>
              <w:t>产生量</w:t>
            </w:r>
            <w:r>
              <w:rPr>
                <w:color w:val="000000" w:themeColor="text1"/>
              </w:rPr>
              <w:t>小</w:t>
            </w:r>
            <w:r>
              <w:rPr>
                <w:rFonts w:hint="eastAsia"/>
                <w:color w:val="000000" w:themeColor="text1"/>
              </w:rPr>
              <w:t>，由建设方</w:t>
            </w:r>
            <w:r>
              <w:rPr>
                <w:color w:val="000000" w:themeColor="text1"/>
              </w:rPr>
              <w:t>统一收集后</w:t>
            </w:r>
            <w:r>
              <w:rPr>
                <w:rFonts w:hint="eastAsia"/>
                <w:color w:val="000000" w:themeColor="text1"/>
              </w:rPr>
              <w:t>外售</w:t>
            </w:r>
            <w:r>
              <w:rPr>
                <w:color w:val="000000" w:themeColor="text1"/>
              </w:rPr>
              <w:t>。项目运营期固废处置率100%，对环境影响小。</w:t>
            </w:r>
          </w:p>
          <w:p w14:paraId="121BA878">
            <w:pPr>
              <w:ind w:left="120" w:leftChars="50" w:right="120" w:rightChars="50" w:firstLine="482"/>
              <w:rPr>
                <w:b/>
                <w:color w:val="000000" w:themeColor="text1"/>
              </w:rPr>
            </w:pPr>
            <w:r>
              <w:rPr>
                <w:b/>
                <w:color w:val="000000" w:themeColor="text1"/>
              </w:rPr>
              <w:t>6、总结论</w:t>
            </w:r>
          </w:p>
          <w:p w14:paraId="3C727AB7">
            <w:pPr>
              <w:ind w:left="120" w:leftChars="50" w:right="120" w:rightChars="50" w:firstLine="480"/>
              <w:rPr>
                <w:color w:val="000000" w:themeColor="text1"/>
              </w:rPr>
            </w:pPr>
            <w:r>
              <w:rPr>
                <w:bCs/>
                <w:color w:val="000000" w:themeColor="text1"/>
              </w:rPr>
              <w:t>芒市兴贵源塑料制品有限公司塑料制品生产线建设项目</w:t>
            </w:r>
            <w:r>
              <w:rPr>
                <w:color w:val="000000" w:themeColor="text1"/>
              </w:rPr>
              <w:t>符合国家产业政策，选址、布局合理。运营期主要环境空气污染源ABA吹膜机运行时产生的少量</w:t>
            </w:r>
            <w:r>
              <w:rPr>
                <w:rFonts w:hint="eastAsia"/>
                <w:color w:val="000000" w:themeColor="text1"/>
              </w:rPr>
              <w:t>非甲烷总烃</w:t>
            </w:r>
            <w:r>
              <w:rPr>
                <w:color w:val="000000" w:themeColor="text1"/>
              </w:rPr>
              <w:t>，经厂房通风窗自由扩散后厂界外</w:t>
            </w:r>
            <w:r>
              <w:rPr>
                <w:rFonts w:hint="eastAsia"/>
                <w:color w:val="000000" w:themeColor="text1"/>
              </w:rPr>
              <w:t>非甲烷总烃</w:t>
            </w:r>
            <w:r>
              <w:rPr>
                <w:color w:val="000000" w:themeColor="text1"/>
              </w:rPr>
              <w:t>浓度可达到相应标准要求，对周围环境造成的影响不大。运营期生产噪声经墙体阻隔、距离衰减后达标排放，不会改变当地声环境质量；固体废物均合理处置、利用，不外排，对周围环境造成的影响不大。项目在严格遵守各项安全操作规程和制度的情况下，安全生产可靠。区域环境可满足环境保护目标要求，从环境保护的角度看，项目建设可行。</w:t>
            </w:r>
          </w:p>
          <w:p w14:paraId="003C4241">
            <w:pPr>
              <w:adjustRightInd w:val="0"/>
              <w:snapToGrid w:val="0"/>
              <w:ind w:firstLine="560"/>
              <w:rPr>
                <w:color w:val="000000" w:themeColor="text1"/>
              </w:rPr>
            </w:pPr>
            <w:r>
              <w:rPr>
                <w:color w:val="000000" w:themeColor="text1"/>
                <w:sz w:val="28"/>
                <w:szCs w:val="28"/>
              </w:rPr>
              <w:t>二、</w:t>
            </w:r>
            <w:r>
              <w:rPr>
                <w:b/>
                <w:color w:val="000000" w:themeColor="text1"/>
                <w:sz w:val="28"/>
                <w:szCs w:val="28"/>
              </w:rPr>
              <w:t>污染防治措施</w:t>
            </w:r>
          </w:p>
          <w:p w14:paraId="2458F461">
            <w:pPr>
              <w:adjustRightInd w:val="0"/>
              <w:snapToGrid w:val="0"/>
              <w:ind w:firstLine="480"/>
              <w:rPr>
                <w:color w:val="000000" w:themeColor="text1"/>
              </w:rPr>
            </w:pPr>
            <w:r>
              <w:rPr>
                <w:color w:val="000000" w:themeColor="text1"/>
              </w:rPr>
              <w:t>项目环境保护防治对策措施如表9-1 所示。</w:t>
            </w:r>
          </w:p>
          <w:p w14:paraId="012B860A">
            <w:pPr>
              <w:adjustRightInd w:val="0"/>
              <w:snapToGrid w:val="0"/>
              <w:spacing w:line="240" w:lineRule="auto"/>
              <w:ind w:firstLine="0" w:firstLineChars="0"/>
              <w:jc w:val="center"/>
              <w:rPr>
                <w:b/>
                <w:color w:val="000000" w:themeColor="text1"/>
              </w:rPr>
            </w:pPr>
            <w:r>
              <w:rPr>
                <w:b/>
                <w:color w:val="000000" w:themeColor="text1"/>
              </w:rPr>
              <w:t>表9-1 项目环境保护防治对策措施一览表</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4109"/>
              <w:gridCol w:w="4096"/>
            </w:tblGrid>
            <w:tr w14:paraId="0996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9" w:type="pct"/>
                  <w:vAlign w:val="center"/>
                </w:tcPr>
                <w:p w14:paraId="1BD45A66">
                  <w:pPr>
                    <w:spacing w:line="240" w:lineRule="auto"/>
                    <w:ind w:firstLine="0" w:firstLineChars="0"/>
                    <w:jc w:val="center"/>
                    <w:rPr>
                      <w:color w:val="000000" w:themeColor="text1"/>
                      <w:sz w:val="21"/>
                    </w:rPr>
                  </w:pPr>
                  <w:r>
                    <w:rPr>
                      <w:color w:val="000000" w:themeColor="text1"/>
                      <w:sz w:val="21"/>
                    </w:rPr>
                    <w:t>污染物</w:t>
                  </w:r>
                </w:p>
              </w:tc>
              <w:tc>
                <w:tcPr>
                  <w:tcW w:w="2019" w:type="pct"/>
                  <w:vAlign w:val="center"/>
                </w:tcPr>
                <w:p w14:paraId="5347EC85">
                  <w:pPr>
                    <w:spacing w:line="240" w:lineRule="auto"/>
                    <w:ind w:firstLine="0" w:firstLineChars="0"/>
                    <w:jc w:val="center"/>
                    <w:rPr>
                      <w:color w:val="000000" w:themeColor="text1"/>
                      <w:sz w:val="21"/>
                    </w:rPr>
                  </w:pPr>
                  <w:r>
                    <w:rPr>
                      <w:color w:val="000000" w:themeColor="text1"/>
                      <w:sz w:val="21"/>
                    </w:rPr>
                    <w:t>阶段</w:t>
                  </w:r>
                </w:p>
              </w:tc>
              <w:tc>
                <w:tcPr>
                  <w:tcW w:w="2012" w:type="pct"/>
                  <w:vAlign w:val="center"/>
                </w:tcPr>
                <w:p w14:paraId="59AD83E8">
                  <w:pPr>
                    <w:spacing w:line="240" w:lineRule="auto"/>
                    <w:ind w:firstLine="0" w:firstLineChars="0"/>
                    <w:jc w:val="center"/>
                    <w:rPr>
                      <w:color w:val="000000" w:themeColor="text1"/>
                      <w:sz w:val="21"/>
                    </w:rPr>
                  </w:pPr>
                  <w:r>
                    <w:rPr>
                      <w:color w:val="000000" w:themeColor="text1"/>
                      <w:sz w:val="21"/>
                    </w:rPr>
                    <w:t>对策措施</w:t>
                  </w:r>
                </w:p>
              </w:tc>
            </w:tr>
            <w:tr w14:paraId="5C03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9" w:type="pct"/>
                  <w:vAlign w:val="center"/>
                </w:tcPr>
                <w:p w14:paraId="5B3A36F9">
                  <w:pPr>
                    <w:spacing w:line="240" w:lineRule="auto"/>
                    <w:ind w:firstLine="0" w:firstLineChars="0"/>
                    <w:jc w:val="center"/>
                    <w:rPr>
                      <w:color w:val="000000" w:themeColor="text1"/>
                      <w:sz w:val="21"/>
                    </w:rPr>
                  </w:pPr>
                  <w:r>
                    <w:rPr>
                      <w:color w:val="000000" w:themeColor="text1"/>
                      <w:sz w:val="21"/>
                    </w:rPr>
                    <w:t>废气</w:t>
                  </w:r>
                </w:p>
              </w:tc>
              <w:tc>
                <w:tcPr>
                  <w:tcW w:w="2019" w:type="pct"/>
                  <w:vAlign w:val="center"/>
                </w:tcPr>
                <w:p w14:paraId="2A70E2BA">
                  <w:pPr>
                    <w:spacing w:line="240" w:lineRule="auto"/>
                    <w:ind w:firstLine="0" w:firstLineChars="0"/>
                    <w:jc w:val="center"/>
                    <w:rPr>
                      <w:color w:val="000000" w:themeColor="text1"/>
                      <w:sz w:val="21"/>
                    </w:rPr>
                  </w:pPr>
                  <w:r>
                    <w:rPr>
                      <w:rFonts w:hint="eastAsia"/>
                      <w:color w:val="000000" w:themeColor="text1"/>
                      <w:sz w:val="21"/>
                    </w:rPr>
                    <w:t>运营期</w:t>
                  </w:r>
                </w:p>
              </w:tc>
              <w:tc>
                <w:tcPr>
                  <w:tcW w:w="2012" w:type="pct"/>
                  <w:vAlign w:val="center"/>
                </w:tcPr>
                <w:p w14:paraId="00520822">
                  <w:pPr>
                    <w:spacing w:line="240" w:lineRule="auto"/>
                    <w:ind w:firstLine="420"/>
                    <w:jc w:val="center"/>
                    <w:rPr>
                      <w:color w:val="000000" w:themeColor="text1"/>
                      <w:sz w:val="21"/>
                    </w:rPr>
                  </w:pPr>
                  <w:r>
                    <w:rPr>
                      <w:rFonts w:hint="eastAsia"/>
                      <w:color w:val="000000" w:themeColor="text1"/>
                      <w:sz w:val="21"/>
                    </w:rPr>
                    <w:t>无组织排放</w:t>
                  </w:r>
                  <w:r>
                    <w:rPr>
                      <w:color w:val="000000" w:themeColor="text1"/>
                      <w:sz w:val="21"/>
                    </w:rPr>
                    <w:t>，</w:t>
                  </w:r>
                  <w:r>
                    <w:rPr>
                      <w:rFonts w:hint="eastAsia"/>
                      <w:color w:val="000000" w:themeColor="text1"/>
                      <w:sz w:val="21"/>
                    </w:rPr>
                    <w:t>自由扩散</w:t>
                  </w:r>
                </w:p>
              </w:tc>
            </w:tr>
            <w:tr w14:paraId="21D4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9" w:type="pct"/>
                  <w:vAlign w:val="center"/>
                </w:tcPr>
                <w:p w14:paraId="55B4C179">
                  <w:pPr>
                    <w:spacing w:line="240" w:lineRule="auto"/>
                    <w:ind w:firstLine="0" w:firstLineChars="0"/>
                    <w:jc w:val="center"/>
                    <w:rPr>
                      <w:color w:val="000000" w:themeColor="text1"/>
                      <w:sz w:val="21"/>
                    </w:rPr>
                  </w:pPr>
                  <w:r>
                    <w:rPr>
                      <w:color w:val="000000" w:themeColor="text1"/>
                      <w:sz w:val="21"/>
                    </w:rPr>
                    <w:t>噪声</w:t>
                  </w:r>
                </w:p>
              </w:tc>
              <w:tc>
                <w:tcPr>
                  <w:tcW w:w="2019" w:type="pct"/>
                  <w:vAlign w:val="center"/>
                </w:tcPr>
                <w:p w14:paraId="4D9FFF41">
                  <w:pPr>
                    <w:spacing w:line="240" w:lineRule="auto"/>
                    <w:ind w:firstLine="0" w:firstLineChars="0"/>
                    <w:jc w:val="center"/>
                    <w:rPr>
                      <w:color w:val="000000" w:themeColor="text1"/>
                      <w:sz w:val="21"/>
                    </w:rPr>
                  </w:pPr>
                  <w:r>
                    <w:rPr>
                      <w:rFonts w:hint="eastAsia"/>
                      <w:color w:val="000000" w:themeColor="text1"/>
                      <w:sz w:val="21"/>
                    </w:rPr>
                    <w:t>运营期</w:t>
                  </w:r>
                </w:p>
              </w:tc>
              <w:tc>
                <w:tcPr>
                  <w:tcW w:w="2012" w:type="pct"/>
                  <w:vAlign w:val="center"/>
                </w:tcPr>
                <w:p w14:paraId="3F89EE23">
                  <w:pPr>
                    <w:spacing w:line="240" w:lineRule="auto"/>
                    <w:ind w:firstLine="420"/>
                    <w:jc w:val="center"/>
                    <w:rPr>
                      <w:color w:val="000000" w:themeColor="text1"/>
                      <w:sz w:val="21"/>
                    </w:rPr>
                  </w:pPr>
                  <w:r>
                    <w:rPr>
                      <w:rFonts w:hint="eastAsia"/>
                      <w:color w:val="000000" w:themeColor="text1"/>
                      <w:sz w:val="21"/>
                    </w:rPr>
                    <w:t>厂房</w:t>
                  </w:r>
                  <w:r>
                    <w:rPr>
                      <w:color w:val="000000" w:themeColor="text1"/>
                      <w:sz w:val="21"/>
                    </w:rPr>
                    <w:t>隔声</w:t>
                  </w:r>
                </w:p>
              </w:tc>
            </w:tr>
            <w:tr w14:paraId="35DC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69" w:type="pct"/>
                  <w:vAlign w:val="center"/>
                </w:tcPr>
                <w:p w14:paraId="320A1873">
                  <w:pPr>
                    <w:spacing w:line="240" w:lineRule="auto"/>
                    <w:ind w:firstLine="0" w:firstLineChars="0"/>
                    <w:jc w:val="center"/>
                    <w:rPr>
                      <w:color w:val="000000" w:themeColor="text1"/>
                      <w:sz w:val="21"/>
                    </w:rPr>
                  </w:pPr>
                  <w:r>
                    <w:rPr>
                      <w:color w:val="000000" w:themeColor="text1"/>
                      <w:sz w:val="21"/>
                    </w:rPr>
                    <w:t>固废</w:t>
                  </w:r>
                </w:p>
              </w:tc>
              <w:tc>
                <w:tcPr>
                  <w:tcW w:w="2019" w:type="pct"/>
                  <w:vAlign w:val="center"/>
                </w:tcPr>
                <w:p w14:paraId="37990E31">
                  <w:pPr>
                    <w:spacing w:line="240" w:lineRule="auto"/>
                    <w:ind w:firstLine="0" w:firstLineChars="0"/>
                    <w:jc w:val="center"/>
                    <w:rPr>
                      <w:color w:val="000000" w:themeColor="text1"/>
                      <w:sz w:val="21"/>
                    </w:rPr>
                  </w:pPr>
                  <w:r>
                    <w:rPr>
                      <w:rFonts w:hint="eastAsia"/>
                      <w:color w:val="000000" w:themeColor="text1"/>
                      <w:sz w:val="21"/>
                    </w:rPr>
                    <w:t>运营期</w:t>
                  </w:r>
                </w:p>
              </w:tc>
              <w:tc>
                <w:tcPr>
                  <w:tcW w:w="2012" w:type="pct"/>
                  <w:vAlign w:val="center"/>
                </w:tcPr>
                <w:p w14:paraId="0FC2BF26">
                  <w:pPr>
                    <w:spacing w:line="240" w:lineRule="auto"/>
                    <w:ind w:firstLine="420"/>
                    <w:jc w:val="center"/>
                    <w:rPr>
                      <w:color w:val="000000" w:themeColor="text1"/>
                      <w:sz w:val="21"/>
                    </w:rPr>
                  </w:pPr>
                  <w:r>
                    <w:rPr>
                      <w:rFonts w:hint="eastAsia"/>
                      <w:color w:val="000000" w:themeColor="text1"/>
                      <w:sz w:val="21"/>
                    </w:rPr>
                    <w:t>收集后</w:t>
                  </w:r>
                  <w:r>
                    <w:rPr>
                      <w:color w:val="000000" w:themeColor="text1"/>
                      <w:sz w:val="21"/>
                    </w:rPr>
                    <w:t>外售</w:t>
                  </w:r>
                </w:p>
              </w:tc>
            </w:tr>
          </w:tbl>
          <w:p w14:paraId="3CB32922">
            <w:pPr>
              <w:adjustRightInd w:val="0"/>
              <w:snapToGrid w:val="0"/>
              <w:ind w:firstLine="0" w:firstLineChars="0"/>
              <w:rPr>
                <w:color w:val="000000" w:themeColor="text1"/>
              </w:rPr>
            </w:pPr>
          </w:p>
          <w:p w14:paraId="56199379">
            <w:pPr>
              <w:pStyle w:val="142"/>
              <w:ind w:left="120" w:leftChars="50" w:right="120" w:rightChars="50" w:firstLine="482"/>
              <w:rPr>
                <w:b/>
                <w:color w:val="000000" w:themeColor="text1"/>
                <w:lang w:val="en-US" w:eastAsia="zh-CN"/>
              </w:rPr>
            </w:pPr>
            <w:r>
              <w:rPr>
                <w:rFonts w:hint="eastAsia"/>
                <w:b/>
                <w:color w:val="000000" w:themeColor="text1"/>
                <w:lang w:val="en-US" w:eastAsia="zh-CN"/>
              </w:rPr>
              <w:t>三、环境监理、监测</w:t>
            </w:r>
          </w:p>
          <w:p w14:paraId="60BF7DC8">
            <w:pPr>
              <w:pStyle w:val="142"/>
              <w:ind w:left="120" w:leftChars="50" w:right="120" w:rightChars="50" w:firstLine="482"/>
              <w:rPr>
                <w:b/>
                <w:color w:val="000000" w:themeColor="text1"/>
                <w:lang w:val="en-US" w:eastAsia="zh-CN"/>
              </w:rPr>
            </w:pPr>
            <w:r>
              <w:rPr>
                <w:b/>
                <w:color w:val="000000" w:themeColor="text1"/>
                <w:lang w:val="en-US" w:eastAsia="zh-CN"/>
              </w:rPr>
              <w:t>1</w:t>
            </w:r>
            <w:r>
              <w:rPr>
                <w:rFonts w:hint="eastAsia"/>
                <w:b/>
                <w:color w:val="000000" w:themeColor="text1"/>
                <w:lang w:val="en-US" w:eastAsia="zh-CN"/>
              </w:rPr>
              <w:t>、环境监理</w:t>
            </w:r>
          </w:p>
          <w:p w14:paraId="17F0D19D">
            <w:pPr>
              <w:pStyle w:val="142"/>
              <w:ind w:left="120" w:leftChars="50" w:right="120" w:rightChars="50" w:firstLine="480"/>
              <w:rPr>
                <w:color w:val="000000" w:themeColor="text1"/>
              </w:rPr>
            </w:pPr>
            <w:r>
              <w:rPr>
                <w:rFonts w:hint="eastAsia"/>
                <w:color w:val="000000" w:themeColor="text1"/>
              </w:rPr>
              <w:t>遵循国家及当地政府关于环境保护的方针、政策、法律、法规，监督承包商落实与建设单位签订的工程承包合同中有关环保的条款。</w:t>
            </w:r>
            <w:r>
              <w:rPr>
                <w:color w:val="000000" w:themeColor="text1"/>
              </w:rPr>
              <w:t>环境监理工作应贯穿工程建设的全过程，以保证工程期间环境保护工作的顺利开展及环境保护措施的有效实施</w:t>
            </w:r>
            <w:r>
              <w:rPr>
                <w:rFonts w:hint="eastAsia"/>
                <w:color w:val="000000" w:themeColor="text1"/>
                <w:lang w:eastAsia="zh-CN"/>
              </w:rPr>
              <w:t>，</w:t>
            </w:r>
            <w:r>
              <w:rPr>
                <w:color w:val="000000" w:themeColor="text1"/>
                <w:lang w:eastAsia="zh-CN"/>
              </w:rPr>
              <w:t>本项目施工期仅</w:t>
            </w:r>
            <w:r>
              <w:rPr>
                <w:rFonts w:hint="eastAsia"/>
                <w:color w:val="000000" w:themeColor="text1"/>
                <w:lang w:eastAsia="zh-CN"/>
              </w:rPr>
              <w:t>进行简单</w:t>
            </w:r>
            <w:r>
              <w:rPr>
                <w:color w:val="000000" w:themeColor="text1"/>
                <w:lang w:eastAsia="zh-CN"/>
              </w:rPr>
              <w:t>的设备安装</w:t>
            </w:r>
            <w:r>
              <w:rPr>
                <w:rFonts w:hint="eastAsia"/>
                <w:color w:val="000000" w:themeColor="text1"/>
                <w:lang w:eastAsia="zh-CN"/>
              </w:rPr>
              <w:t>，目前</w:t>
            </w:r>
            <w:r>
              <w:rPr>
                <w:color w:val="000000" w:themeColor="text1"/>
                <w:lang w:eastAsia="zh-CN"/>
              </w:rPr>
              <w:t>设备</w:t>
            </w:r>
            <w:r>
              <w:rPr>
                <w:rFonts w:hint="eastAsia"/>
                <w:color w:val="000000" w:themeColor="text1"/>
                <w:lang w:eastAsia="zh-CN"/>
              </w:rPr>
              <w:t>尚未</w:t>
            </w:r>
            <w:r>
              <w:rPr>
                <w:color w:val="000000" w:themeColor="text1"/>
                <w:lang w:eastAsia="zh-CN"/>
              </w:rPr>
              <w:t>开始安装</w:t>
            </w:r>
            <w:r>
              <w:rPr>
                <w:rFonts w:hint="eastAsia"/>
                <w:color w:val="000000" w:themeColor="text1"/>
                <w:lang w:eastAsia="zh-CN"/>
              </w:rPr>
              <w:t>，本项目</w:t>
            </w:r>
            <w:r>
              <w:rPr>
                <w:color w:val="000000" w:themeColor="text1"/>
                <w:lang w:eastAsia="zh-CN"/>
              </w:rPr>
              <w:t>使用的设备简单，安装方便，</w:t>
            </w:r>
            <w:r>
              <w:rPr>
                <w:rFonts w:hint="eastAsia"/>
                <w:color w:val="000000" w:themeColor="text1"/>
                <w:lang w:eastAsia="zh-CN"/>
              </w:rPr>
              <w:t>因此</w:t>
            </w:r>
            <w:r>
              <w:rPr>
                <w:color w:val="000000" w:themeColor="text1"/>
                <w:lang w:eastAsia="zh-CN"/>
              </w:rPr>
              <w:t>不再</w:t>
            </w:r>
            <w:r>
              <w:rPr>
                <w:rFonts w:hint="eastAsia"/>
                <w:color w:val="000000" w:themeColor="text1"/>
                <w:lang w:eastAsia="zh-CN"/>
              </w:rPr>
              <w:t>列出本工程</w:t>
            </w:r>
            <w:r>
              <w:rPr>
                <w:color w:val="000000" w:themeColor="text1"/>
                <w:lang w:eastAsia="zh-CN"/>
              </w:rPr>
              <w:t>的对环境</w:t>
            </w:r>
            <w:r>
              <w:rPr>
                <w:rFonts w:hint="eastAsia"/>
                <w:color w:val="000000" w:themeColor="text1"/>
                <w:lang w:eastAsia="zh-CN"/>
              </w:rPr>
              <w:t>监理计划表</w:t>
            </w:r>
            <w:r>
              <w:rPr>
                <w:rFonts w:hint="eastAsia"/>
                <w:color w:val="000000" w:themeColor="text1"/>
              </w:rPr>
              <w:t>。</w:t>
            </w:r>
          </w:p>
          <w:p w14:paraId="1AC1D755">
            <w:pPr>
              <w:pStyle w:val="142"/>
              <w:ind w:left="120" w:leftChars="50" w:right="120" w:rightChars="50" w:firstLine="482"/>
              <w:rPr>
                <w:b/>
                <w:color w:val="000000" w:themeColor="text1"/>
                <w:lang w:val="en-US" w:eastAsia="zh-CN"/>
              </w:rPr>
            </w:pPr>
            <w:r>
              <w:rPr>
                <w:b/>
                <w:color w:val="000000" w:themeColor="text1"/>
                <w:lang w:val="en-US" w:eastAsia="zh-CN"/>
              </w:rPr>
              <w:t>2</w:t>
            </w:r>
            <w:r>
              <w:rPr>
                <w:rFonts w:hint="eastAsia"/>
                <w:b/>
                <w:color w:val="000000" w:themeColor="text1"/>
                <w:lang w:val="en-US" w:eastAsia="zh-CN"/>
              </w:rPr>
              <w:t>、环境监测</w:t>
            </w:r>
          </w:p>
          <w:p w14:paraId="69F2EB4F">
            <w:pPr>
              <w:pStyle w:val="142"/>
              <w:ind w:left="120" w:leftChars="50" w:right="120" w:rightChars="50" w:firstLine="480"/>
              <w:rPr>
                <w:color w:val="000000" w:themeColor="text1"/>
                <w:lang w:val="en-US" w:eastAsia="zh-CN"/>
              </w:rPr>
            </w:pPr>
            <w:r>
              <w:t>为便于建设项目运营期的环境管理，建设项目运营期监测计划见表9-2</w:t>
            </w:r>
          </w:p>
          <w:p w14:paraId="232D1C2C">
            <w:pPr>
              <w:pStyle w:val="9"/>
              <w:spacing w:line="240" w:lineRule="auto"/>
              <w:rPr>
                <w:color w:val="000000" w:themeColor="text1"/>
                <w:lang w:val="en-US" w:eastAsia="zh-CN"/>
              </w:rPr>
            </w:pPr>
            <w:r>
              <w:rPr>
                <w:rFonts w:hint="eastAsia"/>
                <w:color w:val="000000" w:themeColor="text1"/>
                <w:lang w:val="en-US" w:eastAsia="zh-CN"/>
              </w:rPr>
              <w:t>表</w:t>
            </w:r>
            <w:r>
              <w:rPr>
                <w:color w:val="000000" w:themeColor="text1"/>
                <w:lang w:val="en-US" w:eastAsia="zh-CN"/>
              </w:rPr>
              <w:t xml:space="preserve">9-2 </w:t>
            </w:r>
            <w:r>
              <w:rPr>
                <w:rFonts w:hint="eastAsia"/>
                <w:color w:val="000000" w:themeColor="text1"/>
                <w:lang w:val="en-US" w:eastAsia="zh-CN"/>
              </w:rPr>
              <w:t>项目运营期环境监测计划表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136"/>
              <w:gridCol w:w="1276"/>
              <w:gridCol w:w="1419"/>
              <w:gridCol w:w="1136"/>
              <w:gridCol w:w="1702"/>
              <w:gridCol w:w="2819"/>
            </w:tblGrid>
            <w:tr w14:paraId="624F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14:paraId="26ABD53F">
                  <w:pPr>
                    <w:pStyle w:val="144"/>
                    <w:rPr>
                      <w:color w:val="000000" w:themeColor="text1"/>
                    </w:rPr>
                  </w:pPr>
                  <w:r>
                    <w:rPr>
                      <w:rFonts w:hint="eastAsia"/>
                      <w:color w:val="000000" w:themeColor="text1"/>
                    </w:rPr>
                    <w:t>序号</w:t>
                  </w:r>
                </w:p>
              </w:tc>
              <w:tc>
                <w:tcPr>
                  <w:tcW w:w="558" w:type="pct"/>
                  <w:tcBorders>
                    <w:top w:val="single" w:color="auto" w:sz="4" w:space="0"/>
                    <w:left w:val="single" w:color="auto" w:sz="4" w:space="0"/>
                    <w:bottom w:val="single" w:color="auto" w:sz="4" w:space="0"/>
                    <w:right w:val="single" w:color="auto" w:sz="4" w:space="0"/>
                  </w:tcBorders>
                  <w:vAlign w:val="center"/>
                </w:tcPr>
                <w:p w14:paraId="13CE6BA6">
                  <w:pPr>
                    <w:pStyle w:val="144"/>
                    <w:rPr>
                      <w:color w:val="000000" w:themeColor="text1"/>
                    </w:rPr>
                  </w:pPr>
                  <w:r>
                    <w:rPr>
                      <w:rFonts w:hint="eastAsia"/>
                      <w:color w:val="000000" w:themeColor="text1"/>
                    </w:rPr>
                    <w:t>监测项目</w:t>
                  </w:r>
                </w:p>
              </w:tc>
              <w:tc>
                <w:tcPr>
                  <w:tcW w:w="627" w:type="pct"/>
                  <w:tcBorders>
                    <w:top w:val="single" w:color="auto" w:sz="4" w:space="0"/>
                    <w:left w:val="single" w:color="auto" w:sz="4" w:space="0"/>
                    <w:bottom w:val="single" w:color="auto" w:sz="4" w:space="0"/>
                    <w:right w:val="single" w:color="auto" w:sz="4" w:space="0"/>
                  </w:tcBorders>
                  <w:vAlign w:val="center"/>
                </w:tcPr>
                <w:p w14:paraId="6AE4EB21">
                  <w:pPr>
                    <w:pStyle w:val="144"/>
                    <w:rPr>
                      <w:color w:val="000000" w:themeColor="text1"/>
                    </w:rPr>
                  </w:pPr>
                  <w:r>
                    <w:rPr>
                      <w:rFonts w:hint="eastAsia"/>
                      <w:color w:val="000000" w:themeColor="text1"/>
                    </w:rPr>
                    <w:t>监测点位</w:t>
                  </w:r>
                </w:p>
              </w:tc>
              <w:tc>
                <w:tcPr>
                  <w:tcW w:w="697" w:type="pct"/>
                  <w:tcBorders>
                    <w:top w:val="single" w:color="auto" w:sz="4" w:space="0"/>
                    <w:left w:val="single" w:color="auto" w:sz="4" w:space="0"/>
                    <w:bottom w:val="single" w:color="auto" w:sz="4" w:space="0"/>
                    <w:right w:val="single" w:color="auto" w:sz="4" w:space="0"/>
                  </w:tcBorders>
                  <w:vAlign w:val="center"/>
                </w:tcPr>
                <w:p w14:paraId="426D640A">
                  <w:pPr>
                    <w:pStyle w:val="144"/>
                    <w:rPr>
                      <w:color w:val="000000" w:themeColor="text1"/>
                    </w:rPr>
                  </w:pPr>
                  <w:r>
                    <w:rPr>
                      <w:rFonts w:hint="eastAsia"/>
                      <w:color w:val="000000" w:themeColor="text1"/>
                    </w:rPr>
                    <w:t>监测参数</w:t>
                  </w:r>
                </w:p>
              </w:tc>
              <w:tc>
                <w:tcPr>
                  <w:tcW w:w="558" w:type="pct"/>
                  <w:tcBorders>
                    <w:top w:val="single" w:color="auto" w:sz="4" w:space="0"/>
                    <w:left w:val="single" w:color="auto" w:sz="4" w:space="0"/>
                    <w:bottom w:val="single" w:color="auto" w:sz="4" w:space="0"/>
                    <w:right w:val="single" w:color="auto" w:sz="4" w:space="0"/>
                  </w:tcBorders>
                  <w:vAlign w:val="center"/>
                </w:tcPr>
                <w:p w14:paraId="4F3057F9">
                  <w:pPr>
                    <w:pStyle w:val="144"/>
                    <w:rPr>
                      <w:color w:val="000000" w:themeColor="text1"/>
                    </w:rPr>
                  </w:pPr>
                  <w:r>
                    <w:rPr>
                      <w:rFonts w:hint="eastAsia"/>
                      <w:color w:val="000000" w:themeColor="text1"/>
                    </w:rPr>
                    <w:t>监测频率</w:t>
                  </w:r>
                </w:p>
              </w:tc>
              <w:tc>
                <w:tcPr>
                  <w:tcW w:w="836" w:type="pct"/>
                  <w:tcBorders>
                    <w:top w:val="single" w:color="auto" w:sz="4" w:space="0"/>
                    <w:left w:val="single" w:color="auto" w:sz="4" w:space="0"/>
                    <w:bottom w:val="single" w:color="auto" w:sz="4" w:space="0"/>
                    <w:right w:val="single" w:color="auto" w:sz="4" w:space="0"/>
                  </w:tcBorders>
                  <w:vAlign w:val="center"/>
                </w:tcPr>
                <w:p w14:paraId="452CC7FB">
                  <w:pPr>
                    <w:pStyle w:val="144"/>
                    <w:rPr>
                      <w:color w:val="000000" w:themeColor="text1"/>
                    </w:rPr>
                  </w:pPr>
                  <w:r>
                    <w:rPr>
                      <w:rFonts w:hint="eastAsia"/>
                      <w:color w:val="000000" w:themeColor="text1"/>
                    </w:rPr>
                    <w:t>实施机构</w:t>
                  </w:r>
                </w:p>
              </w:tc>
              <w:tc>
                <w:tcPr>
                  <w:tcW w:w="1385" w:type="pct"/>
                  <w:tcBorders>
                    <w:top w:val="single" w:color="auto" w:sz="4" w:space="0"/>
                    <w:left w:val="single" w:color="auto" w:sz="4" w:space="0"/>
                    <w:bottom w:val="single" w:color="auto" w:sz="4" w:space="0"/>
                    <w:right w:val="single" w:color="auto" w:sz="4" w:space="0"/>
                  </w:tcBorders>
                  <w:vAlign w:val="center"/>
                </w:tcPr>
                <w:p w14:paraId="58F82AC4">
                  <w:pPr>
                    <w:pStyle w:val="144"/>
                    <w:rPr>
                      <w:color w:val="000000" w:themeColor="text1"/>
                    </w:rPr>
                  </w:pPr>
                  <w:r>
                    <w:rPr>
                      <w:rFonts w:hint="eastAsia"/>
                      <w:color w:val="000000" w:themeColor="text1"/>
                    </w:rPr>
                    <w:t>执行</w:t>
                  </w:r>
                  <w:r>
                    <w:rPr>
                      <w:color w:val="000000" w:themeColor="text1"/>
                    </w:rPr>
                    <w:t>标准</w:t>
                  </w:r>
                </w:p>
              </w:tc>
            </w:tr>
            <w:tr w14:paraId="2993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14:paraId="54FFA40A">
                  <w:pPr>
                    <w:pStyle w:val="144"/>
                    <w:rPr>
                      <w:color w:val="000000" w:themeColor="text1"/>
                    </w:rPr>
                  </w:pPr>
                  <w:r>
                    <w:rPr>
                      <w:color w:val="000000" w:themeColor="text1"/>
                    </w:rPr>
                    <w:t>1</w:t>
                  </w:r>
                </w:p>
              </w:tc>
              <w:tc>
                <w:tcPr>
                  <w:tcW w:w="558" w:type="pct"/>
                  <w:tcBorders>
                    <w:top w:val="single" w:color="auto" w:sz="4" w:space="0"/>
                    <w:left w:val="single" w:color="auto" w:sz="4" w:space="0"/>
                    <w:bottom w:val="single" w:color="auto" w:sz="4" w:space="0"/>
                    <w:right w:val="single" w:color="auto" w:sz="4" w:space="0"/>
                  </w:tcBorders>
                  <w:vAlign w:val="center"/>
                </w:tcPr>
                <w:p w14:paraId="4C60AB9C">
                  <w:pPr>
                    <w:pStyle w:val="144"/>
                    <w:rPr>
                      <w:color w:val="000000" w:themeColor="text1"/>
                    </w:rPr>
                  </w:pPr>
                  <w:r>
                    <w:rPr>
                      <w:rFonts w:hint="eastAsia"/>
                      <w:color w:val="000000" w:themeColor="text1"/>
                    </w:rPr>
                    <w:t>环境空气</w:t>
                  </w:r>
                </w:p>
              </w:tc>
              <w:tc>
                <w:tcPr>
                  <w:tcW w:w="627" w:type="pct"/>
                  <w:tcBorders>
                    <w:top w:val="single" w:color="auto" w:sz="4" w:space="0"/>
                    <w:left w:val="single" w:color="auto" w:sz="4" w:space="0"/>
                    <w:bottom w:val="single" w:color="auto" w:sz="4" w:space="0"/>
                    <w:right w:val="single" w:color="auto" w:sz="4" w:space="0"/>
                  </w:tcBorders>
                  <w:vAlign w:val="center"/>
                </w:tcPr>
                <w:p w14:paraId="0B008D87">
                  <w:pPr>
                    <w:pStyle w:val="144"/>
                    <w:rPr>
                      <w:color w:val="000000" w:themeColor="text1"/>
                    </w:rPr>
                  </w:pPr>
                  <w:r>
                    <w:rPr>
                      <w:rFonts w:hint="eastAsia"/>
                      <w:color w:val="000000" w:themeColor="text1"/>
                    </w:rPr>
                    <w:t>厂界四周</w:t>
                  </w:r>
                </w:p>
              </w:tc>
              <w:tc>
                <w:tcPr>
                  <w:tcW w:w="697" w:type="pct"/>
                  <w:tcBorders>
                    <w:top w:val="single" w:color="auto" w:sz="4" w:space="0"/>
                    <w:left w:val="single" w:color="auto" w:sz="4" w:space="0"/>
                    <w:bottom w:val="single" w:color="auto" w:sz="4" w:space="0"/>
                    <w:right w:val="single" w:color="auto" w:sz="4" w:space="0"/>
                  </w:tcBorders>
                  <w:vAlign w:val="center"/>
                </w:tcPr>
                <w:p w14:paraId="3E05A4C4">
                  <w:pPr>
                    <w:pStyle w:val="144"/>
                    <w:rPr>
                      <w:color w:val="000000" w:themeColor="text1"/>
                    </w:rPr>
                  </w:pPr>
                  <w:r>
                    <w:rPr>
                      <w:rFonts w:hint="eastAsia"/>
                      <w:color w:val="000000" w:themeColor="text1"/>
                    </w:rPr>
                    <w:t>非甲烷总烃</w:t>
                  </w:r>
                </w:p>
              </w:tc>
              <w:tc>
                <w:tcPr>
                  <w:tcW w:w="558" w:type="pct"/>
                  <w:vMerge w:val="restart"/>
                  <w:tcBorders>
                    <w:top w:val="single" w:color="auto" w:sz="4" w:space="0"/>
                    <w:left w:val="single" w:color="auto" w:sz="4" w:space="0"/>
                    <w:right w:val="single" w:color="auto" w:sz="4" w:space="0"/>
                  </w:tcBorders>
                  <w:vAlign w:val="center"/>
                </w:tcPr>
                <w:p w14:paraId="05C3FC66">
                  <w:pPr>
                    <w:pStyle w:val="144"/>
                    <w:rPr>
                      <w:color w:val="000000" w:themeColor="text1"/>
                    </w:rPr>
                  </w:pPr>
                  <w:r>
                    <w:rPr>
                      <w:rFonts w:hint="eastAsia"/>
                      <w:color w:val="000000" w:themeColor="text1"/>
                    </w:rPr>
                    <w:t>执行</w:t>
                  </w:r>
                  <w:r>
                    <w:rPr>
                      <w:color w:val="000000" w:themeColor="text1"/>
                    </w:rPr>
                    <w:t>国家规定</w:t>
                  </w:r>
                </w:p>
              </w:tc>
              <w:tc>
                <w:tcPr>
                  <w:tcW w:w="836" w:type="pct"/>
                  <w:vMerge w:val="restart"/>
                  <w:tcBorders>
                    <w:top w:val="single" w:color="auto" w:sz="4" w:space="0"/>
                    <w:left w:val="single" w:color="auto" w:sz="4" w:space="0"/>
                    <w:bottom w:val="single" w:color="auto" w:sz="4" w:space="0"/>
                    <w:right w:val="single" w:color="auto" w:sz="4" w:space="0"/>
                  </w:tcBorders>
                  <w:vAlign w:val="center"/>
                </w:tcPr>
                <w:p w14:paraId="58D61C68">
                  <w:pPr>
                    <w:pStyle w:val="144"/>
                    <w:rPr>
                      <w:color w:val="000000" w:themeColor="text1"/>
                    </w:rPr>
                  </w:pPr>
                  <w:r>
                    <w:rPr>
                      <w:rFonts w:hint="eastAsia"/>
                      <w:color w:val="000000" w:themeColor="text1"/>
                    </w:rPr>
                    <w:t>有资质的监测单位</w:t>
                  </w:r>
                </w:p>
              </w:tc>
              <w:tc>
                <w:tcPr>
                  <w:tcW w:w="1385" w:type="pct"/>
                  <w:tcBorders>
                    <w:top w:val="single" w:color="auto" w:sz="4" w:space="0"/>
                    <w:left w:val="single" w:color="auto" w:sz="4" w:space="0"/>
                    <w:bottom w:val="single" w:color="auto" w:sz="4" w:space="0"/>
                    <w:right w:val="single" w:color="auto" w:sz="4" w:space="0"/>
                  </w:tcBorders>
                  <w:vAlign w:val="center"/>
                </w:tcPr>
                <w:p w14:paraId="472117F4">
                  <w:pPr>
                    <w:pStyle w:val="144"/>
                    <w:rPr>
                      <w:color w:val="000000" w:themeColor="text1"/>
                      <w:szCs w:val="21"/>
                    </w:rPr>
                  </w:pPr>
                  <w:r>
                    <w:rPr>
                      <w:rFonts w:hint="eastAsia"/>
                      <w:color w:val="000000"/>
                      <w:szCs w:val="21"/>
                    </w:rPr>
                    <w:t>参照</w:t>
                  </w:r>
                  <w:r>
                    <w:rPr>
                      <w:rFonts w:hint="eastAsia"/>
                      <w:color w:val="000000" w:themeColor="text1"/>
                      <w:szCs w:val="21"/>
                    </w:rPr>
                    <w:t>GB31572-2015《合成树脂</w:t>
                  </w:r>
                  <w:r>
                    <w:rPr>
                      <w:color w:val="000000" w:themeColor="text1"/>
                      <w:szCs w:val="21"/>
                    </w:rPr>
                    <w:t>工业污染物</w:t>
                  </w:r>
                  <w:r>
                    <w:rPr>
                      <w:rFonts w:hint="eastAsia"/>
                      <w:color w:val="000000" w:themeColor="text1"/>
                      <w:szCs w:val="21"/>
                    </w:rPr>
                    <w:t>排放</w:t>
                  </w:r>
                  <w:r>
                    <w:rPr>
                      <w:color w:val="000000" w:themeColor="text1"/>
                      <w:szCs w:val="21"/>
                    </w:rPr>
                    <w:t>标准</w:t>
                  </w:r>
                  <w:r>
                    <w:rPr>
                      <w:rFonts w:hint="eastAsia"/>
                      <w:color w:val="000000" w:themeColor="text1"/>
                      <w:szCs w:val="21"/>
                    </w:rPr>
                    <w:t>》</w:t>
                  </w:r>
                </w:p>
              </w:tc>
            </w:tr>
            <w:tr w14:paraId="0337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14:paraId="724BBCD0">
                  <w:pPr>
                    <w:pStyle w:val="144"/>
                    <w:rPr>
                      <w:color w:val="000000" w:themeColor="text1"/>
                    </w:rPr>
                  </w:pPr>
                  <w:r>
                    <w:rPr>
                      <w:color w:val="000000" w:themeColor="text1"/>
                    </w:rPr>
                    <w:t>2</w:t>
                  </w:r>
                </w:p>
              </w:tc>
              <w:tc>
                <w:tcPr>
                  <w:tcW w:w="558" w:type="pct"/>
                  <w:tcBorders>
                    <w:top w:val="single" w:color="auto" w:sz="4" w:space="0"/>
                    <w:left w:val="single" w:color="auto" w:sz="4" w:space="0"/>
                    <w:bottom w:val="single" w:color="auto" w:sz="4" w:space="0"/>
                    <w:right w:val="single" w:color="auto" w:sz="4" w:space="0"/>
                  </w:tcBorders>
                  <w:vAlign w:val="center"/>
                </w:tcPr>
                <w:p w14:paraId="64865ECC">
                  <w:pPr>
                    <w:pStyle w:val="144"/>
                    <w:rPr>
                      <w:color w:val="000000" w:themeColor="text1"/>
                    </w:rPr>
                  </w:pPr>
                  <w:r>
                    <w:rPr>
                      <w:rFonts w:hint="eastAsia"/>
                      <w:color w:val="000000" w:themeColor="text1"/>
                    </w:rPr>
                    <w:t>噪声</w:t>
                  </w:r>
                </w:p>
              </w:tc>
              <w:tc>
                <w:tcPr>
                  <w:tcW w:w="627" w:type="pct"/>
                  <w:tcBorders>
                    <w:top w:val="single" w:color="auto" w:sz="4" w:space="0"/>
                    <w:left w:val="single" w:color="auto" w:sz="4" w:space="0"/>
                    <w:bottom w:val="single" w:color="auto" w:sz="4" w:space="0"/>
                    <w:right w:val="single" w:color="auto" w:sz="4" w:space="0"/>
                  </w:tcBorders>
                  <w:vAlign w:val="center"/>
                </w:tcPr>
                <w:p w14:paraId="4645A3A2">
                  <w:pPr>
                    <w:pStyle w:val="144"/>
                    <w:rPr>
                      <w:color w:val="000000" w:themeColor="text1"/>
                    </w:rPr>
                  </w:pPr>
                  <w:r>
                    <w:rPr>
                      <w:rFonts w:hint="eastAsia"/>
                      <w:color w:val="000000" w:themeColor="text1"/>
                    </w:rPr>
                    <w:t>厂界四周</w:t>
                  </w:r>
                </w:p>
              </w:tc>
              <w:tc>
                <w:tcPr>
                  <w:tcW w:w="697" w:type="pct"/>
                  <w:tcBorders>
                    <w:top w:val="single" w:color="auto" w:sz="4" w:space="0"/>
                    <w:left w:val="single" w:color="auto" w:sz="4" w:space="0"/>
                    <w:bottom w:val="single" w:color="auto" w:sz="4" w:space="0"/>
                    <w:right w:val="single" w:color="auto" w:sz="4" w:space="0"/>
                  </w:tcBorders>
                  <w:vAlign w:val="center"/>
                </w:tcPr>
                <w:p w14:paraId="0A509D7A">
                  <w:pPr>
                    <w:pStyle w:val="144"/>
                    <w:rPr>
                      <w:color w:val="000000" w:themeColor="text1"/>
                    </w:rPr>
                  </w:pPr>
                  <w:r>
                    <w:rPr>
                      <w:rFonts w:hint="eastAsia"/>
                      <w:color w:val="000000" w:themeColor="text1"/>
                    </w:rPr>
                    <w:t>等效连续</w:t>
                  </w:r>
                  <w:r>
                    <w:rPr>
                      <w:color w:val="000000" w:themeColor="text1"/>
                    </w:rPr>
                    <w:t>A</w:t>
                  </w:r>
                  <w:r>
                    <w:rPr>
                      <w:rFonts w:hint="eastAsia"/>
                      <w:color w:val="000000" w:themeColor="text1"/>
                    </w:rPr>
                    <w:t>声级</w:t>
                  </w:r>
                </w:p>
              </w:tc>
              <w:tc>
                <w:tcPr>
                  <w:tcW w:w="558" w:type="pct"/>
                  <w:vMerge w:val="continue"/>
                  <w:tcBorders>
                    <w:left w:val="single" w:color="auto" w:sz="4" w:space="0"/>
                    <w:bottom w:val="single" w:color="auto" w:sz="4" w:space="0"/>
                    <w:right w:val="single" w:color="auto" w:sz="4" w:space="0"/>
                  </w:tcBorders>
                  <w:vAlign w:val="center"/>
                </w:tcPr>
                <w:p w14:paraId="04D597A4">
                  <w:pPr>
                    <w:pStyle w:val="144"/>
                    <w:rPr>
                      <w:color w:val="000000" w:themeColor="text1"/>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77BC0A7C">
                  <w:pPr>
                    <w:widowControl/>
                    <w:spacing w:line="240" w:lineRule="auto"/>
                    <w:ind w:firstLine="0" w:firstLineChars="0"/>
                    <w:jc w:val="center"/>
                    <w:rPr>
                      <w:color w:val="000000" w:themeColor="text1"/>
                      <w:sz w:val="21"/>
                    </w:rPr>
                  </w:pPr>
                </w:p>
              </w:tc>
              <w:tc>
                <w:tcPr>
                  <w:tcW w:w="1385" w:type="pct"/>
                  <w:tcBorders>
                    <w:top w:val="single" w:color="auto" w:sz="4" w:space="0"/>
                    <w:left w:val="single" w:color="auto" w:sz="4" w:space="0"/>
                    <w:bottom w:val="single" w:color="auto" w:sz="4" w:space="0"/>
                    <w:right w:val="single" w:color="auto" w:sz="4" w:space="0"/>
                  </w:tcBorders>
                  <w:vAlign w:val="center"/>
                </w:tcPr>
                <w:p w14:paraId="242CC18E">
                  <w:pPr>
                    <w:widowControl/>
                    <w:spacing w:line="240" w:lineRule="auto"/>
                    <w:ind w:firstLine="0" w:firstLineChars="0"/>
                    <w:jc w:val="center"/>
                    <w:rPr>
                      <w:color w:val="000000" w:themeColor="text1"/>
                      <w:sz w:val="21"/>
                      <w:szCs w:val="21"/>
                    </w:rPr>
                  </w:pPr>
                  <w:r>
                    <w:rPr>
                      <w:color w:val="000000"/>
                      <w:sz w:val="21"/>
                      <w:szCs w:val="21"/>
                    </w:rPr>
                    <w:t>GB12348-2008《工业企业厂界环境噪声排放标准》2类</w:t>
                  </w:r>
                </w:p>
              </w:tc>
            </w:tr>
          </w:tbl>
          <w:p w14:paraId="6E0F38BC">
            <w:pPr>
              <w:ind w:firstLine="480"/>
            </w:pPr>
            <w:r>
              <w:t>每年的监测数据</w:t>
            </w:r>
            <w:r>
              <w:rPr>
                <w:rFonts w:hint="eastAsia"/>
              </w:rPr>
              <w:t>须</w:t>
            </w:r>
            <w:r>
              <w:t>如实上报当地环保部门，以便有针对性地督促检查环保设施的实际运转情况，从而提出有效的改进措施。</w:t>
            </w:r>
          </w:p>
          <w:p w14:paraId="0FAF02D9">
            <w:pPr>
              <w:pStyle w:val="28"/>
              <w:spacing w:beforeLines="0" w:afterLines="0"/>
              <w:ind w:firstLine="482" w:firstLineChars="200"/>
              <w:jc w:val="both"/>
              <w:rPr>
                <w:rFonts w:hint="default"/>
                <w:color w:val="000000" w:themeColor="text1"/>
                <w:sz w:val="24"/>
              </w:rPr>
            </w:pPr>
            <w:r>
              <w:rPr>
                <w:rFonts w:hint="default"/>
                <w:color w:val="000000" w:themeColor="text1"/>
                <w:sz w:val="24"/>
              </w:rPr>
              <w:t>四、环境管理及环保竣工验收</w:t>
            </w:r>
          </w:p>
          <w:p w14:paraId="3B3B97F1">
            <w:pPr>
              <w:ind w:left="120" w:leftChars="50" w:right="120" w:rightChars="50" w:firstLine="480"/>
              <w:rPr>
                <w:color w:val="000000" w:themeColor="text1"/>
              </w:rPr>
            </w:pPr>
            <w:r>
              <w:rPr>
                <w:color w:val="000000" w:themeColor="text1"/>
              </w:rPr>
              <w:t>本项目在工程建设中必须全面落实各项环保对策及污染防治措施，严格执行污染防治设施与主体工程同时设计、同时施工、同时投入使用的环境保护“三同时”制度，在批复建设的时限内竣工。</w:t>
            </w:r>
          </w:p>
          <w:p w14:paraId="6FFF7CA2">
            <w:pPr>
              <w:ind w:left="120" w:leftChars="50" w:right="120" w:rightChars="50" w:firstLine="480"/>
              <w:rPr>
                <w:color w:val="000000" w:themeColor="text1"/>
              </w:rPr>
            </w:pPr>
            <w:r>
              <w:rPr>
                <w:color w:val="000000" w:themeColor="text1"/>
              </w:rPr>
              <w:t>为便于建设项目的环境管理工作，现将项目环保设施“三同时”竣工验收内容见表9-3。</w:t>
            </w:r>
          </w:p>
          <w:p w14:paraId="75BB09C2">
            <w:pPr>
              <w:pStyle w:val="70"/>
              <w:spacing w:before="48" w:after="48"/>
              <w:rPr>
                <w:color w:val="000000" w:themeColor="text1"/>
              </w:rPr>
            </w:pPr>
            <w:r>
              <w:rPr>
                <w:color w:val="000000" w:themeColor="text1"/>
              </w:rPr>
              <w:t xml:space="preserve">表9-3 </w:t>
            </w:r>
            <w:r>
              <w:rPr>
                <w:rFonts w:hint="eastAsia"/>
                <w:color w:val="000000" w:themeColor="text1"/>
              </w:rPr>
              <w:t>竣工环境</w:t>
            </w:r>
            <w:r>
              <w:rPr>
                <w:color w:val="000000" w:themeColor="text1"/>
              </w:rPr>
              <w:t>保护</w:t>
            </w:r>
            <w:r>
              <w:rPr>
                <w:rFonts w:hint="eastAsia"/>
                <w:color w:val="000000" w:themeColor="text1"/>
              </w:rPr>
              <w:t>验收</w:t>
            </w:r>
            <w:r>
              <w:rPr>
                <w:color w:val="000000" w:themeColor="text1"/>
              </w:rPr>
              <w:t>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19"/>
              <w:gridCol w:w="2642"/>
              <w:gridCol w:w="1087"/>
              <w:gridCol w:w="4050"/>
            </w:tblGrid>
            <w:tr w14:paraId="7722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81" w:type="pct"/>
                  <w:vAlign w:val="center"/>
                </w:tcPr>
                <w:p w14:paraId="6E448D7A">
                  <w:pPr>
                    <w:spacing w:line="240" w:lineRule="auto"/>
                    <w:ind w:firstLine="0" w:firstLineChars="0"/>
                    <w:jc w:val="center"/>
                    <w:rPr>
                      <w:color w:val="000000" w:themeColor="text1"/>
                      <w:sz w:val="21"/>
                      <w:szCs w:val="21"/>
                    </w:rPr>
                  </w:pPr>
                  <w:r>
                    <w:rPr>
                      <w:color w:val="000000" w:themeColor="text1"/>
                      <w:sz w:val="21"/>
                      <w:szCs w:val="21"/>
                    </w:rPr>
                    <w:t>项目</w:t>
                  </w:r>
                </w:p>
              </w:tc>
              <w:tc>
                <w:tcPr>
                  <w:tcW w:w="697" w:type="pct"/>
                  <w:vAlign w:val="center"/>
                </w:tcPr>
                <w:p w14:paraId="1B53C08F">
                  <w:pPr>
                    <w:spacing w:line="240" w:lineRule="auto"/>
                    <w:ind w:firstLine="0" w:firstLineChars="0"/>
                    <w:jc w:val="center"/>
                    <w:rPr>
                      <w:color w:val="000000" w:themeColor="text1"/>
                      <w:sz w:val="21"/>
                      <w:szCs w:val="21"/>
                    </w:rPr>
                  </w:pPr>
                  <w:r>
                    <w:rPr>
                      <w:rFonts w:hint="eastAsia"/>
                      <w:color w:val="000000" w:themeColor="text1"/>
                      <w:sz w:val="21"/>
                      <w:szCs w:val="21"/>
                    </w:rPr>
                    <w:t>处理</w:t>
                  </w:r>
                  <w:r>
                    <w:rPr>
                      <w:color w:val="000000" w:themeColor="text1"/>
                      <w:sz w:val="21"/>
                      <w:szCs w:val="21"/>
                    </w:rPr>
                    <w:t>对象</w:t>
                  </w:r>
                </w:p>
              </w:tc>
              <w:tc>
                <w:tcPr>
                  <w:tcW w:w="1298" w:type="pct"/>
                  <w:vAlign w:val="center"/>
                </w:tcPr>
                <w:p w14:paraId="4A367EE2">
                  <w:pPr>
                    <w:spacing w:line="240" w:lineRule="auto"/>
                    <w:ind w:firstLine="0" w:firstLineChars="0"/>
                    <w:jc w:val="center"/>
                    <w:rPr>
                      <w:color w:val="000000" w:themeColor="text1"/>
                      <w:sz w:val="21"/>
                      <w:szCs w:val="21"/>
                    </w:rPr>
                  </w:pPr>
                  <w:r>
                    <w:rPr>
                      <w:color w:val="000000" w:themeColor="text1"/>
                      <w:sz w:val="21"/>
                      <w:szCs w:val="21"/>
                    </w:rPr>
                    <w:t>验收内容</w:t>
                  </w:r>
                </w:p>
              </w:tc>
              <w:tc>
                <w:tcPr>
                  <w:tcW w:w="534" w:type="pct"/>
                  <w:vAlign w:val="center"/>
                </w:tcPr>
                <w:p w14:paraId="0BC6A391">
                  <w:pPr>
                    <w:spacing w:line="240" w:lineRule="auto"/>
                    <w:ind w:firstLine="0" w:firstLineChars="0"/>
                    <w:jc w:val="center"/>
                    <w:rPr>
                      <w:color w:val="000000" w:themeColor="text1"/>
                      <w:sz w:val="21"/>
                      <w:szCs w:val="21"/>
                    </w:rPr>
                  </w:pPr>
                  <w:r>
                    <w:rPr>
                      <w:color w:val="000000" w:themeColor="text1"/>
                      <w:sz w:val="21"/>
                      <w:szCs w:val="21"/>
                    </w:rPr>
                    <w:t>效果</w:t>
                  </w:r>
                </w:p>
              </w:tc>
              <w:tc>
                <w:tcPr>
                  <w:tcW w:w="1991" w:type="pct"/>
                  <w:vAlign w:val="center"/>
                </w:tcPr>
                <w:p w14:paraId="5E01566F">
                  <w:pPr>
                    <w:spacing w:line="240" w:lineRule="auto"/>
                    <w:ind w:firstLine="0" w:firstLineChars="0"/>
                    <w:jc w:val="center"/>
                    <w:rPr>
                      <w:color w:val="000000" w:themeColor="text1"/>
                      <w:sz w:val="21"/>
                      <w:szCs w:val="21"/>
                    </w:rPr>
                  </w:pPr>
                  <w:r>
                    <w:rPr>
                      <w:rFonts w:hint="eastAsia"/>
                      <w:color w:val="000000" w:themeColor="text1"/>
                      <w:sz w:val="21"/>
                      <w:szCs w:val="21"/>
                    </w:rPr>
                    <w:t>标准</w:t>
                  </w:r>
                </w:p>
              </w:tc>
            </w:tr>
            <w:tr w14:paraId="46EC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81" w:type="pct"/>
                  <w:vAlign w:val="center"/>
                </w:tcPr>
                <w:p w14:paraId="239A1C6A">
                  <w:pPr>
                    <w:spacing w:line="240" w:lineRule="auto"/>
                    <w:ind w:firstLine="0" w:firstLineChars="0"/>
                    <w:jc w:val="center"/>
                    <w:rPr>
                      <w:color w:val="000000" w:themeColor="text1"/>
                      <w:sz w:val="21"/>
                      <w:szCs w:val="21"/>
                    </w:rPr>
                  </w:pPr>
                  <w:r>
                    <w:rPr>
                      <w:rFonts w:hint="eastAsia"/>
                      <w:color w:val="000000" w:themeColor="text1"/>
                      <w:sz w:val="21"/>
                      <w:szCs w:val="21"/>
                    </w:rPr>
                    <w:t>废气</w:t>
                  </w:r>
                </w:p>
              </w:tc>
              <w:tc>
                <w:tcPr>
                  <w:tcW w:w="697" w:type="pct"/>
                  <w:vAlign w:val="center"/>
                </w:tcPr>
                <w:p w14:paraId="063BA842">
                  <w:pPr>
                    <w:spacing w:line="240" w:lineRule="auto"/>
                    <w:ind w:firstLine="0" w:firstLineChars="0"/>
                    <w:jc w:val="center"/>
                    <w:rPr>
                      <w:color w:val="000000" w:themeColor="text1"/>
                      <w:sz w:val="21"/>
                      <w:szCs w:val="21"/>
                    </w:rPr>
                  </w:pPr>
                  <w:r>
                    <w:rPr>
                      <w:rFonts w:hint="eastAsia"/>
                      <w:color w:val="000000" w:themeColor="text1"/>
                      <w:sz w:val="21"/>
                      <w:szCs w:val="21"/>
                    </w:rPr>
                    <w:t>非甲烷总烃</w:t>
                  </w:r>
                </w:p>
              </w:tc>
              <w:tc>
                <w:tcPr>
                  <w:tcW w:w="1298" w:type="pct"/>
                  <w:vAlign w:val="center"/>
                </w:tcPr>
                <w:p w14:paraId="30BEBE3C">
                  <w:pPr>
                    <w:spacing w:line="240" w:lineRule="auto"/>
                    <w:ind w:firstLine="0" w:firstLineChars="0"/>
                    <w:jc w:val="center"/>
                    <w:rPr>
                      <w:color w:val="000000" w:themeColor="text1"/>
                      <w:sz w:val="21"/>
                      <w:szCs w:val="21"/>
                    </w:rPr>
                  </w:pPr>
                  <w:r>
                    <w:rPr>
                      <w:rFonts w:hint="eastAsia"/>
                      <w:color w:val="000000" w:themeColor="text1"/>
                      <w:sz w:val="21"/>
                      <w:szCs w:val="21"/>
                    </w:rPr>
                    <w:t>通风窗</w:t>
                  </w:r>
                </w:p>
              </w:tc>
              <w:tc>
                <w:tcPr>
                  <w:tcW w:w="534" w:type="pct"/>
                  <w:vAlign w:val="center"/>
                </w:tcPr>
                <w:p w14:paraId="216A04C2">
                  <w:pPr>
                    <w:spacing w:line="240" w:lineRule="auto"/>
                    <w:ind w:firstLine="0" w:firstLineChars="0"/>
                    <w:jc w:val="center"/>
                    <w:rPr>
                      <w:color w:val="000000" w:themeColor="text1"/>
                      <w:sz w:val="21"/>
                      <w:szCs w:val="21"/>
                    </w:rPr>
                  </w:pPr>
                  <w:r>
                    <w:rPr>
                      <w:rFonts w:hint="eastAsia"/>
                      <w:color w:val="000000" w:themeColor="text1"/>
                      <w:sz w:val="21"/>
                      <w:szCs w:val="21"/>
                    </w:rPr>
                    <w:t>达标排放</w:t>
                  </w:r>
                </w:p>
              </w:tc>
              <w:tc>
                <w:tcPr>
                  <w:tcW w:w="1991" w:type="pct"/>
                  <w:vAlign w:val="center"/>
                </w:tcPr>
                <w:p w14:paraId="04B79C19">
                  <w:pPr>
                    <w:spacing w:line="240" w:lineRule="auto"/>
                    <w:ind w:firstLine="0" w:firstLineChars="0"/>
                    <w:jc w:val="center"/>
                    <w:rPr>
                      <w:color w:val="000000" w:themeColor="text1"/>
                      <w:sz w:val="21"/>
                      <w:szCs w:val="21"/>
                    </w:rPr>
                  </w:pPr>
                  <w:r>
                    <w:rPr>
                      <w:rFonts w:hint="eastAsia"/>
                      <w:color w:val="000000" w:themeColor="text1"/>
                      <w:sz w:val="21"/>
                      <w:szCs w:val="21"/>
                    </w:rPr>
                    <w:t>GB31572-2015《合成树脂</w:t>
                  </w:r>
                  <w:r>
                    <w:rPr>
                      <w:color w:val="000000" w:themeColor="text1"/>
                      <w:sz w:val="21"/>
                      <w:szCs w:val="21"/>
                    </w:rPr>
                    <w:t>工业污染物</w:t>
                  </w:r>
                  <w:r>
                    <w:rPr>
                      <w:rFonts w:hint="eastAsia"/>
                      <w:color w:val="000000" w:themeColor="text1"/>
                      <w:sz w:val="21"/>
                      <w:szCs w:val="21"/>
                    </w:rPr>
                    <w:t>排放</w:t>
                  </w:r>
                  <w:r>
                    <w:rPr>
                      <w:color w:val="000000" w:themeColor="text1"/>
                      <w:sz w:val="21"/>
                      <w:szCs w:val="21"/>
                    </w:rPr>
                    <w:t>标准</w:t>
                  </w:r>
                  <w:r>
                    <w:rPr>
                      <w:rFonts w:hint="eastAsia"/>
                      <w:color w:val="000000" w:themeColor="text1"/>
                      <w:sz w:val="21"/>
                      <w:szCs w:val="21"/>
                    </w:rPr>
                    <w:t>》</w:t>
                  </w:r>
                </w:p>
              </w:tc>
            </w:tr>
            <w:tr w14:paraId="6047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81" w:type="pct"/>
                  <w:vAlign w:val="center"/>
                </w:tcPr>
                <w:p w14:paraId="34FB23D0">
                  <w:pPr>
                    <w:spacing w:line="240" w:lineRule="auto"/>
                    <w:ind w:firstLine="0" w:firstLineChars="0"/>
                    <w:jc w:val="center"/>
                    <w:rPr>
                      <w:color w:val="000000" w:themeColor="text1"/>
                      <w:sz w:val="21"/>
                      <w:szCs w:val="21"/>
                    </w:rPr>
                  </w:pPr>
                  <w:r>
                    <w:rPr>
                      <w:rFonts w:hint="eastAsia"/>
                      <w:color w:val="000000" w:themeColor="text1"/>
                      <w:sz w:val="21"/>
                      <w:szCs w:val="21"/>
                    </w:rPr>
                    <w:t>固废</w:t>
                  </w:r>
                </w:p>
              </w:tc>
              <w:tc>
                <w:tcPr>
                  <w:tcW w:w="697" w:type="pct"/>
                  <w:vAlign w:val="center"/>
                </w:tcPr>
                <w:p w14:paraId="55D6C149">
                  <w:pPr>
                    <w:spacing w:line="240" w:lineRule="auto"/>
                    <w:ind w:firstLine="0" w:firstLineChars="0"/>
                    <w:jc w:val="center"/>
                    <w:rPr>
                      <w:color w:val="000000" w:themeColor="text1"/>
                      <w:sz w:val="21"/>
                      <w:szCs w:val="21"/>
                    </w:rPr>
                  </w:pPr>
                  <w:r>
                    <w:rPr>
                      <w:rFonts w:hint="eastAsia"/>
                      <w:color w:val="000000" w:themeColor="text1"/>
                      <w:sz w:val="21"/>
                      <w:szCs w:val="21"/>
                    </w:rPr>
                    <w:t>废弃</w:t>
                  </w:r>
                  <w:r>
                    <w:rPr>
                      <w:color w:val="000000" w:themeColor="text1"/>
                      <w:sz w:val="21"/>
                      <w:szCs w:val="21"/>
                    </w:rPr>
                    <w:t>原料包装袋</w:t>
                  </w:r>
                </w:p>
              </w:tc>
              <w:tc>
                <w:tcPr>
                  <w:tcW w:w="1298" w:type="pct"/>
                  <w:vAlign w:val="center"/>
                </w:tcPr>
                <w:p w14:paraId="2D47CD3C">
                  <w:pPr>
                    <w:spacing w:line="240" w:lineRule="auto"/>
                    <w:ind w:firstLine="0" w:firstLineChars="0"/>
                    <w:jc w:val="center"/>
                    <w:rPr>
                      <w:color w:val="000000" w:themeColor="text1"/>
                      <w:sz w:val="21"/>
                      <w:szCs w:val="21"/>
                    </w:rPr>
                  </w:pPr>
                  <w:r>
                    <w:rPr>
                      <w:rFonts w:hint="eastAsia"/>
                      <w:color w:val="000000" w:themeColor="text1"/>
                      <w:sz w:val="21"/>
                      <w:szCs w:val="21"/>
                    </w:rPr>
                    <w:t>设置占地8</w:t>
                  </w:r>
                  <w:r>
                    <w:rPr>
                      <w:color w:val="000000" w:themeColor="text1"/>
                      <w:sz w:val="21"/>
                      <w:szCs w:val="21"/>
                    </w:rPr>
                    <w:t>m</w:t>
                  </w:r>
                  <w:r>
                    <w:rPr>
                      <w:color w:val="000000" w:themeColor="text1"/>
                      <w:sz w:val="21"/>
                      <w:szCs w:val="21"/>
                      <w:vertAlign w:val="superscript"/>
                    </w:rPr>
                    <w:t>2</w:t>
                  </w:r>
                  <w:r>
                    <w:rPr>
                      <w:color w:val="000000" w:themeColor="text1"/>
                      <w:sz w:val="21"/>
                      <w:szCs w:val="21"/>
                    </w:rPr>
                    <w:t>的一般固废暂存间</w:t>
                  </w:r>
                  <w:r>
                    <w:rPr>
                      <w:rFonts w:hint="eastAsia"/>
                      <w:color w:val="000000" w:themeColor="text1"/>
                      <w:sz w:val="21"/>
                      <w:szCs w:val="21"/>
                    </w:rPr>
                    <w:t>，</w:t>
                  </w:r>
                  <w:r>
                    <w:rPr>
                      <w:color w:val="000000" w:themeColor="text1"/>
                      <w:sz w:val="21"/>
                      <w:szCs w:val="21"/>
                    </w:rPr>
                    <w:t>生活垃圾桶</w:t>
                  </w:r>
                  <w:r>
                    <w:rPr>
                      <w:rFonts w:hint="eastAsia"/>
                      <w:color w:val="000000" w:themeColor="text1"/>
                      <w:sz w:val="21"/>
                      <w:szCs w:val="21"/>
                    </w:rPr>
                    <w:t xml:space="preserve">3个 </w:t>
                  </w:r>
                </w:p>
              </w:tc>
              <w:tc>
                <w:tcPr>
                  <w:tcW w:w="534" w:type="pct"/>
                  <w:vAlign w:val="center"/>
                </w:tcPr>
                <w:p w14:paraId="61F16362">
                  <w:pPr>
                    <w:spacing w:line="240" w:lineRule="auto"/>
                    <w:ind w:firstLine="0" w:firstLineChars="0"/>
                    <w:jc w:val="center"/>
                    <w:rPr>
                      <w:color w:val="000000" w:themeColor="text1"/>
                      <w:sz w:val="21"/>
                      <w:szCs w:val="21"/>
                    </w:rPr>
                  </w:pPr>
                  <w:r>
                    <w:rPr>
                      <w:rFonts w:hint="eastAsia"/>
                      <w:color w:val="000000" w:themeColor="text1"/>
                      <w:sz w:val="21"/>
                      <w:szCs w:val="21"/>
                    </w:rPr>
                    <w:t>达标排放</w:t>
                  </w:r>
                </w:p>
              </w:tc>
              <w:tc>
                <w:tcPr>
                  <w:tcW w:w="1991" w:type="pct"/>
                  <w:vAlign w:val="center"/>
                </w:tcPr>
                <w:p w14:paraId="7968020B">
                  <w:pPr>
                    <w:spacing w:line="240" w:lineRule="auto"/>
                    <w:ind w:firstLine="0" w:firstLineChars="0"/>
                    <w:jc w:val="center"/>
                    <w:rPr>
                      <w:color w:val="000000" w:themeColor="text1"/>
                      <w:sz w:val="21"/>
                      <w:szCs w:val="21"/>
                    </w:rPr>
                  </w:pPr>
                  <w:r>
                    <w:rPr>
                      <w:sz w:val="21"/>
                      <w:szCs w:val="21"/>
                    </w:rPr>
                    <w:t>《工业企业厂界环境噪声排放标准》(GB12348-2008)2类标准</w:t>
                  </w:r>
                </w:p>
              </w:tc>
            </w:tr>
            <w:tr w14:paraId="1C24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81" w:type="pct"/>
                  <w:vAlign w:val="center"/>
                </w:tcPr>
                <w:p w14:paraId="7AAD511F">
                  <w:pPr>
                    <w:spacing w:line="240" w:lineRule="auto"/>
                    <w:ind w:firstLine="0" w:firstLineChars="0"/>
                    <w:jc w:val="center"/>
                    <w:rPr>
                      <w:color w:val="000000" w:themeColor="text1"/>
                      <w:sz w:val="21"/>
                      <w:szCs w:val="21"/>
                    </w:rPr>
                  </w:pPr>
                  <w:r>
                    <w:rPr>
                      <w:rFonts w:hint="eastAsia"/>
                      <w:color w:val="000000" w:themeColor="text1"/>
                      <w:sz w:val="21"/>
                      <w:szCs w:val="21"/>
                    </w:rPr>
                    <w:t>噪声</w:t>
                  </w:r>
                </w:p>
              </w:tc>
              <w:tc>
                <w:tcPr>
                  <w:tcW w:w="697" w:type="pct"/>
                  <w:vAlign w:val="center"/>
                </w:tcPr>
                <w:p w14:paraId="4A4D18FD">
                  <w:pPr>
                    <w:spacing w:line="240" w:lineRule="auto"/>
                    <w:ind w:firstLine="0" w:firstLineChars="0"/>
                    <w:jc w:val="center"/>
                    <w:rPr>
                      <w:color w:val="000000" w:themeColor="text1"/>
                      <w:sz w:val="21"/>
                      <w:szCs w:val="21"/>
                    </w:rPr>
                  </w:pPr>
                  <w:r>
                    <w:rPr>
                      <w:rFonts w:hint="eastAsia"/>
                      <w:color w:val="000000" w:themeColor="text1"/>
                      <w:sz w:val="21"/>
                      <w:szCs w:val="21"/>
                    </w:rPr>
                    <w:t>设备噪声</w:t>
                  </w:r>
                </w:p>
              </w:tc>
              <w:tc>
                <w:tcPr>
                  <w:tcW w:w="1298" w:type="pct"/>
                  <w:vAlign w:val="center"/>
                </w:tcPr>
                <w:p w14:paraId="5D8F85E0">
                  <w:pPr>
                    <w:spacing w:line="240" w:lineRule="auto"/>
                    <w:ind w:firstLine="0" w:firstLineChars="0"/>
                    <w:jc w:val="center"/>
                    <w:rPr>
                      <w:color w:val="000000" w:themeColor="text1"/>
                      <w:sz w:val="21"/>
                      <w:szCs w:val="21"/>
                    </w:rPr>
                  </w:pPr>
                  <w:r>
                    <w:rPr>
                      <w:rFonts w:hint="eastAsia"/>
                      <w:sz w:val="21"/>
                      <w:szCs w:val="21"/>
                    </w:rPr>
                    <w:t>选用低噪声设备，高噪声</w:t>
                  </w:r>
                  <w:r>
                    <w:rPr>
                      <w:sz w:val="21"/>
                      <w:szCs w:val="21"/>
                    </w:rPr>
                    <w:t>设备配套减震垫</w:t>
                  </w:r>
                </w:p>
              </w:tc>
              <w:tc>
                <w:tcPr>
                  <w:tcW w:w="534" w:type="pct"/>
                  <w:vAlign w:val="center"/>
                </w:tcPr>
                <w:p w14:paraId="5BBDF551">
                  <w:pPr>
                    <w:spacing w:line="240" w:lineRule="auto"/>
                    <w:ind w:firstLine="0" w:firstLineChars="0"/>
                    <w:jc w:val="center"/>
                    <w:rPr>
                      <w:color w:val="000000" w:themeColor="text1"/>
                      <w:sz w:val="21"/>
                      <w:szCs w:val="21"/>
                    </w:rPr>
                  </w:pPr>
                  <w:r>
                    <w:rPr>
                      <w:sz w:val="21"/>
                      <w:szCs w:val="21"/>
                    </w:rPr>
                    <w:t>处置率100%</w:t>
                  </w:r>
                </w:p>
              </w:tc>
              <w:tc>
                <w:tcPr>
                  <w:tcW w:w="1991" w:type="pct"/>
                  <w:vAlign w:val="center"/>
                </w:tcPr>
                <w:p w14:paraId="4951DCBC">
                  <w:pPr>
                    <w:spacing w:line="240" w:lineRule="auto"/>
                    <w:ind w:firstLine="0" w:firstLineChars="0"/>
                    <w:jc w:val="center"/>
                    <w:rPr>
                      <w:color w:val="000000" w:themeColor="text1"/>
                      <w:sz w:val="21"/>
                      <w:szCs w:val="21"/>
                    </w:rPr>
                  </w:pPr>
                  <w:r>
                    <w:rPr>
                      <w:sz w:val="21"/>
                      <w:szCs w:val="21"/>
                    </w:rPr>
                    <w:t>《一般工业固体废弃物贮存、处置场污染物控制标准》</w:t>
                  </w:r>
                  <w:r>
                    <w:rPr>
                      <w:rFonts w:hint="eastAsia"/>
                      <w:sz w:val="21"/>
                      <w:szCs w:val="21"/>
                    </w:rPr>
                    <w:t>（</w:t>
                  </w:r>
                  <w:r>
                    <w:rPr>
                      <w:sz w:val="21"/>
                      <w:szCs w:val="21"/>
                    </w:rPr>
                    <w:t>GB18599-2001</w:t>
                  </w:r>
                  <w:r>
                    <w:rPr>
                      <w:rFonts w:hint="eastAsia"/>
                      <w:sz w:val="21"/>
                      <w:szCs w:val="21"/>
                    </w:rPr>
                    <w:t>）及2013年修改的要求</w:t>
                  </w:r>
                </w:p>
              </w:tc>
            </w:tr>
          </w:tbl>
          <w:p w14:paraId="19E44660">
            <w:pPr>
              <w:pStyle w:val="62"/>
              <w:ind w:firstLine="482"/>
              <w:rPr>
                <w:color w:val="000000" w:themeColor="text1"/>
              </w:rPr>
            </w:pPr>
          </w:p>
          <w:p w14:paraId="14858EE0">
            <w:pPr>
              <w:pStyle w:val="62"/>
              <w:ind w:left="120" w:leftChars="50" w:firstLine="482"/>
              <w:rPr>
                <w:color w:val="000000" w:themeColor="text1"/>
              </w:rPr>
            </w:pPr>
            <w:r>
              <w:rPr>
                <w:rFonts w:hint="eastAsia"/>
                <w:color w:val="000000" w:themeColor="text1"/>
              </w:rPr>
              <w:t>五</w:t>
            </w:r>
            <w:r>
              <w:rPr>
                <w:color w:val="000000" w:themeColor="text1"/>
              </w:rPr>
              <w:t>、建议</w:t>
            </w:r>
          </w:p>
          <w:p w14:paraId="7A7BBE14">
            <w:pPr>
              <w:ind w:left="120" w:leftChars="50" w:right="120" w:rightChars="50" w:firstLine="480"/>
              <w:rPr>
                <w:color w:val="000000" w:themeColor="text1"/>
              </w:rPr>
            </w:pPr>
            <w:r>
              <w:rPr>
                <w:color w:val="000000" w:themeColor="text1"/>
              </w:rPr>
              <w:t>1、在厂区设置明显的警示牌，告诫禁止明火、禁止吸烟，做好消防安全，防范因火灾引起的次生环</w:t>
            </w:r>
            <w:bookmarkStart w:id="5" w:name="_GoBack"/>
            <w:bookmarkEnd w:id="5"/>
            <w:r>
              <w:rPr>
                <w:color w:val="000000" w:themeColor="text1"/>
              </w:rPr>
              <w:t>境污染和灾害。</w:t>
            </w:r>
          </w:p>
          <w:p w14:paraId="358BB063">
            <w:pPr>
              <w:ind w:left="120" w:leftChars="50" w:right="120" w:rightChars="50" w:firstLine="480"/>
              <w:rPr>
                <w:color w:val="000000" w:themeColor="text1"/>
              </w:rPr>
            </w:pPr>
            <w:r>
              <w:rPr>
                <w:color w:val="000000" w:themeColor="text1"/>
              </w:rPr>
              <w:t>2、加强环保宣传教育，加强员工的节能环保意识。</w:t>
            </w:r>
          </w:p>
          <w:p w14:paraId="1286E96B">
            <w:pPr>
              <w:ind w:firstLine="0" w:firstLineChars="0"/>
              <w:jc w:val="left"/>
              <w:rPr>
                <w:b/>
                <w:color w:val="000000" w:themeColor="text1"/>
                <w:kern w:val="28"/>
                <w:sz w:val="28"/>
                <w:szCs w:val="20"/>
              </w:rPr>
            </w:pPr>
          </w:p>
          <w:p w14:paraId="3118609C">
            <w:pPr>
              <w:ind w:firstLine="0" w:firstLineChars="0"/>
              <w:jc w:val="left"/>
              <w:rPr>
                <w:b/>
                <w:color w:val="000000" w:themeColor="text1"/>
                <w:kern w:val="28"/>
                <w:sz w:val="28"/>
                <w:szCs w:val="20"/>
              </w:rPr>
            </w:pPr>
          </w:p>
          <w:p w14:paraId="36413A0E">
            <w:pPr>
              <w:ind w:firstLine="0" w:firstLineChars="0"/>
              <w:jc w:val="left"/>
              <w:rPr>
                <w:b/>
                <w:color w:val="000000" w:themeColor="text1"/>
                <w:kern w:val="28"/>
                <w:sz w:val="28"/>
                <w:szCs w:val="20"/>
              </w:rPr>
            </w:pPr>
          </w:p>
          <w:p w14:paraId="47166917">
            <w:pPr>
              <w:ind w:firstLine="0" w:firstLineChars="0"/>
              <w:jc w:val="left"/>
              <w:rPr>
                <w:b/>
                <w:color w:val="000000" w:themeColor="text1"/>
                <w:kern w:val="28"/>
                <w:sz w:val="28"/>
                <w:szCs w:val="20"/>
              </w:rPr>
            </w:pPr>
          </w:p>
          <w:p w14:paraId="6E339C9C">
            <w:pPr>
              <w:ind w:firstLine="0" w:firstLineChars="0"/>
              <w:jc w:val="left"/>
              <w:rPr>
                <w:b/>
                <w:color w:val="000000" w:themeColor="text1"/>
                <w:kern w:val="28"/>
                <w:sz w:val="28"/>
                <w:szCs w:val="20"/>
              </w:rPr>
            </w:pPr>
            <w:r>
              <w:rPr>
                <w:b/>
                <w:color w:val="000000" w:themeColor="text1"/>
                <w:kern w:val="28"/>
                <w:sz w:val="28"/>
                <w:szCs w:val="20"/>
              </w:rPr>
              <w:t>预审意见：</w:t>
            </w:r>
          </w:p>
          <w:p w14:paraId="187275F8">
            <w:pPr>
              <w:ind w:firstLine="480"/>
              <w:rPr>
                <w:color w:val="000000" w:themeColor="text1"/>
              </w:rPr>
            </w:pPr>
          </w:p>
          <w:p w14:paraId="3F347836">
            <w:pPr>
              <w:ind w:firstLine="480"/>
              <w:rPr>
                <w:color w:val="000000" w:themeColor="text1"/>
              </w:rPr>
            </w:pPr>
          </w:p>
          <w:p w14:paraId="49E38A59">
            <w:pPr>
              <w:ind w:firstLine="480"/>
              <w:rPr>
                <w:color w:val="000000" w:themeColor="text1"/>
              </w:rPr>
            </w:pPr>
          </w:p>
          <w:p w14:paraId="32952B9F">
            <w:pPr>
              <w:ind w:firstLine="480"/>
              <w:rPr>
                <w:color w:val="000000" w:themeColor="text1"/>
              </w:rPr>
            </w:pPr>
          </w:p>
          <w:p w14:paraId="2A22A92E">
            <w:pPr>
              <w:ind w:firstLine="480"/>
              <w:rPr>
                <w:color w:val="000000" w:themeColor="text1"/>
              </w:rPr>
            </w:pPr>
          </w:p>
          <w:p w14:paraId="6EA06F3B">
            <w:pPr>
              <w:ind w:firstLine="480"/>
              <w:rPr>
                <w:color w:val="000000" w:themeColor="text1"/>
              </w:rPr>
            </w:pPr>
          </w:p>
          <w:p w14:paraId="3A35D83B">
            <w:pPr>
              <w:ind w:firstLine="480"/>
              <w:rPr>
                <w:color w:val="000000" w:themeColor="text1"/>
              </w:rPr>
            </w:pPr>
          </w:p>
          <w:p w14:paraId="0E6F6847">
            <w:pPr>
              <w:ind w:firstLine="0" w:firstLineChars="0"/>
              <w:rPr>
                <w:color w:val="000000" w:themeColor="text1"/>
              </w:rPr>
            </w:pPr>
          </w:p>
          <w:p w14:paraId="1C8B68F0">
            <w:pPr>
              <w:ind w:firstLine="0" w:firstLineChars="0"/>
              <w:rPr>
                <w:color w:val="000000" w:themeColor="text1"/>
              </w:rPr>
            </w:pPr>
          </w:p>
          <w:p w14:paraId="48DEABC0">
            <w:pPr>
              <w:ind w:firstLine="0" w:firstLineChars="0"/>
              <w:rPr>
                <w:color w:val="000000" w:themeColor="text1"/>
              </w:rPr>
            </w:pPr>
          </w:p>
          <w:p w14:paraId="6E17CC6F">
            <w:pPr>
              <w:ind w:firstLine="480"/>
              <w:rPr>
                <w:color w:val="000000" w:themeColor="text1"/>
              </w:rPr>
            </w:pPr>
            <w:r>
              <w:rPr>
                <w:color w:val="000000" w:themeColor="text1"/>
              </w:rPr>
              <w:t xml:space="preserve">                                                     </w:t>
            </w:r>
          </w:p>
          <w:p w14:paraId="0442F189">
            <w:pPr>
              <w:ind w:firstLine="6240" w:firstLineChars="2600"/>
              <w:rPr>
                <w:color w:val="000000" w:themeColor="text1"/>
              </w:rPr>
            </w:pPr>
            <w:r>
              <w:rPr>
                <w:color w:val="000000" w:themeColor="text1"/>
              </w:rPr>
              <w:t>公     章</w:t>
            </w:r>
          </w:p>
          <w:p w14:paraId="72D6F431">
            <w:pPr>
              <w:ind w:firstLine="480"/>
              <w:rPr>
                <w:color w:val="000000" w:themeColor="text1"/>
              </w:rPr>
            </w:pPr>
          </w:p>
          <w:p w14:paraId="7D2C1F7F">
            <w:pPr>
              <w:ind w:firstLine="360" w:firstLineChars="150"/>
              <w:rPr>
                <w:color w:val="000000" w:themeColor="text1"/>
              </w:rPr>
            </w:pPr>
            <w:r>
              <w:rPr>
                <w:color w:val="000000" w:themeColor="text1"/>
              </w:rPr>
              <w:t>经办人：                                      年      月      日</w:t>
            </w:r>
          </w:p>
        </w:tc>
      </w:tr>
      <w:tr w14:paraId="46E9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42A11387">
            <w:pPr>
              <w:ind w:firstLine="480"/>
              <w:rPr>
                <w:color w:val="000000" w:themeColor="text1"/>
              </w:rPr>
            </w:pPr>
            <w:r>
              <w:rPr>
                <w:color w:val="000000" w:themeColor="text1"/>
              </w:rPr>
              <w:t>下一级环境保护行政主管部门审查意见：</w:t>
            </w:r>
          </w:p>
          <w:p w14:paraId="03749C45">
            <w:pPr>
              <w:ind w:firstLine="560"/>
              <w:rPr>
                <w:color w:val="000000" w:themeColor="text1"/>
                <w:sz w:val="28"/>
              </w:rPr>
            </w:pPr>
          </w:p>
          <w:p w14:paraId="6895A789">
            <w:pPr>
              <w:ind w:firstLine="560"/>
              <w:rPr>
                <w:color w:val="000000" w:themeColor="text1"/>
                <w:sz w:val="28"/>
              </w:rPr>
            </w:pPr>
          </w:p>
          <w:p w14:paraId="5433F817">
            <w:pPr>
              <w:ind w:firstLine="560"/>
              <w:rPr>
                <w:color w:val="000000" w:themeColor="text1"/>
                <w:sz w:val="28"/>
              </w:rPr>
            </w:pPr>
          </w:p>
          <w:p w14:paraId="1F665C58">
            <w:pPr>
              <w:ind w:firstLine="560"/>
              <w:rPr>
                <w:color w:val="000000" w:themeColor="text1"/>
                <w:sz w:val="28"/>
              </w:rPr>
            </w:pPr>
          </w:p>
          <w:p w14:paraId="3E08FCD5">
            <w:pPr>
              <w:ind w:firstLine="560"/>
              <w:rPr>
                <w:color w:val="000000" w:themeColor="text1"/>
                <w:sz w:val="28"/>
              </w:rPr>
            </w:pPr>
          </w:p>
          <w:p w14:paraId="05FE32AF">
            <w:pPr>
              <w:ind w:firstLine="560"/>
              <w:rPr>
                <w:color w:val="000000" w:themeColor="text1"/>
                <w:sz w:val="28"/>
              </w:rPr>
            </w:pPr>
          </w:p>
          <w:p w14:paraId="5A628838">
            <w:pPr>
              <w:ind w:firstLine="560"/>
              <w:rPr>
                <w:color w:val="000000" w:themeColor="text1"/>
                <w:sz w:val="28"/>
              </w:rPr>
            </w:pPr>
          </w:p>
          <w:p w14:paraId="665A9337">
            <w:pPr>
              <w:ind w:firstLine="560"/>
              <w:rPr>
                <w:color w:val="000000" w:themeColor="text1"/>
                <w:sz w:val="28"/>
              </w:rPr>
            </w:pPr>
          </w:p>
          <w:p w14:paraId="21EF4170">
            <w:pPr>
              <w:ind w:firstLine="0" w:firstLineChars="0"/>
              <w:rPr>
                <w:color w:val="000000" w:themeColor="text1"/>
                <w:sz w:val="28"/>
              </w:rPr>
            </w:pPr>
          </w:p>
          <w:p w14:paraId="708B4480">
            <w:pPr>
              <w:ind w:firstLine="6480" w:firstLineChars="2700"/>
              <w:rPr>
                <w:color w:val="000000" w:themeColor="text1"/>
              </w:rPr>
            </w:pPr>
            <w:r>
              <w:rPr>
                <w:color w:val="000000" w:themeColor="text1"/>
              </w:rPr>
              <w:t>公    章</w:t>
            </w:r>
          </w:p>
          <w:p w14:paraId="170E8EF3">
            <w:pPr>
              <w:ind w:firstLine="360" w:firstLineChars="150"/>
              <w:rPr>
                <w:color w:val="000000" w:themeColor="text1"/>
              </w:rPr>
            </w:pPr>
          </w:p>
          <w:p w14:paraId="528765E5">
            <w:pPr>
              <w:ind w:firstLine="360" w:firstLineChars="150"/>
              <w:rPr>
                <w:color w:val="000000" w:themeColor="text1"/>
              </w:rPr>
            </w:pPr>
            <w:r>
              <w:rPr>
                <w:color w:val="000000" w:themeColor="text1"/>
              </w:rPr>
              <w:t>经办人：                                      年       月       日</w:t>
            </w:r>
          </w:p>
        </w:tc>
      </w:tr>
    </w:tbl>
    <w:p w14:paraId="565F2349">
      <w:pPr>
        <w:ind w:firstLine="480"/>
        <w:rPr>
          <w:color w:val="000000" w:themeColor="text1"/>
        </w:rPr>
      </w:pPr>
    </w:p>
    <w:tbl>
      <w:tblPr>
        <w:tblStyle w:val="31"/>
        <w:tblW w:w="1034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8"/>
      </w:tblGrid>
      <w:tr w14:paraId="37FB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1" w:hRule="atLeast"/>
        </w:trPr>
        <w:tc>
          <w:tcPr>
            <w:tcW w:w="10348" w:type="dxa"/>
          </w:tcPr>
          <w:p w14:paraId="08FC8A81">
            <w:pPr>
              <w:ind w:firstLine="0" w:firstLineChars="0"/>
              <w:rPr>
                <w:b/>
                <w:color w:val="FF0000"/>
                <w:sz w:val="28"/>
                <w:szCs w:val="28"/>
              </w:rPr>
            </w:pPr>
          </w:p>
          <w:p w14:paraId="05032DD4">
            <w:pPr>
              <w:ind w:firstLine="0" w:firstLineChars="0"/>
              <w:rPr>
                <w:b/>
                <w:color w:val="000000" w:themeColor="text1"/>
                <w:sz w:val="28"/>
                <w:szCs w:val="28"/>
              </w:rPr>
            </w:pPr>
            <w:r>
              <w:rPr>
                <w:b/>
                <w:color w:val="000000" w:themeColor="text1"/>
                <w:sz w:val="28"/>
                <w:szCs w:val="28"/>
              </w:rPr>
              <w:t>审批意见：</w:t>
            </w:r>
          </w:p>
          <w:p w14:paraId="2FFB9B1C">
            <w:pPr>
              <w:ind w:firstLine="560"/>
              <w:rPr>
                <w:color w:val="000000" w:themeColor="text1"/>
                <w:sz w:val="28"/>
              </w:rPr>
            </w:pPr>
          </w:p>
          <w:p w14:paraId="77B1741E">
            <w:pPr>
              <w:ind w:firstLine="560"/>
              <w:rPr>
                <w:color w:val="000000" w:themeColor="text1"/>
                <w:sz w:val="28"/>
              </w:rPr>
            </w:pPr>
          </w:p>
          <w:p w14:paraId="1526A6EC">
            <w:pPr>
              <w:ind w:firstLine="560"/>
              <w:rPr>
                <w:color w:val="000000" w:themeColor="text1"/>
                <w:sz w:val="28"/>
              </w:rPr>
            </w:pPr>
          </w:p>
          <w:p w14:paraId="6CA8638D">
            <w:pPr>
              <w:ind w:firstLine="560"/>
              <w:rPr>
                <w:color w:val="000000" w:themeColor="text1"/>
                <w:sz w:val="28"/>
              </w:rPr>
            </w:pPr>
          </w:p>
          <w:p w14:paraId="4709268C">
            <w:pPr>
              <w:ind w:firstLine="560"/>
              <w:rPr>
                <w:color w:val="000000" w:themeColor="text1"/>
                <w:sz w:val="28"/>
              </w:rPr>
            </w:pPr>
          </w:p>
          <w:p w14:paraId="2E797A0F">
            <w:pPr>
              <w:ind w:firstLine="560"/>
              <w:rPr>
                <w:color w:val="000000" w:themeColor="text1"/>
                <w:sz w:val="28"/>
              </w:rPr>
            </w:pPr>
          </w:p>
          <w:p w14:paraId="3A3F44FD">
            <w:pPr>
              <w:ind w:firstLine="560"/>
              <w:rPr>
                <w:color w:val="000000" w:themeColor="text1"/>
                <w:sz w:val="28"/>
              </w:rPr>
            </w:pPr>
          </w:p>
          <w:p w14:paraId="4EE0AF82">
            <w:pPr>
              <w:ind w:firstLine="560"/>
              <w:rPr>
                <w:color w:val="000000" w:themeColor="text1"/>
                <w:sz w:val="28"/>
              </w:rPr>
            </w:pPr>
          </w:p>
          <w:p w14:paraId="6F3BCCF2">
            <w:pPr>
              <w:ind w:firstLine="560"/>
              <w:rPr>
                <w:color w:val="000000" w:themeColor="text1"/>
                <w:sz w:val="28"/>
              </w:rPr>
            </w:pPr>
          </w:p>
          <w:p w14:paraId="4F4B478E">
            <w:pPr>
              <w:ind w:firstLine="560"/>
              <w:rPr>
                <w:color w:val="000000" w:themeColor="text1"/>
                <w:sz w:val="28"/>
              </w:rPr>
            </w:pPr>
          </w:p>
          <w:p w14:paraId="27DDBA6F">
            <w:pPr>
              <w:ind w:firstLine="560"/>
              <w:rPr>
                <w:color w:val="000000" w:themeColor="text1"/>
                <w:sz w:val="28"/>
              </w:rPr>
            </w:pPr>
          </w:p>
          <w:p w14:paraId="4C4EC0AA">
            <w:pPr>
              <w:ind w:firstLine="560"/>
              <w:rPr>
                <w:color w:val="000000" w:themeColor="text1"/>
                <w:sz w:val="28"/>
              </w:rPr>
            </w:pPr>
          </w:p>
          <w:p w14:paraId="328C9806">
            <w:pPr>
              <w:ind w:firstLine="560"/>
              <w:rPr>
                <w:color w:val="000000" w:themeColor="text1"/>
                <w:sz w:val="28"/>
              </w:rPr>
            </w:pPr>
          </w:p>
          <w:p w14:paraId="3A748DB3">
            <w:pPr>
              <w:ind w:firstLine="560"/>
              <w:rPr>
                <w:color w:val="000000" w:themeColor="text1"/>
                <w:sz w:val="28"/>
              </w:rPr>
            </w:pPr>
          </w:p>
          <w:p w14:paraId="0A2417CB">
            <w:pPr>
              <w:ind w:firstLine="560"/>
              <w:rPr>
                <w:color w:val="000000" w:themeColor="text1"/>
                <w:sz w:val="28"/>
              </w:rPr>
            </w:pPr>
          </w:p>
          <w:p w14:paraId="3C18BF8A">
            <w:pPr>
              <w:ind w:firstLine="560"/>
              <w:rPr>
                <w:color w:val="000000" w:themeColor="text1"/>
                <w:sz w:val="28"/>
              </w:rPr>
            </w:pPr>
          </w:p>
          <w:p w14:paraId="3F477F6F">
            <w:pPr>
              <w:ind w:firstLine="560"/>
              <w:rPr>
                <w:color w:val="000000" w:themeColor="text1"/>
                <w:sz w:val="28"/>
              </w:rPr>
            </w:pPr>
          </w:p>
          <w:p w14:paraId="008F9C34">
            <w:pPr>
              <w:ind w:firstLine="560"/>
              <w:rPr>
                <w:color w:val="000000" w:themeColor="text1"/>
                <w:sz w:val="28"/>
              </w:rPr>
            </w:pPr>
          </w:p>
          <w:p w14:paraId="3B42D567">
            <w:pPr>
              <w:ind w:firstLine="560"/>
              <w:rPr>
                <w:color w:val="000000" w:themeColor="text1"/>
                <w:sz w:val="28"/>
              </w:rPr>
            </w:pPr>
          </w:p>
          <w:p w14:paraId="409FFB18">
            <w:pPr>
              <w:ind w:firstLine="560"/>
              <w:rPr>
                <w:color w:val="000000" w:themeColor="text1"/>
                <w:sz w:val="28"/>
              </w:rPr>
            </w:pPr>
          </w:p>
          <w:p w14:paraId="15F2C50C">
            <w:pPr>
              <w:ind w:firstLine="0" w:firstLineChars="0"/>
              <w:rPr>
                <w:color w:val="000000" w:themeColor="text1"/>
                <w:sz w:val="28"/>
              </w:rPr>
            </w:pPr>
          </w:p>
          <w:p w14:paraId="6730EE84">
            <w:pPr>
              <w:ind w:firstLine="560"/>
              <w:rPr>
                <w:color w:val="000000" w:themeColor="text1"/>
              </w:rPr>
            </w:pPr>
            <w:r>
              <w:rPr>
                <w:color w:val="000000" w:themeColor="text1"/>
                <w:sz w:val="28"/>
              </w:rPr>
              <w:t xml:space="preserve">                                           </w:t>
            </w:r>
            <w:r>
              <w:rPr>
                <w:color w:val="000000" w:themeColor="text1"/>
              </w:rPr>
              <w:t>公    章</w:t>
            </w:r>
          </w:p>
          <w:p w14:paraId="3CDACAAF">
            <w:pPr>
              <w:ind w:firstLine="360" w:firstLineChars="150"/>
              <w:rPr>
                <w:color w:val="000000" w:themeColor="text1"/>
              </w:rPr>
            </w:pPr>
          </w:p>
          <w:p w14:paraId="57FD64B7">
            <w:pPr>
              <w:ind w:firstLine="360" w:firstLineChars="150"/>
              <w:rPr>
                <w:color w:val="FF0000"/>
              </w:rPr>
            </w:pPr>
            <w:r>
              <w:rPr>
                <w:color w:val="000000" w:themeColor="text1"/>
              </w:rPr>
              <w:t>经办人                                        年      月       日</w:t>
            </w:r>
          </w:p>
        </w:tc>
      </w:tr>
    </w:tbl>
    <w:p w14:paraId="6E49A2F1">
      <w:pPr>
        <w:ind w:firstLine="0" w:firstLineChars="0"/>
        <w:rPr>
          <w:color w:val="FF0000"/>
        </w:rPr>
      </w:pPr>
    </w:p>
    <w:sectPr>
      <w:footerReference r:id="rId11" w:type="default"/>
      <w:pgSz w:w="11906" w:h="16838"/>
      <w:pgMar w:top="1440" w:right="1134" w:bottom="1440" w:left="1418"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F765">
    <w:pPr>
      <w:pStyle w:val="1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68344">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0A3F">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34AC">
    <w:pPr>
      <w:pStyle w:val="19"/>
      <w:ind w:firstLine="360"/>
      <w:jc w:val="center"/>
    </w:pPr>
    <w:r>
      <w:fldChar w:fldCharType="begin"/>
    </w:r>
    <w:r>
      <w:instrText xml:space="preserve">PAGE   \* MERGEFORMAT</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445E">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BABA">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3938">
    <w:pPr>
      <w:pStyle w:val="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3D68"/>
    <w:rsid w:val="000004BB"/>
    <w:rsid w:val="000007F4"/>
    <w:rsid w:val="00000DEB"/>
    <w:rsid w:val="000012B4"/>
    <w:rsid w:val="000019A6"/>
    <w:rsid w:val="00002403"/>
    <w:rsid w:val="00002E0A"/>
    <w:rsid w:val="00004FE4"/>
    <w:rsid w:val="0000558E"/>
    <w:rsid w:val="00005649"/>
    <w:rsid w:val="00006487"/>
    <w:rsid w:val="000064A5"/>
    <w:rsid w:val="00006605"/>
    <w:rsid w:val="00007523"/>
    <w:rsid w:val="000075B4"/>
    <w:rsid w:val="000110C1"/>
    <w:rsid w:val="000116D2"/>
    <w:rsid w:val="00011732"/>
    <w:rsid w:val="00011E3F"/>
    <w:rsid w:val="00012197"/>
    <w:rsid w:val="00012223"/>
    <w:rsid w:val="000125FF"/>
    <w:rsid w:val="00012B2A"/>
    <w:rsid w:val="00012CD5"/>
    <w:rsid w:val="00012EB2"/>
    <w:rsid w:val="000137F5"/>
    <w:rsid w:val="00013C58"/>
    <w:rsid w:val="00013C9B"/>
    <w:rsid w:val="00014144"/>
    <w:rsid w:val="0001424C"/>
    <w:rsid w:val="00014545"/>
    <w:rsid w:val="00014603"/>
    <w:rsid w:val="00014952"/>
    <w:rsid w:val="00014A20"/>
    <w:rsid w:val="00014C3B"/>
    <w:rsid w:val="00014C43"/>
    <w:rsid w:val="00014D54"/>
    <w:rsid w:val="00014EA0"/>
    <w:rsid w:val="000152AE"/>
    <w:rsid w:val="000166AF"/>
    <w:rsid w:val="0001694E"/>
    <w:rsid w:val="00016D7A"/>
    <w:rsid w:val="00016F47"/>
    <w:rsid w:val="0001700D"/>
    <w:rsid w:val="0001711A"/>
    <w:rsid w:val="00017A95"/>
    <w:rsid w:val="00017C42"/>
    <w:rsid w:val="00017EAE"/>
    <w:rsid w:val="000201CC"/>
    <w:rsid w:val="000201D4"/>
    <w:rsid w:val="00020342"/>
    <w:rsid w:val="0002066F"/>
    <w:rsid w:val="0002075D"/>
    <w:rsid w:val="000209CC"/>
    <w:rsid w:val="00020BF7"/>
    <w:rsid w:val="00020E28"/>
    <w:rsid w:val="00020F21"/>
    <w:rsid w:val="00021045"/>
    <w:rsid w:val="000215D4"/>
    <w:rsid w:val="00021CA5"/>
    <w:rsid w:val="0002215B"/>
    <w:rsid w:val="00022506"/>
    <w:rsid w:val="0002262B"/>
    <w:rsid w:val="00022A95"/>
    <w:rsid w:val="00023580"/>
    <w:rsid w:val="0002404A"/>
    <w:rsid w:val="0002483B"/>
    <w:rsid w:val="00024CAF"/>
    <w:rsid w:val="00024D02"/>
    <w:rsid w:val="00025419"/>
    <w:rsid w:val="000255F1"/>
    <w:rsid w:val="00026113"/>
    <w:rsid w:val="0002638D"/>
    <w:rsid w:val="000269B1"/>
    <w:rsid w:val="00026B5D"/>
    <w:rsid w:val="00027192"/>
    <w:rsid w:val="0002755E"/>
    <w:rsid w:val="0002756F"/>
    <w:rsid w:val="00027634"/>
    <w:rsid w:val="00027666"/>
    <w:rsid w:val="000276AD"/>
    <w:rsid w:val="00030484"/>
    <w:rsid w:val="00030A31"/>
    <w:rsid w:val="0003158A"/>
    <w:rsid w:val="000316F8"/>
    <w:rsid w:val="00031746"/>
    <w:rsid w:val="00031D99"/>
    <w:rsid w:val="000327C9"/>
    <w:rsid w:val="000332EE"/>
    <w:rsid w:val="00033479"/>
    <w:rsid w:val="0003357F"/>
    <w:rsid w:val="000336A6"/>
    <w:rsid w:val="0003381F"/>
    <w:rsid w:val="00033B33"/>
    <w:rsid w:val="00033D33"/>
    <w:rsid w:val="00033D3B"/>
    <w:rsid w:val="00034D71"/>
    <w:rsid w:val="00034D8F"/>
    <w:rsid w:val="0003517D"/>
    <w:rsid w:val="00035D31"/>
    <w:rsid w:val="00035FC0"/>
    <w:rsid w:val="00036FE7"/>
    <w:rsid w:val="00037433"/>
    <w:rsid w:val="00037F2E"/>
    <w:rsid w:val="000401C2"/>
    <w:rsid w:val="00040930"/>
    <w:rsid w:val="00040A06"/>
    <w:rsid w:val="00040EC0"/>
    <w:rsid w:val="00040F95"/>
    <w:rsid w:val="00041049"/>
    <w:rsid w:val="00041626"/>
    <w:rsid w:val="00041ABD"/>
    <w:rsid w:val="00041C22"/>
    <w:rsid w:val="0004209A"/>
    <w:rsid w:val="0004237B"/>
    <w:rsid w:val="000429BF"/>
    <w:rsid w:val="00042B5A"/>
    <w:rsid w:val="000433ED"/>
    <w:rsid w:val="00043D14"/>
    <w:rsid w:val="00043F6A"/>
    <w:rsid w:val="0004416C"/>
    <w:rsid w:val="00044652"/>
    <w:rsid w:val="00044AAB"/>
    <w:rsid w:val="00044AAE"/>
    <w:rsid w:val="00044CE2"/>
    <w:rsid w:val="00044EC5"/>
    <w:rsid w:val="00045149"/>
    <w:rsid w:val="00045179"/>
    <w:rsid w:val="00045ECD"/>
    <w:rsid w:val="000468EA"/>
    <w:rsid w:val="00046C57"/>
    <w:rsid w:val="00046FCC"/>
    <w:rsid w:val="00046FF8"/>
    <w:rsid w:val="000470B5"/>
    <w:rsid w:val="0004752A"/>
    <w:rsid w:val="00047FB9"/>
    <w:rsid w:val="000502C4"/>
    <w:rsid w:val="0005054F"/>
    <w:rsid w:val="00050B6E"/>
    <w:rsid w:val="00050F89"/>
    <w:rsid w:val="000513E9"/>
    <w:rsid w:val="00051737"/>
    <w:rsid w:val="00051A74"/>
    <w:rsid w:val="00051C43"/>
    <w:rsid w:val="00051D00"/>
    <w:rsid w:val="00051DF1"/>
    <w:rsid w:val="00051EA2"/>
    <w:rsid w:val="00051F13"/>
    <w:rsid w:val="00052250"/>
    <w:rsid w:val="00053392"/>
    <w:rsid w:val="00054058"/>
    <w:rsid w:val="000540E1"/>
    <w:rsid w:val="000541D1"/>
    <w:rsid w:val="00054209"/>
    <w:rsid w:val="00054418"/>
    <w:rsid w:val="00054460"/>
    <w:rsid w:val="00054922"/>
    <w:rsid w:val="00054C4E"/>
    <w:rsid w:val="00054D13"/>
    <w:rsid w:val="00055589"/>
    <w:rsid w:val="00056184"/>
    <w:rsid w:val="000563F3"/>
    <w:rsid w:val="00056F98"/>
    <w:rsid w:val="00057292"/>
    <w:rsid w:val="00057BDE"/>
    <w:rsid w:val="0006000E"/>
    <w:rsid w:val="00060392"/>
    <w:rsid w:val="00060A3D"/>
    <w:rsid w:val="00060D1C"/>
    <w:rsid w:val="00060E5A"/>
    <w:rsid w:val="0006103C"/>
    <w:rsid w:val="00061182"/>
    <w:rsid w:val="0006139A"/>
    <w:rsid w:val="00061BA8"/>
    <w:rsid w:val="00061D81"/>
    <w:rsid w:val="00061EC2"/>
    <w:rsid w:val="000620D6"/>
    <w:rsid w:val="00062552"/>
    <w:rsid w:val="00062F1A"/>
    <w:rsid w:val="00063195"/>
    <w:rsid w:val="00063827"/>
    <w:rsid w:val="000638C4"/>
    <w:rsid w:val="00063B4B"/>
    <w:rsid w:val="00063C1D"/>
    <w:rsid w:val="00063F6B"/>
    <w:rsid w:val="000645C7"/>
    <w:rsid w:val="00064677"/>
    <w:rsid w:val="00064744"/>
    <w:rsid w:val="00065036"/>
    <w:rsid w:val="000650ED"/>
    <w:rsid w:val="0006654F"/>
    <w:rsid w:val="00066742"/>
    <w:rsid w:val="0006713E"/>
    <w:rsid w:val="0006731D"/>
    <w:rsid w:val="00067688"/>
    <w:rsid w:val="0007018E"/>
    <w:rsid w:val="000705C4"/>
    <w:rsid w:val="00070A83"/>
    <w:rsid w:val="00070F71"/>
    <w:rsid w:val="000712BF"/>
    <w:rsid w:val="00071810"/>
    <w:rsid w:val="00071B02"/>
    <w:rsid w:val="00071D29"/>
    <w:rsid w:val="00071D8C"/>
    <w:rsid w:val="000725AF"/>
    <w:rsid w:val="00072992"/>
    <w:rsid w:val="00072BAA"/>
    <w:rsid w:val="00072BFC"/>
    <w:rsid w:val="0007314D"/>
    <w:rsid w:val="00073306"/>
    <w:rsid w:val="00073A98"/>
    <w:rsid w:val="0007410D"/>
    <w:rsid w:val="000742EE"/>
    <w:rsid w:val="00074304"/>
    <w:rsid w:val="00074A65"/>
    <w:rsid w:val="000753D2"/>
    <w:rsid w:val="00075515"/>
    <w:rsid w:val="000755BA"/>
    <w:rsid w:val="000757EF"/>
    <w:rsid w:val="00075975"/>
    <w:rsid w:val="00075B13"/>
    <w:rsid w:val="000769F8"/>
    <w:rsid w:val="00076C65"/>
    <w:rsid w:val="00076F9A"/>
    <w:rsid w:val="00076FA3"/>
    <w:rsid w:val="000772E0"/>
    <w:rsid w:val="00077857"/>
    <w:rsid w:val="00080162"/>
    <w:rsid w:val="00080211"/>
    <w:rsid w:val="0008081D"/>
    <w:rsid w:val="00080897"/>
    <w:rsid w:val="00080CBD"/>
    <w:rsid w:val="00081263"/>
    <w:rsid w:val="00081635"/>
    <w:rsid w:val="00081FE0"/>
    <w:rsid w:val="000822F6"/>
    <w:rsid w:val="00083AAF"/>
    <w:rsid w:val="00083AFA"/>
    <w:rsid w:val="00083C76"/>
    <w:rsid w:val="00084875"/>
    <w:rsid w:val="00084A24"/>
    <w:rsid w:val="00085102"/>
    <w:rsid w:val="00086176"/>
    <w:rsid w:val="00086793"/>
    <w:rsid w:val="00087275"/>
    <w:rsid w:val="000875AF"/>
    <w:rsid w:val="000876F7"/>
    <w:rsid w:val="000878A7"/>
    <w:rsid w:val="000904C7"/>
    <w:rsid w:val="000906A3"/>
    <w:rsid w:val="00090B40"/>
    <w:rsid w:val="00090D08"/>
    <w:rsid w:val="0009112D"/>
    <w:rsid w:val="0009142E"/>
    <w:rsid w:val="00091754"/>
    <w:rsid w:val="00091A3E"/>
    <w:rsid w:val="0009256D"/>
    <w:rsid w:val="000926A1"/>
    <w:rsid w:val="000929A8"/>
    <w:rsid w:val="00092B72"/>
    <w:rsid w:val="00092D4F"/>
    <w:rsid w:val="00092FA3"/>
    <w:rsid w:val="0009358E"/>
    <w:rsid w:val="000935E0"/>
    <w:rsid w:val="0009387B"/>
    <w:rsid w:val="00093ABA"/>
    <w:rsid w:val="00093DE0"/>
    <w:rsid w:val="00094285"/>
    <w:rsid w:val="00094CDE"/>
    <w:rsid w:val="00094F0F"/>
    <w:rsid w:val="000959B6"/>
    <w:rsid w:val="00096405"/>
    <w:rsid w:val="00096559"/>
    <w:rsid w:val="000966C3"/>
    <w:rsid w:val="000967BC"/>
    <w:rsid w:val="00096AE3"/>
    <w:rsid w:val="00096F0D"/>
    <w:rsid w:val="0009728F"/>
    <w:rsid w:val="0009731A"/>
    <w:rsid w:val="000A050B"/>
    <w:rsid w:val="000A0A0F"/>
    <w:rsid w:val="000A1520"/>
    <w:rsid w:val="000A1B8E"/>
    <w:rsid w:val="000A1C56"/>
    <w:rsid w:val="000A1D15"/>
    <w:rsid w:val="000A1DEF"/>
    <w:rsid w:val="000A2099"/>
    <w:rsid w:val="000A2A8E"/>
    <w:rsid w:val="000A2C45"/>
    <w:rsid w:val="000A35C2"/>
    <w:rsid w:val="000A3C11"/>
    <w:rsid w:val="000A3EFF"/>
    <w:rsid w:val="000A4EA7"/>
    <w:rsid w:val="000A4FC0"/>
    <w:rsid w:val="000A566D"/>
    <w:rsid w:val="000A5BAF"/>
    <w:rsid w:val="000A6245"/>
    <w:rsid w:val="000A644C"/>
    <w:rsid w:val="000A6C57"/>
    <w:rsid w:val="000A71CC"/>
    <w:rsid w:val="000A7B56"/>
    <w:rsid w:val="000A7D95"/>
    <w:rsid w:val="000A7E45"/>
    <w:rsid w:val="000B0064"/>
    <w:rsid w:val="000B067B"/>
    <w:rsid w:val="000B070F"/>
    <w:rsid w:val="000B09B4"/>
    <w:rsid w:val="000B0F82"/>
    <w:rsid w:val="000B11CC"/>
    <w:rsid w:val="000B1301"/>
    <w:rsid w:val="000B166B"/>
    <w:rsid w:val="000B166C"/>
    <w:rsid w:val="000B1BD7"/>
    <w:rsid w:val="000B24A1"/>
    <w:rsid w:val="000B2C80"/>
    <w:rsid w:val="000B3260"/>
    <w:rsid w:val="000B3301"/>
    <w:rsid w:val="000B365F"/>
    <w:rsid w:val="000B3FC2"/>
    <w:rsid w:val="000B44A8"/>
    <w:rsid w:val="000B5192"/>
    <w:rsid w:val="000B51D9"/>
    <w:rsid w:val="000B5618"/>
    <w:rsid w:val="000B5ABD"/>
    <w:rsid w:val="000B5D2A"/>
    <w:rsid w:val="000B616F"/>
    <w:rsid w:val="000B61CF"/>
    <w:rsid w:val="000B73BB"/>
    <w:rsid w:val="000B7531"/>
    <w:rsid w:val="000B77B8"/>
    <w:rsid w:val="000B7987"/>
    <w:rsid w:val="000B7CF6"/>
    <w:rsid w:val="000B7F54"/>
    <w:rsid w:val="000C035E"/>
    <w:rsid w:val="000C0CF1"/>
    <w:rsid w:val="000C0D7A"/>
    <w:rsid w:val="000C1E5E"/>
    <w:rsid w:val="000C217F"/>
    <w:rsid w:val="000C22B9"/>
    <w:rsid w:val="000C28B1"/>
    <w:rsid w:val="000C2DBD"/>
    <w:rsid w:val="000C3960"/>
    <w:rsid w:val="000C3FCF"/>
    <w:rsid w:val="000C4084"/>
    <w:rsid w:val="000C5213"/>
    <w:rsid w:val="000C5513"/>
    <w:rsid w:val="000C645B"/>
    <w:rsid w:val="000C6D95"/>
    <w:rsid w:val="000C7A1D"/>
    <w:rsid w:val="000C7B86"/>
    <w:rsid w:val="000D001F"/>
    <w:rsid w:val="000D027D"/>
    <w:rsid w:val="000D06AA"/>
    <w:rsid w:val="000D0800"/>
    <w:rsid w:val="000D14D2"/>
    <w:rsid w:val="000D1689"/>
    <w:rsid w:val="000D1967"/>
    <w:rsid w:val="000D1FA1"/>
    <w:rsid w:val="000D28D2"/>
    <w:rsid w:val="000D306D"/>
    <w:rsid w:val="000D3340"/>
    <w:rsid w:val="000D3345"/>
    <w:rsid w:val="000D33A8"/>
    <w:rsid w:val="000D35EE"/>
    <w:rsid w:val="000D37FA"/>
    <w:rsid w:val="000D3922"/>
    <w:rsid w:val="000D3A5C"/>
    <w:rsid w:val="000D3FF3"/>
    <w:rsid w:val="000D4346"/>
    <w:rsid w:val="000D4423"/>
    <w:rsid w:val="000D4EB8"/>
    <w:rsid w:val="000D53A5"/>
    <w:rsid w:val="000D5823"/>
    <w:rsid w:val="000D6071"/>
    <w:rsid w:val="000D6085"/>
    <w:rsid w:val="000D64F0"/>
    <w:rsid w:val="000D6742"/>
    <w:rsid w:val="000D680B"/>
    <w:rsid w:val="000D6FC0"/>
    <w:rsid w:val="000D74E4"/>
    <w:rsid w:val="000D7FDB"/>
    <w:rsid w:val="000E014A"/>
    <w:rsid w:val="000E0171"/>
    <w:rsid w:val="000E06DC"/>
    <w:rsid w:val="000E0EF7"/>
    <w:rsid w:val="000E1415"/>
    <w:rsid w:val="000E1426"/>
    <w:rsid w:val="000E1465"/>
    <w:rsid w:val="000E16C9"/>
    <w:rsid w:val="000E1851"/>
    <w:rsid w:val="000E1C2B"/>
    <w:rsid w:val="000E2159"/>
    <w:rsid w:val="000E2D0F"/>
    <w:rsid w:val="000E2EE4"/>
    <w:rsid w:val="000E33E5"/>
    <w:rsid w:val="000E3540"/>
    <w:rsid w:val="000E4299"/>
    <w:rsid w:val="000E45C3"/>
    <w:rsid w:val="000E4D14"/>
    <w:rsid w:val="000E5295"/>
    <w:rsid w:val="000E540C"/>
    <w:rsid w:val="000E5F87"/>
    <w:rsid w:val="000E64A2"/>
    <w:rsid w:val="000E6E74"/>
    <w:rsid w:val="000E72A4"/>
    <w:rsid w:val="000E7384"/>
    <w:rsid w:val="000E7528"/>
    <w:rsid w:val="000E77D9"/>
    <w:rsid w:val="000E78B4"/>
    <w:rsid w:val="000F044D"/>
    <w:rsid w:val="000F1D02"/>
    <w:rsid w:val="000F2068"/>
    <w:rsid w:val="000F23D1"/>
    <w:rsid w:val="000F28DD"/>
    <w:rsid w:val="000F28E0"/>
    <w:rsid w:val="000F29CC"/>
    <w:rsid w:val="000F2AC2"/>
    <w:rsid w:val="000F2F24"/>
    <w:rsid w:val="000F30E0"/>
    <w:rsid w:val="000F3140"/>
    <w:rsid w:val="000F379C"/>
    <w:rsid w:val="000F3C8C"/>
    <w:rsid w:val="000F3D8D"/>
    <w:rsid w:val="000F3F74"/>
    <w:rsid w:val="000F468D"/>
    <w:rsid w:val="000F5082"/>
    <w:rsid w:val="000F5528"/>
    <w:rsid w:val="000F55B8"/>
    <w:rsid w:val="000F5693"/>
    <w:rsid w:val="000F583A"/>
    <w:rsid w:val="000F583B"/>
    <w:rsid w:val="000F5C29"/>
    <w:rsid w:val="000F62B2"/>
    <w:rsid w:val="000F65BB"/>
    <w:rsid w:val="000F6C2F"/>
    <w:rsid w:val="000F6CE7"/>
    <w:rsid w:val="000F6DDE"/>
    <w:rsid w:val="000F78AC"/>
    <w:rsid w:val="00100C35"/>
    <w:rsid w:val="00101006"/>
    <w:rsid w:val="0010116B"/>
    <w:rsid w:val="00101212"/>
    <w:rsid w:val="00102768"/>
    <w:rsid w:val="00103036"/>
    <w:rsid w:val="0010308A"/>
    <w:rsid w:val="00103D18"/>
    <w:rsid w:val="00103D6A"/>
    <w:rsid w:val="0010407C"/>
    <w:rsid w:val="0010457F"/>
    <w:rsid w:val="00104A68"/>
    <w:rsid w:val="00105594"/>
    <w:rsid w:val="001056FF"/>
    <w:rsid w:val="00105718"/>
    <w:rsid w:val="001057DF"/>
    <w:rsid w:val="00105BBF"/>
    <w:rsid w:val="00105C28"/>
    <w:rsid w:val="00105FCE"/>
    <w:rsid w:val="00106413"/>
    <w:rsid w:val="00106813"/>
    <w:rsid w:val="0010696A"/>
    <w:rsid w:val="00106A65"/>
    <w:rsid w:val="00106CCE"/>
    <w:rsid w:val="00107547"/>
    <w:rsid w:val="0010788F"/>
    <w:rsid w:val="00107C99"/>
    <w:rsid w:val="00107F71"/>
    <w:rsid w:val="00107FD6"/>
    <w:rsid w:val="0011017E"/>
    <w:rsid w:val="00110A25"/>
    <w:rsid w:val="00110BD8"/>
    <w:rsid w:val="00110DBA"/>
    <w:rsid w:val="00111010"/>
    <w:rsid w:val="00111027"/>
    <w:rsid w:val="001111B0"/>
    <w:rsid w:val="001113A4"/>
    <w:rsid w:val="00111758"/>
    <w:rsid w:val="001120A3"/>
    <w:rsid w:val="00112201"/>
    <w:rsid w:val="00112207"/>
    <w:rsid w:val="00112BEA"/>
    <w:rsid w:val="001131F1"/>
    <w:rsid w:val="00113B46"/>
    <w:rsid w:val="00114399"/>
    <w:rsid w:val="00114C57"/>
    <w:rsid w:val="00114EB7"/>
    <w:rsid w:val="00114EC0"/>
    <w:rsid w:val="001150C0"/>
    <w:rsid w:val="001152B7"/>
    <w:rsid w:val="00115982"/>
    <w:rsid w:val="00115A01"/>
    <w:rsid w:val="00115C7E"/>
    <w:rsid w:val="00115E0D"/>
    <w:rsid w:val="001165E8"/>
    <w:rsid w:val="00116B98"/>
    <w:rsid w:val="0011715A"/>
    <w:rsid w:val="001174B9"/>
    <w:rsid w:val="00117A59"/>
    <w:rsid w:val="00121228"/>
    <w:rsid w:val="00121431"/>
    <w:rsid w:val="001215B1"/>
    <w:rsid w:val="00121963"/>
    <w:rsid w:val="00121D4C"/>
    <w:rsid w:val="00121FA4"/>
    <w:rsid w:val="00122266"/>
    <w:rsid w:val="00122535"/>
    <w:rsid w:val="00122B06"/>
    <w:rsid w:val="00122DD9"/>
    <w:rsid w:val="00123F09"/>
    <w:rsid w:val="001246A1"/>
    <w:rsid w:val="00124DC6"/>
    <w:rsid w:val="0012512D"/>
    <w:rsid w:val="00125E7A"/>
    <w:rsid w:val="00126763"/>
    <w:rsid w:val="001267F5"/>
    <w:rsid w:val="001269F8"/>
    <w:rsid w:val="00127430"/>
    <w:rsid w:val="00127C9A"/>
    <w:rsid w:val="0013052A"/>
    <w:rsid w:val="001307BE"/>
    <w:rsid w:val="00130D3E"/>
    <w:rsid w:val="00130F4A"/>
    <w:rsid w:val="00131CC5"/>
    <w:rsid w:val="00132378"/>
    <w:rsid w:val="001323AA"/>
    <w:rsid w:val="0013255D"/>
    <w:rsid w:val="001327DF"/>
    <w:rsid w:val="00132EAD"/>
    <w:rsid w:val="00133284"/>
    <w:rsid w:val="00133321"/>
    <w:rsid w:val="00133401"/>
    <w:rsid w:val="00134CEA"/>
    <w:rsid w:val="00134E9F"/>
    <w:rsid w:val="001350B0"/>
    <w:rsid w:val="00135399"/>
    <w:rsid w:val="0013579F"/>
    <w:rsid w:val="00135A86"/>
    <w:rsid w:val="00135CDC"/>
    <w:rsid w:val="00135E73"/>
    <w:rsid w:val="0013605D"/>
    <w:rsid w:val="00136169"/>
    <w:rsid w:val="001363A8"/>
    <w:rsid w:val="00136629"/>
    <w:rsid w:val="00136C1A"/>
    <w:rsid w:val="001371E9"/>
    <w:rsid w:val="0013734B"/>
    <w:rsid w:val="00137362"/>
    <w:rsid w:val="00137535"/>
    <w:rsid w:val="00137C8F"/>
    <w:rsid w:val="00137D0E"/>
    <w:rsid w:val="00137D2B"/>
    <w:rsid w:val="00137E3E"/>
    <w:rsid w:val="00137FB3"/>
    <w:rsid w:val="0014013D"/>
    <w:rsid w:val="001401F9"/>
    <w:rsid w:val="00140622"/>
    <w:rsid w:val="001407E7"/>
    <w:rsid w:val="001409B6"/>
    <w:rsid w:val="00141253"/>
    <w:rsid w:val="001413DB"/>
    <w:rsid w:val="0014140A"/>
    <w:rsid w:val="001414B4"/>
    <w:rsid w:val="0014155F"/>
    <w:rsid w:val="00141576"/>
    <w:rsid w:val="001416A5"/>
    <w:rsid w:val="00141B50"/>
    <w:rsid w:val="00141E96"/>
    <w:rsid w:val="001424BC"/>
    <w:rsid w:val="0014251C"/>
    <w:rsid w:val="001428DB"/>
    <w:rsid w:val="0014313E"/>
    <w:rsid w:val="00143492"/>
    <w:rsid w:val="00143D31"/>
    <w:rsid w:val="00144404"/>
    <w:rsid w:val="00144BEE"/>
    <w:rsid w:val="00144D90"/>
    <w:rsid w:val="00145257"/>
    <w:rsid w:val="001455E3"/>
    <w:rsid w:val="001456FA"/>
    <w:rsid w:val="001458D4"/>
    <w:rsid w:val="0014590D"/>
    <w:rsid w:val="00145DD4"/>
    <w:rsid w:val="001460B5"/>
    <w:rsid w:val="001462D9"/>
    <w:rsid w:val="00146329"/>
    <w:rsid w:val="00146BC0"/>
    <w:rsid w:val="00146E0B"/>
    <w:rsid w:val="00146E9A"/>
    <w:rsid w:val="0014741B"/>
    <w:rsid w:val="00147C53"/>
    <w:rsid w:val="00150AAD"/>
    <w:rsid w:val="00150CC6"/>
    <w:rsid w:val="00151181"/>
    <w:rsid w:val="00151324"/>
    <w:rsid w:val="00151519"/>
    <w:rsid w:val="0015156E"/>
    <w:rsid w:val="001518F7"/>
    <w:rsid w:val="00151F6D"/>
    <w:rsid w:val="001524E6"/>
    <w:rsid w:val="00152A32"/>
    <w:rsid w:val="001539D2"/>
    <w:rsid w:val="00153A4E"/>
    <w:rsid w:val="00153D4C"/>
    <w:rsid w:val="00155399"/>
    <w:rsid w:val="001553D7"/>
    <w:rsid w:val="00155439"/>
    <w:rsid w:val="00156700"/>
    <w:rsid w:val="001568B1"/>
    <w:rsid w:val="00156B66"/>
    <w:rsid w:val="00156BDD"/>
    <w:rsid w:val="00156C25"/>
    <w:rsid w:val="00156D13"/>
    <w:rsid w:val="00157409"/>
    <w:rsid w:val="00157844"/>
    <w:rsid w:val="0015784A"/>
    <w:rsid w:val="00157EC8"/>
    <w:rsid w:val="00160C98"/>
    <w:rsid w:val="00160D37"/>
    <w:rsid w:val="00160FC9"/>
    <w:rsid w:val="00161220"/>
    <w:rsid w:val="00161E4E"/>
    <w:rsid w:val="00162443"/>
    <w:rsid w:val="0016257B"/>
    <w:rsid w:val="00162A89"/>
    <w:rsid w:val="00163258"/>
    <w:rsid w:val="0016353A"/>
    <w:rsid w:val="00163739"/>
    <w:rsid w:val="001639F0"/>
    <w:rsid w:val="00163C92"/>
    <w:rsid w:val="00164CFA"/>
    <w:rsid w:val="001654CA"/>
    <w:rsid w:val="001658B8"/>
    <w:rsid w:val="00165BA0"/>
    <w:rsid w:val="00166304"/>
    <w:rsid w:val="00166C57"/>
    <w:rsid w:val="0016763A"/>
    <w:rsid w:val="00167BFE"/>
    <w:rsid w:val="00167DFC"/>
    <w:rsid w:val="001700DE"/>
    <w:rsid w:val="001707DE"/>
    <w:rsid w:val="00170BDC"/>
    <w:rsid w:val="0017105F"/>
    <w:rsid w:val="00171157"/>
    <w:rsid w:val="0017192F"/>
    <w:rsid w:val="00171A42"/>
    <w:rsid w:val="00171DF6"/>
    <w:rsid w:val="00172462"/>
    <w:rsid w:val="001725E1"/>
    <w:rsid w:val="00172B2C"/>
    <w:rsid w:val="00172B91"/>
    <w:rsid w:val="00173226"/>
    <w:rsid w:val="00173261"/>
    <w:rsid w:val="00173A36"/>
    <w:rsid w:val="00173B92"/>
    <w:rsid w:val="00173E5E"/>
    <w:rsid w:val="00173EC7"/>
    <w:rsid w:val="00174356"/>
    <w:rsid w:val="00174602"/>
    <w:rsid w:val="00174957"/>
    <w:rsid w:val="00174AB1"/>
    <w:rsid w:val="00175218"/>
    <w:rsid w:val="0017587E"/>
    <w:rsid w:val="001758A2"/>
    <w:rsid w:val="001762A7"/>
    <w:rsid w:val="001765CB"/>
    <w:rsid w:val="0017678F"/>
    <w:rsid w:val="001767D9"/>
    <w:rsid w:val="001769CF"/>
    <w:rsid w:val="0017705C"/>
    <w:rsid w:val="001777A9"/>
    <w:rsid w:val="00180D88"/>
    <w:rsid w:val="00180F68"/>
    <w:rsid w:val="001810DF"/>
    <w:rsid w:val="00181784"/>
    <w:rsid w:val="00181A0C"/>
    <w:rsid w:val="00182269"/>
    <w:rsid w:val="00182356"/>
    <w:rsid w:val="00182459"/>
    <w:rsid w:val="00182B8F"/>
    <w:rsid w:val="00182FCE"/>
    <w:rsid w:val="001830EC"/>
    <w:rsid w:val="00183846"/>
    <w:rsid w:val="00183887"/>
    <w:rsid w:val="00183DD1"/>
    <w:rsid w:val="00184C31"/>
    <w:rsid w:val="00185388"/>
    <w:rsid w:val="00185C54"/>
    <w:rsid w:val="00186427"/>
    <w:rsid w:val="00186842"/>
    <w:rsid w:val="00186906"/>
    <w:rsid w:val="00186E84"/>
    <w:rsid w:val="00187B5C"/>
    <w:rsid w:val="00187F42"/>
    <w:rsid w:val="0019008C"/>
    <w:rsid w:val="00190C92"/>
    <w:rsid w:val="00190EF5"/>
    <w:rsid w:val="0019186A"/>
    <w:rsid w:val="00192478"/>
    <w:rsid w:val="00192768"/>
    <w:rsid w:val="001928D6"/>
    <w:rsid w:val="00193033"/>
    <w:rsid w:val="00193D1A"/>
    <w:rsid w:val="00194491"/>
    <w:rsid w:val="00194512"/>
    <w:rsid w:val="00194CB7"/>
    <w:rsid w:val="00195912"/>
    <w:rsid w:val="00196079"/>
    <w:rsid w:val="001960CD"/>
    <w:rsid w:val="00196B8C"/>
    <w:rsid w:val="00197654"/>
    <w:rsid w:val="001A0673"/>
    <w:rsid w:val="001A08FD"/>
    <w:rsid w:val="001A131C"/>
    <w:rsid w:val="001A1765"/>
    <w:rsid w:val="001A17CB"/>
    <w:rsid w:val="001A1E02"/>
    <w:rsid w:val="001A1E59"/>
    <w:rsid w:val="001A2294"/>
    <w:rsid w:val="001A2E3A"/>
    <w:rsid w:val="001A31B1"/>
    <w:rsid w:val="001A3AD8"/>
    <w:rsid w:val="001A3B53"/>
    <w:rsid w:val="001A3C07"/>
    <w:rsid w:val="001A41BD"/>
    <w:rsid w:val="001A47A0"/>
    <w:rsid w:val="001A4866"/>
    <w:rsid w:val="001A4ED6"/>
    <w:rsid w:val="001A523E"/>
    <w:rsid w:val="001A5994"/>
    <w:rsid w:val="001A5B35"/>
    <w:rsid w:val="001A6EB2"/>
    <w:rsid w:val="001A7377"/>
    <w:rsid w:val="001A7C2D"/>
    <w:rsid w:val="001B0441"/>
    <w:rsid w:val="001B07DF"/>
    <w:rsid w:val="001B0AEC"/>
    <w:rsid w:val="001B161B"/>
    <w:rsid w:val="001B16E7"/>
    <w:rsid w:val="001B1A5D"/>
    <w:rsid w:val="001B1CF9"/>
    <w:rsid w:val="001B21D6"/>
    <w:rsid w:val="001B2BF2"/>
    <w:rsid w:val="001B36DD"/>
    <w:rsid w:val="001B431C"/>
    <w:rsid w:val="001B4440"/>
    <w:rsid w:val="001B44E2"/>
    <w:rsid w:val="001B46F0"/>
    <w:rsid w:val="001B4957"/>
    <w:rsid w:val="001B4FCF"/>
    <w:rsid w:val="001B5131"/>
    <w:rsid w:val="001B519C"/>
    <w:rsid w:val="001B5E25"/>
    <w:rsid w:val="001B6C06"/>
    <w:rsid w:val="001B6E80"/>
    <w:rsid w:val="001B6EC6"/>
    <w:rsid w:val="001B6F26"/>
    <w:rsid w:val="001B71E2"/>
    <w:rsid w:val="001B732C"/>
    <w:rsid w:val="001B73FC"/>
    <w:rsid w:val="001B795D"/>
    <w:rsid w:val="001B7BBF"/>
    <w:rsid w:val="001B7CD0"/>
    <w:rsid w:val="001B7DD5"/>
    <w:rsid w:val="001C00EF"/>
    <w:rsid w:val="001C0139"/>
    <w:rsid w:val="001C0486"/>
    <w:rsid w:val="001C071B"/>
    <w:rsid w:val="001C0748"/>
    <w:rsid w:val="001C0E21"/>
    <w:rsid w:val="001C1004"/>
    <w:rsid w:val="001C1020"/>
    <w:rsid w:val="001C1BC0"/>
    <w:rsid w:val="001C1E01"/>
    <w:rsid w:val="001C2031"/>
    <w:rsid w:val="001C20CF"/>
    <w:rsid w:val="001C21F0"/>
    <w:rsid w:val="001C2374"/>
    <w:rsid w:val="001C2616"/>
    <w:rsid w:val="001C27C4"/>
    <w:rsid w:val="001C2842"/>
    <w:rsid w:val="001C28F7"/>
    <w:rsid w:val="001C2C82"/>
    <w:rsid w:val="001C2DAB"/>
    <w:rsid w:val="001C2FCA"/>
    <w:rsid w:val="001C348C"/>
    <w:rsid w:val="001C41F6"/>
    <w:rsid w:val="001C4689"/>
    <w:rsid w:val="001C4A25"/>
    <w:rsid w:val="001C4C97"/>
    <w:rsid w:val="001C5114"/>
    <w:rsid w:val="001C543A"/>
    <w:rsid w:val="001C5FAB"/>
    <w:rsid w:val="001C6270"/>
    <w:rsid w:val="001C6605"/>
    <w:rsid w:val="001C6B83"/>
    <w:rsid w:val="001C6E6B"/>
    <w:rsid w:val="001C747E"/>
    <w:rsid w:val="001C7648"/>
    <w:rsid w:val="001C7683"/>
    <w:rsid w:val="001C77D0"/>
    <w:rsid w:val="001C7BAF"/>
    <w:rsid w:val="001C7E7A"/>
    <w:rsid w:val="001D08AB"/>
    <w:rsid w:val="001D0D2F"/>
    <w:rsid w:val="001D13B2"/>
    <w:rsid w:val="001D19B2"/>
    <w:rsid w:val="001D29B2"/>
    <w:rsid w:val="001D2A17"/>
    <w:rsid w:val="001D3885"/>
    <w:rsid w:val="001D3946"/>
    <w:rsid w:val="001D39C6"/>
    <w:rsid w:val="001D39F9"/>
    <w:rsid w:val="001D3B01"/>
    <w:rsid w:val="001D3DB6"/>
    <w:rsid w:val="001D4134"/>
    <w:rsid w:val="001D41C0"/>
    <w:rsid w:val="001D45A7"/>
    <w:rsid w:val="001D464A"/>
    <w:rsid w:val="001D51AD"/>
    <w:rsid w:val="001D5467"/>
    <w:rsid w:val="001D5ACA"/>
    <w:rsid w:val="001D5CC5"/>
    <w:rsid w:val="001D69D0"/>
    <w:rsid w:val="001D6FC0"/>
    <w:rsid w:val="001D71BC"/>
    <w:rsid w:val="001D72C0"/>
    <w:rsid w:val="001D76DD"/>
    <w:rsid w:val="001D7B14"/>
    <w:rsid w:val="001D7B2B"/>
    <w:rsid w:val="001E004F"/>
    <w:rsid w:val="001E055A"/>
    <w:rsid w:val="001E2125"/>
    <w:rsid w:val="001E21F4"/>
    <w:rsid w:val="001E27A2"/>
    <w:rsid w:val="001E2DEE"/>
    <w:rsid w:val="001E2F2C"/>
    <w:rsid w:val="001E3439"/>
    <w:rsid w:val="001E34FC"/>
    <w:rsid w:val="001E377E"/>
    <w:rsid w:val="001E37EF"/>
    <w:rsid w:val="001E38D7"/>
    <w:rsid w:val="001E395B"/>
    <w:rsid w:val="001E40A5"/>
    <w:rsid w:val="001E4D9F"/>
    <w:rsid w:val="001E4DA6"/>
    <w:rsid w:val="001E4E09"/>
    <w:rsid w:val="001E4EC6"/>
    <w:rsid w:val="001E4EE0"/>
    <w:rsid w:val="001E640E"/>
    <w:rsid w:val="001E67AD"/>
    <w:rsid w:val="001E6FD9"/>
    <w:rsid w:val="001E72D0"/>
    <w:rsid w:val="001F02DF"/>
    <w:rsid w:val="001F05E4"/>
    <w:rsid w:val="001F14B2"/>
    <w:rsid w:val="001F16B4"/>
    <w:rsid w:val="001F1A11"/>
    <w:rsid w:val="001F2280"/>
    <w:rsid w:val="001F25E7"/>
    <w:rsid w:val="001F291F"/>
    <w:rsid w:val="001F2988"/>
    <w:rsid w:val="001F2DC4"/>
    <w:rsid w:val="001F36F6"/>
    <w:rsid w:val="001F373C"/>
    <w:rsid w:val="001F4462"/>
    <w:rsid w:val="001F4798"/>
    <w:rsid w:val="001F4811"/>
    <w:rsid w:val="001F488E"/>
    <w:rsid w:val="001F5020"/>
    <w:rsid w:val="001F53C6"/>
    <w:rsid w:val="001F56CD"/>
    <w:rsid w:val="001F58AE"/>
    <w:rsid w:val="001F59B3"/>
    <w:rsid w:val="001F5A41"/>
    <w:rsid w:val="001F5E54"/>
    <w:rsid w:val="001F65FC"/>
    <w:rsid w:val="001F6614"/>
    <w:rsid w:val="001F662E"/>
    <w:rsid w:val="001F6812"/>
    <w:rsid w:val="001F6BD8"/>
    <w:rsid w:val="001F7D98"/>
    <w:rsid w:val="00200027"/>
    <w:rsid w:val="00200331"/>
    <w:rsid w:val="00200562"/>
    <w:rsid w:val="002005CD"/>
    <w:rsid w:val="00200F5F"/>
    <w:rsid w:val="00202297"/>
    <w:rsid w:val="002029D4"/>
    <w:rsid w:val="00202C6D"/>
    <w:rsid w:val="00202D92"/>
    <w:rsid w:val="00203101"/>
    <w:rsid w:val="002033A3"/>
    <w:rsid w:val="00203EEC"/>
    <w:rsid w:val="00204220"/>
    <w:rsid w:val="0020431E"/>
    <w:rsid w:val="00204745"/>
    <w:rsid w:val="00205050"/>
    <w:rsid w:val="00205281"/>
    <w:rsid w:val="002058D9"/>
    <w:rsid w:val="00206329"/>
    <w:rsid w:val="0020670D"/>
    <w:rsid w:val="0020692C"/>
    <w:rsid w:val="00206D5D"/>
    <w:rsid w:val="00206DAE"/>
    <w:rsid w:val="00206F5F"/>
    <w:rsid w:val="00207FA1"/>
    <w:rsid w:val="002101A6"/>
    <w:rsid w:val="00210723"/>
    <w:rsid w:val="00210941"/>
    <w:rsid w:val="00210B76"/>
    <w:rsid w:val="00210C56"/>
    <w:rsid w:val="00210E2F"/>
    <w:rsid w:val="00210EAD"/>
    <w:rsid w:val="00212410"/>
    <w:rsid w:val="0021331F"/>
    <w:rsid w:val="00213795"/>
    <w:rsid w:val="00213974"/>
    <w:rsid w:val="00213AE6"/>
    <w:rsid w:val="00213B65"/>
    <w:rsid w:val="00213BA0"/>
    <w:rsid w:val="00213FD7"/>
    <w:rsid w:val="002140CC"/>
    <w:rsid w:val="002144F8"/>
    <w:rsid w:val="00214AE8"/>
    <w:rsid w:val="00214D01"/>
    <w:rsid w:val="00215634"/>
    <w:rsid w:val="002158E2"/>
    <w:rsid w:val="00215AA8"/>
    <w:rsid w:val="002161B9"/>
    <w:rsid w:val="0021621C"/>
    <w:rsid w:val="00216702"/>
    <w:rsid w:val="00217414"/>
    <w:rsid w:val="00217D49"/>
    <w:rsid w:val="00220E6A"/>
    <w:rsid w:val="0022236F"/>
    <w:rsid w:val="00222751"/>
    <w:rsid w:val="0022290D"/>
    <w:rsid w:val="00222CF2"/>
    <w:rsid w:val="00222CF3"/>
    <w:rsid w:val="00222E80"/>
    <w:rsid w:val="00223C71"/>
    <w:rsid w:val="00223D74"/>
    <w:rsid w:val="002247A7"/>
    <w:rsid w:val="00224BA3"/>
    <w:rsid w:val="00224BF4"/>
    <w:rsid w:val="002255C2"/>
    <w:rsid w:val="002256D3"/>
    <w:rsid w:val="00225B1C"/>
    <w:rsid w:val="00226E97"/>
    <w:rsid w:val="0022706D"/>
    <w:rsid w:val="002274E9"/>
    <w:rsid w:val="00230A02"/>
    <w:rsid w:val="00231240"/>
    <w:rsid w:val="00231DA6"/>
    <w:rsid w:val="0023206A"/>
    <w:rsid w:val="0023271D"/>
    <w:rsid w:val="002329D2"/>
    <w:rsid w:val="00233198"/>
    <w:rsid w:val="002333B7"/>
    <w:rsid w:val="002335A0"/>
    <w:rsid w:val="002340AF"/>
    <w:rsid w:val="0023497F"/>
    <w:rsid w:val="00234CDC"/>
    <w:rsid w:val="00235372"/>
    <w:rsid w:val="00235484"/>
    <w:rsid w:val="00235777"/>
    <w:rsid w:val="00236508"/>
    <w:rsid w:val="00236542"/>
    <w:rsid w:val="0023690A"/>
    <w:rsid w:val="0023772A"/>
    <w:rsid w:val="00237A91"/>
    <w:rsid w:val="00237AAA"/>
    <w:rsid w:val="00237B6F"/>
    <w:rsid w:val="002405DD"/>
    <w:rsid w:val="002407FA"/>
    <w:rsid w:val="002409A5"/>
    <w:rsid w:val="00240C2D"/>
    <w:rsid w:val="0024120D"/>
    <w:rsid w:val="00241259"/>
    <w:rsid w:val="00241284"/>
    <w:rsid w:val="00241324"/>
    <w:rsid w:val="00241725"/>
    <w:rsid w:val="00241B43"/>
    <w:rsid w:val="00241C0D"/>
    <w:rsid w:val="00241C9A"/>
    <w:rsid w:val="00242022"/>
    <w:rsid w:val="00242057"/>
    <w:rsid w:val="00242DE2"/>
    <w:rsid w:val="00243175"/>
    <w:rsid w:val="002431E8"/>
    <w:rsid w:val="00243357"/>
    <w:rsid w:val="002433F9"/>
    <w:rsid w:val="002435AA"/>
    <w:rsid w:val="00243BAF"/>
    <w:rsid w:val="00243CFA"/>
    <w:rsid w:val="00243EF5"/>
    <w:rsid w:val="00244026"/>
    <w:rsid w:val="002440D0"/>
    <w:rsid w:val="0024468B"/>
    <w:rsid w:val="002448EE"/>
    <w:rsid w:val="00244A21"/>
    <w:rsid w:val="00245424"/>
    <w:rsid w:val="0024613D"/>
    <w:rsid w:val="002462EF"/>
    <w:rsid w:val="00246385"/>
    <w:rsid w:val="0024686B"/>
    <w:rsid w:val="00246EC4"/>
    <w:rsid w:val="002470FF"/>
    <w:rsid w:val="00247532"/>
    <w:rsid w:val="0024761E"/>
    <w:rsid w:val="00247923"/>
    <w:rsid w:val="00247AA1"/>
    <w:rsid w:val="00247C9E"/>
    <w:rsid w:val="00250157"/>
    <w:rsid w:val="00250EA5"/>
    <w:rsid w:val="002511DB"/>
    <w:rsid w:val="00251B00"/>
    <w:rsid w:val="00251FAB"/>
    <w:rsid w:val="00252A7A"/>
    <w:rsid w:val="00252EB1"/>
    <w:rsid w:val="00253141"/>
    <w:rsid w:val="00253722"/>
    <w:rsid w:val="00253A97"/>
    <w:rsid w:val="00253D09"/>
    <w:rsid w:val="002541B6"/>
    <w:rsid w:val="00254A29"/>
    <w:rsid w:val="00254BE1"/>
    <w:rsid w:val="00254EFE"/>
    <w:rsid w:val="00255032"/>
    <w:rsid w:val="002550A0"/>
    <w:rsid w:val="002550D4"/>
    <w:rsid w:val="0025553A"/>
    <w:rsid w:val="00255BED"/>
    <w:rsid w:val="00255DA0"/>
    <w:rsid w:val="002567F7"/>
    <w:rsid w:val="00256CF3"/>
    <w:rsid w:val="002573E5"/>
    <w:rsid w:val="002574E2"/>
    <w:rsid w:val="00257624"/>
    <w:rsid w:val="002576E5"/>
    <w:rsid w:val="0025794B"/>
    <w:rsid w:val="00257C4D"/>
    <w:rsid w:val="00260145"/>
    <w:rsid w:val="0026074C"/>
    <w:rsid w:val="00260C83"/>
    <w:rsid w:val="00261939"/>
    <w:rsid w:val="00261967"/>
    <w:rsid w:val="00261981"/>
    <w:rsid w:val="00261B58"/>
    <w:rsid w:val="00261F0C"/>
    <w:rsid w:val="002622D2"/>
    <w:rsid w:val="00262489"/>
    <w:rsid w:val="0026268C"/>
    <w:rsid w:val="00262C83"/>
    <w:rsid w:val="00262E32"/>
    <w:rsid w:val="00263130"/>
    <w:rsid w:val="00263829"/>
    <w:rsid w:val="0026397B"/>
    <w:rsid w:val="00263D68"/>
    <w:rsid w:val="00263E8B"/>
    <w:rsid w:val="002645BC"/>
    <w:rsid w:val="00264612"/>
    <w:rsid w:val="002646FB"/>
    <w:rsid w:val="00264E27"/>
    <w:rsid w:val="00265412"/>
    <w:rsid w:val="002656EE"/>
    <w:rsid w:val="002657B4"/>
    <w:rsid w:val="002659AE"/>
    <w:rsid w:val="00266092"/>
    <w:rsid w:val="00266373"/>
    <w:rsid w:val="002665FC"/>
    <w:rsid w:val="002667C1"/>
    <w:rsid w:val="00266BC5"/>
    <w:rsid w:val="00266E47"/>
    <w:rsid w:val="00267047"/>
    <w:rsid w:val="002670CB"/>
    <w:rsid w:val="00267274"/>
    <w:rsid w:val="0026745D"/>
    <w:rsid w:val="00267480"/>
    <w:rsid w:val="00267F7E"/>
    <w:rsid w:val="00267FDC"/>
    <w:rsid w:val="00271004"/>
    <w:rsid w:val="002716B2"/>
    <w:rsid w:val="00272374"/>
    <w:rsid w:val="002726F4"/>
    <w:rsid w:val="00272947"/>
    <w:rsid w:val="00272B17"/>
    <w:rsid w:val="00272B46"/>
    <w:rsid w:val="00272D73"/>
    <w:rsid w:val="00273077"/>
    <w:rsid w:val="00273168"/>
    <w:rsid w:val="0027434B"/>
    <w:rsid w:val="002747ED"/>
    <w:rsid w:val="002748FC"/>
    <w:rsid w:val="00275B15"/>
    <w:rsid w:val="00275EBC"/>
    <w:rsid w:val="002766BD"/>
    <w:rsid w:val="00277187"/>
    <w:rsid w:val="0027749A"/>
    <w:rsid w:val="00277B63"/>
    <w:rsid w:val="00277E43"/>
    <w:rsid w:val="00280366"/>
    <w:rsid w:val="002808EE"/>
    <w:rsid w:val="00280BCA"/>
    <w:rsid w:val="00280CD5"/>
    <w:rsid w:val="00281118"/>
    <w:rsid w:val="0028131A"/>
    <w:rsid w:val="002817B6"/>
    <w:rsid w:val="00281847"/>
    <w:rsid w:val="00281CC9"/>
    <w:rsid w:val="00281F3D"/>
    <w:rsid w:val="0028231D"/>
    <w:rsid w:val="00282E13"/>
    <w:rsid w:val="00283012"/>
    <w:rsid w:val="00283F32"/>
    <w:rsid w:val="00284394"/>
    <w:rsid w:val="0028488B"/>
    <w:rsid w:val="00284FEE"/>
    <w:rsid w:val="00285B88"/>
    <w:rsid w:val="00285BF8"/>
    <w:rsid w:val="00286055"/>
    <w:rsid w:val="0028629A"/>
    <w:rsid w:val="00286A83"/>
    <w:rsid w:val="00286AE9"/>
    <w:rsid w:val="00286C34"/>
    <w:rsid w:val="00287112"/>
    <w:rsid w:val="00287122"/>
    <w:rsid w:val="00287369"/>
    <w:rsid w:val="00287C2A"/>
    <w:rsid w:val="00287D1F"/>
    <w:rsid w:val="00287FCD"/>
    <w:rsid w:val="00290479"/>
    <w:rsid w:val="00290B5B"/>
    <w:rsid w:val="00290EBC"/>
    <w:rsid w:val="0029196C"/>
    <w:rsid w:val="00291DDF"/>
    <w:rsid w:val="002921EB"/>
    <w:rsid w:val="00292274"/>
    <w:rsid w:val="002925DB"/>
    <w:rsid w:val="002926EE"/>
    <w:rsid w:val="002927A7"/>
    <w:rsid w:val="00292A3C"/>
    <w:rsid w:val="00292CB2"/>
    <w:rsid w:val="0029336B"/>
    <w:rsid w:val="002939B1"/>
    <w:rsid w:val="00293A7E"/>
    <w:rsid w:val="00294A1B"/>
    <w:rsid w:val="00294DBB"/>
    <w:rsid w:val="00295054"/>
    <w:rsid w:val="0029565A"/>
    <w:rsid w:val="0029587B"/>
    <w:rsid w:val="00295CEF"/>
    <w:rsid w:val="00295FD7"/>
    <w:rsid w:val="00296495"/>
    <w:rsid w:val="002965AC"/>
    <w:rsid w:val="002969F8"/>
    <w:rsid w:val="00296B33"/>
    <w:rsid w:val="00296D4F"/>
    <w:rsid w:val="00296E36"/>
    <w:rsid w:val="0029768E"/>
    <w:rsid w:val="00297AE0"/>
    <w:rsid w:val="00297C0E"/>
    <w:rsid w:val="00297FBC"/>
    <w:rsid w:val="002A0075"/>
    <w:rsid w:val="002A0501"/>
    <w:rsid w:val="002A095B"/>
    <w:rsid w:val="002A0D30"/>
    <w:rsid w:val="002A0ECA"/>
    <w:rsid w:val="002A16D5"/>
    <w:rsid w:val="002A19E2"/>
    <w:rsid w:val="002A1DC1"/>
    <w:rsid w:val="002A1E7F"/>
    <w:rsid w:val="002A1F00"/>
    <w:rsid w:val="002A1F85"/>
    <w:rsid w:val="002A2C5C"/>
    <w:rsid w:val="002A2F9D"/>
    <w:rsid w:val="002A2FEC"/>
    <w:rsid w:val="002A32AB"/>
    <w:rsid w:val="002A3625"/>
    <w:rsid w:val="002A37CB"/>
    <w:rsid w:val="002A3857"/>
    <w:rsid w:val="002A3EC3"/>
    <w:rsid w:val="002A4678"/>
    <w:rsid w:val="002A48E3"/>
    <w:rsid w:val="002A4B20"/>
    <w:rsid w:val="002A52AE"/>
    <w:rsid w:val="002A52E0"/>
    <w:rsid w:val="002A552F"/>
    <w:rsid w:val="002A5CD7"/>
    <w:rsid w:val="002A5D6E"/>
    <w:rsid w:val="002A63D5"/>
    <w:rsid w:val="002A6BE2"/>
    <w:rsid w:val="002A7958"/>
    <w:rsid w:val="002A7D94"/>
    <w:rsid w:val="002A7F27"/>
    <w:rsid w:val="002B037D"/>
    <w:rsid w:val="002B03E7"/>
    <w:rsid w:val="002B0562"/>
    <w:rsid w:val="002B0903"/>
    <w:rsid w:val="002B0FEF"/>
    <w:rsid w:val="002B14CC"/>
    <w:rsid w:val="002B1587"/>
    <w:rsid w:val="002B16F1"/>
    <w:rsid w:val="002B1F9E"/>
    <w:rsid w:val="002B2555"/>
    <w:rsid w:val="002B26ED"/>
    <w:rsid w:val="002B3467"/>
    <w:rsid w:val="002B35CE"/>
    <w:rsid w:val="002B3C2B"/>
    <w:rsid w:val="002B3CCE"/>
    <w:rsid w:val="002B3DEC"/>
    <w:rsid w:val="002B4D65"/>
    <w:rsid w:val="002B5451"/>
    <w:rsid w:val="002B63E1"/>
    <w:rsid w:val="002B6679"/>
    <w:rsid w:val="002B681A"/>
    <w:rsid w:val="002B6AD1"/>
    <w:rsid w:val="002B6D1A"/>
    <w:rsid w:val="002B6FFB"/>
    <w:rsid w:val="002B7604"/>
    <w:rsid w:val="002C00F7"/>
    <w:rsid w:val="002C020D"/>
    <w:rsid w:val="002C083C"/>
    <w:rsid w:val="002C09A6"/>
    <w:rsid w:val="002C0ADF"/>
    <w:rsid w:val="002C0D43"/>
    <w:rsid w:val="002C19C3"/>
    <w:rsid w:val="002C21DF"/>
    <w:rsid w:val="002C23BA"/>
    <w:rsid w:val="002C27D4"/>
    <w:rsid w:val="002C2DA4"/>
    <w:rsid w:val="002C31FB"/>
    <w:rsid w:val="002C33A3"/>
    <w:rsid w:val="002C3B32"/>
    <w:rsid w:val="002C4C7E"/>
    <w:rsid w:val="002C4CCA"/>
    <w:rsid w:val="002C4DC0"/>
    <w:rsid w:val="002C5286"/>
    <w:rsid w:val="002C52AD"/>
    <w:rsid w:val="002C5957"/>
    <w:rsid w:val="002C59CD"/>
    <w:rsid w:val="002C5CCE"/>
    <w:rsid w:val="002C7272"/>
    <w:rsid w:val="002C72FD"/>
    <w:rsid w:val="002C7401"/>
    <w:rsid w:val="002C7D1C"/>
    <w:rsid w:val="002C7DBA"/>
    <w:rsid w:val="002D06E6"/>
    <w:rsid w:val="002D0856"/>
    <w:rsid w:val="002D0AA7"/>
    <w:rsid w:val="002D17E5"/>
    <w:rsid w:val="002D1976"/>
    <w:rsid w:val="002D1E59"/>
    <w:rsid w:val="002D29B4"/>
    <w:rsid w:val="002D2A2B"/>
    <w:rsid w:val="002D2DA4"/>
    <w:rsid w:val="002D2EB4"/>
    <w:rsid w:val="002D3B61"/>
    <w:rsid w:val="002D4041"/>
    <w:rsid w:val="002D43F7"/>
    <w:rsid w:val="002D4CB4"/>
    <w:rsid w:val="002D5118"/>
    <w:rsid w:val="002D51AE"/>
    <w:rsid w:val="002D51C6"/>
    <w:rsid w:val="002D569B"/>
    <w:rsid w:val="002D5960"/>
    <w:rsid w:val="002D5A5E"/>
    <w:rsid w:val="002D5C79"/>
    <w:rsid w:val="002D5D30"/>
    <w:rsid w:val="002D5D42"/>
    <w:rsid w:val="002D5D62"/>
    <w:rsid w:val="002D6D58"/>
    <w:rsid w:val="002D6F5F"/>
    <w:rsid w:val="002D7AF4"/>
    <w:rsid w:val="002E008A"/>
    <w:rsid w:val="002E0B81"/>
    <w:rsid w:val="002E0D1B"/>
    <w:rsid w:val="002E1004"/>
    <w:rsid w:val="002E135B"/>
    <w:rsid w:val="002E1612"/>
    <w:rsid w:val="002E1810"/>
    <w:rsid w:val="002E193C"/>
    <w:rsid w:val="002E1B97"/>
    <w:rsid w:val="002E20B8"/>
    <w:rsid w:val="002E2792"/>
    <w:rsid w:val="002E326C"/>
    <w:rsid w:val="002E3330"/>
    <w:rsid w:val="002E3345"/>
    <w:rsid w:val="002E3453"/>
    <w:rsid w:val="002E3BFD"/>
    <w:rsid w:val="002E4CB6"/>
    <w:rsid w:val="002E537E"/>
    <w:rsid w:val="002E5471"/>
    <w:rsid w:val="002E59FA"/>
    <w:rsid w:val="002E5C8A"/>
    <w:rsid w:val="002E722B"/>
    <w:rsid w:val="002E7257"/>
    <w:rsid w:val="002E73B2"/>
    <w:rsid w:val="002E7473"/>
    <w:rsid w:val="002E74C2"/>
    <w:rsid w:val="002E769C"/>
    <w:rsid w:val="002E7A65"/>
    <w:rsid w:val="002E7B76"/>
    <w:rsid w:val="002F0139"/>
    <w:rsid w:val="002F01CF"/>
    <w:rsid w:val="002F04D2"/>
    <w:rsid w:val="002F09A6"/>
    <w:rsid w:val="002F11C7"/>
    <w:rsid w:val="002F15F4"/>
    <w:rsid w:val="002F1ED4"/>
    <w:rsid w:val="002F2142"/>
    <w:rsid w:val="002F2143"/>
    <w:rsid w:val="002F2221"/>
    <w:rsid w:val="002F2411"/>
    <w:rsid w:val="002F260D"/>
    <w:rsid w:val="002F2EAA"/>
    <w:rsid w:val="002F2F4E"/>
    <w:rsid w:val="002F37A9"/>
    <w:rsid w:val="002F3C07"/>
    <w:rsid w:val="002F437D"/>
    <w:rsid w:val="002F460C"/>
    <w:rsid w:val="002F49CF"/>
    <w:rsid w:val="002F52E9"/>
    <w:rsid w:val="002F5365"/>
    <w:rsid w:val="002F5426"/>
    <w:rsid w:val="002F5A00"/>
    <w:rsid w:val="002F5F75"/>
    <w:rsid w:val="002F6805"/>
    <w:rsid w:val="002F6A81"/>
    <w:rsid w:val="002F73B2"/>
    <w:rsid w:val="002F7829"/>
    <w:rsid w:val="002F7D7F"/>
    <w:rsid w:val="003005A3"/>
    <w:rsid w:val="00301B3A"/>
    <w:rsid w:val="00302353"/>
    <w:rsid w:val="00302679"/>
    <w:rsid w:val="00302888"/>
    <w:rsid w:val="003034F1"/>
    <w:rsid w:val="0030363E"/>
    <w:rsid w:val="00303C73"/>
    <w:rsid w:val="00303D13"/>
    <w:rsid w:val="00303DBF"/>
    <w:rsid w:val="00304681"/>
    <w:rsid w:val="003054FC"/>
    <w:rsid w:val="00305EEF"/>
    <w:rsid w:val="00306E8E"/>
    <w:rsid w:val="00307928"/>
    <w:rsid w:val="0031026C"/>
    <w:rsid w:val="003105BC"/>
    <w:rsid w:val="003113C5"/>
    <w:rsid w:val="00311B6E"/>
    <w:rsid w:val="003122C0"/>
    <w:rsid w:val="00312B98"/>
    <w:rsid w:val="00313B43"/>
    <w:rsid w:val="0031405F"/>
    <w:rsid w:val="003143AF"/>
    <w:rsid w:val="003144A3"/>
    <w:rsid w:val="0031463B"/>
    <w:rsid w:val="00314865"/>
    <w:rsid w:val="0031605B"/>
    <w:rsid w:val="003160AD"/>
    <w:rsid w:val="003169E4"/>
    <w:rsid w:val="0031723A"/>
    <w:rsid w:val="003201D2"/>
    <w:rsid w:val="00320448"/>
    <w:rsid w:val="00320748"/>
    <w:rsid w:val="00320C0D"/>
    <w:rsid w:val="00320C31"/>
    <w:rsid w:val="00320CF2"/>
    <w:rsid w:val="00320D73"/>
    <w:rsid w:val="0032136F"/>
    <w:rsid w:val="00321829"/>
    <w:rsid w:val="00321A8E"/>
    <w:rsid w:val="00321B00"/>
    <w:rsid w:val="00321D81"/>
    <w:rsid w:val="00321EFD"/>
    <w:rsid w:val="003220ED"/>
    <w:rsid w:val="00322762"/>
    <w:rsid w:val="003227CA"/>
    <w:rsid w:val="00322D89"/>
    <w:rsid w:val="003232A2"/>
    <w:rsid w:val="003233AD"/>
    <w:rsid w:val="003237BE"/>
    <w:rsid w:val="003238DD"/>
    <w:rsid w:val="00323F12"/>
    <w:rsid w:val="0032492B"/>
    <w:rsid w:val="003249DA"/>
    <w:rsid w:val="00324CE2"/>
    <w:rsid w:val="00324D96"/>
    <w:rsid w:val="00324E76"/>
    <w:rsid w:val="0032531E"/>
    <w:rsid w:val="003255BA"/>
    <w:rsid w:val="003260BD"/>
    <w:rsid w:val="0032686A"/>
    <w:rsid w:val="003274C1"/>
    <w:rsid w:val="0032798E"/>
    <w:rsid w:val="00327B97"/>
    <w:rsid w:val="00330874"/>
    <w:rsid w:val="00330DDA"/>
    <w:rsid w:val="00330E86"/>
    <w:rsid w:val="0033106B"/>
    <w:rsid w:val="00331688"/>
    <w:rsid w:val="003321F9"/>
    <w:rsid w:val="0033225A"/>
    <w:rsid w:val="00332331"/>
    <w:rsid w:val="0033264B"/>
    <w:rsid w:val="00332CA0"/>
    <w:rsid w:val="003337B3"/>
    <w:rsid w:val="00333E75"/>
    <w:rsid w:val="003341F7"/>
    <w:rsid w:val="00334257"/>
    <w:rsid w:val="003342FE"/>
    <w:rsid w:val="003348AC"/>
    <w:rsid w:val="00334AB2"/>
    <w:rsid w:val="00335072"/>
    <w:rsid w:val="00335919"/>
    <w:rsid w:val="00335CE9"/>
    <w:rsid w:val="00335FB9"/>
    <w:rsid w:val="0033629E"/>
    <w:rsid w:val="00336407"/>
    <w:rsid w:val="003366C6"/>
    <w:rsid w:val="00336DA8"/>
    <w:rsid w:val="003371FC"/>
    <w:rsid w:val="00341042"/>
    <w:rsid w:val="00341918"/>
    <w:rsid w:val="00342495"/>
    <w:rsid w:val="00342946"/>
    <w:rsid w:val="00342AFC"/>
    <w:rsid w:val="00342B25"/>
    <w:rsid w:val="00342BD4"/>
    <w:rsid w:val="00342F44"/>
    <w:rsid w:val="003431ED"/>
    <w:rsid w:val="00343432"/>
    <w:rsid w:val="00343568"/>
    <w:rsid w:val="00343901"/>
    <w:rsid w:val="00343A41"/>
    <w:rsid w:val="00343DAE"/>
    <w:rsid w:val="00344387"/>
    <w:rsid w:val="0034518F"/>
    <w:rsid w:val="00345537"/>
    <w:rsid w:val="00345870"/>
    <w:rsid w:val="00345B3C"/>
    <w:rsid w:val="00345D7A"/>
    <w:rsid w:val="003462FB"/>
    <w:rsid w:val="00346866"/>
    <w:rsid w:val="00347279"/>
    <w:rsid w:val="003472F0"/>
    <w:rsid w:val="00347706"/>
    <w:rsid w:val="00347D79"/>
    <w:rsid w:val="0035036D"/>
    <w:rsid w:val="00350483"/>
    <w:rsid w:val="00350B70"/>
    <w:rsid w:val="00350E53"/>
    <w:rsid w:val="00351166"/>
    <w:rsid w:val="0035135C"/>
    <w:rsid w:val="00351515"/>
    <w:rsid w:val="00351F41"/>
    <w:rsid w:val="00351FA3"/>
    <w:rsid w:val="00352F3E"/>
    <w:rsid w:val="003534EF"/>
    <w:rsid w:val="00353F90"/>
    <w:rsid w:val="003544C7"/>
    <w:rsid w:val="00354816"/>
    <w:rsid w:val="00354990"/>
    <w:rsid w:val="0035529C"/>
    <w:rsid w:val="00355501"/>
    <w:rsid w:val="003555E0"/>
    <w:rsid w:val="00355CAE"/>
    <w:rsid w:val="00355F00"/>
    <w:rsid w:val="00356963"/>
    <w:rsid w:val="00356E5B"/>
    <w:rsid w:val="00357447"/>
    <w:rsid w:val="00357AB8"/>
    <w:rsid w:val="0036045A"/>
    <w:rsid w:val="003608DB"/>
    <w:rsid w:val="00360979"/>
    <w:rsid w:val="003613CE"/>
    <w:rsid w:val="00361FB6"/>
    <w:rsid w:val="00361FCF"/>
    <w:rsid w:val="003620D5"/>
    <w:rsid w:val="003628AE"/>
    <w:rsid w:val="00362A4C"/>
    <w:rsid w:val="00362BA8"/>
    <w:rsid w:val="00363187"/>
    <w:rsid w:val="003633A3"/>
    <w:rsid w:val="00363530"/>
    <w:rsid w:val="0036365A"/>
    <w:rsid w:val="003636B1"/>
    <w:rsid w:val="00363833"/>
    <w:rsid w:val="00363BC2"/>
    <w:rsid w:val="00363DD4"/>
    <w:rsid w:val="003645BD"/>
    <w:rsid w:val="0036469C"/>
    <w:rsid w:val="00364A87"/>
    <w:rsid w:val="00365269"/>
    <w:rsid w:val="00365628"/>
    <w:rsid w:val="00365D32"/>
    <w:rsid w:val="0036607B"/>
    <w:rsid w:val="003664B9"/>
    <w:rsid w:val="00366C5B"/>
    <w:rsid w:val="00366CC6"/>
    <w:rsid w:val="00367878"/>
    <w:rsid w:val="00367CF7"/>
    <w:rsid w:val="00367DD5"/>
    <w:rsid w:val="00367DEE"/>
    <w:rsid w:val="00367EE1"/>
    <w:rsid w:val="00370330"/>
    <w:rsid w:val="003703D3"/>
    <w:rsid w:val="0037044C"/>
    <w:rsid w:val="0037049A"/>
    <w:rsid w:val="003705DB"/>
    <w:rsid w:val="003708E4"/>
    <w:rsid w:val="003720B5"/>
    <w:rsid w:val="0037249F"/>
    <w:rsid w:val="00372526"/>
    <w:rsid w:val="00372A17"/>
    <w:rsid w:val="00372C04"/>
    <w:rsid w:val="00372F0C"/>
    <w:rsid w:val="003735F9"/>
    <w:rsid w:val="00373CEB"/>
    <w:rsid w:val="00373D5E"/>
    <w:rsid w:val="00373E69"/>
    <w:rsid w:val="00374FCB"/>
    <w:rsid w:val="003751CB"/>
    <w:rsid w:val="0037550B"/>
    <w:rsid w:val="003766DC"/>
    <w:rsid w:val="00376740"/>
    <w:rsid w:val="00376C82"/>
    <w:rsid w:val="00377010"/>
    <w:rsid w:val="00377782"/>
    <w:rsid w:val="003805D5"/>
    <w:rsid w:val="0038060D"/>
    <w:rsid w:val="003809BB"/>
    <w:rsid w:val="00380AAF"/>
    <w:rsid w:val="00380C81"/>
    <w:rsid w:val="00381329"/>
    <w:rsid w:val="0038132D"/>
    <w:rsid w:val="0038137F"/>
    <w:rsid w:val="00381684"/>
    <w:rsid w:val="003816D6"/>
    <w:rsid w:val="00381BE0"/>
    <w:rsid w:val="0038254A"/>
    <w:rsid w:val="0038255F"/>
    <w:rsid w:val="003828D3"/>
    <w:rsid w:val="00382B45"/>
    <w:rsid w:val="00382D46"/>
    <w:rsid w:val="003834F9"/>
    <w:rsid w:val="00383ECF"/>
    <w:rsid w:val="00383F37"/>
    <w:rsid w:val="00384A2C"/>
    <w:rsid w:val="00385297"/>
    <w:rsid w:val="003855D7"/>
    <w:rsid w:val="0038560C"/>
    <w:rsid w:val="00385842"/>
    <w:rsid w:val="003859BF"/>
    <w:rsid w:val="00385E35"/>
    <w:rsid w:val="00386567"/>
    <w:rsid w:val="00386583"/>
    <w:rsid w:val="00386675"/>
    <w:rsid w:val="00386CBE"/>
    <w:rsid w:val="003870C7"/>
    <w:rsid w:val="003909A5"/>
    <w:rsid w:val="00390A4A"/>
    <w:rsid w:val="00390C74"/>
    <w:rsid w:val="00390D65"/>
    <w:rsid w:val="00390FAB"/>
    <w:rsid w:val="003910FE"/>
    <w:rsid w:val="0039219F"/>
    <w:rsid w:val="00392313"/>
    <w:rsid w:val="003928E0"/>
    <w:rsid w:val="00393263"/>
    <w:rsid w:val="003933BE"/>
    <w:rsid w:val="00393A81"/>
    <w:rsid w:val="0039413F"/>
    <w:rsid w:val="00394F88"/>
    <w:rsid w:val="0039534C"/>
    <w:rsid w:val="0039564F"/>
    <w:rsid w:val="00395A96"/>
    <w:rsid w:val="003962A8"/>
    <w:rsid w:val="00396D6D"/>
    <w:rsid w:val="00396ECD"/>
    <w:rsid w:val="00396ED3"/>
    <w:rsid w:val="003970E2"/>
    <w:rsid w:val="003979DF"/>
    <w:rsid w:val="00397A1D"/>
    <w:rsid w:val="003A0745"/>
    <w:rsid w:val="003A11CF"/>
    <w:rsid w:val="003A12E6"/>
    <w:rsid w:val="003A13E7"/>
    <w:rsid w:val="003A17E8"/>
    <w:rsid w:val="003A21ED"/>
    <w:rsid w:val="003A27EE"/>
    <w:rsid w:val="003A3569"/>
    <w:rsid w:val="003A3A71"/>
    <w:rsid w:val="003A3A87"/>
    <w:rsid w:val="003A4965"/>
    <w:rsid w:val="003A4A75"/>
    <w:rsid w:val="003A4C68"/>
    <w:rsid w:val="003A512A"/>
    <w:rsid w:val="003A5E86"/>
    <w:rsid w:val="003A65F3"/>
    <w:rsid w:val="003A6DE8"/>
    <w:rsid w:val="003A76B5"/>
    <w:rsid w:val="003B06F9"/>
    <w:rsid w:val="003B079C"/>
    <w:rsid w:val="003B0A99"/>
    <w:rsid w:val="003B0AA5"/>
    <w:rsid w:val="003B0D56"/>
    <w:rsid w:val="003B1897"/>
    <w:rsid w:val="003B2661"/>
    <w:rsid w:val="003B31E8"/>
    <w:rsid w:val="003B3F1F"/>
    <w:rsid w:val="003B4210"/>
    <w:rsid w:val="003B469D"/>
    <w:rsid w:val="003B477B"/>
    <w:rsid w:val="003B50A3"/>
    <w:rsid w:val="003B50C5"/>
    <w:rsid w:val="003B50F8"/>
    <w:rsid w:val="003B52E3"/>
    <w:rsid w:val="003B54BC"/>
    <w:rsid w:val="003B59E4"/>
    <w:rsid w:val="003B5A2E"/>
    <w:rsid w:val="003B64B1"/>
    <w:rsid w:val="003B6788"/>
    <w:rsid w:val="003B6C8B"/>
    <w:rsid w:val="003B6DCE"/>
    <w:rsid w:val="003B7081"/>
    <w:rsid w:val="003B70EC"/>
    <w:rsid w:val="003B7829"/>
    <w:rsid w:val="003B7E71"/>
    <w:rsid w:val="003C0031"/>
    <w:rsid w:val="003C0485"/>
    <w:rsid w:val="003C06DF"/>
    <w:rsid w:val="003C09B3"/>
    <w:rsid w:val="003C0D3D"/>
    <w:rsid w:val="003C0F76"/>
    <w:rsid w:val="003C1A19"/>
    <w:rsid w:val="003C1BE9"/>
    <w:rsid w:val="003C1EC5"/>
    <w:rsid w:val="003C2556"/>
    <w:rsid w:val="003C25EB"/>
    <w:rsid w:val="003C2821"/>
    <w:rsid w:val="003C28F1"/>
    <w:rsid w:val="003C2DA4"/>
    <w:rsid w:val="003C39AC"/>
    <w:rsid w:val="003C39D0"/>
    <w:rsid w:val="003C3DEA"/>
    <w:rsid w:val="003C424A"/>
    <w:rsid w:val="003C4A55"/>
    <w:rsid w:val="003C52D8"/>
    <w:rsid w:val="003C5742"/>
    <w:rsid w:val="003C61D6"/>
    <w:rsid w:val="003C6355"/>
    <w:rsid w:val="003C636E"/>
    <w:rsid w:val="003C648F"/>
    <w:rsid w:val="003C6964"/>
    <w:rsid w:val="003C6B67"/>
    <w:rsid w:val="003C6C3E"/>
    <w:rsid w:val="003C6D0F"/>
    <w:rsid w:val="003C6D93"/>
    <w:rsid w:val="003C7505"/>
    <w:rsid w:val="003C7871"/>
    <w:rsid w:val="003C7C66"/>
    <w:rsid w:val="003C7C95"/>
    <w:rsid w:val="003C7FE2"/>
    <w:rsid w:val="003D04BC"/>
    <w:rsid w:val="003D0552"/>
    <w:rsid w:val="003D05B0"/>
    <w:rsid w:val="003D0F31"/>
    <w:rsid w:val="003D1286"/>
    <w:rsid w:val="003D1371"/>
    <w:rsid w:val="003D18D6"/>
    <w:rsid w:val="003D1EC7"/>
    <w:rsid w:val="003D2234"/>
    <w:rsid w:val="003D2410"/>
    <w:rsid w:val="003D2628"/>
    <w:rsid w:val="003D317B"/>
    <w:rsid w:val="003D3E73"/>
    <w:rsid w:val="003D3EA2"/>
    <w:rsid w:val="003D42C9"/>
    <w:rsid w:val="003D4B43"/>
    <w:rsid w:val="003D538E"/>
    <w:rsid w:val="003D5689"/>
    <w:rsid w:val="003D5C05"/>
    <w:rsid w:val="003D5C8B"/>
    <w:rsid w:val="003D66CD"/>
    <w:rsid w:val="003D66CE"/>
    <w:rsid w:val="003D6A1D"/>
    <w:rsid w:val="003D6A46"/>
    <w:rsid w:val="003D6E6A"/>
    <w:rsid w:val="003D736F"/>
    <w:rsid w:val="003D779E"/>
    <w:rsid w:val="003E03B5"/>
    <w:rsid w:val="003E0486"/>
    <w:rsid w:val="003E0E04"/>
    <w:rsid w:val="003E119B"/>
    <w:rsid w:val="003E11B6"/>
    <w:rsid w:val="003E301E"/>
    <w:rsid w:val="003E32B0"/>
    <w:rsid w:val="003E33DD"/>
    <w:rsid w:val="003E3516"/>
    <w:rsid w:val="003E35EA"/>
    <w:rsid w:val="003E3C33"/>
    <w:rsid w:val="003E3C99"/>
    <w:rsid w:val="003E3F10"/>
    <w:rsid w:val="003E4293"/>
    <w:rsid w:val="003E45C7"/>
    <w:rsid w:val="003E466D"/>
    <w:rsid w:val="003E5198"/>
    <w:rsid w:val="003E5707"/>
    <w:rsid w:val="003E5953"/>
    <w:rsid w:val="003E5A55"/>
    <w:rsid w:val="003E6147"/>
    <w:rsid w:val="003E630F"/>
    <w:rsid w:val="003E708F"/>
    <w:rsid w:val="003E7555"/>
    <w:rsid w:val="003E760F"/>
    <w:rsid w:val="003E7829"/>
    <w:rsid w:val="003E794B"/>
    <w:rsid w:val="003E7D70"/>
    <w:rsid w:val="003F04AE"/>
    <w:rsid w:val="003F0814"/>
    <w:rsid w:val="003F0A1F"/>
    <w:rsid w:val="003F0CC6"/>
    <w:rsid w:val="003F0EBF"/>
    <w:rsid w:val="003F1F05"/>
    <w:rsid w:val="003F205D"/>
    <w:rsid w:val="003F21E3"/>
    <w:rsid w:val="003F2358"/>
    <w:rsid w:val="003F2616"/>
    <w:rsid w:val="003F2CCF"/>
    <w:rsid w:val="003F355F"/>
    <w:rsid w:val="003F36FB"/>
    <w:rsid w:val="003F386F"/>
    <w:rsid w:val="003F3B10"/>
    <w:rsid w:val="003F3CA0"/>
    <w:rsid w:val="003F3E89"/>
    <w:rsid w:val="003F487F"/>
    <w:rsid w:val="003F4A51"/>
    <w:rsid w:val="003F4D41"/>
    <w:rsid w:val="003F551E"/>
    <w:rsid w:val="003F5BD0"/>
    <w:rsid w:val="003F6854"/>
    <w:rsid w:val="003F68EC"/>
    <w:rsid w:val="003F6E4D"/>
    <w:rsid w:val="003F70E6"/>
    <w:rsid w:val="003F73B9"/>
    <w:rsid w:val="003F74F0"/>
    <w:rsid w:val="003F77FD"/>
    <w:rsid w:val="003F7D25"/>
    <w:rsid w:val="004007BB"/>
    <w:rsid w:val="00400A5B"/>
    <w:rsid w:val="00400A78"/>
    <w:rsid w:val="00400AFF"/>
    <w:rsid w:val="00400F07"/>
    <w:rsid w:val="00401039"/>
    <w:rsid w:val="00401129"/>
    <w:rsid w:val="00401551"/>
    <w:rsid w:val="00401888"/>
    <w:rsid w:val="0040210C"/>
    <w:rsid w:val="004023B2"/>
    <w:rsid w:val="004028FE"/>
    <w:rsid w:val="00402DF2"/>
    <w:rsid w:val="0040337A"/>
    <w:rsid w:val="004039CB"/>
    <w:rsid w:val="00403BD0"/>
    <w:rsid w:val="00404778"/>
    <w:rsid w:val="00404794"/>
    <w:rsid w:val="0040493E"/>
    <w:rsid w:val="004056B5"/>
    <w:rsid w:val="00405B6D"/>
    <w:rsid w:val="0040624D"/>
    <w:rsid w:val="00406FA3"/>
    <w:rsid w:val="0040738A"/>
    <w:rsid w:val="00407463"/>
    <w:rsid w:val="00407490"/>
    <w:rsid w:val="00407C2F"/>
    <w:rsid w:val="00407EA9"/>
    <w:rsid w:val="00410E55"/>
    <w:rsid w:val="004118A1"/>
    <w:rsid w:val="00411F27"/>
    <w:rsid w:val="00411FDC"/>
    <w:rsid w:val="00412F1F"/>
    <w:rsid w:val="0041301F"/>
    <w:rsid w:val="00413504"/>
    <w:rsid w:val="00413C92"/>
    <w:rsid w:val="00413D12"/>
    <w:rsid w:val="00414463"/>
    <w:rsid w:val="00414988"/>
    <w:rsid w:val="00415D23"/>
    <w:rsid w:val="00415DA2"/>
    <w:rsid w:val="00416109"/>
    <w:rsid w:val="0041648E"/>
    <w:rsid w:val="00416696"/>
    <w:rsid w:val="00416CB6"/>
    <w:rsid w:val="00416CE2"/>
    <w:rsid w:val="00417692"/>
    <w:rsid w:val="00417A70"/>
    <w:rsid w:val="004201D1"/>
    <w:rsid w:val="004205A3"/>
    <w:rsid w:val="00420888"/>
    <w:rsid w:val="00420944"/>
    <w:rsid w:val="00420D43"/>
    <w:rsid w:val="004212E8"/>
    <w:rsid w:val="004212F0"/>
    <w:rsid w:val="0042198D"/>
    <w:rsid w:val="00421B03"/>
    <w:rsid w:val="00421CA3"/>
    <w:rsid w:val="004220C1"/>
    <w:rsid w:val="004223FC"/>
    <w:rsid w:val="004230C1"/>
    <w:rsid w:val="00424077"/>
    <w:rsid w:val="00424130"/>
    <w:rsid w:val="0042482D"/>
    <w:rsid w:val="00424C50"/>
    <w:rsid w:val="004250D4"/>
    <w:rsid w:val="00425161"/>
    <w:rsid w:val="004261FF"/>
    <w:rsid w:val="00426454"/>
    <w:rsid w:val="00426650"/>
    <w:rsid w:val="0042679B"/>
    <w:rsid w:val="0042688A"/>
    <w:rsid w:val="00426C22"/>
    <w:rsid w:val="0042793E"/>
    <w:rsid w:val="00427BA9"/>
    <w:rsid w:val="00427BDD"/>
    <w:rsid w:val="00427CFD"/>
    <w:rsid w:val="00430BAF"/>
    <w:rsid w:val="00431AA5"/>
    <w:rsid w:val="00432643"/>
    <w:rsid w:val="004328AE"/>
    <w:rsid w:val="00432DDB"/>
    <w:rsid w:val="004338C5"/>
    <w:rsid w:val="00433A89"/>
    <w:rsid w:val="00433DD6"/>
    <w:rsid w:val="00433EBC"/>
    <w:rsid w:val="00434A99"/>
    <w:rsid w:val="0043577A"/>
    <w:rsid w:val="00435D4E"/>
    <w:rsid w:val="00435DCA"/>
    <w:rsid w:val="00435E27"/>
    <w:rsid w:val="0043601D"/>
    <w:rsid w:val="004367CE"/>
    <w:rsid w:val="0043694D"/>
    <w:rsid w:val="00436A44"/>
    <w:rsid w:val="00436E12"/>
    <w:rsid w:val="00437AF0"/>
    <w:rsid w:val="00440278"/>
    <w:rsid w:val="00440646"/>
    <w:rsid w:val="00440772"/>
    <w:rsid w:val="00440B16"/>
    <w:rsid w:val="00440BF8"/>
    <w:rsid w:val="00440D5D"/>
    <w:rsid w:val="0044125A"/>
    <w:rsid w:val="004415EF"/>
    <w:rsid w:val="00441B0A"/>
    <w:rsid w:val="00441C54"/>
    <w:rsid w:val="00441E7F"/>
    <w:rsid w:val="004421A2"/>
    <w:rsid w:val="00442305"/>
    <w:rsid w:val="0044234C"/>
    <w:rsid w:val="00442729"/>
    <w:rsid w:val="00442BD7"/>
    <w:rsid w:val="00443362"/>
    <w:rsid w:val="004437E4"/>
    <w:rsid w:val="00443AA2"/>
    <w:rsid w:val="00443F08"/>
    <w:rsid w:val="00444007"/>
    <w:rsid w:val="004440A4"/>
    <w:rsid w:val="004445CC"/>
    <w:rsid w:val="004448B7"/>
    <w:rsid w:val="004451DE"/>
    <w:rsid w:val="00445DA5"/>
    <w:rsid w:val="00446650"/>
    <w:rsid w:val="004469E5"/>
    <w:rsid w:val="004470D7"/>
    <w:rsid w:val="0044720D"/>
    <w:rsid w:val="00447DBA"/>
    <w:rsid w:val="0045028C"/>
    <w:rsid w:val="004503D5"/>
    <w:rsid w:val="00450482"/>
    <w:rsid w:val="00450C63"/>
    <w:rsid w:val="004513A4"/>
    <w:rsid w:val="00451597"/>
    <w:rsid w:val="00451733"/>
    <w:rsid w:val="00451EAD"/>
    <w:rsid w:val="00451FDF"/>
    <w:rsid w:val="004520DA"/>
    <w:rsid w:val="00452306"/>
    <w:rsid w:val="0045240D"/>
    <w:rsid w:val="0045277D"/>
    <w:rsid w:val="00452A54"/>
    <w:rsid w:val="00452A70"/>
    <w:rsid w:val="00452AFB"/>
    <w:rsid w:val="00452D00"/>
    <w:rsid w:val="00452DA9"/>
    <w:rsid w:val="00453265"/>
    <w:rsid w:val="00453757"/>
    <w:rsid w:val="004537BE"/>
    <w:rsid w:val="00453B60"/>
    <w:rsid w:val="00453F0B"/>
    <w:rsid w:val="00454314"/>
    <w:rsid w:val="00454841"/>
    <w:rsid w:val="00454EB5"/>
    <w:rsid w:val="0045623C"/>
    <w:rsid w:val="00456263"/>
    <w:rsid w:val="00456403"/>
    <w:rsid w:val="004566EE"/>
    <w:rsid w:val="00456713"/>
    <w:rsid w:val="004573C0"/>
    <w:rsid w:val="00457455"/>
    <w:rsid w:val="00457657"/>
    <w:rsid w:val="0045780D"/>
    <w:rsid w:val="00457818"/>
    <w:rsid w:val="004579E2"/>
    <w:rsid w:val="00460037"/>
    <w:rsid w:val="004607CF"/>
    <w:rsid w:val="00460A5C"/>
    <w:rsid w:val="00460B0B"/>
    <w:rsid w:val="00460D6C"/>
    <w:rsid w:val="00460ED3"/>
    <w:rsid w:val="00461AD9"/>
    <w:rsid w:val="00461B25"/>
    <w:rsid w:val="00461B44"/>
    <w:rsid w:val="00461EE3"/>
    <w:rsid w:val="0046234C"/>
    <w:rsid w:val="00462650"/>
    <w:rsid w:val="00462685"/>
    <w:rsid w:val="00462D10"/>
    <w:rsid w:val="00462E65"/>
    <w:rsid w:val="004633FC"/>
    <w:rsid w:val="00463460"/>
    <w:rsid w:val="004637F4"/>
    <w:rsid w:val="0046381C"/>
    <w:rsid w:val="00463DF5"/>
    <w:rsid w:val="00464030"/>
    <w:rsid w:val="00464902"/>
    <w:rsid w:val="00464D0A"/>
    <w:rsid w:val="004657B4"/>
    <w:rsid w:val="004660B9"/>
    <w:rsid w:val="004665CA"/>
    <w:rsid w:val="00466D2D"/>
    <w:rsid w:val="00466EAF"/>
    <w:rsid w:val="004672DB"/>
    <w:rsid w:val="004678ED"/>
    <w:rsid w:val="00467987"/>
    <w:rsid w:val="00467B19"/>
    <w:rsid w:val="00467B72"/>
    <w:rsid w:val="00467ED3"/>
    <w:rsid w:val="0047020C"/>
    <w:rsid w:val="00470226"/>
    <w:rsid w:val="0047086E"/>
    <w:rsid w:val="004712B0"/>
    <w:rsid w:val="00471451"/>
    <w:rsid w:val="00471533"/>
    <w:rsid w:val="004715A6"/>
    <w:rsid w:val="00471C7F"/>
    <w:rsid w:val="00471EC4"/>
    <w:rsid w:val="00472080"/>
    <w:rsid w:val="004720CC"/>
    <w:rsid w:val="00472463"/>
    <w:rsid w:val="004725A3"/>
    <w:rsid w:val="004725F4"/>
    <w:rsid w:val="00472D01"/>
    <w:rsid w:val="00472E9D"/>
    <w:rsid w:val="00473D7C"/>
    <w:rsid w:val="00474BC1"/>
    <w:rsid w:val="00474E7D"/>
    <w:rsid w:val="00474F3F"/>
    <w:rsid w:val="00475375"/>
    <w:rsid w:val="00475AE3"/>
    <w:rsid w:val="00475BC1"/>
    <w:rsid w:val="00475C78"/>
    <w:rsid w:val="00475D2C"/>
    <w:rsid w:val="00475DB7"/>
    <w:rsid w:val="00476109"/>
    <w:rsid w:val="00476D76"/>
    <w:rsid w:val="00476E23"/>
    <w:rsid w:val="00477085"/>
    <w:rsid w:val="004771C6"/>
    <w:rsid w:val="00477354"/>
    <w:rsid w:val="004773BD"/>
    <w:rsid w:val="004775A2"/>
    <w:rsid w:val="004775AA"/>
    <w:rsid w:val="004778C6"/>
    <w:rsid w:val="00477EAE"/>
    <w:rsid w:val="004800A4"/>
    <w:rsid w:val="00480DBE"/>
    <w:rsid w:val="00481642"/>
    <w:rsid w:val="004817D4"/>
    <w:rsid w:val="0048190E"/>
    <w:rsid w:val="00482BFA"/>
    <w:rsid w:val="00482D5C"/>
    <w:rsid w:val="0048300B"/>
    <w:rsid w:val="00483012"/>
    <w:rsid w:val="004831A9"/>
    <w:rsid w:val="00483269"/>
    <w:rsid w:val="004834B8"/>
    <w:rsid w:val="004837DC"/>
    <w:rsid w:val="00483C74"/>
    <w:rsid w:val="004852DB"/>
    <w:rsid w:val="004854A8"/>
    <w:rsid w:val="00485998"/>
    <w:rsid w:val="004859A8"/>
    <w:rsid w:val="00485E99"/>
    <w:rsid w:val="00485EAE"/>
    <w:rsid w:val="00486420"/>
    <w:rsid w:val="0048653C"/>
    <w:rsid w:val="0048656D"/>
    <w:rsid w:val="00486D78"/>
    <w:rsid w:val="00486F47"/>
    <w:rsid w:val="00486F7A"/>
    <w:rsid w:val="00487332"/>
    <w:rsid w:val="004873B9"/>
    <w:rsid w:val="0048744D"/>
    <w:rsid w:val="00487DD8"/>
    <w:rsid w:val="0049005D"/>
    <w:rsid w:val="0049049C"/>
    <w:rsid w:val="00490C0E"/>
    <w:rsid w:val="00490D98"/>
    <w:rsid w:val="004913D0"/>
    <w:rsid w:val="00491522"/>
    <w:rsid w:val="00491871"/>
    <w:rsid w:val="00491A20"/>
    <w:rsid w:val="00491F18"/>
    <w:rsid w:val="0049357D"/>
    <w:rsid w:val="0049364D"/>
    <w:rsid w:val="00493FE2"/>
    <w:rsid w:val="00494040"/>
    <w:rsid w:val="004943AD"/>
    <w:rsid w:val="00494497"/>
    <w:rsid w:val="004944DB"/>
    <w:rsid w:val="0049488E"/>
    <w:rsid w:val="00494904"/>
    <w:rsid w:val="00494910"/>
    <w:rsid w:val="00494995"/>
    <w:rsid w:val="00494EEC"/>
    <w:rsid w:val="004954CC"/>
    <w:rsid w:val="00495B1A"/>
    <w:rsid w:val="004966B0"/>
    <w:rsid w:val="0049722E"/>
    <w:rsid w:val="00497A5E"/>
    <w:rsid w:val="00497F8A"/>
    <w:rsid w:val="004A014A"/>
    <w:rsid w:val="004A04CD"/>
    <w:rsid w:val="004A06C6"/>
    <w:rsid w:val="004A1346"/>
    <w:rsid w:val="004A14B3"/>
    <w:rsid w:val="004A1C82"/>
    <w:rsid w:val="004A1EA6"/>
    <w:rsid w:val="004A2165"/>
    <w:rsid w:val="004A2BD2"/>
    <w:rsid w:val="004A2FE7"/>
    <w:rsid w:val="004A3D00"/>
    <w:rsid w:val="004A4104"/>
    <w:rsid w:val="004A4769"/>
    <w:rsid w:val="004A487F"/>
    <w:rsid w:val="004A4CBE"/>
    <w:rsid w:val="004A4D00"/>
    <w:rsid w:val="004A565E"/>
    <w:rsid w:val="004A575E"/>
    <w:rsid w:val="004A580D"/>
    <w:rsid w:val="004A585C"/>
    <w:rsid w:val="004A63F3"/>
    <w:rsid w:val="004A6671"/>
    <w:rsid w:val="004A68E6"/>
    <w:rsid w:val="004A68E9"/>
    <w:rsid w:val="004A6A45"/>
    <w:rsid w:val="004A6A7B"/>
    <w:rsid w:val="004A6C1E"/>
    <w:rsid w:val="004A6DC0"/>
    <w:rsid w:val="004A6ECD"/>
    <w:rsid w:val="004A7015"/>
    <w:rsid w:val="004A715A"/>
    <w:rsid w:val="004A7353"/>
    <w:rsid w:val="004A789A"/>
    <w:rsid w:val="004A7D70"/>
    <w:rsid w:val="004B0320"/>
    <w:rsid w:val="004B0975"/>
    <w:rsid w:val="004B0A9F"/>
    <w:rsid w:val="004B0DEC"/>
    <w:rsid w:val="004B1ACF"/>
    <w:rsid w:val="004B243F"/>
    <w:rsid w:val="004B3144"/>
    <w:rsid w:val="004B3862"/>
    <w:rsid w:val="004B3E88"/>
    <w:rsid w:val="004B3FC9"/>
    <w:rsid w:val="004B43B5"/>
    <w:rsid w:val="004B5094"/>
    <w:rsid w:val="004B56FA"/>
    <w:rsid w:val="004B5917"/>
    <w:rsid w:val="004B5B24"/>
    <w:rsid w:val="004B5D8B"/>
    <w:rsid w:val="004B5E06"/>
    <w:rsid w:val="004B5E19"/>
    <w:rsid w:val="004B6045"/>
    <w:rsid w:val="004B6896"/>
    <w:rsid w:val="004B6991"/>
    <w:rsid w:val="004B6A1C"/>
    <w:rsid w:val="004B7EA8"/>
    <w:rsid w:val="004B7EAA"/>
    <w:rsid w:val="004C0038"/>
    <w:rsid w:val="004C0230"/>
    <w:rsid w:val="004C0560"/>
    <w:rsid w:val="004C0602"/>
    <w:rsid w:val="004C1015"/>
    <w:rsid w:val="004C11CB"/>
    <w:rsid w:val="004C14A9"/>
    <w:rsid w:val="004C14E5"/>
    <w:rsid w:val="004C1A06"/>
    <w:rsid w:val="004C1AF5"/>
    <w:rsid w:val="004C1D09"/>
    <w:rsid w:val="004C210B"/>
    <w:rsid w:val="004C2301"/>
    <w:rsid w:val="004C24EA"/>
    <w:rsid w:val="004C2D5F"/>
    <w:rsid w:val="004C2FF1"/>
    <w:rsid w:val="004C30CA"/>
    <w:rsid w:val="004C36A3"/>
    <w:rsid w:val="004C3B27"/>
    <w:rsid w:val="004C3CBF"/>
    <w:rsid w:val="004C3F8F"/>
    <w:rsid w:val="004C4220"/>
    <w:rsid w:val="004C4361"/>
    <w:rsid w:val="004C4516"/>
    <w:rsid w:val="004C498B"/>
    <w:rsid w:val="004C4A24"/>
    <w:rsid w:val="004C4A6D"/>
    <w:rsid w:val="004C5406"/>
    <w:rsid w:val="004C5573"/>
    <w:rsid w:val="004C5B0A"/>
    <w:rsid w:val="004C5C29"/>
    <w:rsid w:val="004C66C5"/>
    <w:rsid w:val="004C69B3"/>
    <w:rsid w:val="004C6F28"/>
    <w:rsid w:val="004C78FB"/>
    <w:rsid w:val="004C79A8"/>
    <w:rsid w:val="004D030D"/>
    <w:rsid w:val="004D0420"/>
    <w:rsid w:val="004D09C3"/>
    <w:rsid w:val="004D0B39"/>
    <w:rsid w:val="004D1164"/>
    <w:rsid w:val="004D1322"/>
    <w:rsid w:val="004D1377"/>
    <w:rsid w:val="004D21E2"/>
    <w:rsid w:val="004D2642"/>
    <w:rsid w:val="004D292A"/>
    <w:rsid w:val="004D2A59"/>
    <w:rsid w:val="004D34A5"/>
    <w:rsid w:val="004D36FA"/>
    <w:rsid w:val="004D3A82"/>
    <w:rsid w:val="004D40B4"/>
    <w:rsid w:val="004D4919"/>
    <w:rsid w:val="004D49D4"/>
    <w:rsid w:val="004D4E81"/>
    <w:rsid w:val="004D5665"/>
    <w:rsid w:val="004D568C"/>
    <w:rsid w:val="004D5779"/>
    <w:rsid w:val="004D5785"/>
    <w:rsid w:val="004D5C80"/>
    <w:rsid w:val="004D6177"/>
    <w:rsid w:val="004D68A8"/>
    <w:rsid w:val="004D692A"/>
    <w:rsid w:val="004D6954"/>
    <w:rsid w:val="004D69AF"/>
    <w:rsid w:val="004D79B3"/>
    <w:rsid w:val="004D7E10"/>
    <w:rsid w:val="004E0233"/>
    <w:rsid w:val="004E0471"/>
    <w:rsid w:val="004E0481"/>
    <w:rsid w:val="004E067C"/>
    <w:rsid w:val="004E10ED"/>
    <w:rsid w:val="004E126E"/>
    <w:rsid w:val="004E139B"/>
    <w:rsid w:val="004E1660"/>
    <w:rsid w:val="004E177E"/>
    <w:rsid w:val="004E1DE6"/>
    <w:rsid w:val="004E1E03"/>
    <w:rsid w:val="004E2071"/>
    <w:rsid w:val="004E2FD8"/>
    <w:rsid w:val="004E3BBA"/>
    <w:rsid w:val="004E4061"/>
    <w:rsid w:val="004E42D5"/>
    <w:rsid w:val="004E433C"/>
    <w:rsid w:val="004E4A94"/>
    <w:rsid w:val="004E5664"/>
    <w:rsid w:val="004E5A07"/>
    <w:rsid w:val="004E5BC7"/>
    <w:rsid w:val="004E5E47"/>
    <w:rsid w:val="004E6510"/>
    <w:rsid w:val="004E6659"/>
    <w:rsid w:val="004E6D6F"/>
    <w:rsid w:val="004E76F3"/>
    <w:rsid w:val="004F017A"/>
    <w:rsid w:val="004F0E57"/>
    <w:rsid w:val="004F0E7D"/>
    <w:rsid w:val="004F0E8E"/>
    <w:rsid w:val="004F1506"/>
    <w:rsid w:val="004F1D3D"/>
    <w:rsid w:val="004F1F49"/>
    <w:rsid w:val="004F2619"/>
    <w:rsid w:val="004F2936"/>
    <w:rsid w:val="004F2A61"/>
    <w:rsid w:val="004F2E47"/>
    <w:rsid w:val="004F308E"/>
    <w:rsid w:val="004F3613"/>
    <w:rsid w:val="004F3C5A"/>
    <w:rsid w:val="004F4321"/>
    <w:rsid w:val="004F44E7"/>
    <w:rsid w:val="004F4518"/>
    <w:rsid w:val="004F47F8"/>
    <w:rsid w:val="004F49BC"/>
    <w:rsid w:val="004F4B6C"/>
    <w:rsid w:val="004F4FDA"/>
    <w:rsid w:val="004F569E"/>
    <w:rsid w:val="004F5C01"/>
    <w:rsid w:val="004F5E17"/>
    <w:rsid w:val="004F64B2"/>
    <w:rsid w:val="004F660D"/>
    <w:rsid w:val="005001BC"/>
    <w:rsid w:val="0050096C"/>
    <w:rsid w:val="00500F89"/>
    <w:rsid w:val="0050129A"/>
    <w:rsid w:val="00501DB5"/>
    <w:rsid w:val="00501F55"/>
    <w:rsid w:val="005026F7"/>
    <w:rsid w:val="0050280C"/>
    <w:rsid w:val="00502854"/>
    <w:rsid w:val="00502924"/>
    <w:rsid w:val="005029DF"/>
    <w:rsid w:val="00502CE4"/>
    <w:rsid w:val="00502E3B"/>
    <w:rsid w:val="00503073"/>
    <w:rsid w:val="00503494"/>
    <w:rsid w:val="00503A08"/>
    <w:rsid w:val="00503CBF"/>
    <w:rsid w:val="00504D40"/>
    <w:rsid w:val="0050501C"/>
    <w:rsid w:val="005051F2"/>
    <w:rsid w:val="005059BE"/>
    <w:rsid w:val="00505AF7"/>
    <w:rsid w:val="00505D22"/>
    <w:rsid w:val="005068A5"/>
    <w:rsid w:val="00506E6E"/>
    <w:rsid w:val="005075ED"/>
    <w:rsid w:val="005076C8"/>
    <w:rsid w:val="00507786"/>
    <w:rsid w:val="005077C0"/>
    <w:rsid w:val="00507877"/>
    <w:rsid w:val="00507D80"/>
    <w:rsid w:val="0051013D"/>
    <w:rsid w:val="0051175C"/>
    <w:rsid w:val="00511EBB"/>
    <w:rsid w:val="0051231B"/>
    <w:rsid w:val="0051283D"/>
    <w:rsid w:val="00512B7B"/>
    <w:rsid w:val="00512F71"/>
    <w:rsid w:val="00512F88"/>
    <w:rsid w:val="00513183"/>
    <w:rsid w:val="005135DC"/>
    <w:rsid w:val="005137DC"/>
    <w:rsid w:val="005139C3"/>
    <w:rsid w:val="00513D22"/>
    <w:rsid w:val="00513DB0"/>
    <w:rsid w:val="00513ED7"/>
    <w:rsid w:val="00513F00"/>
    <w:rsid w:val="00514308"/>
    <w:rsid w:val="00514579"/>
    <w:rsid w:val="00514A2C"/>
    <w:rsid w:val="00514DDB"/>
    <w:rsid w:val="00514FE2"/>
    <w:rsid w:val="005155CD"/>
    <w:rsid w:val="005158CA"/>
    <w:rsid w:val="00515C94"/>
    <w:rsid w:val="00515E15"/>
    <w:rsid w:val="00515F38"/>
    <w:rsid w:val="0051619F"/>
    <w:rsid w:val="00516CAF"/>
    <w:rsid w:val="00516D0C"/>
    <w:rsid w:val="00517590"/>
    <w:rsid w:val="00520136"/>
    <w:rsid w:val="0052014A"/>
    <w:rsid w:val="005204C1"/>
    <w:rsid w:val="00520976"/>
    <w:rsid w:val="0052174F"/>
    <w:rsid w:val="0052196E"/>
    <w:rsid w:val="00521CE3"/>
    <w:rsid w:val="00521E97"/>
    <w:rsid w:val="00522156"/>
    <w:rsid w:val="00522249"/>
    <w:rsid w:val="0052259C"/>
    <w:rsid w:val="00522DD9"/>
    <w:rsid w:val="00522ED4"/>
    <w:rsid w:val="00522FDF"/>
    <w:rsid w:val="005232A7"/>
    <w:rsid w:val="00523359"/>
    <w:rsid w:val="00524A20"/>
    <w:rsid w:val="00525171"/>
    <w:rsid w:val="0052591E"/>
    <w:rsid w:val="00525F6B"/>
    <w:rsid w:val="00526246"/>
    <w:rsid w:val="00526FEE"/>
    <w:rsid w:val="00527BFA"/>
    <w:rsid w:val="00527F3D"/>
    <w:rsid w:val="00527F74"/>
    <w:rsid w:val="005300C4"/>
    <w:rsid w:val="005303BD"/>
    <w:rsid w:val="00530710"/>
    <w:rsid w:val="00530E91"/>
    <w:rsid w:val="00531033"/>
    <w:rsid w:val="005310AA"/>
    <w:rsid w:val="00531FB7"/>
    <w:rsid w:val="00532086"/>
    <w:rsid w:val="0053210A"/>
    <w:rsid w:val="005324C6"/>
    <w:rsid w:val="00533080"/>
    <w:rsid w:val="005337E4"/>
    <w:rsid w:val="00533A2E"/>
    <w:rsid w:val="0053433A"/>
    <w:rsid w:val="0053482A"/>
    <w:rsid w:val="0053491B"/>
    <w:rsid w:val="00534C96"/>
    <w:rsid w:val="00534CCB"/>
    <w:rsid w:val="00534EA6"/>
    <w:rsid w:val="00534F4C"/>
    <w:rsid w:val="00535908"/>
    <w:rsid w:val="005359B4"/>
    <w:rsid w:val="00535CAC"/>
    <w:rsid w:val="00536049"/>
    <w:rsid w:val="005360F4"/>
    <w:rsid w:val="005362E6"/>
    <w:rsid w:val="005366E4"/>
    <w:rsid w:val="00536ABF"/>
    <w:rsid w:val="00536BBE"/>
    <w:rsid w:val="005378F6"/>
    <w:rsid w:val="00540370"/>
    <w:rsid w:val="00540963"/>
    <w:rsid w:val="005418E3"/>
    <w:rsid w:val="00541A62"/>
    <w:rsid w:val="00541B6A"/>
    <w:rsid w:val="00541BDF"/>
    <w:rsid w:val="005420B5"/>
    <w:rsid w:val="00542140"/>
    <w:rsid w:val="005422C4"/>
    <w:rsid w:val="0054251E"/>
    <w:rsid w:val="005435E4"/>
    <w:rsid w:val="00543E5D"/>
    <w:rsid w:val="00543E98"/>
    <w:rsid w:val="00543EE9"/>
    <w:rsid w:val="00544213"/>
    <w:rsid w:val="00544224"/>
    <w:rsid w:val="0054452D"/>
    <w:rsid w:val="00544D64"/>
    <w:rsid w:val="00545AA4"/>
    <w:rsid w:val="00545E34"/>
    <w:rsid w:val="00545FB6"/>
    <w:rsid w:val="005464C5"/>
    <w:rsid w:val="00547378"/>
    <w:rsid w:val="005475ED"/>
    <w:rsid w:val="0054768B"/>
    <w:rsid w:val="00547940"/>
    <w:rsid w:val="00547B3D"/>
    <w:rsid w:val="00547C5F"/>
    <w:rsid w:val="00550037"/>
    <w:rsid w:val="0055091E"/>
    <w:rsid w:val="00551302"/>
    <w:rsid w:val="00551347"/>
    <w:rsid w:val="005513E3"/>
    <w:rsid w:val="005517C7"/>
    <w:rsid w:val="00551822"/>
    <w:rsid w:val="00551C5E"/>
    <w:rsid w:val="00551E9D"/>
    <w:rsid w:val="00551F6E"/>
    <w:rsid w:val="005523BC"/>
    <w:rsid w:val="00552820"/>
    <w:rsid w:val="00552EA6"/>
    <w:rsid w:val="00553309"/>
    <w:rsid w:val="00553F89"/>
    <w:rsid w:val="005540A7"/>
    <w:rsid w:val="00554427"/>
    <w:rsid w:val="00554752"/>
    <w:rsid w:val="00555792"/>
    <w:rsid w:val="00555AB1"/>
    <w:rsid w:val="0055626A"/>
    <w:rsid w:val="0055666E"/>
    <w:rsid w:val="005570A8"/>
    <w:rsid w:val="00557102"/>
    <w:rsid w:val="005573F1"/>
    <w:rsid w:val="0055757C"/>
    <w:rsid w:val="00557D4E"/>
    <w:rsid w:val="0056003C"/>
    <w:rsid w:val="00560450"/>
    <w:rsid w:val="005606D5"/>
    <w:rsid w:val="005607B3"/>
    <w:rsid w:val="0056097F"/>
    <w:rsid w:val="00560C67"/>
    <w:rsid w:val="00561B53"/>
    <w:rsid w:val="00561E37"/>
    <w:rsid w:val="00562012"/>
    <w:rsid w:val="005621DA"/>
    <w:rsid w:val="00562261"/>
    <w:rsid w:val="005625FD"/>
    <w:rsid w:val="00562CAC"/>
    <w:rsid w:val="00562DAC"/>
    <w:rsid w:val="00562FA6"/>
    <w:rsid w:val="0056591C"/>
    <w:rsid w:val="00565E3B"/>
    <w:rsid w:val="005665F1"/>
    <w:rsid w:val="0056690E"/>
    <w:rsid w:val="00566B8C"/>
    <w:rsid w:val="00566E31"/>
    <w:rsid w:val="005679B6"/>
    <w:rsid w:val="00567A79"/>
    <w:rsid w:val="00567C38"/>
    <w:rsid w:val="00567DCA"/>
    <w:rsid w:val="00567EAA"/>
    <w:rsid w:val="005701A9"/>
    <w:rsid w:val="005703C6"/>
    <w:rsid w:val="005705CA"/>
    <w:rsid w:val="005705E7"/>
    <w:rsid w:val="00570648"/>
    <w:rsid w:val="005706D1"/>
    <w:rsid w:val="00570F3F"/>
    <w:rsid w:val="0057100E"/>
    <w:rsid w:val="005713A3"/>
    <w:rsid w:val="00571623"/>
    <w:rsid w:val="00571910"/>
    <w:rsid w:val="00571E2C"/>
    <w:rsid w:val="00571EFD"/>
    <w:rsid w:val="0057217A"/>
    <w:rsid w:val="00572405"/>
    <w:rsid w:val="00572AAF"/>
    <w:rsid w:val="00572F01"/>
    <w:rsid w:val="00573D6B"/>
    <w:rsid w:val="005744F5"/>
    <w:rsid w:val="00574544"/>
    <w:rsid w:val="00575C27"/>
    <w:rsid w:val="005761E8"/>
    <w:rsid w:val="00576B77"/>
    <w:rsid w:val="00576BED"/>
    <w:rsid w:val="0057707F"/>
    <w:rsid w:val="0057750C"/>
    <w:rsid w:val="00577A2B"/>
    <w:rsid w:val="00577B12"/>
    <w:rsid w:val="00577C11"/>
    <w:rsid w:val="00577FEF"/>
    <w:rsid w:val="0058084A"/>
    <w:rsid w:val="00580A9A"/>
    <w:rsid w:val="0058181E"/>
    <w:rsid w:val="00581D8E"/>
    <w:rsid w:val="00581F7B"/>
    <w:rsid w:val="0058216B"/>
    <w:rsid w:val="005825A7"/>
    <w:rsid w:val="005827B6"/>
    <w:rsid w:val="00582967"/>
    <w:rsid w:val="00582AAF"/>
    <w:rsid w:val="00582BA2"/>
    <w:rsid w:val="00582C6A"/>
    <w:rsid w:val="00583133"/>
    <w:rsid w:val="005832E6"/>
    <w:rsid w:val="005837C1"/>
    <w:rsid w:val="00583A4F"/>
    <w:rsid w:val="00583D68"/>
    <w:rsid w:val="00584D46"/>
    <w:rsid w:val="00584DB8"/>
    <w:rsid w:val="00586471"/>
    <w:rsid w:val="00586572"/>
    <w:rsid w:val="00586638"/>
    <w:rsid w:val="00586F87"/>
    <w:rsid w:val="00587684"/>
    <w:rsid w:val="0058799F"/>
    <w:rsid w:val="00587D6E"/>
    <w:rsid w:val="005900D2"/>
    <w:rsid w:val="00590594"/>
    <w:rsid w:val="005905E3"/>
    <w:rsid w:val="00590AD7"/>
    <w:rsid w:val="0059129E"/>
    <w:rsid w:val="00591376"/>
    <w:rsid w:val="005913CA"/>
    <w:rsid w:val="0059191D"/>
    <w:rsid w:val="00591A2F"/>
    <w:rsid w:val="00591AD5"/>
    <w:rsid w:val="00591D4C"/>
    <w:rsid w:val="00591D75"/>
    <w:rsid w:val="00591DF8"/>
    <w:rsid w:val="00592147"/>
    <w:rsid w:val="00592F73"/>
    <w:rsid w:val="00593136"/>
    <w:rsid w:val="0059410F"/>
    <w:rsid w:val="00594324"/>
    <w:rsid w:val="0059437C"/>
    <w:rsid w:val="00594614"/>
    <w:rsid w:val="0059464B"/>
    <w:rsid w:val="005949D2"/>
    <w:rsid w:val="005950F5"/>
    <w:rsid w:val="00595C35"/>
    <w:rsid w:val="00595D6B"/>
    <w:rsid w:val="00595DFB"/>
    <w:rsid w:val="00596867"/>
    <w:rsid w:val="00596BE0"/>
    <w:rsid w:val="00596E99"/>
    <w:rsid w:val="005972BC"/>
    <w:rsid w:val="005973BD"/>
    <w:rsid w:val="00597429"/>
    <w:rsid w:val="00597635"/>
    <w:rsid w:val="0059770B"/>
    <w:rsid w:val="005A0CBE"/>
    <w:rsid w:val="005A0FBC"/>
    <w:rsid w:val="005A1127"/>
    <w:rsid w:val="005A161D"/>
    <w:rsid w:val="005A1ACD"/>
    <w:rsid w:val="005A1B57"/>
    <w:rsid w:val="005A1DCB"/>
    <w:rsid w:val="005A1E97"/>
    <w:rsid w:val="005A232C"/>
    <w:rsid w:val="005A23D8"/>
    <w:rsid w:val="005A2C39"/>
    <w:rsid w:val="005A30F6"/>
    <w:rsid w:val="005A316B"/>
    <w:rsid w:val="005A3D0A"/>
    <w:rsid w:val="005A3F25"/>
    <w:rsid w:val="005A4211"/>
    <w:rsid w:val="005A4213"/>
    <w:rsid w:val="005A44C8"/>
    <w:rsid w:val="005A4B01"/>
    <w:rsid w:val="005A4D0E"/>
    <w:rsid w:val="005A52EC"/>
    <w:rsid w:val="005A546D"/>
    <w:rsid w:val="005A5EC5"/>
    <w:rsid w:val="005A6212"/>
    <w:rsid w:val="005A62B8"/>
    <w:rsid w:val="005A69B4"/>
    <w:rsid w:val="005A6AB6"/>
    <w:rsid w:val="005A7583"/>
    <w:rsid w:val="005A769E"/>
    <w:rsid w:val="005A7857"/>
    <w:rsid w:val="005A793D"/>
    <w:rsid w:val="005A7980"/>
    <w:rsid w:val="005A7A3E"/>
    <w:rsid w:val="005A7B01"/>
    <w:rsid w:val="005A7D92"/>
    <w:rsid w:val="005B02D6"/>
    <w:rsid w:val="005B0366"/>
    <w:rsid w:val="005B04A2"/>
    <w:rsid w:val="005B07FA"/>
    <w:rsid w:val="005B0E7F"/>
    <w:rsid w:val="005B1334"/>
    <w:rsid w:val="005B1498"/>
    <w:rsid w:val="005B195A"/>
    <w:rsid w:val="005B296B"/>
    <w:rsid w:val="005B2B15"/>
    <w:rsid w:val="005B2C7C"/>
    <w:rsid w:val="005B3076"/>
    <w:rsid w:val="005B3185"/>
    <w:rsid w:val="005B3286"/>
    <w:rsid w:val="005B349B"/>
    <w:rsid w:val="005B3799"/>
    <w:rsid w:val="005B40A0"/>
    <w:rsid w:val="005B417B"/>
    <w:rsid w:val="005B42AE"/>
    <w:rsid w:val="005B45AF"/>
    <w:rsid w:val="005B4640"/>
    <w:rsid w:val="005B492A"/>
    <w:rsid w:val="005B4A77"/>
    <w:rsid w:val="005B4C36"/>
    <w:rsid w:val="005B4C98"/>
    <w:rsid w:val="005B4CD8"/>
    <w:rsid w:val="005B4CE3"/>
    <w:rsid w:val="005B5C2D"/>
    <w:rsid w:val="005B5CBF"/>
    <w:rsid w:val="005B5DA6"/>
    <w:rsid w:val="005B5EDC"/>
    <w:rsid w:val="005B720A"/>
    <w:rsid w:val="005B7B64"/>
    <w:rsid w:val="005B7B8A"/>
    <w:rsid w:val="005B7C70"/>
    <w:rsid w:val="005C0086"/>
    <w:rsid w:val="005C075F"/>
    <w:rsid w:val="005C11A5"/>
    <w:rsid w:val="005C1B4C"/>
    <w:rsid w:val="005C1F4F"/>
    <w:rsid w:val="005C2227"/>
    <w:rsid w:val="005C263C"/>
    <w:rsid w:val="005C2763"/>
    <w:rsid w:val="005C28D7"/>
    <w:rsid w:val="005C334D"/>
    <w:rsid w:val="005C3359"/>
    <w:rsid w:val="005C3858"/>
    <w:rsid w:val="005C3A08"/>
    <w:rsid w:val="005C415E"/>
    <w:rsid w:val="005C431C"/>
    <w:rsid w:val="005C45AA"/>
    <w:rsid w:val="005C4B11"/>
    <w:rsid w:val="005C5BB4"/>
    <w:rsid w:val="005C5E91"/>
    <w:rsid w:val="005C6702"/>
    <w:rsid w:val="005C685F"/>
    <w:rsid w:val="005C68E7"/>
    <w:rsid w:val="005C6CD4"/>
    <w:rsid w:val="005C7614"/>
    <w:rsid w:val="005C76AC"/>
    <w:rsid w:val="005D0107"/>
    <w:rsid w:val="005D02D1"/>
    <w:rsid w:val="005D067F"/>
    <w:rsid w:val="005D06B7"/>
    <w:rsid w:val="005D0897"/>
    <w:rsid w:val="005D1082"/>
    <w:rsid w:val="005D113A"/>
    <w:rsid w:val="005D1723"/>
    <w:rsid w:val="005D17C6"/>
    <w:rsid w:val="005D1A3C"/>
    <w:rsid w:val="005D251B"/>
    <w:rsid w:val="005D257D"/>
    <w:rsid w:val="005D2669"/>
    <w:rsid w:val="005D2751"/>
    <w:rsid w:val="005D27BF"/>
    <w:rsid w:val="005D2A2E"/>
    <w:rsid w:val="005D2AA2"/>
    <w:rsid w:val="005D2DE5"/>
    <w:rsid w:val="005D2F26"/>
    <w:rsid w:val="005D2F8D"/>
    <w:rsid w:val="005D307F"/>
    <w:rsid w:val="005D340B"/>
    <w:rsid w:val="005D4227"/>
    <w:rsid w:val="005D45BA"/>
    <w:rsid w:val="005D4881"/>
    <w:rsid w:val="005D4D47"/>
    <w:rsid w:val="005D4F7F"/>
    <w:rsid w:val="005D506F"/>
    <w:rsid w:val="005D54ED"/>
    <w:rsid w:val="005D6765"/>
    <w:rsid w:val="005D6858"/>
    <w:rsid w:val="005D7378"/>
    <w:rsid w:val="005D7958"/>
    <w:rsid w:val="005D799B"/>
    <w:rsid w:val="005D7CE2"/>
    <w:rsid w:val="005E0B0A"/>
    <w:rsid w:val="005E0D8A"/>
    <w:rsid w:val="005E0E59"/>
    <w:rsid w:val="005E0E79"/>
    <w:rsid w:val="005E1102"/>
    <w:rsid w:val="005E1890"/>
    <w:rsid w:val="005E1DC0"/>
    <w:rsid w:val="005E2346"/>
    <w:rsid w:val="005E3768"/>
    <w:rsid w:val="005E3B48"/>
    <w:rsid w:val="005E3B57"/>
    <w:rsid w:val="005E4EC0"/>
    <w:rsid w:val="005E4F57"/>
    <w:rsid w:val="005E54A2"/>
    <w:rsid w:val="005E5502"/>
    <w:rsid w:val="005E567D"/>
    <w:rsid w:val="005E5F94"/>
    <w:rsid w:val="005E697D"/>
    <w:rsid w:val="005E6E22"/>
    <w:rsid w:val="005E6F25"/>
    <w:rsid w:val="005E7329"/>
    <w:rsid w:val="005E74EB"/>
    <w:rsid w:val="005E7727"/>
    <w:rsid w:val="005E7C57"/>
    <w:rsid w:val="005E7CF5"/>
    <w:rsid w:val="005F0011"/>
    <w:rsid w:val="005F0350"/>
    <w:rsid w:val="005F0537"/>
    <w:rsid w:val="005F08E6"/>
    <w:rsid w:val="005F19FB"/>
    <w:rsid w:val="005F1C02"/>
    <w:rsid w:val="005F2273"/>
    <w:rsid w:val="005F287A"/>
    <w:rsid w:val="005F33C8"/>
    <w:rsid w:val="005F34C1"/>
    <w:rsid w:val="005F3942"/>
    <w:rsid w:val="005F3AED"/>
    <w:rsid w:val="005F3DD8"/>
    <w:rsid w:val="005F5321"/>
    <w:rsid w:val="005F53B2"/>
    <w:rsid w:val="005F5565"/>
    <w:rsid w:val="005F5658"/>
    <w:rsid w:val="005F59F4"/>
    <w:rsid w:val="005F601D"/>
    <w:rsid w:val="005F6123"/>
    <w:rsid w:val="005F6315"/>
    <w:rsid w:val="005F63DD"/>
    <w:rsid w:val="005F671A"/>
    <w:rsid w:val="005F7A0C"/>
    <w:rsid w:val="005F7ABC"/>
    <w:rsid w:val="005F7AC5"/>
    <w:rsid w:val="005F7D4C"/>
    <w:rsid w:val="00600068"/>
    <w:rsid w:val="006005C5"/>
    <w:rsid w:val="00600AF1"/>
    <w:rsid w:val="00600E01"/>
    <w:rsid w:val="00600F08"/>
    <w:rsid w:val="006019B2"/>
    <w:rsid w:val="00601A31"/>
    <w:rsid w:val="00601BF1"/>
    <w:rsid w:val="006020B0"/>
    <w:rsid w:val="0060225B"/>
    <w:rsid w:val="006023D4"/>
    <w:rsid w:val="006023E3"/>
    <w:rsid w:val="00602620"/>
    <w:rsid w:val="0060329C"/>
    <w:rsid w:val="00603410"/>
    <w:rsid w:val="00603994"/>
    <w:rsid w:val="006045F1"/>
    <w:rsid w:val="006046B8"/>
    <w:rsid w:val="00604717"/>
    <w:rsid w:val="00604BF0"/>
    <w:rsid w:val="00605705"/>
    <w:rsid w:val="00605B4F"/>
    <w:rsid w:val="006066B6"/>
    <w:rsid w:val="00606C70"/>
    <w:rsid w:val="006071AD"/>
    <w:rsid w:val="00607553"/>
    <w:rsid w:val="00607984"/>
    <w:rsid w:val="00607E5A"/>
    <w:rsid w:val="0061021C"/>
    <w:rsid w:val="006110B3"/>
    <w:rsid w:val="006110C9"/>
    <w:rsid w:val="006110FD"/>
    <w:rsid w:val="00611381"/>
    <w:rsid w:val="00611A12"/>
    <w:rsid w:val="00611A71"/>
    <w:rsid w:val="006125C5"/>
    <w:rsid w:val="006128D6"/>
    <w:rsid w:val="00613878"/>
    <w:rsid w:val="00613881"/>
    <w:rsid w:val="00613F8A"/>
    <w:rsid w:val="0061503B"/>
    <w:rsid w:val="006151C7"/>
    <w:rsid w:val="00615A3C"/>
    <w:rsid w:val="00615F04"/>
    <w:rsid w:val="00615F64"/>
    <w:rsid w:val="00616393"/>
    <w:rsid w:val="006164FD"/>
    <w:rsid w:val="00616AE4"/>
    <w:rsid w:val="00616C06"/>
    <w:rsid w:val="00617195"/>
    <w:rsid w:val="00617B48"/>
    <w:rsid w:val="006203D8"/>
    <w:rsid w:val="00620C79"/>
    <w:rsid w:val="0062136E"/>
    <w:rsid w:val="00621F0F"/>
    <w:rsid w:val="006220CB"/>
    <w:rsid w:val="006222B8"/>
    <w:rsid w:val="00622715"/>
    <w:rsid w:val="00622BB3"/>
    <w:rsid w:val="00622F1C"/>
    <w:rsid w:val="00623169"/>
    <w:rsid w:val="00623926"/>
    <w:rsid w:val="00623A00"/>
    <w:rsid w:val="00623E40"/>
    <w:rsid w:val="006242E2"/>
    <w:rsid w:val="006244F9"/>
    <w:rsid w:val="006245BF"/>
    <w:rsid w:val="0062502A"/>
    <w:rsid w:val="0062521C"/>
    <w:rsid w:val="00625314"/>
    <w:rsid w:val="00625CE3"/>
    <w:rsid w:val="00625D8C"/>
    <w:rsid w:val="00625EF4"/>
    <w:rsid w:val="006266C5"/>
    <w:rsid w:val="00626A56"/>
    <w:rsid w:val="00626C95"/>
    <w:rsid w:val="0062766D"/>
    <w:rsid w:val="00627F28"/>
    <w:rsid w:val="00627FC7"/>
    <w:rsid w:val="00630190"/>
    <w:rsid w:val="00630319"/>
    <w:rsid w:val="00630682"/>
    <w:rsid w:val="00630ADB"/>
    <w:rsid w:val="00631173"/>
    <w:rsid w:val="00631190"/>
    <w:rsid w:val="00631210"/>
    <w:rsid w:val="006313E5"/>
    <w:rsid w:val="0063147E"/>
    <w:rsid w:val="006317D1"/>
    <w:rsid w:val="00631A0A"/>
    <w:rsid w:val="00631B39"/>
    <w:rsid w:val="00632051"/>
    <w:rsid w:val="00632118"/>
    <w:rsid w:val="006323D2"/>
    <w:rsid w:val="00632FBF"/>
    <w:rsid w:val="006333C3"/>
    <w:rsid w:val="006337CF"/>
    <w:rsid w:val="00634221"/>
    <w:rsid w:val="00634257"/>
    <w:rsid w:val="0063426D"/>
    <w:rsid w:val="00634344"/>
    <w:rsid w:val="00634A3D"/>
    <w:rsid w:val="00634D9B"/>
    <w:rsid w:val="00634FB5"/>
    <w:rsid w:val="00635089"/>
    <w:rsid w:val="006355D3"/>
    <w:rsid w:val="00635ABE"/>
    <w:rsid w:val="00636246"/>
    <w:rsid w:val="00636346"/>
    <w:rsid w:val="006363D8"/>
    <w:rsid w:val="0063646C"/>
    <w:rsid w:val="006369AE"/>
    <w:rsid w:val="0063738A"/>
    <w:rsid w:val="006374DE"/>
    <w:rsid w:val="0064018E"/>
    <w:rsid w:val="00640E2E"/>
    <w:rsid w:val="00641878"/>
    <w:rsid w:val="0064240F"/>
    <w:rsid w:val="00642A6C"/>
    <w:rsid w:val="00643261"/>
    <w:rsid w:val="006438A4"/>
    <w:rsid w:val="0064464F"/>
    <w:rsid w:val="00644C9A"/>
    <w:rsid w:val="00644F8F"/>
    <w:rsid w:val="00645734"/>
    <w:rsid w:val="006457DE"/>
    <w:rsid w:val="0064601F"/>
    <w:rsid w:val="00646834"/>
    <w:rsid w:val="00647A5C"/>
    <w:rsid w:val="00650897"/>
    <w:rsid w:val="00651216"/>
    <w:rsid w:val="00651950"/>
    <w:rsid w:val="00651A13"/>
    <w:rsid w:val="00651BA2"/>
    <w:rsid w:val="00651BC6"/>
    <w:rsid w:val="00651C6D"/>
    <w:rsid w:val="00652109"/>
    <w:rsid w:val="00652155"/>
    <w:rsid w:val="00652283"/>
    <w:rsid w:val="006525F6"/>
    <w:rsid w:val="00652803"/>
    <w:rsid w:val="006536CF"/>
    <w:rsid w:val="0065458A"/>
    <w:rsid w:val="0065471A"/>
    <w:rsid w:val="0065480B"/>
    <w:rsid w:val="00654B19"/>
    <w:rsid w:val="00654B8C"/>
    <w:rsid w:val="00656052"/>
    <w:rsid w:val="006561BF"/>
    <w:rsid w:val="0065638C"/>
    <w:rsid w:val="00656E90"/>
    <w:rsid w:val="006579E3"/>
    <w:rsid w:val="00657E1C"/>
    <w:rsid w:val="00660143"/>
    <w:rsid w:val="006606C9"/>
    <w:rsid w:val="00660D22"/>
    <w:rsid w:val="006610BC"/>
    <w:rsid w:val="006610C0"/>
    <w:rsid w:val="0066128A"/>
    <w:rsid w:val="006615FA"/>
    <w:rsid w:val="00661860"/>
    <w:rsid w:val="00663451"/>
    <w:rsid w:val="0066367C"/>
    <w:rsid w:val="00663848"/>
    <w:rsid w:val="00663B9C"/>
    <w:rsid w:val="00664303"/>
    <w:rsid w:val="00664501"/>
    <w:rsid w:val="00664BEC"/>
    <w:rsid w:val="00664E1E"/>
    <w:rsid w:val="00665413"/>
    <w:rsid w:val="00665577"/>
    <w:rsid w:val="0066598D"/>
    <w:rsid w:val="00665BE3"/>
    <w:rsid w:val="00665EDD"/>
    <w:rsid w:val="00666947"/>
    <w:rsid w:val="00666DB8"/>
    <w:rsid w:val="00666DFA"/>
    <w:rsid w:val="00667052"/>
    <w:rsid w:val="0066753C"/>
    <w:rsid w:val="00667582"/>
    <w:rsid w:val="0066779E"/>
    <w:rsid w:val="00670040"/>
    <w:rsid w:val="006702DE"/>
    <w:rsid w:val="006705E2"/>
    <w:rsid w:val="00671088"/>
    <w:rsid w:val="00671339"/>
    <w:rsid w:val="0067142A"/>
    <w:rsid w:val="00671BE1"/>
    <w:rsid w:val="00671CC5"/>
    <w:rsid w:val="006722AA"/>
    <w:rsid w:val="006723EC"/>
    <w:rsid w:val="00672650"/>
    <w:rsid w:val="006728A4"/>
    <w:rsid w:val="006729A2"/>
    <w:rsid w:val="006736A8"/>
    <w:rsid w:val="00673998"/>
    <w:rsid w:val="006740E3"/>
    <w:rsid w:val="006752DB"/>
    <w:rsid w:val="00675716"/>
    <w:rsid w:val="00675A5A"/>
    <w:rsid w:val="00675C45"/>
    <w:rsid w:val="00675DAC"/>
    <w:rsid w:val="006768AF"/>
    <w:rsid w:val="006768EE"/>
    <w:rsid w:val="00676DE3"/>
    <w:rsid w:val="00677209"/>
    <w:rsid w:val="0067753A"/>
    <w:rsid w:val="00677613"/>
    <w:rsid w:val="0068027C"/>
    <w:rsid w:val="00680B4B"/>
    <w:rsid w:val="006811D9"/>
    <w:rsid w:val="0068134A"/>
    <w:rsid w:val="00681CDB"/>
    <w:rsid w:val="0068243D"/>
    <w:rsid w:val="006825B5"/>
    <w:rsid w:val="00682892"/>
    <w:rsid w:val="00682E29"/>
    <w:rsid w:val="00683681"/>
    <w:rsid w:val="00683813"/>
    <w:rsid w:val="006839CE"/>
    <w:rsid w:val="00683C38"/>
    <w:rsid w:val="00683CC4"/>
    <w:rsid w:val="006845CC"/>
    <w:rsid w:val="00685306"/>
    <w:rsid w:val="006856C9"/>
    <w:rsid w:val="00685797"/>
    <w:rsid w:val="00685C4E"/>
    <w:rsid w:val="006864E1"/>
    <w:rsid w:val="006866D2"/>
    <w:rsid w:val="00686ADD"/>
    <w:rsid w:val="00686EAC"/>
    <w:rsid w:val="006870CF"/>
    <w:rsid w:val="00687908"/>
    <w:rsid w:val="00690029"/>
    <w:rsid w:val="0069010D"/>
    <w:rsid w:val="006908A8"/>
    <w:rsid w:val="006922E9"/>
    <w:rsid w:val="006924A6"/>
    <w:rsid w:val="00692561"/>
    <w:rsid w:val="00692991"/>
    <w:rsid w:val="00692A5E"/>
    <w:rsid w:val="00692D5C"/>
    <w:rsid w:val="00692FE8"/>
    <w:rsid w:val="00693149"/>
    <w:rsid w:val="00693665"/>
    <w:rsid w:val="0069383C"/>
    <w:rsid w:val="00693848"/>
    <w:rsid w:val="00693E88"/>
    <w:rsid w:val="00694048"/>
    <w:rsid w:val="00694432"/>
    <w:rsid w:val="006946D0"/>
    <w:rsid w:val="00694D4F"/>
    <w:rsid w:val="00694E44"/>
    <w:rsid w:val="006952FF"/>
    <w:rsid w:val="00695557"/>
    <w:rsid w:val="00695CC1"/>
    <w:rsid w:val="006961AD"/>
    <w:rsid w:val="00696216"/>
    <w:rsid w:val="006963CE"/>
    <w:rsid w:val="00696726"/>
    <w:rsid w:val="00696E3A"/>
    <w:rsid w:val="006976EA"/>
    <w:rsid w:val="006A024A"/>
    <w:rsid w:val="006A1106"/>
    <w:rsid w:val="006A2265"/>
    <w:rsid w:val="006A24DA"/>
    <w:rsid w:val="006A2DB8"/>
    <w:rsid w:val="006A3190"/>
    <w:rsid w:val="006A41C9"/>
    <w:rsid w:val="006A4283"/>
    <w:rsid w:val="006A4621"/>
    <w:rsid w:val="006A4627"/>
    <w:rsid w:val="006A46B4"/>
    <w:rsid w:val="006A4EE0"/>
    <w:rsid w:val="006A4F6F"/>
    <w:rsid w:val="006A56B2"/>
    <w:rsid w:val="006A5958"/>
    <w:rsid w:val="006A5CE7"/>
    <w:rsid w:val="006A64B8"/>
    <w:rsid w:val="006A6675"/>
    <w:rsid w:val="006A69CC"/>
    <w:rsid w:val="006A6B2D"/>
    <w:rsid w:val="006A70D4"/>
    <w:rsid w:val="006A75E6"/>
    <w:rsid w:val="006B0143"/>
    <w:rsid w:val="006B01F0"/>
    <w:rsid w:val="006B066C"/>
    <w:rsid w:val="006B07C1"/>
    <w:rsid w:val="006B0D53"/>
    <w:rsid w:val="006B0E3B"/>
    <w:rsid w:val="006B0FBC"/>
    <w:rsid w:val="006B1054"/>
    <w:rsid w:val="006B114D"/>
    <w:rsid w:val="006B1227"/>
    <w:rsid w:val="006B1313"/>
    <w:rsid w:val="006B2854"/>
    <w:rsid w:val="006B3241"/>
    <w:rsid w:val="006B37A5"/>
    <w:rsid w:val="006B3851"/>
    <w:rsid w:val="006B4110"/>
    <w:rsid w:val="006B4A78"/>
    <w:rsid w:val="006B4F61"/>
    <w:rsid w:val="006B4F76"/>
    <w:rsid w:val="006B50AD"/>
    <w:rsid w:val="006B54BD"/>
    <w:rsid w:val="006B5844"/>
    <w:rsid w:val="006B5A44"/>
    <w:rsid w:val="006B5FC1"/>
    <w:rsid w:val="006B62A5"/>
    <w:rsid w:val="006B62F3"/>
    <w:rsid w:val="006B6983"/>
    <w:rsid w:val="006B6A40"/>
    <w:rsid w:val="006B6A4C"/>
    <w:rsid w:val="006C070A"/>
    <w:rsid w:val="006C163C"/>
    <w:rsid w:val="006C1C43"/>
    <w:rsid w:val="006C1FE5"/>
    <w:rsid w:val="006C2538"/>
    <w:rsid w:val="006C2550"/>
    <w:rsid w:val="006C2799"/>
    <w:rsid w:val="006C2E84"/>
    <w:rsid w:val="006C3199"/>
    <w:rsid w:val="006C382F"/>
    <w:rsid w:val="006C3B7B"/>
    <w:rsid w:val="006C41F7"/>
    <w:rsid w:val="006C42EE"/>
    <w:rsid w:val="006C4521"/>
    <w:rsid w:val="006C4A1D"/>
    <w:rsid w:val="006C4E0C"/>
    <w:rsid w:val="006C4F2F"/>
    <w:rsid w:val="006C557A"/>
    <w:rsid w:val="006C567A"/>
    <w:rsid w:val="006C5820"/>
    <w:rsid w:val="006C6AA7"/>
    <w:rsid w:val="006C760C"/>
    <w:rsid w:val="006C7728"/>
    <w:rsid w:val="006C7A23"/>
    <w:rsid w:val="006C7B9B"/>
    <w:rsid w:val="006D01DD"/>
    <w:rsid w:val="006D046E"/>
    <w:rsid w:val="006D06CF"/>
    <w:rsid w:val="006D08D0"/>
    <w:rsid w:val="006D093F"/>
    <w:rsid w:val="006D0C19"/>
    <w:rsid w:val="006D0C87"/>
    <w:rsid w:val="006D17A8"/>
    <w:rsid w:val="006D1AFA"/>
    <w:rsid w:val="006D204B"/>
    <w:rsid w:val="006D22DD"/>
    <w:rsid w:val="006D23BA"/>
    <w:rsid w:val="006D2E88"/>
    <w:rsid w:val="006D2F9C"/>
    <w:rsid w:val="006D3A0A"/>
    <w:rsid w:val="006D3E80"/>
    <w:rsid w:val="006D3F0E"/>
    <w:rsid w:val="006D3F4E"/>
    <w:rsid w:val="006D45E6"/>
    <w:rsid w:val="006D4969"/>
    <w:rsid w:val="006D4D02"/>
    <w:rsid w:val="006D4EBF"/>
    <w:rsid w:val="006D53FF"/>
    <w:rsid w:val="006D5410"/>
    <w:rsid w:val="006D5B59"/>
    <w:rsid w:val="006D6000"/>
    <w:rsid w:val="006D60A2"/>
    <w:rsid w:val="006D62C0"/>
    <w:rsid w:val="006D6741"/>
    <w:rsid w:val="006D7282"/>
    <w:rsid w:val="006D72F5"/>
    <w:rsid w:val="006D74C3"/>
    <w:rsid w:val="006D769E"/>
    <w:rsid w:val="006E07DB"/>
    <w:rsid w:val="006E0C80"/>
    <w:rsid w:val="006E0E36"/>
    <w:rsid w:val="006E10BA"/>
    <w:rsid w:val="006E1463"/>
    <w:rsid w:val="006E1ACB"/>
    <w:rsid w:val="006E1BC4"/>
    <w:rsid w:val="006E1C1E"/>
    <w:rsid w:val="006E1C32"/>
    <w:rsid w:val="006E1C4E"/>
    <w:rsid w:val="006E2032"/>
    <w:rsid w:val="006E2769"/>
    <w:rsid w:val="006E27C8"/>
    <w:rsid w:val="006E2C66"/>
    <w:rsid w:val="006E2D23"/>
    <w:rsid w:val="006E3422"/>
    <w:rsid w:val="006E3955"/>
    <w:rsid w:val="006E3A82"/>
    <w:rsid w:val="006E3BE1"/>
    <w:rsid w:val="006E3F33"/>
    <w:rsid w:val="006E3F3F"/>
    <w:rsid w:val="006E43BE"/>
    <w:rsid w:val="006E44C0"/>
    <w:rsid w:val="006E460C"/>
    <w:rsid w:val="006E46CF"/>
    <w:rsid w:val="006E4FC6"/>
    <w:rsid w:val="006E5189"/>
    <w:rsid w:val="006E5CA5"/>
    <w:rsid w:val="006E62EF"/>
    <w:rsid w:val="006E62FA"/>
    <w:rsid w:val="006E637E"/>
    <w:rsid w:val="006E688C"/>
    <w:rsid w:val="006E69D3"/>
    <w:rsid w:val="006E6A60"/>
    <w:rsid w:val="006E6B7B"/>
    <w:rsid w:val="006E702E"/>
    <w:rsid w:val="006E707C"/>
    <w:rsid w:val="006E7535"/>
    <w:rsid w:val="006E772D"/>
    <w:rsid w:val="006E7C5A"/>
    <w:rsid w:val="006F087A"/>
    <w:rsid w:val="006F0A38"/>
    <w:rsid w:val="006F0B3E"/>
    <w:rsid w:val="006F0C27"/>
    <w:rsid w:val="006F0C93"/>
    <w:rsid w:val="006F0F11"/>
    <w:rsid w:val="006F0F68"/>
    <w:rsid w:val="006F116F"/>
    <w:rsid w:val="006F158C"/>
    <w:rsid w:val="006F1642"/>
    <w:rsid w:val="006F1826"/>
    <w:rsid w:val="006F1F49"/>
    <w:rsid w:val="006F25DD"/>
    <w:rsid w:val="006F2F9C"/>
    <w:rsid w:val="006F334F"/>
    <w:rsid w:val="006F35CD"/>
    <w:rsid w:val="006F3603"/>
    <w:rsid w:val="006F40A8"/>
    <w:rsid w:val="006F47F4"/>
    <w:rsid w:val="006F482F"/>
    <w:rsid w:val="006F4FC3"/>
    <w:rsid w:val="006F501A"/>
    <w:rsid w:val="006F542D"/>
    <w:rsid w:val="006F556F"/>
    <w:rsid w:val="006F5722"/>
    <w:rsid w:val="006F5DB0"/>
    <w:rsid w:val="006F678B"/>
    <w:rsid w:val="006F6803"/>
    <w:rsid w:val="006F72CB"/>
    <w:rsid w:val="006F7380"/>
    <w:rsid w:val="006F7472"/>
    <w:rsid w:val="006F75F9"/>
    <w:rsid w:val="006F7769"/>
    <w:rsid w:val="006F7A43"/>
    <w:rsid w:val="00700852"/>
    <w:rsid w:val="00700B35"/>
    <w:rsid w:val="00700B65"/>
    <w:rsid w:val="00700CB6"/>
    <w:rsid w:val="00700F30"/>
    <w:rsid w:val="00701189"/>
    <w:rsid w:val="007011EE"/>
    <w:rsid w:val="0070266D"/>
    <w:rsid w:val="007029E2"/>
    <w:rsid w:val="00702AD1"/>
    <w:rsid w:val="00702F66"/>
    <w:rsid w:val="0070308E"/>
    <w:rsid w:val="007039A1"/>
    <w:rsid w:val="007039AE"/>
    <w:rsid w:val="00703D64"/>
    <w:rsid w:val="00703F4E"/>
    <w:rsid w:val="0070407C"/>
    <w:rsid w:val="00704083"/>
    <w:rsid w:val="007044CC"/>
    <w:rsid w:val="007045EA"/>
    <w:rsid w:val="0070488D"/>
    <w:rsid w:val="00704B64"/>
    <w:rsid w:val="00704D03"/>
    <w:rsid w:val="00704D68"/>
    <w:rsid w:val="007051B7"/>
    <w:rsid w:val="00705D48"/>
    <w:rsid w:val="00706086"/>
    <w:rsid w:val="007060E9"/>
    <w:rsid w:val="00706123"/>
    <w:rsid w:val="0070633F"/>
    <w:rsid w:val="00706360"/>
    <w:rsid w:val="00706E6D"/>
    <w:rsid w:val="0070704E"/>
    <w:rsid w:val="007071CB"/>
    <w:rsid w:val="007072EA"/>
    <w:rsid w:val="007074F7"/>
    <w:rsid w:val="00707CA1"/>
    <w:rsid w:val="007101AD"/>
    <w:rsid w:val="00710484"/>
    <w:rsid w:val="0071078B"/>
    <w:rsid w:val="0071098E"/>
    <w:rsid w:val="00711100"/>
    <w:rsid w:val="00711D79"/>
    <w:rsid w:val="00711F27"/>
    <w:rsid w:val="007124BB"/>
    <w:rsid w:val="007125E5"/>
    <w:rsid w:val="00712989"/>
    <w:rsid w:val="00713201"/>
    <w:rsid w:val="00713B0A"/>
    <w:rsid w:val="00713E19"/>
    <w:rsid w:val="00714D47"/>
    <w:rsid w:val="00715864"/>
    <w:rsid w:val="00715D3D"/>
    <w:rsid w:val="00716148"/>
    <w:rsid w:val="00716450"/>
    <w:rsid w:val="007164B3"/>
    <w:rsid w:val="00716503"/>
    <w:rsid w:val="007169C7"/>
    <w:rsid w:val="00716A98"/>
    <w:rsid w:val="007173F0"/>
    <w:rsid w:val="00720301"/>
    <w:rsid w:val="007206CF"/>
    <w:rsid w:val="00720916"/>
    <w:rsid w:val="00720A1A"/>
    <w:rsid w:val="00720DEF"/>
    <w:rsid w:val="0072137C"/>
    <w:rsid w:val="007216E9"/>
    <w:rsid w:val="007219D7"/>
    <w:rsid w:val="00722008"/>
    <w:rsid w:val="00722D32"/>
    <w:rsid w:val="0072339B"/>
    <w:rsid w:val="00723F46"/>
    <w:rsid w:val="0072488E"/>
    <w:rsid w:val="00725122"/>
    <w:rsid w:val="00725889"/>
    <w:rsid w:val="00727DC8"/>
    <w:rsid w:val="00730A57"/>
    <w:rsid w:val="00731AA3"/>
    <w:rsid w:val="00731C5B"/>
    <w:rsid w:val="00731CF6"/>
    <w:rsid w:val="00731E91"/>
    <w:rsid w:val="007321FC"/>
    <w:rsid w:val="007326D2"/>
    <w:rsid w:val="007327FD"/>
    <w:rsid w:val="00732AB5"/>
    <w:rsid w:val="00732BB8"/>
    <w:rsid w:val="00732C87"/>
    <w:rsid w:val="00732CB0"/>
    <w:rsid w:val="00732F95"/>
    <w:rsid w:val="00732FA8"/>
    <w:rsid w:val="00733173"/>
    <w:rsid w:val="00733DAE"/>
    <w:rsid w:val="0073451F"/>
    <w:rsid w:val="0073456E"/>
    <w:rsid w:val="0073487B"/>
    <w:rsid w:val="007349C9"/>
    <w:rsid w:val="007349F5"/>
    <w:rsid w:val="00734BEA"/>
    <w:rsid w:val="00734C73"/>
    <w:rsid w:val="00734F52"/>
    <w:rsid w:val="00735360"/>
    <w:rsid w:val="00735660"/>
    <w:rsid w:val="007356B5"/>
    <w:rsid w:val="00736A6B"/>
    <w:rsid w:val="00736B1B"/>
    <w:rsid w:val="0073728F"/>
    <w:rsid w:val="00737F2C"/>
    <w:rsid w:val="00740291"/>
    <w:rsid w:val="00740543"/>
    <w:rsid w:val="007407C9"/>
    <w:rsid w:val="007411B9"/>
    <w:rsid w:val="00741455"/>
    <w:rsid w:val="007416FB"/>
    <w:rsid w:val="007417AC"/>
    <w:rsid w:val="00741D59"/>
    <w:rsid w:val="007422E5"/>
    <w:rsid w:val="0074304F"/>
    <w:rsid w:val="007439FC"/>
    <w:rsid w:val="00744439"/>
    <w:rsid w:val="00744B06"/>
    <w:rsid w:val="007459E1"/>
    <w:rsid w:val="00745DCA"/>
    <w:rsid w:val="0074618D"/>
    <w:rsid w:val="007461BF"/>
    <w:rsid w:val="00746379"/>
    <w:rsid w:val="00746AEC"/>
    <w:rsid w:val="00746BDD"/>
    <w:rsid w:val="0074719C"/>
    <w:rsid w:val="00747492"/>
    <w:rsid w:val="00747528"/>
    <w:rsid w:val="007477B3"/>
    <w:rsid w:val="00750281"/>
    <w:rsid w:val="0075050D"/>
    <w:rsid w:val="00750621"/>
    <w:rsid w:val="00750C9C"/>
    <w:rsid w:val="00751088"/>
    <w:rsid w:val="00751300"/>
    <w:rsid w:val="0075134A"/>
    <w:rsid w:val="00751586"/>
    <w:rsid w:val="007522EB"/>
    <w:rsid w:val="007527D5"/>
    <w:rsid w:val="007528AE"/>
    <w:rsid w:val="00752A5C"/>
    <w:rsid w:val="00752F88"/>
    <w:rsid w:val="0075317C"/>
    <w:rsid w:val="00753946"/>
    <w:rsid w:val="00753A82"/>
    <w:rsid w:val="0075406C"/>
    <w:rsid w:val="00755048"/>
    <w:rsid w:val="007556BB"/>
    <w:rsid w:val="00755749"/>
    <w:rsid w:val="00755B99"/>
    <w:rsid w:val="007563B2"/>
    <w:rsid w:val="00756470"/>
    <w:rsid w:val="00756640"/>
    <w:rsid w:val="0075690A"/>
    <w:rsid w:val="00756E12"/>
    <w:rsid w:val="0076023F"/>
    <w:rsid w:val="0076085E"/>
    <w:rsid w:val="00760D78"/>
    <w:rsid w:val="007621CA"/>
    <w:rsid w:val="00762680"/>
    <w:rsid w:val="007626B5"/>
    <w:rsid w:val="007629C3"/>
    <w:rsid w:val="00763103"/>
    <w:rsid w:val="00763114"/>
    <w:rsid w:val="00763CE2"/>
    <w:rsid w:val="00763FF2"/>
    <w:rsid w:val="00764185"/>
    <w:rsid w:val="00764262"/>
    <w:rsid w:val="00764DD5"/>
    <w:rsid w:val="00764E22"/>
    <w:rsid w:val="00764F5B"/>
    <w:rsid w:val="00765099"/>
    <w:rsid w:val="00765686"/>
    <w:rsid w:val="0076568B"/>
    <w:rsid w:val="007656AD"/>
    <w:rsid w:val="0076584E"/>
    <w:rsid w:val="00765A41"/>
    <w:rsid w:val="00765BD8"/>
    <w:rsid w:val="0076623B"/>
    <w:rsid w:val="0076685E"/>
    <w:rsid w:val="00766E81"/>
    <w:rsid w:val="007671E0"/>
    <w:rsid w:val="007673ED"/>
    <w:rsid w:val="00767454"/>
    <w:rsid w:val="00767628"/>
    <w:rsid w:val="00767CB1"/>
    <w:rsid w:val="007701C8"/>
    <w:rsid w:val="00770CE7"/>
    <w:rsid w:val="007710D4"/>
    <w:rsid w:val="0077113F"/>
    <w:rsid w:val="00771167"/>
    <w:rsid w:val="007715A0"/>
    <w:rsid w:val="007716C5"/>
    <w:rsid w:val="0077175F"/>
    <w:rsid w:val="007717ED"/>
    <w:rsid w:val="00771BD6"/>
    <w:rsid w:val="00772708"/>
    <w:rsid w:val="007731FC"/>
    <w:rsid w:val="00773480"/>
    <w:rsid w:val="0077353E"/>
    <w:rsid w:val="00773888"/>
    <w:rsid w:val="00773A06"/>
    <w:rsid w:val="00773AF3"/>
    <w:rsid w:val="00773D99"/>
    <w:rsid w:val="00774226"/>
    <w:rsid w:val="007745B6"/>
    <w:rsid w:val="0077470B"/>
    <w:rsid w:val="00774B2E"/>
    <w:rsid w:val="00774F6D"/>
    <w:rsid w:val="00775042"/>
    <w:rsid w:val="007755D5"/>
    <w:rsid w:val="00775A58"/>
    <w:rsid w:val="00775AB2"/>
    <w:rsid w:val="00775E49"/>
    <w:rsid w:val="00775F12"/>
    <w:rsid w:val="00776158"/>
    <w:rsid w:val="00776181"/>
    <w:rsid w:val="007764CA"/>
    <w:rsid w:val="00776BF8"/>
    <w:rsid w:val="00776C56"/>
    <w:rsid w:val="007776C4"/>
    <w:rsid w:val="007776E5"/>
    <w:rsid w:val="00777FF2"/>
    <w:rsid w:val="0078092F"/>
    <w:rsid w:val="007810FE"/>
    <w:rsid w:val="00781C88"/>
    <w:rsid w:val="00781DA8"/>
    <w:rsid w:val="00782283"/>
    <w:rsid w:val="007827E6"/>
    <w:rsid w:val="00782ECA"/>
    <w:rsid w:val="007833C2"/>
    <w:rsid w:val="007836B5"/>
    <w:rsid w:val="00783734"/>
    <w:rsid w:val="00783C04"/>
    <w:rsid w:val="00783F46"/>
    <w:rsid w:val="0078429A"/>
    <w:rsid w:val="00784A32"/>
    <w:rsid w:val="0078533E"/>
    <w:rsid w:val="00785A6B"/>
    <w:rsid w:val="0078616B"/>
    <w:rsid w:val="007862D3"/>
    <w:rsid w:val="00786BB2"/>
    <w:rsid w:val="00786C69"/>
    <w:rsid w:val="00787B5C"/>
    <w:rsid w:val="00787C26"/>
    <w:rsid w:val="00787E40"/>
    <w:rsid w:val="007902F5"/>
    <w:rsid w:val="0079111F"/>
    <w:rsid w:val="0079129D"/>
    <w:rsid w:val="00791BF1"/>
    <w:rsid w:val="00791DAE"/>
    <w:rsid w:val="00791E06"/>
    <w:rsid w:val="00791EEF"/>
    <w:rsid w:val="0079209E"/>
    <w:rsid w:val="00792426"/>
    <w:rsid w:val="00792E06"/>
    <w:rsid w:val="00793552"/>
    <w:rsid w:val="007935D1"/>
    <w:rsid w:val="0079368E"/>
    <w:rsid w:val="007936CD"/>
    <w:rsid w:val="0079394D"/>
    <w:rsid w:val="00793D56"/>
    <w:rsid w:val="00793F8A"/>
    <w:rsid w:val="0079486D"/>
    <w:rsid w:val="00794AE1"/>
    <w:rsid w:val="00795089"/>
    <w:rsid w:val="00795109"/>
    <w:rsid w:val="00795817"/>
    <w:rsid w:val="00795974"/>
    <w:rsid w:val="00795EC9"/>
    <w:rsid w:val="0079603F"/>
    <w:rsid w:val="00796077"/>
    <w:rsid w:val="0079627B"/>
    <w:rsid w:val="00797056"/>
    <w:rsid w:val="007973A5"/>
    <w:rsid w:val="00797D33"/>
    <w:rsid w:val="00797E55"/>
    <w:rsid w:val="007A091A"/>
    <w:rsid w:val="007A0D41"/>
    <w:rsid w:val="007A0E6E"/>
    <w:rsid w:val="007A118F"/>
    <w:rsid w:val="007A1227"/>
    <w:rsid w:val="007A1BE0"/>
    <w:rsid w:val="007A23EF"/>
    <w:rsid w:val="007A23F3"/>
    <w:rsid w:val="007A2443"/>
    <w:rsid w:val="007A24F0"/>
    <w:rsid w:val="007A2CF8"/>
    <w:rsid w:val="007A2F96"/>
    <w:rsid w:val="007A301D"/>
    <w:rsid w:val="007A38A4"/>
    <w:rsid w:val="007A3A87"/>
    <w:rsid w:val="007A3DD0"/>
    <w:rsid w:val="007A3DDF"/>
    <w:rsid w:val="007A3E89"/>
    <w:rsid w:val="007A465B"/>
    <w:rsid w:val="007A4DC2"/>
    <w:rsid w:val="007A5268"/>
    <w:rsid w:val="007A55C9"/>
    <w:rsid w:val="007A60CE"/>
    <w:rsid w:val="007A610A"/>
    <w:rsid w:val="007A6486"/>
    <w:rsid w:val="007A67D8"/>
    <w:rsid w:val="007A6827"/>
    <w:rsid w:val="007A7718"/>
    <w:rsid w:val="007A7D09"/>
    <w:rsid w:val="007B00BB"/>
    <w:rsid w:val="007B0518"/>
    <w:rsid w:val="007B0B6B"/>
    <w:rsid w:val="007B0B7F"/>
    <w:rsid w:val="007B0BDC"/>
    <w:rsid w:val="007B1700"/>
    <w:rsid w:val="007B17D8"/>
    <w:rsid w:val="007B1F07"/>
    <w:rsid w:val="007B24DE"/>
    <w:rsid w:val="007B2531"/>
    <w:rsid w:val="007B2613"/>
    <w:rsid w:val="007B4BB9"/>
    <w:rsid w:val="007B4C75"/>
    <w:rsid w:val="007B4DBF"/>
    <w:rsid w:val="007B4FE5"/>
    <w:rsid w:val="007B5135"/>
    <w:rsid w:val="007B5971"/>
    <w:rsid w:val="007B59EA"/>
    <w:rsid w:val="007B5A6C"/>
    <w:rsid w:val="007B5D79"/>
    <w:rsid w:val="007B5F91"/>
    <w:rsid w:val="007B61E8"/>
    <w:rsid w:val="007B6273"/>
    <w:rsid w:val="007B632F"/>
    <w:rsid w:val="007B668A"/>
    <w:rsid w:val="007B6C36"/>
    <w:rsid w:val="007B6EE2"/>
    <w:rsid w:val="007B7165"/>
    <w:rsid w:val="007B71A4"/>
    <w:rsid w:val="007B7B9C"/>
    <w:rsid w:val="007B7D3E"/>
    <w:rsid w:val="007B7E0C"/>
    <w:rsid w:val="007B7EF3"/>
    <w:rsid w:val="007C121C"/>
    <w:rsid w:val="007C14F4"/>
    <w:rsid w:val="007C1651"/>
    <w:rsid w:val="007C209F"/>
    <w:rsid w:val="007C27F0"/>
    <w:rsid w:val="007C296C"/>
    <w:rsid w:val="007C3572"/>
    <w:rsid w:val="007C37BB"/>
    <w:rsid w:val="007C3FA0"/>
    <w:rsid w:val="007C4692"/>
    <w:rsid w:val="007C4BF8"/>
    <w:rsid w:val="007C5299"/>
    <w:rsid w:val="007C582F"/>
    <w:rsid w:val="007C594F"/>
    <w:rsid w:val="007C5D02"/>
    <w:rsid w:val="007C6B58"/>
    <w:rsid w:val="007C705C"/>
    <w:rsid w:val="007C7084"/>
    <w:rsid w:val="007C7728"/>
    <w:rsid w:val="007C7800"/>
    <w:rsid w:val="007C7AD2"/>
    <w:rsid w:val="007D003E"/>
    <w:rsid w:val="007D045A"/>
    <w:rsid w:val="007D084A"/>
    <w:rsid w:val="007D0901"/>
    <w:rsid w:val="007D0B23"/>
    <w:rsid w:val="007D0BE5"/>
    <w:rsid w:val="007D2035"/>
    <w:rsid w:val="007D2159"/>
    <w:rsid w:val="007D391C"/>
    <w:rsid w:val="007D42C5"/>
    <w:rsid w:val="007D4914"/>
    <w:rsid w:val="007D5954"/>
    <w:rsid w:val="007D59D0"/>
    <w:rsid w:val="007D6115"/>
    <w:rsid w:val="007D6429"/>
    <w:rsid w:val="007D65AB"/>
    <w:rsid w:val="007D66E3"/>
    <w:rsid w:val="007D6800"/>
    <w:rsid w:val="007D6A08"/>
    <w:rsid w:val="007D75A0"/>
    <w:rsid w:val="007D78F2"/>
    <w:rsid w:val="007D792C"/>
    <w:rsid w:val="007D7A6B"/>
    <w:rsid w:val="007E08A8"/>
    <w:rsid w:val="007E16F9"/>
    <w:rsid w:val="007E1A09"/>
    <w:rsid w:val="007E1E49"/>
    <w:rsid w:val="007E2139"/>
    <w:rsid w:val="007E2F2E"/>
    <w:rsid w:val="007E3424"/>
    <w:rsid w:val="007E36DC"/>
    <w:rsid w:val="007E4750"/>
    <w:rsid w:val="007E4A6C"/>
    <w:rsid w:val="007E4C0D"/>
    <w:rsid w:val="007E4CCD"/>
    <w:rsid w:val="007E5384"/>
    <w:rsid w:val="007E57BC"/>
    <w:rsid w:val="007E5E4B"/>
    <w:rsid w:val="007E615F"/>
    <w:rsid w:val="007E6403"/>
    <w:rsid w:val="007E6454"/>
    <w:rsid w:val="007E662B"/>
    <w:rsid w:val="007E66FB"/>
    <w:rsid w:val="007E7622"/>
    <w:rsid w:val="007E7914"/>
    <w:rsid w:val="007E7C2C"/>
    <w:rsid w:val="007F0429"/>
    <w:rsid w:val="007F0823"/>
    <w:rsid w:val="007F13F6"/>
    <w:rsid w:val="007F15C1"/>
    <w:rsid w:val="007F1BEB"/>
    <w:rsid w:val="007F2129"/>
    <w:rsid w:val="007F21B4"/>
    <w:rsid w:val="007F2465"/>
    <w:rsid w:val="007F2517"/>
    <w:rsid w:val="007F3082"/>
    <w:rsid w:val="007F34AD"/>
    <w:rsid w:val="007F3673"/>
    <w:rsid w:val="007F3CD1"/>
    <w:rsid w:val="007F3F14"/>
    <w:rsid w:val="007F4297"/>
    <w:rsid w:val="007F4788"/>
    <w:rsid w:val="007F4949"/>
    <w:rsid w:val="007F4BA8"/>
    <w:rsid w:val="007F4ED1"/>
    <w:rsid w:val="007F4FC2"/>
    <w:rsid w:val="007F5202"/>
    <w:rsid w:val="007F526B"/>
    <w:rsid w:val="007F5413"/>
    <w:rsid w:val="007F5650"/>
    <w:rsid w:val="007F56E0"/>
    <w:rsid w:val="007F7D31"/>
    <w:rsid w:val="007F7F33"/>
    <w:rsid w:val="00800130"/>
    <w:rsid w:val="00800693"/>
    <w:rsid w:val="00800B51"/>
    <w:rsid w:val="00801AFC"/>
    <w:rsid w:val="00801B02"/>
    <w:rsid w:val="008023D9"/>
    <w:rsid w:val="00802507"/>
    <w:rsid w:val="008025EE"/>
    <w:rsid w:val="0080293F"/>
    <w:rsid w:val="008029D8"/>
    <w:rsid w:val="00805292"/>
    <w:rsid w:val="00805592"/>
    <w:rsid w:val="008059ED"/>
    <w:rsid w:val="00805DF9"/>
    <w:rsid w:val="0080605A"/>
    <w:rsid w:val="00806912"/>
    <w:rsid w:val="008069DA"/>
    <w:rsid w:val="00806A56"/>
    <w:rsid w:val="00806E9C"/>
    <w:rsid w:val="00807097"/>
    <w:rsid w:val="0080714C"/>
    <w:rsid w:val="00807E48"/>
    <w:rsid w:val="00810813"/>
    <w:rsid w:val="00810935"/>
    <w:rsid w:val="00810969"/>
    <w:rsid w:val="00810E18"/>
    <w:rsid w:val="00811086"/>
    <w:rsid w:val="0081191F"/>
    <w:rsid w:val="008128BE"/>
    <w:rsid w:val="00812B1B"/>
    <w:rsid w:val="00812B42"/>
    <w:rsid w:val="00812BCA"/>
    <w:rsid w:val="00812C4C"/>
    <w:rsid w:val="00813D26"/>
    <w:rsid w:val="00813E8F"/>
    <w:rsid w:val="00814521"/>
    <w:rsid w:val="00814552"/>
    <w:rsid w:val="00814672"/>
    <w:rsid w:val="00814F11"/>
    <w:rsid w:val="008150E6"/>
    <w:rsid w:val="0081536A"/>
    <w:rsid w:val="00815849"/>
    <w:rsid w:val="00815AA3"/>
    <w:rsid w:val="00815C1C"/>
    <w:rsid w:val="00815EF0"/>
    <w:rsid w:val="00816B93"/>
    <w:rsid w:val="00816BA1"/>
    <w:rsid w:val="0081703B"/>
    <w:rsid w:val="0081746E"/>
    <w:rsid w:val="008175F8"/>
    <w:rsid w:val="00817CE4"/>
    <w:rsid w:val="008207DB"/>
    <w:rsid w:val="0082086C"/>
    <w:rsid w:val="00820A22"/>
    <w:rsid w:val="00820D0E"/>
    <w:rsid w:val="00821120"/>
    <w:rsid w:val="00821BAD"/>
    <w:rsid w:val="00821BD0"/>
    <w:rsid w:val="00821DCF"/>
    <w:rsid w:val="00821F43"/>
    <w:rsid w:val="00821F95"/>
    <w:rsid w:val="00821FC0"/>
    <w:rsid w:val="0082236E"/>
    <w:rsid w:val="008223DA"/>
    <w:rsid w:val="00822538"/>
    <w:rsid w:val="0082364D"/>
    <w:rsid w:val="0082367B"/>
    <w:rsid w:val="008241B5"/>
    <w:rsid w:val="00824567"/>
    <w:rsid w:val="00824E3F"/>
    <w:rsid w:val="00824EB0"/>
    <w:rsid w:val="00825704"/>
    <w:rsid w:val="00825756"/>
    <w:rsid w:val="008258F4"/>
    <w:rsid w:val="00825D70"/>
    <w:rsid w:val="008260EB"/>
    <w:rsid w:val="0082631B"/>
    <w:rsid w:val="0082693B"/>
    <w:rsid w:val="00826ECF"/>
    <w:rsid w:val="00826EE1"/>
    <w:rsid w:val="0082711B"/>
    <w:rsid w:val="00827667"/>
    <w:rsid w:val="00827675"/>
    <w:rsid w:val="008277D8"/>
    <w:rsid w:val="00827AF4"/>
    <w:rsid w:val="008306B6"/>
    <w:rsid w:val="008307F6"/>
    <w:rsid w:val="00830AB4"/>
    <w:rsid w:val="00830C9B"/>
    <w:rsid w:val="00830D0A"/>
    <w:rsid w:val="008316AE"/>
    <w:rsid w:val="00832D6E"/>
    <w:rsid w:val="00833508"/>
    <w:rsid w:val="0083393C"/>
    <w:rsid w:val="008348D8"/>
    <w:rsid w:val="00834DE3"/>
    <w:rsid w:val="00834E3E"/>
    <w:rsid w:val="008350CE"/>
    <w:rsid w:val="00835147"/>
    <w:rsid w:val="008358C7"/>
    <w:rsid w:val="00835BA1"/>
    <w:rsid w:val="008360B5"/>
    <w:rsid w:val="0083696C"/>
    <w:rsid w:val="00836BB6"/>
    <w:rsid w:val="00837468"/>
    <w:rsid w:val="00837A02"/>
    <w:rsid w:val="00837C0B"/>
    <w:rsid w:val="00840978"/>
    <w:rsid w:val="00840AF6"/>
    <w:rsid w:val="00840B37"/>
    <w:rsid w:val="00840E12"/>
    <w:rsid w:val="008410C6"/>
    <w:rsid w:val="008417F1"/>
    <w:rsid w:val="00841A62"/>
    <w:rsid w:val="0084291A"/>
    <w:rsid w:val="00842E4B"/>
    <w:rsid w:val="00842FE2"/>
    <w:rsid w:val="008430C1"/>
    <w:rsid w:val="00843665"/>
    <w:rsid w:val="008439A9"/>
    <w:rsid w:val="00843FBE"/>
    <w:rsid w:val="00844285"/>
    <w:rsid w:val="0084552A"/>
    <w:rsid w:val="00845A39"/>
    <w:rsid w:val="00845E6A"/>
    <w:rsid w:val="008460DA"/>
    <w:rsid w:val="008462F4"/>
    <w:rsid w:val="00846488"/>
    <w:rsid w:val="00846A39"/>
    <w:rsid w:val="008476BB"/>
    <w:rsid w:val="00847BDF"/>
    <w:rsid w:val="00847FC0"/>
    <w:rsid w:val="0085007E"/>
    <w:rsid w:val="0085030D"/>
    <w:rsid w:val="00850317"/>
    <w:rsid w:val="008508F9"/>
    <w:rsid w:val="00850996"/>
    <w:rsid w:val="00850BF0"/>
    <w:rsid w:val="00850F2E"/>
    <w:rsid w:val="008510F0"/>
    <w:rsid w:val="0085119F"/>
    <w:rsid w:val="008511DE"/>
    <w:rsid w:val="008513F0"/>
    <w:rsid w:val="008515B2"/>
    <w:rsid w:val="008515E9"/>
    <w:rsid w:val="00851929"/>
    <w:rsid w:val="00851C55"/>
    <w:rsid w:val="00851D8D"/>
    <w:rsid w:val="00851FD9"/>
    <w:rsid w:val="00852779"/>
    <w:rsid w:val="0085306A"/>
    <w:rsid w:val="008531F2"/>
    <w:rsid w:val="00853A45"/>
    <w:rsid w:val="00855658"/>
    <w:rsid w:val="008561D3"/>
    <w:rsid w:val="00856F33"/>
    <w:rsid w:val="008574E5"/>
    <w:rsid w:val="0086019A"/>
    <w:rsid w:val="00860241"/>
    <w:rsid w:val="0086037D"/>
    <w:rsid w:val="00860C21"/>
    <w:rsid w:val="00860E06"/>
    <w:rsid w:val="00861316"/>
    <w:rsid w:val="0086145F"/>
    <w:rsid w:val="00861926"/>
    <w:rsid w:val="00861EBF"/>
    <w:rsid w:val="00863240"/>
    <w:rsid w:val="008643F2"/>
    <w:rsid w:val="008645BC"/>
    <w:rsid w:val="008647E9"/>
    <w:rsid w:val="00865327"/>
    <w:rsid w:val="00865489"/>
    <w:rsid w:val="00865587"/>
    <w:rsid w:val="00865765"/>
    <w:rsid w:val="00865E02"/>
    <w:rsid w:val="00865F18"/>
    <w:rsid w:val="008661E6"/>
    <w:rsid w:val="008665B8"/>
    <w:rsid w:val="00866DEB"/>
    <w:rsid w:val="00866F77"/>
    <w:rsid w:val="008671A1"/>
    <w:rsid w:val="008671F2"/>
    <w:rsid w:val="00870300"/>
    <w:rsid w:val="008710FB"/>
    <w:rsid w:val="00871413"/>
    <w:rsid w:val="00871AD8"/>
    <w:rsid w:val="008723DF"/>
    <w:rsid w:val="00872839"/>
    <w:rsid w:val="00872977"/>
    <w:rsid w:val="00872B67"/>
    <w:rsid w:val="00873CA1"/>
    <w:rsid w:val="00873D14"/>
    <w:rsid w:val="00873D4F"/>
    <w:rsid w:val="00874414"/>
    <w:rsid w:val="008744CA"/>
    <w:rsid w:val="00874506"/>
    <w:rsid w:val="008745AD"/>
    <w:rsid w:val="00874735"/>
    <w:rsid w:val="00874A0C"/>
    <w:rsid w:val="00875400"/>
    <w:rsid w:val="0087576D"/>
    <w:rsid w:val="00875C99"/>
    <w:rsid w:val="008762ED"/>
    <w:rsid w:val="008763BB"/>
    <w:rsid w:val="00876629"/>
    <w:rsid w:val="00876643"/>
    <w:rsid w:val="00876E6D"/>
    <w:rsid w:val="00876EB2"/>
    <w:rsid w:val="0087701E"/>
    <w:rsid w:val="008774C2"/>
    <w:rsid w:val="008775BB"/>
    <w:rsid w:val="00877693"/>
    <w:rsid w:val="008777C5"/>
    <w:rsid w:val="0087784F"/>
    <w:rsid w:val="00877C46"/>
    <w:rsid w:val="00877D69"/>
    <w:rsid w:val="00880011"/>
    <w:rsid w:val="008802C2"/>
    <w:rsid w:val="008804A3"/>
    <w:rsid w:val="0088094E"/>
    <w:rsid w:val="00880A64"/>
    <w:rsid w:val="008811A7"/>
    <w:rsid w:val="00881785"/>
    <w:rsid w:val="00881DA0"/>
    <w:rsid w:val="008820DF"/>
    <w:rsid w:val="00882CF0"/>
    <w:rsid w:val="00883467"/>
    <w:rsid w:val="008838F5"/>
    <w:rsid w:val="00883FF2"/>
    <w:rsid w:val="00884343"/>
    <w:rsid w:val="00884F1D"/>
    <w:rsid w:val="0088520F"/>
    <w:rsid w:val="0088535F"/>
    <w:rsid w:val="00885685"/>
    <w:rsid w:val="0088585B"/>
    <w:rsid w:val="00885A0C"/>
    <w:rsid w:val="00885C20"/>
    <w:rsid w:val="00885CC0"/>
    <w:rsid w:val="00885DD2"/>
    <w:rsid w:val="00886515"/>
    <w:rsid w:val="00886953"/>
    <w:rsid w:val="00886E3E"/>
    <w:rsid w:val="0088716F"/>
    <w:rsid w:val="008876D4"/>
    <w:rsid w:val="00887943"/>
    <w:rsid w:val="00887BBA"/>
    <w:rsid w:val="00887F8B"/>
    <w:rsid w:val="00890587"/>
    <w:rsid w:val="00890D0B"/>
    <w:rsid w:val="00890DAB"/>
    <w:rsid w:val="008916F8"/>
    <w:rsid w:val="00891891"/>
    <w:rsid w:val="00891902"/>
    <w:rsid w:val="0089319A"/>
    <w:rsid w:val="008938A1"/>
    <w:rsid w:val="00893A84"/>
    <w:rsid w:val="00893F28"/>
    <w:rsid w:val="00893FD2"/>
    <w:rsid w:val="00894063"/>
    <w:rsid w:val="008942AC"/>
    <w:rsid w:val="008943F9"/>
    <w:rsid w:val="008946B7"/>
    <w:rsid w:val="00894F16"/>
    <w:rsid w:val="008950DF"/>
    <w:rsid w:val="0089530B"/>
    <w:rsid w:val="00895321"/>
    <w:rsid w:val="00895520"/>
    <w:rsid w:val="00895951"/>
    <w:rsid w:val="00895D25"/>
    <w:rsid w:val="00896044"/>
    <w:rsid w:val="008962EA"/>
    <w:rsid w:val="00896482"/>
    <w:rsid w:val="0089662D"/>
    <w:rsid w:val="008966D0"/>
    <w:rsid w:val="00896B65"/>
    <w:rsid w:val="00896FCB"/>
    <w:rsid w:val="00897154"/>
    <w:rsid w:val="00897207"/>
    <w:rsid w:val="008972A9"/>
    <w:rsid w:val="0089738B"/>
    <w:rsid w:val="008973E0"/>
    <w:rsid w:val="0089767E"/>
    <w:rsid w:val="008978A6"/>
    <w:rsid w:val="00897A47"/>
    <w:rsid w:val="00897C90"/>
    <w:rsid w:val="00897F39"/>
    <w:rsid w:val="008A03BC"/>
    <w:rsid w:val="008A0856"/>
    <w:rsid w:val="008A0C11"/>
    <w:rsid w:val="008A22E1"/>
    <w:rsid w:val="008A2804"/>
    <w:rsid w:val="008A2919"/>
    <w:rsid w:val="008A32E9"/>
    <w:rsid w:val="008A3681"/>
    <w:rsid w:val="008A384B"/>
    <w:rsid w:val="008A3AA4"/>
    <w:rsid w:val="008A3D6E"/>
    <w:rsid w:val="008A4141"/>
    <w:rsid w:val="008A48E8"/>
    <w:rsid w:val="008A4A1A"/>
    <w:rsid w:val="008A4E03"/>
    <w:rsid w:val="008A57C4"/>
    <w:rsid w:val="008A648F"/>
    <w:rsid w:val="008A64EC"/>
    <w:rsid w:val="008A6ADE"/>
    <w:rsid w:val="008A70EB"/>
    <w:rsid w:val="008A74B7"/>
    <w:rsid w:val="008A7DF5"/>
    <w:rsid w:val="008B0491"/>
    <w:rsid w:val="008B0594"/>
    <w:rsid w:val="008B0708"/>
    <w:rsid w:val="008B0848"/>
    <w:rsid w:val="008B10A6"/>
    <w:rsid w:val="008B22E1"/>
    <w:rsid w:val="008B23D2"/>
    <w:rsid w:val="008B2488"/>
    <w:rsid w:val="008B2A1F"/>
    <w:rsid w:val="008B321A"/>
    <w:rsid w:val="008B3E97"/>
    <w:rsid w:val="008B4246"/>
    <w:rsid w:val="008B426D"/>
    <w:rsid w:val="008B4419"/>
    <w:rsid w:val="008B4589"/>
    <w:rsid w:val="008B4AA4"/>
    <w:rsid w:val="008B4EF0"/>
    <w:rsid w:val="008B50F8"/>
    <w:rsid w:val="008B51F9"/>
    <w:rsid w:val="008B5794"/>
    <w:rsid w:val="008B58CD"/>
    <w:rsid w:val="008B602D"/>
    <w:rsid w:val="008B62C7"/>
    <w:rsid w:val="008B6E75"/>
    <w:rsid w:val="008B7019"/>
    <w:rsid w:val="008B7E0E"/>
    <w:rsid w:val="008B7E61"/>
    <w:rsid w:val="008C0826"/>
    <w:rsid w:val="008C089F"/>
    <w:rsid w:val="008C103F"/>
    <w:rsid w:val="008C1543"/>
    <w:rsid w:val="008C1FF9"/>
    <w:rsid w:val="008C1FFD"/>
    <w:rsid w:val="008C2E46"/>
    <w:rsid w:val="008C3963"/>
    <w:rsid w:val="008C3AF8"/>
    <w:rsid w:val="008C3EEA"/>
    <w:rsid w:val="008C465D"/>
    <w:rsid w:val="008C4689"/>
    <w:rsid w:val="008C48E6"/>
    <w:rsid w:val="008C4FA0"/>
    <w:rsid w:val="008C5475"/>
    <w:rsid w:val="008C55CF"/>
    <w:rsid w:val="008C59E6"/>
    <w:rsid w:val="008C5D64"/>
    <w:rsid w:val="008C606A"/>
    <w:rsid w:val="008C624B"/>
    <w:rsid w:val="008C650B"/>
    <w:rsid w:val="008C6969"/>
    <w:rsid w:val="008C71C8"/>
    <w:rsid w:val="008C7DAC"/>
    <w:rsid w:val="008C7EC1"/>
    <w:rsid w:val="008C7F64"/>
    <w:rsid w:val="008C7FD1"/>
    <w:rsid w:val="008D0882"/>
    <w:rsid w:val="008D0C2B"/>
    <w:rsid w:val="008D0CD2"/>
    <w:rsid w:val="008D11A8"/>
    <w:rsid w:val="008D1561"/>
    <w:rsid w:val="008D162F"/>
    <w:rsid w:val="008D1655"/>
    <w:rsid w:val="008D1746"/>
    <w:rsid w:val="008D2651"/>
    <w:rsid w:val="008D3323"/>
    <w:rsid w:val="008D3626"/>
    <w:rsid w:val="008D36C8"/>
    <w:rsid w:val="008D3CA2"/>
    <w:rsid w:val="008D4826"/>
    <w:rsid w:val="008D4D81"/>
    <w:rsid w:val="008D5796"/>
    <w:rsid w:val="008D61E6"/>
    <w:rsid w:val="008D67D9"/>
    <w:rsid w:val="008D6BD2"/>
    <w:rsid w:val="008D700E"/>
    <w:rsid w:val="008D71F4"/>
    <w:rsid w:val="008D7271"/>
    <w:rsid w:val="008D78EF"/>
    <w:rsid w:val="008D79AA"/>
    <w:rsid w:val="008D7DBE"/>
    <w:rsid w:val="008E0989"/>
    <w:rsid w:val="008E0A13"/>
    <w:rsid w:val="008E0C00"/>
    <w:rsid w:val="008E1120"/>
    <w:rsid w:val="008E114F"/>
    <w:rsid w:val="008E134D"/>
    <w:rsid w:val="008E13E4"/>
    <w:rsid w:val="008E1697"/>
    <w:rsid w:val="008E171A"/>
    <w:rsid w:val="008E1890"/>
    <w:rsid w:val="008E1F04"/>
    <w:rsid w:val="008E208E"/>
    <w:rsid w:val="008E266D"/>
    <w:rsid w:val="008E309F"/>
    <w:rsid w:val="008E3767"/>
    <w:rsid w:val="008E3964"/>
    <w:rsid w:val="008E3BD5"/>
    <w:rsid w:val="008E3D41"/>
    <w:rsid w:val="008E4164"/>
    <w:rsid w:val="008E4422"/>
    <w:rsid w:val="008E4766"/>
    <w:rsid w:val="008E4F97"/>
    <w:rsid w:val="008E5526"/>
    <w:rsid w:val="008E5D5B"/>
    <w:rsid w:val="008E5EC7"/>
    <w:rsid w:val="008E5EEB"/>
    <w:rsid w:val="008E61F1"/>
    <w:rsid w:val="008E6452"/>
    <w:rsid w:val="008E66A0"/>
    <w:rsid w:val="008E6B5C"/>
    <w:rsid w:val="008E6BCE"/>
    <w:rsid w:val="008E6D67"/>
    <w:rsid w:val="008E6ED7"/>
    <w:rsid w:val="008E7645"/>
    <w:rsid w:val="008E793E"/>
    <w:rsid w:val="008E7E89"/>
    <w:rsid w:val="008F00CE"/>
    <w:rsid w:val="008F06E6"/>
    <w:rsid w:val="008F0921"/>
    <w:rsid w:val="008F0C5F"/>
    <w:rsid w:val="008F0F1F"/>
    <w:rsid w:val="008F1370"/>
    <w:rsid w:val="008F191A"/>
    <w:rsid w:val="008F1C32"/>
    <w:rsid w:val="008F1C74"/>
    <w:rsid w:val="008F1CC9"/>
    <w:rsid w:val="008F2C29"/>
    <w:rsid w:val="008F2C53"/>
    <w:rsid w:val="008F2C7D"/>
    <w:rsid w:val="008F3348"/>
    <w:rsid w:val="008F3383"/>
    <w:rsid w:val="008F3881"/>
    <w:rsid w:val="008F47C2"/>
    <w:rsid w:val="008F4B8E"/>
    <w:rsid w:val="008F4C1A"/>
    <w:rsid w:val="008F50BA"/>
    <w:rsid w:val="008F5779"/>
    <w:rsid w:val="008F5A04"/>
    <w:rsid w:val="008F5E3B"/>
    <w:rsid w:val="008F5F45"/>
    <w:rsid w:val="008F5F8C"/>
    <w:rsid w:val="008F693E"/>
    <w:rsid w:val="008F6A33"/>
    <w:rsid w:val="008F6AF6"/>
    <w:rsid w:val="008F6ED8"/>
    <w:rsid w:val="008F7879"/>
    <w:rsid w:val="0090001F"/>
    <w:rsid w:val="00900029"/>
    <w:rsid w:val="00900ADA"/>
    <w:rsid w:val="00900B44"/>
    <w:rsid w:val="00900E7A"/>
    <w:rsid w:val="009010DD"/>
    <w:rsid w:val="0090130C"/>
    <w:rsid w:val="0090144C"/>
    <w:rsid w:val="00901477"/>
    <w:rsid w:val="0090177D"/>
    <w:rsid w:val="0090179A"/>
    <w:rsid w:val="0090229D"/>
    <w:rsid w:val="009025C2"/>
    <w:rsid w:val="0090264E"/>
    <w:rsid w:val="0090273B"/>
    <w:rsid w:val="00902795"/>
    <w:rsid w:val="00902EF2"/>
    <w:rsid w:val="00903248"/>
    <w:rsid w:val="00903718"/>
    <w:rsid w:val="0090392C"/>
    <w:rsid w:val="00904417"/>
    <w:rsid w:val="00904555"/>
    <w:rsid w:val="0090482C"/>
    <w:rsid w:val="00905041"/>
    <w:rsid w:val="009054B1"/>
    <w:rsid w:val="0090587F"/>
    <w:rsid w:val="00905D24"/>
    <w:rsid w:val="009060D3"/>
    <w:rsid w:val="009062F6"/>
    <w:rsid w:val="009074F2"/>
    <w:rsid w:val="0090756F"/>
    <w:rsid w:val="00907DA5"/>
    <w:rsid w:val="00907DF1"/>
    <w:rsid w:val="00910243"/>
    <w:rsid w:val="00911161"/>
    <w:rsid w:val="00911AE0"/>
    <w:rsid w:val="00911CEC"/>
    <w:rsid w:val="00911DE3"/>
    <w:rsid w:val="00912021"/>
    <w:rsid w:val="00912461"/>
    <w:rsid w:val="00912B77"/>
    <w:rsid w:val="0091338F"/>
    <w:rsid w:val="009133F8"/>
    <w:rsid w:val="00913580"/>
    <w:rsid w:val="0091358C"/>
    <w:rsid w:val="009146A7"/>
    <w:rsid w:val="009149B7"/>
    <w:rsid w:val="009149D7"/>
    <w:rsid w:val="00914E13"/>
    <w:rsid w:val="00914FF1"/>
    <w:rsid w:val="00915CD0"/>
    <w:rsid w:val="00915D39"/>
    <w:rsid w:val="009160EC"/>
    <w:rsid w:val="009161BF"/>
    <w:rsid w:val="0091654D"/>
    <w:rsid w:val="0091674C"/>
    <w:rsid w:val="00916A6F"/>
    <w:rsid w:val="0091742C"/>
    <w:rsid w:val="00917A79"/>
    <w:rsid w:val="00917B4D"/>
    <w:rsid w:val="00917D1D"/>
    <w:rsid w:val="00917F74"/>
    <w:rsid w:val="009208B1"/>
    <w:rsid w:val="00920E60"/>
    <w:rsid w:val="00920E7C"/>
    <w:rsid w:val="0092133F"/>
    <w:rsid w:val="009218FB"/>
    <w:rsid w:val="0092197C"/>
    <w:rsid w:val="0092224C"/>
    <w:rsid w:val="009226C8"/>
    <w:rsid w:val="00922B63"/>
    <w:rsid w:val="00922F0F"/>
    <w:rsid w:val="00923924"/>
    <w:rsid w:val="00923DBC"/>
    <w:rsid w:val="00924161"/>
    <w:rsid w:val="00924416"/>
    <w:rsid w:val="0092473A"/>
    <w:rsid w:val="00924C36"/>
    <w:rsid w:val="00925C2C"/>
    <w:rsid w:val="00925E42"/>
    <w:rsid w:val="00926050"/>
    <w:rsid w:val="009262DC"/>
    <w:rsid w:val="00926A70"/>
    <w:rsid w:val="00926CF7"/>
    <w:rsid w:val="0092769F"/>
    <w:rsid w:val="009276C0"/>
    <w:rsid w:val="0092776F"/>
    <w:rsid w:val="009302E9"/>
    <w:rsid w:val="00930305"/>
    <w:rsid w:val="00930487"/>
    <w:rsid w:val="00930AF0"/>
    <w:rsid w:val="00931219"/>
    <w:rsid w:val="0093129A"/>
    <w:rsid w:val="009324B4"/>
    <w:rsid w:val="009328DC"/>
    <w:rsid w:val="00933E7C"/>
    <w:rsid w:val="00934889"/>
    <w:rsid w:val="009350DE"/>
    <w:rsid w:val="009351E3"/>
    <w:rsid w:val="0093531E"/>
    <w:rsid w:val="0093576A"/>
    <w:rsid w:val="00935AA7"/>
    <w:rsid w:val="00935F79"/>
    <w:rsid w:val="00937328"/>
    <w:rsid w:val="009375AF"/>
    <w:rsid w:val="00937661"/>
    <w:rsid w:val="00937770"/>
    <w:rsid w:val="0093796A"/>
    <w:rsid w:val="00937F42"/>
    <w:rsid w:val="00937F6C"/>
    <w:rsid w:val="0094034E"/>
    <w:rsid w:val="00940530"/>
    <w:rsid w:val="009405FB"/>
    <w:rsid w:val="0094094C"/>
    <w:rsid w:val="0094201F"/>
    <w:rsid w:val="0094315F"/>
    <w:rsid w:val="00943D9D"/>
    <w:rsid w:val="00943E7F"/>
    <w:rsid w:val="00944094"/>
    <w:rsid w:val="00944A0B"/>
    <w:rsid w:val="0094508E"/>
    <w:rsid w:val="009451B3"/>
    <w:rsid w:val="0094556E"/>
    <w:rsid w:val="00945D03"/>
    <w:rsid w:val="00945DC9"/>
    <w:rsid w:val="00945FD5"/>
    <w:rsid w:val="00946086"/>
    <w:rsid w:val="009461B4"/>
    <w:rsid w:val="00946575"/>
    <w:rsid w:val="009467C7"/>
    <w:rsid w:val="009470E3"/>
    <w:rsid w:val="00947655"/>
    <w:rsid w:val="00947DE9"/>
    <w:rsid w:val="00947E25"/>
    <w:rsid w:val="00950402"/>
    <w:rsid w:val="00950439"/>
    <w:rsid w:val="00951D85"/>
    <w:rsid w:val="00951EF7"/>
    <w:rsid w:val="00952195"/>
    <w:rsid w:val="00952AE9"/>
    <w:rsid w:val="0095307E"/>
    <w:rsid w:val="00953B99"/>
    <w:rsid w:val="00953D76"/>
    <w:rsid w:val="00955120"/>
    <w:rsid w:val="00955248"/>
    <w:rsid w:val="0095572D"/>
    <w:rsid w:val="00955795"/>
    <w:rsid w:val="009557FD"/>
    <w:rsid w:val="009558D7"/>
    <w:rsid w:val="0095697F"/>
    <w:rsid w:val="00956F7A"/>
    <w:rsid w:val="00957540"/>
    <w:rsid w:val="00960194"/>
    <w:rsid w:val="00960350"/>
    <w:rsid w:val="009603FA"/>
    <w:rsid w:val="009606BE"/>
    <w:rsid w:val="009606C1"/>
    <w:rsid w:val="009609EB"/>
    <w:rsid w:val="009614C2"/>
    <w:rsid w:val="00961809"/>
    <w:rsid w:val="00961CD9"/>
    <w:rsid w:val="00962872"/>
    <w:rsid w:val="00963212"/>
    <w:rsid w:val="0096335A"/>
    <w:rsid w:val="00963373"/>
    <w:rsid w:val="009636D0"/>
    <w:rsid w:val="00963C49"/>
    <w:rsid w:val="00964B05"/>
    <w:rsid w:val="00964DE5"/>
    <w:rsid w:val="00965446"/>
    <w:rsid w:val="0096544C"/>
    <w:rsid w:val="00965919"/>
    <w:rsid w:val="009660CD"/>
    <w:rsid w:val="009663CB"/>
    <w:rsid w:val="00966816"/>
    <w:rsid w:val="00966A78"/>
    <w:rsid w:val="00967538"/>
    <w:rsid w:val="0096780B"/>
    <w:rsid w:val="009678C0"/>
    <w:rsid w:val="009678FF"/>
    <w:rsid w:val="00967A88"/>
    <w:rsid w:val="00967B52"/>
    <w:rsid w:val="00967D64"/>
    <w:rsid w:val="00967F36"/>
    <w:rsid w:val="00970932"/>
    <w:rsid w:val="00970A5D"/>
    <w:rsid w:val="00970B82"/>
    <w:rsid w:val="00970D76"/>
    <w:rsid w:val="00970E1C"/>
    <w:rsid w:val="00970F2B"/>
    <w:rsid w:val="00970F4A"/>
    <w:rsid w:val="009711DA"/>
    <w:rsid w:val="0097184E"/>
    <w:rsid w:val="009723C8"/>
    <w:rsid w:val="009728D1"/>
    <w:rsid w:val="00973FB8"/>
    <w:rsid w:val="00974487"/>
    <w:rsid w:val="009744B2"/>
    <w:rsid w:val="00974677"/>
    <w:rsid w:val="009753F9"/>
    <w:rsid w:val="0097568D"/>
    <w:rsid w:val="00975A32"/>
    <w:rsid w:val="00975AA9"/>
    <w:rsid w:val="00975AF2"/>
    <w:rsid w:val="00976530"/>
    <w:rsid w:val="009767D6"/>
    <w:rsid w:val="00976921"/>
    <w:rsid w:val="00977B17"/>
    <w:rsid w:val="00977BF9"/>
    <w:rsid w:val="00977C91"/>
    <w:rsid w:val="009803B2"/>
    <w:rsid w:val="009804AA"/>
    <w:rsid w:val="00980754"/>
    <w:rsid w:val="0098083E"/>
    <w:rsid w:val="00981A9C"/>
    <w:rsid w:val="00981B2C"/>
    <w:rsid w:val="00981D03"/>
    <w:rsid w:val="009828CA"/>
    <w:rsid w:val="00982FD4"/>
    <w:rsid w:val="00983145"/>
    <w:rsid w:val="00983B23"/>
    <w:rsid w:val="00983B6F"/>
    <w:rsid w:val="00984551"/>
    <w:rsid w:val="009845D5"/>
    <w:rsid w:val="00984B48"/>
    <w:rsid w:val="00984D77"/>
    <w:rsid w:val="00985042"/>
    <w:rsid w:val="0098577A"/>
    <w:rsid w:val="009862C3"/>
    <w:rsid w:val="009864BC"/>
    <w:rsid w:val="0098677F"/>
    <w:rsid w:val="00987DEB"/>
    <w:rsid w:val="00990B08"/>
    <w:rsid w:val="00990DE3"/>
    <w:rsid w:val="0099166F"/>
    <w:rsid w:val="00991840"/>
    <w:rsid w:val="00991A7C"/>
    <w:rsid w:val="00992370"/>
    <w:rsid w:val="0099265B"/>
    <w:rsid w:val="009929A1"/>
    <w:rsid w:val="00992CE0"/>
    <w:rsid w:val="009930FA"/>
    <w:rsid w:val="009931FB"/>
    <w:rsid w:val="009932AE"/>
    <w:rsid w:val="00993965"/>
    <w:rsid w:val="00993CEE"/>
    <w:rsid w:val="00993F6D"/>
    <w:rsid w:val="00995402"/>
    <w:rsid w:val="0099543B"/>
    <w:rsid w:val="00996535"/>
    <w:rsid w:val="00996DCE"/>
    <w:rsid w:val="00997313"/>
    <w:rsid w:val="00997518"/>
    <w:rsid w:val="009A0338"/>
    <w:rsid w:val="009A0678"/>
    <w:rsid w:val="009A0A4E"/>
    <w:rsid w:val="009A1744"/>
    <w:rsid w:val="009A1D1F"/>
    <w:rsid w:val="009A1E6F"/>
    <w:rsid w:val="009A2088"/>
    <w:rsid w:val="009A2388"/>
    <w:rsid w:val="009A2475"/>
    <w:rsid w:val="009A2C99"/>
    <w:rsid w:val="009A30C8"/>
    <w:rsid w:val="009A34E4"/>
    <w:rsid w:val="009A3B1E"/>
    <w:rsid w:val="009A406C"/>
    <w:rsid w:val="009A4318"/>
    <w:rsid w:val="009A4CEB"/>
    <w:rsid w:val="009A530F"/>
    <w:rsid w:val="009A5325"/>
    <w:rsid w:val="009A5427"/>
    <w:rsid w:val="009A55E5"/>
    <w:rsid w:val="009A5D89"/>
    <w:rsid w:val="009A5FE1"/>
    <w:rsid w:val="009A605A"/>
    <w:rsid w:val="009A6232"/>
    <w:rsid w:val="009A6738"/>
    <w:rsid w:val="009A716A"/>
    <w:rsid w:val="009A771C"/>
    <w:rsid w:val="009A7979"/>
    <w:rsid w:val="009A7B7E"/>
    <w:rsid w:val="009B0407"/>
    <w:rsid w:val="009B0BE4"/>
    <w:rsid w:val="009B0C17"/>
    <w:rsid w:val="009B1328"/>
    <w:rsid w:val="009B2025"/>
    <w:rsid w:val="009B2742"/>
    <w:rsid w:val="009B2861"/>
    <w:rsid w:val="009B2DA9"/>
    <w:rsid w:val="009B323B"/>
    <w:rsid w:val="009B33DD"/>
    <w:rsid w:val="009B350B"/>
    <w:rsid w:val="009B38BC"/>
    <w:rsid w:val="009B3DB1"/>
    <w:rsid w:val="009B417C"/>
    <w:rsid w:val="009B4956"/>
    <w:rsid w:val="009B4CA9"/>
    <w:rsid w:val="009B4D1D"/>
    <w:rsid w:val="009B4D45"/>
    <w:rsid w:val="009B5529"/>
    <w:rsid w:val="009B5CD1"/>
    <w:rsid w:val="009B5F34"/>
    <w:rsid w:val="009B6A03"/>
    <w:rsid w:val="009B789C"/>
    <w:rsid w:val="009B7FA1"/>
    <w:rsid w:val="009C0A5F"/>
    <w:rsid w:val="009C0E7A"/>
    <w:rsid w:val="009C24F1"/>
    <w:rsid w:val="009C29AC"/>
    <w:rsid w:val="009C319F"/>
    <w:rsid w:val="009C3A3E"/>
    <w:rsid w:val="009C3BE0"/>
    <w:rsid w:val="009C3E5A"/>
    <w:rsid w:val="009C4687"/>
    <w:rsid w:val="009C473C"/>
    <w:rsid w:val="009C47A3"/>
    <w:rsid w:val="009C51FE"/>
    <w:rsid w:val="009C5859"/>
    <w:rsid w:val="009C5B0F"/>
    <w:rsid w:val="009C5F03"/>
    <w:rsid w:val="009C60FE"/>
    <w:rsid w:val="009C65A0"/>
    <w:rsid w:val="009C6BCE"/>
    <w:rsid w:val="009C6FDB"/>
    <w:rsid w:val="009D003A"/>
    <w:rsid w:val="009D009F"/>
    <w:rsid w:val="009D02B6"/>
    <w:rsid w:val="009D030E"/>
    <w:rsid w:val="009D0518"/>
    <w:rsid w:val="009D0904"/>
    <w:rsid w:val="009D0E5B"/>
    <w:rsid w:val="009D12C6"/>
    <w:rsid w:val="009D15A6"/>
    <w:rsid w:val="009D1AB4"/>
    <w:rsid w:val="009D1DDB"/>
    <w:rsid w:val="009D1E63"/>
    <w:rsid w:val="009D1F0B"/>
    <w:rsid w:val="009D2168"/>
    <w:rsid w:val="009D22C8"/>
    <w:rsid w:val="009D2429"/>
    <w:rsid w:val="009D2880"/>
    <w:rsid w:val="009D2B6A"/>
    <w:rsid w:val="009D41C3"/>
    <w:rsid w:val="009D4F50"/>
    <w:rsid w:val="009D5962"/>
    <w:rsid w:val="009D59A7"/>
    <w:rsid w:val="009D6111"/>
    <w:rsid w:val="009D6B45"/>
    <w:rsid w:val="009D6FF2"/>
    <w:rsid w:val="009D75AE"/>
    <w:rsid w:val="009D7790"/>
    <w:rsid w:val="009D7954"/>
    <w:rsid w:val="009D7EBB"/>
    <w:rsid w:val="009E0DBB"/>
    <w:rsid w:val="009E0DEF"/>
    <w:rsid w:val="009E0F70"/>
    <w:rsid w:val="009E204C"/>
    <w:rsid w:val="009E2315"/>
    <w:rsid w:val="009E26A4"/>
    <w:rsid w:val="009E2B70"/>
    <w:rsid w:val="009E3584"/>
    <w:rsid w:val="009E35E9"/>
    <w:rsid w:val="009E407D"/>
    <w:rsid w:val="009E4120"/>
    <w:rsid w:val="009E4731"/>
    <w:rsid w:val="009E4B26"/>
    <w:rsid w:val="009E552D"/>
    <w:rsid w:val="009E5DF1"/>
    <w:rsid w:val="009E6BA3"/>
    <w:rsid w:val="009E6C09"/>
    <w:rsid w:val="009E6CB0"/>
    <w:rsid w:val="009E7082"/>
    <w:rsid w:val="009F0089"/>
    <w:rsid w:val="009F015A"/>
    <w:rsid w:val="009F08AD"/>
    <w:rsid w:val="009F135D"/>
    <w:rsid w:val="009F1BF0"/>
    <w:rsid w:val="009F1EC5"/>
    <w:rsid w:val="009F1F10"/>
    <w:rsid w:val="009F2E6C"/>
    <w:rsid w:val="009F354F"/>
    <w:rsid w:val="009F3C19"/>
    <w:rsid w:val="009F477D"/>
    <w:rsid w:val="009F512E"/>
    <w:rsid w:val="009F51FB"/>
    <w:rsid w:val="009F55D8"/>
    <w:rsid w:val="009F55EA"/>
    <w:rsid w:val="009F5C3F"/>
    <w:rsid w:val="009F6906"/>
    <w:rsid w:val="009F6F12"/>
    <w:rsid w:val="009F726C"/>
    <w:rsid w:val="009F73DE"/>
    <w:rsid w:val="009F7745"/>
    <w:rsid w:val="009F77D4"/>
    <w:rsid w:val="00A0050B"/>
    <w:rsid w:val="00A00F92"/>
    <w:rsid w:val="00A01614"/>
    <w:rsid w:val="00A023B8"/>
    <w:rsid w:val="00A02691"/>
    <w:rsid w:val="00A026EF"/>
    <w:rsid w:val="00A02DFB"/>
    <w:rsid w:val="00A0357D"/>
    <w:rsid w:val="00A03BFA"/>
    <w:rsid w:val="00A03DD1"/>
    <w:rsid w:val="00A042D0"/>
    <w:rsid w:val="00A04433"/>
    <w:rsid w:val="00A047AB"/>
    <w:rsid w:val="00A047E6"/>
    <w:rsid w:val="00A0543B"/>
    <w:rsid w:val="00A055FD"/>
    <w:rsid w:val="00A05A28"/>
    <w:rsid w:val="00A05AD8"/>
    <w:rsid w:val="00A06093"/>
    <w:rsid w:val="00A06267"/>
    <w:rsid w:val="00A063D3"/>
    <w:rsid w:val="00A063F6"/>
    <w:rsid w:val="00A06701"/>
    <w:rsid w:val="00A067C1"/>
    <w:rsid w:val="00A06E28"/>
    <w:rsid w:val="00A071AC"/>
    <w:rsid w:val="00A0720F"/>
    <w:rsid w:val="00A072FD"/>
    <w:rsid w:val="00A0748A"/>
    <w:rsid w:val="00A07887"/>
    <w:rsid w:val="00A07F40"/>
    <w:rsid w:val="00A1014E"/>
    <w:rsid w:val="00A1023F"/>
    <w:rsid w:val="00A10FE2"/>
    <w:rsid w:val="00A11368"/>
    <w:rsid w:val="00A1145C"/>
    <w:rsid w:val="00A11B56"/>
    <w:rsid w:val="00A11E71"/>
    <w:rsid w:val="00A1218B"/>
    <w:rsid w:val="00A12329"/>
    <w:rsid w:val="00A1264E"/>
    <w:rsid w:val="00A127B9"/>
    <w:rsid w:val="00A12BA3"/>
    <w:rsid w:val="00A1357D"/>
    <w:rsid w:val="00A13CF7"/>
    <w:rsid w:val="00A13E0D"/>
    <w:rsid w:val="00A1408F"/>
    <w:rsid w:val="00A14625"/>
    <w:rsid w:val="00A1475A"/>
    <w:rsid w:val="00A14870"/>
    <w:rsid w:val="00A154E7"/>
    <w:rsid w:val="00A15549"/>
    <w:rsid w:val="00A158EF"/>
    <w:rsid w:val="00A15B3E"/>
    <w:rsid w:val="00A16787"/>
    <w:rsid w:val="00A1701A"/>
    <w:rsid w:val="00A17331"/>
    <w:rsid w:val="00A17527"/>
    <w:rsid w:val="00A1752A"/>
    <w:rsid w:val="00A17FD5"/>
    <w:rsid w:val="00A203A4"/>
    <w:rsid w:val="00A203FD"/>
    <w:rsid w:val="00A20417"/>
    <w:rsid w:val="00A20B3D"/>
    <w:rsid w:val="00A20ED9"/>
    <w:rsid w:val="00A20FF9"/>
    <w:rsid w:val="00A2102E"/>
    <w:rsid w:val="00A216F1"/>
    <w:rsid w:val="00A21799"/>
    <w:rsid w:val="00A217CA"/>
    <w:rsid w:val="00A2185F"/>
    <w:rsid w:val="00A21E7D"/>
    <w:rsid w:val="00A21EF8"/>
    <w:rsid w:val="00A22326"/>
    <w:rsid w:val="00A2286B"/>
    <w:rsid w:val="00A22D84"/>
    <w:rsid w:val="00A23436"/>
    <w:rsid w:val="00A234BB"/>
    <w:rsid w:val="00A23CCC"/>
    <w:rsid w:val="00A24067"/>
    <w:rsid w:val="00A2416F"/>
    <w:rsid w:val="00A24B3C"/>
    <w:rsid w:val="00A24DE1"/>
    <w:rsid w:val="00A25320"/>
    <w:rsid w:val="00A2550B"/>
    <w:rsid w:val="00A2579F"/>
    <w:rsid w:val="00A25828"/>
    <w:rsid w:val="00A26216"/>
    <w:rsid w:val="00A26368"/>
    <w:rsid w:val="00A26415"/>
    <w:rsid w:val="00A2676C"/>
    <w:rsid w:val="00A26C49"/>
    <w:rsid w:val="00A274D9"/>
    <w:rsid w:val="00A277A4"/>
    <w:rsid w:val="00A27F23"/>
    <w:rsid w:val="00A303B7"/>
    <w:rsid w:val="00A30420"/>
    <w:rsid w:val="00A306A8"/>
    <w:rsid w:val="00A30A1F"/>
    <w:rsid w:val="00A314D4"/>
    <w:rsid w:val="00A31527"/>
    <w:rsid w:val="00A31B33"/>
    <w:rsid w:val="00A3212B"/>
    <w:rsid w:val="00A323CF"/>
    <w:rsid w:val="00A32AF8"/>
    <w:rsid w:val="00A32F7E"/>
    <w:rsid w:val="00A333AA"/>
    <w:rsid w:val="00A33417"/>
    <w:rsid w:val="00A336B8"/>
    <w:rsid w:val="00A33736"/>
    <w:rsid w:val="00A33C36"/>
    <w:rsid w:val="00A3427F"/>
    <w:rsid w:val="00A34B46"/>
    <w:rsid w:val="00A34C8C"/>
    <w:rsid w:val="00A34D14"/>
    <w:rsid w:val="00A34E9D"/>
    <w:rsid w:val="00A34FC7"/>
    <w:rsid w:val="00A351BD"/>
    <w:rsid w:val="00A3535E"/>
    <w:rsid w:val="00A3617C"/>
    <w:rsid w:val="00A366CC"/>
    <w:rsid w:val="00A36768"/>
    <w:rsid w:val="00A36E50"/>
    <w:rsid w:val="00A37647"/>
    <w:rsid w:val="00A376C9"/>
    <w:rsid w:val="00A377A9"/>
    <w:rsid w:val="00A37BAA"/>
    <w:rsid w:val="00A37C16"/>
    <w:rsid w:val="00A37EB6"/>
    <w:rsid w:val="00A4060D"/>
    <w:rsid w:val="00A408BE"/>
    <w:rsid w:val="00A40963"/>
    <w:rsid w:val="00A40A0B"/>
    <w:rsid w:val="00A40F96"/>
    <w:rsid w:val="00A41119"/>
    <w:rsid w:val="00A415C0"/>
    <w:rsid w:val="00A42452"/>
    <w:rsid w:val="00A4264C"/>
    <w:rsid w:val="00A42ADB"/>
    <w:rsid w:val="00A430E1"/>
    <w:rsid w:val="00A43A33"/>
    <w:rsid w:val="00A44088"/>
    <w:rsid w:val="00A441E3"/>
    <w:rsid w:val="00A44C49"/>
    <w:rsid w:val="00A4539B"/>
    <w:rsid w:val="00A454D0"/>
    <w:rsid w:val="00A45BCE"/>
    <w:rsid w:val="00A4613B"/>
    <w:rsid w:val="00A47323"/>
    <w:rsid w:val="00A47707"/>
    <w:rsid w:val="00A504E8"/>
    <w:rsid w:val="00A5140C"/>
    <w:rsid w:val="00A5151B"/>
    <w:rsid w:val="00A515E1"/>
    <w:rsid w:val="00A5160E"/>
    <w:rsid w:val="00A51839"/>
    <w:rsid w:val="00A51FEB"/>
    <w:rsid w:val="00A5221A"/>
    <w:rsid w:val="00A52D8E"/>
    <w:rsid w:val="00A52FE9"/>
    <w:rsid w:val="00A5309C"/>
    <w:rsid w:val="00A53453"/>
    <w:rsid w:val="00A53FA9"/>
    <w:rsid w:val="00A5433E"/>
    <w:rsid w:val="00A54573"/>
    <w:rsid w:val="00A54813"/>
    <w:rsid w:val="00A54A91"/>
    <w:rsid w:val="00A54D9E"/>
    <w:rsid w:val="00A55172"/>
    <w:rsid w:val="00A55AA2"/>
    <w:rsid w:val="00A55DDB"/>
    <w:rsid w:val="00A56610"/>
    <w:rsid w:val="00A56922"/>
    <w:rsid w:val="00A56C49"/>
    <w:rsid w:val="00A57032"/>
    <w:rsid w:val="00A57523"/>
    <w:rsid w:val="00A60324"/>
    <w:rsid w:val="00A60516"/>
    <w:rsid w:val="00A60781"/>
    <w:rsid w:val="00A6079E"/>
    <w:rsid w:val="00A60B84"/>
    <w:rsid w:val="00A60F23"/>
    <w:rsid w:val="00A6111C"/>
    <w:rsid w:val="00A62361"/>
    <w:rsid w:val="00A62544"/>
    <w:rsid w:val="00A62E4E"/>
    <w:rsid w:val="00A62F97"/>
    <w:rsid w:val="00A632DA"/>
    <w:rsid w:val="00A638DC"/>
    <w:rsid w:val="00A63AFD"/>
    <w:rsid w:val="00A63C90"/>
    <w:rsid w:val="00A63E5C"/>
    <w:rsid w:val="00A63FBC"/>
    <w:rsid w:val="00A642E6"/>
    <w:rsid w:val="00A644D4"/>
    <w:rsid w:val="00A6486E"/>
    <w:rsid w:val="00A64BCC"/>
    <w:rsid w:val="00A64D05"/>
    <w:rsid w:val="00A65CDD"/>
    <w:rsid w:val="00A660E1"/>
    <w:rsid w:val="00A661D0"/>
    <w:rsid w:val="00A66C83"/>
    <w:rsid w:val="00A66E0C"/>
    <w:rsid w:val="00A673BE"/>
    <w:rsid w:val="00A67532"/>
    <w:rsid w:val="00A6781F"/>
    <w:rsid w:val="00A678F3"/>
    <w:rsid w:val="00A70833"/>
    <w:rsid w:val="00A70E23"/>
    <w:rsid w:val="00A71364"/>
    <w:rsid w:val="00A71F4C"/>
    <w:rsid w:val="00A72462"/>
    <w:rsid w:val="00A72DCB"/>
    <w:rsid w:val="00A73278"/>
    <w:rsid w:val="00A73405"/>
    <w:rsid w:val="00A755B3"/>
    <w:rsid w:val="00A75827"/>
    <w:rsid w:val="00A75D46"/>
    <w:rsid w:val="00A76039"/>
    <w:rsid w:val="00A76F04"/>
    <w:rsid w:val="00A772E4"/>
    <w:rsid w:val="00A77721"/>
    <w:rsid w:val="00A778DE"/>
    <w:rsid w:val="00A77FED"/>
    <w:rsid w:val="00A80517"/>
    <w:rsid w:val="00A80AA7"/>
    <w:rsid w:val="00A80AE9"/>
    <w:rsid w:val="00A80CCE"/>
    <w:rsid w:val="00A80FBD"/>
    <w:rsid w:val="00A812A6"/>
    <w:rsid w:val="00A817F3"/>
    <w:rsid w:val="00A81C8E"/>
    <w:rsid w:val="00A81CD2"/>
    <w:rsid w:val="00A821AE"/>
    <w:rsid w:val="00A82255"/>
    <w:rsid w:val="00A824F4"/>
    <w:rsid w:val="00A826C4"/>
    <w:rsid w:val="00A82977"/>
    <w:rsid w:val="00A82B12"/>
    <w:rsid w:val="00A83233"/>
    <w:rsid w:val="00A8362D"/>
    <w:rsid w:val="00A83AC5"/>
    <w:rsid w:val="00A83FFF"/>
    <w:rsid w:val="00A840CD"/>
    <w:rsid w:val="00A84259"/>
    <w:rsid w:val="00A85752"/>
    <w:rsid w:val="00A86EDB"/>
    <w:rsid w:val="00A8707E"/>
    <w:rsid w:val="00A871F2"/>
    <w:rsid w:val="00A871FC"/>
    <w:rsid w:val="00A874C9"/>
    <w:rsid w:val="00A8784F"/>
    <w:rsid w:val="00A8785D"/>
    <w:rsid w:val="00A90143"/>
    <w:rsid w:val="00A90637"/>
    <w:rsid w:val="00A9093F"/>
    <w:rsid w:val="00A917FA"/>
    <w:rsid w:val="00A91FEC"/>
    <w:rsid w:val="00A92C65"/>
    <w:rsid w:val="00A93975"/>
    <w:rsid w:val="00A93D10"/>
    <w:rsid w:val="00A940A7"/>
    <w:rsid w:val="00A94F13"/>
    <w:rsid w:val="00A95B28"/>
    <w:rsid w:val="00A95D23"/>
    <w:rsid w:val="00A960A5"/>
    <w:rsid w:val="00A9619B"/>
    <w:rsid w:val="00A968B2"/>
    <w:rsid w:val="00A96F7F"/>
    <w:rsid w:val="00A97F40"/>
    <w:rsid w:val="00AA02CF"/>
    <w:rsid w:val="00AA047E"/>
    <w:rsid w:val="00AA06CA"/>
    <w:rsid w:val="00AA0C59"/>
    <w:rsid w:val="00AA18F6"/>
    <w:rsid w:val="00AA1AEB"/>
    <w:rsid w:val="00AA1B5D"/>
    <w:rsid w:val="00AA1E5F"/>
    <w:rsid w:val="00AA2375"/>
    <w:rsid w:val="00AA2395"/>
    <w:rsid w:val="00AA32EA"/>
    <w:rsid w:val="00AA33EC"/>
    <w:rsid w:val="00AA37FD"/>
    <w:rsid w:val="00AA3BE1"/>
    <w:rsid w:val="00AA3FF4"/>
    <w:rsid w:val="00AA4479"/>
    <w:rsid w:val="00AA4CE5"/>
    <w:rsid w:val="00AA5689"/>
    <w:rsid w:val="00AA5B73"/>
    <w:rsid w:val="00AA5FFE"/>
    <w:rsid w:val="00AA631E"/>
    <w:rsid w:val="00AA6451"/>
    <w:rsid w:val="00AA69E7"/>
    <w:rsid w:val="00AA6B3A"/>
    <w:rsid w:val="00AA6BDE"/>
    <w:rsid w:val="00AA6EA1"/>
    <w:rsid w:val="00AA7A7D"/>
    <w:rsid w:val="00AB00DB"/>
    <w:rsid w:val="00AB0298"/>
    <w:rsid w:val="00AB0339"/>
    <w:rsid w:val="00AB064B"/>
    <w:rsid w:val="00AB1345"/>
    <w:rsid w:val="00AB1ADB"/>
    <w:rsid w:val="00AB1C25"/>
    <w:rsid w:val="00AB1C6C"/>
    <w:rsid w:val="00AB2029"/>
    <w:rsid w:val="00AB240C"/>
    <w:rsid w:val="00AB3705"/>
    <w:rsid w:val="00AB387B"/>
    <w:rsid w:val="00AB3A64"/>
    <w:rsid w:val="00AB3B9D"/>
    <w:rsid w:val="00AB4025"/>
    <w:rsid w:val="00AB41E7"/>
    <w:rsid w:val="00AB43B0"/>
    <w:rsid w:val="00AB4BDD"/>
    <w:rsid w:val="00AB5187"/>
    <w:rsid w:val="00AB5391"/>
    <w:rsid w:val="00AB56A8"/>
    <w:rsid w:val="00AB6E33"/>
    <w:rsid w:val="00AB7039"/>
    <w:rsid w:val="00AB70AC"/>
    <w:rsid w:val="00AB741E"/>
    <w:rsid w:val="00AB74CD"/>
    <w:rsid w:val="00AB7509"/>
    <w:rsid w:val="00AB754B"/>
    <w:rsid w:val="00AB754D"/>
    <w:rsid w:val="00AB776D"/>
    <w:rsid w:val="00AB7F42"/>
    <w:rsid w:val="00AC0687"/>
    <w:rsid w:val="00AC1592"/>
    <w:rsid w:val="00AC1E15"/>
    <w:rsid w:val="00AC240D"/>
    <w:rsid w:val="00AC2937"/>
    <w:rsid w:val="00AC3305"/>
    <w:rsid w:val="00AC33A6"/>
    <w:rsid w:val="00AC3665"/>
    <w:rsid w:val="00AC404D"/>
    <w:rsid w:val="00AC4C53"/>
    <w:rsid w:val="00AC4F81"/>
    <w:rsid w:val="00AC51C2"/>
    <w:rsid w:val="00AC53F3"/>
    <w:rsid w:val="00AC55E9"/>
    <w:rsid w:val="00AC592E"/>
    <w:rsid w:val="00AC5C99"/>
    <w:rsid w:val="00AC5CFE"/>
    <w:rsid w:val="00AC603B"/>
    <w:rsid w:val="00AC61F7"/>
    <w:rsid w:val="00AC6460"/>
    <w:rsid w:val="00AC69EB"/>
    <w:rsid w:val="00AC6DD9"/>
    <w:rsid w:val="00AC700C"/>
    <w:rsid w:val="00AC738B"/>
    <w:rsid w:val="00AC7927"/>
    <w:rsid w:val="00AC7DD1"/>
    <w:rsid w:val="00AC7FB2"/>
    <w:rsid w:val="00AD0303"/>
    <w:rsid w:val="00AD034A"/>
    <w:rsid w:val="00AD048A"/>
    <w:rsid w:val="00AD082C"/>
    <w:rsid w:val="00AD0E46"/>
    <w:rsid w:val="00AD0F08"/>
    <w:rsid w:val="00AD20CA"/>
    <w:rsid w:val="00AD224A"/>
    <w:rsid w:val="00AD2757"/>
    <w:rsid w:val="00AD2E81"/>
    <w:rsid w:val="00AD2F22"/>
    <w:rsid w:val="00AD2F42"/>
    <w:rsid w:val="00AD33EA"/>
    <w:rsid w:val="00AD3B3D"/>
    <w:rsid w:val="00AD4422"/>
    <w:rsid w:val="00AD444E"/>
    <w:rsid w:val="00AD4A28"/>
    <w:rsid w:val="00AD4C23"/>
    <w:rsid w:val="00AD5001"/>
    <w:rsid w:val="00AD562D"/>
    <w:rsid w:val="00AD5C02"/>
    <w:rsid w:val="00AD5FF0"/>
    <w:rsid w:val="00AD6006"/>
    <w:rsid w:val="00AD653D"/>
    <w:rsid w:val="00AD6972"/>
    <w:rsid w:val="00AD6AB9"/>
    <w:rsid w:val="00AD6CC7"/>
    <w:rsid w:val="00AD6E1E"/>
    <w:rsid w:val="00AD74AD"/>
    <w:rsid w:val="00AE01EC"/>
    <w:rsid w:val="00AE08F8"/>
    <w:rsid w:val="00AE14EA"/>
    <w:rsid w:val="00AE1565"/>
    <w:rsid w:val="00AE15C5"/>
    <w:rsid w:val="00AE1F36"/>
    <w:rsid w:val="00AE2306"/>
    <w:rsid w:val="00AE2842"/>
    <w:rsid w:val="00AE2908"/>
    <w:rsid w:val="00AE2BF4"/>
    <w:rsid w:val="00AE3A69"/>
    <w:rsid w:val="00AE4082"/>
    <w:rsid w:val="00AE4CB2"/>
    <w:rsid w:val="00AE5150"/>
    <w:rsid w:val="00AE536B"/>
    <w:rsid w:val="00AE53A6"/>
    <w:rsid w:val="00AE56CD"/>
    <w:rsid w:val="00AE5760"/>
    <w:rsid w:val="00AE5F98"/>
    <w:rsid w:val="00AE60AA"/>
    <w:rsid w:val="00AE61CA"/>
    <w:rsid w:val="00AE6394"/>
    <w:rsid w:val="00AE7B66"/>
    <w:rsid w:val="00AF023C"/>
    <w:rsid w:val="00AF02FC"/>
    <w:rsid w:val="00AF16C7"/>
    <w:rsid w:val="00AF1F05"/>
    <w:rsid w:val="00AF1FFB"/>
    <w:rsid w:val="00AF2D25"/>
    <w:rsid w:val="00AF30E8"/>
    <w:rsid w:val="00AF3A9A"/>
    <w:rsid w:val="00AF3F91"/>
    <w:rsid w:val="00AF4006"/>
    <w:rsid w:val="00AF4A1E"/>
    <w:rsid w:val="00AF4C72"/>
    <w:rsid w:val="00AF4F93"/>
    <w:rsid w:val="00AF50B0"/>
    <w:rsid w:val="00AF50E2"/>
    <w:rsid w:val="00AF60A6"/>
    <w:rsid w:val="00AF618F"/>
    <w:rsid w:val="00AF635A"/>
    <w:rsid w:val="00AF64FD"/>
    <w:rsid w:val="00AF6C73"/>
    <w:rsid w:val="00AF70A0"/>
    <w:rsid w:val="00AF73C6"/>
    <w:rsid w:val="00AF7804"/>
    <w:rsid w:val="00B00193"/>
    <w:rsid w:val="00B00228"/>
    <w:rsid w:val="00B0029A"/>
    <w:rsid w:val="00B0045A"/>
    <w:rsid w:val="00B005E2"/>
    <w:rsid w:val="00B0071D"/>
    <w:rsid w:val="00B01500"/>
    <w:rsid w:val="00B01950"/>
    <w:rsid w:val="00B01D55"/>
    <w:rsid w:val="00B02579"/>
    <w:rsid w:val="00B02B1A"/>
    <w:rsid w:val="00B02CEC"/>
    <w:rsid w:val="00B02E9A"/>
    <w:rsid w:val="00B02FF5"/>
    <w:rsid w:val="00B0349F"/>
    <w:rsid w:val="00B03DCF"/>
    <w:rsid w:val="00B0473C"/>
    <w:rsid w:val="00B04740"/>
    <w:rsid w:val="00B05266"/>
    <w:rsid w:val="00B054A7"/>
    <w:rsid w:val="00B05B61"/>
    <w:rsid w:val="00B05EEF"/>
    <w:rsid w:val="00B065DA"/>
    <w:rsid w:val="00B06F83"/>
    <w:rsid w:val="00B076EB"/>
    <w:rsid w:val="00B076F0"/>
    <w:rsid w:val="00B1012F"/>
    <w:rsid w:val="00B104CB"/>
    <w:rsid w:val="00B10553"/>
    <w:rsid w:val="00B106D6"/>
    <w:rsid w:val="00B1092D"/>
    <w:rsid w:val="00B10DE7"/>
    <w:rsid w:val="00B10EFE"/>
    <w:rsid w:val="00B11D7D"/>
    <w:rsid w:val="00B12471"/>
    <w:rsid w:val="00B1273A"/>
    <w:rsid w:val="00B12D97"/>
    <w:rsid w:val="00B12E47"/>
    <w:rsid w:val="00B13038"/>
    <w:rsid w:val="00B1322B"/>
    <w:rsid w:val="00B13659"/>
    <w:rsid w:val="00B142F5"/>
    <w:rsid w:val="00B14463"/>
    <w:rsid w:val="00B14963"/>
    <w:rsid w:val="00B14A90"/>
    <w:rsid w:val="00B14BA6"/>
    <w:rsid w:val="00B14DC4"/>
    <w:rsid w:val="00B151F9"/>
    <w:rsid w:val="00B15B4F"/>
    <w:rsid w:val="00B160A5"/>
    <w:rsid w:val="00B1681D"/>
    <w:rsid w:val="00B17125"/>
    <w:rsid w:val="00B171A8"/>
    <w:rsid w:val="00B1790C"/>
    <w:rsid w:val="00B17B20"/>
    <w:rsid w:val="00B17FD8"/>
    <w:rsid w:val="00B2044D"/>
    <w:rsid w:val="00B2070A"/>
    <w:rsid w:val="00B20810"/>
    <w:rsid w:val="00B21208"/>
    <w:rsid w:val="00B21410"/>
    <w:rsid w:val="00B21D53"/>
    <w:rsid w:val="00B2240E"/>
    <w:rsid w:val="00B22C23"/>
    <w:rsid w:val="00B22EF1"/>
    <w:rsid w:val="00B23A16"/>
    <w:rsid w:val="00B24203"/>
    <w:rsid w:val="00B24353"/>
    <w:rsid w:val="00B24366"/>
    <w:rsid w:val="00B24434"/>
    <w:rsid w:val="00B24627"/>
    <w:rsid w:val="00B24B33"/>
    <w:rsid w:val="00B24EBB"/>
    <w:rsid w:val="00B25B79"/>
    <w:rsid w:val="00B260F6"/>
    <w:rsid w:val="00B2681A"/>
    <w:rsid w:val="00B26A0E"/>
    <w:rsid w:val="00B272B4"/>
    <w:rsid w:val="00B30154"/>
    <w:rsid w:val="00B30380"/>
    <w:rsid w:val="00B306DA"/>
    <w:rsid w:val="00B30C7A"/>
    <w:rsid w:val="00B314E3"/>
    <w:rsid w:val="00B31605"/>
    <w:rsid w:val="00B31E71"/>
    <w:rsid w:val="00B324C1"/>
    <w:rsid w:val="00B32810"/>
    <w:rsid w:val="00B329AB"/>
    <w:rsid w:val="00B32B0D"/>
    <w:rsid w:val="00B3318E"/>
    <w:rsid w:val="00B333B5"/>
    <w:rsid w:val="00B33B34"/>
    <w:rsid w:val="00B343D5"/>
    <w:rsid w:val="00B34AA9"/>
    <w:rsid w:val="00B34C8C"/>
    <w:rsid w:val="00B34CC7"/>
    <w:rsid w:val="00B34F7D"/>
    <w:rsid w:val="00B36305"/>
    <w:rsid w:val="00B36939"/>
    <w:rsid w:val="00B3758E"/>
    <w:rsid w:val="00B37B80"/>
    <w:rsid w:val="00B4014B"/>
    <w:rsid w:val="00B40913"/>
    <w:rsid w:val="00B409A6"/>
    <w:rsid w:val="00B40BEE"/>
    <w:rsid w:val="00B414D4"/>
    <w:rsid w:val="00B41809"/>
    <w:rsid w:val="00B41AEE"/>
    <w:rsid w:val="00B4268F"/>
    <w:rsid w:val="00B42818"/>
    <w:rsid w:val="00B428F4"/>
    <w:rsid w:val="00B43447"/>
    <w:rsid w:val="00B43DDD"/>
    <w:rsid w:val="00B446A9"/>
    <w:rsid w:val="00B4472C"/>
    <w:rsid w:val="00B44E46"/>
    <w:rsid w:val="00B464CA"/>
    <w:rsid w:val="00B46FA3"/>
    <w:rsid w:val="00B471AB"/>
    <w:rsid w:val="00B474FD"/>
    <w:rsid w:val="00B50061"/>
    <w:rsid w:val="00B500A7"/>
    <w:rsid w:val="00B50214"/>
    <w:rsid w:val="00B504DB"/>
    <w:rsid w:val="00B509BD"/>
    <w:rsid w:val="00B50BCF"/>
    <w:rsid w:val="00B50DF4"/>
    <w:rsid w:val="00B50E71"/>
    <w:rsid w:val="00B511B4"/>
    <w:rsid w:val="00B514A7"/>
    <w:rsid w:val="00B5183F"/>
    <w:rsid w:val="00B52361"/>
    <w:rsid w:val="00B525A9"/>
    <w:rsid w:val="00B52783"/>
    <w:rsid w:val="00B531B1"/>
    <w:rsid w:val="00B534EE"/>
    <w:rsid w:val="00B5439E"/>
    <w:rsid w:val="00B5584C"/>
    <w:rsid w:val="00B55F04"/>
    <w:rsid w:val="00B567AD"/>
    <w:rsid w:val="00B57153"/>
    <w:rsid w:val="00B57803"/>
    <w:rsid w:val="00B5795F"/>
    <w:rsid w:val="00B57A76"/>
    <w:rsid w:val="00B57DE3"/>
    <w:rsid w:val="00B60177"/>
    <w:rsid w:val="00B60324"/>
    <w:rsid w:val="00B60A02"/>
    <w:rsid w:val="00B62C4B"/>
    <w:rsid w:val="00B6343A"/>
    <w:rsid w:val="00B6378A"/>
    <w:rsid w:val="00B639BD"/>
    <w:rsid w:val="00B63EE1"/>
    <w:rsid w:val="00B64510"/>
    <w:rsid w:val="00B6470A"/>
    <w:rsid w:val="00B6471D"/>
    <w:rsid w:val="00B648B5"/>
    <w:rsid w:val="00B649A1"/>
    <w:rsid w:val="00B64D42"/>
    <w:rsid w:val="00B6595A"/>
    <w:rsid w:val="00B668CD"/>
    <w:rsid w:val="00B66D57"/>
    <w:rsid w:val="00B66E04"/>
    <w:rsid w:val="00B6768B"/>
    <w:rsid w:val="00B703DD"/>
    <w:rsid w:val="00B70451"/>
    <w:rsid w:val="00B70D6D"/>
    <w:rsid w:val="00B70DAB"/>
    <w:rsid w:val="00B7122D"/>
    <w:rsid w:val="00B7137F"/>
    <w:rsid w:val="00B7143B"/>
    <w:rsid w:val="00B71612"/>
    <w:rsid w:val="00B71AAF"/>
    <w:rsid w:val="00B71C46"/>
    <w:rsid w:val="00B727FD"/>
    <w:rsid w:val="00B72E1A"/>
    <w:rsid w:val="00B732BC"/>
    <w:rsid w:val="00B7338A"/>
    <w:rsid w:val="00B734A2"/>
    <w:rsid w:val="00B7352F"/>
    <w:rsid w:val="00B73FFE"/>
    <w:rsid w:val="00B74181"/>
    <w:rsid w:val="00B741E1"/>
    <w:rsid w:val="00B74224"/>
    <w:rsid w:val="00B74534"/>
    <w:rsid w:val="00B7468E"/>
    <w:rsid w:val="00B746E6"/>
    <w:rsid w:val="00B74A1C"/>
    <w:rsid w:val="00B75160"/>
    <w:rsid w:val="00B75506"/>
    <w:rsid w:val="00B760C6"/>
    <w:rsid w:val="00B76232"/>
    <w:rsid w:val="00B76EEB"/>
    <w:rsid w:val="00B76F39"/>
    <w:rsid w:val="00B77282"/>
    <w:rsid w:val="00B775EF"/>
    <w:rsid w:val="00B77DA6"/>
    <w:rsid w:val="00B80319"/>
    <w:rsid w:val="00B804E6"/>
    <w:rsid w:val="00B80BFA"/>
    <w:rsid w:val="00B8165F"/>
    <w:rsid w:val="00B8171A"/>
    <w:rsid w:val="00B81CE3"/>
    <w:rsid w:val="00B81EDD"/>
    <w:rsid w:val="00B81FB8"/>
    <w:rsid w:val="00B82080"/>
    <w:rsid w:val="00B8245A"/>
    <w:rsid w:val="00B82BD2"/>
    <w:rsid w:val="00B8307E"/>
    <w:rsid w:val="00B8323F"/>
    <w:rsid w:val="00B83240"/>
    <w:rsid w:val="00B83297"/>
    <w:rsid w:val="00B834D1"/>
    <w:rsid w:val="00B843D0"/>
    <w:rsid w:val="00B843F9"/>
    <w:rsid w:val="00B844D5"/>
    <w:rsid w:val="00B845D1"/>
    <w:rsid w:val="00B847F5"/>
    <w:rsid w:val="00B84950"/>
    <w:rsid w:val="00B84C0F"/>
    <w:rsid w:val="00B84EC0"/>
    <w:rsid w:val="00B85621"/>
    <w:rsid w:val="00B85A12"/>
    <w:rsid w:val="00B861AC"/>
    <w:rsid w:val="00B86B56"/>
    <w:rsid w:val="00B86C8F"/>
    <w:rsid w:val="00B8707B"/>
    <w:rsid w:val="00B872B6"/>
    <w:rsid w:val="00B87B38"/>
    <w:rsid w:val="00B90075"/>
    <w:rsid w:val="00B900C3"/>
    <w:rsid w:val="00B901D1"/>
    <w:rsid w:val="00B902E0"/>
    <w:rsid w:val="00B9059F"/>
    <w:rsid w:val="00B906A8"/>
    <w:rsid w:val="00B90E84"/>
    <w:rsid w:val="00B90FCE"/>
    <w:rsid w:val="00B916E8"/>
    <w:rsid w:val="00B919BE"/>
    <w:rsid w:val="00B919E8"/>
    <w:rsid w:val="00B919FC"/>
    <w:rsid w:val="00B91D97"/>
    <w:rsid w:val="00B92120"/>
    <w:rsid w:val="00B92C99"/>
    <w:rsid w:val="00B93BC4"/>
    <w:rsid w:val="00B941FA"/>
    <w:rsid w:val="00B9438E"/>
    <w:rsid w:val="00B94440"/>
    <w:rsid w:val="00B944D2"/>
    <w:rsid w:val="00B94516"/>
    <w:rsid w:val="00B948AB"/>
    <w:rsid w:val="00B94934"/>
    <w:rsid w:val="00B94E1B"/>
    <w:rsid w:val="00B951FD"/>
    <w:rsid w:val="00B954F9"/>
    <w:rsid w:val="00B95701"/>
    <w:rsid w:val="00B9587B"/>
    <w:rsid w:val="00B95A22"/>
    <w:rsid w:val="00B96B00"/>
    <w:rsid w:val="00B96B2E"/>
    <w:rsid w:val="00B97015"/>
    <w:rsid w:val="00B972BF"/>
    <w:rsid w:val="00B976DD"/>
    <w:rsid w:val="00B97746"/>
    <w:rsid w:val="00BA01DD"/>
    <w:rsid w:val="00BA0724"/>
    <w:rsid w:val="00BA0744"/>
    <w:rsid w:val="00BA0A9C"/>
    <w:rsid w:val="00BA0B5F"/>
    <w:rsid w:val="00BA0B93"/>
    <w:rsid w:val="00BA1091"/>
    <w:rsid w:val="00BA15E5"/>
    <w:rsid w:val="00BA1605"/>
    <w:rsid w:val="00BA1869"/>
    <w:rsid w:val="00BA18B0"/>
    <w:rsid w:val="00BA1934"/>
    <w:rsid w:val="00BA1B0B"/>
    <w:rsid w:val="00BA1BBD"/>
    <w:rsid w:val="00BA2124"/>
    <w:rsid w:val="00BA242F"/>
    <w:rsid w:val="00BA2615"/>
    <w:rsid w:val="00BA2B33"/>
    <w:rsid w:val="00BA2BED"/>
    <w:rsid w:val="00BA2CAC"/>
    <w:rsid w:val="00BA2ED6"/>
    <w:rsid w:val="00BA334D"/>
    <w:rsid w:val="00BA372F"/>
    <w:rsid w:val="00BA3733"/>
    <w:rsid w:val="00BA4B83"/>
    <w:rsid w:val="00BA4D59"/>
    <w:rsid w:val="00BA4DBA"/>
    <w:rsid w:val="00BA4DBC"/>
    <w:rsid w:val="00BA5596"/>
    <w:rsid w:val="00BA5B33"/>
    <w:rsid w:val="00BA5C41"/>
    <w:rsid w:val="00BA5EF5"/>
    <w:rsid w:val="00BA5F32"/>
    <w:rsid w:val="00BA6493"/>
    <w:rsid w:val="00BA65E8"/>
    <w:rsid w:val="00BA6B03"/>
    <w:rsid w:val="00BA70C9"/>
    <w:rsid w:val="00BA778D"/>
    <w:rsid w:val="00BA77AA"/>
    <w:rsid w:val="00BA77C0"/>
    <w:rsid w:val="00BA7D28"/>
    <w:rsid w:val="00BA7E30"/>
    <w:rsid w:val="00BA7EFD"/>
    <w:rsid w:val="00BB005B"/>
    <w:rsid w:val="00BB00BF"/>
    <w:rsid w:val="00BB06D0"/>
    <w:rsid w:val="00BB0E71"/>
    <w:rsid w:val="00BB139E"/>
    <w:rsid w:val="00BB1A50"/>
    <w:rsid w:val="00BB1CB7"/>
    <w:rsid w:val="00BB22D2"/>
    <w:rsid w:val="00BB2B18"/>
    <w:rsid w:val="00BB388A"/>
    <w:rsid w:val="00BB41D0"/>
    <w:rsid w:val="00BB4507"/>
    <w:rsid w:val="00BB4531"/>
    <w:rsid w:val="00BB4675"/>
    <w:rsid w:val="00BB522F"/>
    <w:rsid w:val="00BB53B8"/>
    <w:rsid w:val="00BB54B7"/>
    <w:rsid w:val="00BB5ADB"/>
    <w:rsid w:val="00BB5B0A"/>
    <w:rsid w:val="00BB62E3"/>
    <w:rsid w:val="00BB653E"/>
    <w:rsid w:val="00BB65B3"/>
    <w:rsid w:val="00BB6ABB"/>
    <w:rsid w:val="00BB7119"/>
    <w:rsid w:val="00BB7909"/>
    <w:rsid w:val="00BB7C13"/>
    <w:rsid w:val="00BC0BF1"/>
    <w:rsid w:val="00BC0C99"/>
    <w:rsid w:val="00BC2162"/>
    <w:rsid w:val="00BC2246"/>
    <w:rsid w:val="00BC240E"/>
    <w:rsid w:val="00BC246B"/>
    <w:rsid w:val="00BC248F"/>
    <w:rsid w:val="00BC2599"/>
    <w:rsid w:val="00BC270D"/>
    <w:rsid w:val="00BC2924"/>
    <w:rsid w:val="00BC2AEB"/>
    <w:rsid w:val="00BC3009"/>
    <w:rsid w:val="00BC3645"/>
    <w:rsid w:val="00BC391F"/>
    <w:rsid w:val="00BC3C53"/>
    <w:rsid w:val="00BC43FA"/>
    <w:rsid w:val="00BC4438"/>
    <w:rsid w:val="00BC443E"/>
    <w:rsid w:val="00BC44F3"/>
    <w:rsid w:val="00BC5467"/>
    <w:rsid w:val="00BC5850"/>
    <w:rsid w:val="00BC688F"/>
    <w:rsid w:val="00BC68B9"/>
    <w:rsid w:val="00BC6FB6"/>
    <w:rsid w:val="00BC6FC2"/>
    <w:rsid w:val="00BC7015"/>
    <w:rsid w:val="00BC7A47"/>
    <w:rsid w:val="00BC7ECB"/>
    <w:rsid w:val="00BD0713"/>
    <w:rsid w:val="00BD07FC"/>
    <w:rsid w:val="00BD0895"/>
    <w:rsid w:val="00BD0A82"/>
    <w:rsid w:val="00BD0E25"/>
    <w:rsid w:val="00BD0FC2"/>
    <w:rsid w:val="00BD15C5"/>
    <w:rsid w:val="00BD186D"/>
    <w:rsid w:val="00BD19CB"/>
    <w:rsid w:val="00BD218E"/>
    <w:rsid w:val="00BD2693"/>
    <w:rsid w:val="00BD27EC"/>
    <w:rsid w:val="00BD3627"/>
    <w:rsid w:val="00BD36B7"/>
    <w:rsid w:val="00BD380E"/>
    <w:rsid w:val="00BD381F"/>
    <w:rsid w:val="00BD3844"/>
    <w:rsid w:val="00BD39AF"/>
    <w:rsid w:val="00BD3D28"/>
    <w:rsid w:val="00BD418A"/>
    <w:rsid w:val="00BD458C"/>
    <w:rsid w:val="00BD4C07"/>
    <w:rsid w:val="00BD6070"/>
    <w:rsid w:val="00BD65B8"/>
    <w:rsid w:val="00BD6908"/>
    <w:rsid w:val="00BD6FA8"/>
    <w:rsid w:val="00BD7277"/>
    <w:rsid w:val="00BD7513"/>
    <w:rsid w:val="00BD7647"/>
    <w:rsid w:val="00BD7E2F"/>
    <w:rsid w:val="00BE0CB9"/>
    <w:rsid w:val="00BE0ECB"/>
    <w:rsid w:val="00BE1DE0"/>
    <w:rsid w:val="00BE2001"/>
    <w:rsid w:val="00BE2267"/>
    <w:rsid w:val="00BE2C31"/>
    <w:rsid w:val="00BE2F3C"/>
    <w:rsid w:val="00BE38E2"/>
    <w:rsid w:val="00BE3BD7"/>
    <w:rsid w:val="00BE4068"/>
    <w:rsid w:val="00BE4AE9"/>
    <w:rsid w:val="00BE4AFE"/>
    <w:rsid w:val="00BE4DF9"/>
    <w:rsid w:val="00BE52F2"/>
    <w:rsid w:val="00BE68D3"/>
    <w:rsid w:val="00BE6A88"/>
    <w:rsid w:val="00BE6BAC"/>
    <w:rsid w:val="00BE7009"/>
    <w:rsid w:val="00BE7182"/>
    <w:rsid w:val="00BE74F2"/>
    <w:rsid w:val="00BE7565"/>
    <w:rsid w:val="00BF01E2"/>
    <w:rsid w:val="00BF051F"/>
    <w:rsid w:val="00BF0D7F"/>
    <w:rsid w:val="00BF0DCC"/>
    <w:rsid w:val="00BF13EA"/>
    <w:rsid w:val="00BF1728"/>
    <w:rsid w:val="00BF17DC"/>
    <w:rsid w:val="00BF19FB"/>
    <w:rsid w:val="00BF1DC7"/>
    <w:rsid w:val="00BF2811"/>
    <w:rsid w:val="00BF2837"/>
    <w:rsid w:val="00BF2A3B"/>
    <w:rsid w:val="00BF2C8E"/>
    <w:rsid w:val="00BF2CC2"/>
    <w:rsid w:val="00BF2F96"/>
    <w:rsid w:val="00BF345A"/>
    <w:rsid w:val="00BF386F"/>
    <w:rsid w:val="00BF3ADF"/>
    <w:rsid w:val="00BF3CA3"/>
    <w:rsid w:val="00BF43D9"/>
    <w:rsid w:val="00BF5A22"/>
    <w:rsid w:val="00BF5A54"/>
    <w:rsid w:val="00BF5F34"/>
    <w:rsid w:val="00BF5FA4"/>
    <w:rsid w:val="00BF6250"/>
    <w:rsid w:val="00BF6EB7"/>
    <w:rsid w:val="00BF71DA"/>
    <w:rsid w:val="00BF7A51"/>
    <w:rsid w:val="00C0034D"/>
    <w:rsid w:val="00C0049D"/>
    <w:rsid w:val="00C00753"/>
    <w:rsid w:val="00C00EB8"/>
    <w:rsid w:val="00C0136E"/>
    <w:rsid w:val="00C016DD"/>
    <w:rsid w:val="00C02117"/>
    <w:rsid w:val="00C02DE7"/>
    <w:rsid w:val="00C033A0"/>
    <w:rsid w:val="00C03DFF"/>
    <w:rsid w:val="00C0403F"/>
    <w:rsid w:val="00C041A6"/>
    <w:rsid w:val="00C045B2"/>
    <w:rsid w:val="00C04E59"/>
    <w:rsid w:val="00C05689"/>
    <w:rsid w:val="00C056F8"/>
    <w:rsid w:val="00C0570A"/>
    <w:rsid w:val="00C057C2"/>
    <w:rsid w:val="00C05807"/>
    <w:rsid w:val="00C05BCD"/>
    <w:rsid w:val="00C05D2B"/>
    <w:rsid w:val="00C060B4"/>
    <w:rsid w:val="00C0659C"/>
    <w:rsid w:val="00C076AD"/>
    <w:rsid w:val="00C100D8"/>
    <w:rsid w:val="00C10699"/>
    <w:rsid w:val="00C10B0F"/>
    <w:rsid w:val="00C10B50"/>
    <w:rsid w:val="00C11617"/>
    <w:rsid w:val="00C12720"/>
    <w:rsid w:val="00C1287B"/>
    <w:rsid w:val="00C1298B"/>
    <w:rsid w:val="00C12DC7"/>
    <w:rsid w:val="00C12DCD"/>
    <w:rsid w:val="00C13277"/>
    <w:rsid w:val="00C13545"/>
    <w:rsid w:val="00C13579"/>
    <w:rsid w:val="00C137E8"/>
    <w:rsid w:val="00C13861"/>
    <w:rsid w:val="00C139C0"/>
    <w:rsid w:val="00C13AF4"/>
    <w:rsid w:val="00C13E57"/>
    <w:rsid w:val="00C14EA2"/>
    <w:rsid w:val="00C151B1"/>
    <w:rsid w:val="00C15456"/>
    <w:rsid w:val="00C15A78"/>
    <w:rsid w:val="00C15BFC"/>
    <w:rsid w:val="00C15FEB"/>
    <w:rsid w:val="00C1604F"/>
    <w:rsid w:val="00C16383"/>
    <w:rsid w:val="00C16652"/>
    <w:rsid w:val="00C17E73"/>
    <w:rsid w:val="00C201B0"/>
    <w:rsid w:val="00C209B6"/>
    <w:rsid w:val="00C214FC"/>
    <w:rsid w:val="00C21583"/>
    <w:rsid w:val="00C2186E"/>
    <w:rsid w:val="00C22060"/>
    <w:rsid w:val="00C228FD"/>
    <w:rsid w:val="00C229B1"/>
    <w:rsid w:val="00C2394C"/>
    <w:rsid w:val="00C239DD"/>
    <w:rsid w:val="00C239DF"/>
    <w:rsid w:val="00C2430D"/>
    <w:rsid w:val="00C2474B"/>
    <w:rsid w:val="00C24860"/>
    <w:rsid w:val="00C24BB6"/>
    <w:rsid w:val="00C24F19"/>
    <w:rsid w:val="00C260AE"/>
    <w:rsid w:val="00C2620E"/>
    <w:rsid w:val="00C26235"/>
    <w:rsid w:val="00C26266"/>
    <w:rsid w:val="00C26404"/>
    <w:rsid w:val="00C26796"/>
    <w:rsid w:val="00C26F85"/>
    <w:rsid w:val="00C27683"/>
    <w:rsid w:val="00C27871"/>
    <w:rsid w:val="00C27FBB"/>
    <w:rsid w:val="00C27FF6"/>
    <w:rsid w:val="00C303E6"/>
    <w:rsid w:val="00C316FA"/>
    <w:rsid w:val="00C31846"/>
    <w:rsid w:val="00C31C36"/>
    <w:rsid w:val="00C32529"/>
    <w:rsid w:val="00C326D9"/>
    <w:rsid w:val="00C327DD"/>
    <w:rsid w:val="00C329B0"/>
    <w:rsid w:val="00C32A53"/>
    <w:rsid w:val="00C32FF0"/>
    <w:rsid w:val="00C33050"/>
    <w:rsid w:val="00C333EB"/>
    <w:rsid w:val="00C33CE0"/>
    <w:rsid w:val="00C33D34"/>
    <w:rsid w:val="00C34119"/>
    <w:rsid w:val="00C34596"/>
    <w:rsid w:val="00C34FCE"/>
    <w:rsid w:val="00C351DD"/>
    <w:rsid w:val="00C3551D"/>
    <w:rsid w:val="00C356BC"/>
    <w:rsid w:val="00C35E16"/>
    <w:rsid w:val="00C35F64"/>
    <w:rsid w:val="00C3638F"/>
    <w:rsid w:val="00C367E7"/>
    <w:rsid w:val="00C367F9"/>
    <w:rsid w:val="00C36811"/>
    <w:rsid w:val="00C36A9A"/>
    <w:rsid w:val="00C36AA5"/>
    <w:rsid w:val="00C37487"/>
    <w:rsid w:val="00C37957"/>
    <w:rsid w:val="00C37964"/>
    <w:rsid w:val="00C37B26"/>
    <w:rsid w:val="00C40105"/>
    <w:rsid w:val="00C40BC7"/>
    <w:rsid w:val="00C40DA3"/>
    <w:rsid w:val="00C41276"/>
    <w:rsid w:val="00C41560"/>
    <w:rsid w:val="00C417ED"/>
    <w:rsid w:val="00C422A6"/>
    <w:rsid w:val="00C4240D"/>
    <w:rsid w:val="00C424F7"/>
    <w:rsid w:val="00C428D6"/>
    <w:rsid w:val="00C428F5"/>
    <w:rsid w:val="00C42940"/>
    <w:rsid w:val="00C436C7"/>
    <w:rsid w:val="00C43FF4"/>
    <w:rsid w:val="00C43FF9"/>
    <w:rsid w:val="00C449A7"/>
    <w:rsid w:val="00C44A9C"/>
    <w:rsid w:val="00C44B99"/>
    <w:rsid w:val="00C44E80"/>
    <w:rsid w:val="00C44E8E"/>
    <w:rsid w:val="00C451DB"/>
    <w:rsid w:val="00C453AB"/>
    <w:rsid w:val="00C456DF"/>
    <w:rsid w:val="00C4581D"/>
    <w:rsid w:val="00C4600E"/>
    <w:rsid w:val="00C46A26"/>
    <w:rsid w:val="00C47591"/>
    <w:rsid w:val="00C47ADC"/>
    <w:rsid w:val="00C47D15"/>
    <w:rsid w:val="00C47EA8"/>
    <w:rsid w:val="00C502B2"/>
    <w:rsid w:val="00C5037C"/>
    <w:rsid w:val="00C505F5"/>
    <w:rsid w:val="00C50889"/>
    <w:rsid w:val="00C50B42"/>
    <w:rsid w:val="00C511F4"/>
    <w:rsid w:val="00C51701"/>
    <w:rsid w:val="00C5194D"/>
    <w:rsid w:val="00C521AD"/>
    <w:rsid w:val="00C52695"/>
    <w:rsid w:val="00C526C0"/>
    <w:rsid w:val="00C52C51"/>
    <w:rsid w:val="00C52D75"/>
    <w:rsid w:val="00C535EB"/>
    <w:rsid w:val="00C539E1"/>
    <w:rsid w:val="00C54146"/>
    <w:rsid w:val="00C541AF"/>
    <w:rsid w:val="00C54574"/>
    <w:rsid w:val="00C54599"/>
    <w:rsid w:val="00C55434"/>
    <w:rsid w:val="00C556E4"/>
    <w:rsid w:val="00C55822"/>
    <w:rsid w:val="00C55AE3"/>
    <w:rsid w:val="00C55CF4"/>
    <w:rsid w:val="00C56844"/>
    <w:rsid w:val="00C5749B"/>
    <w:rsid w:val="00C57944"/>
    <w:rsid w:val="00C57C2F"/>
    <w:rsid w:val="00C57F87"/>
    <w:rsid w:val="00C60D51"/>
    <w:rsid w:val="00C61B12"/>
    <w:rsid w:val="00C624FA"/>
    <w:rsid w:val="00C628B0"/>
    <w:rsid w:val="00C62E18"/>
    <w:rsid w:val="00C6328E"/>
    <w:rsid w:val="00C63327"/>
    <w:rsid w:val="00C6341E"/>
    <w:rsid w:val="00C63FDE"/>
    <w:rsid w:val="00C64997"/>
    <w:rsid w:val="00C649BF"/>
    <w:rsid w:val="00C64F55"/>
    <w:rsid w:val="00C6508B"/>
    <w:rsid w:val="00C6521E"/>
    <w:rsid w:val="00C65A13"/>
    <w:rsid w:val="00C65AAE"/>
    <w:rsid w:val="00C65DAF"/>
    <w:rsid w:val="00C65DF6"/>
    <w:rsid w:val="00C65F5C"/>
    <w:rsid w:val="00C65FD5"/>
    <w:rsid w:val="00C663E6"/>
    <w:rsid w:val="00C66AB2"/>
    <w:rsid w:val="00C67301"/>
    <w:rsid w:val="00C67DA5"/>
    <w:rsid w:val="00C702BD"/>
    <w:rsid w:val="00C70E2B"/>
    <w:rsid w:val="00C70E63"/>
    <w:rsid w:val="00C70E9C"/>
    <w:rsid w:val="00C70F8D"/>
    <w:rsid w:val="00C71E7B"/>
    <w:rsid w:val="00C71ED6"/>
    <w:rsid w:val="00C72626"/>
    <w:rsid w:val="00C72D59"/>
    <w:rsid w:val="00C73615"/>
    <w:rsid w:val="00C737C6"/>
    <w:rsid w:val="00C74858"/>
    <w:rsid w:val="00C74B89"/>
    <w:rsid w:val="00C74EFC"/>
    <w:rsid w:val="00C74F61"/>
    <w:rsid w:val="00C750F4"/>
    <w:rsid w:val="00C751E2"/>
    <w:rsid w:val="00C75ABB"/>
    <w:rsid w:val="00C76726"/>
    <w:rsid w:val="00C76AD3"/>
    <w:rsid w:val="00C770BA"/>
    <w:rsid w:val="00C775A5"/>
    <w:rsid w:val="00C77AC4"/>
    <w:rsid w:val="00C77BDD"/>
    <w:rsid w:val="00C77C38"/>
    <w:rsid w:val="00C803F3"/>
    <w:rsid w:val="00C80F21"/>
    <w:rsid w:val="00C8119C"/>
    <w:rsid w:val="00C813C0"/>
    <w:rsid w:val="00C81B18"/>
    <w:rsid w:val="00C821D8"/>
    <w:rsid w:val="00C82465"/>
    <w:rsid w:val="00C8328F"/>
    <w:rsid w:val="00C83C15"/>
    <w:rsid w:val="00C83D46"/>
    <w:rsid w:val="00C840A6"/>
    <w:rsid w:val="00C84B8C"/>
    <w:rsid w:val="00C8503F"/>
    <w:rsid w:val="00C8587E"/>
    <w:rsid w:val="00C86015"/>
    <w:rsid w:val="00C862A1"/>
    <w:rsid w:val="00C8637B"/>
    <w:rsid w:val="00C86D71"/>
    <w:rsid w:val="00C86E73"/>
    <w:rsid w:val="00C87B3A"/>
    <w:rsid w:val="00C9013C"/>
    <w:rsid w:val="00C90660"/>
    <w:rsid w:val="00C90726"/>
    <w:rsid w:val="00C90AB5"/>
    <w:rsid w:val="00C90DF0"/>
    <w:rsid w:val="00C9263E"/>
    <w:rsid w:val="00C9276C"/>
    <w:rsid w:val="00C9276F"/>
    <w:rsid w:val="00C933FA"/>
    <w:rsid w:val="00C9342C"/>
    <w:rsid w:val="00C93B85"/>
    <w:rsid w:val="00C940DA"/>
    <w:rsid w:val="00C94D7D"/>
    <w:rsid w:val="00C951A5"/>
    <w:rsid w:val="00C951F4"/>
    <w:rsid w:val="00C95682"/>
    <w:rsid w:val="00C95B85"/>
    <w:rsid w:val="00C9649E"/>
    <w:rsid w:val="00C96681"/>
    <w:rsid w:val="00C97237"/>
    <w:rsid w:val="00C9730F"/>
    <w:rsid w:val="00C97629"/>
    <w:rsid w:val="00C97BA1"/>
    <w:rsid w:val="00CA00A6"/>
    <w:rsid w:val="00CA076B"/>
    <w:rsid w:val="00CA0B93"/>
    <w:rsid w:val="00CA1042"/>
    <w:rsid w:val="00CA1959"/>
    <w:rsid w:val="00CA22B6"/>
    <w:rsid w:val="00CA266E"/>
    <w:rsid w:val="00CA277B"/>
    <w:rsid w:val="00CA28AE"/>
    <w:rsid w:val="00CA2E30"/>
    <w:rsid w:val="00CA2EDD"/>
    <w:rsid w:val="00CA334E"/>
    <w:rsid w:val="00CA3469"/>
    <w:rsid w:val="00CA3562"/>
    <w:rsid w:val="00CA37F5"/>
    <w:rsid w:val="00CA3AB5"/>
    <w:rsid w:val="00CA3F6F"/>
    <w:rsid w:val="00CA4440"/>
    <w:rsid w:val="00CA4801"/>
    <w:rsid w:val="00CA53CA"/>
    <w:rsid w:val="00CA5627"/>
    <w:rsid w:val="00CA59E2"/>
    <w:rsid w:val="00CA69EB"/>
    <w:rsid w:val="00CA7040"/>
    <w:rsid w:val="00CA70BD"/>
    <w:rsid w:val="00CA72D0"/>
    <w:rsid w:val="00CA750E"/>
    <w:rsid w:val="00CA7B8C"/>
    <w:rsid w:val="00CB034B"/>
    <w:rsid w:val="00CB03F1"/>
    <w:rsid w:val="00CB0466"/>
    <w:rsid w:val="00CB1944"/>
    <w:rsid w:val="00CB1CE3"/>
    <w:rsid w:val="00CB1D3F"/>
    <w:rsid w:val="00CB2174"/>
    <w:rsid w:val="00CB24FE"/>
    <w:rsid w:val="00CB2B9C"/>
    <w:rsid w:val="00CB2D46"/>
    <w:rsid w:val="00CB38A6"/>
    <w:rsid w:val="00CB418E"/>
    <w:rsid w:val="00CB4480"/>
    <w:rsid w:val="00CB4905"/>
    <w:rsid w:val="00CB49D7"/>
    <w:rsid w:val="00CB4B37"/>
    <w:rsid w:val="00CB4BA9"/>
    <w:rsid w:val="00CB4D66"/>
    <w:rsid w:val="00CB5562"/>
    <w:rsid w:val="00CB577E"/>
    <w:rsid w:val="00CB5B4B"/>
    <w:rsid w:val="00CB5B77"/>
    <w:rsid w:val="00CB5BA7"/>
    <w:rsid w:val="00CB5D42"/>
    <w:rsid w:val="00CB5D9F"/>
    <w:rsid w:val="00CB6225"/>
    <w:rsid w:val="00CB6A9A"/>
    <w:rsid w:val="00CB702F"/>
    <w:rsid w:val="00CB710D"/>
    <w:rsid w:val="00CB79D3"/>
    <w:rsid w:val="00CB7A0E"/>
    <w:rsid w:val="00CB7CCB"/>
    <w:rsid w:val="00CC038A"/>
    <w:rsid w:val="00CC0578"/>
    <w:rsid w:val="00CC0821"/>
    <w:rsid w:val="00CC0975"/>
    <w:rsid w:val="00CC1610"/>
    <w:rsid w:val="00CC1D50"/>
    <w:rsid w:val="00CC2584"/>
    <w:rsid w:val="00CC2927"/>
    <w:rsid w:val="00CC3BBE"/>
    <w:rsid w:val="00CC3BC2"/>
    <w:rsid w:val="00CC4624"/>
    <w:rsid w:val="00CC4906"/>
    <w:rsid w:val="00CC4ADA"/>
    <w:rsid w:val="00CC4B16"/>
    <w:rsid w:val="00CC5CCE"/>
    <w:rsid w:val="00CC60F1"/>
    <w:rsid w:val="00CC65AB"/>
    <w:rsid w:val="00CC6811"/>
    <w:rsid w:val="00CC6F45"/>
    <w:rsid w:val="00CC747A"/>
    <w:rsid w:val="00CC748C"/>
    <w:rsid w:val="00CC775A"/>
    <w:rsid w:val="00CC77C8"/>
    <w:rsid w:val="00CC78B9"/>
    <w:rsid w:val="00CC7B1D"/>
    <w:rsid w:val="00CD043D"/>
    <w:rsid w:val="00CD04E5"/>
    <w:rsid w:val="00CD06C4"/>
    <w:rsid w:val="00CD0DEA"/>
    <w:rsid w:val="00CD103B"/>
    <w:rsid w:val="00CD1331"/>
    <w:rsid w:val="00CD1718"/>
    <w:rsid w:val="00CD1759"/>
    <w:rsid w:val="00CD1D1D"/>
    <w:rsid w:val="00CD1DBC"/>
    <w:rsid w:val="00CD234C"/>
    <w:rsid w:val="00CD2B9E"/>
    <w:rsid w:val="00CD3078"/>
    <w:rsid w:val="00CD30AF"/>
    <w:rsid w:val="00CD34AE"/>
    <w:rsid w:val="00CD35B7"/>
    <w:rsid w:val="00CD373C"/>
    <w:rsid w:val="00CD3957"/>
    <w:rsid w:val="00CD3DB0"/>
    <w:rsid w:val="00CD4765"/>
    <w:rsid w:val="00CD4D59"/>
    <w:rsid w:val="00CD4DF4"/>
    <w:rsid w:val="00CD4EEA"/>
    <w:rsid w:val="00CD5A4C"/>
    <w:rsid w:val="00CD5F71"/>
    <w:rsid w:val="00CD5F76"/>
    <w:rsid w:val="00CD5F85"/>
    <w:rsid w:val="00CD6150"/>
    <w:rsid w:val="00CD66C2"/>
    <w:rsid w:val="00CD680D"/>
    <w:rsid w:val="00CD7189"/>
    <w:rsid w:val="00CD737A"/>
    <w:rsid w:val="00CD78DA"/>
    <w:rsid w:val="00CD7C33"/>
    <w:rsid w:val="00CE0431"/>
    <w:rsid w:val="00CE052A"/>
    <w:rsid w:val="00CE0ACF"/>
    <w:rsid w:val="00CE1EA1"/>
    <w:rsid w:val="00CE2100"/>
    <w:rsid w:val="00CE2494"/>
    <w:rsid w:val="00CE3042"/>
    <w:rsid w:val="00CE312F"/>
    <w:rsid w:val="00CE327D"/>
    <w:rsid w:val="00CE338B"/>
    <w:rsid w:val="00CE3BD5"/>
    <w:rsid w:val="00CE3D76"/>
    <w:rsid w:val="00CE4C21"/>
    <w:rsid w:val="00CE4D5C"/>
    <w:rsid w:val="00CE5471"/>
    <w:rsid w:val="00CE5DE5"/>
    <w:rsid w:val="00CE5FD4"/>
    <w:rsid w:val="00CE5FEB"/>
    <w:rsid w:val="00CE62CD"/>
    <w:rsid w:val="00CE6E95"/>
    <w:rsid w:val="00CE6E97"/>
    <w:rsid w:val="00CE6F84"/>
    <w:rsid w:val="00CE6F92"/>
    <w:rsid w:val="00CE722B"/>
    <w:rsid w:val="00CE79E7"/>
    <w:rsid w:val="00CE7A10"/>
    <w:rsid w:val="00CE7ED6"/>
    <w:rsid w:val="00CE7FAC"/>
    <w:rsid w:val="00CF00D7"/>
    <w:rsid w:val="00CF0A64"/>
    <w:rsid w:val="00CF0C04"/>
    <w:rsid w:val="00CF0CC8"/>
    <w:rsid w:val="00CF1302"/>
    <w:rsid w:val="00CF154C"/>
    <w:rsid w:val="00CF17A0"/>
    <w:rsid w:val="00CF18E5"/>
    <w:rsid w:val="00CF18FA"/>
    <w:rsid w:val="00CF1E89"/>
    <w:rsid w:val="00CF24B0"/>
    <w:rsid w:val="00CF25A1"/>
    <w:rsid w:val="00CF2C88"/>
    <w:rsid w:val="00CF3687"/>
    <w:rsid w:val="00CF379E"/>
    <w:rsid w:val="00CF395F"/>
    <w:rsid w:val="00CF3A87"/>
    <w:rsid w:val="00CF46ED"/>
    <w:rsid w:val="00CF47BA"/>
    <w:rsid w:val="00CF4CCD"/>
    <w:rsid w:val="00CF50D8"/>
    <w:rsid w:val="00CF538B"/>
    <w:rsid w:val="00CF57F2"/>
    <w:rsid w:val="00CF60FC"/>
    <w:rsid w:val="00CF6103"/>
    <w:rsid w:val="00CF61B0"/>
    <w:rsid w:val="00CF61BF"/>
    <w:rsid w:val="00CF63AF"/>
    <w:rsid w:val="00CF6A26"/>
    <w:rsid w:val="00CF6F83"/>
    <w:rsid w:val="00CF77C4"/>
    <w:rsid w:val="00CF7803"/>
    <w:rsid w:val="00CF799B"/>
    <w:rsid w:val="00CF7ADE"/>
    <w:rsid w:val="00D00345"/>
    <w:rsid w:val="00D0046B"/>
    <w:rsid w:val="00D0092A"/>
    <w:rsid w:val="00D00AF6"/>
    <w:rsid w:val="00D00E69"/>
    <w:rsid w:val="00D01183"/>
    <w:rsid w:val="00D0154D"/>
    <w:rsid w:val="00D0248A"/>
    <w:rsid w:val="00D027A3"/>
    <w:rsid w:val="00D040B5"/>
    <w:rsid w:val="00D0423C"/>
    <w:rsid w:val="00D042ED"/>
    <w:rsid w:val="00D04353"/>
    <w:rsid w:val="00D048EE"/>
    <w:rsid w:val="00D05A1F"/>
    <w:rsid w:val="00D05FFA"/>
    <w:rsid w:val="00D0625A"/>
    <w:rsid w:val="00D06B6C"/>
    <w:rsid w:val="00D072E8"/>
    <w:rsid w:val="00D0749F"/>
    <w:rsid w:val="00D07752"/>
    <w:rsid w:val="00D07B9F"/>
    <w:rsid w:val="00D07ED0"/>
    <w:rsid w:val="00D07FC4"/>
    <w:rsid w:val="00D100FD"/>
    <w:rsid w:val="00D101FC"/>
    <w:rsid w:val="00D10235"/>
    <w:rsid w:val="00D10A9F"/>
    <w:rsid w:val="00D10EBD"/>
    <w:rsid w:val="00D11A27"/>
    <w:rsid w:val="00D11DC1"/>
    <w:rsid w:val="00D122AB"/>
    <w:rsid w:val="00D12D4A"/>
    <w:rsid w:val="00D12E1B"/>
    <w:rsid w:val="00D12E5C"/>
    <w:rsid w:val="00D12FB9"/>
    <w:rsid w:val="00D1330C"/>
    <w:rsid w:val="00D139B2"/>
    <w:rsid w:val="00D13C57"/>
    <w:rsid w:val="00D13CC5"/>
    <w:rsid w:val="00D1402E"/>
    <w:rsid w:val="00D140CE"/>
    <w:rsid w:val="00D14313"/>
    <w:rsid w:val="00D144D7"/>
    <w:rsid w:val="00D14D49"/>
    <w:rsid w:val="00D15221"/>
    <w:rsid w:val="00D15601"/>
    <w:rsid w:val="00D159C2"/>
    <w:rsid w:val="00D15A37"/>
    <w:rsid w:val="00D15AF5"/>
    <w:rsid w:val="00D16291"/>
    <w:rsid w:val="00D16607"/>
    <w:rsid w:val="00D16931"/>
    <w:rsid w:val="00D16A6C"/>
    <w:rsid w:val="00D16D38"/>
    <w:rsid w:val="00D16E0E"/>
    <w:rsid w:val="00D173DD"/>
    <w:rsid w:val="00D17C8C"/>
    <w:rsid w:val="00D17E05"/>
    <w:rsid w:val="00D2022D"/>
    <w:rsid w:val="00D2089E"/>
    <w:rsid w:val="00D20B79"/>
    <w:rsid w:val="00D211BC"/>
    <w:rsid w:val="00D21285"/>
    <w:rsid w:val="00D21514"/>
    <w:rsid w:val="00D221CE"/>
    <w:rsid w:val="00D22223"/>
    <w:rsid w:val="00D2249B"/>
    <w:rsid w:val="00D22A1A"/>
    <w:rsid w:val="00D22E03"/>
    <w:rsid w:val="00D2356D"/>
    <w:rsid w:val="00D238C8"/>
    <w:rsid w:val="00D23DC0"/>
    <w:rsid w:val="00D24571"/>
    <w:rsid w:val="00D24631"/>
    <w:rsid w:val="00D24933"/>
    <w:rsid w:val="00D24BCA"/>
    <w:rsid w:val="00D24C15"/>
    <w:rsid w:val="00D24F06"/>
    <w:rsid w:val="00D25759"/>
    <w:rsid w:val="00D25ACA"/>
    <w:rsid w:val="00D26271"/>
    <w:rsid w:val="00D263CC"/>
    <w:rsid w:val="00D26883"/>
    <w:rsid w:val="00D26FCC"/>
    <w:rsid w:val="00D27314"/>
    <w:rsid w:val="00D27744"/>
    <w:rsid w:val="00D30092"/>
    <w:rsid w:val="00D300FC"/>
    <w:rsid w:val="00D307B7"/>
    <w:rsid w:val="00D307F5"/>
    <w:rsid w:val="00D30989"/>
    <w:rsid w:val="00D30E1F"/>
    <w:rsid w:val="00D3175B"/>
    <w:rsid w:val="00D31AAD"/>
    <w:rsid w:val="00D32145"/>
    <w:rsid w:val="00D325EE"/>
    <w:rsid w:val="00D32FE6"/>
    <w:rsid w:val="00D333C1"/>
    <w:rsid w:val="00D33C6D"/>
    <w:rsid w:val="00D33DF6"/>
    <w:rsid w:val="00D3411C"/>
    <w:rsid w:val="00D34624"/>
    <w:rsid w:val="00D3488D"/>
    <w:rsid w:val="00D34C55"/>
    <w:rsid w:val="00D34E8D"/>
    <w:rsid w:val="00D34E96"/>
    <w:rsid w:val="00D34F7E"/>
    <w:rsid w:val="00D350A5"/>
    <w:rsid w:val="00D350AC"/>
    <w:rsid w:val="00D367DF"/>
    <w:rsid w:val="00D36D2A"/>
    <w:rsid w:val="00D371A9"/>
    <w:rsid w:val="00D372A6"/>
    <w:rsid w:val="00D37369"/>
    <w:rsid w:val="00D374C2"/>
    <w:rsid w:val="00D37527"/>
    <w:rsid w:val="00D3756B"/>
    <w:rsid w:val="00D37A35"/>
    <w:rsid w:val="00D37A75"/>
    <w:rsid w:val="00D37B5D"/>
    <w:rsid w:val="00D37C6E"/>
    <w:rsid w:val="00D37EC5"/>
    <w:rsid w:val="00D400E3"/>
    <w:rsid w:val="00D40CBB"/>
    <w:rsid w:val="00D4150C"/>
    <w:rsid w:val="00D4220C"/>
    <w:rsid w:val="00D42266"/>
    <w:rsid w:val="00D422DD"/>
    <w:rsid w:val="00D42F3C"/>
    <w:rsid w:val="00D4391A"/>
    <w:rsid w:val="00D43CC8"/>
    <w:rsid w:val="00D440CD"/>
    <w:rsid w:val="00D444CA"/>
    <w:rsid w:val="00D446CA"/>
    <w:rsid w:val="00D44B1C"/>
    <w:rsid w:val="00D45021"/>
    <w:rsid w:val="00D45302"/>
    <w:rsid w:val="00D458D3"/>
    <w:rsid w:val="00D45F0A"/>
    <w:rsid w:val="00D45F18"/>
    <w:rsid w:val="00D4609D"/>
    <w:rsid w:val="00D46E25"/>
    <w:rsid w:val="00D46FDB"/>
    <w:rsid w:val="00D470CA"/>
    <w:rsid w:val="00D4716D"/>
    <w:rsid w:val="00D471BD"/>
    <w:rsid w:val="00D47A7E"/>
    <w:rsid w:val="00D47C4A"/>
    <w:rsid w:val="00D5113E"/>
    <w:rsid w:val="00D513F9"/>
    <w:rsid w:val="00D51752"/>
    <w:rsid w:val="00D519E9"/>
    <w:rsid w:val="00D51BEE"/>
    <w:rsid w:val="00D51CBE"/>
    <w:rsid w:val="00D52123"/>
    <w:rsid w:val="00D52453"/>
    <w:rsid w:val="00D52692"/>
    <w:rsid w:val="00D527F5"/>
    <w:rsid w:val="00D528DD"/>
    <w:rsid w:val="00D52A64"/>
    <w:rsid w:val="00D52ED2"/>
    <w:rsid w:val="00D5340F"/>
    <w:rsid w:val="00D536B9"/>
    <w:rsid w:val="00D53833"/>
    <w:rsid w:val="00D541E3"/>
    <w:rsid w:val="00D542C7"/>
    <w:rsid w:val="00D5477C"/>
    <w:rsid w:val="00D5584A"/>
    <w:rsid w:val="00D55B40"/>
    <w:rsid w:val="00D56AE7"/>
    <w:rsid w:val="00D56B34"/>
    <w:rsid w:val="00D56C1F"/>
    <w:rsid w:val="00D56C3F"/>
    <w:rsid w:val="00D56FF4"/>
    <w:rsid w:val="00D573E4"/>
    <w:rsid w:val="00D5741C"/>
    <w:rsid w:val="00D5779F"/>
    <w:rsid w:val="00D579D0"/>
    <w:rsid w:val="00D57E1A"/>
    <w:rsid w:val="00D601CD"/>
    <w:rsid w:val="00D60349"/>
    <w:rsid w:val="00D60387"/>
    <w:rsid w:val="00D61289"/>
    <w:rsid w:val="00D6149A"/>
    <w:rsid w:val="00D62216"/>
    <w:rsid w:val="00D625E3"/>
    <w:rsid w:val="00D62760"/>
    <w:rsid w:val="00D62ABE"/>
    <w:rsid w:val="00D62B2F"/>
    <w:rsid w:val="00D637C4"/>
    <w:rsid w:val="00D63B98"/>
    <w:rsid w:val="00D63C8A"/>
    <w:rsid w:val="00D64874"/>
    <w:rsid w:val="00D6662A"/>
    <w:rsid w:val="00D6688C"/>
    <w:rsid w:val="00D6725B"/>
    <w:rsid w:val="00D6767E"/>
    <w:rsid w:val="00D677A1"/>
    <w:rsid w:val="00D677BB"/>
    <w:rsid w:val="00D67A66"/>
    <w:rsid w:val="00D67E4A"/>
    <w:rsid w:val="00D67F33"/>
    <w:rsid w:val="00D67FC6"/>
    <w:rsid w:val="00D707B4"/>
    <w:rsid w:val="00D70C5A"/>
    <w:rsid w:val="00D70F7E"/>
    <w:rsid w:val="00D71539"/>
    <w:rsid w:val="00D71C23"/>
    <w:rsid w:val="00D71E1B"/>
    <w:rsid w:val="00D72355"/>
    <w:rsid w:val="00D725E3"/>
    <w:rsid w:val="00D7267A"/>
    <w:rsid w:val="00D72894"/>
    <w:rsid w:val="00D72930"/>
    <w:rsid w:val="00D72980"/>
    <w:rsid w:val="00D72FBA"/>
    <w:rsid w:val="00D73992"/>
    <w:rsid w:val="00D73AE1"/>
    <w:rsid w:val="00D73B65"/>
    <w:rsid w:val="00D73D2F"/>
    <w:rsid w:val="00D74275"/>
    <w:rsid w:val="00D74492"/>
    <w:rsid w:val="00D74679"/>
    <w:rsid w:val="00D746B4"/>
    <w:rsid w:val="00D74922"/>
    <w:rsid w:val="00D75A0B"/>
    <w:rsid w:val="00D769F4"/>
    <w:rsid w:val="00D76CB0"/>
    <w:rsid w:val="00D77003"/>
    <w:rsid w:val="00D77428"/>
    <w:rsid w:val="00D77760"/>
    <w:rsid w:val="00D778E1"/>
    <w:rsid w:val="00D77B1A"/>
    <w:rsid w:val="00D77BFA"/>
    <w:rsid w:val="00D77C2F"/>
    <w:rsid w:val="00D8066C"/>
    <w:rsid w:val="00D80855"/>
    <w:rsid w:val="00D80BC4"/>
    <w:rsid w:val="00D80DCC"/>
    <w:rsid w:val="00D818D6"/>
    <w:rsid w:val="00D81E14"/>
    <w:rsid w:val="00D827A6"/>
    <w:rsid w:val="00D82D41"/>
    <w:rsid w:val="00D82E5E"/>
    <w:rsid w:val="00D83CB6"/>
    <w:rsid w:val="00D83D4A"/>
    <w:rsid w:val="00D83D5B"/>
    <w:rsid w:val="00D8474D"/>
    <w:rsid w:val="00D85253"/>
    <w:rsid w:val="00D8576F"/>
    <w:rsid w:val="00D8590F"/>
    <w:rsid w:val="00D85E26"/>
    <w:rsid w:val="00D85EB1"/>
    <w:rsid w:val="00D861CA"/>
    <w:rsid w:val="00D8629C"/>
    <w:rsid w:val="00D86A45"/>
    <w:rsid w:val="00D86CF4"/>
    <w:rsid w:val="00D87761"/>
    <w:rsid w:val="00D87841"/>
    <w:rsid w:val="00D87924"/>
    <w:rsid w:val="00D87F92"/>
    <w:rsid w:val="00D9000F"/>
    <w:rsid w:val="00D9047D"/>
    <w:rsid w:val="00D910E4"/>
    <w:rsid w:val="00D91198"/>
    <w:rsid w:val="00D91644"/>
    <w:rsid w:val="00D919E0"/>
    <w:rsid w:val="00D91F2B"/>
    <w:rsid w:val="00D9232F"/>
    <w:rsid w:val="00D92C81"/>
    <w:rsid w:val="00D9371D"/>
    <w:rsid w:val="00D944CA"/>
    <w:rsid w:val="00D94CCE"/>
    <w:rsid w:val="00D94F36"/>
    <w:rsid w:val="00D954A6"/>
    <w:rsid w:val="00D959E5"/>
    <w:rsid w:val="00D95C65"/>
    <w:rsid w:val="00D95D80"/>
    <w:rsid w:val="00D9620B"/>
    <w:rsid w:val="00D96580"/>
    <w:rsid w:val="00D96C7B"/>
    <w:rsid w:val="00D96EDF"/>
    <w:rsid w:val="00D97390"/>
    <w:rsid w:val="00D97E2F"/>
    <w:rsid w:val="00DA0653"/>
    <w:rsid w:val="00DA0736"/>
    <w:rsid w:val="00DA0864"/>
    <w:rsid w:val="00DA0B39"/>
    <w:rsid w:val="00DA11D1"/>
    <w:rsid w:val="00DA15E1"/>
    <w:rsid w:val="00DA1C5C"/>
    <w:rsid w:val="00DA1FB8"/>
    <w:rsid w:val="00DA20EF"/>
    <w:rsid w:val="00DA2706"/>
    <w:rsid w:val="00DA3FDF"/>
    <w:rsid w:val="00DA446A"/>
    <w:rsid w:val="00DA48DA"/>
    <w:rsid w:val="00DA5599"/>
    <w:rsid w:val="00DA5B94"/>
    <w:rsid w:val="00DA604C"/>
    <w:rsid w:val="00DA6503"/>
    <w:rsid w:val="00DA6DD3"/>
    <w:rsid w:val="00DA7374"/>
    <w:rsid w:val="00DA7440"/>
    <w:rsid w:val="00DA7F20"/>
    <w:rsid w:val="00DB06CC"/>
    <w:rsid w:val="00DB0BF2"/>
    <w:rsid w:val="00DB14B1"/>
    <w:rsid w:val="00DB1639"/>
    <w:rsid w:val="00DB1687"/>
    <w:rsid w:val="00DB1DD8"/>
    <w:rsid w:val="00DB1F25"/>
    <w:rsid w:val="00DB2757"/>
    <w:rsid w:val="00DB2A22"/>
    <w:rsid w:val="00DB2ED4"/>
    <w:rsid w:val="00DB3825"/>
    <w:rsid w:val="00DB38CD"/>
    <w:rsid w:val="00DB43E3"/>
    <w:rsid w:val="00DB4AA9"/>
    <w:rsid w:val="00DB5A87"/>
    <w:rsid w:val="00DB5B13"/>
    <w:rsid w:val="00DB5D55"/>
    <w:rsid w:val="00DB5D5E"/>
    <w:rsid w:val="00DB6276"/>
    <w:rsid w:val="00DB6667"/>
    <w:rsid w:val="00DB6E18"/>
    <w:rsid w:val="00DB7A2A"/>
    <w:rsid w:val="00DB7DB3"/>
    <w:rsid w:val="00DC056D"/>
    <w:rsid w:val="00DC0995"/>
    <w:rsid w:val="00DC0AC6"/>
    <w:rsid w:val="00DC1457"/>
    <w:rsid w:val="00DC18B0"/>
    <w:rsid w:val="00DC1C42"/>
    <w:rsid w:val="00DC25B1"/>
    <w:rsid w:val="00DC2AF9"/>
    <w:rsid w:val="00DC33A7"/>
    <w:rsid w:val="00DC375B"/>
    <w:rsid w:val="00DC4B7A"/>
    <w:rsid w:val="00DC4BED"/>
    <w:rsid w:val="00DC517F"/>
    <w:rsid w:val="00DC5840"/>
    <w:rsid w:val="00DC5908"/>
    <w:rsid w:val="00DC5936"/>
    <w:rsid w:val="00DC59FF"/>
    <w:rsid w:val="00DC5D6B"/>
    <w:rsid w:val="00DC626C"/>
    <w:rsid w:val="00DC671D"/>
    <w:rsid w:val="00DC6CA9"/>
    <w:rsid w:val="00DC6E0D"/>
    <w:rsid w:val="00DC7121"/>
    <w:rsid w:val="00DC7458"/>
    <w:rsid w:val="00DC7536"/>
    <w:rsid w:val="00DC7F28"/>
    <w:rsid w:val="00DD0496"/>
    <w:rsid w:val="00DD0B19"/>
    <w:rsid w:val="00DD0F32"/>
    <w:rsid w:val="00DD14F3"/>
    <w:rsid w:val="00DD188A"/>
    <w:rsid w:val="00DD1B9D"/>
    <w:rsid w:val="00DD22ED"/>
    <w:rsid w:val="00DD2561"/>
    <w:rsid w:val="00DD2B7C"/>
    <w:rsid w:val="00DD31A8"/>
    <w:rsid w:val="00DD355E"/>
    <w:rsid w:val="00DD3686"/>
    <w:rsid w:val="00DD379D"/>
    <w:rsid w:val="00DD41D0"/>
    <w:rsid w:val="00DD473C"/>
    <w:rsid w:val="00DD505B"/>
    <w:rsid w:val="00DD562A"/>
    <w:rsid w:val="00DD56B1"/>
    <w:rsid w:val="00DD675F"/>
    <w:rsid w:val="00DD67BE"/>
    <w:rsid w:val="00DD6C07"/>
    <w:rsid w:val="00DD70BA"/>
    <w:rsid w:val="00DD7101"/>
    <w:rsid w:val="00DD71EE"/>
    <w:rsid w:val="00DD73DC"/>
    <w:rsid w:val="00DD7525"/>
    <w:rsid w:val="00DD7EA9"/>
    <w:rsid w:val="00DE01D6"/>
    <w:rsid w:val="00DE08D5"/>
    <w:rsid w:val="00DE17F9"/>
    <w:rsid w:val="00DE180D"/>
    <w:rsid w:val="00DE26D8"/>
    <w:rsid w:val="00DE3461"/>
    <w:rsid w:val="00DE3479"/>
    <w:rsid w:val="00DE3893"/>
    <w:rsid w:val="00DE3B4F"/>
    <w:rsid w:val="00DE3F32"/>
    <w:rsid w:val="00DE40BD"/>
    <w:rsid w:val="00DE4BD9"/>
    <w:rsid w:val="00DE5248"/>
    <w:rsid w:val="00DE5922"/>
    <w:rsid w:val="00DE5B81"/>
    <w:rsid w:val="00DE5D3E"/>
    <w:rsid w:val="00DE5F6B"/>
    <w:rsid w:val="00DE61FE"/>
    <w:rsid w:val="00DE629B"/>
    <w:rsid w:val="00DE632A"/>
    <w:rsid w:val="00DE63C7"/>
    <w:rsid w:val="00DE6592"/>
    <w:rsid w:val="00DE70C0"/>
    <w:rsid w:val="00DE71BA"/>
    <w:rsid w:val="00DE761E"/>
    <w:rsid w:val="00DE771D"/>
    <w:rsid w:val="00DE79C2"/>
    <w:rsid w:val="00DF001D"/>
    <w:rsid w:val="00DF034B"/>
    <w:rsid w:val="00DF09A0"/>
    <w:rsid w:val="00DF0E13"/>
    <w:rsid w:val="00DF1366"/>
    <w:rsid w:val="00DF1BF7"/>
    <w:rsid w:val="00DF1E9B"/>
    <w:rsid w:val="00DF232D"/>
    <w:rsid w:val="00DF2BF7"/>
    <w:rsid w:val="00DF2E5F"/>
    <w:rsid w:val="00DF3086"/>
    <w:rsid w:val="00DF387B"/>
    <w:rsid w:val="00DF3AA2"/>
    <w:rsid w:val="00DF3F65"/>
    <w:rsid w:val="00DF4921"/>
    <w:rsid w:val="00DF4D15"/>
    <w:rsid w:val="00DF4E0F"/>
    <w:rsid w:val="00DF4F86"/>
    <w:rsid w:val="00DF600B"/>
    <w:rsid w:val="00DF6254"/>
    <w:rsid w:val="00DF6447"/>
    <w:rsid w:val="00DF6869"/>
    <w:rsid w:val="00DF6D7D"/>
    <w:rsid w:val="00DF6FCD"/>
    <w:rsid w:val="00DF7980"/>
    <w:rsid w:val="00DF7E6F"/>
    <w:rsid w:val="00E00066"/>
    <w:rsid w:val="00E0033E"/>
    <w:rsid w:val="00E005C0"/>
    <w:rsid w:val="00E008BE"/>
    <w:rsid w:val="00E00A30"/>
    <w:rsid w:val="00E00D98"/>
    <w:rsid w:val="00E00EC0"/>
    <w:rsid w:val="00E01D74"/>
    <w:rsid w:val="00E0249F"/>
    <w:rsid w:val="00E0253B"/>
    <w:rsid w:val="00E02B4D"/>
    <w:rsid w:val="00E02D97"/>
    <w:rsid w:val="00E033C4"/>
    <w:rsid w:val="00E03AC5"/>
    <w:rsid w:val="00E04AF8"/>
    <w:rsid w:val="00E04DDE"/>
    <w:rsid w:val="00E05717"/>
    <w:rsid w:val="00E057A2"/>
    <w:rsid w:val="00E05900"/>
    <w:rsid w:val="00E059F1"/>
    <w:rsid w:val="00E05D8F"/>
    <w:rsid w:val="00E060C4"/>
    <w:rsid w:val="00E0610E"/>
    <w:rsid w:val="00E064E7"/>
    <w:rsid w:val="00E06D95"/>
    <w:rsid w:val="00E0704B"/>
    <w:rsid w:val="00E0757D"/>
    <w:rsid w:val="00E07713"/>
    <w:rsid w:val="00E0797D"/>
    <w:rsid w:val="00E07C04"/>
    <w:rsid w:val="00E07DA6"/>
    <w:rsid w:val="00E07EA0"/>
    <w:rsid w:val="00E07F96"/>
    <w:rsid w:val="00E106FB"/>
    <w:rsid w:val="00E10935"/>
    <w:rsid w:val="00E10ADB"/>
    <w:rsid w:val="00E10F5A"/>
    <w:rsid w:val="00E112D4"/>
    <w:rsid w:val="00E1155C"/>
    <w:rsid w:val="00E119F1"/>
    <w:rsid w:val="00E12934"/>
    <w:rsid w:val="00E12D48"/>
    <w:rsid w:val="00E12DAA"/>
    <w:rsid w:val="00E132C4"/>
    <w:rsid w:val="00E134BA"/>
    <w:rsid w:val="00E13E4F"/>
    <w:rsid w:val="00E14033"/>
    <w:rsid w:val="00E148C5"/>
    <w:rsid w:val="00E14F87"/>
    <w:rsid w:val="00E14FA6"/>
    <w:rsid w:val="00E1515D"/>
    <w:rsid w:val="00E151C9"/>
    <w:rsid w:val="00E15D39"/>
    <w:rsid w:val="00E164D5"/>
    <w:rsid w:val="00E173DD"/>
    <w:rsid w:val="00E179F0"/>
    <w:rsid w:val="00E20208"/>
    <w:rsid w:val="00E20496"/>
    <w:rsid w:val="00E2071A"/>
    <w:rsid w:val="00E20889"/>
    <w:rsid w:val="00E20E02"/>
    <w:rsid w:val="00E2117C"/>
    <w:rsid w:val="00E21934"/>
    <w:rsid w:val="00E21C5D"/>
    <w:rsid w:val="00E21E27"/>
    <w:rsid w:val="00E2207C"/>
    <w:rsid w:val="00E22A7D"/>
    <w:rsid w:val="00E22BAC"/>
    <w:rsid w:val="00E2336F"/>
    <w:rsid w:val="00E237F1"/>
    <w:rsid w:val="00E23966"/>
    <w:rsid w:val="00E243BD"/>
    <w:rsid w:val="00E246BB"/>
    <w:rsid w:val="00E24FDA"/>
    <w:rsid w:val="00E252C6"/>
    <w:rsid w:val="00E2530A"/>
    <w:rsid w:val="00E253D0"/>
    <w:rsid w:val="00E25795"/>
    <w:rsid w:val="00E257FB"/>
    <w:rsid w:val="00E26174"/>
    <w:rsid w:val="00E264EC"/>
    <w:rsid w:val="00E26724"/>
    <w:rsid w:val="00E267DF"/>
    <w:rsid w:val="00E267FF"/>
    <w:rsid w:val="00E26B7C"/>
    <w:rsid w:val="00E27BA1"/>
    <w:rsid w:val="00E27E75"/>
    <w:rsid w:val="00E27FC7"/>
    <w:rsid w:val="00E30025"/>
    <w:rsid w:val="00E300B1"/>
    <w:rsid w:val="00E3054A"/>
    <w:rsid w:val="00E308DA"/>
    <w:rsid w:val="00E31063"/>
    <w:rsid w:val="00E31973"/>
    <w:rsid w:val="00E327FC"/>
    <w:rsid w:val="00E32B80"/>
    <w:rsid w:val="00E33A69"/>
    <w:rsid w:val="00E344C8"/>
    <w:rsid w:val="00E34505"/>
    <w:rsid w:val="00E34721"/>
    <w:rsid w:val="00E35A35"/>
    <w:rsid w:val="00E35DAE"/>
    <w:rsid w:val="00E36087"/>
    <w:rsid w:val="00E36277"/>
    <w:rsid w:val="00E363E5"/>
    <w:rsid w:val="00E364C8"/>
    <w:rsid w:val="00E36756"/>
    <w:rsid w:val="00E36B3D"/>
    <w:rsid w:val="00E3733F"/>
    <w:rsid w:val="00E402CE"/>
    <w:rsid w:val="00E408ED"/>
    <w:rsid w:val="00E40964"/>
    <w:rsid w:val="00E40A7D"/>
    <w:rsid w:val="00E40BB2"/>
    <w:rsid w:val="00E40C1E"/>
    <w:rsid w:val="00E411CC"/>
    <w:rsid w:val="00E4129E"/>
    <w:rsid w:val="00E41CB0"/>
    <w:rsid w:val="00E41ECB"/>
    <w:rsid w:val="00E42120"/>
    <w:rsid w:val="00E42321"/>
    <w:rsid w:val="00E424DC"/>
    <w:rsid w:val="00E42B3B"/>
    <w:rsid w:val="00E42B90"/>
    <w:rsid w:val="00E43712"/>
    <w:rsid w:val="00E43AA5"/>
    <w:rsid w:val="00E43BF7"/>
    <w:rsid w:val="00E43FD8"/>
    <w:rsid w:val="00E442EC"/>
    <w:rsid w:val="00E44442"/>
    <w:rsid w:val="00E4485E"/>
    <w:rsid w:val="00E44D0B"/>
    <w:rsid w:val="00E44E09"/>
    <w:rsid w:val="00E44FDB"/>
    <w:rsid w:val="00E45113"/>
    <w:rsid w:val="00E45632"/>
    <w:rsid w:val="00E45735"/>
    <w:rsid w:val="00E45905"/>
    <w:rsid w:val="00E4613C"/>
    <w:rsid w:val="00E46F6E"/>
    <w:rsid w:val="00E470A6"/>
    <w:rsid w:val="00E4753A"/>
    <w:rsid w:val="00E47E69"/>
    <w:rsid w:val="00E504D5"/>
    <w:rsid w:val="00E50B9B"/>
    <w:rsid w:val="00E50FBE"/>
    <w:rsid w:val="00E51637"/>
    <w:rsid w:val="00E51E94"/>
    <w:rsid w:val="00E52223"/>
    <w:rsid w:val="00E5286B"/>
    <w:rsid w:val="00E5287E"/>
    <w:rsid w:val="00E52D2D"/>
    <w:rsid w:val="00E52D99"/>
    <w:rsid w:val="00E530A6"/>
    <w:rsid w:val="00E53291"/>
    <w:rsid w:val="00E538DB"/>
    <w:rsid w:val="00E53E27"/>
    <w:rsid w:val="00E54394"/>
    <w:rsid w:val="00E54397"/>
    <w:rsid w:val="00E54DFF"/>
    <w:rsid w:val="00E54EC1"/>
    <w:rsid w:val="00E54F4A"/>
    <w:rsid w:val="00E55A3E"/>
    <w:rsid w:val="00E55F93"/>
    <w:rsid w:val="00E5612B"/>
    <w:rsid w:val="00E56291"/>
    <w:rsid w:val="00E56A2E"/>
    <w:rsid w:val="00E571E5"/>
    <w:rsid w:val="00E578D4"/>
    <w:rsid w:val="00E57D3D"/>
    <w:rsid w:val="00E604A0"/>
    <w:rsid w:val="00E60D67"/>
    <w:rsid w:val="00E60DD0"/>
    <w:rsid w:val="00E613A1"/>
    <w:rsid w:val="00E61960"/>
    <w:rsid w:val="00E62ADD"/>
    <w:rsid w:val="00E63236"/>
    <w:rsid w:val="00E63764"/>
    <w:rsid w:val="00E63BA8"/>
    <w:rsid w:val="00E64455"/>
    <w:rsid w:val="00E64D6E"/>
    <w:rsid w:val="00E64E52"/>
    <w:rsid w:val="00E64FE2"/>
    <w:rsid w:val="00E651ED"/>
    <w:rsid w:val="00E66D77"/>
    <w:rsid w:val="00E66DC7"/>
    <w:rsid w:val="00E66E16"/>
    <w:rsid w:val="00E67205"/>
    <w:rsid w:val="00E6766A"/>
    <w:rsid w:val="00E701BA"/>
    <w:rsid w:val="00E70415"/>
    <w:rsid w:val="00E70A14"/>
    <w:rsid w:val="00E70D24"/>
    <w:rsid w:val="00E70E0E"/>
    <w:rsid w:val="00E710AD"/>
    <w:rsid w:val="00E71B21"/>
    <w:rsid w:val="00E71B6A"/>
    <w:rsid w:val="00E71F96"/>
    <w:rsid w:val="00E72016"/>
    <w:rsid w:val="00E72189"/>
    <w:rsid w:val="00E722A2"/>
    <w:rsid w:val="00E723D7"/>
    <w:rsid w:val="00E72B01"/>
    <w:rsid w:val="00E73185"/>
    <w:rsid w:val="00E733A1"/>
    <w:rsid w:val="00E735F7"/>
    <w:rsid w:val="00E73DF7"/>
    <w:rsid w:val="00E75120"/>
    <w:rsid w:val="00E75257"/>
    <w:rsid w:val="00E75638"/>
    <w:rsid w:val="00E75E13"/>
    <w:rsid w:val="00E76584"/>
    <w:rsid w:val="00E767C4"/>
    <w:rsid w:val="00E76BC4"/>
    <w:rsid w:val="00E76D48"/>
    <w:rsid w:val="00E76DA5"/>
    <w:rsid w:val="00E774D2"/>
    <w:rsid w:val="00E7778F"/>
    <w:rsid w:val="00E77B49"/>
    <w:rsid w:val="00E80255"/>
    <w:rsid w:val="00E80A30"/>
    <w:rsid w:val="00E80A65"/>
    <w:rsid w:val="00E80AAC"/>
    <w:rsid w:val="00E80B3B"/>
    <w:rsid w:val="00E81059"/>
    <w:rsid w:val="00E819CE"/>
    <w:rsid w:val="00E81B13"/>
    <w:rsid w:val="00E8201E"/>
    <w:rsid w:val="00E8204A"/>
    <w:rsid w:val="00E821ED"/>
    <w:rsid w:val="00E82C02"/>
    <w:rsid w:val="00E8305E"/>
    <w:rsid w:val="00E83479"/>
    <w:rsid w:val="00E83672"/>
    <w:rsid w:val="00E84689"/>
    <w:rsid w:val="00E850FA"/>
    <w:rsid w:val="00E85298"/>
    <w:rsid w:val="00E8550B"/>
    <w:rsid w:val="00E85B10"/>
    <w:rsid w:val="00E8601E"/>
    <w:rsid w:val="00E869A1"/>
    <w:rsid w:val="00E86ACA"/>
    <w:rsid w:val="00E870D9"/>
    <w:rsid w:val="00E872E6"/>
    <w:rsid w:val="00E87A88"/>
    <w:rsid w:val="00E87E9A"/>
    <w:rsid w:val="00E90730"/>
    <w:rsid w:val="00E90CBD"/>
    <w:rsid w:val="00E90CCE"/>
    <w:rsid w:val="00E90F9F"/>
    <w:rsid w:val="00E9143C"/>
    <w:rsid w:val="00E91C87"/>
    <w:rsid w:val="00E92B64"/>
    <w:rsid w:val="00E930B9"/>
    <w:rsid w:val="00E9335A"/>
    <w:rsid w:val="00E934DF"/>
    <w:rsid w:val="00E94247"/>
    <w:rsid w:val="00E9466D"/>
    <w:rsid w:val="00E94B9C"/>
    <w:rsid w:val="00E94C57"/>
    <w:rsid w:val="00E951D8"/>
    <w:rsid w:val="00E95336"/>
    <w:rsid w:val="00E957AB"/>
    <w:rsid w:val="00E95849"/>
    <w:rsid w:val="00E95AB4"/>
    <w:rsid w:val="00E95B5E"/>
    <w:rsid w:val="00E970E4"/>
    <w:rsid w:val="00E97228"/>
    <w:rsid w:val="00E9751F"/>
    <w:rsid w:val="00EA0087"/>
    <w:rsid w:val="00EA01FF"/>
    <w:rsid w:val="00EA057E"/>
    <w:rsid w:val="00EA0B7C"/>
    <w:rsid w:val="00EA111E"/>
    <w:rsid w:val="00EA190C"/>
    <w:rsid w:val="00EA1A36"/>
    <w:rsid w:val="00EA294E"/>
    <w:rsid w:val="00EA296B"/>
    <w:rsid w:val="00EA2A61"/>
    <w:rsid w:val="00EA2E42"/>
    <w:rsid w:val="00EA2F00"/>
    <w:rsid w:val="00EA34AA"/>
    <w:rsid w:val="00EA34D0"/>
    <w:rsid w:val="00EA3A09"/>
    <w:rsid w:val="00EA47BE"/>
    <w:rsid w:val="00EA485B"/>
    <w:rsid w:val="00EA56AA"/>
    <w:rsid w:val="00EA5943"/>
    <w:rsid w:val="00EA5959"/>
    <w:rsid w:val="00EA5A0A"/>
    <w:rsid w:val="00EA5F64"/>
    <w:rsid w:val="00EA6409"/>
    <w:rsid w:val="00EA6A5F"/>
    <w:rsid w:val="00EA6D19"/>
    <w:rsid w:val="00EB0928"/>
    <w:rsid w:val="00EB09B6"/>
    <w:rsid w:val="00EB0DC2"/>
    <w:rsid w:val="00EB117A"/>
    <w:rsid w:val="00EB119F"/>
    <w:rsid w:val="00EB134F"/>
    <w:rsid w:val="00EB17F5"/>
    <w:rsid w:val="00EB20F1"/>
    <w:rsid w:val="00EB271E"/>
    <w:rsid w:val="00EB31D8"/>
    <w:rsid w:val="00EB3F39"/>
    <w:rsid w:val="00EB3FAB"/>
    <w:rsid w:val="00EB3FE0"/>
    <w:rsid w:val="00EB4C6C"/>
    <w:rsid w:val="00EB5072"/>
    <w:rsid w:val="00EB52E5"/>
    <w:rsid w:val="00EB5615"/>
    <w:rsid w:val="00EB567A"/>
    <w:rsid w:val="00EB5943"/>
    <w:rsid w:val="00EB6EC1"/>
    <w:rsid w:val="00EB7235"/>
    <w:rsid w:val="00EB74DD"/>
    <w:rsid w:val="00EB75CA"/>
    <w:rsid w:val="00EB75E7"/>
    <w:rsid w:val="00EB7978"/>
    <w:rsid w:val="00EC060D"/>
    <w:rsid w:val="00EC0A0D"/>
    <w:rsid w:val="00EC0D4A"/>
    <w:rsid w:val="00EC0FDD"/>
    <w:rsid w:val="00EC126A"/>
    <w:rsid w:val="00EC247B"/>
    <w:rsid w:val="00EC313C"/>
    <w:rsid w:val="00EC333C"/>
    <w:rsid w:val="00EC3EDD"/>
    <w:rsid w:val="00EC40C5"/>
    <w:rsid w:val="00EC45CC"/>
    <w:rsid w:val="00EC46F5"/>
    <w:rsid w:val="00EC4C5A"/>
    <w:rsid w:val="00EC5173"/>
    <w:rsid w:val="00EC59E0"/>
    <w:rsid w:val="00EC5BAC"/>
    <w:rsid w:val="00EC63D7"/>
    <w:rsid w:val="00EC6565"/>
    <w:rsid w:val="00EC6C63"/>
    <w:rsid w:val="00EC6FC5"/>
    <w:rsid w:val="00EC71CE"/>
    <w:rsid w:val="00EC755D"/>
    <w:rsid w:val="00EC7571"/>
    <w:rsid w:val="00EC7FDB"/>
    <w:rsid w:val="00ED013A"/>
    <w:rsid w:val="00ED02C5"/>
    <w:rsid w:val="00ED04BE"/>
    <w:rsid w:val="00ED08E9"/>
    <w:rsid w:val="00ED0BF2"/>
    <w:rsid w:val="00ED0E81"/>
    <w:rsid w:val="00ED0ED8"/>
    <w:rsid w:val="00ED1329"/>
    <w:rsid w:val="00ED20C9"/>
    <w:rsid w:val="00ED23A6"/>
    <w:rsid w:val="00ED2465"/>
    <w:rsid w:val="00ED2660"/>
    <w:rsid w:val="00ED2A65"/>
    <w:rsid w:val="00ED2CAB"/>
    <w:rsid w:val="00ED2CB7"/>
    <w:rsid w:val="00ED300C"/>
    <w:rsid w:val="00ED36C8"/>
    <w:rsid w:val="00ED3920"/>
    <w:rsid w:val="00ED3C5F"/>
    <w:rsid w:val="00ED3CF1"/>
    <w:rsid w:val="00ED4803"/>
    <w:rsid w:val="00ED4E21"/>
    <w:rsid w:val="00ED5074"/>
    <w:rsid w:val="00ED5768"/>
    <w:rsid w:val="00ED5BED"/>
    <w:rsid w:val="00ED6761"/>
    <w:rsid w:val="00ED6833"/>
    <w:rsid w:val="00ED6850"/>
    <w:rsid w:val="00ED728B"/>
    <w:rsid w:val="00ED730C"/>
    <w:rsid w:val="00ED7337"/>
    <w:rsid w:val="00ED758C"/>
    <w:rsid w:val="00ED77C7"/>
    <w:rsid w:val="00ED7C0F"/>
    <w:rsid w:val="00EE053F"/>
    <w:rsid w:val="00EE09D0"/>
    <w:rsid w:val="00EE0DF9"/>
    <w:rsid w:val="00EE16C6"/>
    <w:rsid w:val="00EE1DFB"/>
    <w:rsid w:val="00EE1FFF"/>
    <w:rsid w:val="00EE228A"/>
    <w:rsid w:val="00EE2A2B"/>
    <w:rsid w:val="00EE2DBB"/>
    <w:rsid w:val="00EE32DB"/>
    <w:rsid w:val="00EE360C"/>
    <w:rsid w:val="00EE3B77"/>
    <w:rsid w:val="00EE3FE8"/>
    <w:rsid w:val="00EE4321"/>
    <w:rsid w:val="00EE444B"/>
    <w:rsid w:val="00EE4819"/>
    <w:rsid w:val="00EE527A"/>
    <w:rsid w:val="00EE57FC"/>
    <w:rsid w:val="00EE590D"/>
    <w:rsid w:val="00EE5CA3"/>
    <w:rsid w:val="00EE5F8F"/>
    <w:rsid w:val="00EE5FAE"/>
    <w:rsid w:val="00EE6050"/>
    <w:rsid w:val="00EE6156"/>
    <w:rsid w:val="00EE62FE"/>
    <w:rsid w:val="00EE65FD"/>
    <w:rsid w:val="00EE6958"/>
    <w:rsid w:val="00EE6F36"/>
    <w:rsid w:val="00EE781A"/>
    <w:rsid w:val="00EF045C"/>
    <w:rsid w:val="00EF188B"/>
    <w:rsid w:val="00EF1AB2"/>
    <w:rsid w:val="00EF216B"/>
    <w:rsid w:val="00EF25E5"/>
    <w:rsid w:val="00EF27FF"/>
    <w:rsid w:val="00EF2CE4"/>
    <w:rsid w:val="00EF3038"/>
    <w:rsid w:val="00EF33F7"/>
    <w:rsid w:val="00EF34A4"/>
    <w:rsid w:val="00EF3526"/>
    <w:rsid w:val="00EF3E3D"/>
    <w:rsid w:val="00EF400C"/>
    <w:rsid w:val="00EF40DE"/>
    <w:rsid w:val="00EF41EF"/>
    <w:rsid w:val="00EF4206"/>
    <w:rsid w:val="00EF43CF"/>
    <w:rsid w:val="00EF496B"/>
    <w:rsid w:val="00EF4AE2"/>
    <w:rsid w:val="00EF56CA"/>
    <w:rsid w:val="00EF63C3"/>
    <w:rsid w:val="00EF6AA8"/>
    <w:rsid w:val="00EF6EC5"/>
    <w:rsid w:val="00EF7722"/>
    <w:rsid w:val="00EF7D8B"/>
    <w:rsid w:val="00EF7F29"/>
    <w:rsid w:val="00F00364"/>
    <w:rsid w:val="00F00406"/>
    <w:rsid w:val="00F00A1A"/>
    <w:rsid w:val="00F011B8"/>
    <w:rsid w:val="00F011E0"/>
    <w:rsid w:val="00F01E1D"/>
    <w:rsid w:val="00F01FB9"/>
    <w:rsid w:val="00F01FF2"/>
    <w:rsid w:val="00F024DC"/>
    <w:rsid w:val="00F0275F"/>
    <w:rsid w:val="00F02DD7"/>
    <w:rsid w:val="00F033F5"/>
    <w:rsid w:val="00F03403"/>
    <w:rsid w:val="00F04004"/>
    <w:rsid w:val="00F042A5"/>
    <w:rsid w:val="00F043D2"/>
    <w:rsid w:val="00F04B05"/>
    <w:rsid w:val="00F04E40"/>
    <w:rsid w:val="00F04F6E"/>
    <w:rsid w:val="00F04F85"/>
    <w:rsid w:val="00F05373"/>
    <w:rsid w:val="00F056B9"/>
    <w:rsid w:val="00F059AA"/>
    <w:rsid w:val="00F05A42"/>
    <w:rsid w:val="00F05EB5"/>
    <w:rsid w:val="00F0623F"/>
    <w:rsid w:val="00F0697E"/>
    <w:rsid w:val="00F06B6A"/>
    <w:rsid w:val="00F06C35"/>
    <w:rsid w:val="00F071CE"/>
    <w:rsid w:val="00F07C27"/>
    <w:rsid w:val="00F07E34"/>
    <w:rsid w:val="00F10F5D"/>
    <w:rsid w:val="00F1187D"/>
    <w:rsid w:val="00F11B1D"/>
    <w:rsid w:val="00F11BFF"/>
    <w:rsid w:val="00F12118"/>
    <w:rsid w:val="00F12335"/>
    <w:rsid w:val="00F126B0"/>
    <w:rsid w:val="00F133C4"/>
    <w:rsid w:val="00F1345C"/>
    <w:rsid w:val="00F13D95"/>
    <w:rsid w:val="00F1410C"/>
    <w:rsid w:val="00F14717"/>
    <w:rsid w:val="00F1476F"/>
    <w:rsid w:val="00F14FCF"/>
    <w:rsid w:val="00F15007"/>
    <w:rsid w:val="00F1530F"/>
    <w:rsid w:val="00F156AA"/>
    <w:rsid w:val="00F156FD"/>
    <w:rsid w:val="00F15A7E"/>
    <w:rsid w:val="00F15AF2"/>
    <w:rsid w:val="00F15EEB"/>
    <w:rsid w:val="00F162F6"/>
    <w:rsid w:val="00F16582"/>
    <w:rsid w:val="00F16812"/>
    <w:rsid w:val="00F16B29"/>
    <w:rsid w:val="00F172F7"/>
    <w:rsid w:val="00F17486"/>
    <w:rsid w:val="00F17B8F"/>
    <w:rsid w:val="00F17C39"/>
    <w:rsid w:val="00F200F6"/>
    <w:rsid w:val="00F217FB"/>
    <w:rsid w:val="00F22390"/>
    <w:rsid w:val="00F22992"/>
    <w:rsid w:val="00F233EA"/>
    <w:rsid w:val="00F23838"/>
    <w:rsid w:val="00F23BE1"/>
    <w:rsid w:val="00F23CA9"/>
    <w:rsid w:val="00F24200"/>
    <w:rsid w:val="00F244A2"/>
    <w:rsid w:val="00F24532"/>
    <w:rsid w:val="00F24579"/>
    <w:rsid w:val="00F2474D"/>
    <w:rsid w:val="00F24E0D"/>
    <w:rsid w:val="00F24ECB"/>
    <w:rsid w:val="00F25015"/>
    <w:rsid w:val="00F254C5"/>
    <w:rsid w:val="00F2587C"/>
    <w:rsid w:val="00F25C91"/>
    <w:rsid w:val="00F25F54"/>
    <w:rsid w:val="00F26D57"/>
    <w:rsid w:val="00F26F86"/>
    <w:rsid w:val="00F2700A"/>
    <w:rsid w:val="00F27175"/>
    <w:rsid w:val="00F2790C"/>
    <w:rsid w:val="00F279F8"/>
    <w:rsid w:val="00F27BD9"/>
    <w:rsid w:val="00F27DAB"/>
    <w:rsid w:val="00F27E86"/>
    <w:rsid w:val="00F3067F"/>
    <w:rsid w:val="00F30C92"/>
    <w:rsid w:val="00F30D6E"/>
    <w:rsid w:val="00F30FC5"/>
    <w:rsid w:val="00F3132F"/>
    <w:rsid w:val="00F31603"/>
    <w:rsid w:val="00F319B5"/>
    <w:rsid w:val="00F31DB6"/>
    <w:rsid w:val="00F31FC7"/>
    <w:rsid w:val="00F32062"/>
    <w:rsid w:val="00F32558"/>
    <w:rsid w:val="00F325B9"/>
    <w:rsid w:val="00F326B0"/>
    <w:rsid w:val="00F32710"/>
    <w:rsid w:val="00F332F1"/>
    <w:rsid w:val="00F33446"/>
    <w:rsid w:val="00F335BF"/>
    <w:rsid w:val="00F33858"/>
    <w:rsid w:val="00F33D95"/>
    <w:rsid w:val="00F34703"/>
    <w:rsid w:val="00F359F5"/>
    <w:rsid w:val="00F35C9D"/>
    <w:rsid w:val="00F3647D"/>
    <w:rsid w:val="00F36A3A"/>
    <w:rsid w:val="00F36CAE"/>
    <w:rsid w:val="00F36F7F"/>
    <w:rsid w:val="00F37247"/>
    <w:rsid w:val="00F372A8"/>
    <w:rsid w:val="00F375BB"/>
    <w:rsid w:val="00F400C4"/>
    <w:rsid w:val="00F41849"/>
    <w:rsid w:val="00F4186F"/>
    <w:rsid w:val="00F41C76"/>
    <w:rsid w:val="00F41D70"/>
    <w:rsid w:val="00F42DDB"/>
    <w:rsid w:val="00F4324C"/>
    <w:rsid w:val="00F43370"/>
    <w:rsid w:val="00F435FC"/>
    <w:rsid w:val="00F43649"/>
    <w:rsid w:val="00F4390C"/>
    <w:rsid w:val="00F43AB2"/>
    <w:rsid w:val="00F43E39"/>
    <w:rsid w:val="00F4422B"/>
    <w:rsid w:val="00F44249"/>
    <w:rsid w:val="00F44339"/>
    <w:rsid w:val="00F44F54"/>
    <w:rsid w:val="00F4558B"/>
    <w:rsid w:val="00F45916"/>
    <w:rsid w:val="00F45EEE"/>
    <w:rsid w:val="00F466A9"/>
    <w:rsid w:val="00F46912"/>
    <w:rsid w:val="00F46CED"/>
    <w:rsid w:val="00F46F33"/>
    <w:rsid w:val="00F47384"/>
    <w:rsid w:val="00F4778B"/>
    <w:rsid w:val="00F479CC"/>
    <w:rsid w:val="00F47ED4"/>
    <w:rsid w:val="00F504A4"/>
    <w:rsid w:val="00F509C3"/>
    <w:rsid w:val="00F50A49"/>
    <w:rsid w:val="00F50D30"/>
    <w:rsid w:val="00F51081"/>
    <w:rsid w:val="00F514F7"/>
    <w:rsid w:val="00F5196F"/>
    <w:rsid w:val="00F51BBE"/>
    <w:rsid w:val="00F51C51"/>
    <w:rsid w:val="00F52021"/>
    <w:rsid w:val="00F520F1"/>
    <w:rsid w:val="00F523B1"/>
    <w:rsid w:val="00F524C4"/>
    <w:rsid w:val="00F53187"/>
    <w:rsid w:val="00F53364"/>
    <w:rsid w:val="00F533FB"/>
    <w:rsid w:val="00F536B9"/>
    <w:rsid w:val="00F53738"/>
    <w:rsid w:val="00F53871"/>
    <w:rsid w:val="00F53C89"/>
    <w:rsid w:val="00F541CC"/>
    <w:rsid w:val="00F54975"/>
    <w:rsid w:val="00F5498B"/>
    <w:rsid w:val="00F54B4C"/>
    <w:rsid w:val="00F54BF7"/>
    <w:rsid w:val="00F54CAC"/>
    <w:rsid w:val="00F5549B"/>
    <w:rsid w:val="00F55AC5"/>
    <w:rsid w:val="00F55BE7"/>
    <w:rsid w:val="00F55C25"/>
    <w:rsid w:val="00F55E62"/>
    <w:rsid w:val="00F56256"/>
    <w:rsid w:val="00F567B7"/>
    <w:rsid w:val="00F56E5B"/>
    <w:rsid w:val="00F605A8"/>
    <w:rsid w:val="00F60D28"/>
    <w:rsid w:val="00F60F15"/>
    <w:rsid w:val="00F6108F"/>
    <w:rsid w:val="00F61C57"/>
    <w:rsid w:val="00F623D8"/>
    <w:rsid w:val="00F627A8"/>
    <w:rsid w:val="00F62895"/>
    <w:rsid w:val="00F628EF"/>
    <w:rsid w:val="00F631CB"/>
    <w:rsid w:val="00F63611"/>
    <w:rsid w:val="00F63769"/>
    <w:rsid w:val="00F638A0"/>
    <w:rsid w:val="00F63E1D"/>
    <w:rsid w:val="00F63FBB"/>
    <w:rsid w:val="00F641BF"/>
    <w:rsid w:val="00F64778"/>
    <w:rsid w:val="00F647FF"/>
    <w:rsid w:val="00F64B41"/>
    <w:rsid w:val="00F6561C"/>
    <w:rsid w:val="00F67E8F"/>
    <w:rsid w:val="00F700F6"/>
    <w:rsid w:val="00F704D0"/>
    <w:rsid w:val="00F70D69"/>
    <w:rsid w:val="00F710A0"/>
    <w:rsid w:val="00F71B17"/>
    <w:rsid w:val="00F71D99"/>
    <w:rsid w:val="00F71F29"/>
    <w:rsid w:val="00F72EA9"/>
    <w:rsid w:val="00F73012"/>
    <w:rsid w:val="00F731A4"/>
    <w:rsid w:val="00F73580"/>
    <w:rsid w:val="00F738E2"/>
    <w:rsid w:val="00F73C39"/>
    <w:rsid w:val="00F74F11"/>
    <w:rsid w:val="00F751BC"/>
    <w:rsid w:val="00F75362"/>
    <w:rsid w:val="00F7572A"/>
    <w:rsid w:val="00F75B37"/>
    <w:rsid w:val="00F75D65"/>
    <w:rsid w:val="00F75DEE"/>
    <w:rsid w:val="00F75FC1"/>
    <w:rsid w:val="00F760AE"/>
    <w:rsid w:val="00F76148"/>
    <w:rsid w:val="00F76BC7"/>
    <w:rsid w:val="00F76C63"/>
    <w:rsid w:val="00F76F27"/>
    <w:rsid w:val="00F774B0"/>
    <w:rsid w:val="00F779A8"/>
    <w:rsid w:val="00F77A3C"/>
    <w:rsid w:val="00F77C0A"/>
    <w:rsid w:val="00F77FF7"/>
    <w:rsid w:val="00F803BB"/>
    <w:rsid w:val="00F805D8"/>
    <w:rsid w:val="00F809F1"/>
    <w:rsid w:val="00F80AA6"/>
    <w:rsid w:val="00F8152F"/>
    <w:rsid w:val="00F819DB"/>
    <w:rsid w:val="00F819E6"/>
    <w:rsid w:val="00F81CD4"/>
    <w:rsid w:val="00F81FB2"/>
    <w:rsid w:val="00F82552"/>
    <w:rsid w:val="00F8289E"/>
    <w:rsid w:val="00F82D73"/>
    <w:rsid w:val="00F830AE"/>
    <w:rsid w:val="00F832D3"/>
    <w:rsid w:val="00F842E9"/>
    <w:rsid w:val="00F84AB2"/>
    <w:rsid w:val="00F84D91"/>
    <w:rsid w:val="00F84DD2"/>
    <w:rsid w:val="00F8519B"/>
    <w:rsid w:val="00F85420"/>
    <w:rsid w:val="00F85B55"/>
    <w:rsid w:val="00F86603"/>
    <w:rsid w:val="00F86736"/>
    <w:rsid w:val="00F87309"/>
    <w:rsid w:val="00F9032A"/>
    <w:rsid w:val="00F908C4"/>
    <w:rsid w:val="00F90A25"/>
    <w:rsid w:val="00F90A5F"/>
    <w:rsid w:val="00F90AF2"/>
    <w:rsid w:val="00F90B5C"/>
    <w:rsid w:val="00F90F64"/>
    <w:rsid w:val="00F91022"/>
    <w:rsid w:val="00F91446"/>
    <w:rsid w:val="00F9146B"/>
    <w:rsid w:val="00F91B77"/>
    <w:rsid w:val="00F91F1B"/>
    <w:rsid w:val="00F92323"/>
    <w:rsid w:val="00F92518"/>
    <w:rsid w:val="00F929FA"/>
    <w:rsid w:val="00F92BE1"/>
    <w:rsid w:val="00F92C01"/>
    <w:rsid w:val="00F92F7B"/>
    <w:rsid w:val="00F93525"/>
    <w:rsid w:val="00F93FE5"/>
    <w:rsid w:val="00F942FC"/>
    <w:rsid w:val="00F944B9"/>
    <w:rsid w:val="00F94AAC"/>
    <w:rsid w:val="00F9516F"/>
    <w:rsid w:val="00F95612"/>
    <w:rsid w:val="00F9593C"/>
    <w:rsid w:val="00F95F62"/>
    <w:rsid w:val="00F96304"/>
    <w:rsid w:val="00F96516"/>
    <w:rsid w:val="00F971CC"/>
    <w:rsid w:val="00F973CB"/>
    <w:rsid w:val="00F973EA"/>
    <w:rsid w:val="00F97F00"/>
    <w:rsid w:val="00FA0340"/>
    <w:rsid w:val="00FA0387"/>
    <w:rsid w:val="00FA0670"/>
    <w:rsid w:val="00FA0723"/>
    <w:rsid w:val="00FA0809"/>
    <w:rsid w:val="00FA0AAF"/>
    <w:rsid w:val="00FA0E99"/>
    <w:rsid w:val="00FA2097"/>
    <w:rsid w:val="00FA22B4"/>
    <w:rsid w:val="00FA22D1"/>
    <w:rsid w:val="00FA29B2"/>
    <w:rsid w:val="00FA2F33"/>
    <w:rsid w:val="00FA3524"/>
    <w:rsid w:val="00FA36E4"/>
    <w:rsid w:val="00FA378A"/>
    <w:rsid w:val="00FA386A"/>
    <w:rsid w:val="00FA3A2B"/>
    <w:rsid w:val="00FA3A5A"/>
    <w:rsid w:val="00FA3A71"/>
    <w:rsid w:val="00FA3B68"/>
    <w:rsid w:val="00FA3E76"/>
    <w:rsid w:val="00FA43C7"/>
    <w:rsid w:val="00FA4538"/>
    <w:rsid w:val="00FA469F"/>
    <w:rsid w:val="00FA5008"/>
    <w:rsid w:val="00FA52C0"/>
    <w:rsid w:val="00FA555E"/>
    <w:rsid w:val="00FA59CA"/>
    <w:rsid w:val="00FA5E06"/>
    <w:rsid w:val="00FA6705"/>
    <w:rsid w:val="00FA6BAE"/>
    <w:rsid w:val="00FA7502"/>
    <w:rsid w:val="00FA7BA9"/>
    <w:rsid w:val="00FB0285"/>
    <w:rsid w:val="00FB0620"/>
    <w:rsid w:val="00FB0D17"/>
    <w:rsid w:val="00FB10B8"/>
    <w:rsid w:val="00FB12AB"/>
    <w:rsid w:val="00FB13FD"/>
    <w:rsid w:val="00FB1DAC"/>
    <w:rsid w:val="00FB2220"/>
    <w:rsid w:val="00FB23E7"/>
    <w:rsid w:val="00FB262F"/>
    <w:rsid w:val="00FB26F9"/>
    <w:rsid w:val="00FB2BB0"/>
    <w:rsid w:val="00FB2F22"/>
    <w:rsid w:val="00FB3329"/>
    <w:rsid w:val="00FB343F"/>
    <w:rsid w:val="00FB3AFD"/>
    <w:rsid w:val="00FB3D02"/>
    <w:rsid w:val="00FB3D49"/>
    <w:rsid w:val="00FB3DBE"/>
    <w:rsid w:val="00FB41E2"/>
    <w:rsid w:val="00FB485E"/>
    <w:rsid w:val="00FB4A86"/>
    <w:rsid w:val="00FB4AB1"/>
    <w:rsid w:val="00FB5157"/>
    <w:rsid w:val="00FB5CDE"/>
    <w:rsid w:val="00FB60C4"/>
    <w:rsid w:val="00FB60D2"/>
    <w:rsid w:val="00FB72FA"/>
    <w:rsid w:val="00FB7363"/>
    <w:rsid w:val="00FB7513"/>
    <w:rsid w:val="00FB78DC"/>
    <w:rsid w:val="00FB7ABD"/>
    <w:rsid w:val="00FB7DBD"/>
    <w:rsid w:val="00FB7DBF"/>
    <w:rsid w:val="00FC04E9"/>
    <w:rsid w:val="00FC06CA"/>
    <w:rsid w:val="00FC0950"/>
    <w:rsid w:val="00FC1426"/>
    <w:rsid w:val="00FC19BB"/>
    <w:rsid w:val="00FC2137"/>
    <w:rsid w:val="00FC22F0"/>
    <w:rsid w:val="00FC253C"/>
    <w:rsid w:val="00FC2720"/>
    <w:rsid w:val="00FC2CEF"/>
    <w:rsid w:val="00FC2DC0"/>
    <w:rsid w:val="00FC3013"/>
    <w:rsid w:val="00FC31A4"/>
    <w:rsid w:val="00FC34CA"/>
    <w:rsid w:val="00FC38E2"/>
    <w:rsid w:val="00FC423B"/>
    <w:rsid w:val="00FC455E"/>
    <w:rsid w:val="00FC4863"/>
    <w:rsid w:val="00FC4B7E"/>
    <w:rsid w:val="00FC50A3"/>
    <w:rsid w:val="00FC5E9E"/>
    <w:rsid w:val="00FC6320"/>
    <w:rsid w:val="00FC6436"/>
    <w:rsid w:val="00FC648A"/>
    <w:rsid w:val="00FC64C1"/>
    <w:rsid w:val="00FC689F"/>
    <w:rsid w:val="00FC7977"/>
    <w:rsid w:val="00FC7C3C"/>
    <w:rsid w:val="00FD072F"/>
    <w:rsid w:val="00FD0783"/>
    <w:rsid w:val="00FD0ADE"/>
    <w:rsid w:val="00FD0D1D"/>
    <w:rsid w:val="00FD2166"/>
    <w:rsid w:val="00FD2178"/>
    <w:rsid w:val="00FD2847"/>
    <w:rsid w:val="00FD2A09"/>
    <w:rsid w:val="00FD2B76"/>
    <w:rsid w:val="00FD2C3A"/>
    <w:rsid w:val="00FD2C51"/>
    <w:rsid w:val="00FD3301"/>
    <w:rsid w:val="00FD357B"/>
    <w:rsid w:val="00FD3819"/>
    <w:rsid w:val="00FD3B76"/>
    <w:rsid w:val="00FD3C84"/>
    <w:rsid w:val="00FD3DE8"/>
    <w:rsid w:val="00FD3FF4"/>
    <w:rsid w:val="00FD445B"/>
    <w:rsid w:val="00FD4869"/>
    <w:rsid w:val="00FD4F48"/>
    <w:rsid w:val="00FD4FFE"/>
    <w:rsid w:val="00FD516A"/>
    <w:rsid w:val="00FD516E"/>
    <w:rsid w:val="00FD55C1"/>
    <w:rsid w:val="00FD5971"/>
    <w:rsid w:val="00FD5DC0"/>
    <w:rsid w:val="00FD5EBB"/>
    <w:rsid w:val="00FD65C4"/>
    <w:rsid w:val="00FD66D2"/>
    <w:rsid w:val="00FD670E"/>
    <w:rsid w:val="00FD69FC"/>
    <w:rsid w:val="00FD7557"/>
    <w:rsid w:val="00FD763D"/>
    <w:rsid w:val="00FD7659"/>
    <w:rsid w:val="00FD7F0F"/>
    <w:rsid w:val="00FE03A1"/>
    <w:rsid w:val="00FE0441"/>
    <w:rsid w:val="00FE04CA"/>
    <w:rsid w:val="00FE0556"/>
    <w:rsid w:val="00FE07C0"/>
    <w:rsid w:val="00FE09C6"/>
    <w:rsid w:val="00FE1A52"/>
    <w:rsid w:val="00FE2032"/>
    <w:rsid w:val="00FE2B46"/>
    <w:rsid w:val="00FE32F5"/>
    <w:rsid w:val="00FE3306"/>
    <w:rsid w:val="00FE3487"/>
    <w:rsid w:val="00FE348A"/>
    <w:rsid w:val="00FE34A0"/>
    <w:rsid w:val="00FE3E87"/>
    <w:rsid w:val="00FE4BD6"/>
    <w:rsid w:val="00FE4C38"/>
    <w:rsid w:val="00FE4DE8"/>
    <w:rsid w:val="00FE4EEE"/>
    <w:rsid w:val="00FE50FF"/>
    <w:rsid w:val="00FE5453"/>
    <w:rsid w:val="00FE5520"/>
    <w:rsid w:val="00FE5AE0"/>
    <w:rsid w:val="00FE5DCF"/>
    <w:rsid w:val="00FE5F84"/>
    <w:rsid w:val="00FE6076"/>
    <w:rsid w:val="00FE6412"/>
    <w:rsid w:val="00FE641C"/>
    <w:rsid w:val="00FE653D"/>
    <w:rsid w:val="00FE6ED7"/>
    <w:rsid w:val="00FE708D"/>
    <w:rsid w:val="00FE79EF"/>
    <w:rsid w:val="00FE7BF4"/>
    <w:rsid w:val="00FF05D7"/>
    <w:rsid w:val="00FF098F"/>
    <w:rsid w:val="00FF0D82"/>
    <w:rsid w:val="00FF0DCA"/>
    <w:rsid w:val="00FF118E"/>
    <w:rsid w:val="00FF1D36"/>
    <w:rsid w:val="00FF2496"/>
    <w:rsid w:val="00FF2545"/>
    <w:rsid w:val="00FF2789"/>
    <w:rsid w:val="00FF3151"/>
    <w:rsid w:val="00FF37A2"/>
    <w:rsid w:val="00FF3BB7"/>
    <w:rsid w:val="00FF3F97"/>
    <w:rsid w:val="00FF4168"/>
    <w:rsid w:val="00FF48F0"/>
    <w:rsid w:val="00FF4914"/>
    <w:rsid w:val="00FF4A36"/>
    <w:rsid w:val="00FF5572"/>
    <w:rsid w:val="00FF5D17"/>
    <w:rsid w:val="00FF66A6"/>
    <w:rsid w:val="00FF7963"/>
    <w:rsid w:val="1D632A42"/>
    <w:rsid w:val="2F8B72B7"/>
    <w:rsid w:val="4E377923"/>
    <w:rsid w:val="5C644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iPriority="0" w:name="macro"/>
    <w:lsdException w:uiPriority="0" w:name="toa heading"/>
    <w:lsdException w:qFormat="1"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pageBreakBefore/>
      <w:spacing w:beforeLines="30" w:afterLines="20" w:line="240" w:lineRule="auto"/>
      <w:ind w:firstLine="0" w:firstLineChars="0"/>
      <w:outlineLvl w:val="0"/>
    </w:pPr>
    <w:rPr>
      <w:b/>
      <w:bCs/>
      <w:kern w:val="44"/>
      <w:sz w:val="32"/>
      <w:szCs w:val="44"/>
    </w:rPr>
  </w:style>
  <w:style w:type="paragraph" w:styleId="4">
    <w:name w:val="heading 2"/>
    <w:basedOn w:val="5"/>
    <w:next w:val="1"/>
    <w:uiPriority w:val="0"/>
    <w:pPr>
      <w:pageBreakBefore/>
      <w:tabs>
        <w:tab w:val="right" w:leader="dot" w:pos="8165"/>
      </w:tabs>
      <w:adjustRightInd w:val="0"/>
      <w:spacing w:line="480" w:lineRule="atLeast"/>
      <w:jc w:val="left"/>
      <w:outlineLvl w:val="1"/>
    </w:pPr>
    <w:rPr>
      <w:rFonts w:hint="eastAsia" w:ascii="黑体" w:hAnsi="Arial" w:eastAsia="黑体" w:cs="Arial Unicode MS"/>
      <w:kern w:val="0"/>
      <w:szCs w:val="20"/>
    </w:rPr>
  </w:style>
  <w:style w:type="paragraph" w:styleId="6">
    <w:name w:val="heading 3"/>
    <w:basedOn w:val="1"/>
    <w:next w:val="1"/>
    <w:uiPriority w:val="0"/>
    <w:pPr>
      <w:keepNext/>
      <w:keepLines/>
      <w:spacing w:before="260" w:after="260" w:line="416" w:lineRule="atLeast"/>
      <w:outlineLvl w:val="2"/>
    </w:pPr>
    <w:rPr>
      <w:b/>
      <w:bCs/>
      <w:sz w:val="32"/>
      <w:szCs w:val="32"/>
    </w:rPr>
  </w:style>
  <w:style w:type="paragraph" w:styleId="7">
    <w:name w:val="heading 4"/>
    <w:basedOn w:val="1"/>
    <w:next w:val="1"/>
    <w:link w:val="1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macro"/>
    <w:link w:val="136"/>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5">
    <w:name w:val="toc 2"/>
    <w:basedOn w:val="1"/>
    <w:next w:val="1"/>
    <w:semiHidden/>
    <w:qFormat/>
    <w:uiPriority w:val="0"/>
    <w:pPr>
      <w:spacing w:line="240" w:lineRule="auto"/>
      <w:ind w:firstLine="0" w:firstLineChars="0"/>
      <w:jc w:val="center"/>
    </w:pPr>
    <w:rPr>
      <w:b/>
    </w:rPr>
  </w:style>
  <w:style w:type="paragraph" w:styleId="8">
    <w:name w:val="Normal Indent"/>
    <w:basedOn w:val="1"/>
    <w:link w:val="42"/>
    <w:qFormat/>
    <w:uiPriority w:val="0"/>
    <w:pPr>
      <w:spacing w:line="240" w:lineRule="auto"/>
      <w:ind w:firstLine="420"/>
    </w:pPr>
    <w:rPr>
      <w:szCs w:val="20"/>
    </w:rPr>
  </w:style>
  <w:style w:type="paragraph" w:styleId="9">
    <w:name w:val="caption"/>
    <w:basedOn w:val="1"/>
    <w:next w:val="1"/>
    <w:link w:val="145"/>
    <w:qFormat/>
    <w:uiPriority w:val="0"/>
    <w:pPr>
      <w:adjustRightInd w:val="0"/>
      <w:snapToGrid w:val="0"/>
      <w:ind w:firstLine="0" w:firstLineChars="0"/>
      <w:jc w:val="center"/>
    </w:pPr>
    <w:rPr>
      <w:b/>
      <w:szCs w:val="20"/>
      <w:lang w:val="zh-CN" w:eastAsia="zh-CN"/>
    </w:rPr>
  </w:style>
  <w:style w:type="paragraph" w:styleId="10">
    <w:name w:val="Document Map"/>
    <w:basedOn w:val="1"/>
    <w:semiHidden/>
    <w:qFormat/>
    <w:uiPriority w:val="0"/>
    <w:pPr>
      <w:shd w:val="clear" w:color="auto" w:fill="000080"/>
    </w:pPr>
  </w:style>
  <w:style w:type="paragraph" w:styleId="11">
    <w:name w:val="annotation text"/>
    <w:basedOn w:val="1"/>
    <w:link w:val="51"/>
    <w:qFormat/>
    <w:uiPriority w:val="0"/>
    <w:pPr>
      <w:spacing w:line="240" w:lineRule="auto"/>
      <w:jc w:val="left"/>
    </w:pPr>
    <w:rPr>
      <w:sz w:val="21"/>
    </w:rPr>
  </w:style>
  <w:style w:type="paragraph" w:styleId="12">
    <w:name w:val="Body Text 3"/>
    <w:basedOn w:val="1"/>
    <w:qFormat/>
    <w:uiPriority w:val="0"/>
    <w:pPr>
      <w:spacing w:after="120"/>
    </w:pPr>
    <w:rPr>
      <w:sz w:val="16"/>
      <w:szCs w:val="16"/>
    </w:rPr>
  </w:style>
  <w:style w:type="paragraph" w:styleId="13">
    <w:name w:val="Body Text"/>
    <w:basedOn w:val="1"/>
    <w:link w:val="56"/>
    <w:qFormat/>
    <w:uiPriority w:val="0"/>
    <w:pPr>
      <w:spacing w:after="120"/>
    </w:pPr>
  </w:style>
  <w:style w:type="paragraph" w:styleId="14">
    <w:name w:val="Body Text Indent"/>
    <w:basedOn w:val="1"/>
    <w:link w:val="76"/>
    <w:qFormat/>
    <w:uiPriority w:val="0"/>
    <w:pPr>
      <w:adjustRightInd w:val="0"/>
      <w:snapToGrid w:val="0"/>
      <w:spacing w:line="300" w:lineRule="auto"/>
      <w:ind w:firstLine="570"/>
    </w:pPr>
    <w:rPr>
      <w:sz w:val="28"/>
    </w:rPr>
  </w:style>
  <w:style w:type="paragraph" w:styleId="15">
    <w:name w:val="Plain Text"/>
    <w:basedOn w:val="1"/>
    <w:link w:val="40"/>
    <w:qFormat/>
    <w:uiPriority w:val="0"/>
    <w:rPr>
      <w:rFonts w:ascii="宋体" w:hAnsi="Courier New"/>
      <w:sz w:val="28"/>
      <w:szCs w:val="21"/>
    </w:rPr>
  </w:style>
  <w:style w:type="paragraph" w:styleId="16">
    <w:name w:val="Date"/>
    <w:basedOn w:val="1"/>
    <w:next w:val="1"/>
    <w:link w:val="77"/>
    <w:qFormat/>
    <w:uiPriority w:val="0"/>
    <w:rPr>
      <w:sz w:val="28"/>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53"/>
    <w:qFormat/>
    <w:uiPriority w:val="0"/>
    <w:pPr>
      <w:spacing w:line="240" w:lineRule="auto"/>
    </w:pPr>
    <w:rPr>
      <w:sz w:val="18"/>
      <w:szCs w:val="18"/>
    </w:rPr>
  </w:style>
  <w:style w:type="paragraph" w:styleId="19">
    <w:name w:val="footer"/>
    <w:basedOn w:val="1"/>
    <w:link w:val="78"/>
    <w:qFormat/>
    <w:uiPriority w:val="99"/>
    <w:pPr>
      <w:tabs>
        <w:tab w:val="center" w:pos="4153"/>
        <w:tab w:val="right" w:pos="8306"/>
      </w:tabs>
      <w:snapToGrid w:val="0"/>
      <w:jc w:val="left"/>
    </w:pPr>
    <w:rPr>
      <w:sz w:val="18"/>
      <w:szCs w:val="18"/>
    </w:rPr>
  </w:style>
  <w:style w:type="paragraph" w:styleId="2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adjustRightInd w:val="0"/>
      <w:snapToGrid w:val="0"/>
      <w:jc w:val="left"/>
    </w:pPr>
    <w:rPr>
      <w:sz w:val="28"/>
      <w:szCs w:val="28"/>
    </w:rPr>
  </w:style>
  <w:style w:type="paragraph" w:styleId="22">
    <w:name w:val="Subtitle"/>
    <w:basedOn w:val="1"/>
    <w:next w:val="1"/>
    <w:link w:val="54"/>
    <w:qFormat/>
    <w:uiPriority w:val="11"/>
    <w:pPr>
      <w:spacing w:before="160" w:after="200"/>
      <w:jc w:val="center"/>
      <w:outlineLvl w:val="1"/>
    </w:pPr>
    <w:rPr>
      <w:rFonts w:ascii="Cambria" w:hAnsi="Cambria"/>
      <w:b/>
      <w:bCs/>
      <w:kern w:val="28"/>
      <w:sz w:val="32"/>
      <w:szCs w:val="32"/>
    </w:rPr>
  </w:style>
  <w:style w:type="paragraph" w:styleId="23">
    <w:name w:val="List"/>
    <w:basedOn w:val="1"/>
    <w:unhideWhenUsed/>
    <w:qFormat/>
    <w:uiPriority w:val="0"/>
    <w:pPr>
      <w:spacing w:line="240" w:lineRule="auto"/>
      <w:contextualSpacing/>
      <w:jc w:val="center"/>
    </w:pPr>
    <w:rPr>
      <w:sz w:val="21"/>
      <w:szCs w:val="22"/>
    </w:rPr>
  </w:style>
  <w:style w:type="paragraph" w:styleId="24">
    <w:name w:val="Body Text Indent 3"/>
    <w:basedOn w:val="1"/>
    <w:qFormat/>
    <w:uiPriority w:val="0"/>
    <w:pPr>
      <w:ind w:firstLine="412"/>
    </w:pPr>
    <w:rPr>
      <w:sz w:val="28"/>
    </w:rPr>
  </w:style>
  <w:style w:type="paragraph" w:styleId="25">
    <w:name w:val="Body Text 2"/>
    <w:basedOn w:val="1"/>
    <w:qFormat/>
    <w:uiPriority w:val="0"/>
    <w:pPr>
      <w:spacing w:after="120" w:line="480" w:lineRule="auto"/>
    </w:pPr>
  </w:style>
  <w:style w:type="paragraph" w:styleId="26">
    <w:name w:val="HTML Preformatted"/>
    <w:basedOn w:val="1"/>
    <w:link w:val="8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7">
    <w:name w:val="Normal (Web)"/>
    <w:basedOn w:val="1"/>
    <w:qFormat/>
    <w:uiPriority w:val="99"/>
    <w:pPr>
      <w:widowControl/>
      <w:spacing w:before="100" w:beforeAutospacing="1" w:after="100" w:afterAutospacing="1" w:line="240" w:lineRule="auto"/>
      <w:jc w:val="left"/>
    </w:pPr>
    <w:rPr>
      <w:rFonts w:ascii="宋体" w:hAnsi="宋体" w:cs="宋体"/>
      <w:color w:val="000000"/>
      <w:kern w:val="0"/>
    </w:rPr>
  </w:style>
  <w:style w:type="paragraph" w:styleId="28">
    <w:name w:val="Title"/>
    <w:basedOn w:val="1"/>
    <w:qFormat/>
    <w:uiPriority w:val="0"/>
    <w:pPr>
      <w:adjustRightInd w:val="0"/>
      <w:spacing w:beforeLines="80" w:afterLines="30"/>
      <w:ind w:firstLine="0" w:firstLineChars="0"/>
      <w:jc w:val="left"/>
    </w:pPr>
    <w:rPr>
      <w:rFonts w:hint="eastAsia"/>
      <w:b/>
      <w:kern w:val="28"/>
      <w:sz w:val="28"/>
      <w:szCs w:val="20"/>
    </w:rPr>
  </w:style>
  <w:style w:type="paragraph" w:styleId="29">
    <w:name w:val="annotation subject"/>
    <w:basedOn w:val="11"/>
    <w:next w:val="11"/>
    <w:link w:val="52"/>
    <w:qFormat/>
    <w:uiPriority w:val="0"/>
    <w:rPr>
      <w:b/>
      <w:bCs/>
    </w:rPr>
  </w:style>
  <w:style w:type="paragraph" w:styleId="30">
    <w:name w:val="Body Text First Indent 2"/>
    <w:basedOn w:val="14"/>
    <w:qFormat/>
    <w:uiPriority w:val="0"/>
    <w:pPr>
      <w:adjustRightInd/>
      <w:snapToGrid/>
      <w:spacing w:after="120" w:line="240" w:lineRule="atLeast"/>
      <w:ind w:left="420" w:leftChars="200" w:firstLine="420"/>
    </w:pPr>
    <w:rPr>
      <w:sz w:val="21"/>
    </w:rPr>
  </w:style>
  <w:style w:type="table" w:styleId="32">
    <w:name w:val="Table Grid"/>
    <w:basedOn w:val="31"/>
    <w:qFormat/>
    <w:uiPriority w:val="99"/>
    <w:pPr>
      <w:widowControl w:val="0"/>
      <w:spacing w:line="24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rFonts w:eastAsia="宋体"/>
      <w:b/>
      <w:bCs/>
      <w:color w:val="auto"/>
      <w:sz w:val="28"/>
      <w:u w:val="none"/>
      <w:vertAlign w:val="baseline"/>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unhideWhenUsed/>
    <w:qFormat/>
    <w:uiPriority w:val="99"/>
    <w:rPr>
      <w:color w:val="0000FF"/>
      <w:u w:val="single"/>
    </w:rPr>
  </w:style>
  <w:style w:type="character" w:styleId="39">
    <w:name w:val="annotation reference"/>
    <w:semiHidden/>
    <w:qFormat/>
    <w:uiPriority w:val="0"/>
    <w:rPr>
      <w:sz w:val="21"/>
      <w:szCs w:val="21"/>
    </w:rPr>
  </w:style>
  <w:style w:type="character" w:customStyle="1" w:styleId="40">
    <w:name w:val="纯文本 Char"/>
    <w:link w:val="15"/>
    <w:qFormat/>
    <w:uiPriority w:val="0"/>
    <w:rPr>
      <w:rFonts w:ascii="宋体" w:hAnsi="Courier New" w:eastAsia="宋体"/>
      <w:kern w:val="2"/>
      <w:sz w:val="28"/>
      <w:szCs w:val="21"/>
      <w:lang w:val="en-US" w:eastAsia="zh-CN" w:bidi="ar-SA"/>
    </w:rPr>
  </w:style>
  <w:style w:type="paragraph" w:customStyle="1" w:styleId="41">
    <w:name w:val="表格小五"/>
    <w:basedOn w:val="1"/>
    <w:qFormat/>
    <w:uiPriority w:val="0"/>
    <w:pPr>
      <w:adjustRightInd w:val="0"/>
      <w:snapToGrid w:val="0"/>
      <w:spacing w:afterLines="30"/>
      <w:ind w:firstLine="510"/>
      <w:jc w:val="left"/>
    </w:pPr>
    <w:rPr>
      <w:spacing w:val="16"/>
      <w:kern w:val="0"/>
      <w:sz w:val="18"/>
      <w:szCs w:val="20"/>
    </w:rPr>
  </w:style>
  <w:style w:type="character" w:customStyle="1" w:styleId="42">
    <w:name w:val="正文缩进 Char1"/>
    <w:link w:val="8"/>
    <w:qFormat/>
    <w:uiPriority w:val="0"/>
    <w:rPr>
      <w:kern w:val="2"/>
      <w:sz w:val="24"/>
    </w:rPr>
  </w:style>
  <w:style w:type="paragraph" w:customStyle="1" w:styleId="43">
    <w:name w:val="Char Char Char Char"/>
    <w:basedOn w:val="1"/>
    <w:qFormat/>
    <w:uiPriority w:val="0"/>
    <w:pPr>
      <w:spacing w:line="240" w:lineRule="auto"/>
    </w:pPr>
  </w:style>
  <w:style w:type="paragraph" w:customStyle="1" w:styleId="44">
    <w:name w:val="默认段落字体 Para Char"/>
    <w:basedOn w:val="1"/>
    <w:qFormat/>
    <w:uiPriority w:val="0"/>
    <w:rPr>
      <w:rFonts w:ascii="宋体" w:hAnsi="宋体" w:cs="宋体"/>
    </w:rPr>
  </w:style>
  <w:style w:type="paragraph" w:customStyle="1" w:styleId="45">
    <w:name w:val="Char"/>
    <w:basedOn w:val="1"/>
    <w:next w:val="30"/>
    <w:semiHidden/>
    <w:qFormat/>
    <w:uiPriority w:val="0"/>
  </w:style>
  <w:style w:type="paragraph" w:customStyle="1" w:styleId="46">
    <w:name w:val="表格文字1"/>
    <w:basedOn w:val="1"/>
    <w:qFormat/>
    <w:uiPriority w:val="0"/>
    <w:pPr>
      <w:tabs>
        <w:tab w:val="left" w:pos="1443"/>
      </w:tabs>
      <w:adjustRightInd w:val="0"/>
      <w:snapToGrid w:val="0"/>
      <w:spacing w:line="440" w:lineRule="atLeast"/>
      <w:jc w:val="center"/>
    </w:pPr>
    <w:rPr>
      <w:szCs w:val="21"/>
    </w:rPr>
  </w:style>
  <w:style w:type="paragraph" w:customStyle="1" w:styleId="47">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kern w:val="0"/>
    </w:rPr>
  </w:style>
  <w:style w:type="paragraph" w:customStyle="1" w:styleId="48">
    <w:name w:val="表格文字"/>
    <w:link w:val="80"/>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49">
    <w:name w:val="1正文段落"/>
    <w:basedOn w:val="1"/>
    <w:qFormat/>
    <w:uiPriority w:val="0"/>
    <w:pPr>
      <w:ind w:firstLine="480"/>
      <w:jc w:val="left"/>
    </w:pPr>
    <w:rPr>
      <w:snapToGrid w:val="0"/>
      <w:kern w:val="0"/>
    </w:rPr>
  </w:style>
  <w:style w:type="paragraph" w:customStyle="1" w:styleId="50">
    <w:name w:val="简单回函地址"/>
    <w:basedOn w:val="1"/>
    <w:qFormat/>
    <w:uiPriority w:val="0"/>
    <w:pPr>
      <w:spacing w:line="240" w:lineRule="auto"/>
    </w:pPr>
    <w:rPr>
      <w:szCs w:val="20"/>
    </w:rPr>
  </w:style>
  <w:style w:type="character" w:customStyle="1" w:styleId="51">
    <w:name w:val="批注文字 Char"/>
    <w:link w:val="11"/>
    <w:qFormat/>
    <w:uiPriority w:val="0"/>
    <w:rPr>
      <w:kern w:val="2"/>
      <w:sz w:val="21"/>
      <w:szCs w:val="24"/>
    </w:rPr>
  </w:style>
  <w:style w:type="character" w:customStyle="1" w:styleId="52">
    <w:name w:val="批注主题 Char"/>
    <w:link w:val="29"/>
    <w:qFormat/>
    <w:uiPriority w:val="0"/>
    <w:rPr>
      <w:b/>
      <w:bCs/>
      <w:kern w:val="2"/>
      <w:sz w:val="21"/>
      <w:szCs w:val="24"/>
    </w:rPr>
  </w:style>
  <w:style w:type="character" w:customStyle="1" w:styleId="53">
    <w:name w:val="批注框文本 Char"/>
    <w:link w:val="18"/>
    <w:qFormat/>
    <w:uiPriority w:val="0"/>
    <w:rPr>
      <w:kern w:val="2"/>
      <w:sz w:val="18"/>
      <w:szCs w:val="18"/>
    </w:rPr>
  </w:style>
  <w:style w:type="character" w:customStyle="1" w:styleId="54">
    <w:name w:val="副标题 Char"/>
    <w:link w:val="22"/>
    <w:qFormat/>
    <w:uiPriority w:val="11"/>
    <w:rPr>
      <w:rFonts w:ascii="Cambria" w:hAnsi="Cambria"/>
      <w:b/>
      <w:bCs/>
      <w:kern w:val="28"/>
      <w:sz w:val="32"/>
      <w:szCs w:val="32"/>
    </w:rPr>
  </w:style>
  <w:style w:type="paragraph" w:customStyle="1" w:styleId="55">
    <w:name w:val="无间隔1"/>
    <w:basedOn w:val="13"/>
    <w:next w:val="1"/>
    <w:link w:val="57"/>
    <w:qFormat/>
    <w:uiPriority w:val="0"/>
    <w:pPr>
      <w:spacing w:after="0"/>
    </w:pPr>
  </w:style>
  <w:style w:type="character" w:customStyle="1" w:styleId="56">
    <w:name w:val="正文文本 Char"/>
    <w:link w:val="13"/>
    <w:qFormat/>
    <w:uiPriority w:val="0"/>
    <w:rPr>
      <w:kern w:val="2"/>
      <w:sz w:val="24"/>
      <w:szCs w:val="24"/>
    </w:rPr>
  </w:style>
  <w:style w:type="character" w:customStyle="1" w:styleId="57">
    <w:name w:val="无间隔 Char"/>
    <w:basedOn w:val="56"/>
    <w:link w:val="55"/>
    <w:qFormat/>
    <w:uiPriority w:val="0"/>
    <w:rPr>
      <w:kern w:val="2"/>
      <w:sz w:val="24"/>
      <w:szCs w:val="24"/>
    </w:rPr>
  </w:style>
  <w:style w:type="character" w:customStyle="1" w:styleId="58">
    <w:name w:val="不明显强调1"/>
    <w:qFormat/>
    <w:uiPriority w:val="19"/>
    <w:rPr>
      <w:i/>
      <w:iCs/>
      <w:color w:val="808080"/>
    </w:rPr>
  </w:style>
  <w:style w:type="paragraph" w:customStyle="1" w:styleId="59">
    <w:name w:val="明显引用1"/>
    <w:basedOn w:val="1"/>
    <w:next w:val="1"/>
    <w:link w:val="60"/>
    <w:qFormat/>
    <w:uiPriority w:val="30"/>
    <w:pPr>
      <w:pBdr>
        <w:bottom w:val="single" w:color="4F81BD" w:sz="4" w:space="4"/>
      </w:pBdr>
      <w:spacing w:line="240" w:lineRule="auto"/>
      <w:ind w:left="936" w:right="936"/>
    </w:pPr>
    <w:rPr>
      <w:b/>
      <w:bCs/>
      <w:iCs/>
    </w:rPr>
  </w:style>
  <w:style w:type="character" w:customStyle="1" w:styleId="60">
    <w:name w:val="明显引用 Char"/>
    <w:link w:val="59"/>
    <w:qFormat/>
    <w:uiPriority w:val="30"/>
    <w:rPr>
      <w:b/>
      <w:bCs/>
      <w:iCs/>
      <w:kern w:val="2"/>
      <w:sz w:val="24"/>
      <w:szCs w:val="24"/>
    </w:rPr>
  </w:style>
  <w:style w:type="paragraph" w:customStyle="1" w:styleId="61">
    <w:name w:val="正文(B)"/>
    <w:basedOn w:val="13"/>
    <w:link w:val="64"/>
    <w:qFormat/>
    <w:uiPriority w:val="0"/>
    <w:rPr>
      <w:rFonts w:ascii="宋体" w:hAnsi="宋体"/>
    </w:rPr>
  </w:style>
  <w:style w:type="paragraph" w:customStyle="1" w:styleId="62">
    <w:name w:val="正文标题2"/>
    <w:basedOn w:val="61"/>
    <w:link w:val="65"/>
    <w:qFormat/>
    <w:uiPriority w:val="0"/>
    <w:pPr>
      <w:spacing w:after="0"/>
    </w:pPr>
    <w:rPr>
      <w:rFonts w:ascii="Times New Roman" w:hAnsi="Times New Roman"/>
      <w:b/>
    </w:rPr>
  </w:style>
  <w:style w:type="paragraph" w:customStyle="1" w:styleId="63">
    <w:name w:val="样式"/>
    <w:basedOn w:val="62"/>
    <w:next w:val="1"/>
    <w:link w:val="67"/>
    <w:qFormat/>
    <w:uiPriority w:val="0"/>
    <w:pPr>
      <w:spacing w:beforeLines="30" w:afterLines="20"/>
      <w:ind w:firstLine="0" w:firstLineChars="0"/>
    </w:pPr>
  </w:style>
  <w:style w:type="character" w:customStyle="1" w:styleId="64">
    <w:name w:val="正文(B) Char"/>
    <w:link w:val="61"/>
    <w:qFormat/>
    <w:uiPriority w:val="0"/>
    <w:rPr>
      <w:rFonts w:ascii="宋体" w:hAnsi="宋体"/>
      <w:kern w:val="2"/>
      <w:sz w:val="24"/>
      <w:szCs w:val="24"/>
    </w:rPr>
  </w:style>
  <w:style w:type="character" w:customStyle="1" w:styleId="65">
    <w:name w:val="正文标题2 Char"/>
    <w:link w:val="62"/>
    <w:qFormat/>
    <w:uiPriority w:val="0"/>
    <w:rPr>
      <w:b/>
      <w:kern w:val="2"/>
      <w:sz w:val="24"/>
      <w:szCs w:val="24"/>
    </w:rPr>
  </w:style>
  <w:style w:type="paragraph" w:customStyle="1" w:styleId="66">
    <w:name w:val="着重强调"/>
    <w:basedOn w:val="63"/>
    <w:link w:val="69"/>
    <w:qFormat/>
    <w:uiPriority w:val="0"/>
    <w:pPr>
      <w:spacing w:before="93" w:after="62"/>
    </w:pPr>
  </w:style>
  <w:style w:type="character" w:customStyle="1" w:styleId="67">
    <w:name w:val="样式 Char"/>
    <w:basedOn w:val="65"/>
    <w:link w:val="63"/>
    <w:qFormat/>
    <w:uiPriority w:val="0"/>
    <w:rPr>
      <w:kern w:val="2"/>
      <w:sz w:val="24"/>
      <w:szCs w:val="24"/>
    </w:rPr>
  </w:style>
  <w:style w:type="paragraph" w:customStyle="1" w:styleId="68">
    <w:name w:val="突出强调"/>
    <w:basedOn w:val="66"/>
    <w:next w:val="1"/>
    <w:link w:val="71"/>
    <w:qFormat/>
    <w:uiPriority w:val="0"/>
    <w:pPr>
      <w:spacing w:before="30" w:afterLines="10"/>
      <w:ind w:firstLine="20" w:firstLineChars="20"/>
    </w:pPr>
    <w:rPr>
      <w:sz w:val="28"/>
    </w:rPr>
  </w:style>
  <w:style w:type="character" w:customStyle="1" w:styleId="69">
    <w:name w:val="着重强调 Char"/>
    <w:basedOn w:val="67"/>
    <w:link w:val="66"/>
    <w:qFormat/>
    <w:uiPriority w:val="0"/>
    <w:rPr>
      <w:kern w:val="2"/>
      <w:sz w:val="24"/>
      <w:szCs w:val="24"/>
    </w:rPr>
  </w:style>
  <w:style w:type="paragraph" w:customStyle="1" w:styleId="70">
    <w:name w:val="表头或表尾"/>
    <w:basedOn w:val="55"/>
    <w:next w:val="62"/>
    <w:link w:val="73"/>
    <w:qFormat/>
    <w:uiPriority w:val="0"/>
    <w:pPr>
      <w:spacing w:beforeLines="20" w:afterLines="20" w:line="240" w:lineRule="auto"/>
      <w:ind w:firstLine="0" w:firstLineChars="0"/>
      <w:jc w:val="center"/>
    </w:pPr>
    <w:rPr>
      <w:b/>
    </w:rPr>
  </w:style>
  <w:style w:type="character" w:customStyle="1" w:styleId="71">
    <w:name w:val="突出强调 Char"/>
    <w:link w:val="68"/>
    <w:qFormat/>
    <w:uiPriority w:val="0"/>
    <w:rPr>
      <w:rFonts w:ascii="宋体" w:hAnsi="宋体"/>
      <w:b/>
      <w:kern w:val="2"/>
      <w:sz w:val="28"/>
      <w:szCs w:val="24"/>
    </w:rPr>
  </w:style>
  <w:style w:type="paragraph" w:customStyle="1" w:styleId="72">
    <w:name w:val="表格"/>
    <w:basedOn w:val="1"/>
    <w:link w:val="75"/>
    <w:qFormat/>
    <w:uiPriority w:val="0"/>
    <w:pPr>
      <w:autoSpaceDE w:val="0"/>
      <w:autoSpaceDN w:val="0"/>
      <w:adjustRightInd w:val="0"/>
    </w:pPr>
    <w:rPr>
      <w:rFonts w:ascii="宋体" w:hAnsi="宋体"/>
      <w:sz w:val="21"/>
    </w:rPr>
  </w:style>
  <w:style w:type="character" w:customStyle="1" w:styleId="73">
    <w:name w:val="表头或表尾 Char"/>
    <w:link w:val="70"/>
    <w:qFormat/>
    <w:uiPriority w:val="0"/>
    <w:rPr>
      <w:b/>
      <w:kern w:val="2"/>
      <w:sz w:val="24"/>
      <w:szCs w:val="24"/>
    </w:rPr>
  </w:style>
  <w:style w:type="character" w:customStyle="1" w:styleId="74">
    <w:name w:val="Char Char1"/>
    <w:qFormat/>
    <w:uiPriority w:val="0"/>
    <w:rPr>
      <w:rFonts w:eastAsia="宋体"/>
      <w:kern w:val="2"/>
      <w:sz w:val="21"/>
      <w:szCs w:val="21"/>
      <w:lang w:val="en-US" w:eastAsia="zh-CN" w:bidi="ar-SA"/>
    </w:rPr>
  </w:style>
  <w:style w:type="character" w:customStyle="1" w:styleId="75">
    <w:name w:val="表格 Char"/>
    <w:link w:val="72"/>
    <w:qFormat/>
    <w:uiPriority w:val="0"/>
    <w:rPr>
      <w:rFonts w:ascii="宋体" w:hAnsi="宋体"/>
      <w:kern w:val="2"/>
      <w:sz w:val="21"/>
      <w:szCs w:val="24"/>
    </w:rPr>
  </w:style>
  <w:style w:type="character" w:customStyle="1" w:styleId="76">
    <w:name w:val="正文文本缩进 Char"/>
    <w:link w:val="14"/>
    <w:qFormat/>
    <w:uiPriority w:val="0"/>
    <w:rPr>
      <w:kern w:val="2"/>
      <w:sz w:val="28"/>
      <w:szCs w:val="24"/>
    </w:rPr>
  </w:style>
  <w:style w:type="character" w:customStyle="1" w:styleId="77">
    <w:name w:val="日期 Char"/>
    <w:link w:val="16"/>
    <w:qFormat/>
    <w:uiPriority w:val="0"/>
    <w:rPr>
      <w:kern w:val="2"/>
      <w:sz w:val="28"/>
    </w:rPr>
  </w:style>
  <w:style w:type="character" w:customStyle="1" w:styleId="78">
    <w:name w:val="页脚 Char"/>
    <w:link w:val="19"/>
    <w:qFormat/>
    <w:uiPriority w:val="99"/>
    <w:rPr>
      <w:kern w:val="2"/>
      <w:sz w:val="18"/>
      <w:szCs w:val="18"/>
    </w:rPr>
  </w:style>
  <w:style w:type="character" w:customStyle="1" w:styleId="79">
    <w:name w:val="页眉 Char"/>
    <w:link w:val="20"/>
    <w:qFormat/>
    <w:uiPriority w:val="99"/>
    <w:rPr>
      <w:kern w:val="2"/>
      <w:sz w:val="18"/>
      <w:szCs w:val="18"/>
    </w:rPr>
  </w:style>
  <w:style w:type="character" w:customStyle="1" w:styleId="80">
    <w:name w:val="表格文字 Char"/>
    <w:link w:val="48"/>
    <w:qFormat/>
    <w:uiPriority w:val="0"/>
    <w:rPr>
      <w:rFonts w:ascii="宋体"/>
      <w:color w:val="000000"/>
      <w:sz w:val="24"/>
      <w:lang w:bidi="ar-SA"/>
    </w:rPr>
  </w:style>
  <w:style w:type="character" w:customStyle="1" w:styleId="81">
    <w:name w:val="标题 3 Char1"/>
    <w:qFormat/>
    <w:uiPriority w:val="0"/>
    <w:rPr>
      <w:rFonts w:ascii="宋体" w:hAnsi="宋体" w:eastAsia="宋体"/>
      <w:b/>
      <w:color w:val="000000"/>
      <w:kern w:val="2"/>
      <w:sz w:val="24"/>
      <w:lang w:val="en-US" w:eastAsia="zh-CN"/>
    </w:rPr>
  </w:style>
  <w:style w:type="paragraph" w:customStyle="1" w:styleId="82">
    <w:name w:val="表标题"/>
    <w:basedOn w:val="1"/>
    <w:link w:val="140"/>
    <w:qFormat/>
    <w:uiPriority w:val="0"/>
    <w:pPr>
      <w:adjustRightInd w:val="0"/>
      <w:snapToGrid w:val="0"/>
      <w:spacing w:line="240" w:lineRule="auto"/>
      <w:ind w:firstLine="0" w:firstLineChars="0"/>
      <w:jc w:val="center"/>
    </w:pPr>
    <w:rPr>
      <w:b/>
      <w:bCs/>
      <w:snapToGrid w:val="0"/>
      <w:color w:val="000000" w:themeColor="text1"/>
      <w:kern w:val="24"/>
    </w:rPr>
  </w:style>
  <w:style w:type="paragraph" w:customStyle="1" w:styleId="83">
    <w:name w:val="正文01"/>
    <w:basedOn w:val="1"/>
    <w:qFormat/>
    <w:uiPriority w:val="0"/>
    <w:pPr>
      <w:spacing w:before="60" w:line="460" w:lineRule="exact"/>
    </w:pPr>
  </w:style>
  <w:style w:type="paragraph" w:customStyle="1" w:styleId="84">
    <w:name w:val="南华正文"/>
    <w:basedOn w:val="1"/>
    <w:qFormat/>
    <w:uiPriority w:val="0"/>
    <w:pPr>
      <w:tabs>
        <w:tab w:val="left" w:pos="3795"/>
      </w:tabs>
      <w:ind w:left="50" w:leftChars="50" w:right="50" w:rightChars="50" w:firstLine="482"/>
      <w:jc w:val="left"/>
    </w:pPr>
    <w:rPr>
      <w:color w:val="000000"/>
      <w:szCs w:val="20"/>
    </w:rPr>
  </w:style>
  <w:style w:type="character" w:customStyle="1" w:styleId="85">
    <w:name w:val="HTML 预设格式 Char"/>
    <w:link w:val="26"/>
    <w:qFormat/>
    <w:uiPriority w:val="99"/>
    <w:rPr>
      <w:rFonts w:ascii="Arial" w:hAnsi="Arial" w:cs="Arial"/>
      <w:sz w:val="24"/>
      <w:szCs w:val="21"/>
    </w:rPr>
  </w:style>
  <w:style w:type="paragraph" w:customStyle="1" w:styleId="86">
    <w:name w:val="pic-info"/>
    <w:basedOn w:val="1"/>
    <w:qFormat/>
    <w:uiPriority w:val="0"/>
    <w:pPr>
      <w:widowControl/>
      <w:spacing w:before="100" w:beforeAutospacing="1" w:after="100" w:afterAutospacing="1" w:line="240" w:lineRule="auto"/>
      <w:jc w:val="left"/>
    </w:pPr>
    <w:rPr>
      <w:rFonts w:ascii="宋体" w:hAnsi="宋体" w:cs="宋体"/>
      <w:kern w:val="0"/>
    </w:rPr>
  </w:style>
  <w:style w:type="character" w:customStyle="1" w:styleId="87">
    <w:name w:val="apple-converted-space"/>
    <w:qFormat/>
    <w:uiPriority w:val="0"/>
  </w:style>
  <w:style w:type="paragraph" w:customStyle="1" w:styleId="88">
    <w:name w:val="Char Char Char Char Char Char Char"/>
    <w:basedOn w:val="1"/>
    <w:qFormat/>
    <w:uiPriority w:val="0"/>
    <w:pPr>
      <w:spacing w:line="240" w:lineRule="auto"/>
    </w:pPr>
    <w:rPr>
      <w:sz w:val="21"/>
      <w:szCs w:val="20"/>
    </w:rPr>
  </w:style>
  <w:style w:type="paragraph" w:customStyle="1" w:styleId="89">
    <w:name w:val="论文正文"/>
    <w:basedOn w:val="1"/>
    <w:qFormat/>
    <w:uiPriority w:val="0"/>
    <w:pPr>
      <w:adjustRightInd w:val="0"/>
      <w:snapToGrid w:val="0"/>
      <w:ind w:firstLine="480"/>
    </w:pPr>
    <w:rPr>
      <w:bCs/>
      <w:color w:val="000000"/>
    </w:rPr>
  </w:style>
  <w:style w:type="paragraph" w:customStyle="1" w:styleId="90">
    <w:name w:val="环报告正文"/>
    <w:basedOn w:val="1"/>
    <w:link w:val="91"/>
    <w:qFormat/>
    <w:uiPriority w:val="0"/>
    <w:pPr>
      <w:ind w:firstLine="480"/>
      <w:jc w:val="left"/>
    </w:pPr>
    <w:rPr>
      <w:rFonts w:hAnsi="Calibri"/>
    </w:rPr>
  </w:style>
  <w:style w:type="character" w:customStyle="1" w:styleId="91">
    <w:name w:val="环报告正文 Char"/>
    <w:link w:val="90"/>
    <w:qFormat/>
    <w:uiPriority w:val="0"/>
    <w:rPr>
      <w:rFonts w:hAnsi="Calibri"/>
      <w:kern w:val="2"/>
      <w:sz w:val="24"/>
      <w:szCs w:val="24"/>
    </w:rPr>
  </w:style>
  <w:style w:type="paragraph" w:customStyle="1" w:styleId="92">
    <w:name w:val="正文▲"/>
    <w:link w:val="93"/>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93">
    <w:name w:val="正文▲ Char"/>
    <w:link w:val="92"/>
    <w:qFormat/>
    <w:uiPriority w:val="0"/>
    <w:rPr>
      <w:color w:val="000000"/>
      <w:kern w:val="2"/>
      <w:sz w:val="24"/>
      <w:szCs w:val="24"/>
      <w:lang w:bidi="ar-SA"/>
    </w:rPr>
  </w:style>
  <w:style w:type="character" w:customStyle="1" w:styleId="94">
    <w:name w:val="报告正文 Char1"/>
    <w:link w:val="95"/>
    <w:qFormat/>
    <w:uiPriority w:val="0"/>
    <w:rPr>
      <w:spacing w:val="14"/>
      <w:kern w:val="2"/>
      <w:sz w:val="24"/>
    </w:rPr>
  </w:style>
  <w:style w:type="paragraph" w:customStyle="1" w:styleId="95">
    <w:name w:val="报告正文"/>
    <w:basedOn w:val="1"/>
    <w:link w:val="94"/>
    <w:qFormat/>
    <w:uiPriority w:val="0"/>
    <w:pPr>
      <w:ind w:firstLine="536"/>
    </w:pPr>
    <w:rPr>
      <w:spacing w:val="14"/>
      <w:szCs w:val="20"/>
    </w:rPr>
  </w:style>
  <w:style w:type="paragraph" w:customStyle="1" w:styleId="9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7">
    <w:name w:val="sb-正文 Char Char"/>
    <w:link w:val="98"/>
    <w:qFormat/>
    <w:uiPriority w:val="0"/>
    <w:rPr>
      <w:rFonts w:ascii="宋体" w:hAnsi="宋体" w:cs="宋体"/>
      <w:color w:val="000000"/>
      <w:kern w:val="2"/>
      <w:sz w:val="24"/>
      <w:szCs w:val="21"/>
    </w:rPr>
  </w:style>
  <w:style w:type="paragraph" w:customStyle="1" w:styleId="98">
    <w:name w:val="sb-正文"/>
    <w:basedOn w:val="1"/>
    <w:link w:val="97"/>
    <w:qFormat/>
    <w:uiPriority w:val="0"/>
    <w:pPr>
      <w:tabs>
        <w:tab w:val="left" w:pos="3120"/>
        <w:tab w:val="left" w:pos="6376"/>
      </w:tabs>
      <w:ind w:firstLine="480"/>
    </w:pPr>
    <w:rPr>
      <w:rFonts w:ascii="宋体" w:hAnsi="宋体"/>
      <w:color w:val="000000"/>
      <w:szCs w:val="21"/>
    </w:rPr>
  </w:style>
  <w:style w:type="character" w:customStyle="1" w:styleId="99">
    <w:name w:val="表格文字 Char Char"/>
    <w:qFormat/>
    <w:uiPriority w:val="0"/>
    <w:rPr>
      <w:rFonts w:eastAsia="宋体"/>
    </w:rPr>
  </w:style>
  <w:style w:type="paragraph" w:customStyle="1" w:styleId="100">
    <w:name w:val="reader-word-layer"/>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101">
    <w:name w:val="number"/>
    <w:basedOn w:val="33"/>
    <w:qFormat/>
    <w:uiPriority w:val="0"/>
  </w:style>
  <w:style w:type="character" w:customStyle="1" w:styleId="102">
    <w:name w:val="表格 Char Char"/>
    <w:basedOn w:val="33"/>
    <w:qFormat/>
    <w:uiPriority w:val="0"/>
    <w:rPr>
      <w:rFonts w:eastAsia="宋体"/>
    </w:rPr>
  </w:style>
  <w:style w:type="character" w:customStyle="1" w:styleId="103">
    <w:name w:val="赵 Char Char"/>
    <w:basedOn w:val="33"/>
    <w:link w:val="104"/>
    <w:qFormat/>
    <w:uiPriority w:val="0"/>
    <w:rPr>
      <w:sz w:val="24"/>
      <w:szCs w:val="30"/>
    </w:rPr>
  </w:style>
  <w:style w:type="paragraph" w:customStyle="1" w:styleId="104">
    <w:name w:val="赵"/>
    <w:basedOn w:val="1"/>
    <w:link w:val="103"/>
    <w:qFormat/>
    <w:uiPriority w:val="0"/>
    <w:rPr>
      <w:kern w:val="0"/>
      <w:szCs w:val="30"/>
    </w:rPr>
  </w:style>
  <w:style w:type="paragraph" w:customStyle="1" w:styleId="105">
    <w:name w:val="表头"/>
    <w:basedOn w:val="1"/>
    <w:link w:val="110"/>
    <w:qFormat/>
    <w:uiPriority w:val="0"/>
    <w:pPr>
      <w:autoSpaceDE w:val="0"/>
      <w:autoSpaceDN w:val="0"/>
      <w:adjustRightInd w:val="0"/>
      <w:snapToGrid w:val="0"/>
      <w:jc w:val="center"/>
    </w:pPr>
    <w:rPr>
      <w:b/>
      <w:kern w:val="0"/>
      <w:szCs w:val="21"/>
    </w:rPr>
  </w:style>
  <w:style w:type="paragraph" w:customStyle="1" w:styleId="106">
    <w:name w:val="样式 宋体 四号 加粗 黑色 居中 行距: 1.5 倍行距"/>
    <w:basedOn w:val="1"/>
    <w:qFormat/>
    <w:uiPriority w:val="0"/>
    <w:pPr>
      <w:ind w:firstLine="235" w:firstLineChars="0"/>
      <w:jc w:val="center"/>
    </w:pPr>
    <w:rPr>
      <w:rFonts w:ascii="宋体" w:hAnsi="宋体" w:cs="宋体"/>
      <w:b/>
      <w:bCs/>
      <w:color w:val="000000"/>
    </w:rPr>
  </w:style>
  <w:style w:type="paragraph" w:styleId="107">
    <w:name w:val="No Spacing"/>
    <w:link w:val="141"/>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108">
    <w:name w:val="填表4小中单倍行距 Char Char"/>
    <w:basedOn w:val="33"/>
    <w:link w:val="109"/>
    <w:qFormat/>
    <w:uiPriority w:val="0"/>
    <w:rPr>
      <w:rFonts w:ascii="宋体" w:cs="宋体"/>
      <w:kern w:val="2"/>
      <w:sz w:val="24"/>
    </w:rPr>
  </w:style>
  <w:style w:type="paragraph" w:customStyle="1" w:styleId="109">
    <w:name w:val="填表4小中单倍行距"/>
    <w:basedOn w:val="1"/>
    <w:link w:val="108"/>
    <w:qFormat/>
    <w:uiPriority w:val="0"/>
    <w:pPr>
      <w:snapToGrid w:val="0"/>
      <w:spacing w:line="240" w:lineRule="auto"/>
      <w:ind w:firstLine="0" w:firstLineChars="0"/>
      <w:jc w:val="center"/>
    </w:pPr>
    <w:rPr>
      <w:rFonts w:ascii="宋体" w:cs="宋体"/>
      <w:szCs w:val="20"/>
    </w:rPr>
  </w:style>
  <w:style w:type="character" w:customStyle="1" w:styleId="110">
    <w:name w:val="表头 Char Char"/>
    <w:basedOn w:val="33"/>
    <w:link w:val="105"/>
    <w:qFormat/>
    <w:uiPriority w:val="0"/>
    <w:rPr>
      <w:b/>
      <w:sz w:val="24"/>
      <w:szCs w:val="21"/>
    </w:rPr>
  </w:style>
  <w:style w:type="paragraph" w:customStyle="1" w:styleId="111">
    <w:name w:val="表格内容"/>
    <w:basedOn w:val="1"/>
    <w:link w:val="112"/>
    <w:qFormat/>
    <w:uiPriority w:val="0"/>
    <w:pPr>
      <w:spacing w:line="240" w:lineRule="auto"/>
      <w:ind w:firstLine="0" w:firstLineChars="0"/>
      <w:jc w:val="center"/>
    </w:pPr>
    <w:rPr>
      <w:sz w:val="21"/>
      <w:szCs w:val="22"/>
    </w:rPr>
  </w:style>
  <w:style w:type="character" w:customStyle="1" w:styleId="112">
    <w:name w:val="表格内容 Char"/>
    <w:link w:val="111"/>
    <w:qFormat/>
    <w:uiPriority w:val="0"/>
    <w:rPr>
      <w:kern w:val="2"/>
      <w:sz w:val="21"/>
      <w:szCs w:val="22"/>
    </w:rPr>
  </w:style>
  <w:style w:type="paragraph" w:customStyle="1" w:styleId="113">
    <w:name w:val="Char Char2"/>
    <w:basedOn w:val="1"/>
    <w:qFormat/>
    <w:uiPriority w:val="0"/>
    <w:pPr>
      <w:tabs>
        <w:tab w:val="left" w:pos="840"/>
      </w:tabs>
      <w:spacing w:line="240" w:lineRule="auto"/>
      <w:ind w:left="840" w:firstLine="0" w:firstLineChars="0"/>
    </w:pPr>
    <w:rPr>
      <w:sz w:val="21"/>
    </w:rPr>
  </w:style>
  <w:style w:type="paragraph" w:customStyle="1" w:styleId="114">
    <w:name w:val="表格表头"/>
    <w:basedOn w:val="1"/>
    <w:link w:val="115"/>
    <w:qFormat/>
    <w:uiPriority w:val="0"/>
    <w:pPr>
      <w:widowControl/>
      <w:snapToGrid w:val="0"/>
      <w:spacing w:line="240" w:lineRule="auto"/>
      <w:ind w:firstLine="0" w:firstLineChars="0"/>
      <w:jc w:val="center"/>
    </w:pPr>
    <w:rPr>
      <w:b/>
    </w:rPr>
  </w:style>
  <w:style w:type="character" w:customStyle="1" w:styleId="115">
    <w:name w:val="表格表头 Char"/>
    <w:link w:val="114"/>
    <w:qFormat/>
    <w:uiPriority w:val="0"/>
    <w:rPr>
      <w:b/>
      <w:kern w:val="2"/>
      <w:sz w:val="24"/>
      <w:szCs w:val="24"/>
    </w:rPr>
  </w:style>
  <w:style w:type="paragraph" w:customStyle="1" w:styleId="116">
    <w:name w:val="正文标题1"/>
    <w:basedOn w:val="1"/>
    <w:link w:val="117"/>
    <w:qFormat/>
    <w:uiPriority w:val="0"/>
    <w:pPr>
      <w:spacing w:before="120" w:beforeLines="50"/>
      <w:ind w:left="120" w:leftChars="50" w:right="120" w:rightChars="50" w:firstLine="0" w:firstLineChars="0"/>
    </w:pPr>
    <w:rPr>
      <w:rFonts w:cs="宋体"/>
      <w:b/>
      <w:bCs/>
      <w:color w:val="000000" w:themeColor="text1"/>
      <w:kern w:val="0"/>
      <w:sz w:val="28"/>
      <w:shd w:val="clear" w:color="auto" w:fill="FFFFFF"/>
    </w:rPr>
  </w:style>
  <w:style w:type="character" w:customStyle="1" w:styleId="117">
    <w:name w:val="正文标题1 Char"/>
    <w:link w:val="116"/>
    <w:qFormat/>
    <w:uiPriority w:val="0"/>
    <w:rPr>
      <w:rFonts w:cs="宋体"/>
      <w:b/>
      <w:bCs/>
      <w:color w:val="000000" w:themeColor="text1"/>
      <w:sz w:val="28"/>
      <w:szCs w:val="24"/>
    </w:rPr>
  </w:style>
  <w:style w:type="paragraph" w:customStyle="1" w:styleId="118">
    <w:name w:val="Table Paragraph"/>
    <w:basedOn w:val="1"/>
    <w:qFormat/>
    <w:uiPriority w:val="1"/>
    <w:pPr>
      <w:autoSpaceDE w:val="0"/>
      <w:autoSpaceDN w:val="0"/>
      <w:adjustRightInd w:val="0"/>
      <w:spacing w:line="240" w:lineRule="auto"/>
      <w:ind w:firstLine="0" w:firstLineChars="0"/>
      <w:jc w:val="left"/>
    </w:pPr>
    <w:rPr>
      <w:rFonts w:eastAsiaTheme="minorEastAsia"/>
      <w:kern w:val="0"/>
    </w:rPr>
  </w:style>
  <w:style w:type="character" w:customStyle="1" w:styleId="119">
    <w:name w:val="填表4小中单倍行距 Char"/>
    <w:qFormat/>
    <w:uiPriority w:val="0"/>
    <w:rPr>
      <w:rFonts w:ascii="宋体" w:eastAsia="宋体" w:cs="宋体"/>
      <w:kern w:val="2"/>
      <w:sz w:val="24"/>
      <w:lang w:val="en-US" w:eastAsia="zh-CN" w:bidi="ar-SA"/>
    </w:rPr>
  </w:style>
  <w:style w:type="character" w:customStyle="1" w:styleId="120">
    <w:name w:val="制作表格 Char"/>
    <w:link w:val="121"/>
    <w:qFormat/>
    <w:uiPriority w:val="0"/>
    <w:rPr>
      <w:color w:val="000000"/>
      <w:kern w:val="2"/>
      <w:sz w:val="21"/>
      <w:szCs w:val="21"/>
    </w:rPr>
  </w:style>
  <w:style w:type="paragraph" w:customStyle="1" w:styleId="121">
    <w:name w:val="制作表格"/>
    <w:basedOn w:val="1"/>
    <w:link w:val="120"/>
    <w:qFormat/>
    <w:uiPriority w:val="0"/>
    <w:pPr>
      <w:spacing w:line="240" w:lineRule="auto"/>
      <w:ind w:firstLine="0" w:firstLineChars="0"/>
      <w:jc w:val="center"/>
    </w:pPr>
    <w:rPr>
      <w:color w:val="000000"/>
      <w:sz w:val="21"/>
      <w:szCs w:val="21"/>
    </w:rPr>
  </w:style>
  <w:style w:type="paragraph" w:customStyle="1" w:styleId="122">
    <w:name w:val="正文0"/>
    <w:basedOn w:val="1"/>
    <w:link w:val="123"/>
    <w:qFormat/>
    <w:uiPriority w:val="0"/>
    <w:pPr>
      <w:ind w:firstLine="480"/>
      <w:jc w:val="left"/>
    </w:pPr>
    <w:rPr>
      <w:bCs/>
      <w:color w:val="FF0000"/>
      <w:kern w:val="0"/>
      <w:shd w:val="clear" w:color="auto" w:fill="FFFFFF"/>
    </w:rPr>
  </w:style>
  <w:style w:type="character" w:customStyle="1" w:styleId="123">
    <w:name w:val="正文0 Char"/>
    <w:link w:val="122"/>
    <w:qFormat/>
    <w:uiPriority w:val="0"/>
    <w:rPr>
      <w:bCs/>
      <w:color w:val="FF0000"/>
      <w:sz w:val="24"/>
      <w:szCs w:val="24"/>
    </w:rPr>
  </w:style>
  <w:style w:type="paragraph" w:styleId="124">
    <w:name w:val="List Paragraph"/>
    <w:basedOn w:val="1"/>
    <w:qFormat/>
    <w:uiPriority w:val="34"/>
    <w:pPr>
      <w:ind w:firstLine="420"/>
    </w:pPr>
  </w:style>
  <w:style w:type="paragraph" w:customStyle="1" w:styleId="125">
    <w:name w:val="ice正文"/>
    <w:basedOn w:val="1"/>
    <w:qFormat/>
    <w:uiPriority w:val="0"/>
    <w:rPr>
      <w:szCs w:val="22"/>
    </w:rPr>
  </w:style>
  <w:style w:type="character" w:customStyle="1" w:styleId="126">
    <w:name w:val="iceant3 Char"/>
    <w:link w:val="127"/>
    <w:qFormat/>
    <w:uiPriority w:val="0"/>
    <w:rPr>
      <w:b/>
      <w:bCs/>
      <w:kern w:val="2"/>
      <w:sz w:val="28"/>
      <w:szCs w:val="24"/>
    </w:rPr>
  </w:style>
  <w:style w:type="paragraph" w:customStyle="1" w:styleId="127">
    <w:name w:val="iceant3"/>
    <w:basedOn w:val="6"/>
    <w:next w:val="1"/>
    <w:link w:val="126"/>
    <w:qFormat/>
    <w:uiPriority w:val="0"/>
    <w:pPr>
      <w:spacing w:before="0" w:after="0" w:line="360" w:lineRule="auto"/>
      <w:ind w:firstLine="0" w:firstLineChars="0"/>
    </w:pPr>
    <w:rPr>
      <w:sz w:val="28"/>
      <w:szCs w:val="24"/>
    </w:rPr>
  </w:style>
  <w:style w:type="paragraph" w:customStyle="1" w:styleId="128">
    <w:name w:val="无间隔2"/>
    <w:qFormat/>
    <w:uiPriority w:val="1"/>
    <w:pPr>
      <w:widowControl w:val="0"/>
      <w:jc w:val="center"/>
    </w:pPr>
    <w:rPr>
      <w:rFonts w:ascii="Times New Roman" w:hAnsi="Times New Roman" w:eastAsia="宋体" w:cs="Times New Roman"/>
      <w:kern w:val="2"/>
      <w:sz w:val="21"/>
      <w:szCs w:val="24"/>
      <w:lang w:val="en-US" w:eastAsia="zh-CN" w:bidi="ar-SA"/>
    </w:rPr>
  </w:style>
  <w:style w:type="paragraph" w:customStyle="1" w:styleId="129">
    <w:name w:val="Char Char21"/>
    <w:basedOn w:val="10"/>
    <w:qFormat/>
    <w:uiPriority w:val="0"/>
    <w:pPr>
      <w:spacing w:line="240" w:lineRule="auto"/>
      <w:ind w:firstLine="0" w:firstLineChars="0"/>
    </w:pPr>
    <w:rPr>
      <w:rFonts w:ascii="Tahoma" w:hAnsi="Tahoma" w:cs="Tahoma"/>
    </w:rPr>
  </w:style>
  <w:style w:type="paragraph" w:customStyle="1" w:styleId="130">
    <w:name w:val="表格式"/>
    <w:basedOn w:val="1"/>
    <w:qFormat/>
    <w:uiPriority w:val="0"/>
    <w:pPr>
      <w:spacing w:line="440" w:lineRule="exact"/>
      <w:ind w:firstLine="0" w:firstLineChars="0"/>
      <w:jc w:val="center"/>
    </w:pPr>
    <w:rPr>
      <w:rFonts w:ascii="仿宋_GB2312" w:eastAsia="仿宋_GB2312"/>
      <w:bCs/>
      <w:sz w:val="21"/>
      <w:szCs w:val="20"/>
    </w:rPr>
  </w:style>
  <w:style w:type="character" w:customStyle="1" w:styleId="131">
    <w:name w:val="标题 4 Char"/>
    <w:basedOn w:val="33"/>
    <w:link w:val="7"/>
    <w:semiHidden/>
    <w:qFormat/>
    <w:uiPriority w:val="0"/>
    <w:rPr>
      <w:rFonts w:asciiTheme="majorHAnsi" w:hAnsiTheme="majorHAnsi" w:eastAsiaTheme="majorEastAsia" w:cstheme="majorBidi"/>
      <w:b/>
      <w:bCs/>
      <w:kern w:val="2"/>
      <w:sz w:val="28"/>
      <w:szCs w:val="28"/>
    </w:rPr>
  </w:style>
  <w:style w:type="character" w:customStyle="1" w:styleId="132">
    <w:name w:val="01正文 Char"/>
    <w:link w:val="133"/>
    <w:qFormat/>
    <w:locked/>
    <w:uiPriority w:val="0"/>
    <w:rPr>
      <w:kern w:val="2"/>
      <w:sz w:val="24"/>
      <w:szCs w:val="24"/>
    </w:rPr>
  </w:style>
  <w:style w:type="paragraph" w:customStyle="1" w:styleId="133">
    <w:name w:val="01正文"/>
    <w:basedOn w:val="30"/>
    <w:link w:val="132"/>
    <w:qFormat/>
    <w:uiPriority w:val="0"/>
    <w:pPr>
      <w:spacing w:after="0" w:line="360" w:lineRule="auto"/>
      <w:ind w:left="0" w:leftChars="0" w:firstLine="200"/>
    </w:pPr>
    <w:rPr>
      <w:sz w:val="24"/>
    </w:rPr>
  </w:style>
  <w:style w:type="paragraph" w:customStyle="1" w:styleId="134">
    <w:name w:val="正文+首行缩进"/>
    <w:basedOn w:val="1"/>
    <w:qFormat/>
    <w:uiPriority w:val="0"/>
    <w:pPr>
      <w:spacing w:before="10" w:after="10" w:line="240" w:lineRule="auto"/>
      <w:ind w:firstLine="510" w:firstLineChars="0"/>
      <w:jc w:val="left"/>
    </w:pPr>
    <w:rPr>
      <w:spacing w:val="10"/>
    </w:rPr>
  </w:style>
  <w:style w:type="paragraph" w:customStyle="1" w:styleId="135">
    <w:name w:val="Char Char Char1 Char Char Char Char Char Char Char Char Char Char Char Char Char Char Char Char Char Char Char Char Char Char"/>
    <w:basedOn w:val="1"/>
    <w:next w:val="2"/>
    <w:qFormat/>
    <w:uiPriority w:val="0"/>
    <w:pPr>
      <w:spacing w:line="240" w:lineRule="auto"/>
      <w:ind w:firstLine="0" w:firstLineChars="0"/>
    </w:pPr>
    <w:rPr>
      <w:sz w:val="28"/>
      <w:szCs w:val="28"/>
    </w:rPr>
  </w:style>
  <w:style w:type="character" w:customStyle="1" w:styleId="136">
    <w:name w:val="宏文本 Char"/>
    <w:basedOn w:val="33"/>
    <w:link w:val="2"/>
    <w:semiHidden/>
    <w:qFormat/>
    <w:uiPriority w:val="0"/>
    <w:rPr>
      <w:rFonts w:ascii="Courier New" w:hAnsi="Courier New" w:cs="Courier New"/>
      <w:kern w:val="2"/>
      <w:sz w:val="24"/>
      <w:szCs w:val="24"/>
    </w:rPr>
  </w:style>
  <w:style w:type="character" w:customStyle="1" w:styleId="137">
    <w:name w:val="fcr"/>
    <w:basedOn w:val="33"/>
    <w:qFormat/>
    <w:uiPriority w:val="0"/>
  </w:style>
  <w:style w:type="paragraph" w:customStyle="1" w:styleId="138">
    <w:name w:val="正文级别▲"/>
    <w:basedOn w:val="1"/>
    <w:link w:val="139"/>
    <w:qFormat/>
    <w:uiPriority w:val="0"/>
    <w:rPr>
      <w:lang w:val="zh-CN" w:eastAsia="zh-CN"/>
    </w:rPr>
  </w:style>
  <w:style w:type="character" w:customStyle="1" w:styleId="139">
    <w:name w:val="正文级别▲ Char"/>
    <w:link w:val="138"/>
    <w:qFormat/>
    <w:uiPriority w:val="0"/>
    <w:rPr>
      <w:kern w:val="2"/>
      <w:sz w:val="24"/>
      <w:szCs w:val="24"/>
      <w:lang w:val="zh-CN" w:eastAsia="zh-CN"/>
    </w:rPr>
  </w:style>
  <w:style w:type="character" w:customStyle="1" w:styleId="140">
    <w:name w:val="表标题 Char"/>
    <w:link w:val="82"/>
    <w:qFormat/>
    <w:uiPriority w:val="0"/>
    <w:rPr>
      <w:b/>
      <w:bCs/>
      <w:snapToGrid w:val="0"/>
      <w:color w:val="000000" w:themeColor="text1"/>
      <w:kern w:val="24"/>
      <w:sz w:val="24"/>
      <w:szCs w:val="24"/>
    </w:rPr>
  </w:style>
  <w:style w:type="character" w:customStyle="1" w:styleId="141">
    <w:name w:val="无间隔 Char1"/>
    <w:link w:val="107"/>
    <w:uiPriority w:val="0"/>
    <w:rPr>
      <w:kern w:val="2"/>
      <w:sz w:val="21"/>
      <w:szCs w:val="24"/>
    </w:rPr>
  </w:style>
  <w:style w:type="paragraph" w:customStyle="1" w:styleId="142">
    <w:name w:val="F正文！！！！"/>
    <w:basedOn w:val="1"/>
    <w:link w:val="143"/>
    <w:qFormat/>
    <w:uiPriority w:val="0"/>
    <w:rPr>
      <w:color w:val="000000"/>
      <w:kern w:val="0"/>
      <w:lang w:val="zh-CN" w:eastAsia="zh-CN"/>
    </w:rPr>
  </w:style>
  <w:style w:type="character" w:customStyle="1" w:styleId="143">
    <w:name w:val="F正文！！！！ Char"/>
    <w:link w:val="142"/>
    <w:qFormat/>
    <w:uiPriority w:val="0"/>
    <w:rPr>
      <w:color w:val="000000"/>
      <w:sz w:val="24"/>
      <w:szCs w:val="24"/>
      <w:lang w:val="zh-CN" w:eastAsia="zh-CN"/>
    </w:rPr>
  </w:style>
  <w:style w:type="paragraph" w:customStyle="1" w:styleId="144">
    <w:name w:val="表格字体"/>
    <w:basedOn w:val="1"/>
    <w:qFormat/>
    <w:uiPriority w:val="0"/>
    <w:pPr>
      <w:widowControl/>
      <w:spacing w:line="240" w:lineRule="auto"/>
      <w:ind w:firstLine="0" w:firstLineChars="0"/>
      <w:jc w:val="center"/>
    </w:pPr>
    <w:rPr>
      <w:sz w:val="21"/>
    </w:rPr>
  </w:style>
  <w:style w:type="character" w:customStyle="1" w:styleId="145">
    <w:name w:val="题注 Char"/>
    <w:link w:val="9"/>
    <w:qFormat/>
    <w:uiPriority w:val="0"/>
    <w:rPr>
      <w:b/>
      <w:kern w:val="2"/>
      <w:sz w:val="24"/>
      <w:lang w:val="zh-CN" w:eastAsia="zh-CN"/>
    </w:rPr>
  </w:style>
  <w:style w:type="character" w:customStyle="1" w:styleId="146">
    <w:name w:val="表格文字！！！！！ Char"/>
    <w:link w:val="147"/>
    <w:qFormat/>
    <w:uiPriority w:val="0"/>
    <w:rPr>
      <w:kern w:val="2"/>
      <w:position w:val="-28"/>
      <w:sz w:val="21"/>
    </w:rPr>
  </w:style>
  <w:style w:type="paragraph" w:customStyle="1" w:styleId="147">
    <w:name w:val="表格文字！！！！！"/>
    <w:link w:val="146"/>
    <w:qFormat/>
    <w:uiPriority w:val="0"/>
    <w:pPr>
      <w:adjustRightInd w:val="0"/>
      <w:snapToGrid w:val="0"/>
      <w:jc w:val="center"/>
      <w:textAlignment w:val="baseline"/>
    </w:pPr>
    <w:rPr>
      <w:rFonts w:ascii="Times New Roman" w:hAnsi="Times New Roman" w:eastAsia="宋体" w:cs="Times New Roman"/>
      <w:kern w:val="2"/>
      <w:position w:val="-28"/>
      <w:sz w:val="21"/>
      <w:lang w:val="en-US" w:eastAsia="zh-CN" w:bidi="ar-SA"/>
    </w:rPr>
  </w:style>
  <w:style w:type="paragraph" w:customStyle="1" w:styleId="148">
    <w:name w:val="Char Char Char Char Char Char Char Char Char Char Char Char Char Char Char Char Char Char Char Char Char Char Char Char Char Char Char Char Char Char2 Char Char Char1 Char Char Char Char Char Char Char"/>
    <w:basedOn w:val="1"/>
    <w:qFormat/>
    <w:uiPriority w:val="0"/>
    <w:pPr>
      <w:spacing w:line="240" w:lineRule="auto"/>
      <w:ind w:firstLine="0" w:firstLineChars="0"/>
    </w:pPr>
    <w:rPr>
      <w:sz w:val="21"/>
    </w:rPr>
  </w:style>
  <w:style w:type="paragraph" w:customStyle="1" w:styleId="149">
    <w:name w:val="Char Char Char Char Char Char Char Char Char Char"/>
    <w:basedOn w:val="1"/>
    <w:uiPriority w:val="0"/>
    <w:pPr>
      <w:spacing w:line="240" w:lineRule="auto"/>
      <w:ind w:firstLine="0" w:firstLineChars="0"/>
    </w:pPr>
    <w:rPr>
      <w:sz w:val="21"/>
      <w:szCs w:val="20"/>
    </w:rPr>
  </w:style>
  <w:style w:type="character" w:customStyle="1" w:styleId="150">
    <w:name w:val="报告正文 Char Char"/>
    <w:basedOn w:val="33"/>
    <w:qFormat/>
    <w:uiPriority w:val="0"/>
    <w:rPr>
      <w:rFonts w:eastAsia="宋体"/>
      <w:kern w:val="2"/>
      <w:sz w:val="24"/>
      <w:lang w:val="en-US" w:eastAsia="zh-CN"/>
    </w:rPr>
  </w:style>
  <w:style w:type="paragraph" w:customStyle="1" w:styleId="151">
    <w:name w:val="报告表格"/>
    <w:basedOn w:val="1"/>
    <w:link w:val="152"/>
    <w:uiPriority w:val="0"/>
    <w:pPr>
      <w:autoSpaceDE w:val="0"/>
      <w:autoSpaceDN w:val="0"/>
      <w:adjustRightInd w:val="0"/>
      <w:spacing w:before="40" w:after="40" w:line="240" w:lineRule="auto"/>
      <w:ind w:firstLine="0" w:firstLineChars="0"/>
      <w:jc w:val="center"/>
    </w:pPr>
    <w:rPr>
      <w:kern w:val="0"/>
      <w:sz w:val="20"/>
      <w:szCs w:val="20"/>
      <w:lang w:val="zh-CN" w:eastAsia="zh-CN"/>
    </w:rPr>
  </w:style>
  <w:style w:type="character" w:customStyle="1" w:styleId="152">
    <w:name w:val="报告表格 Char"/>
    <w:link w:val="151"/>
    <w:qFormat/>
    <w:uiPriority w:val="0"/>
    <w:rPr>
      <w:lang w:val="zh-CN" w:eastAsia="zh-CN"/>
    </w:rPr>
  </w:style>
  <w:style w:type="paragraph" w:customStyle="1" w:styleId="153">
    <w:name w:val="表后标题"/>
    <w:basedOn w:val="114"/>
    <w:qFormat/>
    <w:uiPriority w:val="0"/>
    <w:pPr>
      <w:spacing w:before="50" w:beforeLines="50"/>
      <w:ind w:firstLine="200" w:firstLineChars="200"/>
      <w:jc w:val="left"/>
    </w:pPr>
    <w:rPr>
      <w:snapToGrid w:val="0"/>
      <w:kern w:val="0"/>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image" Target="media/image3.wmf"/><Relationship Id="rId17" Type="http://schemas.openxmlformats.org/officeDocument/2006/relationships/oleObject" Target="embeddings/oleObject1.bin"/><Relationship Id="rId16" Type="http://schemas.openxmlformats.org/officeDocument/2006/relationships/image" Target="media/image2.emf"/><Relationship Id="rId15" Type="http://schemas.openxmlformats.org/officeDocument/2006/relationships/package" Target="embeddings/Microsoft_Visio___2.vsdx"/><Relationship Id="rId14" Type="http://schemas.openxmlformats.org/officeDocument/2006/relationships/image" Target="media/image1.emf"/><Relationship Id="rId13" Type="http://schemas.openxmlformats.org/officeDocument/2006/relationships/package" Target="embeddings/Microsoft_Visio___1.vsdx"/><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昆明天高环境咨询公司</Company>
  <Pages>33</Pages>
  <Words>439</Words>
  <Characters>448</Characters>
  <Lines>164</Lines>
  <Paragraphs>46</Paragraphs>
  <TotalTime>42</TotalTime>
  <ScaleCrop>false</ScaleCrop>
  <LinksUpToDate>false</LinksUpToDate>
  <CharactersWithSpaces>487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2018-02-11T10:15:00Z</dcterms:created>
  <dc:creator>江铁英</dc:creator>
  <cp:lastModifiedBy>刘变香</cp:lastModifiedBy>
  <cp:lastPrinted>2014-09-22T08:34:00Z</cp:lastPrinted>
  <dcterms:modified xsi:type="dcterms:W3CDTF">2025-09-15T07:20:10Z</dcterms:modified>
  <dc:title>表一、建设项目基本情况</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EABE86E041E34416BBE08FB69F58AC9E_12</vt:lpwstr>
  </property>
</Properties>
</file>