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1CCAB1">
      <w:pPr>
        <w:rPr>
          <w:rFonts w:ascii="方正黑体_GBK" w:eastAsia="方正黑体_GBK"/>
          <w:kern w:val="0"/>
        </w:rPr>
      </w:pPr>
      <w:r>
        <w:rPr>
          <w:rFonts w:hint="eastAsia" w:ascii="方正黑体_GBK" w:eastAsia="方正黑体_GBK"/>
          <w:kern w:val="0"/>
        </w:rPr>
        <w:t>附三</w:t>
      </w:r>
    </w:p>
    <w:p w14:paraId="56F86CE3">
      <w:pPr>
        <w:jc w:val="center"/>
        <w:rPr>
          <w:b/>
          <w:sz w:val="48"/>
        </w:rPr>
      </w:pPr>
    </w:p>
    <w:p w14:paraId="4624A8EF">
      <w:pPr>
        <w:jc w:val="center"/>
        <w:rPr>
          <w:rFonts w:ascii="仿宋" w:hAnsi="仿宋" w:eastAsia="仿宋" w:cs="仿宋"/>
          <w:b/>
          <w:sz w:val="48"/>
        </w:rPr>
      </w:pPr>
      <w:r>
        <w:rPr>
          <w:rFonts w:hint="eastAsia" w:ascii="仿宋" w:hAnsi="仿宋" w:eastAsia="仿宋" w:cs="仿宋"/>
          <w:b/>
          <w:sz w:val="48"/>
        </w:rPr>
        <w:t>芒市危险废物收集经营许可证</w:t>
      </w:r>
    </w:p>
    <w:p w14:paraId="079DC94A">
      <w:pPr>
        <w:jc w:val="center"/>
        <w:rPr>
          <w:rFonts w:ascii="仿宋" w:hAnsi="仿宋" w:eastAsia="仿宋" w:cs="仿宋"/>
          <w:b/>
          <w:sz w:val="48"/>
        </w:rPr>
      </w:pPr>
      <w:r>
        <w:rPr>
          <w:rFonts w:hint="eastAsia" w:ascii="仿宋" w:hAnsi="仿宋" w:eastAsia="仿宋" w:cs="仿宋"/>
          <w:b/>
          <w:sz w:val="48"/>
        </w:rPr>
        <w:t>申</w:t>
      </w:r>
      <w:r>
        <w:rPr>
          <w:rFonts w:ascii="仿宋" w:hAnsi="仿宋" w:eastAsia="仿宋" w:cs="仿宋"/>
          <w:b/>
          <w:sz w:val="48"/>
        </w:rPr>
        <w:t xml:space="preserve">  </w:t>
      </w:r>
      <w:r>
        <w:rPr>
          <w:rFonts w:hint="eastAsia" w:ascii="仿宋" w:hAnsi="仿宋" w:eastAsia="仿宋" w:cs="仿宋"/>
          <w:b/>
          <w:sz w:val="48"/>
        </w:rPr>
        <w:t>请</w:t>
      </w:r>
      <w:r>
        <w:rPr>
          <w:rFonts w:ascii="仿宋" w:hAnsi="仿宋" w:eastAsia="仿宋" w:cs="仿宋"/>
          <w:b/>
          <w:sz w:val="48"/>
        </w:rPr>
        <w:t xml:space="preserve">  </w:t>
      </w:r>
      <w:r>
        <w:rPr>
          <w:rFonts w:hint="eastAsia" w:ascii="仿宋" w:hAnsi="仿宋" w:eastAsia="仿宋" w:cs="仿宋"/>
          <w:b/>
          <w:sz w:val="48"/>
        </w:rPr>
        <w:t>表</w:t>
      </w:r>
    </w:p>
    <w:p w14:paraId="12A53914">
      <w:pPr>
        <w:jc w:val="center"/>
        <w:rPr>
          <w:rFonts w:ascii="仿宋" w:hAnsi="仿宋" w:eastAsia="仿宋" w:cs="仿宋"/>
          <w:b/>
          <w:sz w:val="48"/>
        </w:rPr>
      </w:pPr>
    </w:p>
    <w:p w14:paraId="4B738322">
      <w:pPr>
        <w:tabs>
          <w:tab w:val="left" w:pos="227"/>
          <w:tab w:val="left" w:pos="454"/>
          <w:tab w:val="left" w:pos="2892"/>
        </w:tabs>
        <w:spacing w:line="740" w:lineRule="exact"/>
        <w:jc w:val="left"/>
        <w:rPr>
          <w:rFonts w:ascii="楷体" w:hAnsi="楷体" w:eastAsia="楷体" w:cs="楷体"/>
          <w:sz w:val="28"/>
          <w:szCs w:val="28"/>
        </w:rPr>
      </w:pPr>
      <w:r>
        <w:rPr>
          <w:rFonts w:hint="eastAsia" w:ascii="楷体" w:hAnsi="楷体" w:eastAsia="楷体" w:cs="楷体"/>
          <w:sz w:val="28"/>
          <w:szCs w:val="28"/>
        </w:rPr>
        <w:t>申请单位</w:t>
      </w:r>
      <w:r>
        <w:rPr>
          <w:rFonts w:ascii="楷体" w:hAnsi="楷体" w:eastAsia="楷体" w:cs="楷体"/>
          <w:sz w:val="28"/>
          <w:szCs w:val="28"/>
        </w:rPr>
        <w:t xml:space="preserve">   </w:t>
      </w:r>
      <w:r>
        <w:rPr>
          <w:rFonts w:ascii="楷体" w:hAnsi="楷体" w:eastAsia="楷体" w:cs="楷体"/>
          <w:sz w:val="28"/>
          <w:szCs w:val="28"/>
          <w:u w:val="single"/>
        </w:rPr>
        <w:t xml:space="preserve">  </w:t>
      </w:r>
      <w:r>
        <w:rPr>
          <w:rFonts w:hint="eastAsia" w:ascii="楷体" w:hAnsi="楷体" w:eastAsia="楷体" w:cs="楷体"/>
          <w:sz w:val="28"/>
          <w:szCs w:val="28"/>
          <w:u w:val="single"/>
        </w:rPr>
        <w:t>德宏林驰再生资源回收利用有限公司</w:t>
      </w:r>
      <w:r>
        <w:rPr>
          <w:rFonts w:ascii="楷体" w:hAnsi="楷体" w:eastAsia="楷体" w:cs="楷体"/>
          <w:sz w:val="28"/>
          <w:szCs w:val="28"/>
          <w:u w:val="single"/>
        </w:rPr>
        <w:t xml:space="preserve">          </w:t>
      </w:r>
      <w:r>
        <w:rPr>
          <w:rFonts w:hint="eastAsia" w:ascii="楷体" w:hAnsi="楷体" w:eastAsia="楷体" w:cs="楷体"/>
          <w:sz w:val="28"/>
          <w:szCs w:val="28"/>
        </w:rPr>
        <w:t>（章）</w:t>
      </w:r>
    </w:p>
    <w:p w14:paraId="333B8093">
      <w:pPr>
        <w:tabs>
          <w:tab w:val="left" w:pos="227"/>
          <w:tab w:val="left" w:pos="454"/>
          <w:tab w:val="left" w:pos="2892"/>
        </w:tabs>
        <w:spacing w:line="740" w:lineRule="exact"/>
        <w:jc w:val="left"/>
        <w:rPr>
          <w:rFonts w:ascii="楷体" w:hAnsi="楷体" w:eastAsia="楷体" w:cs="楷体"/>
          <w:sz w:val="28"/>
          <w:szCs w:val="28"/>
          <w:u w:val="single"/>
        </w:rPr>
      </w:pPr>
      <w:r>
        <w:rPr>
          <w:rFonts w:hint="eastAsia" w:ascii="楷体" w:hAnsi="楷体" w:eastAsia="楷体" w:cs="楷体"/>
          <w:sz w:val="28"/>
          <w:szCs w:val="28"/>
        </w:rPr>
        <w:t>申请情况</w:t>
      </w:r>
      <w:r>
        <w:rPr>
          <w:rFonts w:ascii="楷体" w:hAnsi="楷体" w:eastAsia="楷体" w:cs="楷体"/>
          <w:sz w:val="28"/>
          <w:szCs w:val="28"/>
        </w:rPr>
        <w:t xml:space="preserve">   </w:t>
      </w:r>
      <w:r>
        <w:rPr>
          <w:rFonts w:hint="eastAsia" w:ascii="楷体" w:hAnsi="楷体" w:eastAsia="楷体" w:cs="楷体"/>
          <w:sz w:val="28"/>
          <w:szCs w:val="28"/>
          <w:u w:val="single"/>
        </w:rPr>
        <w:t>首次申请</w:t>
      </w:r>
      <w:r>
        <w:rPr>
          <w:rFonts w:hint="eastAsia" w:ascii="MS Gothic" w:hAnsi="MS Gothic" w:eastAsia="MS Gothic" w:cs="MS Gothic"/>
          <w:sz w:val="28"/>
          <w:szCs w:val="28"/>
          <w:u w:val="single"/>
        </w:rPr>
        <w:t>☑</w:t>
      </w:r>
      <w:r>
        <w:rPr>
          <w:rFonts w:ascii="楷体" w:hAnsi="楷体" w:eastAsia="楷体" w:cs="楷体"/>
          <w:sz w:val="28"/>
          <w:szCs w:val="28"/>
          <w:u w:val="single"/>
        </w:rPr>
        <w:t xml:space="preserve">      </w:t>
      </w:r>
      <w:r>
        <w:rPr>
          <w:rFonts w:hint="eastAsia" w:ascii="楷体" w:hAnsi="楷体" w:eastAsia="楷体" w:cs="楷体"/>
          <w:sz w:val="28"/>
          <w:szCs w:val="28"/>
          <w:u w:val="single"/>
        </w:rPr>
        <w:t>重新申请□</w:t>
      </w:r>
      <w:r>
        <w:rPr>
          <w:rFonts w:ascii="楷体" w:hAnsi="楷体" w:eastAsia="楷体" w:cs="楷体"/>
          <w:sz w:val="28"/>
          <w:szCs w:val="28"/>
          <w:u w:val="single"/>
        </w:rPr>
        <w:t xml:space="preserve">     </w:t>
      </w:r>
      <w:r>
        <w:rPr>
          <w:rFonts w:hint="eastAsia" w:ascii="楷体" w:hAnsi="楷体" w:eastAsia="楷体" w:cs="楷体"/>
          <w:sz w:val="28"/>
          <w:szCs w:val="28"/>
          <w:u w:val="single"/>
        </w:rPr>
        <w:t>到期换证□</w:t>
      </w:r>
    </w:p>
    <w:p w14:paraId="79C2B316">
      <w:pPr>
        <w:tabs>
          <w:tab w:val="left" w:pos="227"/>
          <w:tab w:val="left" w:pos="454"/>
          <w:tab w:val="left" w:pos="2892"/>
        </w:tabs>
        <w:spacing w:line="740" w:lineRule="exact"/>
        <w:jc w:val="left"/>
        <w:rPr>
          <w:rFonts w:ascii="楷体" w:hAnsi="楷体" w:eastAsia="楷体" w:cs="楷体"/>
          <w:sz w:val="28"/>
          <w:szCs w:val="28"/>
          <w:u w:val="single"/>
        </w:rPr>
      </w:pPr>
      <w:r>
        <w:rPr>
          <w:rFonts w:hint="eastAsia" w:ascii="楷体" w:hAnsi="楷体" w:eastAsia="楷体" w:cs="楷体"/>
          <w:sz w:val="28"/>
          <w:szCs w:val="28"/>
        </w:rPr>
        <w:t>法人代表签字</w:t>
      </w:r>
      <w:r>
        <w:rPr>
          <w:rFonts w:ascii="楷体" w:hAnsi="楷体" w:eastAsia="楷体" w:cs="楷体"/>
          <w:sz w:val="28"/>
          <w:szCs w:val="28"/>
          <w:u w:val="single"/>
        </w:rPr>
        <w:t xml:space="preserve">                </w:t>
      </w:r>
      <w:r>
        <w:rPr>
          <w:rFonts w:hint="eastAsia" w:ascii="楷体" w:hAnsi="楷体" w:eastAsia="楷体" w:cs="楷体"/>
          <w:sz w:val="28"/>
          <w:szCs w:val="28"/>
        </w:rPr>
        <w:t>印</w:t>
      </w:r>
      <w:r>
        <w:rPr>
          <w:rFonts w:ascii="楷体" w:hAnsi="楷体" w:eastAsia="楷体" w:cs="楷体"/>
          <w:sz w:val="28"/>
          <w:szCs w:val="28"/>
        </w:rPr>
        <w:t xml:space="preserve">   </w:t>
      </w:r>
      <w:r>
        <w:rPr>
          <w:rFonts w:hint="eastAsia" w:ascii="楷体" w:hAnsi="楷体" w:eastAsia="楷体" w:cs="楷体"/>
          <w:sz w:val="28"/>
          <w:szCs w:val="28"/>
        </w:rPr>
        <w:t>章</w:t>
      </w:r>
      <w:r>
        <w:rPr>
          <w:rFonts w:ascii="楷体" w:hAnsi="楷体" w:eastAsia="楷体" w:cs="楷体"/>
          <w:sz w:val="28"/>
          <w:szCs w:val="28"/>
          <w:u w:val="single"/>
        </w:rPr>
        <w:t xml:space="preserve">                         </w:t>
      </w:r>
    </w:p>
    <w:p w14:paraId="70FB64B0">
      <w:pPr>
        <w:tabs>
          <w:tab w:val="left" w:pos="227"/>
          <w:tab w:val="left" w:pos="454"/>
          <w:tab w:val="left" w:pos="2892"/>
        </w:tabs>
        <w:spacing w:line="740" w:lineRule="exact"/>
        <w:jc w:val="left"/>
        <w:rPr>
          <w:rFonts w:ascii="楷体" w:hAnsi="楷体" w:eastAsia="楷体" w:cs="楷体"/>
          <w:sz w:val="28"/>
          <w:szCs w:val="28"/>
        </w:rPr>
      </w:pPr>
      <w:r>
        <w:rPr>
          <w:rFonts w:hint="eastAsia" w:ascii="楷体" w:hAnsi="楷体" w:eastAsia="楷体" w:cs="楷体"/>
          <w:sz w:val="28"/>
          <w:szCs w:val="28"/>
        </w:rPr>
        <w:t>联系人姓名</w:t>
      </w:r>
      <w:r>
        <w:rPr>
          <w:rFonts w:ascii="楷体" w:hAnsi="楷体" w:eastAsia="楷体" w:cs="楷体"/>
          <w:sz w:val="28"/>
          <w:szCs w:val="28"/>
        </w:rPr>
        <w:t xml:space="preserve">  </w:t>
      </w:r>
      <w:r>
        <w:rPr>
          <w:rFonts w:ascii="楷体" w:hAnsi="楷体" w:eastAsia="楷体" w:cs="楷体"/>
          <w:sz w:val="28"/>
          <w:szCs w:val="28"/>
          <w:u w:val="single"/>
        </w:rPr>
        <w:t xml:space="preserve">       </w:t>
      </w:r>
      <w:r>
        <w:rPr>
          <w:rFonts w:hint="eastAsia" w:ascii="楷体" w:hAnsi="楷体" w:eastAsia="楷体" w:cs="楷体"/>
          <w:sz w:val="28"/>
          <w:szCs w:val="28"/>
          <w:u w:val="single"/>
        </w:rPr>
        <w:t>孙冬军</w:t>
      </w:r>
      <w:r>
        <w:rPr>
          <w:rFonts w:ascii="楷体" w:hAnsi="楷体" w:eastAsia="楷体" w:cs="楷体"/>
          <w:sz w:val="28"/>
          <w:szCs w:val="28"/>
          <w:u w:val="single"/>
        </w:rPr>
        <w:t xml:space="preserve">        </w:t>
      </w:r>
      <w:r>
        <w:rPr>
          <w:rFonts w:hint="eastAsia" w:ascii="楷体" w:hAnsi="楷体" w:eastAsia="楷体" w:cs="楷体"/>
          <w:sz w:val="28"/>
          <w:szCs w:val="28"/>
        </w:rPr>
        <w:t>联系电话</w:t>
      </w:r>
      <w:r>
        <w:rPr>
          <w:rFonts w:ascii="楷体" w:hAnsi="楷体" w:eastAsia="楷体" w:cs="楷体"/>
          <w:sz w:val="28"/>
          <w:szCs w:val="28"/>
          <w:u w:val="single"/>
        </w:rPr>
        <w:t xml:space="preserve">   189</w:t>
      </w:r>
      <w:r>
        <w:rPr>
          <w:rFonts w:hint="eastAsia" w:ascii="楷体" w:hAnsi="楷体" w:eastAsia="楷体" w:cs="楷体"/>
          <w:sz w:val="28"/>
          <w:szCs w:val="28"/>
          <w:u w:val="single"/>
          <w:lang w:val="en-US" w:eastAsia="zh-CN"/>
        </w:rPr>
        <w:t>*****</w:t>
      </w:r>
      <w:r>
        <w:rPr>
          <w:rFonts w:ascii="楷体" w:hAnsi="楷体" w:eastAsia="楷体" w:cs="楷体"/>
          <w:sz w:val="28"/>
          <w:szCs w:val="28"/>
          <w:u w:val="single"/>
        </w:rPr>
        <w:t xml:space="preserve">897            </w:t>
      </w:r>
    </w:p>
    <w:p w14:paraId="29BDE11F">
      <w:pPr>
        <w:tabs>
          <w:tab w:val="left" w:pos="227"/>
          <w:tab w:val="left" w:pos="454"/>
          <w:tab w:val="left" w:pos="2892"/>
        </w:tabs>
        <w:spacing w:line="740" w:lineRule="exact"/>
        <w:jc w:val="left"/>
        <w:rPr>
          <w:rFonts w:ascii="楷体" w:hAnsi="楷体" w:eastAsia="楷体" w:cs="楷体"/>
          <w:sz w:val="28"/>
          <w:szCs w:val="28"/>
        </w:rPr>
      </w:pPr>
      <w:r>
        <w:rPr>
          <w:rFonts w:hint="eastAsia" w:ascii="楷体" w:hAnsi="楷体" w:eastAsia="楷体" w:cs="楷体"/>
          <w:sz w:val="28"/>
          <w:szCs w:val="28"/>
        </w:rPr>
        <w:t>申请日期</w:t>
      </w:r>
      <w:r>
        <w:rPr>
          <w:rFonts w:ascii="楷体" w:hAnsi="楷体" w:eastAsia="楷体" w:cs="楷体"/>
          <w:sz w:val="28"/>
          <w:szCs w:val="28"/>
        </w:rPr>
        <w:t xml:space="preserve">  </w:t>
      </w:r>
      <w:r>
        <w:rPr>
          <w:rFonts w:ascii="楷体" w:hAnsi="楷体" w:eastAsia="楷体" w:cs="楷体"/>
          <w:color w:val="00B0F0"/>
          <w:sz w:val="28"/>
          <w:szCs w:val="28"/>
        </w:rPr>
        <w:t xml:space="preserve"> </w:t>
      </w:r>
      <w:r>
        <w:rPr>
          <w:rFonts w:ascii="楷体" w:hAnsi="楷体" w:eastAsia="楷体" w:cs="楷体"/>
          <w:sz w:val="28"/>
          <w:szCs w:val="28"/>
        </w:rPr>
        <w:t xml:space="preserve"> </w:t>
      </w:r>
      <w:r>
        <w:rPr>
          <w:rFonts w:ascii="楷体" w:hAnsi="楷体" w:eastAsia="楷体" w:cs="楷体"/>
          <w:sz w:val="28"/>
          <w:szCs w:val="28"/>
          <w:u w:val="single"/>
        </w:rPr>
        <w:t xml:space="preserve">    2019    </w:t>
      </w:r>
      <w:r>
        <w:rPr>
          <w:rFonts w:hint="eastAsia" w:ascii="楷体" w:hAnsi="楷体" w:eastAsia="楷体" w:cs="楷体"/>
          <w:sz w:val="28"/>
          <w:szCs w:val="28"/>
        </w:rPr>
        <w:t>年</w:t>
      </w:r>
      <w:r>
        <w:rPr>
          <w:rFonts w:ascii="楷体" w:hAnsi="楷体" w:eastAsia="楷体" w:cs="楷体"/>
          <w:sz w:val="28"/>
          <w:szCs w:val="28"/>
          <w:u w:val="single"/>
        </w:rPr>
        <w:t xml:space="preserve">    11</w:t>
      </w:r>
      <w:r>
        <w:rPr>
          <w:rFonts w:hint="eastAsia" w:ascii="楷体" w:hAnsi="楷体" w:eastAsia="楷体" w:cs="楷体"/>
          <w:sz w:val="28"/>
          <w:szCs w:val="28"/>
        </w:rPr>
        <w:t>月</w:t>
      </w:r>
      <w:r>
        <w:rPr>
          <w:rFonts w:ascii="楷体" w:hAnsi="楷体" w:eastAsia="楷体" w:cs="楷体"/>
          <w:sz w:val="28"/>
          <w:szCs w:val="28"/>
          <w:u w:val="single"/>
        </w:rPr>
        <w:t xml:space="preserve">  21    </w:t>
      </w:r>
      <w:r>
        <w:rPr>
          <w:rFonts w:hint="eastAsia" w:ascii="楷体" w:hAnsi="楷体" w:eastAsia="楷体" w:cs="楷体"/>
          <w:sz w:val="28"/>
          <w:szCs w:val="28"/>
        </w:rPr>
        <w:t>日</w:t>
      </w:r>
      <w:r>
        <w:rPr>
          <w:rFonts w:ascii="楷体" w:hAnsi="楷体" w:eastAsia="楷体" w:cs="楷体"/>
          <w:sz w:val="28"/>
          <w:szCs w:val="28"/>
        </w:rPr>
        <w:t xml:space="preserve"> </w:t>
      </w:r>
    </w:p>
    <w:p w14:paraId="638EFEB1">
      <w:pPr>
        <w:tabs>
          <w:tab w:val="left" w:pos="227"/>
          <w:tab w:val="left" w:pos="454"/>
          <w:tab w:val="left" w:pos="2892"/>
        </w:tabs>
        <w:spacing w:line="740" w:lineRule="exact"/>
        <w:jc w:val="left"/>
        <w:rPr>
          <w:rFonts w:ascii="楷体" w:hAnsi="楷体" w:eastAsia="楷体" w:cs="楷体"/>
          <w:sz w:val="28"/>
          <w:szCs w:val="28"/>
        </w:rPr>
      </w:pPr>
      <w:r>
        <w:rPr>
          <w:rFonts w:hint="eastAsia" w:ascii="楷体" w:hAnsi="楷体" w:eastAsia="楷体" w:cs="楷体"/>
          <w:sz w:val="28"/>
          <w:szCs w:val="28"/>
        </w:rPr>
        <w:t>发证机关受理人</w:t>
      </w:r>
      <w:r>
        <w:rPr>
          <w:rFonts w:ascii="楷体" w:hAnsi="楷体" w:eastAsia="楷体" w:cs="楷体"/>
          <w:sz w:val="28"/>
          <w:szCs w:val="28"/>
          <w:u w:val="single"/>
        </w:rPr>
        <w:t xml:space="preserve">                                       </w:t>
      </w:r>
    </w:p>
    <w:p w14:paraId="510332CB">
      <w:pPr>
        <w:tabs>
          <w:tab w:val="left" w:pos="227"/>
          <w:tab w:val="left" w:pos="454"/>
          <w:tab w:val="left" w:pos="2892"/>
        </w:tabs>
        <w:spacing w:line="740" w:lineRule="exact"/>
        <w:jc w:val="left"/>
        <w:rPr>
          <w:rFonts w:ascii="楷体" w:hAnsi="楷体" w:eastAsia="楷体" w:cs="楷体"/>
          <w:sz w:val="28"/>
          <w:szCs w:val="28"/>
        </w:rPr>
      </w:pPr>
      <w:r>
        <w:rPr>
          <w:rFonts w:hint="eastAsia" w:ascii="楷体" w:hAnsi="楷体" w:eastAsia="楷体" w:cs="楷体"/>
          <w:sz w:val="28"/>
          <w:szCs w:val="28"/>
        </w:rPr>
        <w:t>受理日期</w:t>
      </w:r>
      <w:r>
        <w:rPr>
          <w:rFonts w:ascii="楷体" w:hAnsi="楷体" w:eastAsia="楷体" w:cs="楷体"/>
          <w:sz w:val="28"/>
          <w:szCs w:val="28"/>
        </w:rPr>
        <w:t xml:space="preserve">    </w:t>
      </w:r>
      <w:r>
        <w:rPr>
          <w:rFonts w:ascii="楷体" w:hAnsi="楷体" w:eastAsia="楷体" w:cs="楷体"/>
          <w:sz w:val="28"/>
          <w:szCs w:val="28"/>
          <w:u w:val="single"/>
        </w:rPr>
        <w:t xml:space="preserve">        </w:t>
      </w:r>
      <w:r>
        <w:rPr>
          <w:rFonts w:hint="eastAsia" w:ascii="楷体" w:hAnsi="楷体" w:eastAsia="楷体" w:cs="楷体"/>
          <w:sz w:val="28"/>
          <w:szCs w:val="28"/>
        </w:rPr>
        <w:t>年</w:t>
      </w:r>
      <w:r>
        <w:rPr>
          <w:rFonts w:ascii="楷体" w:hAnsi="楷体" w:eastAsia="楷体" w:cs="楷体"/>
          <w:sz w:val="28"/>
          <w:szCs w:val="28"/>
          <w:u w:val="single"/>
        </w:rPr>
        <w:t xml:space="preserve">        </w:t>
      </w:r>
      <w:r>
        <w:rPr>
          <w:rFonts w:hint="eastAsia" w:ascii="楷体" w:hAnsi="楷体" w:eastAsia="楷体" w:cs="楷体"/>
          <w:sz w:val="28"/>
          <w:szCs w:val="28"/>
        </w:rPr>
        <w:t>月</w:t>
      </w:r>
      <w:r>
        <w:rPr>
          <w:rFonts w:ascii="楷体" w:hAnsi="楷体" w:eastAsia="楷体" w:cs="楷体"/>
          <w:sz w:val="28"/>
          <w:szCs w:val="28"/>
          <w:u w:val="single"/>
        </w:rPr>
        <w:t xml:space="preserve">        </w:t>
      </w:r>
      <w:r>
        <w:rPr>
          <w:rFonts w:hint="eastAsia" w:ascii="楷体" w:hAnsi="楷体" w:eastAsia="楷体" w:cs="楷体"/>
          <w:sz w:val="28"/>
          <w:szCs w:val="28"/>
        </w:rPr>
        <w:t>日</w:t>
      </w:r>
    </w:p>
    <w:p w14:paraId="363B62A2">
      <w:pPr>
        <w:tabs>
          <w:tab w:val="left" w:pos="227"/>
          <w:tab w:val="left" w:pos="454"/>
          <w:tab w:val="left" w:pos="2892"/>
        </w:tabs>
        <w:spacing w:line="740" w:lineRule="exact"/>
        <w:jc w:val="left"/>
        <w:rPr>
          <w:rFonts w:ascii="楷体" w:hAnsi="楷体" w:eastAsia="楷体" w:cs="楷体"/>
          <w:sz w:val="28"/>
          <w:szCs w:val="28"/>
        </w:rPr>
      </w:pPr>
      <w:r>
        <w:rPr>
          <w:rFonts w:hint="eastAsia" w:ascii="楷体" w:hAnsi="楷体" w:eastAsia="楷体" w:cs="楷体"/>
          <w:sz w:val="28"/>
          <w:szCs w:val="28"/>
        </w:rPr>
        <w:t>受理意见</w:t>
      </w:r>
      <w:r>
        <w:rPr>
          <w:rFonts w:ascii="楷体" w:hAnsi="楷体" w:eastAsia="楷体" w:cs="楷体"/>
          <w:sz w:val="28"/>
          <w:szCs w:val="28"/>
        </w:rPr>
        <w:t xml:space="preserve">  </w:t>
      </w:r>
      <w:r>
        <w:rPr>
          <w:rFonts w:hint="eastAsia" w:ascii="楷体" w:hAnsi="楷体" w:eastAsia="楷体" w:cs="楷体"/>
          <w:sz w:val="28"/>
          <w:szCs w:val="28"/>
        </w:rPr>
        <w:t>受</w:t>
      </w:r>
      <w:r>
        <w:rPr>
          <w:rFonts w:ascii="楷体" w:hAnsi="楷体" w:eastAsia="楷体" w:cs="楷体"/>
          <w:sz w:val="28"/>
          <w:szCs w:val="28"/>
        </w:rPr>
        <w:t xml:space="preserve">    </w:t>
      </w:r>
      <w:r>
        <w:rPr>
          <w:rFonts w:hint="eastAsia" w:ascii="楷体" w:hAnsi="楷体" w:eastAsia="楷体" w:cs="楷体"/>
          <w:sz w:val="28"/>
          <w:szCs w:val="28"/>
        </w:rPr>
        <w:t>理</w:t>
      </w:r>
      <w:r>
        <w:rPr>
          <w:rFonts w:ascii="楷体" w:hAnsi="楷体" w:eastAsia="楷体" w:cs="楷体"/>
          <w:sz w:val="28"/>
          <w:szCs w:val="28"/>
        </w:rPr>
        <w:t xml:space="preserve">  </w:t>
      </w:r>
      <w:r>
        <w:rPr>
          <w:rFonts w:hint="eastAsia" w:ascii="楷体" w:hAnsi="楷体" w:eastAsia="楷体" w:cs="楷体"/>
          <w:sz w:val="28"/>
          <w:szCs w:val="28"/>
        </w:rPr>
        <w:t>□</w:t>
      </w:r>
      <w:r>
        <w:rPr>
          <w:rFonts w:ascii="楷体" w:hAnsi="楷体" w:eastAsia="楷体" w:cs="楷体"/>
          <w:sz w:val="28"/>
          <w:szCs w:val="28"/>
        </w:rPr>
        <w:t xml:space="preserve">     </w:t>
      </w:r>
      <w:r>
        <w:rPr>
          <w:rFonts w:hint="eastAsia" w:ascii="楷体" w:hAnsi="楷体" w:eastAsia="楷体" w:cs="楷体"/>
          <w:sz w:val="28"/>
          <w:szCs w:val="28"/>
        </w:rPr>
        <w:t>退</w:t>
      </w:r>
      <w:r>
        <w:rPr>
          <w:rFonts w:ascii="楷体" w:hAnsi="楷体" w:eastAsia="楷体" w:cs="楷体"/>
          <w:sz w:val="28"/>
          <w:szCs w:val="28"/>
        </w:rPr>
        <w:t xml:space="preserve">    </w:t>
      </w:r>
      <w:r>
        <w:rPr>
          <w:rFonts w:hint="eastAsia" w:ascii="楷体" w:hAnsi="楷体" w:eastAsia="楷体" w:cs="楷体"/>
          <w:sz w:val="28"/>
          <w:szCs w:val="28"/>
        </w:rPr>
        <w:t>回</w:t>
      </w:r>
      <w:r>
        <w:rPr>
          <w:rFonts w:ascii="楷体" w:hAnsi="楷体" w:eastAsia="楷体" w:cs="楷体"/>
          <w:sz w:val="28"/>
          <w:szCs w:val="28"/>
        </w:rPr>
        <w:t xml:space="preserve">  </w:t>
      </w:r>
      <w:r>
        <w:rPr>
          <w:rFonts w:hint="eastAsia" w:ascii="楷体" w:hAnsi="楷体" w:eastAsia="楷体" w:cs="楷体"/>
          <w:sz w:val="28"/>
          <w:szCs w:val="28"/>
        </w:rPr>
        <w:t>□</w:t>
      </w:r>
    </w:p>
    <w:p w14:paraId="45ECF876">
      <w:pPr>
        <w:tabs>
          <w:tab w:val="left" w:pos="227"/>
          <w:tab w:val="left" w:pos="454"/>
          <w:tab w:val="left" w:pos="2892"/>
        </w:tabs>
        <w:spacing w:line="740" w:lineRule="exact"/>
        <w:jc w:val="left"/>
        <w:rPr>
          <w:rFonts w:ascii="楷体" w:hAnsi="楷体" w:eastAsia="楷体" w:cs="楷体"/>
          <w:sz w:val="28"/>
          <w:szCs w:val="28"/>
        </w:rPr>
      </w:pPr>
      <w:r>
        <w:rPr>
          <w:rFonts w:hint="eastAsia" w:ascii="楷体" w:hAnsi="楷体" w:eastAsia="楷体" w:cs="楷体"/>
          <w:sz w:val="28"/>
          <w:szCs w:val="28"/>
        </w:rPr>
        <w:t>许可证编号：</w:t>
      </w:r>
      <w:r>
        <w:rPr>
          <w:rFonts w:ascii="楷体" w:hAnsi="楷体" w:eastAsia="楷体" w:cs="楷体"/>
          <w:sz w:val="28"/>
          <w:szCs w:val="28"/>
          <w:u w:val="single"/>
        </w:rPr>
        <w:t xml:space="preserve">                                         </w:t>
      </w:r>
    </w:p>
    <w:p w14:paraId="61698D58">
      <w:pPr>
        <w:rPr>
          <w:sz w:val="28"/>
        </w:rPr>
      </w:pPr>
    </w:p>
    <w:p w14:paraId="2F0D4D84">
      <w:pPr>
        <w:rPr>
          <w:sz w:val="28"/>
        </w:rPr>
      </w:pPr>
    </w:p>
    <w:p w14:paraId="57B18B95">
      <w:pPr>
        <w:rPr>
          <w:sz w:val="28"/>
        </w:rPr>
      </w:pPr>
    </w:p>
    <w:p w14:paraId="7A485A19">
      <w:pPr>
        <w:rPr>
          <w:sz w:val="28"/>
        </w:rPr>
      </w:pPr>
    </w:p>
    <w:p w14:paraId="7045AADE">
      <w:pPr>
        <w:pStyle w:val="2"/>
      </w:pPr>
    </w:p>
    <w:p w14:paraId="047DC485">
      <w:pPr>
        <w:rPr>
          <w:sz w:val="28"/>
        </w:rPr>
      </w:pPr>
    </w:p>
    <w:p w14:paraId="635A4345">
      <w:pPr>
        <w:rPr>
          <w:sz w:val="28"/>
        </w:rPr>
      </w:pPr>
    </w:p>
    <w:p w14:paraId="2F156CD7">
      <w:pPr>
        <w:rPr>
          <w:sz w:val="28"/>
        </w:rPr>
      </w:pPr>
    </w:p>
    <w:p w14:paraId="4DFEBC73">
      <w:pPr>
        <w:jc w:val="center"/>
        <w:rPr>
          <w:rFonts w:ascii="仿宋" w:hAnsi="仿宋" w:eastAsia="仿宋" w:cs="仿宋"/>
          <w:b/>
        </w:rPr>
      </w:pPr>
      <w:r>
        <w:rPr>
          <w:rFonts w:hint="eastAsia" w:ascii="仿宋" w:hAnsi="仿宋" w:eastAsia="仿宋" w:cs="仿宋"/>
          <w:b/>
        </w:rPr>
        <w:t>云南省生态环境厅制</w:t>
      </w:r>
    </w:p>
    <w:p w14:paraId="0D6156FE">
      <w:pPr>
        <w:adjustRightInd w:val="0"/>
        <w:snapToGrid w:val="0"/>
        <w:spacing w:line="365" w:lineRule="auto"/>
        <w:rPr>
          <w:rFonts w:ascii="仿宋_GB2312" w:eastAsia="仿宋_GB2312"/>
          <w:color w:val="000000"/>
          <w:sz w:val="30"/>
        </w:rPr>
      </w:pPr>
    </w:p>
    <w:p w14:paraId="1FC00600">
      <w:pPr>
        <w:adjustRightInd w:val="0"/>
        <w:snapToGrid w:val="0"/>
        <w:spacing w:line="365" w:lineRule="auto"/>
        <w:ind w:firstLine="602" w:firstLineChars="200"/>
        <w:rPr>
          <w:rFonts w:ascii="仿宋_GB2312" w:eastAsia="仿宋_GB2312"/>
          <w:b/>
          <w:bCs/>
          <w:color w:val="000000"/>
          <w:sz w:val="30"/>
        </w:rPr>
      </w:pPr>
      <w:r>
        <w:rPr>
          <w:rFonts w:hint="eastAsia" w:ascii="仿宋_GB2312" w:eastAsia="仿宋_GB2312"/>
          <w:b/>
          <w:bCs/>
          <w:color w:val="000000"/>
          <w:sz w:val="30"/>
        </w:rPr>
        <w:t>说明：</w:t>
      </w:r>
    </w:p>
    <w:p w14:paraId="610D7A50">
      <w:pPr>
        <w:adjustRightInd w:val="0"/>
        <w:snapToGrid w:val="0"/>
        <w:spacing w:line="365" w:lineRule="auto"/>
        <w:ind w:firstLine="600" w:firstLineChars="200"/>
        <w:rPr>
          <w:rFonts w:ascii="仿宋_GB2312" w:eastAsia="仿宋_GB2312"/>
          <w:color w:val="000000"/>
          <w:sz w:val="30"/>
        </w:rPr>
      </w:pPr>
      <w:r>
        <w:rPr>
          <w:rFonts w:ascii="仿宋_GB2312" w:eastAsia="仿宋_GB2312"/>
          <w:color w:val="000000"/>
          <w:sz w:val="30"/>
        </w:rPr>
        <w:t>1</w:t>
      </w:r>
      <w:r>
        <w:rPr>
          <w:rFonts w:hint="eastAsia" w:ascii="仿宋_GB2312" w:eastAsia="仿宋_GB2312"/>
          <w:color w:val="000000"/>
          <w:sz w:val="30"/>
        </w:rPr>
        <w:t>．申请材料一式五份并附电子文件。</w:t>
      </w:r>
    </w:p>
    <w:p w14:paraId="4A47397C">
      <w:pPr>
        <w:adjustRightInd w:val="0"/>
        <w:snapToGrid w:val="0"/>
        <w:spacing w:line="365" w:lineRule="auto"/>
        <w:ind w:firstLine="600" w:firstLineChars="200"/>
        <w:rPr>
          <w:rFonts w:ascii="仿宋_GB2312" w:eastAsia="仿宋_GB2312"/>
          <w:color w:val="000000"/>
          <w:sz w:val="30"/>
        </w:rPr>
      </w:pPr>
      <w:r>
        <w:rPr>
          <w:rFonts w:ascii="仿宋_GB2312" w:eastAsia="仿宋_GB2312"/>
          <w:color w:val="000000"/>
          <w:sz w:val="30"/>
        </w:rPr>
        <w:t>2</w:t>
      </w:r>
      <w:r>
        <w:rPr>
          <w:rFonts w:hint="eastAsia" w:ascii="仿宋_GB2312" w:eastAsia="仿宋_GB2312"/>
          <w:color w:val="000000"/>
          <w:sz w:val="30"/>
        </w:rPr>
        <w:t>．申请单位填写前应认真学习相关法律法规。相关法律法规可参见</w:t>
      </w:r>
      <w:r>
        <w:rPr>
          <w:rFonts w:hint="eastAsia" w:ascii="仿宋_GB2312" w:eastAsia="仿宋_GB2312"/>
          <w:color w:val="000000"/>
          <w:sz w:val="30"/>
          <w:lang w:val="en-US" w:eastAsia="zh-CN"/>
        </w:rPr>
        <w:t>生态环境局</w:t>
      </w:r>
      <w:bookmarkStart w:id="3" w:name="_GoBack"/>
      <w:bookmarkEnd w:id="3"/>
      <w:r>
        <w:rPr>
          <w:rFonts w:hint="eastAsia" w:ascii="仿宋_GB2312" w:eastAsia="仿宋_GB2312"/>
          <w:color w:val="000000"/>
          <w:sz w:val="30"/>
        </w:rPr>
        <w:t>网站：</w:t>
      </w:r>
      <w:r>
        <w:rPr>
          <w:rFonts w:ascii="仿宋_GB2312" w:eastAsia="仿宋_GB2312"/>
          <w:color w:val="000000"/>
          <w:sz w:val="30"/>
        </w:rPr>
        <w:t>http://www.dhms.gov.cn</w:t>
      </w:r>
      <w:r>
        <w:rPr>
          <w:rFonts w:hint="eastAsia" w:ascii="仿宋_GB2312" w:eastAsia="仿宋_GB2312"/>
          <w:color w:val="000000"/>
          <w:sz w:val="30"/>
        </w:rPr>
        <w:t>。</w:t>
      </w:r>
    </w:p>
    <w:p w14:paraId="2D6A75C0">
      <w:pPr>
        <w:adjustRightInd w:val="0"/>
        <w:snapToGrid w:val="0"/>
        <w:spacing w:line="365" w:lineRule="auto"/>
        <w:ind w:firstLine="600" w:firstLineChars="200"/>
        <w:rPr>
          <w:rFonts w:ascii="仿宋_GB2312" w:eastAsia="仿宋_GB2312"/>
          <w:color w:val="000000"/>
          <w:sz w:val="30"/>
        </w:rPr>
      </w:pPr>
      <w:r>
        <w:rPr>
          <w:rFonts w:ascii="仿宋_GB2312" w:eastAsia="仿宋_GB2312"/>
          <w:color w:val="000000"/>
          <w:sz w:val="30"/>
        </w:rPr>
        <w:t>3</w:t>
      </w:r>
      <w:r>
        <w:rPr>
          <w:rFonts w:hint="eastAsia" w:ascii="仿宋_GB2312" w:eastAsia="仿宋_GB2312"/>
          <w:color w:val="000000"/>
          <w:sz w:val="30"/>
        </w:rPr>
        <w:t>．申请单位应在提示处加盖公章；单位名称必须与单位公章完全一致。</w:t>
      </w:r>
    </w:p>
    <w:p w14:paraId="281AC6BF">
      <w:pPr>
        <w:adjustRightInd w:val="0"/>
        <w:snapToGrid w:val="0"/>
        <w:spacing w:line="365" w:lineRule="auto"/>
        <w:ind w:firstLine="600" w:firstLineChars="200"/>
        <w:rPr>
          <w:rFonts w:ascii="仿宋_GB2312" w:eastAsia="仿宋_GB2312"/>
          <w:color w:val="000000"/>
          <w:sz w:val="30"/>
        </w:rPr>
      </w:pPr>
    </w:p>
    <w:p w14:paraId="43676BC2">
      <w:pPr>
        <w:adjustRightInd w:val="0"/>
        <w:snapToGrid w:val="0"/>
        <w:spacing w:line="365" w:lineRule="auto"/>
        <w:ind w:firstLine="600" w:firstLineChars="200"/>
        <w:rPr>
          <w:rFonts w:ascii="仿宋_GB2312" w:eastAsia="仿宋_GB2312"/>
          <w:color w:val="000000"/>
          <w:sz w:val="30"/>
        </w:rPr>
      </w:pPr>
    </w:p>
    <w:p w14:paraId="5D0AB2CB">
      <w:pPr>
        <w:adjustRightInd w:val="0"/>
        <w:snapToGrid w:val="0"/>
        <w:spacing w:line="365" w:lineRule="auto"/>
        <w:ind w:firstLine="600" w:firstLineChars="200"/>
        <w:rPr>
          <w:rFonts w:ascii="仿宋_GB2312" w:eastAsia="仿宋_GB2312"/>
          <w:color w:val="000000"/>
          <w:sz w:val="30"/>
        </w:rPr>
      </w:pPr>
    </w:p>
    <w:p w14:paraId="63008B18">
      <w:pPr>
        <w:adjustRightInd w:val="0"/>
        <w:snapToGrid w:val="0"/>
        <w:spacing w:line="365" w:lineRule="auto"/>
        <w:ind w:firstLine="600" w:firstLineChars="200"/>
        <w:rPr>
          <w:rFonts w:ascii="仿宋_GB2312" w:eastAsia="仿宋_GB2312"/>
          <w:color w:val="000000"/>
          <w:sz w:val="30"/>
        </w:rPr>
      </w:pPr>
      <w:r>
        <w:rPr>
          <w:rFonts w:ascii="仿宋_GB2312" w:eastAsia="仿宋_GB2312"/>
          <w:color w:val="000000"/>
          <w:sz w:val="30"/>
        </w:rPr>
        <w:t xml:space="preserve">    </w:t>
      </w:r>
    </w:p>
    <w:p w14:paraId="6A2B4A13">
      <w:pPr>
        <w:adjustRightInd w:val="0"/>
        <w:snapToGrid w:val="0"/>
        <w:spacing w:line="365" w:lineRule="auto"/>
        <w:ind w:firstLine="600" w:firstLineChars="200"/>
        <w:rPr>
          <w:rFonts w:ascii="仿宋_GB2312" w:eastAsia="仿宋_GB2312"/>
          <w:color w:val="000000"/>
          <w:sz w:val="30"/>
        </w:rPr>
      </w:pPr>
      <w:r>
        <w:rPr>
          <w:rFonts w:ascii="仿宋_GB2312" w:eastAsia="仿宋_GB2312"/>
          <w:color w:val="000000"/>
          <w:sz w:val="30"/>
        </w:rPr>
        <w:t xml:space="preserve">          </w:t>
      </w:r>
    </w:p>
    <w:p w14:paraId="2F538088">
      <w:pPr>
        <w:adjustRightInd w:val="0"/>
        <w:snapToGrid w:val="0"/>
        <w:spacing w:line="365" w:lineRule="auto"/>
        <w:ind w:firstLine="600" w:firstLineChars="200"/>
        <w:rPr>
          <w:rFonts w:ascii="仿宋_GB2312" w:eastAsia="仿宋_GB2312"/>
          <w:color w:val="000000"/>
          <w:sz w:val="30"/>
        </w:rPr>
      </w:pPr>
    </w:p>
    <w:p w14:paraId="677E2FCD">
      <w:pPr>
        <w:adjustRightInd w:val="0"/>
        <w:snapToGrid w:val="0"/>
        <w:spacing w:line="365" w:lineRule="auto"/>
        <w:ind w:firstLine="600" w:firstLineChars="200"/>
        <w:rPr>
          <w:rFonts w:ascii="仿宋_GB2312" w:eastAsia="仿宋_GB2312"/>
          <w:color w:val="000000"/>
          <w:sz w:val="30"/>
        </w:rPr>
      </w:pPr>
    </w:p>
    <w:p w14:paraId="7E75D7FD">
      <w:pPr>
        <w:adjustRightInd w:val="0"/>
        <w:snapToGrid w:val="0"/>
        <w:spacing w:line="365" w:lineRule="auto"/>
        <w:ind w:firstLine="600" w:firstLineChars="200"/>
        <w:rPr>
          <w:rFonts w:ascii="仿宋_GB2312" w:eastAsia="仿宋_GB2312"/>
          <w:color w:val="000000"/>
          <w:sz w:val="30"/>
        </w:rPr>
      </w:pPr>
    </w:p>
    <w:p w14:paraId="2CA38B16">
      <w:pPr>
        <w:adjustRightInd w:val="0"/>
        <w:snapToGrid w:val="0"/>
        <w:spacing w:line="365" w:lineRule="auto"/>
        <w:ind w:firstLine="600" w:firstLineChars="200"/>
        <w:rPr>
          <w:rFonts w:ascii="仿宋_GB2312" w:eastAsia="仿宋_GB2312"/>
          <w:color w:val="000000"/>
          <w:sz w:val="30"/>
        </w:rPr>
      </w:pPr>
    </w:p>
    <w:p w14:paraId="20B0A1D4">
      <w:pPr>
        <w:adjustRightInd w:val="0"/>
        <w:snapToGrid w:val="0"/>
        <w:spacing w:line="365" w:lineRule="auto"/>
        <w:ind w:firstLine="600" w:firstLineChars="200"/>
        <w:rPr>
          <w:rFonts w:ascii="仿宋_GB2312" w:eastAsia="仿宋_GB2312"/>
          <w:color w:val="000000"/>
          <w:sz w:val="30"/>
        </w:rPr>
      </w:pPr>
    </w:p>
    <w:p w14:paraId="0FC3DB84">
      <w:pPr>
        <w:adjustRightInd w:val="0"/>
        <w:snapToGrid w:val="0"/>
        <w:spacing w:line="365" w:lineRule="auto"/>
        <w:ind w:firstLine="600" w:firstLineChars="200"/>
        <w:rPr>
          <w:rFonts w:ascii="仿宋_GB2312" w:eastAsia="仿宋_GB2312"/>
          <w:color w:val="000000"/>
          <w:sz w:val="30"/>
        </w:rPr>
      </w:pPr>
    </w:p>
    <w:p w14:paraId="0573C1A1">
      <w:pPr>
        <w:adjustRightInd w:val="0"/>
        <w:snapToGrid w:val="0"/>
        <w:spacing w:line="365" w:lineRule="auto"/>
        <w:ind w:firstLine="600" w:firstLineChars="200"/>
        <w:rPr>
          <w:rFonts w:ascii="仿宋_GB2312" w:eastAsia="仿宋_GB2312"/>
          <w:color w:val="000000"/>
          <w:sz w:val="30"/>
        </w:rPr>
      </w:pPr>
    </w:p>
    <w:p w14:paraId="354805D2">
      <w:pPr>
        <w:adjustRightInd w:val="0"/>
        <w:snapToGrid w:val="0"/>
        <w:spacing w:line="365" w:lineRule="auto"/>
        <w:ind w:firstLine="600" w:firstLineChars="200"/>
        <w:rPr>
          <w:rFonts w:ascii="仿宋_GB2312" w:eastAsia="仿宋_GB2312"/>
          <w:color w:val="000000"/>
          <w:sz w:val="30"/>
        </w:rPr>
      </w:pPr>
    </w:p>
    <w:p w14:paraId="5F65BDF0">
      <w:pPr>
        <w:adjustRightInd w:val="0"/>
        <w:snapToGrid w:val="0"/>
        <w:spacing w:line="365" w:lineRule="auto"/>
        <w:ind w:firstLine="600" w:firstLineChars="200"/>
        <w:rPr>
          <w:rFonts w:ascii="仿宋_GB2312" w:eastAsia="仿宋_GB2312"/>
          <w:color w:val="000000"/>
          <w:sz w:val="30"/>
        </w:rPr>
      </w:pPr>
    </w:p>
    <w:p w14:paraId="1EDB710F">
      <w:pPr>
        <w:pageBreakBefore/>
        <w:adjustRightInd w:val="0"/>
        <w:snapToGrid w:val="0"/>
        <w:spacing w:line="365" w:lineRule="auto"/>
        <w:ind w:firstLine="600" w:firstLineChars="200"/>
        <w:outlineLvl w:val="0"/>
        <w:rPr>
          <w:rFonts w:ascii="黑体" w:eastAsia="黑体"/>
          <w:color w:val="000000"/>
          <w:sz w:val="30"/>
        </w:rPr>
      </w:pPr>
      <w:r>
        <w:rPr>
          <w:rFonts w:hint="eastAsia" w:ascii="黑体" w:eastAsia="黑体"/>
          <w:color w:val="000000"/>
          <w:sz w:val="30"/>
        </w:rPr>
        <w:t>一、单位情况</w:t>
      </w:r>
    </w:p>
    <w:tbl>
      <w:tblPr>
        <w:tblStyle w:val="11"/>
        <w:tblW w:w="884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1626"/>
        <w:gridCol w:w="1440"/>
        <w:gridCol w:w="1440"/>
        <w:gridCol w:w="1620"/>
        <w:gridCol w:w="1657"/>
      </w:tblGrid>
      <w:tr w14:paraId="575C71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062" w:type="dxa"/>
            <w:vMerge w:val="restart"/>
            <w:tcBorders>
              <w:top w:val="single" w:color="auto" w:sz="8" w:space="0"/>
            </w:tcBorders>
            <w:vAlign w:val="center"/>
          </w:tcPr>
          <w:p w14:paraId="26738647">
            <w:pPr>
              <w:spacing w:line="400" w:lineRule="exact"/>
              <w:rPr>
                <w:rFonts w:ascii="仿宋" w:hAnsi="仿宋" w:eastAsia="仿宋" w:cs="仿宋"/>
                <w:sz w:val="24"/>
                <w:szCs w:val="24"/>
              </w:rPr>
            </w:pPr>
            <w:r>
              <w:rPr>
                <w:rFonts w:hint="eastAsia" w:ascii="仿宋" w:hAnsi="仿宋" w:eastAsia="仿宋" w:cs="仿宋"/>
                <w:sz w:val="24"/>
                <w:szCs w:val="24"/>
              </w:rPr>
              <w:t>申请单位</w:t>
            </w:r>
          </w:p>
        </w:tc>
        <w:tc>
          <w:tcPr>
            <w:tcW w:w="7783" w:type="dxa"/>
            <w:gridSpan w:val="5"/>
            <w:tcBorders>
              <w:top w:val="single" w:color="auto" w:sz="8" w:space="0"/>
            </w:tcBorders>
            <w:vAlign w:val="center"/>
          </w:tcPr>
          <w:p w14:paraId="1D2EA3AF">
            <w:pPr>
              <w:spacing w:line="400" w:lineRule="exact"/>
              <w:rPr>
                <w:rFonts w:ascii="仿宋" w:hAnsi="仿宋" w:eastAsia="仿宋" w:cs="仿宋"/>
                <w:sz w:val="24"/>
                <w:szCs w:val="24"/>
              </w:rPr>
            </w:pPr>
            <w:r>
              <w:rPr>
                <w:rFonts w:hint="eastAsia" w:ascii="仿宋" w:hAnsi="仿宋" w:eastAsia="仿宋" w:cs="仿宋"/>
                <w:sz w:val="24"/>
                <w:szCs w:val="24"/>
              </w:rPr>
              <w:t>法人名称（中文）：</w:t>
            </w:r>
            <w:r>
              <w:rPr>
                <w:rFonts w:hint="eastAsia" w:ascii="仿宋" w:hAnsi="仿宋" w:eastAsia="仿宋" w:cs="仿宋"/>
                <w:sz w:val="24"/>
                <w:szCs w:val="24"/>
                <w:u w:val="single"/>
              </w:rPr>
              <w:t>德宏林驰再生资源回收利用有限公司</w:t>
            </w:r>
            <w:r>
              <w:rPr>
                <w:rFonts w:ascii="仿宋" w:hAnsi="仿宋" w:eastAsia="仿宋" w:cs="仿宋"/>
                <w:sz w:val="24"/>
                <w:szCs w:val="24"/>
              </w:rPr>
              <w:t xml:space="preserve">                 </w:t>
            </w:r>
            <w:r>
              <w:rPr>
                <w:rFonts w:hint="eastAsia" w:ascii="仿宋" w:hAnsi="仿宋" w:eastAsia="仿宋" w:cs="仿宋"/>
                <w:sz w:val="24"/>
                <w:szCs w:val="24"/>
              </w:rPr>
              <w:t>（章）</w:t>
            </w:r>
          </w:p>
        </w:tc>
      </w:tr>
      <w:tr w14:paraId="1CB2C7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2" w:type="dxa"/>
            <w:vMerge w:val="continue"/>
            <w:vAlign w:val="center"/>
          </w:tcPr>
          <w:p w14:paraId="51BAAA2F">
            <w:pPr>
              <w:spacing w:line="400" w:lineRule="exact"/>
              <w:rPr>
                <w:rFonts w:ascii="仿宋" w:hAnsi="仿宋" w:eastAsia="仿宋" w:cs="仿宋"/>
                <w:sz w:val="24"/>
                <w:szCs w:val="24"/>
              </w:rPr>
            </w:pPr>
          </w:p>
        </w:tc>
        <w:tc>
          <w:tcPr>
            <w:tcW w:w="7783" w:type="dxa"/>
            <w:gridSpan w:val="5"/>
            <w:vAlign w:val="center"/>
          </w:tcPr>
          <w:p w14:paraId="2A257116">
            <w:pPr>
              <w:spacing w:line="400" w:lineRule="exact"/>
              <w:rPr>
                <w:rFonts w:ascii="仿宋" w:hAnsi="仿宋" w:eastAsia="仿宋" w:cs="仿宋"/>
                <w:sz w:val="24"/>
                <w:szCs w:val="24"/>
              </w:rPr>
            </w:pPr>
            <w:r>
              <w:rPr>
                <w:rFonts w:hint="eastAsia" w:ascii="仿宋" w:hAnsi="仿宋" w:eastAsia="仿宋" w:cs="仿宋"/>
                <w:sz w:val="24"/>
                <w:szCs w:val="24"/>
              </w:rPr>
              <w:t>法人名称（英文）：</w:t>
            </w:r>
          </w:p>
        </w:tc>
      </w:tr>
      <w:tr w14:paraId="50C3B4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062" w:type="dxa"/>
            <w:vMerge w:val="continue"/>
            <w:vAlign w:val="center"/>
          </w:tcPr>
          <w:p w14:paraId="6518043A">
            <w:pPr>
              <w:spacing w:line="400" w:lineRule="exact"/>
              <w:rPr>
                <w:rFonts w:ascii="仿宋" w:hAnsi="仿宋" w:eastAsia="仿宋" w:cs="仿宋"/>
                <w:sz w:val="24"/>
                <w:szCs w:val="24"/>
              </w:rPr>
            </w:pPr>
          </w:p>
        </w:tc>
        <w:tc>
          <w:tcPr>
            <w:tcW w:w="7783" w:type="dxa"/>
            <w:gridSpan w:val="5"/>
            <w:vAlign w:val="center"/>
          </w:tcPr>
          <w:p w14:paraId="1D2F3527">
            <w:pPr>
              <w:spacing w:line="400" w:lineRule="exact"/>
              <w:rPr>
                <w:rFonts w:ascii="仿宋" w:hAnsi="仿宋" w:eastAsia="仿宋" w:cs="仿宋"/>
                <w:sz w:val="24"/>
                <w:szCs w:val="24"/>
              </w:rPr>
            </w:pPr>
            <w:r>
              <w:rPr>
                <w:rFonts w:hint="eastAsia" w:ascii="仿宋" w:hAnsi="仿宋" w:eastAsia="仿宋" w:cs="仿宋"/>
                <w:sz w:val="24"/>
                <w:szCs w:val="24"/>
              </w:rPr>
              <w:t>住所：云南省（区、市）</w:t>
            </w:r>
            <w:r>
              <w:rPr>
                <w:rFonts w:ascii="仿宋" w:hAnsi="仿宋" w:eastAsia="仿宋" w:cs="仿宋"/>
                <w:sz w:val="24"/>
                <w:szCs w:val="24"/>
              </w:rPr>
              <w:t xml:space="preserve"> </w:t>
            </w:r>
            <w:r>
              <w:rPr>
                <w:rFonts w:hint="eastAsia" w:ascii="仿宋" w:hAnsi="仿宋" w:eastAsia="仿宋" w:cs="仿宋"/>
                <w:sz w:val="24"/>
                <w:szCs w:val="24"/>
              </w:rPr>
              <w:t>德宏州（区）</w:t>
            </w:r>
            <w:r>
              <w:rPr>
                <w:rFonts w:ascii="仿宋" w:hAnsi="仿宋" w:eastAsia="仿宋" w:cs="仿宋"/>
                <w:sz w:val="24"/>
                <w:szCs w:val="24"/>
              </w:rPr>
              <w:t xml:space="preserve"> </w:t>
            </w:r>
            <w:r>
              <w:rPr>
                <w:rFonts w:hint="eastAsia" w:ascii="仿宋" w:hAnsi="仿宋" w:eastAsia="仿宋" w:cs="仿宋"/>
                <w:sz w:val="24"/>
                <w:szCs w:val="24"/>
              </w:rPr>
              <w:t>芒市</w:t>
            </w:r>
            <w:r>
              <w:rPr>
                <w:rFonts w:ascii="仿宋" w:hAnsi="仿宋" w:eastAsia="仿宋" w:cs="仿宋"/>
                <w:sz w:val="24"/>
                <w:szCs w:val="24"/>
              </w:rPr>
              <w:t xml:space="preserve"> </w:t>
            </w:r>
            <w:r>
              <w:rPr>
                <w:rFonts w:hint="eastAsia" w:ascii="仿宋" w:hAnsi="仿宋" w:eastAsia="仿宋" w:cs="仿宋"/>
                <w:sz w:val="24"/>
                <w:szCs w:val="24"/>
              </w:rPr>
              <w:t>风平大道风平玉和建材市场</w:t>
            </w:r>
            <w:r>
              <w:rPr>
                <w:rFonts w:ascii="仿宋" w:hAnsi="仿宋" w:eastAsia="仿宋" w:cs="仿宋"/>
                <w:sz w:val="24"/>
                <w:szCs w:val="24"/>
              </w:rPr>
              <w:t xml:space="preserve"> </w:t>
            </w:r>
          </w:p>
          <w:p w14:paraId="1A92A501">
            <w:pPr>
              <w:spacing w:line="400" w:lineRule="exact"/>
              <w:rPr>
                <w:rFonts w:ascii="仿宋" w:hAnsi="仿宋" w:eastAsia="仿宋" w:cs="仿宋"/>
                <w:sz w:val="24"/>
                <w:szCs w:val="24"/>
              </w:rPr>
            </w:pPr>
            <w:r>
              <w:rPr>
                <w:rFonts w:hint="eastAsia" w:ascii="仿宋" w:hAnsi="仿宋" w:eastAsia="仿宋" w:cs="仿宋"/>
                <w:sz w:val="24"/>
                <w:szCs w:val="24"/>
              </w:rPr>
              <w:t>中心经度：</w:t>
            </w:r>
            <w:r>
              <w:rPr>
                <w:rFonts w:ascii="仿宋" w:hAnsi="仿宋" w:eastAsia="仿宋" w:cs="仿宋"/>
                <w:kern w:val="0"/>
                <w:sz w:val="24"/>
                <w:szCs w:val="24"/>
              </w:rPr>
              <w:t>E</w:t>
            </w:r>
            <w:r>
              <w:rPr>
                <w:rFonts w:eastAsia="仿宋"/>
                <w:kern w:val="0"/>
                <w:sz w:val="24"/>
                <w:szCs w:val="24"/>
              </w:rPr>
              <w:t>98º31´31.62"</w:t>
            </w:r>
            <w:r>
              <w:rPr>
                <w:rFonts w:hint="eastAsia" w:ascii="仿宋" w:hAnsi="仿宋" w:eastAsia="仿宋" w:cs="仿宋"/>
                <w:sz w:val="24"/>
                <w:szCs w:val="24"/>
              </w:rPr>
              <w:t>中心纬度：</w:t>
            </w:r>
            <w:r>
              <w:rPr>
                <w:rFonts w:ascii="仿宋" w:hAnsi="仿宋" w:eastAsia="仿宋" w:cs="仿宋"/>
                <w:sz w:val="24"/>
                <w:szCs w:val="24"/>
              </w:rPr>
              <w:t>N</w:t>
            </w:r>
            <w:r>
              <w:rPr>
                <w:rFonts w:eastAsia="仿宋"/>
                <w:sz w:val="24"/>
                <w:szCs w:val="24"/>
              </w:rPr>
              <w:t>24º23´53.79"</w:t>
            </w:r>
            <w:r>
              <w:rPr>
                <w:rFonts w:ascii="仿宋" w:hAnsi="仿宋" w:eastAsia="仿宋" w:cs="仿宋"/>
                <w:sz w:val="24"/>
                <w:szCs w:val="24"/>
              </w:rPr>
              <w:t xml:space="preserve">  </w:t>
            </w:r>
            <w:r>
              <w:rPr>
                <w:rFonts w:hint="eastAsia" w:ascii="仿宋" w:hAnsi="仿宋" w:eastAsia="仿宋" w:cs="仿宋"/>
                <w:sz w:val="24"/>
                <w:szCs w:val="24"/>
              </w:rPr>
              <w:t>邮编：</w:t>
            </w:r>
            <w:r>
              <w:rPr>
                <w:rFonts w:eastAsia="仿宋"/>
                <w:sz w:val="24"/>
                <w:szCs w:val="24"/>
              </w:rPr>
              <w:t>678400</w:t>
            </w:r>
          </w:p>
        </w:tc>
      </w:tr>
      <w:tr w14:paraId="7D8B7C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062" w:type="dxa"/>
            <w:vMerge w:val="continue"/>
            <w:vAlign w:val="center"/>
          </w:tcPr>
          <w:p w14:paraId="1503889E">
            <w:pPr>
              <w:spacing w:line="400" w:lineRule="exact"/>
              <w:rPr>
                <w:rFonts w:ascii="仿宋" w:hAnsi="仿宋" w:eastAsia="仿宋" w:cs="仿宋"/>
                <w:sz w:val="24"/>
                <w:szCs w:val="24"/>
              </w:rPr>
            </w:pPr>
          </w:p>
        </w:tc>
        <w:tc>
          <w:tcPr>
            <w:tcW w:w="7783" w:type="dxa"/>
            <w:gridSpan w:val="5"/>
            <w:vAlign w:val="center"/>
          </w:tcPr>
          <w:p w14:paraId="285087F4">
            <w:pPr>
              <w:spacing w:line="400" w:lineRule="exact"/>
              <w:rPr>
                <w:rFonts w:ascii="仿宋" w:hAnsi="仿宋" w:eastAsia="仿宋" w:cs="仿宋"/>
                <w:sz w:val="24"/>
                <w:szCs w:val="24"/>
              </w:rPr>
            </w:pPr>
            <w:r>
              <w:rPr>
                <w:rFonts w:hint="eastAsia" w:ascii="仿宋" w:hAnsi="仿宋" w:eastAsia="仿宋" w:cs="仿宋"/>
                <w:sz w:val="24"/>
                <w:szCs w:val="24"/>
              </w:rPr>
              <w:t>注册资金（百万）：</w:t>
            </w:r>
            <w:r>
              <w:rPr>
                <w:rFonts w:ascii="仿宋" w:hAnsi="仿宋" w:eastAsia="仿宋" w:cs="仿宋"/>
                <w:sz w:val="24"/>
                <w:szCs w:val="24"/>
              </w:rPr>
              <w:t xml:space="preserve"> </w:t>
            </w:r>
            <w:r>
              <w:rPr>
                <w:rFonts w:hint="eastAsia" w:ascii="仿宋" w:hAnsi="仿宋" w:eastAsia="仿宋" w:cs="仿宋"/>
                <w:sz w:val="24"/>
                <w:szCs w:val="24"/>
              </w:rPr>
              <w:t>两百万元</w:t>
            </w:r>
            <w:r>
              <w:rPr>
                <w:rFonts w:ascii="仿宋" w:hAnsi="仿宋" w:eastAsia="仿宋" w:cs="仿宋"/>
                <w:sz w:val="24"/>
                <w:szCs w:val="24"/>
              </w:rPr>
              <w:t xml:space="preserve">    </w:t>
            </w:r>
          </w:p>
        </w:tc>
      </w:tr>
      <w:tr w14:paraId="2F27EF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62" w:type="dxa"/>
            <w:vMerge w:val="continue"/>
            <w:vAlign w:val="center"/>
          </w:tcPr>
          <w:p w14:paraId="706F3ABF">
            <w:pPr>
              <w:spacing w:line="400" w:lineRule="exact"/>
              <w:rPr>
                <w:rFonts w:ascii="仿宋" w:hAnsi="仿宋" w:eastAsia="仿宋" w:cs="仿宋"/>
                <w:sz w:val="24"/>
                <w:szCs w:val="24"/>
              </w:rPr>
            </w:pPr>
          </w:p>
        </w:tc>
        <w:tc>
          <w:tcPr>
            <w:tcW w:w="7783" w:type="dxa"/>
            <w:gridSpan w:val="5"/>
            <w:vAlign w:val="center"/>
          </w:tcPr>
          <w:p w14:paraId="59E28B5F">
            <w:pPr>
              <w:spacing w:line="400" w:lineRule="exact"/>
              <w:rPr>
                <w:rFonts w:ascii="仿宋" w:hAnsi="仿宋" w:eastAsia="仿宋" w:cs="仿宋"/>
                <w:sz w:val="24"/>
                <w:szCs w:val="24"/>
              </w:rPr>
            </w:pPr>
            <w:r>
              <w:rPr>
                <w:rFonts w:hint="eastAsia" w:ascii="仿宋" w:hAnsi="仿宋" w:eastAsia="仿宋" w:cs="仿宋"/>
                <w:sz w:val="24"/>
                <w:szCs w:val="24"/>
              </w:rPr>
              <w:t>资金组成：独资</w:t>
            </w:r>
          </w:p>
        </w:tc>
      </w:tr>
      <w:tr w14:paraId="79FDDF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062" w:type="dxa"/>
            <w:vMerge w:val="continue"/>
            <w:vAlign w:val="center"/>
          </w:tcPr>
          <w:p w14:paraId="48CEC437">
            <w:pPr>
              <w:spacing w:line="400" w:lineRule="exact"/>
              <w:rPr>
                <w:rFonts w:ascii="仿宋" w:hAnsi="仿宋" w:eastAsia="仿宋" w:cs="仿宋"/>
                <w:sz w:val="24"/>
                <w:szCs w:val="24"/>
              </w:rPr>
            </w:pPr>
          </w:p>
        </w:tc>
        <w:tc>
          <w:tcPr>
            <w:tcW w:w="7783" w:type="dxa"/>
            <w:gridSpan w:val="5"/>
            <w:vAlign w:val="center"/>
          </w:tcPr>
          <w:p w14:paraId="746D474D">
            <w:pPr>
              <w:spacing w:line="400" w:lineRule="exact"/>
              <w:rPr>
                <w:rFonts w:ascii="仿宋" w:hAnsi="仿宋" w:eastAsia="仿宋" w:cs="仿宋"/>
                <w:sz w:val="24"/>
                <w:szCs w:val="24"/>
              </w:rPr>
            </w:pPr>
            <w:r>
              <w:rPr>
                <w:rFonts w:hint="eastAsia" w:ascii="仿宋" w:hAnsi="仿宋" w:eastAsia="仿宋" w:cs="仿宋"/>
                <w:sz w:val="24"/>
                <w:szCs w:val="24"/>
              </w:rPr>
              <w:t>法人代表：孙冬军</w:t>
            </w:r>
            <w:r>
              <w:rPr>
                <w:rFonts w:ascii="仿宋" w:hAnsi="仿宋" w:eastAsia="仿宋" w:cs="仿宋"/>
                <w:sz w:val="24"/>
                <w:szCs w:val="24"/>
              </w:rPr>
              <w:t xml:space="preserve">          </w:t>
            </w:r>
            <w:r>
              <w:rPr>
                <w:rFonts w:hint="eastAsia" w:ascii="仿宋" w:hAnsi="仿宋" w:eastAsia="仿宋" w:cs="仿宋"/>
                <w:sz w:val="24"/>
                <w:szCs w:val="24"/>
              </w:rPr>
              <w:t>身份证号：</w:t>
            </w:r>
            <w:r>
              <w:rPr>
                <w:rFonts w:eastAsia="仿宋"/>
                <w:sz w:val="24"/>
                <w:szCs w:val="24"/>
              </w:rPr>
              <w:t>430422</w:t>
            </w:r>
            <w:r>
              <w:rPr>
                <w:rFonts w:hint="eastAsia" w:eastAsia="仿宋"/>
                <w:sz w:val="24"/>
                <w:szCs w:val="24"/>
                <w:lang w:val="en-US" w:eastAsia="zh-CN"/>
              </w:rPr>
              <w:t>********</w:t>
            </w:r>
            <w:r>
              <w:rPr>
                <w:rFonts w:eastAsia="仿宋"/>
                <w:sz w:val="24"/>
                <w:szCs w:val="24"/>
              </w:rPr>
              <w:t>3516</w:t>
            </w:r>
          </w:p>
          <w:p w14:paraId="15FEAD9E">
            <w:pPr>
              <w:spacing w:line="400" w:lineRule="exact"/>
              <w:rPr>
                <w:rFonts w:ascii="仿宋" w:hAnsi="仿宋" w:eastAsia="仿宋" w:cs="仿宋"/>
                <w:sz w:val="24"/>
                <w:szCs w:val="24"/>
              </w:rPr>
            </w:pPr>
            <w:r>
              <w:rPr>
                <w:rFonts w:hint="eastAsia" w:ascii="仿宋" w:hAnsi="仿宋" w:eastAsia="仿宋" w:cs="仿宋"/>
                <w:sz w:val="24"/>
                <w:szCs w:val="24"/>
              </w:rPr>
              <w:t>电子邮箱：</w:t>
            </w:r>
            <w:r>
              <w:rPr>
                <w:rFonts w:ascii="仿宋" w:hAnsi="仿宋" w:eastAsia="仿宋" w:cs="仿宋"/>
                <w:sz w:val="24"/>
                <w:szCs w:val="24"/>
              </w:rPr>
              <w:t>h1973c02p07@126.com</w:t>
            </w:r>
          </w:p>
          <w:p w14:paraId="0691C666">
            <w:pPr>
              <w:spacing w:line="400" w:lineRule="exact"/>
              <w:rPr>
                <w:rFonts w:ascii="仿宋" w:hAnsi="仿宋" w:eastAsia="仿宋" w:cs="仿宋"/>
                <w:sz w:val="24"/>
                <w:szCs w:val="24"/>
              </w:rPr>
            </w:pPr>
            <w:r>
              <w:rPr>
                <w:rFonts w:hint="eastAsia" w:ascii="仿宋" w:hAnsi="仿宋" w:eastAsia="仿宋" w:cs="仿宋"/>
                <w:sz w:val="24"/>
                <w:szCs w:val="24"/>
              </w:rPr>
              <w:t>手机：</w:t>
            </w:r>
            <w:r>
              <w:rPr>
                <w:rFonts w:eastAsia="仿宋"/>
                <w:sz w:val="24"/>
                <w:szCs w:val="24"/>
              </w:rPr>
              <w:t>189</w:t>
            </w:r>
            <w:r>
              <w:rPr>
                <w:rFonts w:hint="eastAsia" w:eastAsia="仿宋"/>
                <w:sz w:val="24"/>
                <w:szCs w:val="24"/>
                <w:lang w:val="en-US" w:eastAsia="zh-CN"/>
              </w:rPr>
              <w:t>*****</w:t>
            </w:r>
            <w:r>
              <w:rPr>
                <w:rFonts w:eastAsia="仿宋"/>
                <w:sz w:val="24"/>
                <w:szCs w:val="24"/>
              </w:rPr>
              <w:t>897</w:t>
            </w:r>
          </w:p>
        </w:tc>
      </w:tr>
      <w:tr w14:paraId="01181C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062" w:type="dxa"/>
            <w:vMerge w:val="continue"/>
            <w:vAlign w:val="center"/>
          </w:tcPr>
          <w:p w14:paraId="30E454B9">
            <w:pPr>
              <w:spacing w:line="400" w:lineRule="exact"/>
              <w:rPr>
                <w:rFonts w:ascii="仿宋" w:hAnsi="仿宋" w:eastAsia="仿宋" w:cs="仿宋"/>
                <w:sz w:val="24"/>
                <w:szCs w:val="24"/>
              </w:rPr>
            </w:pPr>
          </w:p>
        </w:tc>
        <w:tc>
          <w:tcPr>
            <w:tcW w:w="7783" w:type="dxa"/>
            <w:gridSpan w:val="5"/>
            <w:vAlign w:val="center"/>
          </w:tcPr>
          <w:p w14:paraId="1F2A19D4">
            <w:pPr>
              <w:spacing w:line="400" w:lineRule="exact"/>
              <w:rPr>
                <w:rFonts w:ascii="仿宋" w:hAnsi="仿宋" w:eastAsia="仿宋" w:cs="仿宋"/>
                <w:sz w:val="24"/>
                <w:szCs w:val="24"/>
              </w:rPr>
            </w:pPr>
            <w:r>
              <w:rPr>
                <w:rFonts w:hint="eastAsia" w:ascii="仿宋" w:hAnsi="仿宋" w:eastAsia="仿宋" w:cs="仿宋"/>
                <w:sz w:val="24"/>
                <w:szCs w:val="24"/>
              </w:rPr>
              <w:t>联系人：</w:t>
            </w:r>
            <w:r>
              <w:rPr>
                <w:rFonts w:ascii="仿宋" w:hAnsi="仿宋" w:eastAsia="仿宋" w:cs="仿宋"/>
                <w:sz w:val="24"/>
                <w:szCs w:val="24"/>
              </w:rPr>
              <w:t xml:space="preserve"> </w:t>
            </w:r>
            <w:r>
              <w:rPr>
                <w:rFonts w:hint="eastAsia" w:ascii="仿宋" w:hAnsi="仿宋" w:eastAsia="仿宋" w:cs="仿宋"/>
                <w:sz w:val="24"/>
                <w:szCs w:val="24"/>
              </w:rPr>
              <w:t>何春鹏</w:t>
            </w:r>
            <w:r>
              <w:rPr>
                <w:rFonts w:ascii="仿宋" w:hAnsi="仿宋" w:eastAsia="仿宋" w:cs="仿宋"/>
                <w:sz w:val="24"/>
                <w:szCs w:val="24"/>
              </w:rPr>
              <w:t xml:space="preserve">          </w:t>
            </w:r>
            <w:r>
              <w:rPr>
                <w:rFonts w:hint="eastAsia" w:ascii="仿宋" w:hAnsi="仿宋" w:eastAsia="仿宋" w:cs="仿宋"/>
                <w:sz w:val="24"/>
                <w:szCs w:val="24"/>
              </w:rPr>
              <w:t>身份证号：</w:t>
            </w:r>
            <w:r>
              <w:rPr>
                <w:rFonts w:eastAsia="仿宋"/>
                <w:sz w:val="24"/>
                <w:szCs w:val="24"/>
              </w:rPr>
              <w:t>131025</w:t>
            </w:r>
            <w:r>
              <w:rPr>
                <w:rFonts w:hint="eastAsia" w:eastAsia="仿宋"/>
                <w:sz w:val="24"/>
                <w:szCs w:val="24"/>
                <w:lang w:val="en-US" w:eastAsia="zh-CN"/>
              </w:rPr>
              <w:t>********</w:t>
            </w:r>
            <w:r>
              <w:rPr>
                <w:rFonts w:eastAsia="仿宋"/>
                <w:sz w:val="24"/>
                <w:szCs w:val="24"/>
              </w:rPr>
              <w:t>0017</w:t>
            </w:r>
          </w:p>
          <w:p w14:paraId="41B817BF">
            <w:pPr>
              <w:spacing w:line="400" w:lineRule="exact"/>
              <w:rPr>
                <w:rFonts w:ascii="仿宋" w:hAnsi="仿宋" w:eastAsia="仿宋" w:cs="仿宋"/>
                <w:sz w:val="24"/>
                <w:szCs w:val="24"/>
              </w:rPr>
            </w:pPr>
            <w:r>
              <w:rPr>
                <w:rFonts w:hint="eastAsia" w:ascii="仿宋" w:hAnsi="仿宋" w:eastAsia="仿宋" w:cs="仿宋"/>
                <w:sz w:val="24"/>
                <w:szCs w:val="24"/>
              </w:rPr>
              <w:t>电子邮箱：</w:t>
            </w:r>
            <w:r>
              <w:rPr>
                <w:rFonts w:eastAsia="仿宋"/>
                <w:sz w:val="24"/>
                <w:szCs w:val="24"/>
              </w:rPr>
              <w:t>h1973c02p07@126.com</w:t>
            </w:r>
          </w:p>
          <w:p w14:paraId="1DCF6B87">
            <w:pPr>
              <w:spacing w:line="400" w:lineRule="exact"/>
              <w:rPr>
                <w:rFonts w:ascii="仿宋" w:hAnsi="仿宋" w:eastAsia="仿宋" w:cs="仿宋"/>
                <w:sz w:val="24"/>
                <w:szCs w:val="24"/>
              </w:rPr>
            </w:pPr>
            <w:r>
              <w:rPr>
                <w:rFonts w:hint="eastAsia" w:ascii="仿宋" w:hAnsi="仿宋" w:eastAsia="仿宋" w:cs="仿宋"/>
                <w:sz w:val="24"/>
                <w:szCs w:val="24"/>
              </w:rPr>
              <w:t>手机：</w:t>
            </w:r>
            <w:r>
              <w:rPr>
                <w:rFonts w:eastAsia="仿宋"/>
                <w:sz w:val="24"/>
                <w:szCs w:val="24"/>
              </w:rPr>
              <w:t>138</w:t>
            </w:r>
            <w:r>
              <w:rPr>
                <w:rFonts w:hint="eastAsia" w:eastAsia="仿宋"/>
                <w:sz w:val="24"/>
                <w:szCs w:val="24"/>
                <w:lang w:val="en-US" w:eastAsia="zh-CN"/>
              </w:rPr>
              <w:t>*****</w:t>
            </w:r>
            <w:r>
              <w:rPr>
                <w:rFonts w:eastAsia="仿宋"/>
                <w:sz w:val="24"/>
                <w:szCs w:val="24"/>
              </w:rPr>
              <w:t>799</w:t>
            </w:r>
          </w:p>
        </w:tc>
      </w:tr>
      <w:tr w14:paraId="78AC00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062" w:type="dxa"/>
            <w:vMerge w:val="continue"/>
            <w:vAlign w:val="center"/>
          </w:tcPr>
          <w:p w14:paraId="067A7098">
            <w:pPr>
              <w:spacing w:line="400" w:lineRule="exact"/>
              <w:rPr>
                <w:rFonts w:ascii="仿宋" w:hAnsi="仿宋" w:eastAsia="仿宋" w:cs="仿宋"/>
                <w:sz w:val="24"/>
                <w:szCs w:val="24"/>
              </w:rPr>
            </w:pPr>
          </w:p>
        </w:tc>
        <w:tc>
          <w:tcPr>
            <w:tcW w:w="1626" w:type="dxa"/>
            <w:vAlign w:val="center"/>
          </w:tcPr>
          <w:p w14:paraId="2D029396">
            <w:pPr>
              <w:spacing w:line="400" w:lineRule="exact"/>
              <w:rPr>
                <w:rFonts w:ascii="仿宋" w:hAnsi="仿宋" w:eastAsia="仿宋" w:cs="仿宋"/>
                <w:sz w:val="24"/>
                <w:szCs w:val="24"/>
              </w:rPr>
            </w:pPr>
            <w:r>
              <w:rPr>
                <w:rFonts w:hint="eastAsia" w:ascii="仿宋" w:hAnsi="仿宋" w:eastAsia="仿宋" w:cs="仿宋"/>
                <w:sz w:val="24"/>
                <w:szCs w:val="24"/>
              </w:rPr>
              <w:t>领导人员</w:t>
            </w:r>
          </w:p>
          <w:p w14:paraId="3FB5DD7E">
            <w:pPr>
              <w:spacing w:line="400" w:lineRule="exact"/>
              <w:rPr>
                <w:rFonts w:ascii="仿宋" w:hAnsi="仿宋" w:eastAsia="仿宋" w:cs="仿宋"/>
                <w:sz w:val="24"/>
                <w:szCs w:val="24"/>
              </w:rPr>
            </w:pPr>
            <w:r>
              <w:rPr>
                <w:rFonts w:hint="eastAsia" w:ascii="仿宋" w:hAnsi="仿宋" w:eastAsia="仿宋" w:cs="仿宋"/>
                <w:sz w:val="24"/>
                <w:szCs w:val="24"/>
              </w:rPr>
              <w:t>（人）</w:t>
            </w:r>
          </w:p>
        </w:tc>
        <w:tc>
          <w:tcPr>
            <w:tcW w:w="1440" w:type="dxa"/>
            <w:vAlign w:val="center"/>
          </w:tcPr>
          <w:p w14:paraId="1228CDBC">
            <w:pPr>
              <w:spacing w:line="400" w:lineRule="exact"/>
              <w:rPr>
                <w:rFonts w:ascii="仿宋" w:hAnsi="仿宋" w:eastAsia="仿宋" w:cs="仿宋"/>
                <w:sz w:val="24"/>
                <w:szCs w:val="24"/>
              </w:rPr>
            </w:pPr>
            <w:r>
              <w:rPr>
                <w:rFonts w:hint="eastAsia" w:ascii="仿宋" w:hAnsi="仿宋" w:eastAsia="仿宋" w:cs="仿宋"/>
                <w:sz w:val="24"/>
                <w:szCs w:val="24"/>
              </w:rPr>
              <w:t>高</w:t>
            </w:r>
            <w:r>
              <w:rPr>
                <w:rFonts w:ascii="仿宋" w:hAnsi="仿宋" w:eastAsia="仿宋" w:cs="仿宋"/>
                <w:sz w:val="24"/>
                <w:szCs w:val="24"/>
              </w:rPr>
              <w:t xml:space="preserve">  </w:t>
            </w:r>
            <w:r>
              <w:rPr>
                <w:rFonts w:hint="eastAsia" w:ascii="仿宋" w:hAnsi="仿宋" w:eastAsia="仿宋" w:cs="仿宋"/>
                <w:sz w:val="24"/>
                <w:szCs w:val="24"/>
              </w:rPr>
              <w:t>工</w:t>
            </w:r>
          </w:p>
          <w:p w14:paraId="6BBDF6F2">
            <w:pPr>
              <w:spacing w:line="400" w:lineRule="exact"/>
              <w:rPr>
                <w:rFonts w:ascii="仿宋" w:hAnsi="仿宋" w:eastAsia="仿宋" w:cs="仿宋"/>
                <w:sz w:val="24"/>
                <w:szCs w:val="24"/>
              </w:rPr>
            </w:pPr>
            <w:r>
              <w:rPr>
                <w:rFonts w:hint="eastAsia" w:ascii="仿宋" w:hAnsi="仿宋" w:eastAsia="仿宋" w:cs="仿宋"/>
                <w:sz w:val="24"/>
                <w:szCs w:val="24"/>
              </w:rPr>
              <w:t>（人）</w:t>
            </w:r>
          </w:p>
        </w:tc>
        <w:tc>
          <w:tcPr>
            <w:tcW w:w="1440" w:type="dxa"/>
            <w:vAlign w:val="center"/>
          </w:tcPr>
          <w:p w14:paraId="78FA3C96">
            <w:pPr>
              <w:spacing w:line="400" w:lineRule="exact"/>
              <w:rPr>
                <w:rFonts w:ascii="仿宋" w:hAnsi="仿宋" w:eastAsia="仿宋" w:cs="仿宋"/>
                <w:sz w:val="24"/>
                <w:szCs w:val="24"/>
              </w:rPr>
            </w:pPr>
            <w:r>
              <w:rPr>
                <w:rFonts w:hint="eastAsia" w:ascii="仿宋" w:hAnsi="仿宋" w:eastAsia="仿宋" w:cs="仿宋"/>
                <w:sz w:val="24"/>
                <w:szCs w:val="24"/>
              </w:rPr>
              <w:t>工程师</w:t>
            </w:r>
          </w:p>
          <w:p w14:paraId="5EC7FA8C">
            <w:pPr>
              <w:spacing w:line="400" w:lineRule="exact"/>
              <w:rPr>
                <w:rFonts w:ascii="仿宋" w:hAnsi="仿宋" w:eastAsia="仿宋" w:cs="仿宋"/>
                <w:sz w:val="24"/>
                <w:szCs w:val="24"/>
              </w:rPr>
            </w:pPr>
            <w:r>
              <w:rPr>
                <w:rFonts w:hint="eastAsia" w:ascii="仿宋" w:hAnsi="仿宋" w:eastAsia="仿宋" w:cs="仿宋"/>
                <w:sz w:val="24"/>
                <w:szCs w:val="24"/>
              </w:rPr>
              <w:t>（人）</w:t>
            </w:r>
          </w:p>
        </w:tc>
        <w:tc>
          <w:tcPr>
            <w:tcW w:w="1620" w:type="dxa"/>
            <w:vAlign w:val="center"/>
          </w:tcPr>
          <w:p w14:paraId="7A1BFD40">
            <w:pPr>
              <w:spacing w:line="400" w:lineRule="exact"/>
              <w:rPr>
                <w:rFonts w:ascii="仿宋" w:hAnsi="仿宋" w:eastAsia="仿宋" w:cs="仿宋"/>
                <w:sz w:val="24"/>
                <w:szCs w:val="24"/>
              </w:rPr>
            </w:pPr>
            <w:r>
              <w:rPr>
                <w:rFonts w:hint="eastAsia" w:ascii="仿宋" w:hAnsi="仿宋" w:eastAsia="仿宋" w:cs="仿宋"/>
                <w:sz w:val="24"/>
                <w:szCs w:val="24"/>
              </w:rPr>
              <w:t>技术人员</w:t>
            </w:r>
          </w:p>
          <w:p w14:paraId="1348679C">
            <w:pPr>
              <w:spacing w:line="400" w:lineRule="exact"/>
              <w:rPr>
                <w:rFonts w:ascii="仿宋" w:hAnsi="仿宋" w:eastAsia="仿宋" w:cs="仿宋"/>
                <w:sz w:val="24"/>
                <w:szCs w:val="24"/>
              </w:rPr>
            </w:pPr>
            <w:r>
              <w:rPr>
                <w:rFonts w:hint="eastAsia" w:ascii="仿宋" w:hAnsi="仿宋" w:eastAsia="仿宋" w:cs="仿宋"/>
                <w:sz w:val="24"/>
                <w:szCs w:val="24"/>
              </w:rPr>
              <w:t>（人）</w:t>
            </w:r>
          </w:p>
        </w:tc>
        <w:tc>
          <w:tcPr>
            <w:tcW w:w="1657" w:type="dxa"/>
            <w:vAlign w:val="center"/>
          </w:tcPr>
          <w:p w14:paraId="4630DB29">
            <w:pPr>
              <w:spacing w:line="400" w:lineRule="exact"/>
              <w:rPr>
                <w:rFonts w:ascii="仿宋" w:hAnsi="仿宋" w:eastAsia="仿宋" w:cs="仿宋"/>
                <w:sz w:val="24"/>
                <w:szCs w:val="24"/>
              </w:rPr>
            </w:pPr>
            <w:r>
              <w:rPr>
                <w:rFonts w:hint="eastAsia" w:ascii="仿宋" w:hAnsi="仿宋" w:eastAsia="仿宋" w:cs="仿宋"/>
                <w:sz w:val="24"/>
                <w:szCs w:val="24"/>
              </w:rPr>
              <w:t>操作工</w:t>
            </w:r>
          </w:p>
          <w:p w14:paraId="372BC001">
            <w:pPr>
              <w:spacing w:line="400" w:lineRule="exact"/>
              <w:rPr>
                <w:rFonts w:ascii="仿宋" w:hAnsi="仿宋" w:eastAsia="仿宋" w:cs="仿宋"/>
                <w:sz w:val="24"/>
                <w:szCs w:val="24"/>
              </w:rPr>
            </w:pPr>
            <w:r>
              <w:rPr>
                <w:rFonts w:hint="eastAsia" w:ascii="仿宋" w:hAnsi="仿宋" w:eastAsia="仿宋" w:cs="仿宋"/>
                <w:sz w:val="24"/>
                <w:szCs w:val="24"/>
              </w:rPr>
              <w:t>（人）</w:t>
            </w:r>
          </w:p>
        </w:tc>
      </w:tr>
      <w:tr w14:paraId="5B8412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062" w:type="dxa"/>
            <w:vMerge w:val="continue"/>
            <w:vAlign w:val="center"/>
          </w:tcPr>
          <w:p w14:paraId="7AF46D5F">
            <w:pPr>
              <w:spacing w:line="400" w:lineRule="exact"/>
              <w:rPr>
                <w:rFonts w:ascii="仿宋" w:hAnsi="仿宋" w:eastAsia="仿宋" w:cs="仿宋"/>
                <w:sz w:val="24"/>
                <w:szCs w:val="24"/>
              </w:rPr>
            </w:pPr>
          </w:p>
        </w:tc>
        <w:tc>
          <w:tcPr>
            <w:tcW w:w="1626" w:type="dxa"/>
            <w:vAlign w:val="center"/>
          </w:tcPr>
          <w:p w14:paraId="1A9B561D">
            <w:pPr>
              <w:spacing w:line="400" w:lineRule="exact"/>
              <w:rPr>
                <w:rFonts w:ascii="仿宋" w:hAnsi="仿宋" w:eastAsia="仿宋" w:cs="仿宋"/>
                <w:sz w:val="24"/>
                <w:szCs w:val="24"/>
              </w:rPr>
            </w:pPr>
            <w:r>
              <w:rPr>
                <w:rFonts w:ascii="仿宋" w:hAnsi="仿宋" w:eastAsia="仿宋" w:cs="仿宋"/>
                <w:sz w:val="24"/>
                <w:szCs w:val="24"/>
              </w:rPr>
              <w:t xml:space="preserve"> </w:t>
            </w:r>
            <w:r>
              <w:rPr>
                <w:rFonts w:eastAsia="仿宋"/>
                <w:sz w:val="24"/>
                <w:szCs w:val="24"/>
              </w:rPr>
              <w:t xml:space="preserve"> 3</w:t>
            </w:r>
          </w:p>
        </w:tc>
        <w:tc>
          <w:tcPr>
            <w:tcW w:w="1440" w:type="dxa"/>
            <w:vAlign w:val="center"/>
          </w:tcPr>
          <w:p w14:paraId="4382B55D">
            <w:pPr>
              <w:spacing w:line="400" w:lineRule="exact"/>
              <w:rPr>
                <w:rFonts w:eastAsia="仿宋"/>
                <w:sz w:val="24"/>
                <w:szCs w:val="24"/>
              </w:rPr>
            </w:pPr>
            <w:r>
              <w:rPr>
                <w:rFonts w:eastAsia="仿宋"/>
                <w:sz w:val="24"/>
                <w:szCs w:val="24"/>
              </w:rPr>
              <w:t xml:space="preserve">  2</w:t>
            </w:r>
          </w:p>
        </w:tc>
        <w:tc>
          <w:tcPr>
            <w:tcW w:w="1440" w:type="dxa"/>
            <w:vAlign w:val="center"/>
          </w:tcPr>
          <w:p w14:paraId="7926B47E">
            <w:pPr>
              <w:spacing w:line="400" w:lineRule="exact"/>
              <w:rPr>
                <w:rFonts w:eastAsia="仿宋"/>
                <w:sz w:val="24"/>
                <w:szCs w:val="24"/>
              </w:rPr>
            </w:pPr>
            <w:r>
              <w:rPr>
                <w:rFonts w:eastAsia="仿宋"/>
                <w:sz w:val="24"/>
                <w:szCs w:val="24"/>
              </w:rPr>
              <w:t xml:space="preserve"> 1</w:t>
            </w:r>
          </w:p>
        </w:tc>
        <w:tc>
          <w:tcPr>
            <w:tcW w:w="1620" w:type="dxa"/>
            <w:vAlign w:val="center"/>
          </w:tcPr>
          <w:p w14:paraId="15C6B8DC">
            <w:pPr>
              <w:spacing w:line="400" w:lineRule="exact"/>
              <w:rPr>
                <w:rFonts w:ascii="仿宋" w:hAnsi="仿宋" w:eastAsia="仿宋" w:cs="仿宋"/>
                <w:sz w:val="24"/>
                <w:szCs w:val="24"/>
              </w:rPr>
            </w:pPr>
            <w:r>
              <w:rPr>
                <w:rFonts w:eastAsia="仿宋"/>
                <w:sz w:val="24"/>
                <w:szCs w:val="24"/>
              </w:rPr>
              <w:t>2</w:t>
            </w:r>
          </w:p>
        </w:tc>
        <w:tc>
          <w:tcPr>
            <w:tcW w:w="1657" w:type="dxa"/>
            <w:vAlign w:val="center"/>
          </w:tcPr>
          <w:p w14:paraId="69705B9C">
            <w:pPr>
              <w:spacing w:line="400" w:lineRule="exact"/>
              <w:rPr>
                <w:rFonts w:ascii="仿宋" w:hAnsi="仿宋" w:eastAsia="仿宋" w:cs="仿宋"/>
                <w:sz w:val="24"/>
                <w:szCs w:val="24"/>
              </w:rPr>
            </w:pPr>
            <w:r>
              <w:rPr>
                <w:rFonts w:eastAsia="仿宋"/>
                <w:sz w:val="24"/>
                <w:szCs w:val="24"/>
              </w:rPr>
              <w:t>4</w:t>
            </w:r>
          </w:p>
        </w:tc>
      </w:tr>
      <w:tr w14:paraId="4E262A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1062" w:type="dxa"/>
            <w:vMerge w:val="restart"/>
            <w:vAlign w:val="center"/>
          </w:tcPr>
          <w:p w14:paraId="5EA88C9E">
            <w:pPr>
              <w:spacing w:line="400" w:lineRule="exact"/>
              <w:rPr>
                <w:rFonts w:ascii="仿宋" w:hAnsi="仿宋" w:eastAsia="仿宋" w:cs="仿宋"/>
                <w:sz w:val="24"/>
                <w:szCs w:val="24"/>
              </w:rPr>
            </w:pPr>
            <w:r>
              <w:rPr>
                <w:rFonts w:hint="eastAsia" w:ascii="仿宋" w:hAnsi="仿宋" w:eastAsia="仿宋" w:cs="仿宋"/>
                <w:sz w:val="24"/>
                <w:szCs w:val="24"/>
              </w:rPr>
              <w:t>危险废物收集经营设施地点</w:t>
            </w:r>
          </w:p>
        </w:tc>
        <w:tc>
          <w:tcPr>
            <w:tcW w:w="7783" w:type="dxa"/>
            <w:gridSpan w:val="5"/>
            <w:vAlign w:val="center"/>
          </w:tcPr>
          <w:p w14:paraId="1DCA5FD6">
            <w:pPr>
              <w:spacing w:line="400" w:lineRule="exact"/>
              <w:rPr>
                <w:rFonts w:ascii="仿宋" w:hAnsi="仿宋" w:eastAsia="仿宋" w:cs="仿宋"/>
                <w:sz w:val="24"/>
                <w:szCs w:val="24"/>
              </w:rPr>
            </w:pPr>
            <w:r>
              <w:rPr>
                <w:rFonts w:hint="eastAsia" w:ascii="仿宋" w:hAnsi="仿宋" w:eastAsia="仿宋" w:cs="仿宋"/>
                <w:sz w:val="24"/>
                <w:szCs w:val="24"/>
              </w:rPr>
              <w:t>地址：</w:t>
            </w:r>
            <w:r>
              <w:rPr>
                <w:rFonts w:ascii="仿宋" w:hAnsi="仿宋" w:eastAsia="仿宋" w:cs="仿宋"/>
                <w:sz w:val="24"/>
                <w:szCs w:val="24"/>
              </w:rPr>
              <w:t xml:space="preserve">   </w:t>
            </w:r>
            <w:r>
              <w:rPr>
                <w:rFonts w:hint="eastAsia" w:ascii="仿宋" w:hAnsi="仿宋" w:eastAsia="仿宋" w:cs="仿宋"/>
                <w:sz w:val="24"/>
                <w:szCs w:val="24"/>
              </w:rPr>
              <w:t>云南</w:t>
            </w:r>
            <w:r>
              <w:rPr>
                <w:rFonts w:ascii="仿宋" w:hAnsi="仿宋" w:eastAsia="仿宋" w:cs="仿宋"/>
                <w:sz w:val="24"/>
                <w:szCs w:val="24"/>
              </w:rPr>
              <w:t xml:space="preserve"> </w:t>
            </w:r>
            <w:r>
              <w:rPr>
                <w:rFonts w:hint="eastAsia" w:ascii="仿宋" w:hAnsi="仿宋" w:eastAsia="仿宋" w:cs="仿宋"/>
                <w:sz w:val="24"/>
                <w:szCs w:val="24"/>
              </w:rPr>
              <w:t>省（区、市）</w:t>
            </w:r>
            <w:r>
              <w:rPr>
                <w:rFonts w:ascii="仿宋" w:hAnsi="仿宋" w:eastAsia="仿宋" w:cs="仿宋"/>
                <w:sz w:val="24"/>
                <w:szCs w:val="24"/>
              </w:rPr>
              <w:t xml:space="preserve">  </w:t>
            </w:r>
            <w:r>
              <w:rPr>
                <w:rFonts w:hint="eastAsia" w:ascii="仿宋" w:hAnsi="仿宋" w:eastAsia="仿宋" w:cs="仿宋"/>
                <w:sz w:val="24"/>
                <w:szCs w:val="24"/>
              </w:rPr>
              <w:t>德宏州（区）</w:t>
            </w:r>
            <w:r>
              <w:rPr>
                <w:rFonts w:ascii="仿宋" w:hAnsi="仿宋" w:eastAsia="仿宋" w:cs="仿宋"/>
                <w:sz w:val="24"/>
                <w:szCs w:val="24"/>
              </w:rPr>
              <w:t xml:space="preserve"> </w:t>
            </w:r>
            <w:r>
              <w:rPr>
                <w:rFonts w:hint="eastAsia" w:ascii="仿宋" w:hAnsi="仿宋" w:eastAsia="仿宋" w:cs="仿宋"/>
                <w:sz w:val="24"/>
                <w:szCs w:val="24"/>
              </w:rPr>
              <w:t>芒市</w:t>
            </w:r>
            <w:r>
              <w:rPr>
                <w:rFonts w:ascii="仿宋" w:hAnsi="仿宋" w:eastAsia="仿宋" w:cs="仿宋"/>
                <w:sz w:val="24"/>
                <w:szCs w:val="24"/>
              </w:rPr>
              <w:t xml:space="preserve"> </w:t>
            </w:r>
            <w:r>
              <w:rPr>
                <w:rFonts w:hint="eastAsia" w:ascii="仿宋" w:hAnsi="仿宋" w:eastAsia="仿宋" w:cs="仿宋"/>
                <w:sz w:val="24"/>
                <w:szCs w:val="24"/>
              </w:rPr>
              <w:t>风平大道风平玉和建材市场内</w:t>
            </w:r>
          </w:p>
          <w:p w14:paraId="56E95E19">
            <w:pPr>
              <w:spacing w:line="400" w:lineRule="exact"/>
              <w:rPr>
                <w:rFonts w:ascii="仿宋" w:hAnsi="仿宋" w:eastAsia="仿宋" w:cs="仿宋"/>
                <w:sz w:val="24"/>
                <w:szCs w:val="24"/>
              </w:rPr>
            </w:pPr>
            <w:r>
              <w:rPr>
                <w:rFonts w:hint="eastAsia" w:ascii="仿宋" w:hAnsi="仿宋" w:eastAsia="仿宋" w:cs="仿宋"/>
                <w:sz w:val="24"/>
                <w:szCs w:val="24"/>
              </w:rPr>
              <w:t>邮编：</w:t>
            </w:r>
            <w:r>
              <w:rPr>
                <w:rFonts w:eastAsia="仿宋"/>
                <w:sz w:val="24"/>
                <w:szCs w:val="24"/>
              </w:rPr>
              <w:t xml:space="preserve">678400 </w:t>
            </w:r>
            <w:r>
              <w:rPr>
                <w:rFonts w:ascii="仿宋" w:hAnsi="仿宋" w:eastAsia="仿宋" w:cs="仿宋"/>
                <w:sz w:val="24"/>
                <w:szCs w:val="24"/>
              </w:rPr>
              <w:t xml:space="preserve">   </w:t>
            </w:r>
            <w:r>
              <w:rPr>
                <w:rFonts w:hint="eastAsia" w:ascii="仿宋" w:hAnsi="仿宋" w:eastAsia="仿宋" w:cs="仿宋"/>
                <w:sz w:val="24"/>
                <w:szCs w:val="24"/>
              </w:rPr>
              <w:t>中心经度：</w:t>
            </w:r>
            <w:r>
              <w:rPr>
                <w:rFonts w:ascii="仿宋" w:hAnsi="仿宋" w:eastAsia="仿宋" w:cs="仿宋"/>
                <w:kern w:val="0"/>
                <w:sz w:val="24"/>
                <w:szCs w:val="24"/>
              </w:rPr>
              <w:t>E</w:t>
            </w:r>
            <w:r>
              <w:rPr>
                <w:rFonts w:eastAsia="仿宋"/>
                <w:kern w:val="0"/>
                <w:sz w:val="24"/>
                <w:szCs w:val="24"/>
              </w:rPr>
              <w:t>98º31´31.62"</w:t>
            </w:r>
            <w:r>
              <w:rPr>
                <w:rFonts w:hint="eastAsia" w:ascii="仿宋" w:hAnsi="仿宋" w:eastAsia="仿宋" w:cs="仿宋"/>
                <w:sz w:val="24"/>
                <w:szCs w:val="24"/>
              </w:rPr>
              <w:t>中心纬度：</w:t>
            </w:r>
            <w:r>
              <w:rPr>
                <w:rFonts w:ascii="仿宋" w:hAnsi="仿宋" w:eastAsia="仿宋" w:cs="仿宋"/>
                <w:sz w:val="24"/>
                <w:szCs w:val="24"/>
              </w:rPr>
              <w:t>N</w:t>
            </w:r>
            <w:r>
              <w:rPr>
                <w:rFonts w:eastAsia="仿宋"/>
                <w:sz w:val="24"/>
                <w:szCs w:val="24"/>
              </w:rPr>
              <w:t xml:space="preserve">24º23´53.79" </w:t>
            </w:r>
          </w:p>
        </w:tc>
      </w:tr>
      <w:tr w14:paraId="4D334E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062" w:type="dxa"/>
            <w:vMerge w:val="continue"/>
            <w:vAlign w:val="center"/>
          </w:tcPr>
          <w:p w14:paraId="24F538FE">
            <w:pPr>
              <w:spacing w:line="400" w:lineRule="exact"/>
              <w:rPr>
                <w:rFonts w:ascii="仿宋" w:hAnsi="仿宋" w:eastAsia="仿宋" w:cs="仿宋"/>
                <w:sz w:val="24"/>
                <w:szCs w:val="24"/>
              </w:rPr>
            </w:pPr>
          </w:p>
        </w:tc>
        <w:tc>
          <w:tcPr>
            <w:tcW w:w="7783" w:type="dxa"/>
            <w:gridSpan w:val="5"/>
            <w:vAlign w:val="center"/>
          </w:tcPr>
          <w:p w14:paraId="4726C98A">
            <w:pPr>
              <w:spacing w:line="400" w:lineRule="exact"/>
              <w:rPr>
                <w:rFonts w:ascii="仿宋" w:hAnsi="仿宋" w:eastAsia="仿宋" w:cs="仿宋"/>
                <w:sz w:val="24"/>
                <w:szCs w:val="24"/>
              </w:rPr>
            </w:pPr>
            <w:r>
              <w:rPr>
                <w:rFonts w:hint="eastAsia" w:ascii="仿宋" w:hAnsi="仿宋" w:eastAsia="仿宋" w:cs="仿宋"/>
                <w:sz w:val="24"/>
                <w:szCs w:val="24"/>
              </w:rPr>
              <w:t>法人代表：孙冬军</w:t>
            </w:r>
            <w:r>
              <w:rPr>
                <w:rFonts w:ascii="仿宋" w:hAnsi="仿宋" w:eastAsia="仿宋" w:cs="仿宋"/>
                <w:sz w:val="24"/>
                <w:szCs w:val="24"/>
              </w:rPr>
              <w:t xml:space="preserve">          </w:t>
            </w:r>
            <w:r>
              <w:rPr>
                <w:rFonts w:hint="eastAsia" w:ascii="仿宋" w:hAnsi="仿宋" w:eastAsia="仿宋" w:cs="仿宋"/>
                <w:sz w:val="24"/>
                <w:szCs w:val="24"/>
              </w:rPr>
              <w:t>身份证号：</w:t>
            </w:r>
            <w:r>
              <w:rPr>
                <w:rFonts w:ascii="仿宋" w:hAnsi="仿宋" w:eastAsia="仿宋" w:cs="仿宋"/>
                <w:sz w:val="24"/>
                <w:szCs w:val="24"/>
              </w:rPr>
              <w:t>430422</w:t>
            </w:r>
            <w:r>
              <w:rPr>
                <w:rFonts w:hint="eastAsia" w:ascii="仿宋" w:hAnsi="仿宋" w:eastAsia="仿宋" w:cs="仿宋"/>
                <w:sz w:val="24"/>
                <w:szCs w:val="24"/>
                <w:lang w:val="en-US" w:eastAsia="zh-CN"/>
              </w:rPr>
              <w:t>********</w:t>
            </w:r>
            <w:r>
              <w:rPr>
                <w:rFonts w:ascii="仿宋" w:hAnsi="仿宋" w:eastAsia="仿宋" w:cs="仿宋"/>
                <w:sz w:val="24"/>
                <w:szCs w:val="24"/>
              </w:rPr>
              <w:t>3516</w:t>
            </w:r>
          </w:p>
          <w:p w14:paraId="686AD99A">
            <w:pPr>
              <w:spacing w:line="400" w:lineRule="exact"/>
              <w:rPr>
                <w:rFonts w:ascii="仿宋" w:hAnsi="仿宋" w:eastAsia="仿宋" w:cs="仿宋"/>
                <w:sz w:val="24"/>
                <w:szCs w:val="24"/>
              </w:rPr>
            </w:pPr>
            <w:r>
              <w:rPr>
                <w:rFonts w:hint="eastAsia" w:ascii="仿宋" w:hAnsi="仿宋" w:eastAsia="仿宋" w:cs="仿宋"/>
                <w:sz w:val="24"/>
                <w:szCs w:val="24"/>
              </w:rPr>
              <w:t>电子邮箱：</w:t>
            </w:r>
            <w:r>
              <w:rPr>
                <w:rFonts w:ascii="仿宋" w:hAnsi="仿宋" w:eastAsia="仿宋" w:cs="仿宋"/>
                <w:sz w:val="24"/>
                <w:szCs w:val="24"/>
              </w:rPr>
              <w:t>h1973c02p07@126.com</w:t>
            </w:r>
          </w:p>
          <w:p w14:paraId="442F06F4">
            <w:pPr>
              <w:spacing w:line="400" w:lineRule="exact"/>
              <w:rPr>
                <w:rFonts w:ascii="仿宋" w:hAnsi="仿宋" w:eastAsia="仿宋" w:cs="仿宋"/>
                <w:sz w:val="24"/>
                <w:szCs w:val="24"/>
              </w:rPr>
            </w:pPr>
            <w:r>
              <w:rPr>
                <w:rFonts w:hint="eastAsia" w:ascii="仿宋" w:hAnsi="仿宋" w:eastAsia="仿宋" w:cs="仿宋"/>
                <w:sz w:val="24"/>
                <w:szCs w:val="24"/>
              </w:rPr>
              <w:t>手机：</w:t>
            </w:r>
            <w:r>
              <w:rPr>
                <w:rFonts w:eastAsia="仿宋"/>
                <w:sz w:val="24"/>
                <w:szCs w:val="24"/>
              </w:rPr>
              <w:t>189</w:t>
            </w:r>
            <w:r>
              <w:rPr>
                <w:rFonts w:hint="eastAsia" w:eastAsia="仿宋"/>
                <w:sz w:val="24"/>
                <w:szCs w:val="24"/>
                <w:lang w:val="en-US" w:eastAsia="zh-CN"/>
              </w:rPr>
              <w:t>*****</w:t>
            </w:r>
            <w:r>
              <w:rPr>
                <w:rFonts w:eastAsia="仿宋"/>
                <w:sz w:val="24"/>
                <w:szCs w:val="24"/>
              </w:rPr>
              <w:t>897</w:t>
            </w:r>
          </w:p>
        </w:tc>
      </w:tr>
      <w:tr w14:paraId="71D6C1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1062" w:type="dxa"/>
            <w:vAlign w:val="center"/>
          </w:tcPr>
          <w:p w14:paraId="3090BB76">
            <w:pPr>
              <w:spacing w:line="400" w:lineRule="exact"/>
              <w:rPr>
                <w:rFonts w:ascii="仿宋" w:hAnsi="仿宋" w:eastAsia="仿宋" w:cs="仿宋"/>
                <w:sz w:val="24"/>
                <w:szCs w:val="24"/>
              </w:rPr>
            </w:pPr>
            <w:r>
              <w:rPr>
                <w:rFonts w:hint="eastAsia" w:ascii="仿宋" w:hAnsi="仿宋" w:eastAsia="仿宋" w:cs="仿宋"/>
                <w:sz w:val="24"/>
                <w:szCs w:val="24"/>
              </w:rPr>
              <w:t>申请原因</w:t>
            </w:r>
          </w:p>
        </w:tc>
        <w:tc>
          <w:tcPr>
            <w:tcW w:w="7783" w:type="dxa"/>
            <w:gridSpan w:val="5"/>
            <w:vAlign w:val="center"/>
          </w:tcPr>
          <w:p w14:paraId="6AE971EF">
            <w:pPr>
              <w:spacing w:line="400" w:lineRule="exact"/>
              <w:rPr>
                <w:rFonts w:ascii="仿宋" w:hAnsi="仿宋" w:eastAsia="仿宋" w:cs="仿宋"/>
                <w:sz w:val="24"/>
                <w:szCs w:val="24"/>
              </w:rPr>
            </w:pPr>
            <w:r>
              <w:rPr>
                <w:rFonts w:hint="eastAsia" w:ascii="仿宋" w:hAnsi="仿宋" w:eastAsia="仿宋" w:cs="仿宋"/>
                <w:sz w:val="24"/>
                <w:szCs w:val="24"/>
              </w:rPr>
              <w:t>（一）改变危险废物收集经营方式</w:t>
            </w:r>
            <w:r>
              <w:rPr>
                <w:rFonts w:ascii="仿宋" w:hAnsi="仿宋" w:eastAsia="仿宋" w:cs="仿宋"/>
                <w:sz w:val="24"/>
                <w:szCs w:val="24"/>
              </w:rPr>
              <w:t xml:space="preserve">                             </w:t>
            </w:r>
            <w:r>
              <w:rPr>
                <w:rFonts w:hint="eastAsia" w:ascii="仿宋" w:hAnsi="仿宋" w:eastAsia="仿宋" w:cs="仿宋"/>
                <w:sz w:val="24"/>
                <w:szCs w:val="24"/>
              </w:rPr>
              <w:t>□</w:t>
            </w:r>
          </w:p>
          <w:p w14:paraId="34FCA809">
            <w:pPr>
              <w:spacing w:line="400" w:lineRule="exact"/>
              <w:rPr>
                <w:rFonts w:ascii="仿宋" w:hAnsi="仿宋" w:eastAsia="仿宋" w:cs="仿宋"/>
                <w:sz w:val="24"/>
                <w:szCs w:val="24"/>
              </w:rPr>
            </w:pPr>
            <w:r>
              <w:rPr>
                <w:rFonts w:hint="eastAsia" w:ascii="仿宋" w:hAnsi="仿宋" w:eastAsia="仿宋" w:cs="仿宋"/>
                <w:sz w:val="24"/>
                <w:szCs w:val="24"/>
              </w:rPr>
              <w:t>（二）增加危险废物类别</w:t>
            </w:r>
            <w:r>
              <w:rPr>
                <w:rFonts w:ascii="仿宋" w:hAnsi="仿宋" w:eastAsia="仿宋" w:cs="仿宋"/>
                <w:sz w:val="24"/>
                <w:szCs w:val="24"/>
              </w:rPr>
              <w:t xml:space="preserve">                                     </w:t>
            </w:r>
            <w:r>
              <w:rPr>
                <w:rFonts w:hint="eastAsia" w:ascii="仿宋" w:hAnsi="仿宋" w:eastAsia="仿宋" w:cs="仿宋"/>
                <w:sz w:val="24"/>
                <w:szCs w:val="24"/>
              </w:rPr>
              <w:t>□</w:t>
            </w:r>
          </w:p>
          <w:p w14:paraId="01806232">
            <w:pPr>
              <w:spacing w:line="400" w:lineRule="exact"/>
              <w:rPr>
                <w:rFonts w:ascii="仿宋" w:hAnsi="仿宋" w:eastAsia="仿宋" w:cs="仿宋"/>
                <w:sz w:val="24"/>
                <w:szCs w:val="24"/>
              </w:rPr>
            </w:pPr>
            <w:r>
              <w:rPr>
                <w:rFonts w:hint="eastAsia" w:ascii="仿宋" w:hAnsi="仿宋" w:eastAsia="仿宋" w:cs="仿宋"/>
                <w:sz w:val="24"/>
                <w:szCs w:val="24"/>
              </w:rPr>
              <w:t>（三）新建或者改建、扩建原有危险废物收集经营设施</w:t>
            </w:r>
            <w:r>
              <w:rPr>
                <w:rFonts w:ascii="仿宋" w:hAnsi="仿宋" w:eastAsia="仿宋" w:cs="仿宋"/>
                <w:sz w:val="24"/>
                <w:szCs w:val="24"/>
              </w:rPr>
              <w:t xml:space="preserve">           </w:t>
            </w:r>
            <w:r>
              <w:rPr>
                <w:rFonts w:hint="eastAsia" w:ascii="MS Gothic" w:hAnsi="MS Gothic" w:eastAsia="MS Gothic" w:cs="MS Gothic"/>
                <w:sz w:val="24"/>
                <w:szCs w:val="24"/>
              </w:rPr>
              <w:t>☑</w:t>
            </w:r>
          </w:p>
          <w:p w14:paraId="35715892">
            <w:pPr>
              <w:spacing w:line="400" w:lineRule="exact"/>
              <w:rPr>
                <w:rFonts w:ascii="仿宋" w:hAnsi="仿宋" w:eastAsia="仿宋" w:cs="仿宋"/>
                <w:sz w:val="24"/>
                <w:szCs w:val="24"/>
              </w:rPr>
            </w:pPr>
            <w:r>
              <w:rPr>
                <w:rFonts w:hint="eastAsia" w:ascii="仿宋" w:hAnsi="仿宋" w:eastAsia="仿宋" w:cs="仿宋"/>
                <w:sz w:val="24"/>
                <w:szCs w:val="24"/>
              </w:rPr>
              <w:t>（四）经营危险废物超过原批准年经营规模２０％以上</w:t>
            </w:r>
            <w:r>
              <w:rPr>
                <w:rFonts w:ascii="仿宋" w:hAnsi="仿宋" w:eastAsia="仿宋" w:cs="仿宋"/>
                <w:sz w:val="24"/>
                <w:szCs w:val="24"/>
              </w:rPr>
              <w:t xml:space="preserve">           </w:t>
            </w:r>
            <w:r>
              <w:rPr>
                <w:rFonts w:hint="eastAsia" w:ascii="仿宋" w:hAnsi="仿宋" w:eastAsia="仿宋" w:cs="仿宋"/>
                <w:sz w:val="24"/>
                <w:szCs w:val="24"/>
              </w:rPr>
              <w:t>□</w:t>
            </w:r>
          </w:p>
        </w:tc>
      </w:tr>
      <w:tr w14:paraId="1A8C93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45" w:type="dxa"/>
            <w:gridSpan w:val="6"/>
            <w:vAlign w:val="center"/>
          </w:tcPr>
          <w:p w14:paraId="04382845">
            <w:pPr>
              <w:spacing w:line="400" w:lineRule="exact"/>
              <w:rPr>
                <w:rFonts w:ascii="仿宋" w:hAnsi="仿宋" w:eastAsia="仿宋" w:cs="仿宋"/>
                <w:sz w:val="24"/>
                <w:szCs w:val="24"/>
              </w:rPr>
            </w:pPr>
            <w:r>
              <w:rPr>
                <w:rFonts w:hint="eastAsia" w:ascii="仿宋" w:hAnsi="仿宋" w:eastAsia="仿宋" w:cs="仿宋"/>
                <w:sz w:val="24"/>
                <w:szCs w:val="24"/>
              </w:rPr>
              <w:t>设施建设日期：</w:t>
            </w:r>
            <w:r>
              <w:rPr>
                <w:rFonts w:ascii="仿宋" w:hAnsi="仿宋" w:eastAsia="仿宋" w:cs="仿宋"/>
                <w:sz w:val="24"/>
                <w:szCs w:val="24"/>
              </w:rPr>
              <w:t>2019</w:t>
            </w:r>
            <w:r>
              <w:rPr>
                <w:rFonts w:hint="eastAsia" w:ascii="仿宋" w:hAnsi="仿宋" w:eastAsia="仿宋" w:cs="仿宋"/>
                <w:sz w:val="24"/>
                <w:szCs w:val="24"/>
              </w:rPr>
              <w:t>年</w:t>
            </w:r>
            <w:r>
              <w:rPr>
                <w:rFonts w:ascii="仿宋" w:hAnsi="仿宋" w:eastAsia="仿宋" w:cs="仿宋"/>
                <w:sz w:val="24"/>
                <w:szCs w:val="24"/>
              </w:rPr>
              <w:t>4</w:t>
            </w:r>
            <w:r>
              <w:rPr>
                <w:rFonts w:hint="eastAsia" w:ascii="仿宋" w:hAnsi="仿宋" w:eastAsia="仿宋" w:cs="仿宋"/>
                <w:sz w:val="24"/>
                <w:szCs w:val="24"/>
              </w:rPr>
              <w:t>月</w:t>
            </w:r>
            <w:r>
              <w:rPr>
                <w:rFonts w:ascii="仿宋" w:hAnsi="仿宋" w:eastAsia="仿宋" w:cs="仿宋"/>
                <w:sz w:val="24"/>
                <w:szCs w:val="24"/>
              </w:rPr>
              <w:t>01</w:t>
            </w:r>
            <w:r>
              <w:rPr>
                <w:rFonts w:hint="eastAsia" w:ascii="仿宋" w:hAnsi="仿宋" w:eastAsia="仿宋" w:cs="仿宋"/>
                <w:sz w:val="24"/>
                <w:szCs w:val="24"/>
              </w:rPr>
              <w:t>日</w:t>
            </w:r>
          </w:p>
        </w:tc>
      </w:tr>
      <w:tr w14:paraId="1D1682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45" w:type="dxa"/>
            <w:gridSpan w:val="6"/>
            <w:tcBorders>
              <w:bottom w:val="single" w:color="auto" w:sz="8" w:space="0"/>
            </w:tcBorders>
            <w:vAlign w:val="center"/>
          </w:tcPr>
          <w:p w14:paraId="5E1F2F72">
            <w:pPr>
              <w:spacing w:line="400" w:lineRule="exact"/>
              <w:rPr>
                <w:rFonts w:ascii="仿宋" w:hAnsi="仿宋" w:eastAsia="仿宋" w:cs="仿宋"/>
                <w:sz w:val="24"/>
                <w:szCs w:val="24"/>
              </w:rPr>
            </w:pPr>
            <w:r>
              <w:rPr>
                <w:rFonts w:hint="eastAsia" w:ascii="仿宋" w:hAnsi="仿宋" w:eastAsia="仿宋" w:cs="仿宋"/>
                <w:sz w:val="24"/>
                <w:szCs w:val="24"/>
              </w:rPr>
              <w:t>设施运行日期：</w:t>
            </w:r>
            <w:r>
              <w:rPr>
                <w:rFonts w:ascii="仿宋" w:hAnsi="仿宋" w:eastAsia="仿宋" w:cs="仿宋"/>
                <w:sz w:val="24"/>
                <w:szCs w:val="24"/>
              </w:rPr>
              <w:t xml:space="preserve">   </w:t>
            </w: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月</w:t>
            </w:r>
            <w:r>
              <w:rPr>
                <w:rFonts w:ascii="仿宋" w:hAnsi="仿宋" w:eastAsia="仿宋" w:cs="仿宋"/>
                <w:sz w:val="24"/>
                <w:szCs w:val="24"/>
              </w:rPr>
              <w:t xml:space="preserve">   </w:t>
            </w:r>
            <w:r>
              <w:rPr>
                <w:rFonts w:hint="eastAsia" w:ascii="仿宋" w:hAnsi="仿宋" w:eastAsia="仿宋" w:cs="仿宋"/>
                <w:sz w:val="24"/>
                <w:szCs w:val="24"/>
              </w:rPr>
              <w:t>日</w:t>
            </w:r>
          </w:p>
        </w:tc>
      </w:tr>
    </w:tbl>
    <w:p w14:paraId="17B29789">
      <w:pPr>
        <w:pageBreakBefore/>
        <w:adjustRightInd w:val="0"/>
        <w:snapToGrid w:val="0"/>
        <w:spacing w:line="365" w:lineRule="auto"/>
        <w:ind w:firstLine="600" w:firstLineChars="200"/>
        <w:outlineLvl w:val="0"/>
        <w:rPr>
          <w:rFonts w:ascii="黑体" w:eastAsia="黑体"/>
          <w:sz w:val="30"/>
        </w:rPr>
      </w:pPr>
      <w:r>
        <w:rPr>
          <w:rFonts w:hint="eastAsia" w:ascii="黑体" w:eastAsia="黑体"/>
          <w:sz w:val="30"/>
        </w:rPr>
        <w:t>二、地表水及地下水功能和监测本底</w:t>
      </w:r>
    </w:p>
    <w:p w14:paraId="5E8EAC94">
      <w:pPr>
        <w:pStyle w:val="1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地表水项目附近主要地表水体为芒市河，参照《云南省地表水水环境功能区划（</w:t>
      </w:r>
      <w:r>
        <w:rPr>
          <w:rFonts w:ascii="仿宋" w:hAnsi="仿宋" w:eastAsia="仿宋" w:cs="仿宋"/>
          <w:bCs/>
          <w:sz w:val="28"/>
          <w:szCs w:val="28"/>
        </w:rPr>
        <w:t xml:space="preserve">2010-2020 </w:t>
      </w:r>
      <w:r>
        <w:rPr>
          <w:rFonts w:hint="eastAsia" w:ascii="仿宋" w:hAnsi="仿宋" w:eastAsia="仿宋" w:cs="仿宋"/>
          <w:bCs/>
          <w:sz w:val="28"/>
          <w:szCs w:val="28"/>
        </w:rPr>
        <w:t>年）》；水环境功能为“饮用水二级”，水质类别为</w:t>
      </w:r>
      <w:r>
        <w:rPr>
          <w:rFonts w:ascii="仿宋" w:hAnsi="仿宋" w:eastAsia="仿宋" w:cs="仿宋"/>
          <w:bCs/>
          <w:sz w:val="28"/>
          <w:szCs w:val="28"/>
        </w:rPr>
        <w:t xml:space="preserve">III </w:t>
      </w:r>
      <w:r>
        <w:rPr>
          <w:rFonts w:hint="eastAsia" w:ascii="仿宋" w:hAnsi="仿宋" w:eastAsia="仿宋" w:cs="仿宋"/>
          <w:bCs/>
          <w:sz w:val="28"/>
          <w:szCs w:val="28"/>
        </w:rPr>
        <w:t>类，执行《地表水环境质量标准》</w:t>
      </w:r>
      <w:r>
        <w:rPr>
          <w:rFonts w:ascii="仿宋" w:hAnsi="仿宋" w:eastAsia="仿宋" w:cs="仿宋"/>
          <w:bCs/>
          <w:sz w:val="28"/>
          <w:szCs w:val="28"/>
        </w:rPr>
        <w:t>(GB3838-2002)</w:t>
      </w:r>
      <w:r>
        <w:rPr>
          <w:rFonts w:hint="eastAsia" w:ascii="仿宋" w:hAnsi="仿宋" w:eastAsia="仿宋" w:cs="仿宋"/>
          <w:bCs/>
          <w:sz w:val="28"/>
          <w:szCs w:val="28"/>
        </w:rPr>
        <w:t>中的</w:t>
      </w:r>
      <w:r>
        <w:rPr>
          <w:rFonts w:ascii="仿宋" w:hAnsi="仿宋" w:eastAsia="仿宋" w:cs="仿宋"/>
          <w:bCs/>
          <w:sz w:val="28"/>
          <w:szCs w:val="28"/>
        </w:rPr>
        <w:t xml:space="preserve"> III </w:t>
      </w:r>
      <w:r>
        <w:rPr>
          <w:rFonts w:hint="eastAsia" w:ascii="仿宋" w:hAnsi="仿宋" w:eastAsia="仿宋" w:cs="仿宋"/>
          <w:bCs/>
          <w:sz w:val="28"/>
          <w:szCs w:val="28"/>
        </w:rPr>
        <w:t>类标准，具体标准值见表</w:t>
      </w:r>
      <w:r>
        <w:rPr>
          <w:rFonts w:ascii="仿宋" w:hAnsi="仿宋" w:eastAsia="仿宋" w:cs="仿宋"/>
          <w:bCs/>
          <w:sz w:val="28"/>
          <w:szCs w:val="28"/>
        </w:rPr>
        <w:t xml:space="preserve"> 1</w:t>
      </w:r>
      <w:r>
        <w:rPr>
          <w:rFonts w:hint="eastAsia" w:ascii="仿宋" w:hAnsi="仿宋" w:eastAsia="仿宋" w:cs="仿宋"/>
          <w:bCs/>
          <w:sz w:val="28"/>
          <w:szCs w:val="28"/>
        </w:rPr>
        <w:t>。</w:t>
      </w:r>
    </w:p>
    <w:p w14:paraId="1991DEE7">
      <w:pPr>
        <w:adjustRightInd w:val="0"/>
        <w:snapToGrid w:val="0"/>
        <w:spacing w:line="360" w:lineRule="auto"/>
        <w:jc w:val="center"/>
        <w:rPr>
          <w:rFonts w:ascii="仿宋" w:hAnsi="仿宋" w:eastAsia="仿宋" w:cs="仿宋"/>
          <w:b/>
          <w:sz w:val="24"/>
          <w:szCs w:val="24"/>
        </w:rPr>
      </w:pPr>
      <w:r>
        <w:rPr>
          <w:rFonts w:hint="eastAsia" w:ascii="仿宋" w:hAnsi="仿宋" w:eastAsia="仿宋" w:cs="仿宋"/>
          <w:b/>
          <w:sz w:val="24"/>
          <w:szCs w:val="24"/>
        </w:rPr>
        <w:t>表</w:t>
      </w:r>
      <w:r>
        <w:rPr>
          <w:rFonts w:ascii="仿宋" w:hAnsi="仿宋" w:eastAsia="仿宋" w:cs="仿宋"/>
          <w:b/>
          <w:sz w:val="24"/>
          <w:szCs w:val="24"/>
        </w:rPr>
        <w:t xml:space="preserve">1  </w:t>
      </w:r>
      <w:r>
        <w:rPr>
          <w:rFonts w:hint="eastAsia" w:ascii="仿宋" w:hAnsi="仿宋" w:eastAsia="仿宋" w:cs="仿宋"/>
          <w:b/>
          <w:sz w:val="24"/>
          <w:szCs w:val="24"/>
        </w:rPr>
        <w:t>地表水环境质量标准（单位：</w:t>
      </w:r>
      <w:r>
        <w:rPr>
          <w:rFonts w:ascii="仿宋" w:hAnsi="仿宋" w:eastAsia="仿宋" w:cs="仿宋"/>
          <w:b/>
          <w:sz w:val="24"/>
          <w:szCs w:val="24"/>
        </w:rPr>
        <w:t>mg/L</w:t>
      </w:r>
      <w:r>
        <w:rPr>
          <w:rFonts w:hint="eastAsia" w:ascii="仿宋" w:hAnsi="仿宋" w:eastAsia="仿宋" w:cs="仿宋"/>
          <w:b/>
          <w:sz w:val="24"/>
          <w:szCs w:val="24"/>
        </w:rPr>
        <w:t>，</w:t>
      </w:r>
      <w:r>
        <w:rPr>
          <w:rFonts w:ascii="仿宋" w:hAnsi="仿宋" w:eastAsia="仿宋" w:cs="仿宋"/>
          <w:b/>
          <w:sz w:val="24"/>
          <w:szCs w:val="24"/>
        </w:rPr>
        <w:t>pH</w:t>
      </w:r>
      <w:r>
        <w:rPr>
          <w:rFonts w:hint="eastAsia" w:ascii="仿宋" w:hAnsi="仿宋" w:eastAsia="仿宋" w:cs="仿宋"/>
          <w:b/>
          <w:sz w:val="24"/>
          <w:szCs w:val="24"/>
        </w:rPr>
        <w:t>无量纲）</w:t>
      </w:r>
    </w:p>
    <w:tbl>
      <w:tblPr>
        <w:tblStyle w:val="11"/>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1"/>
        <w:gridCol w:w="775"/>
        <w:gridCol w:w="1340"/>
        <w:gridCol w:w="1354"/>
        <w:gridCol w:w="1504"/>
        <w:gridCol w:w="1203"/>
        <w:gridCol w:w="1053"/>
      </w:tblGrid>
      <w:tr w14:paraId="1DB9E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91" w:type="dxa"/>
            <w:vAlign w:val="center"/>
          </w:tcPr>
          <w:p w14:paraId="43A11519">
            <w:pPr>
              <w:adjustRightInd w:val="0"/>
              <w:snapToGrid w:val="0"/>
              <w:jc w:val="center"/>
              <w:rPr>
                <w:rFonts w:ascii="仿宋" w:hAnsi="仿宋" w:eastAsia="仿宋" w:cs="仿宋"/>
                <w:b/>
                <w:bCs/>
                <w:sz w:val="21"/>
                <w:szCs w:val="21"/>
              </w:rPr>
            </w:pPr>
            <w:r>
              <w:rPr>
                <w:rFonts w:hint="eastAsia" w:ascii="仿宋" w:hAnsi="仿宋" w:eastAsia="仿宋" w:cs="仿宋"/>
                <w:b/>
                <w:bCs/>
                <w:sz w:val="21"/>
                <w:szCs w:val="21"/>
              </w:rPr>
              <w:t>项目</w:t>
            </w:r>
          </w:p>
        </w:tc>
        <w:tc>
          <w:tcPr>
            <w:tcW w:w="775" w:type="dxa"/>
            <w:vAlign w:val="center"/>
          </w:tcPr>
          <w:p w14:paraId="06C28E0A">
            <w:pPr>
              <w:adjustRightInd w:val="0"/>
              <w:snapToGrid w:val="0"/>
              <w:jc w:val="center"/>
              <w:rPr>
                <w:rFonts w:ascii="仿宋" w:hAnsi="仿宋" w:eastAsia="仿宋" w:cs="仿宋"/>
                <w:b/>
                <w:bCs/>
                <w:sz w:val="21"/>
                <w:szCs w:val="21"/>
              </w:rPr>
            </w:pPr>
            <w:r>
              <w:rPr>
                <w:rFonts w:ascii="仿宋" w:hAnsi="仿宋" w:eastAsia="仿宋" w:cs="仿宋"/>
                <w:b/>
                <w:bCs/>
                <w:sz w:val="21"/>
                <w:szCs w:val="21"/>
              </w:rPr>
              <w:t>pH</w:t>
            </w:r>
          </w:p>
        </w:tc>
        <w:tc>
          <w:tcPr>
            <w:tcW w:w="1340" w:type="dxa"/>
            <w:vAlign w:val="center"/>
          </w:tcPr>
          <w:p w14:paraId="7E58882D">
            <w:pPr>
              <w:adjustRightInd w:val="0"/>
              <w:snapToGrid w:val="0"/>
              <w:jc w:val="center"/>
              <w:rPr>
                <w:rFonts w:ascii="仿宋" w:hAnsi="仿宋" w:eastAsia="仿宋" w:cs="仿宋"/>
                <w:b/>
                <w:bCs/>
                <w:sz w:val="21"/>
                <w:szCs w:val="21"/>
              </w:rPr>
            </w:pPr>
            <w:r>
              <w:rPr>
                <w:rFonts w:ascii="仿宋" w:hAnsi="仿宋" w:eastAsia="仿宋" w:cs="仿宋"/>
                <w:b/>
                <w:bCs/>
                <w:sz w:val="21"/>
                <w:szCs w:val="21"/>
              </w:rPr>
              <w:t>CODcr</w:t>
            </w:r>
          </w:p>
        </w:tc>
        <w:tc>
          <w:tcPr>
            <w:tcW w:w="1354" w:type="dxa"/>
            <w:vAlign w:val="center"/>
          </w:tcPr>
          <w:p w14:paraId="60DDE0DE">
            <w:pPr>
              <w:adjustRightInd w:val="0"/>
              <w:snapToGrid w:val="0"/>
              <w:jc w:val="center"/>
              <w:rPr>
                <w:rFonts w:ascii="仿宋" w:hAnsi="仿宋" w:eastAsia="仿宋" w:cs="仿宋"/>
                <w:b/>
                <w:bCs/>
                <w:sz w:val="21"/>
                <w:szCs w:val="21"/>
              </w:rPr>
            </w:pPr>
            <w:r>
              <w:rPr>
                <w:rFonts w:ascii="仿宋" w:hAnsi="仿宋" w:eastAsia="仿宋" w:cs="仿宋"/>
                <w:b/>
                <w:bCs/>
                <w:sz w:val="21"/>
                <w:szCs w:val="21"/>
              </w:rPr>
              <w:t>BOD</w:t>
            </w:r>
            <w:r>
              <w:rPr>
                <w:rFonts w:ascii="仿宋" w:hAnsi="仿宋" w:eastAsia="仿宋" w:cs="仿宋"/>
                <w:b/>
                <w:bCs/>
                <w:sz w:val="21"/>
                <w:szCs w:val="21"/>
                <w:vertAlign w:val="subscript"/>
              </w:rPr>
              <w:t>5</w:t>
            </w:r>
          </w:p>
        </w:tc>
        <w:tc>
          <w:tcPr>
            <w:tcW w:w="1504" w:type="dxa"/>
            <w:vAlign w:val="center"/>
          </w:tcPr>
          <w:p w14:paraId="543D77E3">
            <w:pPr>
              <w:adjustRightInd w:val="0"/>
              <w:snapToGrid w:val="0"/>
              <w:jc w:val="center"/>
              <w:rPr>
                <w:rFonts w:ascii="仿宋" w:hAnsi="仿宋" w:eastAsia="仿宋" w:cs="仿宋"/>
                <w:b/>
                <w:bCs/>
                <w:sz w:val="21"/>
                <w:szCs w:val="21"/>
              </w:rPr>
            </w:pPr>
            <w:r>
              <w:rPr>
                <w:rFonts w:hint="eastAsia" w:ascii="仿宋" w:hAnsi="仿宋" w:eastAsia="仿宋" w:cs="仿宋"/>
                <w:b/>
                <w:bCs/>
                <w:sz w:val="21"/>
                <w:szCs w:val="21"/>
              </w:rPr>
              <w:t>石油类</w:t>
            </w:r>
          </w:p>
        </w:tc>
        <w:tc>
          <w:tcPr>
            <w:tcW w:w="1203" w:type="dxa"/>
            <w:vAlign w:val="center"/>
          </w:tcPr>
          <w:p w14:paraId="0F4DA504">
            <w:pPr>
              <w:adjustRightInd w:val="0"/>
              <w:snapToGrid w:val="0"/>
              <w:jc w:val="center"/>
              <w:rPr>
                <w:rFonts w:ascii="仿宋" w:hAnsi="仿宋" w:eastAsia="仿宋" w:cs="仿宋"/>
                <w:b/>
                <w:bCs/>
                <w:sz w:val="21"/>
                <w:szCs w:val="21"/>
              </w:rPr>
            </w:pPr>
            <w:r>
              <w:rPr>
                <w:rFonts w:hint="eastAsia" w:ascii="仿宋" w:hAnsi="仿宋" w:eastAsia="仿宋" w:cs="仿宋"/>
                <w:b/>
                <w:bCs/>
                <w:sz w:val="21"/>
                <w:szCs w:val="21"/>
              </w:rPr>
              <w:t>总磷</w:t>
            </w:r>
          </w:p>
        </w:tc>
        <w:tc>
          <w:tcPr>
            <w:tcW w:w="1053" w:type="dxa"/>
            <w:vAlign w:val="center"/>
          </w:tcPr>
          <w:p w14:paraId="4E248996">
            <w:pPr>
              <w:adjustRightInd w:val="0"/>
              <w:snapToGrid w:val="0"/>
              <w:jc w:val="center"/>
              <w:rPr>
                <w:rFonts w:ascii="仿宋" w:hAnsi="仿宋" w:eastAsia="仿宋" w:cs="仿宋"/>
                <w:b/>
                <w:bCs/>
                <w:sz w:val="21"/>
                <w:szCs w:val="21"/>
              </w:rPr>
            </w:pPr>
            <w:r>
              <w:rPr>
                <w:rFonts w:hint="eastAsia" w:ascii="仿宋" w:hAnsi="仿宋" w:eastAsia="仿宋" w:cs="仿宋"/>
                <w:b/>
                <w:bCs/>
                <w:sz w:val="21"/>
                <w:szCs w:val="21"/>
              </w:rPr>
              <w:t>氨氮</w:t>
            </w:r>
          </w:p>
        </w:tc>
      </w:tr>
      <w:tr w14:paraId="3FBE3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91" w:type="dxa"/>
            <w:vAlign w:val="center"/>
          </w:tcPr>
          <w:p w14:paraId="74B90842">
            <w:pPr>
              <w:adjustRightInd w:val="0"/>
              <w:snapToGrid w:val="0"/>
              <w:jc w:val="center"/>
              <w:rPr>
                <w:rFonts w:ascii="仿宋" w:hAnsi="仿宋" w:eastAsia="仿宋" w:cs="仿宋"/>
                <w:sz w:val="21"/>
                <w:szCs w:val="21"/>
              </w:rPr>
            </w:pPr>
            <w:r>
              <w:rPr>
                <w:rFonts w:ascii="仿宋" w:hAnsi="仿宋" w:eastAsia="仿宋" w:cs="仿宋"/>
                <w:sz w:val="21"/>
                <w:szCs w:val="21"/>
              </w:rPr>
              <w:t>III</w:t>
            </w:r>
            <w:r>
              <w:rPr>
                <w:rFonts w:hint="eastAsia" w:ascii="仿宋" w:hAnsi="仿宋" w:eastAsia="仿宋" w:cs="仿宋"/>
                <w:sz w:val="21"/>
                <w:szCs w:val="21"/>
              </w:rPr>
              <w:t>类标准</w:t>
            </w:r>
          </w:p>
        </w:tc>
        <w:tc>
          <w:tcPr>
            <w:tcW w:w="775" w:type="dxa"/>
            <w:vAlign w:val="center"/>
          </w:tcPr>
          <w:p w14:paraId="48063615">
            <w:pPr>
              <w:adjustRightInd w:val="0"/>
              <w:snapToGrid w:val="0"/>
              <w:jc w:val="center"/>
              <w:rPr>
                <w:rFonts w:ascii="仿宋" w:hAnsi="仿宋" w:eastAsia="仿宋" w:cs="仿宋"/>
                <w:sz w:val="21"/>
                <w:szCs w:val="21"/>
              </w:rPr>
            </w:pPr>
            <w:r>
              <w:rPr>
                <w:rFonts w:ascii="仿宋" w:hAnsi="仿宋" w:eastAsia="仿宋" w:cs="仿宋"/>
                <w:sz w:val="21"/>
                <w:szCs w:val="21"/>
              </w:rPr>
              <w:t>6</w:t>
            </w:r>
            <w:r>
              <w:rPr>
                <w:rFonts w:hint="eastAsia" w:ascii="仿宋" w:hAnsi="仿宋" w:eastAsia="仿宋" w:cs="仿宋"/>
                <w:sz w:val="21"/>
                <w:szCs w:val="21"/>
              </w:rPr>
              <w:t>～</w:t>
            </w:r>
            <w:r>
              <w:rPr>
                <w:rFonts w:ascii="仿宋" w:hAnsi="仿宋" w:eastAsia="仿宋" w:cs="仿宋"/>
                <w:sz w:val="21"/>
                <w:szCs w:val="21"/>
              </w:rPr>
              <w:t>9</w:t>
            </w:r>
          </w:p>
        </w:tc>
        <w:tc>
          <w:tcPr>
            <w:tcW w:w="1340" w:type="dxa"/>
            <w:vAlign w:val="center"/>
          </w:tcPr>
          <w:p w14:paraId="23D31530">
            <w:pPr>
              <w:adjustRightInd w:val="0"/>
              <w:snapToGrid w:val="0"/>
              <w:jc w:val="center"/>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20</w:t>
            </w:r>
          </w:p>
        </w:tc>
        <w:tc>
          <w:tcPr>
            <w:tcW w:w="1354" w:type="dxa"/>
            <w:vAlign w:val="center"/>
          </w:tcPr>
          <w:p w14:paraId="26303342">
            <w:pPr>
              <w:adjustRightInd w:val="0"/>
              <w:snapToGrid w:val="0"/>
              <w:jc w:val="center"/>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4</w:t>
            </w:r>
          </w:p>
        </w:tc>
        <w:tc>
          <w:tcPr>
            <w:tcW w:w="1504" w:type="dxa"/>
            <w:vAlign w:val="center"/>
          </w:tcPr>
          <w:p w14:paraId="7E721141">
            <w:pPr>
              <w:adjustRightInd w:val="0"/>
              <w:snapToGrid w:val="0"/>
              <w:jc w:val="center"/>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0.05</w:t>
            </w:r>
          </w:p>
        </w:tc>
        <w:tc>
          <w:tcPr>
            <w:tcW w:w="1203" w:type="dxa"/>
            <w:vAlign w:val="center"/>
          </w:tcPr>
          <w:p w14:paraId="09E8E5D4">
            <w:pPr>
              <w:adjustRightInd w:val="0"/>
              <w:snapToGrid w:val="0"/>
              <w:jc w:val="center"/>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0.2</w:t>
            </w:r>
          </w:p>
        </w:tc>
        <w:tc>
          <w:tcPr>
            <w:tcW w:w="1053" w:type="dxa"/>
            <w:vAlign w:val="center"/>
          </w:tcPr>
          <w:p w14:paraId="0FC97937">
            <w:pPr>
              <w:adjustRightInd w:val="0"/>
              <w:snapToGrid w:val="0"/>
              <w:jc w:val="center"/>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1.0</w:t>
            </w:r>
          </w:p>
        </w:tc>
      </w:tr>
    </w:tbl>
    <w:p w14:paraId="7EF26A58">
      <w:pPr>
        <w:pStyle w:val="6"/>
        <w:spacing w:before="43" w:line="342" w:lineRule="auto"/>
        <w:jc w:val="left"/>
        <w:rPr>
          <w:rFonts w:ascii="仿宋" w:hAnsi="仿宋" w:eastAsia="仿宋" w:cs="仿宋"/>
          <w:b/>
          <w:bCs/>
          <w:szCs w:val="24"/>
        </w:rPr>
      </w:pPr>
    </w:p>
    <w:p w14:paraId="27A99F6B">
      <w:pPr>
        <w:pStyle w:val="6"/>
        <w:spacing w:before="43" w:line="342" w:lineRule="auto"/>
        <w:ind w:firstLine="560" w:firstLineChars="200"/>
        <w:jc w:val="left"/>
        <w:rPr>
          <w:rFonts w:ascii="仿宋" w:hAnsi="仿宋" w:eastAsia="仿宋" w:cs="仿宋"/>
          <w:sz w:val="28"/>
          <w:szCs w:val="28"/>
        </w:rPr>
      </w:pPr>
      <w:r>
        <w:rPr>
          <w:rFonts w:hint="eastAsia" w:ascii="仿宋" w:hAnsi="仿宋" w:eastAsia="仿宋" w:cs="仿宋"/>
          <w:sz w:val="28"/>
          <w:szCs w:val="28"/>
        </w:rPr>
        <w:t>地下水项目区域地下水环境质量执行《地下水质量标准》（</w:t>
      </w:r>
      <w:r>
        <w:rPr>
          <w:rFonts w:ascii="仿宋" w:hAnsi="仿宋" w:eastAsia="仿宋" w:cs="仿宋"/>
          <w:sz w:val="28"/>
          <w:szCs w:val="28"/>
        </w:rPr>
        <w:t>GB/T14848-93</w:t>
      </w:r>
      <w:r>
        <w:rPr>
          <w:rFonts w:hint="eastAsia" w:ascii="仿宋" w:hAnsi="仿宋" w:eastAsia="仿宋" w:cs="仿宋"/>
          <w:sz w:val="28"/>
          <w:szCs w:val="28"/>
        </w:rPr>
        <w:t>）Ⅲ类标准，具体限值如表</w:t>
      </w:r>
      <w:r>
        <w:rPr>
          <w:rFonts w:ascii="仿宋" w:hAnsi="仿宋" w:eastAsia="仿宋" w:cs="仿宋"/>
          <w:sz w:val="28"/>
          <w:szCs w:val="28"/>
        </w:rPr>
        <w:t>2</w:t>
      </w:r>
      <w:r>
        <w:rPr>
          <w:rFonts w:hint="eastAsia" w:ascii="仿宋" w:hAnsi="仿宋" w:eastAsia="仿宋" w:cs="仿宋"/>
          <w:sz w:val="28"/>
          <w:szCs w:val="28"/>
        </w:rPr>
        <w:t>所示。</w:t>
      </w:r>
    </w:p>
    <w:p w14:paraId="65FF05F8">
      <w:pPr>
        <w:adjustRightInd w:val="0"/>
        <w:snapToGrid w:val="0"/>
        <w:rPr>
          <w:rFonts w:eastAsia="宋体"/>
          <w:b/>
          <w:sz w:val="24"/>
          <w:szCs w:val="24"/>
        </w:rPr>
      </w:pPr>
    </w:p>
    <w:p w14:paraId="0E5D87B4">
      <w:pPr>
        <w:adjustRightInd w:val="0"/>
        <w:snapToGrid w:val="0"/>
        <w:rPr>
          <w:rFonts w:eastAsia="宋体"/>
          <w:b/>
          <w:sz w:val="24"/>
          <w:szCs w:val="24"/>
        </w:rPr>
      </w:pPr>
    </w:p>
    <w:p w14:paraId="5BE89DAA">
      <w:pPr>
        <w:adjustRightInd w:val="0"/>
        <w:snapToGrid w:val="0"/>
        <w:jc w:val="center"/>
        <w:rPr>
          <w:rFonts w:ascii="仿宋" w:hAnsi="仿宋" w:eastAsia="仿宋" w:cs="仿宋"/>
          <w:b/>
          <w:sz w:val="24"/>
          <w:szCs w:val="24"/>
        </w:rPr>
      </w:pPr>
      <w:r>
        <w:rPr>
          <w:rFonts w:hint="eastAsia" w:ascii="仿宋" w:hAnsi="仿宋" w:eastAsia="仿宋" w:cs="仿宋"/>
          <w:b/>
          <w:sz w:val="24"/>
          <w:szCs w:val="24"/>
        </w:rPr>
        <w:t>表</w:t>
      </w:r>
      <w:r>
        <w:rPr>
          <w:rFonts w:ascii="仿宋" w:hAnsi="仿宋" w:eastAsia="仿宋" w:cs="仿宋"/>
          <w:b/>
          <w:sz w:val="24"/>
          <w:szCs w:val="24"/>
        </w:rPr>
        <w:t xml:space="preserve">2  </w:t>
      </w:r>
      <w:r>
        <w:rPr>
          <w:rFonts w:hint="eastAsia" w:ascii="仿宋" w:hAnsi="仿宋" w:eastAsia="仿宋" w:cs="仿宋"/>
          <w:b/>
          <w:sz w:val="24"/>
          <w:szCs w:val="24"/>
        </w:rPr>
        <w:t>地下水质量标准限值一览表</w:t>
      </w:r>
      <w:r>
        <w:rPr>
          <w:rFonts w:ascii="仿宋" w:hAnsi="仿宋" w:eastAsia="仿宋" w:cs="仿宋"/>
          <w:b/>
          <w:sz w:val="24"/>
          <w:szCs w:val="24"/>
        </w:rPr>
        <w:tab/>
      </w:r>
      <w:r>
        <w:rPr>
          <w:rFonts w:hint="eastAsia" w:ascii="仿宋" w:hAnsi="仿宋" w:eastAsia="仿宋" w:cs="仿宋"/>
          <w:b/>
          <w:sz w:val="24"/>
          <w:szCs w:val="24"/>
        </w:rPr>
        <w:t>单位：</w:t>
      </w:r>
      <w:r>
        <w:rPr>
          <w:rFonts w:ascii="仿宋" w:hAnsi="仿宋" w:eastAsia="仿宋" w:cs="仿宋"/>
          <w:b/>
          <w:sz w:val="24"/>
          <w:szCs w:val="24"/>
        </w:rPr>
        <w:t>mg/L</w:t>
      </w:r>
      <w:r>
        <w:rPr>
          <w:rFonts w:hint="eastAsia" w:ascii="仿宋" w:hAnsi="仿宋" w:eastAsia="仿宋" w:cs="仿宋"/>
          <w:b/>
          <w:sz w:val="24"/>
          <w:szCs w:val="24"/>
        </w:rPr>
        <w:t>（</w:t>
      </w:r>
      <w:r>
        <w:rPr>
          <w:rFonts w:ascii="仿宋" w:hAnsi="仿宋" w:eastAsia="仿宋" w:cs="仿宋"/>
          <w:b/>
          <w:sz w:val="24"/>
          <w:szCs w:val="24"/>
        </w:rPr>
        <w:t>pH</w:t>
      </w:r>
      <w:r>
        <w:rPr>
          <w:rFonts w:hint="eastAsia" w:ascii="仿宋" w:hAnsi="仿宋" w:eastAsia="仿宋" w:cs="仿宋"/>
          <w:b/>
          <w:sz w:val="24"/>
          <w:szCs w:val="24"/>
        </w:rPr>
        <w:t>除外）</w:t>
      </w:r>
    </w:p>
    <w:tbl>
      <w:tblPr>
        <w:tblStyle w:val="11"/>
        <w:tblW w:w="8514" w:type="dxa"/>
        <w:tblInd w:w="-5" w:type="dxa"/>
        <w:tblLayout w:type="fixed"/>
        <w:tblCellMar>
          <w:top w:w="0" w:type="dxa"/>
          <w:left w:w="0" w:type="dxa"/>
          <w:bottom w:w="0" w:type="dxa"/>
          <w:right w:w="0" w:type="dxa"/>
        </w:tblCellMar>
      </w:tblPr>
      <w:tblGrid>
        <w:gridCol w:w="2133"/>
        <w:gridCol w:w="2134"/>
        <w:gridCol w:w="2124"/>
        <w:gridCol w:w="2123"/>
      </w:tblGrid>
      <w:tr w14:paraId="08E083CF">
        <w:tblPrEx>
          <w:tblCellMar>
            <w:top w:w="0" w:type="dxa"/>
            <w:left w:w="0" w:type="dxa"/>
            <w:bottom w:w="0" w:type="dxa"/>
            <w:right w:w="0" w:type="dxa"/>
          </w:tblCellMar>
        </w:tblPrEx>
        <w:trPr>
          <w:trHeight w:val="90" w:hRule="atLeast"/>
        </w:trPr>
        <w:tc>
          <w:tcPr>
            <w:tcW w:w="2133" w:type="dxa"/>
            <w:tcBorders>
              <w:top w:val="single" w:color="000000" w:sz="4" w:space="0"/>
              <w:left w:val="single" w:color="000000" w:sz="4" w:space="0"/>
              <w:bottom w:val="single" w:color="000000" w:sz="6" w:space="0"/>
              <w:right w:val="single" w:color="000000" w:sz="6" w:space="0"/>
            </w:tcBorders>
            <w:vAlign w:val="center"/>
          </w:tcPr>
          <w:p w14:paraId="49B29077">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项目</w:t>
            </w:r>
          </w:p>
        </w:tc>
        <w:tc>
          <w:tcPr>
            <w:tcW w:w="2134" w:type="dxa"/>
            <w:tcBorders>
              <w:top w:val="single" w:color="000000" w:sz="4" w:space="0"/>
              <w:left w:val="single" w:color="000000" w:sz="6" w:space="0"/>
              <w:bottom w:val="single" w:color="000000" w:sz="6" w:space="0"/>
              <w:right w:val="single" w:color="000000" w:sz="4" w:space="0"/>
            </w:tcBorders>
            <w:vAlign w:val="center"/>
          </w:tcPr>
          <w:p w14:paraId="5AFFA856">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Ⅲ类标准值</w:t>
            </w:r>
          </w:p>
        </w:tc>
        <w:tc>
          <w:tcPr>
            <w:tcW w:w="2124" w:type="dxa"/>
            <w:tcBorders>
              <w:top w:val="single" w:color="000000" w:sz="4" w:space="0"/>
              <w:left w:val="single" w:color="000000" w:sz="6" w:space="0"/>
              <w:bottom w:val="single" w:color="000000" w:sz="6" w:space="0"/>
              <w:right w:val="single" w:color="000000" w:sz="4" w:space="0"/>
            </w:tcBorders>
            <w:vAlign w:val="center"/>
          </w:tcPr>
          <w:p w14:paraId="16D0F69E">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项目</w:t>
            </w:r>
          </w:p>
        </w:tc>
        <w:tc>
          <w:tcPr>
            <w:tcW w:w="2123" w:type="dxa"/>
            <w:tcBorders>
              <w:top w:val="single" w:color="000000" w:sz="4" w:space="0"/>
              <w:left w:val="single" w:color="000000" w:sz="6" w:space="0"/>
              <w:bottom w:val="single" w:color="000000" w:sz="6" w:space="0"/>
              <w:right w:val="single" w:color="000000" w:sz="4" w:space="0"/>
            </w:tcBorders>
            <w:vAlign w:val="center"/>
          </w:tcPr>
          <w:p w14:paraId="050D05F4">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Ⅲ类标准值</w:t>
            </w:r>
          </w:p>
        </w:tc>
      </w:tr>
      <w:tr w14:paraId="2A2B20CA">
        <w:tblPrEx>
          <w:tblCellMar>
            <w:top w:w="0" w:type="dxa"/>
            <w:left w:w="0" w:type="dxa"/>
            <w:bottom w:w="0" w:type="dxa"/>
            <w:right w:w="0" w:type="dxa"/>
          </w:tblCellMar>
        </w:tblPrEx>
        <w:trPr>
          <w:trHeight w:val="340" w:hRule="atLeast"/>
        </w:trPr>
        <w:tc>
          <w:tcPr>
            <w:tcW w:w="2133" w:type="dxa"/>
            <w:tcBorders>
              <w:top w:val="single" w:color="000000" w:sz="6" w:space="0"/>
              <w:left w:val="single" w:color="000000" w:sz="4" w:space="0"/>
              <w:bottom w:val="single" w:color="000000" w:sz="6" w:space="0"/>
              <w:right w:val="single" w:color="000000" w:sz="6" w:space="0"/>
            </w:tcBorders>
            <w:vAlign w:val="center"/>
          </w:tcPr>
          <w:p w14:paraId="1C7ABA56">
            <w:pPr>
              <w:widowControl/>
              <w:jc w:val="center"/>
              <w:rPr>
                <w:rFonts w:ascii="仿宋" w:hAnsi="仿宋" w:eastAsia="仿宋" w:cs="仿宋"/>
                <w:kern w:val="0"/>
                <w:sz w:val="21"/>
                <w:szCs w:val="21"/>
              </w:rPr>
            </w:pPr>
            <w:r>
              <w:rPr>
                <w:rFonts w:ascii="仿宋" w:hAnsi="仿宋" w:eastAsia="仿宋" w:cs="仿宋"/>
                <w:kern w:val="0"/>
                <w:sz w:val="21"/>
                <w:szCs w:val="21"/>
              </w:rPr>
              <w:t>pH</w:t>
            </w:r>
          </w:p>
        </w:tc>
        <w:tc>
          <w:tcPr>
            <w:tcW w:w="2134" w:type="dxa"/>
            <w:tcBorders>
              <w:top w:val="single" w:color="000000" w:sz="6" w:space="0"/>
              <w:left w:val="single" w:color="000000" w:sz="6" w:space="0"/>
              <w:bottom w:val="single" w:color="000000" w:sz="6" w:space="0"/>
              <w:right w:val="single" w:color="000000" w:sz="4" w:space="0"/>
            </w:tcBorders>
            <w:vAlign w:val="center"/>
          </w:tcPr>
          <w:p w14:paraId="563B889C">
            <w:pPr>
              <w:widowControl/>
              <w:jc w:val="center"/>
              <w:rPr>
                <w:rFonts w:ascii="仿宋" w:hAnsi="仿宋" w:eastAsia="仿宋" w:cs="仿宋"/>
                <w:kern w:val="0"/>
                <w:sz w:val="21"/>
                <w:szCs w:val="21"/>
              </w:rPr>
            </w:pPr>
            <w:r>
              <w:rPr>
                <w:rFonts w:ascii="仿宋" w:hAnsi="仿宋" w:eastAsia="仿宋" w:cs="仿宋"/>
                <w:kern w:val="0"/>
                <w:sz w:val="21"/>
                <w:szCs w:val="21"/>
              </w:rPr>
              <w:t>6.5~8.5</w:t>
            </w:r>
          </w:p>
        </w:tc>
        <w:tc>
          <w:tcPr>
            <w:tcW w:w="2124" w:type="dxa"/>
            <w:tcBorders>
              <w:top w:val="single" w:color="000000" w:sz="6" w:space="0"/>
              <w:left w:val="single" w:color="000000" w:sz="6" w:space="0"/>
              <w:bottom w:val="single" w:color="000000" w:sz="6" w:space="0"/>
              <w:right w:val="single" w:color="000000" w:sz="4" w:space="0"/>
            </w:tcBorders>
            <w:vAlign w:val="center"/>
          </w:tcPr>
          <w:p w14:paraId="4E37D79D">
            <w:pPr>
              <w:widowControl/>
              <w:jc w:val="center"/>
              <w:rPr>
                <w:rFonts w:ascii="仿宋" w:hAnsi="仿宋" w:eastAsia="仿宋" w:cs="仿宋"/>
                <w:kern w:val="0"/>
                <w:sz w:val="21"/>
                <w:szCs w:val="21"/>
              </w:rPr>
            </w:pPr>
            <w:r>
              <w:rPr>
                <w:rFonts w:hint="eastAsia" w:ascii="仿宋" w:hAnsi="仿宋" w:eastAsia="仿宋" w:cs="仿宋"/>
                <w:kern w:val="0"/>
                <w:sz w:val="21"/>
                <w:szCs w:val="21"/>
              </w:rPr>
              <w:t>挥发性酚类</w:t>
            </w:r>
          </w:p>
        </w:tc>
        <w:tc>
          <w:tcPr>
            <w:tcW w:w="2123" w:type="dxa"/>
            <w:tcBorders>
              <w:top w:val="single" w:color="000000" w:sz="6" w:space="0"/>
              <w:left w:val="single" w:color="000000" w:sz="6" w:space="0"/>
              <w:bottom w:val="single" w:color="000000" w:sz="6" w:space="0"/>
              <w:right w:val="single" w:color="000000" w:sz="4" w:space="0"/>
            </w:tcBorders>
            <w:vAlign w:val="center"/>
          </w:tcPr>
          <w:p w14:paraId="6FDA57F4">
            <w:pPr>
              <w:widowControl/>
              <w:jc w:val="center"/>
              <w:rPr>
                <w:rFonts w:ascii="仿宋" w:hAnsi="仿宋" w:eastAsia="仿宋" w:cs="仿宋"/>
                <w:kern w:val="0"/>
                <w:sz w:val="21"/>
                <w:szCs w:val="21"/>
              </w:rPr>
            </w:pPr>
            <w:r>
              <w:rPr>
                <w:rFonts w:hint="eastAsia" w:ascii="仿宋" w:hAnsi="仿宋" w:eastAsia="仿宋" w:cs="仿宋"/>
                <w:kern w:val="0"/>
                <w:sz w:val="21"/>
                <w:szCs w:val="21"/>
              </w:rPr>
              <w:t>≤</w:t>
            </w:r>
            <w:r>
              <w:rPr>
                <w:rFonts w:ascii="仿宋" w:hAnsi="仿宋" w:eastAsia="仿宋" w:cs="仿宋"/>
                <w:kern w:val="0"/>
                <w:sz w:val="21"/>
                <w:szCs w:val="21"/>
              </w:rPr>
              <w:t>0.01</w:t>
            </w:r>
          </w:p>
        </w:tc>
      </w:tr>
      <w:tr w14:paraId="4D1D16C4">
        <w:tblPrEx>
          <w:tblCellMar>
            <w:top w:w="0" w:type="dxa"/>
            <w:left w:w="0" w:type="dxa"/>
            <w:bottom w:w="0" w:type="dxa"/>
            <w:right w:w="0" w:type="dxa"/>
          </w:tblCellMar>
        </w:tblPrEx>
        <w:trPr>
          <w:trHeight w:val="340" w:hRule="atLeast"/>
        </w:trPr>
        <w:tc>
          <w:tcPr>
            <w:tcW w:w="2133" w:type="dxa"/>
            <w:tcBorders>
              <w:top w:val="single" w:color="000000" w:sz="6" w:space="0"/>
              <w:left w:val="single" w:color="000000" w:sz="4" w:space="0"/>
              <w:bottom w:val="single" w:color="000000" w:sz="6" w:space="0"/>
              <w:right w:val="single" w:color="000000" w:sz="6" w:space="0"/>
            </w:tcBorders>
            <w:vAlign w:val="center"/>
          </w:tcPr>
          <w:p w14:paraId="05E0C2D9">
            <w:pPr>
              <w:widowControl/>
              <w:jc w:val="center"/>
              <w:rPr>
                <w:rFonts w:ascii="仿宋" w:hAnsi="仿宋" w:eastAsia="仿宋" w:cs="仿宋"/>
                <w:kern w:val="0"/>
                <w:sz w:val="21"/>
                <w:szCs w:val="21"/>
              </w:rPr>
            </w:pPr>
            <w:r>
              <w:rPr>
                <w:rFonts w:hint="eastAsia" w:ascii="仿宋" w:hAnsi="仿宋" w:eastAsia="仿宋" w:cs="仿宋"/>
                <w:kern w:val="0"/>
                <w:sz w:val="21"/>
                <w:szCs w:val="21"/>
              </w:rPr>
              <w:t>高锰酸盐指数</w:t>
            </w:r>
          </w:p>
        </w:tc>
        <w:tc>
          <w:tcPr>
            <w:tcW w:w="2134" w:type="dxa"/>
            <w:tcBorders>
              <w:top w:val="single" w:color="000000" w:sz="6" w:space="0"/>
              <w:left w:val="single" w:color="000000" w:sz="6" w:space="0"/>
              <w:bottom w:val="single" w:color="000000" w:sz="6" w:space="0"/>
              <w:right w:val="single" w:color="000000" w:sz="4" w:space="0"/>
            </w:tcBorders>
            <w:vAlign w:val="center"/>
          </w:tcPr>
          <w:p w14:paraId="1E2580BD">
            <w:pPr>
              <w:widowControl/>
              <w:jc w:val="center"/>
              <w:rPr>
                <w:rFonts w:ascii="仿宋" w:hAnsi="仿宋" w:eastAsia="仿宋" w:cs="仿宋"/>
                <w:kern w:val="0"/>
                <w:sz w:val="21"/>
                <w:szCs w:val="21"/>
              </w:rPr>
            </w:pPr>
            <w:r>
              <w:rPr>
                <w:rFonts w:hint="eastAsia" w:ascii="仿宋" w:hAnsi="仿宋" w:eastAsia="仿宋" w:cs="仿宋"/>
                <w:kern w:val="0"/>
                <w:sz w:val="21"/>
                <w:szCs w:val="21"/>
              </w:rPr>
              <w:t>≤</w:t>
            </w:r>
            <w:r>
              <w:rPr>
                <w:rFonts w:ascii="仿宋" w:hAnsi="仿宋" w:eastAsia="仿宋" w:cs="仿宋"/>
                <w:kern w:val="0"/>
                <w:sz w:val="21"/>
                <w:szCs w:val="21"/>
              </w:rPr>
              <w:t>3.0</w:t>
            </w:r>
          </w:p>
        </w:tc>
        <w:tc>
          <w:tcPr>
            <w:tcW w:w="2124" w:type="dxa"/>
            <w:tcBorders>
              <w:top w:val="single" w:color="000000" w:sz="6" w:space="0"/>
              <w:left w:val="single" w:color="000000" w:sz="6" w:space="0"/>
              <w:bottom w:val="single" w:color="000000" w:sz="6" w:space="0"/>
              <w:right w:val="single" w:color="000000" w:sz="4" w:space="0"/>
            </w:tcBorders>
            <w:vAlign w:val="center"/>
          </w:tcPr>
          <w:p w14:paraId="311069D9">
            <w:pPr>
              <w:widowControl/>
              <w:jc w:val="center"/>
              <w:rPr>
                <w:rFonts w:ascii="仿宋" w:hAnsi="仿宋" w:eastAsia="仿宋" w:cs="仿宋"/>
                <w:kern w:val="0"/>
                <w:sz w:val="21"/>
                <w:szCs w:val="21"/>
              </w:rPr>
            </w:pPr>
            <w:r>
              <w:rPr>
                <w:rFonts w:hint="eastAsia" w:ascii="仿宋" w:hAnsi="仿宋" w:eastAsia="仿宋" w:cs="仿宋"/>
                <w:kern w:val="0"/>
                <w:sz w:val="21"/>
                <w:szCs w:val="21"/>
              </w:rPr>
              <w:t>硫酸盐</w:t>
            </w:r>
          </w:p>
        </w:tc>
        <w:tc>
          <w:tcPr>
            <w:tcW w:w="2123" w:type="dxa"/>
            <w:tcBorders>
              <w:top w:val="single" w:color="000000" w:sz="6" w:space="0"/>
              <w:left w:val="single" w:color="000000" w:sz="6" w:space="0"/>
              <w:bottom w:val="single" w:color="000000" w:sz="6" w:space="0"/>
              <w:right w:val="single" w:color="000000" w:sz="4" w:space="0"/>
            </w:tcBorders>
            <w:vAlign w:val="center"/>
          </w:tcPr>
          <w:p w14:paraId="55E62F8C">
            <w:pPr>
              <w:widowControl/>
              <w:jc w:val="center"/>
              <w:rPr>
                <w:rFonts w:ascii="仿宋" w:hAnsi="仿宋" w:eastAsia="仿宋" w:cs="仿宋"/>
                <w:kern w:val="0"/>
                <w:sz w:val="21"/>
                <w:szCs w:val="21"/>
              </w:rPr>
            </w:pPr>
            <w:r>
              <w:rPr>
                <w:rFonts w:hint="eastAsia" w:ascii="仿宋" w:hAnsi="仿宋" w:eastAsia="仿宋" w:cs="仿宋"/>
                <w:kern w:val="0"/>
                <w:sz w:val="21"/>
                <w:szCs w:val="21"/>
              </w:rPr>
              <w:t>≤</w:t>
            </w:r>
            <w:r>
              <w:rPr>
                <w:rFonts w:ascii="仿宋" w:hAnsi="仿宋" w:eastAsia="仿宋" w:cs="仿宋"/>
                <w:kern w:val="0"/>
                <w:sz w:val="21"/>
                <w:szCs w:val="21"/>
              </w:rPr>
              <w:t>250</w:t>
            </w:r>
          </w:p>
        </w:tc>
      </w:tr>
      <w:tr w14:paraId="561F6300">
        <w:tblPrEx>
          <w:tblCellMar>
            <w:top w:w="0" w:type="dxa"/>
            <w:left w:w="0" w:type="dxa"/>
            <w:bottom w:w="0" w:type="dxa"/>
            <w:right w:w="0" w:type="dxa"/>
          </w:tblCellMar>
        </w:tblPrEx>
        <w:trPr>
          <w:trHeight w:val="340" w:hRule="atLeast"/>
        </w:trPr>
        <w:tc>
          <w:tcPr>
            <w:tcW w:w="2133" w:type="dxa"/>
            <w:tcBorders>
              <w:top w:val="single" w:color="000000" w:sz="6" w:space="0"/>
              <w:left w:val="single" w:color="000000" w:sz="4" w:space="0"/>
              <w:bottom w:val="single" w:color="000000" w:sz="6" w:space="0"/>
              <w:right w:val="single" w:color="000000" w:sz="6" w:space="0"/>
            </w:tcBorders>
            <w:vAlign w:val="center"/>
          </w:tcPr>
          <w:p w14:paraId="608FD8FF">
            <w:pPr>
              <w:widowControl/>
              <w:jc w:val="center"/>
              <w:rPr>
                <w:rFonts w:ascii="仿宋" w:hAnsi="仿宋" w:eastAsia="仿宋" w:cs="仿宋"/>
                <w:kern w:val="0"/>
                <w:sz w:val="21"/>
                <w:szCs w:val="21"/>
              </w:rPr>
            </w:pPr>
            <w:r>
              <w:rPr>
                <w:rFonts w:hint="eastAsia" w:ascii="仿宋" w:hAnsi="仿宋" w:eastAsia="仿宋" w:cs="仿宋"/>
                <w:kern w:val="0"/>
                <w:sz w:val="21"/>
                <w:szCs w:val="21"/>
              </w:rPr>
              <w:t>氨氮（</w:t>
            </w:r>
            <w:r>
              <w:rPr>
                <w:rFonts w:ascii="仿宋" w:hAnsi="仿宋" w:eastAsia="仿宋" w:cs="仿宋"/>
                <w:kern w:val="0"/>
                <w:sz w:val="21"/>
                <w:szCs w:val="21"/>
              </w:rPr>
              <w:t>NH</w:t>
            </w:r>
            <w:r>
              <w:rPr>
                <w:rFonts w:ascii="仿宋" w:hAnsi="仿宋" w:eastAsia="仿宋" w:cs="仿宋"/>
                <w:kern w:val="0"/>
                <w:sz w:val="21"/>
                <w:szCs w:val="21"/>
                <w:vertAlign w:val="subscript"/>
              </w:rPr>
              <w:t>3</w:t>
            </w:r>
            <w:r>
              <w:rPr>
                <w:rFonts w:ascii="仿宋" w:hAnsi="仿宋" w:eastAsia="仿宋" w:cs="仿宋"/>
                <w:kern w:val="0"/>
                <w:sz w:val="21"/>
                <w:szCs w:val="21"/>
              </w:rPr>
              <w:t>-N</w:t>
            </w:r>
            <w:r>
              <w:rPr>
                <w:rFonts w:hint="eastAsia" w:ascii="仿宋" w:hAnsi="仿宋" w:eastAsia="仿宋" w:cs="仿宋"/>
                <w:kern w:val="0"/>
                <w:sz w:val="21"/>
                <w:szCs w:val="21"/>
              </w:rPr>
              <w:t>）</w:t>
            </w:r>
          </w:p>
        </w:tc>
        <w:tc>
          <w:tcPr>
            <w:tcW w:w="2134" w:type="dxa"/>
            <w:tcBorders>
              <w:top w:val="single" w:color="000000" w:sz="6" w:space="0"/>
              <w:left w:val="single" w:color="000000" w:sz="6" w:space="0"/>
              <w:bottom w:val="single" w:color="000000" w:sz="6" w:space="0"/>
              <w:right w:val="single" w:color="000000" w:sz="4" w:space="0"/>
            </w:tcBorders>
            <w:vAlign w:val="center"/>
          </w:tcPr>
          <w:p w14:paraId="657C0530">
            <w:pPr>
              <w:widowControl/>
              <w:jc w:val="center"/>
              <w:rPr>
                <w:rFonts w:ascii="仿宋" w:hAnsi="仿宋" w:eastAsia="仿宋" w:cs="仿宋"/>
                <w:kern w:val="0"/>
                <w:sz w:val="21"/>
                <w:szCs w:val="21"/>
              </w:rPr>
            </w:pPr>
            <w:r>
              <w:rPr>
                <w:rFonts w:hint="eastAsia" w:ascii="仿宋" w:hAnsi="仿宋" w:eastAsia="仿宋" w:cs="仿宋"/>
                <w:kern w:val="0"/>
                <w:sz w:val="21"/>
                <w:szCs w:val="21"/>
              </w:rPr>
              <w:t>≤</w:t>
            </w:r>
            <w:r>
              <w:rPr>
                <w:rFonts w:ascii="仿宋" w:hAnsi="仿宋" w:eastAsia="仿宋" w:cs="仿宋"/>
                <w:kern w:val="0"/>
                <w:sz w:val="21"/>
                <w:szCs w:val="21"/>
              </w:rPr>
              <w:t>0.2</w:t>
            </w:r>
          </w:p>
        </w:tc>
        <w:tc>
          <w:tcPr>
            <w:tcW w:w="2124" w:type="dxa"/>
            <w:tcBorders>
              <w:top w:val="single" w:color="000000" w:sz="6" w:space="0"/>
              <w:left w:val="single" w:color="000000" w:sz="6" w:space="0"/>
              <w:bottom w:val="single" w:color="000000" w:sz="6" w:space="0"/>
              <w:right w:val="single" w:color="000000" w:sz="4" w:space="0"/>
            </w:tcBorders>
            <w:vAlign w:val="center"/>
          </w:tcPr>
          <w:p w14:paraId="7B5CF7BB">
            <w:pPr>
              <w:widowControl/>
              <w:jc w:val="center"/>
              <w:rPr>
                <w:rFonts w:ascii="仿宋" w:hAnsi="仿宋" w:eastAsia="仿宋" w:cs="仿宋"/>
                <w:kern w:val="0"/>
                <w:sz w:val="21"/>
                <w:szCs w:val="21"/>
              </w:rPr>
            </w:pPr>
            <w:r>
              <w:rPr>
                <w:rFonts w:hint="eastAsia" w:ascii="仿宋" w:hAnsi="仿宋" w:eastAsia="仿宋" w:cs="仿宋"/>
                <w:kern w:val="0"/>
                <w:sz w:val="21"/>
                <w:szCs w:val="21"/>
              </w:rPr>
              <w:t>铅</w:t>
            </w:r>
          </w:p>
        </w:tc>
        <w:tc>
          <w:tcPr>
            <w:tcW w:w="2123" w:type="dxa"/>
            <w:tcBorders>
              <w:top w:val="single" w:color="000000" w:sz="6" w:space="0"/>
              <w:left w:val="single" w:color="000000" w:sz="6" w:space="0"/>
              <w:bottom w:val="single" w:color="000000" w:sz="6" w:space="0"/>
              <w:right w:val="single" w:color="000000" w:sz="4" w:space="0"/>
            </w:tcBorders>
            <w:vAlign w:val="center"/>
          </w:tcPr>
          <w:p w14:paraId="603CF54B">
            <w:pPr>
              <w:widowControl/>
              <w:jc w:val="center"/>
              <w:rPr>
                <w:rFonts w:ascii="仿宋" w:hAnsi="仿宋" w:eastAsia="仿宋" w:cs="仿宋"/>
                <w:kern w:val="0"/>
                <w:sz w:val="21"/>
                <w:szCs w:val="21"/>
              </w:rPr>
            </w:pPr>
            <w:r>
              <w:rPr>
                <w:rFonts w:hint="eastAsia" w:ascii="仿宋" w:hAnsi="仿宋" w:eastAsia="仿宋" w:cs="仿宋"/>
                <w:kern w:val="0"/>
                <w:sz w:val="21"/>
                <w:szCs w:val="21"/>
              </w:rPr>
              <w:t>≤</w:t>
            </w:r>
            <w:r>
              <w:rPr>
                <w:rFonts w:ascii="仿宋" w:hAnsi="仿宋" w:eastAsia="仿宋" w:cs="仿宋"/>
                <w:kern w:val="0"/>
                <w:sz w:val="21"/>
                <w:szCs w:val="21"/>
              </w:rPr>
              <w:t>0.05</w:t>
            </w:r>
          </w:p>
        </w:tc>
      </w:tr>
    </w:tbl>
    <w:p w14:paraId="15561A8A">
      <w:pPr>
        <w:autoSpaceDE w:val="0"/>
        <w:autoSpaceDN w:val="0"/>
        <w:adjustRightInd w:val="0"/>
        <w:snapToGrid w:val="0"/>
        <w:spacing w:line="360" w:lineRule="auto"/>
        <w:ind w:firstLine="560" w:firstLineChars="200"/>
        <w:rPr>
          <w:rFonts w:ascii="仿宋_GB2312" w:eastAsia="仿宋_GB2312"/>
          <w:color w:val="000000"/>
          <w:sz w:val="28"/>
          <w:szCs w:val="28"/>
        </w:rPr>
      </w:pPr>
      <w:r>
        <w:rPr>
          <w:rFonts w:ascii="仿宋_GB2312" w:eastAsia="仿宋_GB2312"/>
          <w:color w:val="000000"/>
          <w:sz w:val="28"/>
          <w:szCs w:val="28"/>
        </w:rPr>
        <w:t>2019</w:t>
      </w:r>
      <w:r>
        <w:rPr>
          <w:rFonts w:hint="eastAsia" w:ascii="仿宋_GB2312" w:eastAsia="仿宋_GB2312"/>
          <w:color w:val="000000"/>
          <w:sz w:val="28"/>
          <w:szCs w:val="28"/>
        </w:rPr>
        <w:t>年</w:t>
      </w:r>
      <w:r>
        <w:rPr>
          <w:rFonts w:ascii="仿宋_GB2312" w:eastAsia="仿宋_GB2312"/>
          <w:color w:val="000000"/>
          <w:sz w:val="28"/>
          <w:szCs w:val="28"/>
        </w:rPr>
        <w:t>7</w:t>
      </w:r>
      <w:r>
        <w:rPr>
          <w:rFonts w:hint="eastAsia" w:ascii="仿宋_GB2312" w:eastAsia="仿宋_GB2312"/>
          <w:color w:val="000000"/>
          <w:sz w:val="28"/>
          <w:szCs w:val="28"/>
        </w:rPr>
        <w:t>月</w:t>
      </w:r>
      <w:r>
        <w:rPr>
          <w:rFonts w:ascii="仿宋_GB2312" w:eastAsia="仿宋_GB2312"/>
          <w:color w:val="000000"/>
          <w:sz w:val="28"/>
          <w:szCs w:val="28"/>
        </w:rPr>
        <w:t>19</w:t>
      </w:r>
      <w:r>
        <w:rPr>
          <w:rFonts w:hint="eastAsia" w:ascii="仿宋_GB2312" w:eastAsia="仿宋_GB2312"/>
          <w:color w:val="000000"/>
          <w:sz w:val="28"/>
          <w:szCs w:val="28"/>
        </w:rPr>
        <w:t>日建设单位委托云南坤发环境监测有限公司对项目区的地下水现状进行了检测，详见表</w:t>
      </w:r>
      <w:r>
        <w:rPr>
          <w:rFonts w:ascii="仿宋_GB2312" w:eastAsia="仿宋_GB2312"/>
          <w:color w:val="000000"/>
          <w:sz w:val="28"/>
          <w:szCs w:val="28"/>
        </w:rPr>
        <w:t>3</w:t>
      </w:r>
      <w:r>
        <w:rPr>
          <w:rFonts w:hint="eastAsia" w:ascii="仿宋_GB2312" w:eastAsia="仿宋_GB2312"/>
          <w:color w:val="000000"/>
          <w:sz w:val="28"/>
          <w:szCs w:val="28"/>
        </w:rPr>
        <w:t>。</w:t>
      </w:r>
    </w:p>
    <w:p w14:paraId="0CD204AA">
      <w:pPr>
        <w:jc w:val="center"/>
        <w:rPr>
          <w:rFonts w:ascii="仿宋" w:hAnsi="仿宋" w:eastAsia="仿宋" w:cs="仿宋"/>
          <w:b/>
          <w:bCs/>
          <w:sz w:val="24"/>
          <w:szCs w:val="24"/>
        </w:rPr>
      </w:pPr>
      <w:r>
        <w:rPr>
          <w:rFonts w:hint="eastAsia" w:ascii="仿宋" w:hAnsi="仿宋" w:eastAsia="仿宋" w:cs="仿宋"/>
          <w:b/>
          <w:bCs/>
          <w:sz w:val="24"/>
          <w:szCs w:val="24"/>
        </w:rPr>
        <w:t>表</w:t>
      </w:r>
      <w:r>
        <w:rPr>
          <w:rFonts w:ascii="仿宋" w:hAnsi="仿宋" w:eastAsia="仿宋" w:cs="仿宋"/>
          <w:b/>
          <w:bCs/>
          <w:sz w:val="24"/>
          <w:szCs w:val="24"/>
        </w:rPr>
        <w:t>3</w:t>
      </w:r>
      <w:r>
        <w:rPr>
          <w:rFonts w:hint="eastAsia" w:ascii="仿宋" w:hAnsi="仿宋" w:eastAsia="仿宋" w:cs="仿宋"/>
          <w:b/>
          <w:bCs/>
          <w:sz w:val="24"/>
          <w:szCs w:val="24"/>
        </w:rPr>
        <w:t>地下水</w:t>
      </w:r>
      <w:r>
        <w:rPr>
          <w:rFonts w:hint="eastAsia" w:ascii="仿宋" w:hAnsi="仿宋" w:eastAsia="仿宋" w:cs="仿宋"/>
          <w:b/>
          <w:sz w:val="24"/>
          <w:szCs w:val="24"/>
        </w:rPr>
        <w:t>检测结果一览表</w:t>
      </w:r>
    </w:p>
    <w:p w14:paraId="0205CE06">
      <w:pPr>
        <w:pStyle w:val="2"/>
      </w:pPr>
    </w:p>
    <w:tbl>
      <w:tblPr>
        <w:tblStyle w:val="11"/>
        <w:tblW w:w="103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616"/>
        <w:gridCol w:w="3341"/>
        <w:gridCol w:w="3343"/>
      </w:tblGrid>
      <w:tr w14:paraId="70C38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3616" w:type="dxa"/>
            <w:vAlign w:val="center"/>
          </w:tcPr>
          <w:p w14:paraId="7EB2AF85">
            <w:pPr>
              <w:spacing w:line="240" w:lineRule="atLeast"/>
              <w:jc w:val="center"/>
              <w:rPr>
                <w:bCs/>
                <w:sz w:val="21"/>
                <w:szCs w:val="21"/>
              </w:rPr>
            </w:pPr>
            <w:r>
              <w:rPr>
                <w:rFonts w:hint="eastAsia"/>
                <w:bCs/>
                <w:sz w:val="21"/>
                <w:szCs w:val="21"/>
              </w:rPr>
              <w:t>检测点位</w:t>
            </w:r>
          </w:p>
        </w:tc>
        <w:tc>
          <w:tcPr>
            <w:tcW w:w="6684" w:type="dxa"/>
            <w:gridSpan w:val="2"/>
            <w:vAlign w:val="center"/>
          </w:tcPr>
          <w:p w14:paraId="7D0127D2">
            <w:pPr>
              <w:widowControl/>
              <w:jc w:val="center"/>
              <w:rPr>
                <w:kern w:val="0"/>
                <w:sz w:val="21"/>
                <w:szCs w:val="21"/>
              </w:rPr>
            </w:pPr>
            <w:r>
              <w:rPr>
                <w:rFonts w:hint="eastAsia"/>
                <w:kern w:val="0"/>
                <w:sz w:val="21"/>
                <w:szCs w:val="21"/>
              </w:rPr>
              <w:t>项目区周边泉眼</w:t>
            </w:r>
          </w:p>
        </w:tc>
      </w:tr>
      <w:tr w14:paraId="770EC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3616" w:type="dxa"/>
            <w:tcBorders>
              <w:bottom w:val="single" w:color="auto" w:sz="4" w:space="0"/>
            </w:tcBorders>
            <w:vAlign w:val="center"/>
          </w:tcPr>
          <w:p w14:paraId="5E93BD70">
            <w:pPr>
              <w:spacing w:line="240" w:lineRule="atLeast"/>
              <w:jc w:val="center"/>
              <w:rPr>
                <w:bCs/>
                <w:sz w:val="21"/>
                <w:szCs w:val="21"/>
              </w:rPr>
            </w:pPr>
            <w:r>
              <w:rPr>
                <w:rFonts w:hint="eastAsia"/>
                <w:bCs/>
                <w:sz w:val="21"/>
                <w:szCs w:val="21"/>
              </w:rPr>
              <w:t>样品编号</w:t>
            </w:r>
          </w:p>
        </w:tc>
        <w:tc>
          <w:tcPr>
            <w:tcW w:w="3341" w:type="dxa"/>
            <w:vAlign w:val="center"/>
          </w:tcPr>
          <w:p w14:paraId="729F6D2C">
            <w:pPr>
              <w:jc w:val="center"/>
              <w:rPr>
                <w:sz w:val="21"/>
                <w:szCs w:val="21"/>
              </w:rPr>
            </w:pPr>
            <w:r>
              <w:rPr>
                <w:sz w:val="21"/>
                <w:szCs w:val="21"/>
              </w:rPr>
              <w:t>W190719E01-1</w:t>
            </w:r>
          </w:p>
        </w:tc>
        <w:tc>
          <w:tcPr>
            <w:tcW w:w="3343" w:type="dxa"/>
            <w:vAlign w:val="center"/>
          </w:tcPr>
          <w:p w14:paraId="6822932F">
            <w:pPr>
              <w:jc w:val="center"/>
              <w:rPr>
                <w:sz w:val="21"/>
                <w:szCs w:val="21"/>
              </w:rPr>
            </w:pPr>
            <w:r>
              <w:rPr>
                <w:sz w:val="21"/>
                <w:szCs w:val="21"/>
              </w:rPr>
              <w:t>W190720E01-1</w:t>
            </w:r>
          </w:p>
        </w:tc>
      </w:tr>
      <w:tr w14:paraId="6A480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3616" w:type="dxa"/>
            <w:tcBorders>
              <w:bottom w:val="single" w:color="auto" w:sz="4" w:space="0"/>
            </w:tcBorders>
            <w:vAlign w:val="center"/>
          </w:tcPr>
          <w:p w14:paraId="0621795C">
            <w:pPr>
              <w:spacing w:line="240" w:lineRule="atLeast"/>
              <w:jc w:val="center"/>
              <w:rPr>
                <w:bCs/>
                <w:sz w:val="21"/>
                <w:szCs w:val="21"/>
              </w:rPr>
            </w:pPr>
            <w:r>
              <w:rPr>
                <w:rFonts w:hint="eastAsia"/>
                <w:bCs/>
                <w:sz w:val="21"/>
                <w:szCs w:val="21"/>
              </w:rPr>
              <w:t>采样日期</w:t>
            </w:r>
            <w:r>
              <w:rPr>
                <w:bCs/>
                <w:sz w:val="21"/>
                <w:szCs w:val="21"/>
              </w:rPr>
              <w:t>/</w:t>
            </w:r>
            <w:r>
              <w:rPr>
                <w:rFonts w:hint="eastAsia"/>
                <w:bCs/>
                <w:sz w:val="21"/>
                <w:szCs w:val="21"/>
              </w:rPr>
              <w:t>接样日期</w:t>
            </w:r>
          </w:p>
        </w:tc>
        <w:tc>
          <w:tcPr>
            <w:tcW w:w="3341" w:type="dxa"/>
            <w:vAlign w:val="center"/>
          </w:tcPr>
          <w:p w14:paraId="52B2CE90">
            <w:pPr>
              <w:jc w:val="center"/>
              <w:rPr>
                <w:bCs/>
                <w:sz w:val="21"/>
                <w:szCs w:val="21"/>
              </w:rPr>
            </w:pPr>
            <w:r>
              <w:rPr>
                <w:bCs/>
                <w:sz w:val="21"/>
                <w:szCs w:val="21"/>
              </w:rPr>
              <w:t>2019.07.19/2019.07.20</w:t>
            </w:r>
          </w:p>
        </w:tc>
        <w:tc>
          <w:tcPr>
            <w:tcW w:w="3343" w:type="dxa"/>
            <w:vAlign w:val="center"/>
          </w:tcPr>
          <w:p w14:paraId="0BE0102C">
            <w:pPr>
              <w:jc w:val="center"/>
              <w:rPr>
                <w:bCs/>
                <w:sz w:val="21"/>
                <w:szCs w:val="21"/>
              </w:rPr>
            </w:pPr>
            <w:r>
              <w:rPr>
                <w:bCs/>
                <w:sz w:val="21"/>
                <w:szCs w:val="21"/>
              </w:rPr>
              <w:t>2019.07.20/2019.07.21</w:t>
            </w:r>
          </w:p>
        </w:tc>
      </w:tr>
      <w:tr w14:paraId="762CF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3616" w:type="dxa"/>
            <w:tcBorders>
              <w:top w:val="single" w:color="auto" w:sz="4" w:space="0"/>
              <w:tl2br w:val="single" w:color="auto" w:sz="4" w:space="0"/>
            </w:tcBorders>
            <w:vAlign w:val="center"/>
          </w:tcPr>
          <w:p w14:paraId="2CB2D13F">
            <w:pPr>
              <w:spacing w:line="240" w:lineRule="atLeast"/>
              <w:jc w:val="center"/>
              <w:rPr>
                <w:bCs/>
                <w:sz w:val="21"/>
                <w:szCs w:val="21"/>
              </w:rPr>
            </w:pPr>
            <w:r>
              <w:rPr>
                <w:bCs/>
                <w:sz w:val="21"/>
                <w:szCs w:val="21"/>
              </w:rPr>
              <w:t xml:space="preserve">          </w:t>
            </w:r>
            <w:r>
              <w:rPr>
                <w:rFonts w:hint="eastAsia"/>
                <w:bCs/>
                <w:sz w:val="21"/>
                <w:szCs w:val="21"/>
              </w:rPr>
              <w:t>样品状态</w:t>
            </w:r>
          </w:p>
          <w:p w14:paraId="276226D4">
            <w:pPr>
              <w:spacing w:line="240" w:lineRule="atLeast"/>
              <w:rPr>
                <w:bCs/>
                <w:sz w:val="21"/>
                <w:szCs w:val="21"/>
              </w:rPr>
            </w:pPr>
            <w:r>
              <w:rPr>
                <w:rFonts w:hint="eastAsia"/>
                <w:bCs/>
                <w:sz w:val="21"/>
                <w:szCs w:val="21"/>
              </w:rPr>
              <w:t>项目</w:t>
            </w:r>
          </w:p>
        </w:tc>
        <w:tc>
          <w:tcPr>
            <w:tcW w:w="3341" w:type="dxa"/>
            <w:vAlign w:val="center"/>
          </w:tcPr>
          <w:p w14:paraId="7CB31437">
            <w:pPr>
              <w:jc w:val="center"/>
              <w:rPr>
                <w:bCs/>
                <w:sz w:val="21"/>
                <w:szCs w:val="21"/>
              </w:rPr>
            </w:pPr>
            <w:r>
              <w:rPr>
                <w:rFonts w:hint="eastAsia"/>
                <w:bCs/>
                <w:sz w:val="21"/>
                <w:szCs w:val="21"/>
              </w:rPr>
              <w:t>无色、无味、清澈</w:t>
            </w:r>
          </w:p>
        </w:tc>
        <w:tc>
          <w:tcPr>
            <w:tcW w:w="3343" w:type="dxa"/>
            <w:vAlign w:val="center"/>
          </w:tcPr>
          <w:p w14:paraId="16EAC259">
            <w:pPr>
              <w:jc w:val="center"/>
              <w:rPr>
                <w:bCs/>
                <w:sz w:val="21"/>
                <w:szCs w:val="21"/>
              </w:rPr>
            </w:pPr>
            <w:r>
              <w:rPr>
                <w:rFonts w:hint="eastAsia"/>
                <w:bCs/>
                <w:sz w:val="21"/>
                <w:szCs w:val="21"/>
              </w:rPr>
              <w:t>无色、无味、清澈</w:t>
            </w:r>
          </w:p>
        </w:tc>
      </w:tr>
      <w:tr w14:paraId="6E8F0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3616" w:type="dxa"/>
            <w:vAlign w:val="center"/>
          </w:tcPr>
          <w:p w14:paraId="65007F2C">
            <w:pPr>
              <w:widowControl/>
              <w:spacing w:line="240" w:lineRule="atLeast"/>
              <w:jc w:val="center"/>
              <w:rPr>
                <w:kern w:val="0"/>
                <w:sz w:val="21"/>
                <w:szCs w:val="21"/>
              </w:rPr>
            </w:pPr>
            <w:r>
              <w:rPr>
                <w:sz w:val="21"/>
                <w:szCs w:val="21"/>
              </w:rPr>
              <w:t>pH</w:t>
            </w:r>
            <w:r>
              <w:rPr>
                <w:rFonts w:hint="eastAsia"/>
                <w:sz w:val="21"/>
                <w:szCs w:val="21"/>
              </w:rPr>
              <w:t>（无量纲）</w:t>
            </w:r>
          </w:p>
        </w:tc>
        <w:tc>
          <w:tcPr>
            <w:tcW w:w="3341" w:type="dxa"/>
            <w:vAlign w:val="center"/>
          </w:tcPr>
          <w:p w14:paraId="338B9863">
            <w:pPr>
              <w:pStyle w:val="21"/>
              <w:ind w:firstLine="0" w:firstLineChars="0"/>
              <w:jc w:val="center"/>
              <w:rPr>
                <w:szCs w:val="21"/>
              </w:rPr>
            </w:pPr>
            <w:r>
              <w:rPr>
                <w:szCs w:val="21"/>
              </w:rPr>
              <w:t>6.65</w:t>
            </w:r>
          </w:p>
        </w:tc>
        <w:tc>
          <w:tcPr>
            <w:tcW w:w="3343" w:type="dxa"/>
            <w:vAlign w:val="center"/>
          </w:tcPr>
          <w:p w14:paraId="4C2B3F63">
            <w:pPr>
              <w:pStyle w:val="21"/>
              <w:ind w:firstLine="0" w:firstLineChars="0"/>
              <w:jc w:val="center"/>
              <w:rPr>
                <w:szCs w:val="21"/>
              </w:rPr>
            </w:pPr>
            <w:r>
              <w:rPr>
                <w:szCs w:val="21"/>
              </w:rPr>
              <w:t>6.87</w:t>
            </w:r>
          </w:p>
        </w:tc>
      </w:tr>
      <w:tr w14:paraId="7A360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3616" w:type="dxa"/>
            <w:vAlign w:val="center"/>
          </w:tcPr>
          <w:p w14:paraId="35211C35">
            <w:pPr>
              <w:widowControl/>
              <w:spacing w:line="240" w:lineRule="atLeast"/>
              <w:jc w:val="center"/>
              <w:rPr>
                <w:kern w:val="0"/>
                <w:sz w:val="21"/>
                <w:szCs w:val="21"/>
              </w:rPr>
            </w:pPr>
            <w:r>
              <w:rPr>
                <w:rFonts w:hint="eastAsia"/>
                <w:kern w:val="0"/>
                <w:sz w:val="21"/>
                <w:szCs w:val="21"/>
              </w:rPr>
              <w:t>高锰酸盐指数（</w:t>
            </w:r>
            <w:r>
              <w:rPr>
                <w:sz w:val="21"/>
                <w:szCs w:val="21"/>
              </w:rPr>
              <w:t>mg/L</w:t>
            </w:r>
            <w:r>
              <w:rPr>
                <w:rFonts w:hint="eastAsia"/>
                <w:sz w:val="21"/>
                <w:szCs w:val="21"/>
              </w:rPr>
              <w:t>）</w:t>
            </w:r>
          </w:p>
        </w:tc>
        <w:tc>
          <w:tcPr>
            <w:tcW w:w="3341" w:type="dxa"/>
            <w:vAlign w:val="center"/>
          </w:tcPr>
          <w:p w14:paraId="05776C70">
            <w:pPr>
              <w:pStyle w:val="21"/>
              <w:ind w:firstLine="0" w:firstLineChars="0"/>
              <w:jc w:val="center"/>
              <w:rPr>
                <w:szCs w:val="21"/>
              </w:rPr>
            </w:pPr>
            <w:r>
              <w:rPr>
                <w:szCs w:val="21"/>
              </w:rPr>
              <w:t>2.37</w:t>
            </w:r>
          </w:p>
        </w:tc>
        <w:tc>
          <w:tcPr>
            <w:tcW w:w="3343" w:type="dxa"/>
            <w:vAlign w:val="center"/>
          </w:tcPr>
          <w:p w14:paraId="14DA3E37">
            <w:pPr>
              <w:pStyle w:val="21"/>
              <w:ind w:firstLine="0" w:firstLineChars="0"/>
              <w:jc w:val="center"/>
              <w:rPr>
                <w:szCs w:val="21"/>
              </w:rPr>
            </w:pPr>
            <w:r>
              <w:rPr>
                <w:szCs w:val="21"/>
              </w:rPr>
              <w:t>2.44</w:t>
            </w:r>
          </w:p>
        </w:tc>
      </w:tr>
      <w:tr w14:paraId="532EA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3616" w:type="dxa"/>
            <w:vAlign w:val="center"/>
          </w:tcPr>
          <w:p w14:paraId="0FF2C1F5">
            <w:pPr>
              <w:widowControl/>
              <w:spacing w:line="240" w:lineRule="atLeast"/>
              <w:jc w:val="center"/>
              <w:rPr>
                <w:kern w:val="0"/>
                <w:sz w:val="21"/>
                <w:szCs w:val="21"/>
              </w:rPr>
            </w:pPr>
            <w:r>
              <w:rPr>
                <w:rFonts w:hint="eastAsia"/>
                <w:kern w:val="0"/>
                <w:sz w:val="21"/>
                <w:szCs w:val="21"/>
              </w:rPr>
              <w:t>氨氮（</w:t>
            </w:r>
            <w:r>
              <w:rPr>
                <w:sz w:val="21"/>
                <w:szCs w:val="21"/>
              </w:rPr>
              <w:t>mg/L</w:t>
            </w:r>
            <w:r>
              <w:rPr>
                <w:rFonts w:hint="eastAsia"/>
                <w:sz w:val="21"/>
                <w:szCs w:val="21"/>
              </w:rPr>
              <w:t>）</w:t>
            </w:r>
          </w:p>
        </w:tc>
        <w:tc>
          <w:tcPr>
            <w:tcW w:w="3341" w:type="dxa"/>
            <w:vAlign w:val="center"/>
          </w:tcPr>
          <w:p w14:paraId="43BF2775">
            <w:pPr>
              <w:pStyle w:val="21"/>
              <w:ind w:firstLine="0" w:firstLineChars="0"/>
              <w:jc w:val="center"/>
              <w:rPr>
                <w:szCs w:val="21"/>
              </w:rPr>
            </w:pPr>
            <w:r>
              <w:rPr>
                <w:szCs w:val="21"/>
              </w:rPr>
              <w:t>0.278</w:t>
            </w:r>
          </w:p>
        </w:tc>
        <w:tc>
          <w:tcPr>
            <w:tcW w:w="3343" w:type="dxa"/>
            <w:vAlign w:val="center"/>
          </w:tcPr>
          <w:p w14:paraId="2090583F">
            <w:pPr>
              <w:pStyle w:val="21"/>
              <w:ind w:firstLine="0" w:firstLineChars="0"/>
              <w:jc w:val="center"/>
              <w:rPr>
                <w:szCs w:val="21"/>
              </w:rPr>
            </w:pPr>
            <w:r>
              <w:rPr>
                <w:szCs w:val="21"/>
              </w:rPr>
              <w:t>0.270</w:t>
            </w:r>
          </w:p>
        </w:tc>
      </w:tr>
      <w:tr w14:paraId="1725B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3616" w:type="dxa"/>
            <w:vAlign w:val="center"/>
          </w:tcPr>
          <w:p w14:paraId="69758FC0">
            <w:pPr>
              <w:widowControl/>
              <w:spacing w:line="240" w:lineRule="atLeast"/>
              <w:jc w:val="center"/>
              <w:rPr>
                <w:kern w:val="0"/>
                <w:sz w:val="21"/>
                <w:szCs w:val="21"/>
              </w:rPr>
            </w:pPr>
            <w:r>
              <w:rPr>
                <w:rFonts w:hint="eastAsia"/>
                <w:kern w:val="0"/>
                <w:sz w:val="21"/>
                <w:szCs w:val="21"/>
              </w:rPr>
              <w:t>石油类（</w:t>
            </w:r>
            <w:r>
              <w:rPr>
                <w:sz w:val="21"/>
                <w:szCs w:val="21"/>
              </w:rPr>
              <w:t>mg/L</w:t>
            </w:r>
            <w:r>
              <w:rPr>
                <w:rFonts w:hint="eastAsia"/>
                <w:sz w:val="21"/>
                <w:szCs w:val="21"/>
              </w:rPr>
              <w:t>）</w:t>
            </w:r>
          </w:p>
        </w:tc>
        <w:tc>
          <w:tcPr>
            <w:tcW w:w="3341" w:type="dxa"/>
            <w:vAlign w:val="center"/>
          </w:tcPr>
          <w:p w14:paraId="2038DE2A">
            <w:pPr>
              <w:pStyle w:val="21"/>
              <w:ind w:firstLine="0" w:firstLineChars="0"/>
              <w:jc w:val="center"/>
              <w:rPr>
                <w:szCs w:val="21"/>
              </w:rPr>
            </w:pPr>
            <w:r>
              <w:rPr>
                <w:szCs w:val="21"/>
              </w:rPr>
              <w:t>0.03</w:t>
            </w:r>
          </w:p>
        </w:tc>
        <w:tc>
          <w:tcPr>
            <w:tcW w:w="3343" w:type="dxa"/>
            <w:vAlign w:val="center"/>
          </w:tcPr>
          <w:p w14:paraId="3AD7ACAE">
            <w:pPr>
              <w:pStyle w:val="21"/>
              <w:ind w:firstLine="0" w:firstLineChars="0"/>
              <w:jc w:val="center"/>
              <w:rPr>
                <w:szCs w:val="21"/>
              </w:rPr>
            </w:pPr>
            <w:r>
              <w:rPr>
                <w:szCs w:val="21"/>
              </w:rPr>
              <w:t>0.03</w:t>
            </w:r>
          </w:p>
        </w:tc>
      </w:tr>
      <w:tr w14:paraId="511D4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3616" w:type="dxa"/>
            <w:vAlign w:val="center"/>
          </w:tcPr>
          <w:p w14:paraId="6F501D05">
            <w:pPr>
              <w:widowControl/>
              <w:spacing w:line="240" w:lineRule="atLeast"/>
              <w:jc w:val="center"/>
              <w:rPr>
                <w:kern w:val="0"/>
                <w:sz w:val="21"/>
                <w:szCs w:val="21"/>
              </w:rPr>
            </w:pPr>
            <w:r>
              <w:rPr>
                <w:rFonts w:hint="eastAsia"/>
                <w:kern w:val="0"/>
                <w:sz w:val="21"/>
                <w:szCs w:val="21"/>
              </w:rPr>
              <w:t>挥发酚（</w:t>
            </w:r>
            <w:r>
              <w:rPr>
                <w:sz w:val="21"/>
                <w:szCs w:val="21"/>
              </w:rPr>
              <w:t>mg/L</w:t>
            </w:r>
            <w:r>
              <w:rPr>
                <w:rFonts w:hint="eastAsia"/>
                <w:sz w:val="21"/>
                <w:szCs w:val="21"/>
              </w:rPr>
              <w:t>）</w:t>
            </w:r>
          </w:p>
        </w:tc>
        <w:tc>
          <w:tcPr>
            <w:tcW w:w="3341" w:type="dxa"/>
            <w:vAlign w:val="center"/>
          </w:tcPr>
          <w:p w14:paraId="02C6F94C">
            <w:pPr>
              <w:pStyle w:val="21"/>
              <w:ind w:firstLine="0" w:firstLineChars="0"/>
              <w:jc w:val="center"/>
              <w:rPr>
                <w:szCs w:val="21"/>
              </w:rPr>
            </w:pPr>
            <w:r>
              <w:rPr>
                <w:szCs w:val="21"/>
              </w:rPr>
              <w:t>3.05</w:t>
            </w:r>
            <w:r>
              <w:rPr>
                <w:rFonts w:hint="eastAsia"/>
                <w:szCs w:val="21"/>
              </w:rPr>
              <w:t>×</w:t>
            </w:r>
            <w:r>
              <w:rPr>
                <w:szCs w:val="21"/>
              </w:rPr>
              <w:t>10</w:t>
            </w:r>
            <w:r>
              <w:rPr>
                <w:szCs w:val="21"/>
                <w:vertAlign w:val="superscript"/>
              </w:rPr>
              <w:t>-4</w:t>
            </w:r>
          </w:p>
        </w:tc>
        <w:tc>
          <w:tcPr>
            <w:tcW w:w="3343" w:type="dxa"/>
            <w:vAlign w:val="center"/>
          </w:tcPr>
          <w:p w14:paraId="1EFC3B6F">
            <w:pPr>
              <w:pStyle w:val="21"/>
              <w:ind w:firstLine="0" w:firstLineChars="0"/>
              <w:jc w:val="center"/>
              <w:rPr>
                <w:szCs w:val="21"/>
              </w:rPr>
            </w:pPr>
            <w:r>
              <w:rPr>
                <w:rFonts w:hint="eastAsia"/>
                <w:szCs w:val="21"/>
              </w:rPr>
              <w:t>＜</w:t>
            </w:r>
            <w:r>
              <w:rPr>
                <w:szCs w:val="21"/>
              </w:rPr>
              <w:t>0.0003</w:t>
            </w:r>
          </w:p>
        </w:tc>
      </w:tr>
      <w:tr w14:paraId="53373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3616" w:type="dxa"/>
            <w:vAlign w:val="center"/>
          </w:tcPr>
          <w:p w14:paraId="2E211B12">
            <w:pPr>
              <w:widowControl/>
              <w:spacing w:line="240" w:lineRule="atLeast"/>
              <w:jc w:val="center"/>
              <w:rPr>
                <w:kern w:val="0"/>
                <w:sz w:val="21"/>
                <w:szCs w:val="21"/>
              </w:rPr>
            </w:pPr>
            <w:r>
              <w:rPr>
                <w:rFonts w:hint="eastAsia"/>
                <w:kern w:val="0"/>
                <w:sz w:val="21"/>
                <w:szCs w:val="21"/>
              </w:rPr>
              <w:t>铅（</w:t>
            </w:r>
            <w:r>
              <w:rPr>
                <w:sz w:val="21"/>
                <w:szCs w:val="21"/>
              </w:rPr>
              <w:t>mg/L</w:t>
            </w:r>
            <w:r>
              <w:rPr>
                <w:rFonts w:hint="eastAsia"/>
                <w:sz w:val="21"/>
                <w:szCs w:val="21"/>
              </w:rPr>
              <w:t>）</w:t>
            </w:r>
          </w:p>
        </w:tc>
        <w:tc>
          <w:tcPr>
            <w:tcW w:w="3341" w:type="dxa"/>
            <w:vAlign w:val="center"/>
          </w:tcPr>
          <w:p w14:paraId="09249CE8">
            <w:pPr>
              <w:pStyle w:val="21"/>
              <w:ind w:firstLine="0" w:firstLineChars="0"/>
              <w:jc w:val="center"/>
              <w:rPr>
                <w:szCs w:val="21"/>
              </w:rPr>
            </w:pPr>
            <w:r>
              <w:rPr>
                <w:rFonts w:hint="eastAsia"/>
                <w:szCs w:val="21"/>
              </w:rPr>
              <w:t>＜</w:t>
            </w:r>
            <w:r>
              <w:rPr>
                <w:szCs w:val="21"/>
              </w:rPr>
              <w:t>0.0009</w:t>
            </w:r>
          </w:p>
        </w:tc>
        <w:tc>
          <w:tcPr>
            <w:tcW w:w="3343" w:type="dxa"/>
            <w:vAlign w:val="center"/>
          </w:tcPr>
          <w:p w14:paraId="4818981B">
            <w:pPr>
              <w:pStyle w:val="21"/>
              <w:ind w:firstLine="0" w:firstLineChars="0"/>
              <w:jc w:val="center"/>
              <w:rPr>
                <w:szCs w:val="21"/>
              </w:rPr>
            </w:pPr>
            <w:r>
              <w:rPr>
                <w:rFonts w:hint="eastAsia"/>
                <w:szCs w:val="21"/>
              </w:rPr>
              <w:t>＜</w:t>
            </w:r>
            <w:r>
              <w:rPr>
                <w:szCs w:val="21"/>
              </w:rPr>
              <w:t>0.0009</w:t>
            </w:r>
          </w:p>
        </w:tc>
      </w:tr>
      <w:tr w14:paraId="7AFAE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3616" w:type="dxa"/>
            <w:vAlign w:val="center"/>
          </w:tcPr>
          <w:p w14:paraId="4608DEDD">
            <w:pPr>
              <w:widowControl/>
              <w:spacing w:line="240" w:lineRule="atLeast"/>
              <w:jc w:val="center"/>
              <w:rPr>
                <w:kern w:val="0"/>
                <w:sz w:val="21"/>
                <w:szCs w:val="21"/>
              </w:rPr>
            </w:pPr>
            <w:r>
              <w:rPr>
                <w:rFonts w:hint="eastAsia"/>
                <w:kern w:val="0"/>
                <w:sz w:val="21"/>
                <w:szCs w:val="21"/>
              </w:rPr>
              <w:t>硫酸盐（</w:t>
            </w:r>
            <w:r>
              <w:rPr>
                <w:sz w:val="21"/>
                <w:szCs w:val="21"/>
              </w:rPr>
              <w:t>mg/L</w:t>
            </w:r>
            <w:r>
              <w:rPr>
                <w:rFonts w:hint="eastAsia"/>
                <w:sz w:val="21"/>
                <w:szCs w:val="21"/>
              </w:rPr>
              <w:t>）</w:t>
            </w:r>
          </w:p>
        </w:tc>
        <w:tc>
          <w:tcPr>
            <w:tcW w:w="3341" w:type="dxa"/>
            <w:vAlign w:val="center"/>
          </w:tcPr>
          <w:p w14:paraId="0BAB2107">
            <w:pPr>
              <w:pStyle w:val="21"/>
              <w:ind w:firstLine="0" w:firstLineChars="0"/>
              <w:jc w:val="center"/>
              <w:rPr>
                <w:szCs w:val="21"/>
              </w:rPr>
            </w:pPr>
            <w:r>
              <w:rPr>
                <w:rFonts w:hint="eastAsia"/>
                <w:szCs w:val="21"/>
              </w:rPr>
              <w:t>＜</w:t>
            </w:r>
            <w:r>
              <w:rPr>
                <w:szCs w:val="21"/>
              </w:rPr>
              <w:t>8</w:t>
            </w:r>
          </w:p>
        </w:tc>
        <w:tc>
          <w:tcPr>
            <w:tcW w:w="3343" w:type="dxa"/>
            <w:vAlign w:val="center"/>
          </w:tcPr>
          <w:p w14:paraId="37A7482F">
            <w:pPr>
              <w:pStyle w:val="21"/>
              <w:ind w:firstLine="0" w:firstLineChars="0"/>
              <w:jc w:val="center"/>
              <w:rPr>
                <w:szCs w:val="21"/>
              </w:rPr>
            </w:pPr>
            <w:r>
              <w:rPr>
                <w:rFonts w:hint="eastAsia"/>
                <w:szCs w:val="21"/>
              </w:rPr>
              <w:t>＜</w:t>
            </w:r>
            <w:r>
              <w:rPr>
                <w:szCs w:val="21"/>
              </w:rPr>
              <w:t>8</w:t>
            </w:r>
          </w:p>
        </w:tc>
      </w:tr>
    </w:tbl>
    <w:p w14:paraId="4DC703DF">
      <w:pPr>
        <w:autoSpaceDE w:val="0"/>
        <w:autoSpaceDN w:val="0"/>
        <w:adjustRightInd w:val="0"/>
        <w:snapToGrid w:val="0"/>
        <w:spacing w:line="360" w:lineRule="auto"/>
        <w:jc w:val="left"/>
        <w:rPr>
          <w:rFonts w:ascii="仿宋_GB2312" w:eastAsia="仿宋_GB2312"/>
          <w:color w:val="000000"/>
          <w:sz w:val="28"/>
          <w:szCs w:val="28"/>
        </w:rPr>
      </w:pPr>
      <w:r>
        <w:rPr>
          <w:rFonts w:hint="eastAsia" w:ascii="仿宋_GB2312" w:eastAsia="仿宋_GB2312"/>
          <w:color w:val="000000"/>
          <w:sz w:val="28"/>
          <w:szCs w:val="28"/>
        </w:rPr>
        <w:t>检测结果显示，项目区地下水现状符合区域地下水环境质量《地下水质量标准》（</w:t>
      </w:r>
      <w:r>
        <w:rPr>
          <w:rFonts w:ascii="仿宋_GB2312" w:eastAsia="仿宋_GB2312"/>
          <w:color w:val="000000"/>
          <w:sz w:val="28"/>
          <w:szCs w:val="28"/>
        </w:rPr>
        <w:t>GB/T14848-93</w:t>
      </w:r>
      <w:r>
        <w:rPr>
          <w:rFonts w:hint="eastAsia" w:ascii="仿宋_GB2312" w:eastAsia="仿宋_GB2312"/>
          <w:color w:val="000000"/>
          <w:sz w:val="28"/>
          <w:szCs w:val="28"/>
        </w:rPr>
        <w:t>）Ⅲ类标准。</w:t>
      </w:r>
    </w:p>
    <w:p w14:paraId="5F535103">
      <w:pPr>
        <w:pageBreakBefore/>
        <w:adjustRightInd w:val="0"/>
        <w:snapToGrid w:val="0"/>
        <w:spacing w:line="365" w:lineRule="auto"/>
        <w:outlineLvl w:val="0"/>
        <w:rPr>
          <w:rFonts w:ascii="黑体" w:eastAsia="黑体"/>
          <w:color w:val="000000"/>
          <w:sz w:val="30"/>
        </w:rPr>
      </w:pPr>
      <w:r>
        <w:rPr>
          <w:rFonts w:hint="eastAsia" w:ascii="黑体" w:eastAsia="黑体"/>
          <w:color w:val="000000"/>
          <w:sz w:val="30"/>
        </w:rPr>
        <w:t>三、周围</w:t>
      </w:r>
      <w:r>
        <w:rPr>
          <w:rFonts w:ascii="黑体" w:eastAsia="黑体"/>
          <w:color w:val="000000"/>
          <w:sz w:val="30"/>
        </w:rPr>
        <w:t>1</w:t>
      </w:r>
      <w:r>
        <w:rPr>
          <w:rFonts w:hint="eastAsia" w:ascii="黑体" w:eastAsia="黑体"/>
          <w:color w:val="000000"/>
          <w:sz w:val="30"/>
        </w:rPr>
        <w:t>公里范围内居民及周边土地使用情况</w:t>
      </w:r>
    </w:p>
    <w:tbl>
      <w:tblPr>
        <w:tblStyle w:val="11"/>
        <w:tblW w:w="6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076"/>
        <w:gridCol w:w="1054"/>
        <w:gridCol w:w="1340"/>
        <w:gridCol w:w="2845"/>
      </w:tblGrid>
      <w:tr w14:paraId="212A9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530" w:type="dxa"/>
            <w:vAlign w:val="center"/>
          </w:tcPr>
          <w:p w14:paraId="3AEB83A8">
            <w:pPr>
              <w:pStyle w:val="6"/>
              <w:adjustRightInd w:val="0"/>
              <w:snapToGrid w:val="0"/>
              <w:rPr>
                <w:rFonts w:ascii="仿宋" w:hAnsi="仿宋" w:eastAsia="仿宋" w:cs="仿宋"/>
                <w:szCs w:val="24"/>
              </w:rPr>
            </w:pPr>
            <w:r>
              <w:rPr>
                <w:rFonts w:hint="eastAsia" w:ascii="仿宋" w:hAnsi="仿宋" w:eastAsia="仿宋" w:cs="仿宋"/>
                <w:szCs w:val="24"/>
              </w:rPr>
              <w:t>序号</w:t>
            </w:r>
          </w:p>
        </w:tc>
        <w:tc>
          <w:tcPr>
            <w:tcW w:w="1076" w:type="dxa"/>
            <w:vAlign w:val="center"/>
          </w:tcPr>
          <w:p w14:paraId="32AB0B65">
            <w:pPr>
              <w:pStyle w:val="6"/>
              <w:adjustRightInd w:val="0"/>
              <w:snapToGrid w:val="0"/>
              <w:rPr>
                <w:rFonts w:ascii="仿宋" w:hAnsi="仿宋" w:eastAsia="仿宋" w:cs="仿宋"/>
                <w:szCs w:val="24"/>
              </w:rPr>
            </w:pPr>
            <w:r>
              <w:rPr>
                <w:rFonts w:hint="eastAsia" w:ascii="仿宋" w:hAnsi="仿宋" w:eastAsia="仿宋" w:cs="仿宋"/>
                <w:szCs w:val="24"/>
              </w:rPr>
              <w:t>居民点</w:t>
            </w:r>
          </w:p>
        </w:tc>
        <w:tc>
          <w:tcPr>
            <w:tcW w:w="1054" w:type="dxa"/>
            <w:vAlign w:val="center"/>
          </w:tcPr>
          <w:p w14:paraId="00359B2E">
            <w:pPr>
              <w:pStyle w:val="6"/>
              <w:adjustRightInd w:val="0"/>
              <w:snapToGrid w:val="0"/>
              <w:rPr>
                <w:rFonts w:ascii="仿宋" w:hAnsi="仿宋" w:eastAsia="仿宋" w:cs="仿宋"/>
                <w:szCs w:val="24"/>
              </w:rPr>
            </w:pPr>
            <w:r>
              <w:rPr>
                <w:rFonts w:hint="eastAsia" w:ascii="仿宋" w:hAnsi="仿宋" w:eastAsia="仿宋" w:cs="仿宋"/>
                <w:szCs w:val="24"/>
              </w:rPr>
              <w:t>位置距离</w:t>
            </w:r>
          </w:p>
        </w:tc>
        <w:tc>
          <w:tcPr>
            <w:tcW w:w="1340" w:type="dxa"/>
            <w:vAlign w:val="center"/>
          </w:tcPr>
          <w:p w14:paraId="49DD20AA">
            <w:pPr>
              <w:pStyle w:val="6"/>
              <w:adjustRightInd w:val="0"/>
              <w:snapToGrid w:val="0"/>
              <w:rPr>
                <w:rFonts w:ascii="仿宋" w:hAnsi="仿宋" w:eastAsia="仿宋" w:cs="仿宋"/>
                <w:szCs w:val="24"/>
              </w:rPr>
            </w:pPr>
            <w:r>
              <w:rPr>
                <w:rFonts w:hint="eastAsia" w:ascii="仿宋" w:hAnsi="仿宋" w:eastAsia="仿宋" w:cs="仿宋"/>
                <w:szCs w:val="24"/>
              </w:rPr>
              <w:t>人口（人）</w:t>
            </w:r>
          </w:p>
        </w:tc>
        <w:tc>
          <w:tcPr>
            <w:tcW w:w="2845" w:type="dxa"/>
            <w:vAlign w:val="center"/>
          </w:tcPr>
          <w:p w14:paraId="6EF1A493">
            <w:pPr>
              <w:pStyle w:val="6"/>
              <w:adjustRightInd w:val="0"/>
              <w:snapToGrid w:val="0"/>
              <w:rPr>
                <w:rFonts w:ascii="仿宋" w:hAnsi="仿宋" w:eastAsia="仿宋" w:cs="仿宋"/>
                <w:szCs w:val="24"/>
              </w:rPr>
            </w:pPr>
            <w:r>
              <w:rPr>
                <w:rFonts w:hint="eastAsia" w:ascii="仿宋" w:hAnsi="仿宋" w:eastAsia="仿宋" w:cs="仿宋"/>
                <w:szCs w:val="24"/>
              </w:rPr>
              <w:t>周边土地使用情况</w:t>
            </w:r>
          </w:p>
        </w:tc>
      </w:tr>
      <w:tr w14:paraId="56C19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530" w:type="dxa"/>
            <w:vAlign w:val="center"/>
          </w:tcPr>
          <w:p w14:paraId="6172F4D4">
            <w:pPr>
              <w:pStyle w:val="4"/>
              <w:adjustRightInd w:val="0"/>
              <w:snapToGrid w:val="0"/>
              <w:spacing w:line="240" w:lineRule="auto"/>
              <w:ind w:firstLine="0"/>
              <w:jc w:val="center"/>
              <w:rPr>
                <w:rFonts w:ascii="仿宋" w:hAnsi="仿宋" w:eastAsia="仿宋" w:cs="仿宋"/>
                <w:szCs w:val="24"/>
              </w:rPr>
            </w:pPr>
            <w:r>
              <w:rPr>
                <w:rFonts w:ascii="仿宋" w:hAnsi="仿宋" w:eastAsia="仿宋" w:cs="仿宋"/>
                <w:szCs w:val="24"/>
              </w:rPr>
              <w:t>1</w:t>
            </w:r>
          </w:p>
        </w:tc>
        <w:tc>
          <w:tcPr>
            <w:tcW w:w="1076" w:type="dxa"/>
            <w:vAlign w:val="center"/>
          </w:tcPr>
          <w:p w14:paraId="250CF5C0">
            <w:pPr>
              <w:adjustRightInd w:val="0"/>
              <w:snapToGrid w:val="0"/>
              <w:jc w:val="center"/>
              <w:rPr>
                <w:rFonts w:ascii="仿宋" w:hAnsi="仿宋" w:eastAsia="仿宋" w:cs="仿宋"/>
                <w:sz w:val="24"/>
                <w:szCs w:val="24"/>
              </w:rPr>
            </w:pPr>
            <w:r>
              <w:rPr>
                <w:rFonts w:hint="eastAsia" w:ascii="仿宋" w:hAnsi="仿宋" w:eastAsia="仿宋" w:cs="仿宋"/>
                <w:sz w:val="24"/>
                <w:szCs w:val="24"/>
              </w:rPr>
              <w:t>风平村</w:t>
            </w:r>
          </w:p>
        </w:tc>
        <w:tc>
          <w:tcPr>
            <w:tcW w:w="1054" w:type="dxa"/>
            <w:vAlign w:val="center"/>
          </w:tcPr>
          <w:p w14:paraId="27E25F26">
            <w:pPr>
              <w:adjustRightInd w:val="0"/>
              <w:snapToGrid w:val="0"/>
              <w:jc w:val="center"/>
              <w:rPr>
                <w:rFonts w:ascii="仿宋" w:hAnsi="仿宋" w:eastAsia="仿宋" w:cs="仿宋"/>
                <w:sz w:val="24"/>
                <w:szCs w:val="24"/>
              </w:rPr>
            </w:pPr>
            <w:r>
              <w:rPr>
                <w:rFonts w:hint="eastAsia" w:ascii="仿宋" w:hAnsi="仿宋" w:eastAsia="仿宋" w:cs="仿宋"/>
                <w:sz w:val="24"/>
                <w:szCs w:val="24"/>
              </w:rPr>
              <w:t>西北面</w:t>
            </w:r>
            <w:r>
              <w:rPr>
                <w:rFonts w:ascii="仿宋" w:hAnsi="仿宋" w:eastAsia="仿宋" w:cs="仿宋"/>
                <w:sz w:val="24"/>
                <w:szCs w:val="24"/>
              </w:rPr>
              <w:t>460m</w:t>
            </w:r>
          </w:p>
        </w:tc>
        <w:tc>
          <w:tcPr>
            <w:tcW w:w="1340" w:type="dxa"/>
            <w:vAlign w:val="center"/>
          </w:tcPr>
          <w:p w14:paraId="4081B4A5">
            <w:pPr>
              <w:adjustRightInd w:val="0"/>
              <w:snapToGrid w:val="0"/>
              <w:jc w:val="center"/>
              <w:rPr>
                <w:rFonts w:ascii="仿宋" w:hAnsi="仿宋" w:eastAsia="仿宋" w:cs="仿宋"/>
                <w:szCs w:val="24"/>
              </w:rPr>
            </w:pPr>
            <w:r>
              <w:rPr>
                <w:rFonts w:ascii="仿宋" w:hAnsi="仿宋" w:eastAsia="仿宋" w:cs="仿宋"/>
                <w:sz w:val="24"/>
                <w:szCs w:val="24"/>
              </w:rPr>
              <w:t>299</w:t>
            </w:r>
            <w:r>
              <w:rPr>
                <w:rFonts w:hint="eastAsia" w:ascii="仿宋" w:hAnsi="仿宋" w:eastAsia="仿宋" w:cs="仿宋"/>
                <w:sz w:val="24"/>
                <w:szCs w:val="24"/>
              </w:rPr>
              <w:t>户，</w:t>
            </w:r>
            <w:r>
              <w:rPr>
                <w:rFonts w:ascii="仿宋" w:hAnsi="仿宋" w:eastAsia="仿宋" w:cs="仿宋"/>
                <w:sz w:val="24"/>
                <w:szCs w:val="24"/>
              </w:rPr>
              <w:t>850</w:t>
            </w:r>
            <w:r>
              <w:rPr>
                <w:rFonts w:hint="eastAsia" w:ascii="仿宋" w:hAnsi="仿宋" w:eastAsia="仿宋" w:cs="仿宋"/>
                <w:sz w:val="24"/>
                <w:szCs w:val="24"/>
              </w:rPr>
              <w:t>人</w:t>
            </w:r>
          </w:p>
        </w:tc>
        <w:tc>
          <w:tcPr>
            <w:tcW w:w="2845" w:type="dxa"/>
            <w:vAlign w:val="center"/>
          </w:tcPr>
          <w:p w14:paraId="0FFB1D17">
            <w:pPr>
              <w:adjustRightInd w:val="0"/>
              <w:snapToGrid w:val="0"/>
              <w:jc w:val="center"/>
              <w:rPr>
                <w:rFonts w:ascii="仿宋" w:hAnsi="仿宋" w:eastAsia="仿宋" w:cs="仿宋"/>
                <w:sz w:val="24"/>
                <w:szCs w:val="24"/>
              </w:rPr>
            </w:pPr>
            <w:r>
              <w:rPr>
                <w:rFonts w:hint="eastAsia" w:ascii="仿宋" w:hAnsi="仿宋" w:eastAsia="仿宋" w:cs="仿宋"/>
                <w:sz w:val="24"/>
                <w:szCs w:val="24"/>
              </w:rPr>
              <w:t>耕地</w:t>
            </w:r>
          </w:p>
        </w:tc>
      </w:tr>
      <w:tr w14:paraId="0C299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vAlign w:val="center"/>
          </w:tcPr>
          <w:p w14:paraId="58B624AB">
            <w:pPr>
              <w:pStyle w:val="4"/>
              <w:adjustRightInd w:val="0"/>
              <w:snapToGrid w:val="0"/>
              <w:spacing w:line="240" w:lineRule="auto"/>
              <w:ind w:firstLine="0"/>
              <w:jc w:val="center"/>
              <w:rPr>
                <w:rFonts w:ascii="仿宋" w:hAnsi="仿宋" w:eastAsia="仿宋" w:cs="仿宋"/>
                <w:szCs w:val="24"/>
              </w:rPr>
            </w:pPr>
            <w:r>
              <w:rPr>
                <w:rFonts w:ascii="仿宋" w:hAnsi="仿宋" w:eastAsia="仿宋" w:cs="仿宋"/>
                <w:szCs w:val="24"/>
              </w:rPr>
              <w:t>2</w:t>
            </w:r>
          </w:p>
        </w:tc>
        <w:tc>
          <w:tcPr>
            <w:tcW w:w="1076" w:type="dxa"/>
            <w:vAlign w:val="center"/>
          </w:tcPr>
          <w:p w14:paraId="51D226EE">
            <w:pPr>
              <w:adjustRightInd w:val="0"/>
              <w:snapToGrid w:val="0"/>
              <w:jc w:val="center"/>
              <w:rPr>
                <w:rFonts w:ascii="仿宋" w:hAnsi="仿宋" w:eastAsia="仿宋" w:cs="仿宋"/>
                <w:sz w:val="24"/>
                <w:szCs w:val="24"/>
              </w:rPr>
            </w:pPr>
            <w:r>
              <w:rPr>
                <w:rFonts w:hint="eastAsia" w:ascii="仿宋" w:hAnsi="仿宋" w:eastAsia="仿宋" w:cs="仿宋"/>
                <w:sz w:val="24"/>
                <w:szCs w:val="24"/>
              </w:rPr>
              <w:t>康大医院</w:t>
            </w:r>
          </w:p>
        </w:tc>
        <w:tc>
          <w:tcPr>
            <w:tcW w:w="1054" w:type="dxa"/>
            <w:vAlign w:val="center"/>
          </w:tcPr>
          <w:p w14:paraId="4EAC4154">
            <w:pPr>
              <w:adjustRightInd w:val="0"/>
              <w:snapToGrid w:val="0"/>
              <w:jc w:val="center"/>
              <w:rPr>
                <w:rFonts w:ascii="仿宋" w:hAnsi="仿宋" w:eastAsia="仿宋" w:cs="仿宋"/>
                <w:sz w:val="24"/>
                <w:szCs w:val="24"/>
              </w:rPr>
            </w:pPr>
            <w:r>
              <w:rPr>
                <w:rFonts w:hint="eastAsia" w:ascii="仿宋" w:hAnsi="仿宋" w:eastAsia="仿宋" w:cs="仿宋"/>
                <w:sz w:val="24"/>
                <w:szCs w:val="24"/>
              </w:rPr>
              <w:t>西面</w:t>
            </w:r>
            <w:r>
              <w:rPr>
                <w:rFonts w:ascii="仿宋" w:hAnsi="仿宋" w:eastAsia="仿宋" w:cs="仿宋"/>
                <w:sz w:val="24"/>
                <w:szCs w:val="24"/>
              </w:rPr>
              <w:t>190m</w:t>
            </w:r>
          </w:p>
        </w:tc>
        <w:tc>
          <w:tcPr>
            <w:tcW w:w="1340" w:type="dxa"/>
            <w:vAlign w:val="center"/>
          </w:tcPr>
          <w:p w14:paraId="0B3B8FBD">
            <w:pPr>
              <w:adjustRightInd w:val="0"/>
              <w:snapToGrid w:val="0"/>
              <w:jc w:val="center"/>
              <w:rPr>
                <w:rFonts w:ascii="仿宋" w:hAnsi="仿宋" w:eastAsia="仿宋" w:cs="仿宋"/>
                <w:szCs w:val="24"/>
              </w:rPr>
            </w:pPr>
            <w:r>
              <w:rPr>
                <w:rFonts w:ascii="仿宋" w:hAnsi="仿宋" w:eastAsia="仿宋" w:cs="仿宋"/>
                <w:sz w:val="24"/>
                <w:szCs w:val="24"/>
              </w:rPr>
              <w:t>30</w:t>
            </w:r>
            <w:r>
              <w:rPr>
                <w:rFonts w:hint="eastAsia" w:ascii="仿宋" w:hAnsi="仿宋" w:eastAsia="仿宋" w:cs="仿宋"/>
                <w:sz w:val="24"/>
                <w:szCs w:val="24"/>
              </w:rPr>
              <w:t>床</w:t>
            </w:r>
          </w:p>
        </w:tc>
        <w:tc>
          <w:tcPr>
            <w:tcW w:w="2845" w:type="dxa"/>
            <w:vAlign w:val="center"/>
          </w:tcPr>
          <w:p w14:paraId="7441D375">
            <w:pPr>
              <w:adjustRightInd w:val="0"/>
              <w:snapToGrid w:val="0"/>
              <w:jc w:val="center"/>
              <w:rPr>
                <w:rFonts w:ascii="仿宋" w:hAnsi="仿宋" w:eastAsia="仿宋" w:cs="仿宋"/>
                <w:sz w:val="24"/>
                <w:szCs w:val="24"/>
              </w:rPr>
            </w:pPr>
            <w:r>
              <w:rPr>
                <w:rFonts w:hint="eastAsia" w:ascii="仿宋" w:hAnsi="仿宋" w:eastAsia="仿宋" w:cs="仿宋"/>
                <w:sz w:val="24"/>
                <w:szCs w:val="24"/>
              </w:rPr>
              <w:t>商业用地</w:t>
            </w:r>
          </w:p>
        </w:tc>
      </w:tr>
      <w:tr w14:paraId="122B7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30" w:type="dxa"/>
            <w:vAlign w:val="center"/>
          </w:tcPr>
          <w:p w14:paraId="26D7362C">
            <w:pPr>
              <w:pStyle w:val="4"/>
              <w:adjustRightInd w:val="0"/>
              <w:snapToGrid w:val="0"/>
              <w:spacing w:line="240" w:lineRule="auto"/>
              <w:ind w:firstLine="0"/>
              <w:jc w:val="center"/>
              <w:rPr>
                <w:rFonts w:ascii="仿宋" w:hAnsi="仿宋" w:eastAsia="仿宋" w:cs="仿宋"/>
                <w:szCs w:val="24"/>
              </w:rPr>
            </w:pPr>
            <w:r>
              <w:rPr>
                <w:rFonts w:ascii="仿宋" w:hAnsi="仿宋" w:eastAsia="仿宋" w:cs="仿宋"/>
                <w:szCs w:val="24"/>
              </w:rPr>
              <w:t>3</w:t>
            </w:r>
          </w:p>
        </w:tc>
        <w:tc>
          <w:tcPr>
            <w:tcW w:w="1076" w:type="dxa"/>
            <w:vAlign w:val="center"/>
          </w:tcPr>
          <w:p w14:paraId="3CD5B428">
            <w:pPr>
              <w:adjustRightInd w:val="0"/>
              <w:snapToGrid w:val="0"/>
              <w:jc w:val="center"/>
              <w:rPr>
                <w:rFonts w:ascii="仿宋" w:hAnsi="仿宋" w:eastAsia="仿宋" w:cs="仿宋"/>
                <w:sz w:val="24"/>
                <w:szCs w:val="24"/>
              </w:rPr>
            </w:pPr>
            <w:r>
              <w:rPr>
                <w:rFonts w:hint="eastAsia" w:ascii="仿宋" w:hAnsi="仿宋" w:eastAsia="仿宋" w:cs="仿宋"/>
                <w:sz w:val="24"/>
                <w:szCs w:val="24"/>
              </w:rPr>
              <w:t>阿尔馨大酒店</w:t>
            </w:r>
          </w:p>
        </w:tc>
        <w:tc>
          <w:tcPr>
            <w:tcW w:w="1054" w:type="dxa"/>
            <w:vAlign w:val="center"/>
          </w:tcPr>
          <w:p w14:paraId="4933D2AB">
            <w:pPr>
              <w:adjustRightInd w:val="0"/>
              <w:snapToGrid w:val="0"/>
              <w:jc w:val="center"/>
              <w:rPr>
                <w:rFonts w:ascii="仿宋" w:hAnsi="仿宋" w:eastAsia="仿宋" w:cs="仿宋"/>
                <w:sz w:val="24"/>
                <w:szCs w:val="24"/>
              </w:rPr>
            </w:pPr>
            <w:r>
              <w:rPr>
                <w:rFonts w:hint="eastAsia" w:ascii="仿宋" w:hAnsi="仿宋" w:eastAsia="仿宋" w:cs="仿宋"/>
                <w:sz w:val="24"/>
                <w:szCs w:val="24"/>
              </w:rPr>
              <w:t>西面</w:t>
            </w:r>
            <w:r>
              <w:rPr>
                <w:rFonts w:ascii="仿宋" w:hAnsi="仿宋" w:eastAsia="仿宋" w:cs="仿宋"/>
                <w:sz w:val="24"/>
                <w:szCs w:val="24"/>
              </w:rPr>
              <w:t>110m</w:t>
            </w:r>
          </w:p>
        </w:tc>
        <w:tc>
          <w:tcPr>
            <w:tcW w:w="1340" w:type="dxa"/>
            <w:vAlign w:val="center"/>
          </w:tcPr>
          <w:p w14:paraId="45293099">
            <w:pPr>
              <w:adjustRightInd w:val="0"/>
              <w:snapToGrid w:val="0"/>
              <w:jc w:val="center"/>
              <w:rPr>
                <w:rFonts w:ascii="仿宋" w:hAnsi="仿宋" w:eastAsia="仿宋" w:cs="仿宋"/>
                <w:szCs w:val="24"/>
              </w:rPr>
            </w:pPr>
            <w:r>
              <w:rPr>
                <w:rFonts w:ascii="仿宋" w:hAnsi="仿宋" w:eastAsia="仿宋" w:cs="仿宋"/>
                <w:sz w:val="24"/>
                <w:szCs w:val="24"/>
              </w:rPr>
              <w:t>50</w:t>
            </w:r>
            <w:r>
              <w:rPr>
                <w:rFonts w:hint="eastAsia" w:ascii="仿宋" w:hAnsi="仿宋" w:eastAsia="仿宋" w:cs="仿宋"/>
                <w:sz w:val="24"/>
                <w:szCs w:val="24"/>
              </w:rPr>
              <w:t>床</w:t>
            </w:r>
          </w:p>
        </w:tc>
        <w:tc>
          <w:tcPr>
            <w:tcW w:w="2845" w:type="dxa"/>
            <w:vAlign w:val="center"/>
          </w:tcPr>
          <w:p w14:paraId="46C5AC0A">
            <w:pPr>
              <w:adjustRightInd w:val="0"/>
              <w:snapToGrid w:val="0"/>
              <w:jc w:val="center"/>
              <w:rPr>
                <w:rFonts w:ascii="仿宋" w:hAnsi="仿宋" w:eastAsia="仿宋" w:cs="仿宋"/>
                <w:sz w:val="24"/>
                <w:szCs w:val="24"/>
              </w:rPr>
            </w:pPr>
            <w:r>
              <w:rPr>
                <w:rFonts w:hint="eastAsia" w:ascii="仿宋" w:hAnsi="仿宋" w:eastAsia="仿宋" w:cs="仿宋"/>
                <w:sz w:val="24"/>
                <w:szCs w:val="24"/>
              </w:rPr>
              <w:t>商业用地</w:t>
            </w:r>
          </w:p>
        </w:tc>
      </w:tr>
      <w:tr w14:paraId="3406E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30" w:type="dxa"/>
            <w:vAlign w:val="center"/>
          </w:tcPr>
          <w:p w14:paraId="6B5B0EE9">
            <w:pPr>
              <w:pStyle w:val="4"/>
              <w:adjustRightInd w:val="0"/>
              <w:snapToGrid w:val="0"/>
              <w:spacing w:line="240" w:lineRule="auto"/>
              <w:ind w:firstLine="0"/>
              <w:jc w:val="center"/>
              <w:rPr>
                <w:rFonts w:ascii="仿宋" w:hAnsi="仿宋" w:eastAsia="仿宋" w:cs="仿宋"/>
                <w:szCs w:val="24"/>
              </w:rPr>
            </w:pPr>
            <w:r>
              <w:rPr>
                <w:rFonts w:ascii="仿宋" w:hAnsi="仿宋" w:eastAsia="仿宋" w:cs="仿宋"/>
                <w:szCs w:val="24"/>
              </w:rPr>
              <w:t>4</w:t>
            </w:r>
          </w:p>
        </w:tc>
        <w:tc>
          <w:tcPr>
            <w:tcW w:w="1076" w:type="dxa"/>
            <w:vAlign w:val="center"/>
          </w:tcPr>
          <w:p w14:paraId="4D3D23B0">
            <w:pPr>
              <w:adjustRightInd w:val="0"/>
              <w:snapToGrid w:val="0"/>
              <w:jc w:val="center"/>
              <w:rPr>
                <w:rFonts w:ascii="仿宋" w:hAnsi="仿宋" w:eastAsia="仿宋" w:cs="仿宋"/>
                <w:sz w:val="24"/>
                <w:szCs w:val="24"/>
              </w:rPr>
            </w:pPr>
            <w:r>
              <w:rPr>
                <w:rFonts w:hint="eastAsia" w:ascii="仿宋" w:hAnsi="仿宋" w:eastAsia="仿宋" w:cs="仿宋"/>
                <w:sz w:val="24"/>
                <w:szCs w:val="24"/>
              </w:rPr>
              <w:t>风平林业局</w:t>
            </w:r>
          </w:p>
        </w:tc>
        <w:tc>
          <w:tcPr>
            <w:tcW w:w="1054" w:type="dxa"/>
            <w:vAlign w:val="center"/>
          </w:tcPr>
          <w:p w14:paraId="774EB281">
            <w:pPr>
              <w:adjustRightInd w:val="0"/>
              <w:snapToGrid w:val="0"/>
              <w:jc w:val="center"/>
              <w:rPr>
                <w:rFonts w:ascii="仿宋" w:hAnsi="仿宋" w:eastAsia="仿宋" w:cs="仿宋"/>
                <w:sz w:val="24"/>
                <w:szCs w:val="24"/>
              </w:rPr>
            </w:pPr>
            <w:r>
              <w:rPr>
                <w:rFonts w:hint="eastAsia" w:ascii="仿宋" w:hAnsi="仿宋" w:eastAsia="仿宋" w:cs="仿宋"/>
                <w:sz w:val="24"/>
                <w:szCs w:val="24"/>
              </w:rPr>
              <w:t>北面</w:t>
            </w:r>
            <w:r>
              <w:rPr>
                <w:rFonts w:ascii="仿宋" w:hAnsi="仿宋" w:eastAsia="仿宋" w:cs="仿宋"/>
                <w:sz w:val="24"/>
                <w:szCs w:val="24"/>
              </w:rPr>
              <w:t>56m</w:t>
            </w:r>
          </w:p>
        </w:tc>
        <w:tc>
          <w:tcPr>
            <w:tcW w:w="1340" w:type="dxa"/>
            <w:vAlign w:val="center"/>
          </w:tcPr>
          <w:p w14:paraId="2BF10155">
            <w:pPr>
              <w:adjustRightInd w:val="0"/>
              <w:snapToGrid w:val="0"/>
              <w:jc w:val="center"/>
              <w:rPr>
                <w:rFonts w:ascii="仿宋" w:hAnsi="仿宋" w:eastAsia="仿宋" w:cs="仿宋"/>
                <w:szCs w:val="24"/>
              </w:rPr>
            </w:pPr>
            <w:r>
              <w:rPr>
                <w:rFonts w:ascii="仿宋" w:hAnsi="仿宋" w:eastAsia="仿宋" w:cs="仿宋"/>
                <w:sz w:val="24"/>
                <w:szCs w:val="24"/>
              </w:rPr>
              <w:t>25</w:t>
            </w:r>
            <w:r>
              <w:rPr>
                <w:rFonts w:hint="eastAsia" w:ascii="仿宋" w:hAnsi="仿宋" w:eastAsia="仿宋" w:cs="仿宋"/>
                <w:sz w:val="24"/>
                <w:szCs w:val="24"/>
              </w:rPr>
              <w:t>人</w:t>
            </w:r>
          </w:p>
        </w:tc>
        <w:tc>
          <w:tcPr>
            <w:tcW w:w="2845" w:type="dxa"/>
            <w:vAlign w:val="center"/>
          </w:tcPr>
          <w:p w14:paraId="12DD15DC">
            <w:pPr>
              <w:adjustRightInd w:val="0"/>
              <w:snapToGrid w:val="0"/>
              <w:jc w:val="center"/>
              <w:rPr>
                <w:rFonts w:ascii="仿宋" w:hAnsi="仿宋" w:eastAsia="仿宋" w:cs="仿宋"/>
                <w:sz w:val="24"/>
                <w:szCs w:val="24"/>
              </w:rPr>
            </w:pPr>
            <w:r>
              <w:rPr>
                <w:rFonts w:hint="eastAsia" w:ascii="仿宋" w:hAnsi="仿宋" w:eastAsia="仿宋" w:cs="仿宋"/>
                <w:sz w:val="24"/>
                <w:szCs w:val="24"/>
              </w:rPr>
              <w:t>政府建设用地</w:t>
            </w:r>
          </w:p>
        </w:tc>
      </w:tr>
      <w:tr w14:paraId="45598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dxa"/>
            <w:vAlign w:val="center"/>
          </w:tcPr>
          <w:p w14:paraId="699E24B8">
            <w:pPr>
              <w:pStyle w:val="4"/>
              <w:adjustRightInd w:val="0"/>
              <w:snapToGrid w:val="0"/>
              <w:spacing w:line="240" w:lineRule="auto"/>
              <w:ind w:firstLine="0"/>
              <w:jc w:val="center"/>
              <w:rPr>
                <w:rFonts w:ascii="仿宋" w:hAnsi="仿宋" w:eastAsia="仿宋" w:cs="仿宋"/>
                <w:szCs w:val="24"/>
              </w:rPr>
            </w:pPr>
            <w:r>
              <w:rPr>
                <w:rFonts w:ascii="仿宋" w:hAnsi="仿宋" w:eastAsia="仿宋" w:cs="仿宋"/>
                <w:szCs w:val="24"/>
              </w:rPr>
              <w:t>5</w:t>
            </w:r>
          </w:p>
        </w:tc>
        <w:tc>
          <w:tcPr>
            <w:tcW w:w="1076" w:type="dxa"/>
            <w:vAlign w:val="center"/>
          </w:tcPr>
          <w:p w14:paraId="3281E449">
            <w:pPr>
              <w:adjustRightInd w:val="0"/>
              <w:snapToGrid w:val="0"/>
              <w:jc w:val="center"/>
              <w:rPr>
                <w:rFonts w:ascii="仿宋" w:hAnsi="仿宋" w:eastAsia="仿宋" w:cs="仿宋"/>
                <w:sz w:val="24"/>
                <w:szCs w:val="24"/>
              </w:rPr>
            </w:pPr>
            <w:r>
              <w:rPr>
                <w:rFonts w:hint="eastAsia" w:ascii="仿宋" w:hAnsi="仿宋" w:eastAsia="仿宋" w:cs="仿宋"/>
                <w:sz w:val="24"/>
                <w:szCs w:val="24"/>
              </w:rPr>
              <w:t>芒市地税第三分局</w:t>
            </w:r>
          </w:p>
        </w:tc>
        <w:tc>
          <w:tcPr>
            <w:tcW w:w="1054" w:type="dxa"/>
            <w:vAlign w:val="center"/>
          </w:tcPr>
          <w:p w14:paraId="28B2DA01">
            <w:pPr>
              <w:adjustRightInd w:val="0"/>
              <w:snapToGrid w:val="0"/>
              <w:jc w:val="center"/>
              <w:rPr>
                <w:rFonts w:ascii="仿宋" w:hAnsi="仿宋" w:eastAsia="仿宋" w:cs="仿宋"/>
                <w:sz w:val="24"/>
                <w:szCs w:val="24"/>
              </w:rPr>
            </w:pPr>
            <w:r>
              <w:rPr>
                <w:rFonts w:hint="eastAsia" w:ascii="仿宋" w:hAnsi="仿宋" w:eastAsia="仿宋" w:cs="仿宋"/>
                <w:sz w:val="24"/>
                <w:szCs w:val="24"/>
              </w:rPr>
              <w:t>西北面</w:t>
            </w:r>
            <w:r>
              <w:rPr>
                <w:rFonts w:ascii="仿宋" w:hAnsi="仿宋" w:eastAsia="仿宋" w:cs="仿宋"/>
                <w:sz w:val="24"/>
                <w:szCs w:val="24"/>
              </w:rPr>
              <w:t>158m</w:t>
            </w:r>
          </w:p>
        </w:tc>
        <w:tc>
          <w:tcPr>
            <w:tcW w:w="1340" w:type="dxa"/>
            <w:vAlign w:val="center"/>
          </w:tcPr>
          <w:p w14:paraId="2BF06EE8">
            <w:pPr>
              <w:adjustRightInd w:val="0"/>
              <w:snapToGrid w:val="0"/>
              <w:jc w:val="center"/>
              <w:rPr>
                <w:rFonts w:ascii="仿宋" w:hAnsi="仿宋" w:eastAsia="仿宋" w:cs="仿宋"/>
                <w:szCs w:val="24"/>
              </w:rPr>
            </w:pPr>
            <w:r>
              <w:rPr>
                <w:rFonts w:ascii="仿宋" w:hAnsi="仿宋" w:eastAsia="仿宋" w:cs="仿宋"/>
                <w:sz w:val="24"/>
                <w:szCs w:val="24"/>
              </w:rPr>
              <w:t>15</w:t>
            </w:r>
            <w:r>
              <w:rPr>
                <w:rFonts w:hint="eastAsia" w:ascii="仿宋" w:hAnsi="仿宋" w:eastAsia="仿宋" w:cs="仿宋"/>
                <w:sz w:val="24"/>
                <w:szCs w:val="24"/>
              </w:rPr>
              <w:t>人</w:t>
            </w:r>
          </w:p>
        </w:tc>
        <w:tc>
          <w:tcPr>
            <w:tcW w:w="2845" w:type="dxa"/>
            <w:vAlign w:val="center"/>
          </w:tcPr>
          <w:p w14:paraId="73D66EBC">
            <w:pPr>
              <w:adjustRightInd w:val="0"/>
              <w:snapToGrid w:val="0"/>
              <w:jc w:val="center"/>
              <w:rPr>
                <w:rFonts w:ascii="仿宋" w:hAnsi="仿宋" w:eastAsia="仿宋" w:cs="仿宋"/>
                <w:sz w:val="24"/>
                <w:szCs w:val="24"/>
              </w:rPr>
            </w:pPr>
            <w:r>
              <w:rPr>
                <w:rFonts w:hint="eastAsia" w:ascii="仿宋" w:hAnsi="仿宋" w:eastAsia="仿宋" w:cs="仿宋"/>
                <w:sz w:val="24"/>
                <w:szCs w:val="24"/>
              </w:rPr>
              <w:t>政府建设用地</w:t>
            </w:r>
          </w:p>
        </w:tc>
      </w:tr>
    </w:tbl>
    <w:p w14:paraId="0650A6CE">
      <w:pPr>
        <w:autoSpaceDE w:val="0"/>
        <w:autoSpaceDN w:val="0"/>
        <w:adjustRightInd w:val="0"/>
        <w:snapToGrid w:val="0"/>
        <w:spacing w:line="365" w:lineRule="auto"/>
        <w:ind w:firstLine="600" w:firstLineChars="200"/>
        <w:jc w:val="center"/>
        <w:rPr>
          <w:rFonts w:ascii="仿宋_GB2312" w:hAnsi="宋体" w:eastAsia="仿宋_GB2312"/>
          <w:color w:val="000000"/>
          <w:kern w:val="0"/>
          <w:sz w:val="30"/>
        </w:rPr>
      </w:pPr>
    </w:p>
    <w:p w14:paraId="20584233">
      <w:pPr>
        <w:autoSpaceDE w:val="0"/>
        <w:autoSpaceDN w:val="0"/>
        <w:adjustRightInd w:val="0"/>
        <w:snapToGrid w:val="0"/>
        <w:spacing w:line="365" w:lineRule="auto"/>
        <w:ind w:firstLine="560" w:firstLineChars="200"/>
        <w:rPr>
          <w:rFonts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项目区位于</w:t>
      </w:r>
      <w:r>
        <w:rPr>
          <w:rFonts w:hint="eastAsia" w:ascii="方正仿宋_GB2312" w:hAnsi="方正仿宋_GB2312" w:eastAsia="方正仿宋_GB2312" w:cs="方正仿宋_GB2312"/>
          <w:sz w:val="28"/>
          <w:szCs w:val="28"/>
        </w:rPr>
        <w:t>芒市风平大道风平玉和建材市场内，周围主要为</w:t>
      </w:r>
      <w:r>
        <w:rPr>
          <w:rFonts w:hint="eastAsia" w:ascii="仿宋" w:hAnsi="仿宋" w:eastAsia="仿宋" w:cs="仿宋"/>
          <w:sz w:val="28"/>
          <w:szCs w:val="28"/>
        </w:rPr>
        <w:t>阿尔馨</w:t>
      </w:r>
      <w:r>
        <w:rPr>
          <w:rFonts w:hint="eastAsia" w:ascii="方正仿宋_GB2312" w:hAnsi="方正仿宋_GB2312" w:eastAsia="方正仿宋_GB2312" w:cs="方正仿宋_GB2312"/>
          <w:sz w:val="28"/>
          <w:szCs w:val="28"/>
        </w:rPr>
        <w:t>酒店、力宏彩钢瓦厂、汽车修理厂。不涉及</w:t>
      </w:r>
      <w:r>
        <w:rPr>
          <w:rFonts w:hint="eastAsia" w:ascii="方正仿宋_GB2312" w:hAnsi="方正仿宋_GB2312" w:eastAsia="方正仿宋_GB2312" w:cs="方正仿宋_GB2312"/>
          <w:kern w:val="0"/>
          <w:sz w:val="28"/>
          <w:szCs w:val="28"/>
        </w:rPr>
        <w:t>风景名盛区、自然保护区及其他需要特殊保护的动植物。</w:t>
      </w:r>
    </w:p>
    <w:p w14:paraId="3ACF6EFE">
      <w:pPr>
        <w:autoSpaceDE w:val="0"/>
        <w:autoSpaceDN w:val="0"/>
        <w:adjustRightInd w:val="0"/>
        <w:snapToGrid w:val="0"/>
        <w:spacing w:line="365" w:lineRule="auto"/>
        <w:ind w:firstLine="600" w:firstLineChars="200"/>
        <w:rPr>
          <w:rFonts w:ascii="仿宋_GB2312" w:hAnsi="宋体" w:eastAsia="仿宋_GB2312"/>
          <w:color w:val="00B0F0"/>
          <w:kern w:val="0"/>
          <w:sz w:val="30"/>
        </w:rPr>
      </w:pPr>
    </w:p>
    <w:p w14:paraId="10A38756">
      <w:pPr>
        <w:pageBreakBefore/>
        <w:adjustRightInd w:val="0"/>
        <w:snapToGrid w:val="0"/>
        <w:spacing w:line="365" w:lineRule="auto"/>
        <w:ind w:firstLine="600" w:firstLineChars="200"/>
        <w:outlineLvl w:val="0"/>
        <w:rPr>
          <w:rFonts w:ascii="黑体" w:eastAsia="黑体"/>
          <w:sz w:val="30"/>
        </w:rPr>
      </w:pPr>
      <w:r>
        <w:rPr>
          <w:rFonts w:hint="eastAsia" w:ascii="黑体" w:eastAsia="黑体"/>
          <w:sz w:val="30"/>
        </w:rPr>
        <w:t>四、厂房面积：单位（</w:t>
      </w:r>
      <w:r>
        <w:rPr>
          <w:rFonts w:ascii="黑体" w:eastAsia="黑体"/>
          <w:sz w:val="30"/>
        </w:rPr>
        <w:t>m</w:t>
      </w:r>
      <w:r>
        <w:rPr>
          <w:rFonts w:ascii="黑体" w:eastAsia="黑体"/>
          <w:sz w:val="30"/>
          <w:vertAlign w:val="superscript"/>
        </w:rPr>
        <w:t>2</w:t>
      </w:r>
      <w:r>
        <w:rPr>
          <w:rFonts w:hint="eastAsia" w:ascii="黑体" w:eastAsia="黑体"/>
          <w:sz w:val="30"/>
        </w:rPr>
        <w:t>）</w:t>
      </w:r>
    </w:p>
    <w:tbl>
      <w:tblPr>
        <w:tblStyle w:val="11"/>
        <w:tblW w:w="748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337"/>
        <w:gridCol w:w="1723"/>
        <w:gridCol w:w="1725"/>
        <w:gridCol w:w="1702"/>
      </w:tblGrid>
      <w:tr w14:paraId="7265C3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37" w:type="dxa"/>
            <w:tcBorders>
              <w:top w:val="single" w:color="auto" w:sz="8" w:space="0"/>
            </w:tcBorders>
            <w:vAlign w:val="center"/>
          </w:tcPr>
          <w:p w14:paraId="4716C0F0">
            <w:pPr>
              <w:autoSpaceDE w:val="0"/>
              <w:autoSpaceDN w:val="0"/>
              <w:adjustRightInd w:val="0"/>
              <w:snapToGrid w:val="0"/>
              <w:jc w:val="center"/>
              <w:rPr>
                <w:rFonts w:ascii="黑体" w:hAnsi="宋体" w:eastAsia="黑体"/>
                <w:kern w:val="0"/>
              </w:rPr>
            </w:pPr>
            <w:r>
              <w:rPr>
                <w:rFonts w:hint="eastAsia" w:ascii="黑体" w:hAnsi="宋体" w:eastAsia="黑体"/>
                <w:kern w:val="0"/>
              </w:rPr>
              <w:t>总面积</w:t>
            </w:r>
          </w:p>
        </w:tc>
        <w:tc>
          <w:tcPr>
            <w:tcW w:w="1723" w:type="dxa"/>
            <w:tcBorders>
              <w:top w:val="single" w:color="auto" w:sz="8" w:space="0"/>
            </w:tcBorders>
            <w:vAlign w:val="center"/>
          </w:tcPr>
          <w:p w14:paraId="28FAC2E4">
            <w:pPr>
              <w:autoSpaceDE w:val="0"/>
              <w:autoSpaceDN w:val="0"/>
              <w:adjustRightInd w:val="0"/>
              <w:snapToGrid w:val="0"/>
              <w:jc w:val="center"/>
              <w:rPr>
                <w:rFonts w:ascii="黑体" w:hAnsi="宋体" w:eastAsia="黑体"/>
                <w:kern w:val="0"/>
              </w:rPr>
            </w:pPr>
            <w:r>
              <w:rPr>
                <w:rFonts w:hint="eastAsia" w:ascii="黑体" w:hAnsi="宋体" w:eastAsia="黑体"/>
                <w:kern w:val="0"/>
              </w:rPr>
              <w:t>暂存库</w:t>
            </w:r>
          </w:p>
        </w:tc>
        <w:tc>
          <w:tcPr>
            <w:tcW w:w="1725" w:type="dxa"/>
            <w:tcBorders>
              <w:top w:val="single" w:color="auto" w:sz="8" w:space="0"/>
            </w:tcBorders>
            <w:vAlign w:val="center"/>
          </w:tcPr>
          <w:p w14:paraId="03F0C581">
            <w:pPr>
              <w:autoSpaceDE w:val="0"/>
              <w:autoSpaceDN w:val="0"/>
              <w:adjustRightInd w:val="0"/>
              <w:snapToGrid w:val="0"/>
              <w:jc w:val="center"/>
              <w:rPr>
                <w:rFonts w:ascii="黑体" w:hAnsi="宋体" w:eastAsia="黑体"/>
                <w:kern w:val="0"/>
              </w:rPr>
            </w:pPr>
            <w:r>
              <w:rPr>
                <w:rFonts w:hint="eastAsia" w:ascii="黑体" w:hAnsi="宋体" w:eastAsia="黑体"/>
                <w:kern w:val="0"/>
              </w:rPr>
              <w:t>办公室</w:t>
            </w:r>
          </w:p>
        </w:tc>
        <w:tc>
          <w:tcPr>
            <w:tcW w:w="1702" w:type="dxa"/>
            <w:tcBorders>
              <w:top w:val="single" w:color="auto" w:sz="8" w:space="0"/>
            </w:tcBorders>
            <w:vAlign w:val="center"/>
          </w:tcPr>
          <w:p w14:paraId="203458A6">
            <w:pPr>
              <w:autoSpaceDE w:val="0"/>
              <w:autoSpaceDN w:val="0"/>
              <w:adjustRightInd w:val="0"/>
              <w:snapToGrid w:val="0"/>
              <w:jc w:val="center"/>
              <w:rPr>
                <w:rFonts w:ascii="黑体" w:hAnsi="宋体" w:eastAsia="黑体"/>
                <w:kern w:val="0"/>
              </w:rPr>
            </w:pPr>
            <w:r>
              <w:rPr>
                <w:rFonts w:hint="eastAsia" w:ascii="黑体" w:hAnsi="宋体" w:eastAsia="黑体"/>
                <w:kern w:val="0"/>
              </w:rPr>
              <w:t>卫生间</w:t>
            </w:r>
          </w:p>
        </w:tc>
      </w:tr>
      <w:tr w14:paraId="7212F8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37" w:type="dxa"/>
            <w:tcBorders>
              <w:bottom w:val="single" w:color="auto" w:sz="8" w:space="0"/>
            </w:tcBorders>
            <w:vAlign w:val="center"/>
          </w:tcPr>
          <w:p w14:paraId="64D4E8F9">
            <w:pPr>
              <w:autoSpaceDE w:val="0"/>
              <w:autoSpaceDN w:val="0"/>
              <w:adjustRightInd w:val="0"/>
              <w:snapToGrid w:val="0"/>
              <w:jc w:val="center"/>
              <w:rPr>
                <w:rFonts w:ascii="宋体" w:eastAsia="宋体"/>
                <w:kern w:val="0"/>
              </w:rPr>
            </w:pPr>
            <w:r>
              <w:rPr>
                <w:rFonts w:ascii="宋体" w:hAnsi="宋体"/>
                <w:kern w:val="0"/>
                <w:sz w:val="24"/>
                <w:szCs w:val="24"/>
              </w:rPr>
              <w:t>510m</w:t>
            </w:r>
            <w:r>
              <w:rPr>
                <w:rFonts w:ascii="宋体" w:hAnsi="宋体"/>
                <w:kern w:val="0"/>
                <w:sz w:val="24"/>
                <w:szCs w:val="24"/>
                <w:vertAlign w:val="superscript"/>
              </w:rPr>
              <w:t>2</w:t>
            </w:r>
          </w:p>
        </w:tc>
        <w:tc>
          <w:tcPr>
            <w:tcW w:w="1723" w:type="dxa"/>
            <w:tcBorders>
              <w:bottom w:val="single" w:color="auto" w:sz="8" w:space="0"/>
            </w:tcBorders>
            <w:vAlign w:val="center"/>
          </w:tcPr>
          <w:p w14:paraId="757408D3">
            <w:pPr>
              <w:autoSpaceDE w:val="0"/>
              <w:autoSpaceDN w:val="0"/>
              <w:adjustRightInd w:val="0"/>
              <w:snapToGrid w:val="0"/>
              <w:jc w:val="center"/>
              <w:rPr>
                <w:rFonts w:ascii="宋体" w:eastAsia="宋体"/>
                <w:kern w:val="0"/>
              </w:rPr>
            </w:pPr>
            <w:r>
              <w:rPr>
                <w:rFonts w:ascii="宋体" w:hAnsi="宋体"/>
                <w:kern w:val="0"/>
                <w:sz w:val="24"/>
                <w:szCs w:val="24"/>
              </w:rPr>
              <w:t>466m</w:t>
            </w:r>
            <w:r>
              <w:rPr>
                <w:rFonts w:ascii="宋体" w:hAnsi="宋体"/>
                <w:kern w:val="0"/>
                <w:sz w:val="24"/>
                <w:szCs w:val="24"/>
                <w:vertAlign w:val="superscript"/>
              </w:rPr>
              <w:t>2</w:t>
            </w:r>
          </w:p>
        </w:tc>
        <w:tc>
          <w:tcPr>
            <w:tcW w:w="1725" w:type="dxa"/>
            <w:tcBorders>
              <w:bottom w:val="single" w:color="auto" w:sz="8" w:space="0"/>
            </w:tcBorders>
            <w:vAlign w:val="center"/>
          </w:tcPr>
          <w:p w14:paraId="507BE8EE">
            <w:pPr>
              <w:autoSpaceDE w:val="0"/>
              <w:autoSpaceDN w:val="0"/>
              <w:adjustRightInd w:val="0"/>
              <w:snapToGrid w:val="0"/>
              <w:jc w:val="center"/>
              <w:rPr>
                <w:rFonts w:ascii="宋体" w:eastAsia="宋体"/>
                <w:kern w:val="0"/>
              </w:rPr>
            </w:pPr>
            <w:r>
              <w:rPr>
                <w:rFonts w:ascii="宋体" w:hAnsi="宋体"/>
                <w:kern w:val="0"/>
                <w:sz w:val="24"/>
                <w:szCs w:val="24"/>
              </w:rPr>
              <w:t>34m</w:t>
            </w:r>
            <w:r>
              <w:rPr>
                <w:rFonts w:ascii="宋体" w:hAnsi="宋体"/>
                <w:kern w:val="0"/>
                <w:sz w:val="24"/>
                <w:szCs w:val="24"/>
                <w:vertAlign w:val="superscript"/>
              </w:rPr>
              <w:t>2</w:t>
            </w:r>
          </w:p>
        </w:tc>
        <w:tc>
          <w:tcPr>
            <w:tcW w:w="1702" w:type="dxa"/>
            <w:tcBorders>
              <w:bottom w:val="single" w:color="auto" w:sz="8" w:space="0"/>
            </w:tcBorders>
            <w:vAlign w:val="center"/>
          </w:tcPr>
          <w:p w14:paraId="5AFB3DCA">
            <w:pPr>
              <w:autoSpaceDE w:val="0"/>
              <w:autoSpaceDN w:val="0"/>
              <w:adjustRightInd w:val="0"/>
              <w:snapToGrid w:val="0"/>
              <w:jc w:val="center"/>
              <w:rPr>
                <w:rFonts w:ascii="宋体" w:eastAsia="宋体"/>
                <w:kern w:val="0"/>
              </w:rPr>
            </w:pPr>
            <w:r>
              <w:rPr>
                <w:rFonts w:ascii="宋体" w:hAnsi="宋体"/>
                <w:kern w:val="0"/>
                <w:sz w:val="24"/>
                <w:szCs w:val="24"/>
              </w:rPr>
              <w:t>10m</w:t>
            </w:r>
            <w:r>
              <w:rPr>
                <w:rFonts w:ascii="宋体" w:hAnsi="宋体"/>
                <w:kern w:val="0"/>
                <w:sz w:val="24"/>
                <w:szCs w:val="24"/>
                <w:vertAlign w:val="superscript"/>
              </w:rPr>
              <w:t>2</w:t>
            </w:r>
          </w:p>
        </w:tc>
      </w:tr>
    </w:tbl>
    <w:p w14:paraId="05333708">
      <w:pPr>
        <w:pageBreakBefore/>
        <w:adjustRightInd w:val="0"/>
        <w:snapToGrid w:val="0"/>
        <w:spacing w:line="365" w:lineRule="auto"/>
        <w:ind w:firstLine="600" w:firstLineChars="200"/>
        <w:outlineLvl w:val="0"/>
        <w:rPr>
          <w:rFonts w:ascii="黑体" w:hAnsi="黑体" w:eastAsia="黑体" w:cs="黑体"/>
          <w:sz w:val="30"/>
          <w:szCs w:val="30"/>
        </w:rPr>
      </w:pPr>
      <w:r>
        <w:rPr>
          <w:rFonts w:hint="eastAsia" w:ascii="黑体" w:hAnsi="黑体" w:eastAsia="黑体" w:cs="黑体"/>
          <w:sz w:val="30"/>
          <w:szCs w:val="30"/>
        </w:rPr>
        <w:t>五、设施所在地的地质结构</w:t>
      </w:r>
    </w:p>
    <w:p w14:paraId="3E6A5187">
      <w:pPr>
        <w:spacing w:line="360" w:lineRule="auto"/>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项目区大地构造属青藏滇缅印尼“歹”字形构造体系，西支中段与南北向构造体系的复合部位，属于高黎贡山</w:t>
      </w:r>
      <w:r>
        <w:rPr>
          <w:rFonts w:ascii="仿宋" w:hAnsi="仿宋" w:eastAsia="仿宋" w:cs="仿宋"/>
          <w:sz w:val="28"/>
          <w:szCs w:val="28"/>
          <w:lang w:val="zh-CN"/>
        </w:rPr>
        <w:t>—</w:t>
      </w:r>
      <w:r>
        <w:rPr>
          <w:rFonts w:hint="eastAsia" w:ascii="仿宋" w:hAnsi="仿宋" w:eastAsia="仿宋" w:cs="仿宋"/>
          <w:sz w:val="28"/>
          <w:szCs w:val="28"/>
          <w:lang w:val="zh-CN"/>
        </w:rPr>
        <w:t>三台山弧形构造带，处于龙陵</w:t>
      </w:r>
      <w:r>
        <w:rPr>
          <w:rFonts w:ascii="仿宋" w:hAnsi="仿宋" w:eastAsia="仿宋" w:cs="仿宋"/>
          <w:sz w:val="28"/>
          <w:szCs w:val="28"/>
          <w:lang w:val="zh-CN"/>
        </w:rPr>
        <w:t>—</w:t>
      </w:r>
      <w:r>
        <w:rPr>
          <w:rFonts w:hint="eastAsia" w:ascii="仿宋" w:hAnsi="仿宋" w:eastAsia="仿宋" w:cs="仿宋"/>
          <w:sz w:val="28"/>
          <w:szCs w:val="28"/>
          <w:lang w:val="zh-CN"/>
        </w:rPr>
        <w:t>瑞丽一线大断裂带以东，地史属滨海、浅海交替环境，隶属保山</w:t>
      </w:r>
      <w:r>
        <w:rPr>
          <w:rFonts w:ascii="仿宋" w:hAnsi="仿宋" w:eastAsia="仿宋" w:cs="仿宋"/>
          <w:sz w:val="28"/>
          <w:szCs w:val="28"/>
          <w:lang w:val="zh-CN"/>
        </w:rPr>
        <w:t>—</w:t>
      </w:r>
      <w:r>
        <w:rPr>
          <w:rFonts w:hint="eastAsia" w:ascii="仿宋" w:hAnsi="仿宋" w:eastAsia="仿宋" w:cs="仿宋"/>
          <w:sz w:val="28"/>
          <w:szCs w:val="28"/>
          <w:lang w:val="zh-CN"/>
        </w:rPr>
        <w:t>掸邦微型板块。在燕山运动中期和晚期两板块发生碰撞，海域消失，把两部拼接成一体，结束了东西两部差异发展的历史，于新生代起开始了统一发展演变历程。由于两板块俯冲碰撞，使广大地区迅速升起发生褶皱、断裂和岩浆活动，并使岩石遭受变质作用和混合岩化的深刻改造，形成德宏走向为北东</w:t>
      </w:r>
      <w:r>
        <w:rPr>
          <w:rFonts w:ascii="仿宋" w:hAnsi="仿宋" w:eastAsia="仿宋" w:cs="仿宋"/>
          <w:sz w:val="28"/>
          <w:szCs w:val="28"/>
          <w:lang w:val="zh-CN"/>
        </w:rPr>
        <w:t>—</w:t>
      </w:r>
      <w:r>
        <w:rPr>
          <w:rFonts w:hint="eastAsia" w:ascii="仿宋" w:hAnsi="仿宋" w:eastAsia="仿宋" w:cs="仿宋"/>
          <w:sz w:val="28"/>
          <w:szCs w:val="28"/>
          <w:lang w:val="zh-CN"/>
        </w:rPr>
        <w:t>南西向的系列褶皱、断裂和变质岩与岩浆岩的地质构造格局和地貌形态基础。项目区岩类属于酸性结晶岩类。</w:t>
      </w:r>
    </w:p>
    <w:p w14:paraId="16536928">
      <w:pPr>
        <w:autoSpaceDE w:val="0"/>
        <w:autoSpaceDN w:val="0"/>
        <w:adjustRightInd w:val="0"/>
        <w:spacing w:line="360" w:lineRule="auto"/>
        <w:ind w:right="-1216"/>
        <w:outlineLvl w:val="0"/>
        <w:rPr>
          <w:rFonts w:ascii="黑体" w:eastAsia="黑体"/>
          <w:color w:val="FF0000"/>
          <w:sz w:val="28"/>
          <w:szCs w:val="28"/>
        </w:rPr>
      </w:pPr>
    </w:p>
    <w:p w14:paraId="54B2AC28">
      <w:pPr>
        <w:autoSpaceDE w:val="0"/>
        <w:autoSpaceDN w:val="0"/>
        <w:adjustRightInd w:val="0"/>
        <w:spacing w:line="360" w:lineRule="auto"/>
        <w:ind w:right="-1216"/>
        <w:outlineLvl w:val="0"/>
        <w:rPr>
          <w:rFonts w:ascii="黑体" w:eastAsia="黑体"/>
          <w:color w:val="FF0000"/>
          <w:sz w:val="28"/>
          <w:szCs w:val="28"/>
        </w:rPr>
      </w:pPr>
    </w:p>
    <w:p w14:paraId="72DC2E5C">
      <w:pPr>
        <w:autoSpaceDE w:val="0"/>
        <w:autoSpaceDN w:val="0"/>
        <w:adjustRightInd w:val="0"/>
        <w:spacing w:line="360" w:lineRule="auto"/>
        <w:ind w:right="-1216"/>
        <w:outlineLvl w:val="0"/>
        <w:rPr>
          <w:rFonts w:ascii="黑体" w:eastAsia="黑体"/>
          <w:color w:val="FF0000"/>
          <w:sz w:val="28"/>
          <w:szCs w:val="28"/>
        </w:rPr>
      </w:pPr>
    </w:p>
    <w:p w14:paraId="4501F031">
      <w:pPr>
        <w:autoSpaceDE w:val="0"/>
        <w:autoSpaceDN w:val="0"/>
        <w:adjustRightInd w:val="0"/>
        <w:spacing w:line="360" w:lineRule="auto"/>
        <w:ind w:right="-1216"/>
        <w:outlineLvl w:val="0"/>
        <w:rPr>
          <w:rFonts w:ascii="黑体" w:eastAsia="黑体"/>
          <w:color w:val="FF0000"/>
          <w:sz w:val="28"/>
          <w:szCs w:val="28"/>
        </w:rPr>
      </w:pPr>
    </w:p>
    <w:p w14:paraId="243D64DE">
      <w:pPr>
        <w:autoSpaceDE w:val="0"/>
        <w:autoSpaceDN w:val="0"/>
        <w:adjustRightInd w:val="0"/>
        <w:spacing w:line="360" w:lineRule="auto"/>
        <w:ind w:right="-1216"/>
        <w:outlineLvl w:val="0"/>
        <w:rPr>
          <w:rFonts w:ascii="黑体" w:eastAsia="黑体"/>
          <w:color w:val="FF0000"/>
          <w:sz w:val="28"/>
          <w:szCs w:val="28"/>
        </w:rPr>
      </w:pPr>
    </w:p>
    <w:p w14:paraId="0DE1FC00">
      <w:pPr>
        <w:autoSpaceDE w:val="0"/>
        <w:autoSpaceDN w:val="0"/>
        <w:adjustRightInd w:val="0"/>
        <w:spacing w:line="360" w:lineRule="auto"/>
        <w:ind w:right="-1216"/>
        <w:outlineLvl w:val="0"/>
        <w:rPr>
          <w:rFonts w:ascii="黑体" w:eastAsia="黑体"/>
          <w:color w:val="FF0000"/>
          <w:sz w:val="28"/>
          <w:szCs w:val="28"/>
        </w:rPr>
      </w:pPr>
    </w:p>
    <w:p w14:paraId="47EFB45B">
      <w:pPr>
        <w:autoSpaceDE w:val="0"/>
        <w:autoSpaceDN w:val="0"/>
        <w:adjustRightInd w:val="0"/>
        <w:spacing w:line="360" w:lineRule="auto"/>
        <w:ind w:right="-1216"/>
        <w:outlineLvl w:val="0"/>
        <w:rPr>
          <w:rFonts w:ascii="黑体" w:eastAsia="黑体"/>
          <w:color w:val="FF0000"/>
          <w:sz w:val="28"/>
          <w:szCs w:val="28"/>
        </w:rPr>
      </w:pPr>
    </w:p>
    <w:p w14:paraId="1705634D">
      <w:pPr>
        <w:autoSpaceDE w:val="0"/>
        <w:autoSpaceDN w:val="0"/>
        <w:adjustRightInd w:val="0"/>
        <w:spacing w:line="360" w:lineRule="auto"/>
        <w:ind w:right="-1216"/>
        <w:outlineLvl w:val="0"/>
        <w:rPr>
          <w:rFonts w:ascii="黑体" w:eastAsia="黑体"/>
          <w:color w:val="FF0000"/>
          <w:sz w:val="28"/>
          <w:szCs w:val="28"/>
        </w:rPr>
      </w:pPr>
    </w:p>
    <w:p w14:paraId="652185C3">
      <w:pPr>
        <w:autoSpaceDE w:val="0"/>
        <w:autoSpaceDN w:val="0"/>
        <w:adjustRightInd w:val="0"/>
        <w:spacing w:line="360" w:lineRule="auto"/>
        <w:ind w:right="-1216"/>
        <w:outlineLvl w:val="0"/>
        <w:rPr>
          <w:rFonts w:ascii="黑体" w:eastAsia="黑体"/>
          <w:color w:val="FF0000"/>
          <w:sz w:val="28"/>
          <w:szCs w:val="28"/>
        </w:rPr>
      </w:pPr>
    </w:p>
    <w:p w14:paraId="20739D1E">
      <w:pPr>
        <w:autoSpaceDE w:val="0"/>
        <w:autoSpaceDN w:val="0"/>
        <w:adjustRightInd w:val="0"/>
        <w:spacing w:line="360" w:lineRule="auto"/>
        <w:ind w:right="-1216"/>
        <w:outlineLvl w:val="0"/>
        <w:rPr>
          <w:rFonts w:ascii="黑体" w:eastAsia="黑体"/>
          <w:color w:val="FF0000"/>
          <w:sz w:val="28"/>
          <w:szCs w:val="28"/>
        </w:rPr>
      </w:pPr>
    </w:p>
    <w:p w14:paraId="24C9148C">
      <w:pPr>
        <w:autoSpaceDE w:val="0"/>
        <w:autoSpaceDN w:val="0"/>
        <w:adjustRightInd w:val="0"/>
        <w:spacing w:line="360" w:lineRule="auto"/>
        <w:ind w:right="-1216"/>
        <w:outlineLvl w:val="0"/>
        <w:rPr>
          <w:rFonts w:ascii="黑体" w:eastAsia="黑体"/>
          <w:color w:val="FF0000"/>
          <w:sz w:val="28"/>
          <w:szCs w:val="28"/>
        </w:rPr>
      </w:pPr>
    </w:p>
    <w:p w14:paraId="3A254FE3">
      <w:pPr>
        <w:autoSpaceDE w:val="0"/>
        <w:autoSpaceDN w:val="0"/>
        <w:adjustRightInd w:val="0"/>
        <w:spacing w:line="360" w:lineRule="auto"/>
        <w:ind w:right="-1216"/>
        <w:outlineLvl w:val="0"/>
        <w:rPr>
          <w:rFonts w:ascii="黑体" w:eastAsia="黑体"/>
          <w:color w:val="FF0000"/>
          <w:sz w:val="28"/>
          <w:szCs w:val="28"/>
        </w:rPr>
      </w:pPr>
    </w:p>
    <w:p w14:paraId="60C32036">
      <w:pPr>
        <w:autoSpaceDE w:val="0"/>
        <w:autoSpaceDN w:val="0"/>
        <w:adjustRightInd w:val="0"/>
        <w:spacing w:line="360" w:lineRule="auto"/>
        <w:ind w:right="-1216"/>
        <w:outlineLvl w:val="0"/>
        <w:rPr>
          <w:rFonts w:ascii="黑体" w:eastAsia="黑体"/>
          <w:color w:val="FF0000"/>
          <w:sz w:val="28"/>
          <w:szCs w:val="28"/>
        </w:rPr>
      </w:pPr>
    </w:p>
    <w:p w14:paraId="02DF4FF5">
      <w:pPr>
        <w:numPr>
          <w:ilvl w:val="0"/>
          <w:numId w:val="1"/>
        </w:numPr>
        <w:autoSpaceDE w:val="0"/>
        <w:autoSpaceDN w:val="0"/>
        <w:adjustRightInd w:val="0"/>
        <w:spacing w:line="360" w:lineRule="auto"/>
        <w:ind w:right="-1216"/>
        <w:outlineLvl w:val="0"/>
        <w:rPr>
          <w:rFonts w:ascii="黑体" w:hAnsi="黑体" w:eastAsia="黑体" w:cs="黑体"/>
          <w:sz w:val="30"/>
          <w:szCs w:val="30"/>
        </w:rPr>
      </w:pPr>
      <w:r>
        <w:rPr>
          <w:rFonts w:hint="eastAsia" w:ascii="黑体" w:hAnsi="黑体" w:eastAsia="黑体" w:cs="黑体"/>
          <w:sz w:val="30"/>
          <w:szCs w:val="30"/>
        </w:rPr>
        <w:t>申请经营内容</w:t>
      </w:r>
      <w:r>
        <w:rPr>
          <w:rFonts w:ascii="黑体" w:hAnsi="黑体" w:eastAsia="黑体" w:cs="黑体"/>
          <w:sz w:val="30"/>
          <w:szCs w:val="30"/>
        </w:rPr>
        <w:t xml:space="preserve"> </w:t>
      </w:r>
      <w:r>
        <w:rPr>
          <w:rFonts w:hint="eastAsia" w:ascii="黑体" w:hAnsi="黑体" w:eastAsia="黑体" w:cs="黑体"/>
          <w:sz w:val="30"/>
          <w:szCs w:val="30"/>
        </w:rPr>
        <w:t>（按表格填报）</w:t>
      </w:r>
    </w:p>
    <w:p w14:paraId="7865DB01">
      <w:pPr>
        <w:pStyle w:val="2"/>
        <w:jc w:val="right"/>
        <w:rPr>
          <w:rFonts w:ascii="仿宋" w:hAnsi="仿宋" w:eastAsia="仿宋" w:cs="仿宋"/>
          <w:sz w:val="24"/>
          <w:szCs w:val="24"/>
        </w:rPr>
      </w:pPr>
      <w:r>
        <w:rPr>
          <w:rFonts w:ascii="黑体" w:hAnsi="黑体" w:eastAsia="黑体" w:cs="黑体"/>
          <w:sz w:val="30"/>
          <w:szCs w:val="30"/>
        </w:rPr>
        <w:t xml:space="preserve"> </w:t>
      </w:r>
      <w:r>
        <w:rPr>
          <w:rFonts w:hint="eastAsia" w:ascii="黑体" w:hAnsi="黑体" w:eastAsia="黑体" w:cs="黑体"/>
          <w:sz w:val="30"/>
          <w:szCs w:val="30"/>
        </w:rPr>
        <w:t>单位：（万吨</w:t>
      </w:r>
      <w:r>
        <w:rPr>
          <w:rFonts w:ascii="黑体" w:hAnsi="黑体" w:eastAsia="黑体" w:cs="黑体"/>
          <w:sz w:val="30"/>
          <w:szCs w:val="30"/>
        </w:rPr>
        <w:t>/</w:t>
      </w:r>
      <w:r>
        <w:rPr>
          <w:rFonts w:hint="eastAsia" w:ascii="黑体" w:hAnsi="黑体" w:eastAsia="黑体" w:cs="黑体"/>
          <w:sz w:val="30"/>
          <w:szCs w:val="30"/>
        </w:rPr>
        <w:t>年）</w:t>
      </w:r>
    </w:p>
    <w:tbl>
      <w:tblPr>
        <w:tblStyle w:val="11"/>
        <w:tblW w:w="9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1750"/>
        <w:gridCol w:w="775"/>
        <w:gridCol w:w="863"/>
        <w:gridCol w:w="900"/>
        <w:gridCol w:w="3162"/>
      </w:tblGrid>
      <w:tr w14:paraId="61796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Merge w:val="restart"/>
            <w:vAlign w:val="center"/>
          </w:tcPr>
          <w:p w14:paraId="26E5EF9B">
            <w:pPr>
              <w:pStyle w:val="2"/>
              <w:jc w:val="center"/>
              <w:rPr>
                <w:rFonts w:ascii="仿宋" w:hAnsi="仿宋" w:eastAsia="仿宋" w:cs="仿宋"/>
                <w:sz w:val="24"/>
                <w:szCs w:val="24"/>
              </w:rPr>
            </w:pPr>
            <w:r>
              <w:rPr>
                <w:rFonts w:hint="eastAsia" w:ascii="仿宋" w:hAnsi="仿宋" w:eastAsia="仿宋" w:cs="仿宋"/>
                <w:sz w:val="24"/>
                <w:szCs w:val="24"/>
              </w:rPr>
              <w:t>危险废物名称</w:t>
            </w:r>
          </w:p>
        </w:tc>
        <w:tc>
          <w:tcPr>
            <w:tcW w:w="1750" w:type="dxa"/>
            <w:vMerge w:val="restart"/>
            <w:vAlign w:val="center"/>
          </w:tcPr>
          <w:p w14:paraId="0FA2CC60">
            <w:pPr>
              <w:pStyle w:val="2"/>
              <w:jc w:val="center"/>
              <w:rPr>
                <w:rFonts w:ascii="仿宋" w:hAnsi="仿宋" w:eastAsia="仿宋" w:cs="仿宋"/>
                <w:sz w:val="24"/>
                <w:szCs w:val="24"/>
              </w:rPr>
            </w:pPr>
            <w:r>
              <w:rPr>
                <w:rFonts w:hint="eastAsia" w:ascii="仿宋" w:hAnsi="仿宋" w:eastAsia="仿宋" w:cs="仿宋"/>
                <w:sz w:val="24"/>
                <w:szCs w:val="24"/>
              </w:rPr>
              <w:t>危险废物编号</w:t>
            </w:r>
          </w:p>
        </w:tc>
        <w:tc>
          <w:tcPr>
            <w:tcW w:w="775" w:type="dxa"/>
            <w:vMerge w:val="restart"/>
            <w:vAlign w:val="center"/>
          </w:tcPr>
          <w:p w14:paraId="08DA42BE">
            <w:pPr>
              <w:autoSpaceDE w:val="0"/>
              <w:autoSpaceDN w:val="0"/>
              <w:adjustRightInd w:val="0"/>
              <w:spacing w:line="360" w:lineRule="auto"/>
              <w:ind w:right="40"/>
              <w:rPr>
                <w:rFonts w:ascii="仿宋" w:hAnsi="仿宋" w:eastAsia="仿宋" w:cs="仿宋"/>
                <w:sz w:val="24"/>
                <w:szCs w:val="24"/>
              </w:rPr>
            </w:pPr>
            <w:r>
              <w:rPr>
                <w:rFonts w:hint="eastAsia" w:ascii="仿宋" w:hAnsi="仿宋" w:eastAsia="仿宋" w:cs="仿宋"/>
                <w:sz w:val="24"/>
                <w:szCs w:val="24"/>
              </w:rPr>
              <w:t>收集</w:t>
            </w:r>
          </w:p>
          <w:p w14:paraId="3ED2E91F">
            <w:pPr>
              <w:pStyle w:val="2"/>
              <w:jc w:val="center"/>
              <w:rPr>
                <w:rFonts w:ascii="仿宋" w:hAnsi="仿宋" w:eastAsia="仿宋" w:cs="仿宋"/>
                <w:sz w:val="24"/>
                <w:szCs w:val="24"/>
              </w:rPr>
            </w:pPr>
            <w:r>
              <w:rPr>
                <w:rFonts w:hint="eastAsia" w:ascii="仿宋" w:hAnsi="仿宋" w:eastAsia="仿宋" w:cs="仿宋"/>
                <w:sz w:val="24"/>
                <w:szCs w:val="24"/>
              </w:rPr>
              <w:t>规模</w:t>
            </w:r>
          </w:p>
        </w:tc>
        <w:tc>
          <w:tcPr>
            <w:tcW w:w="863" w:type="dxa"/>
            <w:vMerge w:val="restart"/>
            <w:vAlign w:val="center"/>
          </w:tcPr>
          <w:p w14:paraId="650810C5">
            <w:pPr>
              <w:autoSpaceDE w:val="0"/>
              <w:autoSpaceDN w:val="0"/>
              <w:adjustRightInd w:val="0"/>
              <w:spacing w:line="360" w:lineRule="auto"/>
              <w:ind w:left="40" w:right="40"/>
              <w:jc w:val="center"/>
              <w:rPr>
                <w:rFonts w:ascii="仿宋" w:hAnsi="仿宋" w:eastAsia="仿宋" w:cs="仿宋"/>
                <w:sz w:val="24"/>
                <w:szCs w:val="24"/>
              </w:rPr>
            </w:pPr>
            <w:r>
              <w:rPr>
                <w:rFonts w:hint="eastAsia" w:ascii="仿宋" w:hAnsi="仿宋" w:eastAsia="仿宋" w:cs="仿宋"/>
                <w:sz w:val="24"/>
                <w:szCs w:val="24"/>
              </w:rPr>
              <w:t>贮存</w:t>
            </w:r>
          </w:p>
          <w:p w14:paraId="72447720">
            <w:pPr>
              <w:pStyle w:val="2"/>
              <w:jc w:val="center"/>
              <w:rPr>
                <w:rFonts w:ascii="仿宋" w:hAnsi="仿宋" w:eastAsia="仿宋" w:cs="仿宋"/>
                <w:sz w:val="24"/>
                <w:szCs w:val="24"/>
              </w:rPr>
            </w:pPr>
            <w:r>
              <w:rPr>
                <w:rFonts w:hint="eastAsia" w:ascii="仿宋" w:hAnsi="仿宋" w:eastAsia="仿宋" w:cs="仿宋"/>
                <w:sz w:val="24"/>
                <w:szCs w:val="24"/>
              </w:rPr>
              <w:t>规模</w:t>
            </w:r>
          </w:p>
        </w:tc>
        <w:tc>
          <w:tcPr>
            <w:tcW w:w="4062" w:type="dxa"/>
            <w:gridSpan w:val="2"/>
          </w:tcPr>
          <w:p w14:paraId="10946D8A">
            <w:pPr>
              <w:pStyle w:val="2"/>
              <w:jc w:val="center"/>
              <w:rPr>
                <w:rFonts w:ascii="仿宋" w:hAnsi="仿宋" w:eastAsia="仿宋" w:cs="仿宋"/>
                <w:sz w:val="24"/>
                <w:szCs w:val="24"/>
              </w:rPr>
            </w:pPr>
            <w:r>
              <w:rPr>
                <w:rFonts w:hint="eastAsia" w:ascii="仿宋" w:hAnsi="仿宋" w:eastAsia="仿宋" w:cs="仿宋"/>
                <w:sz w:val="24"/>
                <w:szCs w:val="24"/>
              </w:rPr>
              <w:t>处</w:t>
            </w:r>
            <w:r>
              <w:rPr>
                <w:rFonts w:ascii="仿宋" w:hAnsi="仿宋" w:eastAsia="仿宋" w:cs="仿宋"/>
                <w:sz w:val="24"/>
                <w:szCs w:val="24"/>
              </w:rPr>
              <w:t xml:space="preserve">   </w:t>
            </w:r>
            <w:r>
              <w:rPr>
                <w:rFonts w:hint="eastAsia" w:ascii="仿宋" w:hAnsi="仿宋" w:eastAsia="仿宋" w:cs="仿宋"/>
                <w:sz w:val="24"/>
                <w:szCs w:val="24"/>
              </w:rPr>
              <w:t>置</w:t>
            </w:r>
          </w:p>
        </w:tc>
      </w:tr>
      <w:tr w14:paraId="753C0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Merge w:val="continue"/>
          </w:tcPr>
          <w:p w14:paraId="46A08B6B">
            <w:pPr>
              <w:pStyle w:val="2"/>
              <w:jc w:val="center"/>
              <w:rPr>
                <w:rFonts w:ascii="仿宋" w:hAnsi="仿宋" w:eastAsia="仿宋" w:cs="仿宋"/>
                <w:sz w:val="24"/>
                <w:szCs w:val="24"/>
              </w:rPr>
            </w:pPr>
          </w:p>
        </w:tc>
        <w:tc>
          <w:tcPr>
            <w:tcW w:w="1750" w:type="dxa"/>
            <w:vMerge w:val="continue"/>
          </w:tcPr>
          <w:p w14:paraId="0CB5CAB0">
            <w:pPr>
              <w:pStyle w:val="2"/>
              <w:jc w:val="center"/>
              <w:rPr>
                <w:rFonts w:ascii="仿宋" w:hAnsi="仿宋" w:eastAsia="仿宋" w:cs="仿宋"/>
                <w:sz w:val="24"/>
                <w:szCs w:val="24"/>
              </w:rPr>
            </w:pPr>
          </w:p>
        </w:tc>
        <w:tc>
          <w:tcPr>
            <w:tcW w:w="775" w:type="dxa"/>
            <w:vMerge w:val="continue"/>
          </w:tcPr>
          <w:p w14:paraId="0355DD78">
            <w:pPr>
              <w:pStyle w:val="2"/>
              <w:jc w:val="center"/>
              <w:rPr>
                <w:rFonts w:ascii="仿宋" w:hAnsi="仿宋" w:eastAsia="仿宋" w:cs="仿宋"/>
                <w:sz w:val="24"/>
                <w:szCs w:val="24"/>
              </w:rPr>
            </w:pPr>
          </w:p>
        </w:tc>
        <w:tc>
          <w:tcPr>
            <w:tcW w:w="863" w:type="dxa"/>
            <w:vMerge w:val="continue"/>
          </w:tcPr>
          <w:p w14:paraId="19BF2E5F">
            <w:pPr>
              <w:pStyle w:val="2"/>
              <w:jc w:val="center"/>
              <w:rPr>
                <w:rFonts w:ascii="仿宋" w:hAnsi="仿宋" w:eastAsia="仿宋" w:cs="仿宋"/>
                <w:sz w:val="24"/>
                <w:szCs w:val="24"/>
              </w:rPr>
            </w:pPr>
          </w:p>
        </w:tc>
        <w:tc>
          <w:tcPr>
            <w:tcW w:w="900" w:type="dxa"/>
            <w:vAlign w:val="center"/>
          </w:tcPr>
          <w:p w14:paraId="6DF98CB2">
            <w:pPr>
              <w:autoSpaceDE w:val="0"/>
              <w:autoSpaceDN w:val="0"/>
              <w:adjustRightInd w:val="0"/>
              <w:spacing w:line="360" w:lineRule="auto"/>
              <w:ind w:left="40" w:right="40"/>
              <w:jc w:val="center"/>
              <w:rPr>
                <w:rFonts w:ascii="仿宋" w:hAnsi="仿宋" w:eastAsia="仿宋" w:cs="仿宋"/>
                <w:sz w:val="24"/>
                <w:szCs w:val="24"/>
              </w:rPr>
            </w:pPr>
            <w:r>
              <w:rPr>
                <w:rFonts w:hint="eastAsia" w:ascii="仿宋" w:hAnsi="仿宋" w:eastAsia="仿宋" w:cs="仿宋"/>
                <w:sz w:val="24"/>
                <w:szCs w:val="24"/>
              </w:rPr>
              <w:t>处置</w:t>
            </w:r>
          </w:p>
          <w:p w14:paraId="06953AAE">
            <w:pPr>
              <w:pStyle w:val="2"/>
              <w:jc w:val="center"/>
              <w:rPr>
                <w:rFonts w:ascii="仿宋" w:hAnsi="仿宋" w:eastAsia="仿宋" w:cs="仿宋"/>
                <w:sz w:val="24"/>
                <w:szCs w:val="24"/>
              </w:rPr>
            </w:pPr>
            <w:r>
              <w:rPr>
                <w:rFonts w:hint="eastAsia" w:ascii="仿宋" w:hAnsi="仿宋" w:eastAsia="仿宋" w:cs="仿宋"/>
                <w:sz w:val="24"/>
                <w:szCs w:val="24"/>
              </w:rPr>
              <w:t>规模</w:t>
            </w:r>
          </w:p>
        </w:tc>
        <w:tc>
          <w:tcPr>
            <w:tcW w:w="3162" w:type="dxa"/>
            <w:vAlign w:val="center"/>
          </w:tcPr>
          <w:p w14:paraId="1BC18868">
            <w:pPr>
              <w:pStyle w:val="2"/>
              <w:jc w:val="center"/>
              <w:rPr>
                <w:rFonts w:ascii="仿宋" w:hAnsi="仿宋" w:eastAsia="仿宋" w:cs="仿宋"/>
                <w:sz w:val="24"/>
                <w:szCs w:val="24"/>
              </w:rPr>
            </w:pPr>
            <w:r>
              <w:rPr>
                <w:rFonts w:hint="eastAsia" w:ascii="仿宋" w:hAnsi="仿宋" w:eastAsia="仿宋" w:cs="仿宋"/>
                <w:sz w:val="24"/>
                <w:szCs w:val="24"/>
              </w:rPr>
              <w:t>处置方式</w:t>
            </w:r>
          </w:p>
        </w:tc>
      </w:tr>
      <w:tr w14:paraId="722B7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8" w:hRule="atLeast"/>
        </w:trPr>
        <w:tc>
          <w:tcPr>
            <w:tcW w:w="1667" w:type="dxa"/>
            <w:vAlign w:val="center"/>
          </w:tcPr>
          <w:p w14:paraId="6DC376BF">
            <w:pPr>
              <w:pStyle w:val="2"/>
              <w:rPr>
                <w:rFonts w:ascii="仿宋" w:hAnsi="仿宋" w:eastAsia="仿宋" w:cs="仿宋"/>
                <w:sz w:val="24"/>
                <w:szCs w:val="24"/>
              </w:rPr>
            </w:pPr>
            <w:r>
              <w:rPr>
                <w:rFonts w:hint="eastAsia" w:ascii="仿宋" w:hAnsi="仿宋" w:eastAsia="仿宋" w:cs="仿宋"/>
                <w:sz w:val="24"/>
                <w:szCs w:val="24"/>
              </w:rPr>
              <w:t>废旧铅蓄电池</w:t>
            </w:r>
          </w:p>
        </w:tc>
        <w:tc>
          <w:tcPr>
            <w:tcW w:w="1750" w:type="dxa"/>
            <w:vAlign w:val="center"/>
          </w:tcPr>
          <w:p w14:paraId="1A32DE9E">
            <w:pPr>
              <w:spacing w:line="360" w:lineRule="auto"/>
              <w:rPr>
                <w:rFonts w:ascii="仿宋" w:hAnsi="仿宋" w:eastAsia="仿宋" w:cs="仿宋"/>
                <w:sz w:val="24"/>
                <w:szCs w:val="24"/>
              </w:rPr>
            </w:pPr>
            <w:r>
              <w:rPr>
                <w:rFonts w:ascii="仿宋" w:hAnsi="仿宋" w:eastAsia="仿宋" w:cs="仿宋"/>
                <w:sz w:val="24"/>
                <w:szCs w:val="24"/>
              </w:rPr>
              <w:t>HW49</w:t>
            </w:r>
          </w:p>
          <w:p w14:paraId="4193C718">
            <w:pPr>
              <w:pStyle w:val="2"/>
              <w:rPr>
                <w:rFonts w:ascii="仿宋" w:hAnsi="仿宋" w:eastAsia="仿宋" w:cs="仿宋"/>
                <w:sz w:val="24"/>
                <w:szCs w:val="24"/>
              </w:rPr>
            </w:pPr>
            <w:r>
              <w:rPr>
                <w:rFonts w:ascii="仿宋" w:hAnsi="仿宋" w:eastAsia="仿宋" w:cs="仿宋"/>
                <w:bCs/>
                <w:sz w:val="24"/>
                <w:szCs w:val="24"/>
              </w:rPr>
              <w:t>900-044-49</w:t>
            </w:r>
          </w:p>
        </w:tc>
        <w:tc>
          <w:tcPr>
            <w:tcW w:w="775" w:type="dxa"/>
            <w:vAlign w:val="center"/>
          </w:tcPr>
          <w:p w14:paraId="3051A65E">
            <w:pPr>
              <w:pStyle w:val="2"/>
              <w:rPr>
                <w:rFonts w:ascii="仿宋" w:hAnsi="仿宋" w:eastAsia="仿宋" w:cs="仿宋"/>
                <w:sz w:val="24"/>
                <w:szCs w:val="24"/>
              </w:rPr>
            </w:pPr>
            <w:r>
              <w:rPr>
                <w:rFonts w:ascii="仿宋" w:hAnsi="仿宋" w:eastAsia="仿宋" w:cs="仿宋"/>
                <w:sz w:val="24"/>
                <w:szCs w:val="24"/>
              </w:rPr>
              <w:t>1</w:t>
            </w:r>
          </w:p>
        </w:tc>
        <w:tc>
          <w:tcPr>
            <w:tcW w:w="863" w:type="dxa"/>
            <w:vAlign w:val="center"/>
          </w:tcPr>
          <w:p w14:paraId="36F80F7D">
            <w:pPr>
              <w:pStyle w:val="2"/>
              <w:rPr>
                <w:rFonts w:ascii="仿宋" w:hAnsi="仿宋" w:eastAsia="仿宋" w:cs="仿宋"/>
                <w:sz w:val="24"/>
                <w:szCs w:val="24"/>
              </w:rPr>
            </w:pPr>
            <w:r>
              <w:rPr>
                <w:rFonts w:hint="eastAsia" w:ascii="仿宋" w:hAnsi="仿宋" w:eastAsia="仿宋" w:cs="仿宋"/>
                <w:sz w:val="24"/>
                <w:szCs w:val="24"/>
              </w:rPr>
              <w:t>最大暂存量≤</w:t>
            </w:r>
            <w:r>
              <w:rPr>
                <w:rFonts w:ascii="仿宋" w:hAnsi="仿宋" w:eastAsia="仿宋" w:cs="仿宋"/>
                <w:sz w:val="24"/>
                <w:szCs w:val="24"/>
              </w:rPr>
              <w:t>30t</w:t>
            </w:r>
          </w:p>
        </w:tc>
        <w:tc>
          <w:tcPr>
            <w:tcW w:w="900" w:type="dxa"/>
            <w:vAlign w:val="center"/>
          </w:tcPr>
          <w:p w14:paraId="0C5E6E6D">
            <w:pPr>
              <w:pStyle w:val="2"/>
              <w:rPr>
                <w:rFonts w:ascii="仿宋" w:hAnsi="仿宋" w:eastAsia="仿宋" w:cs="仿宋"/>
                <w:sz w:val="24"/>
                <w:szCs w:val="24"/>
              </w:rPr>
            </w:pPr>
          </w:p>
        </w:tc>
        <w:tc>
          <w:tcPr>
            <w:tcW w:w="3162" w:type="dxa"/>
            <w:vAlign w:val="center"/>
          </w:tcPr>
          <w:p w14:paraId="17E3D80E">
            <w:pPr>
              <w:pStyle w:val="2"/>
              <w:rPr>
                <w:rFonts w:ascii="仿宋" w:hAnsi="仿宋" w:eastAsia="仿宋" w:cs="仿宋"/>
                <w:sz w:val="24"/>
                <w:szCs w:val="24"/>
              </w:rPr>
            </w:pPr>
            <w:r>
              <w:rPr>
                <w:rFonts w:hint="eastAsia" w:ascii="仿宋" w:hAnsi="仿宋" w:eastAsia="仿宋" w:cs="仿宋"/>
                <w:sz w:val="24"/>
                <w:szCs w:val="24"/>
              </w:rPr>
              <w:t>委托贵州火麒麟能源科技有限公司处置</w:t>
            </w:r>
          </w:p>
        </w:tc>
      </w:tr>
      <w:tr w14:paraId="16B7B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14:paraId="26342FB5">
            <w:pPr>
              <w:pStyle w:val="2"/>
              <w:rPr>
                <w:rFonts w:ascii="仿宋" w:hAnsi="仿宋" w:eastAsia="仿宋" w:cs="仿宋"/>
                <w:sz w:val="24"/>
                <w:szCs w:val="24"/>
              </w:rPr>
            </w:pPr>
            <w:r>
              <w:rPr>
                <w:rFonts w:hint="eastAsia" w:ascii="仿宋" w:hAnsi="仿宋" w:eastAsia="仿宋" w:cs="仿宋"/>
                <w:sz w:val="24"/>
                <w:szCs w:val="24"/>
              </w:rPr>
              <w:t>经营活动区域范围</w:t>
            </w:r>
          </w:p>
        </w:tc>
        <w:tc>
          <w:tcPr>
            <w:tcW w:w="7450" w:type="dxa"/>
            <w:gridSpan w:val="5"/>
            <w:vAlign w:val="center"/>
          </w:tcPr>
          <w:p w14:paraId="33446D25">
            <w:pPr>
              <w:pStyle w:val="25"/>
              <w:ind w:firstLine="31680"/>
              <w:rPr>
                <w:rFonts w:ascii="仿宋" w:hAnsi="仿宋" w:eastAsia="仿宋" w:cs="仿宋"/>
                <w:szCs w:val="24"/>
              </w:rPr>
            </w:pPr>
            <w:r>
              <w:rPr>
                <w:rFonts w:hint="eastAsia" w:ascii="仿宋" w:hAnsi="仿宋" w:eastAsia="仿宋" w:cs="仿宋"/>
                <w:szCs w:val="24"/>
              </w:rPr>
              <w:t>芒市及周边区域。</w:t>
            </w:r>
          </w:p>
          <w:p w14:paraId="07594399">
            <w:pPr>
              <w:pStyle w:val="2"/>
              <w:rPr>
                <w:rFonts w:ascii="仿宋" w:hAnsi="仿宋" w:eastAsia="仿宋" w:cs="仿宋"/>
                <w:sz w:val="24"/>
                <w:szCs w:val="24"/>
              </w:rPr>
            </w:pPr>
          </w:p>
        </w:tc>
      </w:tr>
    </w:tbl>
    <w:p w14:paraId="3FE3FC39">
      <w:pPr>
        <w:pStyle w:val="2"/>
        <w:rPr>
          <w:color w:val="FF0000"/>
          <w:sz w:val="28"/>
          <w:szCs w:val="28"/>
        </w:rPr>
      </w:pPr>
    </w:p>
    <w:p w14:paraId="5C57F588">
      <w:pPr>
        <w:pStyle w:val="2"/>
        <w:rPr>
          <w:color w:val="FF0000"/>
          <w:sz w:val="28"/>
          <w:szCs w:val="28"/>
        </w:rPr>
      </w:pPr>
    </w:p>
    <w:p w14:paraId="5113CB07">
      <w:pPr>
        <w:pStyle w:val="2"/>
        <w:rPr>
          <w:color w:val="FF0000"/>
          <w:sz w:val="28"/>
          <w:szCs w:val="28"/>
        </w:rPr>
      </w:pPr>
    </w:p>
    <w:p w14:paraId="4B96AF84">
      <w:pPr>
        <w:autoSpaceDE w:val="0"/>
        <w:autoSpaceDN w:val="0"/>
        <w:adjustRightInd w:val="0"/>
        <w:spacing w:line="240" w:lineRule="atLeast"/>
        <w:ind w:right="-1216"/>
        <w:rPr>
          <w:rFonts w:ascii="黑体" w:hAnsi="黑体" w:eastAsia="黑体" w:cs="黑体"/>
          <w:sz w:val="30"/>
          <w:szCs w:val="30"/>
        </w:rPr>
      </w:pPr>
      <w:r>
        <w:rPr>
          <w:rFonts w:ascii="黑体" w:hAnsi="黑体" w:eastAsia="黑体" w:cs="黑体"/>
          <w:sz w:val="30"/>
          <w:szCs w:val="30"/>
        </w:rPr>
        <w:t xml:space="preserve"> </w:t>
      </w:r>
      <w:r>
        <w:rPr>
          <w:rFonts w:hint="eastAsia" w:ascii="黑体" w:hAnsi="黑体" w:eastAsia="黑体" w:cs="黑体"/>
          <w:sz w:val="30"/>
          <w:szCs w:val="30"/>
        </w:rPr>
        <w:t>七、拟接受的危险废物特性分析和描述</w:t>
      </w:r>
      <w:r>
        <w:rPr>
          <w:rFonts w:ascii="黑体" w:hAnsi="黑体" w:eastAsia="黑体" w:cs="黑体"/>
          <w:sz w:val="30"/>
          <w:szCs w:val="30"/>
        </w:rPr>
        <w:t xml:space="preserve">            </w:t>
      </w:r>
    </w:p>
    <w:tbl>
      <w:tblPr>
        <w:tblStyle w:val="11"/>
        <w:tblpPr w:leftFromText="180" w:rightFromText="180" w:vertAnchor="text" w:horzAnchor="page" w:tblpX="1680" w:tblpY="700"/>
        <w:tblOverlap w:val="never"/>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1127"/>
        <w:gridCol w:w="856"/>
        <w:gridCol w:w="1594"/>
        <w:gridCol w:w="1416"/>
        <w:gridCol w:w="802"/>
        <w:gridCol w:w="1688"/>
      </w:tblGrid>
      <w:tr w14:paraId="7E603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1337" w:type="dxa"/>
            <w:vAlign w:val="center"/>
          </w:tcPr>
          <w:p w14:paraId="7FBB4306">
            <w:pPr>
              <w:autoSpaceDE w:val="0"/>
              <w:autoSpaceDN w:val="0"/>
              <w:adjustRightInd w:val="0"/>
              <w:rPr>
                <w:rFonts w:ascii="仿宋" w:hAnsi="仿宋" w:eastAsia="仿宋" w:cs="仿宋"/>
                <w:sz w:val="24"/>
                <w:szCs w:val="24"/>
              </w:rPr>
            </w:pPr>
            <w:r>
              <w:rPr>
                <w:rFonts w:hint="eastAsia" w:ascii="仿宋" w:hAnsi="仿宋" w:eastAsia="仿宋" w:cs="仿宋"/>
                <w:sz w:val="24"/>
                <w:szCs w:val="24"/>
              </w:rPr>
              <w:t>编号</w:t>
            </w:r>
          </w:p>
        </w:tc>
        <w:tc>
          <w:tcPr>
            <w:tcW w:w="1127" w:type="dxa"/>
            <w:vAlign w:val="center"/>
          </w:tcPr>
          <w:p w14:paraId="16E2866D">
            <w:pPr>
              <w:autoSpaceDE w:val="0"/>
              <w:autoSpaceDN w:val="0"/>
              <w:adjustRightInd w:val="0"/>
              <w:rPr>
                <w:rFonts w:ascii="仿宋" w:hAnsi="仿宋" w:eastAsia="仿宋" w:cs="仿宋"/>
                <w:sz w:val="24"/>
                <w:szCs w:val="24"/>
              </w:rPr>
            </w:pPr>
            <w:r>
              <w:rPr>
                <w:rFonts w:hint="eastAsia" w:ascii="仿宋" w:hAnsi="仿宋" w:eastAsia="仿宋" w:cs="仿宋"/>
                <w:sz w:val="24"/>
                <w:szCs w:val="24"/>
              </w:rPr>
              <w:t>废物名称</w:t>
            </w:r>
          </w:p>
        </w:tc>
        <w:tc>
          <w:tcPr>
            <w:tcW w:w="856" w:type="dxa"/>
            <w:vAlign w:val="center"/>
          </w:tcPr>
          <w:p w14:paraId="363BF69E">
            <w:pPr>
              <w:autoSpaceDE w:val="0"/>
              <w:autoSpaceDN w:val="0"/>
              <w:adjustRightInd w:val="0"/>
              <w:rPr>
                <w:rFonts w:ascii="仿宋" w:hAnsi="仿宋" w:eastAsia="仿宋" w:cs="仿宋"/>
                <w:sz w:val="24"/>
                <w:szCs w:val="24"/>
              </w:rPr>
            </w:pPr>
            <w:r>
              <w:rPr>
                <w:rFonts w:hint="eastAsia" w:ascii="仿宋" w:hAnsi="仿宋" w:eastAsia="仿宋" w:cs="仿宋"/>
                <w:sz w:val="24"/>
                <w:szCs w:val="24"/>
              </w:rPr>
              <w:t>废物类别</w:t>
            </w:r>
          </w:p>
        </w:tc>
        <w:tc>
          <w:tcPr>
            <w:tcW w:w="1594" w:type="dxa"/>
            <w:vAlign w:val="center"/>
          </w:tcPr>
          <w:p w14:paraId="50BAC010">
            <w:pPr>
              <w:autoSpaceDE w:val="0"/>
              <w:autoSpaceDN w:val="0"/>
              <w:adjustRightInd w:val="0"/>
              <w:rPr>
                <w:rFonts w:ascii="仿宋" w:hAnsi="仿宋" w:eastAsia="仿宋" w:cs="仿宋"/>
                <w:sz w:val="24"/>
                <w:szCs w:val="24"/>
              </w:rPr>
            </w:pPr>
            <w:r>
              <w:rPr>
                <w:rFonts w:hint="eastAsia" w:ascii="仿宋" w:hAnsi="仿宋" w:eastAsia="仿宋" w:cs="仿宋"/>
                <w:sz w:val="24"/>
                <w:szCs w:val="24"/>
              </w:rPr>
              <w:t>典型组成成份及其比例</w:t>
            </w:r>
          </w:p>
        </w:tc>
        <w:tc>
          <w:tcPr>
            <w:tcW w:w="1416" w:type="dxa"/>
            <w:vAlign w:val="center"/>
          </w:tcPr>
          <w:p w14:paraId="4020C4A5">
            <w:pPr>
              <w:autoSpaceDE w:val="0"/>
              <w:autoSpaceDN w:val="0"/>
              <w:adjustRightInd w:val="0"/>
              <w:rPr>
                <w:rFonts w:ascii="仿宋" w:hAnsi="仿宋" w:eastAsia="仿宋" w:cs="仿宋"/>
                <w:sz w:val="24"/>
                <w:szCs w:val="24"/>
              </w:rPr>
            </w:pPr>
            <w:r>
              <w:rPr>
                <w:rFonts w:hint="eastAsia" w:ascii="仿宋" w:hAnsi="仿宋" w:eastAsia="仿宋" w:cs="仿宋"/>
                <w:sz w:val="24"/>
                <w:szCs w:val="24"/>
              </w:rPr>
              <w:t>主要危害物质及其比例</w:t>
            </w:r>
          </w:p>
        </w:tc>
        <w:tc>
          <w:tcPr>
            <w:tcW w:w="802" w:type="dxa"/>
            <w:vAlign w:val="center"/>
          </w:tcPr>
          <w:p w14:paraId="223CBDA9">
            <w:pPr>
              <w:autoSpaceDE w:val="0"/>
              <w:autoSpaceDN w:val="0"/>
              <w:adjustRightInd w:val="0"/>
              <w:rPr>
                <w:rFonts w:ascii="仿宋" w:hAnsi="仿宋" w:eastAsia="仿宋" w:cs="仿宋"/>
                <w:sz w:val="24"/>
                <w:szCs w:val="24"/>
              </w:rPr>
            </w:pPr>
            <w:r>
              <w:rPr>
                <w:rFonts w:hint="eastAsia" w:ascii="仿宋" w:hAnsi="仿宋" w:eastAsia="仿宋" w:cs="仿宋"/>
                <w:sz w:val="24"/>
                <w:szCs w:val="24"/>
              </w:rPr>
              <w:t>危险特性</w:t>
            </w:r>
          </w:p>
        </w:tc>
        <w:tc>
          <w:tcPr>
            <w:tcW w:w="1688" w:type="dxa"/>
            <w:vAlign w:val="center"/>
          </w:tcPr>
          <w:p w14:paraId="2550A009">
            <w:pPr>
              <w:autoSpaceDE w:val="0"/>
              <w:autoSpaceDN w:val="0"/>
              <w:adjustRightInd w:val="0"/>
              <w:rPr>
                <w:rFonts w:ascii="仿宋" w:hAnsi="仿宋" w:eastAsia="仿宋" w:cs="仿宋"/>
                <w:sz w:val="24"/>
                <w:szCs w:val="24"/>
              </w:rPr>
            </w:pPr>
            <w:r>
              <w:rPr>
                <w:rFonts w:hint="eastAsia" w:ascii="仿宋" w:hAnsi="仿宋" w:eastAsia="仿宋" w:cs="仿宋"/>
                <w:sz w:val="24"/>
                <w:szCs w:val="24"/>
              </w:rPr>
              <w:t>物理化学</w:t>
            </w:r>
          </w:p>
          <w:p w14:paraId="79956D5E">
            <w:pPr>
              <w:autoSpaceDE w:val="0"/>
              <w:autoSpaceDN w:val="0"/>
              <w:adjustRightInd w:val="0"/>
              <w:rPr>
                <w:rFonts w:ascii="仿宋" w:hAnsi="仿宋" w:eastAsia="仿宋" w:cs="仿宋"/>
                <w:sz w:val="24"/>
                <w:szCs w:val="24"/>
              </w:rPr>
            </w:pPr>
            <w:r>
              <w:rPr>
                <w:rFonts w:hint="eastAsia" w:ascii="仿宋" w:hAnsi="仿宋" w:eastAsia="仿宋" w:cs="仿宋"/>
                <w:sz w:val="24"/>
                <w:szCs w:val="24"/>
              </w:rPr>
              <w:t>性质</w:t>
            </w:r>
          </w:p>
        </w:tc>
      </w:tr>
      <w:tr w14:paraId="6975E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337" w:type="dxa"/>
          </w:tcPr>
          <w:p w14:paraId="3B80C3AB">
            <w:pPr>
              <w:rPr>
                <w:rFonts w:ascii="仿宋" w:hAnsi="仿宋" w:eastAsia="仿宋" w:cs="仿宋"/>
                <w:sz w:val="24"/>
                <w:szCs w:val="24"/>
              </w:rPr>
            </w:pPr>
            <w:r>
              <w:rPr>
                <w:rFonts w:ascii="仿宋" w:hAnsi="仿宋" w:eastAsia="仿宋" w:cs="仿宋"/>
                <w:bCs/>
                <w:sz w:val="24"/>
                <w:szCs w:val="24"/>
              </w:rPr>
              <w:t>900-044-49</w:t>
            </w:r>
          </w:p>
        </w:tc>
        <w:tc>
          <w:tcPr>
            <w:tcW w:w="1127" w:type="dxa"/>
          </w:tcPr>
          <w:p w14:paraId="03EFEE2A">
            <w:pPr>
              <w:autoSpaceDE w:val="0"/>
              <w:autoSpaceDN w:val="0"/>
              <w:adjustRightInd w:val="0"/>
              <w:rPr>
                <w:rFonts w:ascii="仿宋" w:hAnsi="仿宋" w:eastAsia="仿宋" w:cs="仿宋"/>
                <w:sz w:val="24"/>
                <w:szCs w:val="24"/>
              </w:rPr>
            </w:pPr>
            <w:r>
              <w:rPr>
                <w:rFonts w:hint="eastAsia" w:ascii="仿宋" w:hAnsi="仿宋" w:eastAsia="仿宋" w:cs="仿宋"/>
                <w:bCs/>
                <w:sz w:val="24"/>
                <w:szCs w:val="24"/>
              </w:rPr>
              <w:t>废电池</w:t>
            </w:r>
          </w:p>
        </w:tc>
        <w:tc>
          <w:tcPr>
            <w:tcW w:w="856" w:type="dxa"/>
          </w:tcPr>
          <w:p w14:paraId="077488FB">
            <w:pPr>
              <w:spacing w:line="360" w:lineRule="auto"/>
              <w:rPr>
                <w:rFonts w:ascii="仿宋" w:hAnsi="仿宋" w:eastAsia="仿宋" w:cs="仿宋"/>
                <w:sz w:val="24"/>
                <w:szCs w:val="24"/>
              </w:rPr>
            </w:pPr>
            <w:r>
              <w:rPr>
                <w:rFonts w:ascii="仿宋" w:hAnsi="仿宋" w:eastAsia="仿宋" w:cs="仿宋"/>
                <w:sz w:val="24"/>
                <w:szCs w:val="24"/>
              </w:rPr>
              <w:t>HW49</w:t>
            </w:r>
          </w:p>
          <w:p w14:paraId="39BFD48E">
            <w:pPr>
              <w:autoSpaceDE w:val="0"/>
              <w:autoSpaceDN w:val="0"/>
              <w:adjustRightInd w:val="0"/>
              <w:rPr>
                <w:rFonts w:ascii="仿宋" w:hAnsi="仿宋" w:eastAsia="仿宋" w:cs="仿宋"/>
                <w:sz w:val="24"/>
                <w:szCs w:val="24"/>
              </w:rPr>
            </w:pPr>
          </w:p>
        </w:tc>
        <w:tc>
          <w:tcPr>
            <w:tcW w:w="1594" w:type="dxa"/>
          </w:tcPr>
          <w:p w14:paraId="65525430">
            <w:pPr>
              <w:rPr>
                <w:rFonts w:ascii="仿宋" w:hAnsi="仿宋" w:eastAsia="仿宋" w:cs="仿宋"/>
                <w:sz w:val="24"/>
                <w:szCs w:val="24"/>
              </w:rPr>
            </w:pPr>
            <w:r>
              <w:rPr>
                <w:rFonts w:hint="eastAsia" w:ascii="仿宋" w:hAnsi="仿宋" w:eastAsia="仿宋" w:cs="仿宋"/>
                <w:sz w:val="24"/>
                <w:szCs w:val="24"/>
              </w:rPr>
              <w:t>外壳</w:t>
            </w:r>
            <w:r>
              <w:rPr>
                <w:rFonts w:ascii="仿宋" w:hAnsi="仿宋" w:eastAsia="仿宋" w:cs="仿宋"/>
                <w:sz w:val="24"/>
                <w:szCs w:val="24"/>
              </w:rPr>
              <w:t>10%</w:t>
            </w:r>
            <w:r>
              <w:rPr>
                <w:rFonts w:hint="eastAsia" w:ascii="仿宋" w:hAnsi="仿宋" w:eastAsia="仿宋" w:cs="仿宋"/>
                <w:sz w:val="24"/>
                <w:szCs w:val="24"/>
              </w:rPr>
              <w:t>，含铅</w:t>
            </w:r>
            <w:r>
              <w:rPr>
                <w:rFonts w:ascii="仿宋" w:hAnsi="仿宋" w:eastAsia="仿宋" w:cs="仿宋"/>
                <w:sz w:val="24"/>
                <w:szCs w:val="24"/>
              </w:rPr>
              <w:t>70%~80%</w:t>
            </w:r>
            <w:r>
              <w:rPr>
                <w:rFonts w:hint="eastAsia" w:ascii="仿宋" w:hAnsi="仿宋" w:eastAsia="仿宋" w:cs="仿宋"/>
                <w:sz w:val="24"/>
                <w:szCs w:val="24"/>
              </w:rPr>
              <w:t>，电解液</w:t>
            </w:r>
            <w:r>
              <w:rPr>
                <w:rFonts w:ascii="仿宋" w:hAnsi="仿宋" w:eastAsia="仿宋" w:cs="仿宋"/>
                <w:sz w:val="24"/>
                <w:szCs w:val="24"/>
              </w:rPr>
              <w:t>10%~20%</w:t>
            </w:r>
          </w:p>
        </w:tc>
        <w:tc>
          <w:tcPr>
            <w:tcW w:w="1416" w:type="dxa"/>
          </w:tcPr>
          <w:p w14:paraId="3F0B842F">
            <w:pPr>
              <w:rPr>
                <w:rFonts w:ascii="仿宋" w:hAnsi="仿宋" w:eastAsia="仿宋" w:cs="仿宋"/>
                <w:sz w:val="24"/>
                <w:szCs w:val="24"/>
              </w:rPr>
            </w:pPr>
            <w:r>
              <w:rPr>
                <w:rFonts w:hint="eastAsia" w:ascii="仿宋" w:hAnsi="仿宋" w:eastAsia="仿宋" w:cs="仿宋"/>
                <w:sz w:val="24"/>
                <w:szCs w:val="24"/>
              </w:rPr>
              <w:t>铅</w:t>
            </w:r>
            <w:r>
              <w:rPr>
                <w:rFonts w:ascii="仿宋" w:hAnsi="仿宋" w:eastAsia="仿宋" w:cs="仿宋"/>
                <w:sz w:val="24"/>
                <w:szCs w:val="24"/>
              </w:rPr>
              <w:t>1.83</w:t>
            </w:r>
          </w:p>
          <w:p w14:paraId="11F64E7C">
            <w:pPr>
              <w:pStyle w:val="2"/>
            </w:pPr>
            <w:r>
              <w:rPr>
                <w:rFonts w:hint="eastAsia" w:ascii="仿宋" w:hAnsi="仿宋" w:eastAsia="仿宋" w:cs="仿宋"/>
                <w:sz w:val="24"/>
                <w:szCs w:val="24"/>
              </w:rPr>
              <w:t>硫酸</w:t>
            </w:r>
            <w:r>
              <w:rPr>
                <w:rFonts w:ascii="仿宋" w:hAnsi="仿宋" w:eastAsia="仿宋" w:cs="仿宋"/>
                <w:sz w:val="24"/>
                <w:szCs w:val="24"/>
              </w:rPr>
              <w:t>11.34</w:t>
            </w:r>
          </w:p>
        </w:tc>
        <w:tc>
          <w:tcPr>
            <w:tcW w:w="802" w:type="dxa"/>
          </w:tcPr>
          <w:p w14:paraId="4D0BCB97">
            <w:pPr>
              <w:autoSpaceDE w:val="0"/>
              <w:autoSpaceDN w:val="0"/>
              <w:adjustRightInd w:val="0"/>
              <w:rPr>
                <w:rFonts w:ascii="仿宋" w:hAnsi="仿宋" w:eastAsia="仿宋" w:cs="仿宋"/>
                <w:sz w:val="24"/>
                <w:szCs w:val="24"/>
              </w:rPr>
            </w:pPr>
            <w:r>
              <w:rPr>
                <w:rFonts w:hint="eastAsia" w:ascii="仿宋" w:hAnsi="仿宋" w:eastAsia="仿宋" w:cs="仿宋"/>
                <w:sz w:val="24"/>
                <w:szCs w:val="24"/>
              </w:rPr>
              <w:t>危险废物</w:t>
            </w:r>
          </w:p>
        </w:tc>
        <w:tc>
          <w:tcPr>
            <w:tcW w:w="1688" w:type="dxa"/>
          </w:tcPr>
          <w:p w14:paraId="515DAB62">
            <w:pPr>
              <w:autoSpaceDE w:val="0"/>
              <w:autoSpaceDN w:val="0"/>
              <w:adjustRightInd w:val="0"/>
              <w:rPr>
                <w:rFonts w:ascii="仿宋" w:hAnsi="仿宋" w:eastAsia="仿宋" w:cs="仿宋"/>
                <w:sz w:val="24"/>
                <w:szCs w:val="24"/>
              </w:rPr>
            </w:pPr>
            <w:r>
              <w:rPr>
                <w:rFonts w:hint="eastAsia" w:ascii="仿宋" w:hAnsi="仿宋" w:eastAsia="仿宋" w:cs="仿宋"/>
                <w:sz w:val="24"/>
                <w:szCs w:val="24"/>
              </w:rPr>
              <w:t>毒性</w:t>
            </w:r>
          </w:p>
        </w:tc>
      </w:tr>
    </w:tbl>
    <w:p w14:paraId="38246063"/>
    <w:p w14:paraId="27BF1B80">
      <w:pPr>
        <w:autoSpaceDE w:val="0"/>
        <w:autoSpaceDN w:val="0"/>
        <w:adjustRightInd w:val="0"/>
        <w:spacing w:line="240" w:lineRule="atLeast"/>
        <w:ind w:right="-1216"/>
        <w:rPr>
          <w:rFonts w:ascii="黑体" w:hAnsi="宋体" w:eastAsia="黑体"/>
          <w:sz w:val="30"/>
          <w:szCs w:val="30"/>
        </w:rPr>
      </w:pPr>
      <w:r>
        <w:rPr>
          <w:rFonts w:ascii="宋体"/>
          <w:sz w:val="28"/>
          <w:szCs w:val="28"/>
        </w:rPr>
        <w:t xml:space="preserve">                                           </w:t>
      </w:r>
    </w:p>
    <w:p w14:paraId="129E9E7F">
      <w:pPr>
        <w:autoSpaceDE w:val="0"/>
        <w:autoSpaceDN w:val="0"/>
        <w:adjustRightInd w:val="0"/>
        <w:spacing w:line="300" w:lineRule="auto"/>
        <w:outlineLvl w:val="0"/>
        <w:rPr>
          <w:rFonts w:ascii="黑体" w:hAnsi="宋体" w:eastAsia="黑体"/>
          <w:sz w:val="30"/>
          <w:szCs w:val="30"/>
        </w:rPr>
      </w:pPr>
    </w:p>
    <w:p w14:paraId="4F7F1DDB">
      <w:pPr>
        <w:autoSpaceDE w:val="0"/>
        <w:autoSpaceDN w:val="0"/>
        <w:adjustRightInd w:val="0"/>
        <w:spacing w:line="300" w:lineRule="auto"/>
        <w:outlineLvl w:val="0"/>
        <w:rPr>
          <w:rFonts w:ascii="黑体" w:hAnsi="宋体" w:eastAsia="黑体"/>
          <w:sz w:val="30"/>
          <w:szCs w:val="30"/>
        </w:rPr>
      </w:pPr>
      <w:r>
        <w:rPr>
          <w:rFonts w:hint="eastAsia" w:ascii="黑体" w:hAnsi="宋体" w:eastAsia="黑体"/>
          <w:sz w:val="30"/>
          <w:szCs w:val="30"/>
        </w:rPr>
        <w:t>八、厂址周围环境描述</w:t>
      </w:r>
    </w:p>
    <w:p w14:paraId="387E416B">
      <w:pPr>
        <w:autoSpaceDE w:val="0"/>
        <w:autoSpaceDN w:val="0"/>
        <w:adjustRightInd w:val="0"/>
        <w:spacing w:line="300" w:lineRule="auto"/>
        <w:ind w:firstLine="560" w:firstLineChars="200"/>
        <w:rPr>
          <w:rFonts w:ascii="方正仿宋_GBK" w:cs="方正仿宋_GBK"/>
          <w:sz w:val="28"/>
        </w:rPr>
      </w:pPr>
      <w:r>
        <w:rPr>
          <w:rFonts w:ascii="方正仿宋_GBK" w:hAnsi="方正仿宋_GBK" w:cs="方正仿宋_GBK"/>
          <w:sz w:val="28"/>
        </w:rPr>
        <w:t>1</w:t>
      </w:r>
      <w:r>
        <w:rPr>
          <w:rFonts w:hint="eastAsia" w:ascii="方正仿宋_GBK" w:hAnsi="方正仿宋_GBK" w:cs="方正仿宋_GBK"/>
          <w:sz w:val="28"/>
        </w:rPr>
        <w:t>、厂址周围环境描述</w:t>
      </w:r>
    </w:p>
    <w:p w14:paraId="47B13308">
      <w:pPr>
        <w:autoSpaceDE w:val="0"/>
        <w:autoSpaceDN w:val="0"/>
        <w:adjustRightInd w:val="0"/>
        <w:snapToGrid w:val="0"/>
        <w:spacing w:line="360" w:lineRule="auto"/>
        <w:ind w:firstLine="560" w:firstLineChars="200"/>
        <w:jc w:val="left"/>
        <w:rPr>
          <w:rFonts w:ascii="仿宋" w:hAnsi="仿宋" w:eastAsia="仿宋" w:cs="仿宋"/>
          <w:b/>
          <w:bCs/>
          <w:color w:val="000000"/>
          <w:kern w:val="0"/>
          <w:sz w:val="28"/>
          <w:szCs w:val="28"/>
        </w:rPr>
      </w:pPr>
      <w:r>
        <w:rPr>
          <w:rFonts w:hint="eastAsia" w:ascii="仿宋" w:hAnsi="仿宋" w:eastAsia="仿宋" w:cs="仿宋"/>
          <w:sz w:val="28"/>
          <w:szCs w:val="28"/>
        </w:rPr>
        <w:t>德宏林驰再生资源回收利用有限公司废旧铅酸蓄电池收集建设项目</w:t>
      </w:r>
      <w:r>
        <w:rPr>
          <w:rFonts w:hint="eastAsia" w:ascii="仿宋" w:hAnsi="仿宋" w:eastAsia="仿宋" w:cs="仿宋"/>
          <w:snapToGrid w:val="0"/>
          <w:sz w:val="28"/>
          <w:szCs w:val="28"/>
        </w:rPr>
        <w:t>位于芒市</w:t>
      </w:r>
      <w:r>
        <w:rPr>
          <w:rFonts w:hint="eastAsia" w:ascii="仿宋" w:hAnsi="仿宋" w:eastAsia="仿宋" w:cs="仿宋"/>
          <w:sz w:val="28"/>
          <w:szCs w:val="28"/>
        </w:rPr>
        <w:t>风平大道风平玉和建材市场内</w:t>
      </w:r>
      <w:r>
        <w:rPr>
          <w:rFonts w:hint="eastAsia" w:ascii="仿宋" w:hAnsi="仿宋" w:eastAsia="仿宋" w:cs="仿宋"/>
          <w:snapToGrid w:val="0"/>
          <w:sz w:val="28"/>
          <w:szCs w:val="28"/>
        </w:rPr>
        <w:t>场地内；</w:t>
      </w:r>
      <w:r>
        <w:rPr>
          <w:rFonts w:hint="eastAsia" w:ascii="仿宋" w:hAnsi="仿宋" w:eastAsia="仿宋" w:cs="仿宋"/>
          <w:sz w:val="28"/>
          <w:szCs w:val="28"/>
        </w:rPr>
        <w:t>中心坐标为东经</w:t>
      </w:r>
      <w:r>
        <w:rPr>
          <w:rFonts w:ascii="仿宋" w:hAnsi="仿宋" w:eastAsia="仿宋" w:cs="仿宋"/>
          <w:snapToGrid w:val="0"/>
          <w:sz w:val="28"/>
          <w:szCs w:val="28"/>
        </w:rPr>
        <w:t>98</w:t>
      </w:r>
      <w:r>
        <w:rPr>
          <w:rFonts w:hint="eastAsia" w:ascii="仿宋" w:hAnsi="仿宋" w:eastAsia="仿宋" w:cs="仿宋"/>
          <w:snapToGrid w:val="0"/>
          <w:sz w:val="28"/>
          <w:szCs w:val="28"/>
        </w:rPr>
        <w:t>°</w:t>
      </w:r>
      <w:r>
        <w:rPr>
          <w:rFonts w:ascii="仿宋" w:hAnsi="仿宋" w:eastAsia="仿宋" w:cs="仿宋"/>
          <w:snapToGrid w:val="0"/>
          <w:sz w:val="28"/>
          <w:szCs w:val="28"/>
        </w:rPr>
        <w:t>31</w:t>
      </w:r>
      <w:r>
        <w:rPr>
          <w:rFonts w:hint="eastAsia" w:ascii="仿宋" w:hAnsi="仿宋" w:eastAsia="仿宋" w:cs="仿宋"/>
          <w:snapToGrid w:val="0"/>
          <w:sz w:val="28"/>
          <w:szCs w:val="28"/>
        </w:rPr>
        <w:t>′</w:t>
      </w:r>
      <w:r>
        <w:rPr>
          <w:rFonts w:ascii="仿宋" w:hAnsi="仿宋" w:eastAsia="仿宋" w:cs="仿宋"/>
          <w:snapToGrid w:val="0"/>
          <w:sz w:val="28"/>
          <w:szCs w:val="28"/>
        </w:rPr>
        <w:t>31.62</w:t>
      </w:r>
      <w:r>
        <w:rPr>
          <w:rFonts w:hint="eastAsia" w:ascii="仿宋" w:hAnsi="仿宋" w:eastAsia="仿宋" w:cs="仿宋"/>
          <w:snapToGrid w:val="0"/>
          <w:sz w:val="28"/>
          <w:szCs w:val="28"/>
        </w:rPr>
        <w:t>″，北纬</w:t>
      </w:r>
      <w:r>
        <w:rPr>
          <w:rFonts w:ascii="仿宋" w:hAnsi="仿宋" w:eastAsia="仿宋" w:cs="仿宋"/>
          <w:snapToGrid w:val="0"/>
          <w:sz w:val="28"/>
          <w:szCs w:val="28"/>
        </w:rPr>
        <w:t>24</w:t>
      </w:r>
      <w:r>
        <w:rPr>
          <w:rFonts w:hint="eastAsia" w:ascii="仿宋" w:hAnsi="仿宋" w:eastAsia="仿宋" w:cs="仿宋"/>
          <w:snapToGrid w:val="0"/>
          <w:sz w:val="28"/>
          <w:szCs w:val="28"/>
        </w:rPr>
        <w:t>°</w:t>
      </w:r>
      <w:r>
        <w:rPr>
          <w:rFonts w:ascii="仿宋" w:hAnsi="仿宋" w:eastAsia="仿宋" w:cs="仿宋"/>
          <w:snapToGrid w:val="0"/>
          <w:sz w:val="28"/>
          <w:szCs w:val="28"/>
        </w:rPr>
        <w:t>23</w:t>
      </w:r>
      <w:r>
        <w:rPr>
          <w:rFonts w:hint="eastAsia" w:ascii="仿宋" w:hAnsi="仿宋" w:eastAsia="仿宋" w:cs="仿宋"/>
          <w:snapToGrid w:val="0"/>
          <w:sz w:val="28"/>
          <w:szCs w:val="28"/>
        </w:rPr>
        <w:t>′</w:t>
      </w:r>
      <w:r>
        <w:rPr>
          <w:rFonts w:ascii="仿宋" w:hAnsi="仿宋" w:eastAsia="仿宋" w:cs="仿宋"/>
          <w:snapToGrid w:val="0"/>
          <w:sz w:val="28"/>
          <w:szCs w:val="28"/>
        </w:rPr>
        <w:t>53.79</w:t>
      </w:r>
      <w:r>
        <w:rPr>
          <w:rFonts w:hint="eastAsia" w:ascii="仿宋" w:hAnsi="仿宋" w:eastAsia="仿宋" w:cs="仿宋"/>
          <w:snapToGrid w:val="0"/>
          <w:sz w:val="28"/>
          <w:szCs w:val="28"/>
        </w:rPr>
        <w:t>″</w:t>
      </w:r>
      <w:r>
        <w:rPr>
          <w:rFonts w:hint="eastAsia" w:ascii="仿宋" w:hAnsi="仿宋" w:eastAsia="仿宋" w:cs="仿宋"/>
          <w:kern w:val="0"/>
          <w:sz w:val="28"/>
          <w:szCs w:val="28"/>
        </w:rPr>
        <w:t>，项目西北侧约</w:t>
      </w:r>
      <w:r>
        <w:rPr>
          <w:rFonts w:eastAsia="仿宋"/>
          <w:kern w:val="0"/>
          <w:sz w:val="28"/>
          <w:szCs w:val="28"/>
        </w:rPr>
        <w:t xml:space="preserve">158m </w:t>
      </w:r>
      <w:r>
        <w:rPr>
          <w:rFonts w:hint="eastAsia" w:ascii="仿宋" w:hAnsi="仿宋" w:eastAsia="仿宋" w:cs="仿宋"/>
          <w:kern w:val="0"/>
          <w:sz w:val="28"/>
          <w:szCs w:val="28"/>
        </w:rPr>
        <w:t>为</w:t>
      </w:r>
      <w:r>
        <w:rPr>
          <w:rFonts w:hint="eastAsia" w:ascii="仿宋" w:hAnsi="仿宋" w:eastAsia="仿宋" w:cs="仿宋"/>
          <w:sz w:val="28"/>
          <w:szCs w:val="28"/>
        </w:rPr>
        <w:t>芒市地税第三分局、</w:t>
      </w:r>
      <w:r>
        <w:rPr>
          <w:rFonts w:hint="eastAsia" w:ascii="仿宋" w:hAnsi="仿宋" w:eastAsia="仿宋" w:cs="仿宋"/>
          <w:kern w:val="0"/>
          <w:sz w:val="28"/>
          <w:szCs w:val="28"/>
        </w:rPr>
        <w:t>约</w:t>
      </w:r>
      <w:r>
        <w:rPr>
          <w:rFonts w:eastAsia="仿宋"/>
          <w:kern w:val="0"/>
          <w:sz w:val="28"/>
          <w:szCs w:val="28"/>
        </w:rPr>
        <w:t>460m</w:t>
      </w:r>
      <w:r>
        <w:rPr>
          <w:rFonts w:ascii="仿宋" w:hAnsi="仿宋" w:eastAsia="仿宋" w:cs="仿宋"/>
          <w:kern w:val="0"/>
          <w:sz w:val="28"/>
          <w:szCs w:val="28"/>
        </w:rPr>
        <w:t xml:space="preserve"> </w:t>
      </w:r>
      <w:r>
        <w:rPr>
          <w:rFonts w:hint="eastAsia" w:ascii="仿宋" w:hAnsi="仿宋" w:eastAsia="仿宋" w:cs="仿宋"/>
          <w:kern w:val="0"/>
          <w:sz w:val="28"/>
          <w:szCs w:val="28"/>
        </w:rPr>
        <w:t>为风平村，项目西侧约</w:t>
      </w:r>
      <w:r>
        <w:rPr>
          <w:rFonts w:eastAsia="仿宋"/>
          <w:kern w:val="0"/>
          <w:sz w:val="28"/>
          <w:szCs w:val="28"/>
        </w:rPr>
        <w:t>110m</w:t>
      </w:r>
      <w:r>
        <w:rPr>
          <w:rFonts w:ascii="仿宋" w:hAnsi="仿宋" w:eastAsia="仿宋" w:cs="仿宋"/>
          <w:kern w:val="0"/>
          <w:sz w:val="28"/>
          <w:szCs w:val="28"/>
        </w:rPr>
        <w:t xml:space="preserve"> </w:t>
      </w:r>
      <w:r>
        <w:rPr>
          <w:rFonts w:hint="eastAsia" w:ascii="仿宋" w:hAnsi="仿宋" w:eastAsia="仿宋" w:cs="仿宋"/>
          <w:kern w:val="0"/>
          <w:sz w:val="28"/>
          <w:szCs w:val="28"/>
        </w:rPr>
        <w:t>为</w:t>
      </w:r>
      <w:r>
        <w:rPr>
          <w:rFonts w:hint="eastAsia" w:ascii="仿宋" w:hAnsi="仿宋" w:eastAsia="仿宋" w:cs="仿宋"/>
          <w:sz w:val="28"/>
          <w:szCs w:val="28"/>
        </w:rPr>
        <w:t>阿尔馨大酒店、约</w:t>
      </w:r>
      <w:r>
        <w:rPr>
          <w:rFonts w:eastAsia="仿宋"/>
          <w:sz w:val="28"/>
          <w:szCs w:val="28"/>
        </w:rPr>
        <w:t>190m</w:t>
      </w:r>
      <w:r>
        <w:rPr>
          <w:rFonts w:ascii="仿宋" w:hAnsi="仿宋" w:eastAsia="仿宋" w:cs="仿宋"/>
          <w:sz w:val="28"/>
          <w:szCs w:val="28"/>
        </w:rPr>
        <w:t xml:space="preserve"> </w:t>
      </w:r>
      <w:r>
        <w:rPr>
          <w:rFonts w:hint="eastAsia" w:ascii="仿宋" w:hAnsi="仿宋" w:eastAsia="仿宋" w:cs="仿宋"/>
          <w:sz w:val="28"/>
          <w:szCs w:val="28"/>
        </w:rPr>
        <w:t>为康大医院</w:t>
      </w:r>
      <w:r>
        <w:rPr>
          <w:rFonts w:hint="eastAsia" w:ascii="仿宋" w:hAnsi="仿宋" w:eastAsia="仿宋" w:cs="仿宋"/>
          <w:kern w:val="0"/>
          <w:sz w:val="28"/>
          <w:szCs w:val="28"/>
        </w:rPr>
        <w:t>，项目北侧约</w:t>
      </w:r>
      <w:r>
        <w:rPr>
          <w:rFonts w:eastAsia="仿宋"/>
          <w:kern w:val="0"/>
          <w:sz w:val="28"/>
          <w:szCs w:val="28"/>
        </w:rPr>
        <w:t>56m</w:t>
      </w:r>
      <w:r>
        <w:rPr>
          <w:rFonts w:ascii="仿宋" w:hAnsi="仿宋" w:eastAsia="仿宋" w:cs="仿宋"/>
          <w:kern w:val="0"/>
          <w:sz w:val="28"/>
          <w:szCs w:val="28"/>
        </w:rPr>
        <w:t xml:space="preserve"> </w:t>
      </w:r>
      <w:r>
        <w:rPr>
          <w:rFonts w:hint="eastAsia" w:ascii="仿宋" w:hAnsi="仿宋" w:eastAsia="仿宋" w:cs="仿宋"/>
          <w:kern w:val="0"/>
          <w:sz w:val="28"/>
          <w:szCs w:val="28"/>
        </w:rPr>
        <w:t>为</w:t>
      </w:r>
      <w:r>
        <w:rPr>
          <w:rFonts w:hint="eastAsia" w:ascii="仿宋" w:hAnsi="仿宋" w:eastAsia="仿宋" w:cs="仿宋"/>
          <w:sz w:val="28"/>
          <w:szCs w:val="28"/>
        </w:rPr>
        <w:t>风平林业局</w:t>
      </w:r>
      <w:r>
        <w:rPr>
          <w:rFonts w:hint="eastAsia" w:ascii="仿宋" w:hAnsi="仿宋" w:eastAsia="仿宋" w:cs="仿宋"/>
          <w:kern w:val="0"/>
          <w:sz w:val="28"/>
          <w:szCs w:val="28"/>
        </w:rPr>
        <w:t>，项目南侧约</w:t>
      </w:r>
      <w:r>
        <w:rPr>
          <w:rFonts w:ascii="仿宋" w:hAnsi="仿宋" w:eastAsia="仿宋" w:cs="仿宋"/>
          <w:kern w:val="0"/>
          <w:sz w:val="28"/>
          <w:szCs w:val="28"/>
        </w:rPr>
        <w:t xml:space="preserve"> </w:t>
      </w:r>
      <w:r>
        <w:rPr>
          <w:rFonts w:eastAsia="仿宋"/>
          <w:kern w:val="0"/>
          <w:sz w:val="28"/>
          <w:szCs w:val="28"/>
        </w:rPr>
        <w:t xml:space="preserve">100m </w:t>
      </w:r>
      <w:r>
        <w:rPr>
          <w:rFonts w:hint="eastAsia" w:ascii="仿宋" w:hAnsi="仿宋" w:eastAsia="仿宋" w:cs="仿宋"/>
          <w:kern w:val="0"/>
          <w:sz w:val="28"/>
          <w:szCs w:val="28"/>
        </w:rPr>
        <w:t>为</w:t>
      </w:r>
      <w:r>
        <w:rPr>
          <w:rFonts w:hint="eastAsia" w:ascii="仿宋" w:hAnsi="仿宋" w:eastAsia="仿宋" w:cs="仿宋"/>
          <w:sz w:val="28"/>
          <w:szCs w:val="28"/>
        </w:rPr>
        <w:t>芒市机场</w:t>
      </w:r>
      <w:r>
        <w:rPr>
          <w:rFonts w:hint="eastAsia" w:ascii="仿宋" w:hAnsi="仿宋" w:eastAsia="仿宋" w:cs="仿宋"/>
          <w:kern w:val="0"/>
          <w:sz w:val="28"/>
          <w:szCs w:val="28"/>
        </w:rPr>
        <w:t>，距离项目最近的地表水体为项目西北侧约</w:t>
      </w:r>
      <w:r>
        <w:rPr>
          <w:rFonts w:eastAsia="仿宋"/>
          <w:kern w:val="0"/>
          <w:sz w:val="28"/>
          <w:szCs w:val="28"/>
        </w:rPr>
        <w:t>1010m</w:t>
      </w:r>
      <w:r>
        <w:rPr>
          <w:rFonts w:ascii="仿宋" w:hAnsi="仿宋" w:eastAsia="仿宋" w:cs="仿宋"/>
          <w:kern w:val="0"/>
          <w:sz w:val="28"/>
          <w:szCs w:val="28"/>
        </w:rPr>
        <w:t xml:space="preserve"> </w:t>
      </w:r>
      <w:r>
        <w:rPr>
          <w:rFonts w:hint="eastAsia" w:ascii="仿宋" w:hAnsi="仿宋" w:eastAsia="仿宋" w:cs="仿宋"/>
          <w:kern w:val="0"/>
          <w:sz w:val="28"/>
          <w:szCs w:val="28"/>
        </w:rPr>
        <w:t>处的芒市河。</w:t>
      </w:r>
    </w:p>
    <w:p w14:paraId="37F3B879">
      <w:pPr>
        <w:autoSpaceDE w:val="0"/>
        <w:autoSpaceDN w:val="0"/>
        <w:adjustRightInd w:val="0"/>
        <w:snapToGrid w:val="0"/>
        <w:spacing w:line="360" w:lineRule="auto"/>
        <w:ind w:firstLine="562" w:firstLineChars="200"/>
        <w:jc w:val="center"/>
        <w:rPr>
          <w:rFonts w:ascii="仿宋" w:hAnsi="仿宋" w:eastAsia="仿宋" w:cs="仿宋"/>
          <w:b/>
          <w:bCs/>
          <w:kern w:val="0"/>
          <w:sz w:val="28"/>
          <w:szCs w:val="28"/>
        </w:rPr>
      </w:pPr>
      <w:r>
        <w:rPr>
          <w:rFonts w:hint="eastAsia" w:ascii="仿宋" w:hAnsi="仿宋" w:eastAsia="仿宋" w:cs="仿宋"/>
          <w:b/>
          <w:bCs/>
          <w:kern w:val="0"/>
          <w:sz w:val="28"/>
          <w:szCs w:val="28"/>
        </w:rPr>
        <w:t>表</w:t>
      </w:r>
      <w:r>
        <w:rPr>
          <w:rFonts w:ascii="仿宋" w:hAnsi="仿宋" w:eastAsia="仿宋" w:cs="仿宋"/>
          <w:b/>
          <w:bCs/>
          <w:kern w:val="0"/>
          <w:sz w:val="28"/>
          <w:szCs w:val="28"/>
        </w:rPr>
        <w:t>8-1</w:t>
      </w:r>
      <w:r>
        <w:rPr>
          <w:rFonts w:hint="eastAsia" w:ascii="仿宋" w:hAnsi="仿宋" w:eastAsia="仿宋" w:cs="仿宋"/>
          <w:b/>
          <w:bCs/>
          <w:sz w:val="28"/>
          <w:szCs w:val="28"/>
          <w:lang w:val="zh-CN"/>
        </w:rPr>
        <w:t>环境保护目标及敏感点表</w:t>
      </w:r>
    </w:p>
    <w:tbl>
      <w:tblPr>
        <w:tblStyle w:val="11"/>
        <w:tblW w:w="871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896"/>
        <w:gridCol w:w="649"/>
        <w:gridCol w:w="764"/>
        <w:gridCol w:w="1207"/>
        <w:gridCol w:w="2276"/>
        <w:gridCol w:w="2276"/>
      </w:tblGrid>
      <w:tr w14:paraId="49BB6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642" w:type="dxa"/>
            <w:vAlign w:val="center"/>
          </w:tcPr>
          <w:p w14:paraId="1FE897B8">
            <w:pPr>
              <w:pStyle w:val="4"/>
              <w:adjustRightInd w:val="0"/>
              <w:snapToGrid w:val="0"/>
              <w:spacing w:line="240" w:lineRule="auto"/>
              <w:ind w:firstLine="0"/>
              <w:jc w:val="center"/>
              <w:rPr>
                <w:rFonts w:ascii="仿宋" w:hAnsi="仿宋" w:eastAsia="仿宋" w:cs="仿宋"/>
                <w:b/>
                <w:szCs w:val="24"/>
              </w:rPr>
            </w:pPr>
            <w:r>
              <w:rPr>
                <w:rFonts w:hint="eastAsia" w:ascii="仿宋" w:hAnsi="仿宋" w:eastAsia="仿宋" w:cs="仿宋"/>
                <w:b/>
                <w:szCs w:val="24"/>
              </w:rPr>
              <w:t>序号</w:t>
            </w:r>
          </w:p>
        </w:tc>
        <w:tc>
          <w:tcPr>
            <w:tcW w:w="896" w:type="dxa"/>
            <w:vAlign w:val="center"/>
          </w:tcPr>
          <w:p w14:paraId="5B6BEA31">
            <w:pPr>
              <w:pStyle w:val="4"/>
              <w:adjustRightInd w:val="0"/>
              <w:snapToGrid w:val="0"/>
              <w:spacing w:line="240" w:lineRule="auto"/>
              <w:ind w:firstLine="0"/>
              <w:jc w:val="center"/>
              <w:rPr>
                <w:rFonts w:ascii="仿宋" w:hAnsi="仿宋" w:eastAsia="仿宋" w:cs="仿宋"/>
                <w:b/>
                <w:szCs w:val="24"/>
              </w:rPr>
            </w:pPr>
            <w:r>
              <w:rPr>
                <w:rFonts w:hint="eastAsia" w:ascii="仿宋" w:hAnsi="仿宋" w:eastAsia="仿宋" w:cs="仿宋"/>
                <w:szCs w:val="24"/>
              </w:rPr>
              <w:t>关心点名称</w:t>
            </w:r>
          </w:p>
        </w:tc>
        <w:tc>
          <w:tcPr>
            <w:tcW w:w="649" w:type="dxa"/>
            <w:vAlign w:val="center"/>
          </w:tcPr>
          <w:p w14:paraId="6C1A90D9">
            <w:pPr>
              <w:pStyle w:val="4"/>
              <w:adjustRightInd w:val="0"/>
              <w:snapToGrid w:val="0"/>
              <w:spacing w:line="240" w:lineRule="auto"/>
              <w:ind w:firstLine="0"/>
              <w:jc w:val="center"/>
              <w:rPr>
                <w:rFonts w:ascii="仿宋" w:hAnsi="仿宋" w:eastAsia="仿宋" w:cs="仿宋"/>
                <w:b/>
                <w:szCs w:val="24"/>
              </w:rPr>
            </w:pPr>
            <w:r>
              <w:rPr>
                <w:rFonts w:hint="eastAsia" w:ascii="仿宋" w:hAnsi="仿宋" w:eastAsia="仿宋" w:cs="仿宋"/>
                <w:b/>
                <w:szCs w:val="24"/>
              </w:rPr>
              <w:t>方位</w:t>
            </w:r>
          </w:p>
        </w:tc>
        <w:tc>
          <w:tcPr>
            <w:tcW w:w="764" w:type="dxa"/>
            <w:vAlign w:val="center"/>
          </w:tcPr>
          <w:p w14:paraId="14B5D10C">
            <w:pPr>
              <w:pStyle w:val="4"/>
              <w:adjustRightInd w:val="0"/>
              <w:snapToGrid w:val="0"/>
              <w:spacing w:line="240" w:lineRule="auto"/>
              <w:ind w:firstLine="0"/>
              <w:jc w:val="center"/>
              <w:rPr>
                <w:rFonts w:ascii="仿宋" w:hAnsi="仿宋" w:eastAsia="仿宋" w:cs="仿宋"/>
                <w:b/>
                <w:szCs w:val="24"/>
              </w:rPr>
            </w:pPr>
            <w:r>
              <w:rPr>
                <w:rFonts w:hint="eastAsia" w:ascii="仿宋" w:hAnsi="仿宋" w:eastAsia="仿宋" w:cs="仿宋"/>
                <w:b/>
                <w:szCs w:val="24"/>
              </w:rPr>
              <w:t>距离（</w:t>
            </w:r>
            <w:r>
              <w:rPr>
                <w:rFonts w:ascii="仿宋" w:hAnsi="仿宋" w:eastAsia="仿宋" w:cs="仿宋"/>
                <w:b/>
                <w:szCs w:val="24"/>
              </w:rPr>
              <w:t>m</w:t>
            </w:r>
            <w:r>
              <w:rPr>
                <w:rFonts w:hint="eastAsia" w:ascii="仿宋" w:hAnsi="仿宋" w:eastAsia="仿宋" w:cs="仿宋"/>
                <w:b/>
                <w:szCs w:val="24"/>
              </w:rPr>
              <w:t>）</w:t>
            </w:r>
          </w:p>
        </w:tc>
        <w:tc>
          <w:tcPr>
            <w:tcW w:w="1207" w:type="dxa"/>
            <w:vAlign w:val="center"/>
          </w:tcPr>
          <w:p w14:paraId="2FE307AF">
            <w:pPr>
              <w:pStyle w:val="4"/>
              <w:adjustRightInd w:val="0"/>
              <w:snapToGrid w:val="0"/>
              <w:spacing w:line="240" w:lineRule="auto"/>
              <w:ind w:firstLine="0"/>
              <w:jc w:val="center"/>
              <w:rPr>
                <w:rFonts w:ascii="仿宋" w:hAnsi="仿宋" w:eastAsia="仿宋" w:cs="仿宋"/>
                <w:b/>
                <w:szCs w:val="24"/>
              </w:rPr>
            </w:pPr>
            <w:r>
              <w:rPr>
                <w:rFonts w:hint="eastAsia" w:ascii="仿宋" w:hAnsi="仿宋" w:eastAsia="仿宋" w:cs="仿宋"/>
                <w:b/>
                <w:szCs w:val="24"/>
              </w:rPr>
              <w:t>人口（人）</w:t>
            </w:r>
          </w:p>
        </w:tc>
        <w:tc>
          <w:tcPr>
            <w:tcW w:w="2276" w:type="dxa"/>
            <w:vAlign w:val="center"/>
          </w:tcPr>
          <w:p w14:paraId="6E4F8307">
            <w:pPr>
              <w:pStyle w:val="6"/>
              <w:adjustRightInd w:val="0"/>
              <w:snapToGrid w:val="0"/>
              <w:rPr>
                <w:rFonts w:ascii="仿宋" w:hAnsi="仿宋" w:eastAsia="仿宋" w:cs="仿宋"/>
                <w:b/>
                <w:szCs w:val="24"/>
              </w:rPr>
            </w:pPr>
            <w:r>
              <w:rPr>
                <w:rFonts w:hint="eastAsia" w:ascii="仿宋" w:hAnsi="仿宋" w:eastAsia="仿宋" w:cs="仿宋"/>
                <w:szCs w:val="24"/>
              </w:rPr>
              <w:t>保护类别</w:t>
            </w:r>
          </w:p>
        </w:tc>
        <w:tc>
          <w:tcPr>
            <w:tcW w:w="2276" w:type="dxa"/>
            <w:vAlign w:val="center"/>
          </w:tcPr>
          <w:p w14:paraId="67EA63D3">
            <w:pPr>
              <w:pStyle w:val="4"/>
              <w:adjustRightInd w:val="0"/>
              <w:snapToGrid w:val="0"/>
              <w:spacing w:line="240" w:lineRule="auto"/>
              <w:ind w:firstLine="0"/>
              <w:jc w:val="center"/>
              <w:rPr>
                <w:rFonts w:ascii="仿宋" w:hAnsi="仿宋" w:eastAsia="仿宋" w:cs="仿宋"/>
                <w:b/>
                <w:szCs w:val="24"/>
              </w:rPr>
            </w:pPr>
            <w:r>
              <w:rPr>
                <w:rFonts w:hint="eastAsia" w:ascii="仿宋" w:hAnsi="仿宋" w:eastAsia="仿宋" w:cs="仿宋"/>
                <w:b/>
                <w:szCs w:val="24"/>
              </w:rPr>
              <w:t>环境标准</w:t>
            </w:r>
          </w:p>
        </w:tc>
      </w:tr>
      <w:tr w14:paraId="1F181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42" w:type="dxa"/>
            <w:vAlign w:val="center"/>
          </w:tcPr>
          <w:p w14:paraId="30C7D2AA">
            <w:pPr>
              <w:pStyle w:val="4"/>
              <w:adjustRightInd w:val="0"/>
              <w:snapToGrid w:val="0"/>
              <w:spacing w:line="240" w:lineRule="auto"/>
              <w:ind w:firstLine="0"/>
              <w:jc w:val="center"/>
              <w:rPr>
                <w:rFonts w:ascii="Times New Roman" w:eastAsia="仿宋"/>
                <w:szCs w:val="24"/>
              </w:rPr>
            </w:pPr>
            <w:r>
              <w:rPr>
                <w:rFonts w:ascii="Times New Roman" w:eastAsia="仿宋"/>
                <w:szCs w:val="24"/>
              </w:rPr>
              <w:t>1</w:t>
            </w:r>
          </w:p>
        </w:tc>
        <w:tc>
          <w:tcPr>
            <w:tcW w:w="896" w:type="dxa"/>
            <w:vAlign w:val="center"/>
          </w:tcPr>
          <w:p w14:paraId="778AC730">
            <w:pPr>
              <w:adjustRightInd w:val="0"/>
              <w:snapToGrid w:val="0"/>
              <w:jc w:val="center"/>
              <w:rPr>
                <w:rFonts w:ascii="仿宋" w:hAnsi="仿宋" w:eastAsia="仿宋" w:cs="仿宋"/>
                <w:sz w:val="24"/>
                <w:szCs w:val="24"/>
              </w:rPr>
            </w:pPr>
            <w:r>
              <w:rPr>
                <w:rFonts w:hint="eastAsia" w:ascii="仿宋" w:hAnsi="仿宋" w:eastAsia="仿宋" w:cs="仿宋"/>
                <w:sz w:val="24"/>
                <w:szCs w:val="24"/>
              </w:rPr>
              <w:t>风平村</w:t>
            </w:r>
          </w:p>
        </w:tc>
        <w:tc>
          <w:tcPr>
            <w:tcW w:w="649" w:type="dxa"/>
            <w:vAlign w:val="center"/>
          </w:tcPr>
          <w:p w14:paraId="715580BB">
            <w:pPr>
              <w:adjustRightInd w:val="0"/>
              <w:snapToGrid w:val="0"/>
              <w:jc w:val="center"/>
              <w:rPr>
                <w:rFonts w:ascii="仿宋" w:hAnsi="仿宋" w:eastAsia="仿宋" w:cs="仿宋"/>
                <w:sz w:val="24"/>
                <w:szCs w:val="24"/>
              </w:rPr>
            </w:pPr>
            <w:r>
              <w:rPr>
                <w:rFonts w:hint="eastAsia" w:ascii="仿宋" w:hAnsi="仿宋" w:eastAsia="仿宋" w:cs="仿宋"/>
                <w:sz w:val="24"/>
                <w:szCs w:val="24"/>
              </w:rPr>
              <w:t>西北面</w:t>
            </w:r>
          </w:p>
        </w:tc>
        <w:tc>
          <w:tcPr>
            <w:tcW w:w="764" w:type="dxa"/>
            <w:vAlign w:val="center"/>
          </w:tcPr>
          <w:p w14:paraId="5916B6EB">
            <w:pPr>
              <w:adjustRightInd w:val="0"/>
              <w:snapToGrid w:val="0"/>
              <w:jc w:val="center"/>
              <w:rPr>
                <w:rFonts w:eastAsia="仿宋"/>
                <w:sz w:val="24"/>
                <w:szCs w:val="24"/>
              </w:rPr>
            </w:pPr>
            <w:r>
              <w:rPr>
                <w:rFonts w:eastAsia="仿宋"/>
                <w:sz w:val="24"/>
                <w:szCs w:val="24"/>
              </w:rPr>
              <w:t>460</w:t>
            </w:r>
          </w:p>
        </w:tc>
        <w:tc>
          <w:tcPr>
            <w:tcW w:w="1207" w:type="dxa"/>
            <w:vAlign w:val="center"/>
          </w:tcPr>
          <w:p w14:paraId="27993308">
            <w:pPr>
              <w:adjustRightInd w:val="0"/>
              <w:snapToGrid w:val="0"/>
              <w:jc w:val="center"/>
              <w:rPr>
                <w:rFonts w:eastAsia="仿宋"/>
                <w:sz w:val="24"/>
                <w:szCs w:val="24"/>
                <w:highlight w:val="yellow"/>
              </w:rPr>
            </w:pPr>
            <w:r>
              <w:rPr>
                <w:rFonts w:eastAsia="仿宋"/>
                <w:sz w:val="24"/>
                <w:szCs w:val="24"/>
              </w:rPr>
              <w:t>299</w:t>
            </w:r>
            <w:r>
              <w:rPr>
                <w:rFonts w:hint="eastAsia" w:eastAsia="仿宋"/>
                <w:sz w:val="24"/>
                <w:szCs w:val="24"/>
              </w:rPr>
              <w:t>户，</w:t>
            </w:r>
            <w:r>
              <w:rPr>
                <w:rFonts w:eastAsia="仿宋"/>
                <w:sz w:val="24"/>
                <w:szCs w:val="24"/>
              </w:rPr>
              <w:t>850</w:t>
            </w:r>
            <w:r>
              <w:rPr>
                <w:rFonts w:hint="eastAsia" w:eastAsia="仿宋"/>
                <w:sz w:val="24"/>
                <w:szCs w:val="24"/>
              </w:rPr>
              <w:t>人</w:t>
            </w:r>
          </w:p>
        </w:tc>
        <w:tc>
          <w:tcPr>
            <w:tcW w:w="2276" w:type="dxa"/>
            <w:vMerge w:val="restart"/>
            <w:vAlign w:val="center"/>
          </w:tcPr>
          <w:p w14:paraId="47E3582E">
            <w:pPr>
              <w:adjustRightInd w:val="0"/>
              <w:snapToGrid w:val="0"/>
              <w:jc w:val="center"/>
              <w:rPr>
                <w:rFonts w:ascii="仿宋" w:hAnsi="仿宋" w:eastAsia="仿宋" w:cs="仿宋"/>
                <w:sz w:val="24"/>
                <w:szCs w:val="24"/>
              </w:rPr>
            </w:pPr>
            <w:r>
              <w:rPr>
                <w:rFonts w:hint="eastAsia" w:ascii="仿宋" w:hAnsi="仿宋" w:eastAsia="仿宋" w:cs="仿宋"/>
                <w:sz w:val="24"/>
                <w:szCs w:val="24"/>
              </w:rPr>
              <w:t>大气、噪声</w:t>
            </w:r>
          </w:p>
        </w:tc>
        <w:tc>
          <w:tcPr>
            <w:tcW w:w="2276" w:type="dxa"/>
            <w:vAlign w:val="center"/>
          </w:tcPr>
          <w:p w14:paraId="70348EF3">
            <w:pPr>
              <w:pStyle w:val="4"/>
              <w:adjustRightInd w:val="0"/>
              <w:snapToGrid w:val="0"/>
              <w:spacing w:line="240" w:lineRule="auto"/>
              <w:ind w:firstLine="0"/>
              <w:jc w:val="center"/>
              <w:rPr>
                <w:rFonts w:ascii="仿宋" w:hAnsi="仿宋" w:eastAsia="仿宋" w:cs="仿宋"/>
                <w:szCs w:val="24"/>
              </w:rPr>
            </w:pPr>
            <w:r>
              <w:rPr>
                <w:rFonts w:hint="eastAsia" w:ascii="仿宋" w:hAnsi="仿宋" w:eastAsia="仿宋" w:cs="仿宋"/>
                <w:szCs w:val="24"/>
              </w:rPr>
              <w:t>空气质量执行</w:t>
            </w:r>
            <w:r>
              <w:rPr>
                <w:rFonts w:ascii="Times New Roman" w:eastAsia="仿宋"/>
                <w:szCs w:val="24"/>
              </w:rPr>
              <w:t>GB3095-2012</w:t>
            </w:r>
            <w:r>
              <w:rPr>
                <w:rFonts w:hint="eastAsia" w:ascii="仿宋" w:hAnsi="仿宋" w:eastAsia="仿宋" w:cs="仿宋"/>
                <w:szCs w:val="24"/>
              </w:rPr>
              <w:t>《环境空气质量标准》二级标准</w:t>
            </w:r>
          </w:p>
        </w:tc>
      </w:tr>
      <w:tr w14:paraId="210B8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42" w:type="dxa"/>
            <w:vAlign w:val="center"/>
          </w:tcPr>
          <w:p w14:paraId="340B66DF">
            <w:pPr>
              <w:pStyle w:val="4"/>
              <w:adjustRightInd w:val="0"/>
              <w:snapToGrid w:val="0"/>
              <w:spacing w:line="240" w:lineRule="auto"/>
              <w:ind w:firstLine="0"/>
              <w:jc w:val="center"/>
              <w:rPr>
                <w:rFonts w:ascii="Times New Roman" w:eastAsia="仿宋"/>
                <w:szCs w:val="24"/>
              </w:rPr>
            </w:pPr>
            <w:r>
              <w:rPr>
                <w:rFonts w:ascii="Times New Roman" w:eastAsia="仿宋"/>
                <w:szCs w:val="24"/>
              </w:rPr>
              <w:t>2</w:t>
            </w:r>
          </w:p>
        </w:tc>
        <w:tc>
          <w:tcPr>
            <w:tcW w:w="896" w:type="dxa"/>
            <w:vAlign w:val="center"/>
          </w:tcPr>
          <w:p w14:paraId="4FF33835">
            <w:pPr>
              <w:adjustRightInd w:val="0"/>
              <w:snapToGrid w:val="0"/>
              <w:jc w:val="center"/>
              <w:rPr>
                <w:rFonts w:ascii="仿宋" w:hAnsi="仿宋" w:eastAsia="仿宋" w:cs="仿宋"/>
                <w:sz w:val="24"/>
                <w:szCs w:val="24"/>
              </w:rPr>
            </w:pPr>
            <w:r>
              <w:rPr>
                <w:rFonts w:hint="eastAsia" w:ascii="仿宋" w:hAnsi="仿宋" w:eastAsia="仿宋" w:cs="仿宋"/>
                <w:sz w:val="24"/>
                <w:szCs w:val="24"/>
              </w:rPr>
              <w:t>康大医院</w:t>
            </w:r>
          </w:p>
        </w:tc>
        <w:tc>
          <w:tcPr>
            <w:tcW w:w="649" w:type="dxa"/>
            <w:vAlign w:val="center"/>
          </w:tcPr>
          <w:p w14:paraId="3B1C7088">
            <w:pPr>
              <w:adjustRightInd w:val="0"/>
              <w:snapToGrid w:val="0"/>
              <w:jc w:val="center"/>
              <w:rPr>
                <w:rFonts w:ascii="仿宋" w:hAnsi="仿宋" w:eastAsia="仿宋" w:cs="仿宋"/>
                <w:sz w:val="24"/>
                <w:szCs w:val="24"/>
              </w:rPr>
            </w:pPr>
            <w:r>
              <w:rPr>
                <w:rFonts w:hint="eastAsia" w:ascii="仿宋" w:hAnsi="仿宋" w:eastAsia="仿宋" w:cs="仿宋"/>
                <w:sz w:val="24"/>
                <w:szCs w:val="24"/>
              </w:rPr>
              <w:t>西面</w:t>
            </w:r>
          </w:p>
        </w:tc>
        <w:tc>
          <w:tcPr>
            <w:tcW w:w="764" w:type="dxa"/>
            <w:vAlign w:val="center"/>
          </w:tcPr>
          <w:p w14:paraId="2B283788">
            <w:pPr>
              <w:adjustRightInd w:val="0"/>
              <w:snapToGrid w:val="0"/>
              <w:jc w:val="center"/>
              <w:rPr>
                <w:rFonts w:eastAsia="仿宋"/>
                <w:sz w:val="24"/>
                <w:szCs w:val="24"/>
              </w:rPr>
            </w:pPr>
            <w:r>
              <w:rPr>
                <w:rFonts w:eastAsia="仿宋"/>
                <w:sz w:val="24"/>
                <w:szCs w:val="24"/>
              </w:rPr>
              <w:t>190</w:t>
            </w:r>
          </w:p>
        </w:tc>
        <w:tc>
          <w:tcPr>
            <w:tcW w:w="1207" w:type="dxa"/>
            <w:vAlign w:val="center"/>
          </w:tcPr>
          <w:p w14:paraId="1CB4EE9B">
            <w:pPr>
              <w:adjustRightInd w:val="0"/>
              <w:snapToGrid w:val="0"/>
              <w:jc w:val="center"/>
              <w:rPr>
                <w:rFonts w:eastAsia="仿宋"/>
                <w:sz w:val="24"/>
                <w:szCs w:val="24"/>
              </w:rPr>
            </w:pPr>
            <w:r>
              <w:rPr>
                <w:rFonts w:eastAsia="仿宋"/>
                <w:sz w:val="24"/>
                <w:szCs w:val="24"/>
              </w:rPr>
              <w:t>30</w:t>
            </w:r>
            <w:r>
              <w:rPr>
                <w:rFonts w:hint="eastAsia" w:eastAsia="仿宋"/>
                <w:sz w:val="24"/>
                <w:szCs w:val="24"/>
              </w:rPr>
              <w:t>床</w:t>
            </w:r>
          </w:p>
        </w:tc>
        <w:tc>
          <w:tcPr>
            <w:tcW w:w="2276" w:type="dxa"/>
            <w:vMerge w:val="continue"/>
            <w:vAlign w:val="center"/>
          </w:tcPr>
          <w:p w14:paraId="40A58D58">
            <w:pPr>
              <w:adjustRightInd w:val="0"/>
              <w:snapToGrid w:val="0"/>
              <w:jc w:val="center"/>
              <w:rPr>
                <w:rFonts w:ascii="仿宋" w:hAnsi="仿宋" w:eastAsia="仿宋" w:cs="仿宋"/>
                <w:sz w:val="24"/>
                <w:szCs w:val="24"/>
              </w:rPr>
            </w:pPr>
          </w:p>
        </w:tc>
        <w:tc>
          <w:tcPr>
            <w:tcW w:w="2276" w:type="dxa"/>
            <w:vMerge w:val="restart"/>
            <w:vAlign w:val="center"/>
          </w:tcPr>
          <w:p w14:paraId="07D8EA37">
            <w:pPr>
              <w:pStyle w:val="4"/>
              <w:adjustRightInd w:val="0"/>
              <w:snapToGrid w:val="0"/>
              <w:spacing w:line="240" w:lineRule="auto"/>
              <w:ind w:firstLine="0"/>
              <w:jc w:val="center"/>
              <w:rPr>
                <w:rFonts w:ascii="仿宋" w:hAnsi="仿宋" w:eastAsia="仿宋" w:cs="仿宋"/>
                <w:szCs w:val="24"/>
              </w:rPr>
            </w:pPr>
            <w:r>
              <w:rPr>
                <w:rFonts w:hint="eastAsia" w:ascii="仿宋" w:hAnsi="仿宋" w:eastAsia="仿宋" w:cs="仿宋"/>
                <w:szCs w:val="24"/>
              </w:rPr>
              <w:t>空气质量执行</w:t>
            </w:r>
            <w:r>
              <w:rPr>
                <w:rFonts w:ascii="Times New Roman" w:eastAsia="仿宋"/>
                <w:szCs w:val="24"/>
              </w:rPr>
              <w:t>GB3095-2012</w:t>
            </w:r>
            <w:r>
              <w:rPr>
                <w:rFonts w:hint="eastAsia" w:ascii="仿宋" w:hAnsi="仿宋" w:eastAsia="仿宋" w:cs="仿宋"/>
                <w:szCs w:val="24"/>
              </w:rPr>
              <w:t>《环境空气质量标准》二级标准；</w:t>
            </w:r>
          </w:p>
          <w:p w14:paraId="61B1CD76">
            <w:pPr>
              <w:pStyle w:val="4"/>
              <w:adjustRightInd w:val="0"/>
              <w:snapToGrid w:val="0"/>
              <w:spacing w:line="240" w:lineRule="auto"/>
              <w:ind w:firstLine="0"/>
              <w:jc w:val="center"/>
              <w:rPr>
                <w:rFonts w:ascii="仿宋" w:hAnsi="仿宋" w:eastAsia="仿宋" w:cs="仿宋"/>
                <w:szCs w:val="24"/>
              </w:rPr>
            </w:pPr>
            <w:r>
              <w:rPr>
                <w:rFonts w:hint="eastAsia" w:ascii="仿宋" w:hAnsi="仿宋" w:eastAsia="仿宋" w:cs="仿宋"/>
                <w:szCs w:val="24"/>
              </w:rPr>
              <w:t>环境噪声执行</w:t>
            </w:r>
            <w:r>
              <w:rPr>
                <w:rFonts w:ascii="Times New Roman" w:eastAsia="仿宋"/>
                <w:szCs w:val="24"/>
              </w:rPr>
              <w:t>GB9660-88</w:t>
            </w:r>
            <w:r>
              <w:rPr>
                <w:rFonts w:hint="eastAsia" w:ascii="仿宋" w:hAnsi="仿宋" w:eastAsia="仿宋" w:cs="仿宋"/>
                <w:szCs w:val="24"/>
              </w:rPr>
              <w:t>《机场周围飞机噪声环境标准》一类区域标准</w:t>
            </w:r>
          </w:p>
        </w:tc>
      </w:tr>
      <w:tr w14:paraId="1DCBB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42" w:type="dxa"/>
            <w:vAlign w:val="center"/>
          </w:tcPr>
          <w:p w14:paraId="7200CAB2">
            <w:pPr>
              <w:pStyle w:val="4"/>
              <w:adjustRightInd w:val="0"/>
              <w:snapToGrid w:val="0"/>
              <w:spacing w:line="240" w:lineRule="auto"/>
              <w:ind w:firstLine="0"/>
              <w:jc w:val="center"/>
              <w:rPr>
                <w:rFonts w:ascii="Times New Roman" w:eastAsia="仿宋"/>
                <w:szCs w:val="24"/>
              </w:rPr>
            </w:pPr>
            <w:r>
              <w:rPr>
                <w:rFonts w:ascii="Times New Roman" w:eastAsia="仿宋"/>
                <w:szCs w:val="24"/>
              </w:rPr>
              <w:t>3</w:t>
            </w:r>
          </w:p>
        </w:tc>
        <w:tc>
          <w:tcPr>
            <w:tcW w:w="896" w:type="dxa"/>
            <w:vAlign w:val="center"/>
          </w:tcPr>
          <w:p w14:paraId="56D43A18">
            <w:pPr>
              <w:adjustRightInd w:val="0"/>
              <w:snapToGrid w:val="0"/>
              <w:jc w:val="center"/>
              <w:rPr>
                <w:rFonts w:ascii="仿宋" w:hAnsi="仿宋" w:eastAsia="仿宋" w:cs="仿宋"/>
                <w:sz w:val="24"/>
                <w:szCs w:val="24"/>
              </w:rPr>
            </w:pPr>
            <w:r>
              <w:rPr>
                <w:rFonts w:hint="eastAsia" w:ascii="仿宋" w:hAnsi="仿宋" w:eastAsia="仿宋" w:cs="仿宋"/>
                <w:sz w:val="24"/>
                <w:szCs w:val="24"/>
              </w:rPr>
              <w:t>阿尔馨大酒店</w:t>
            </w:r>
          </w:p>
        </w:tc>
        <w:tc>
          <w:tcPr>
            <w:tcW w:w="649" w:type="dxa"/>
            <w:vAlign w:val="center"/>
          </w:tcPr>
          <w:p w14:paraId="2BA2E482">
            <w:pPr>
              <w:adjustRightInd w:val="0"/>
              <w:snapToGrid w:val="0"/>
              <w:jc w:val="center"/>
              <w:rPr>
                <w:rFonts w:ascii="仿宋" w:hAnsi="仿宋" w:eastAsia="仿宋" w:cs="仿宋"/>
                <w:sz w:val="24"/>
                <w:szCs w:val="24"/>
              </w:rPr>
            </w:pPr>
            <w:r>
              <w:rPr>
                <w:rFonts w:hint="eastAsia" w:ascii="仿宋" w:hAnsi="仿宋" w:eastAsia="仿宋" w:cs="仿宋"/>
                <w:sz w:val="24"/>
                <w:szCs w:val="24"/>
              </w:rPr>
              <w:t>西面</w:t>
            </w:r>
          </w:p>
        </w:tc>
        <w:tc>
          <w:tcPr>
            <w:tcW w:w="764" w:type="dxa"/>
            <w:vAlign w:val="center"/>
          </w:tcPr>
          <w:p w14:paraId="6A497D31">
            <w:pPr>
              <w:adjustRightInd w:val="0"/>
              <w:snapToGrid w:val="0"/>
              <w:jc w:val="center"/>
              <w:rPr>
                <w:rFonts w:eastAsia="仿宋"/>
                <w:sz w:val="24"/>
                <w:szCs w:val="24"/>
              </w:rPr>
            </w:pPr>
            <w:r>
              <w:rPr>
                <w:rFonts w:eastAsia="仿宋"/>
                <w:sz w:val="24"/>
                <w:szCs w:val="24"/>
              </w:rPr>
              <w:t>110</w:t>
            </w:r>
          </w:p>
        </w:tc>
        <w:tc>
          <w:tcPr>
            <w:tcW w:w="1207" w:type="dxa"/>
            <w:vAlign w:val="center"/>
          </w:tcPr>
          <w:p w14:paraId="480A8ABE">
            <w:pPr>
              <w:adjustRightInd w:val="0"/>
              <w:snapToGrid w:val="0"/>
              <w:jc w:val="center"/>
              <w:rPr>
                <w:rFonts w:eastAsia="仿宋"/>
                <w:sz w:val="24"/>
                <w:szCs w:val="24"/>
              </w:rPr>
            </w:pPr>
            <w:r>
              <w:rPr>
                <w:rFonts w:eastAsia="仿宋"/>
                <w:sz w:val="24"/>
                <w:szCs w:val="24"/>
              </w:rPr>
              <w:t>50</w:t>
            </w:r>
            <w:r>
              <w:rPr>
                <w:rFonts w:hint="eastAsia" w:eastAsia="仿宋"/>
                <w:sz w:val="24"/>
                <w:szCs w:val="24"/>
              </w:rPr>
              <w:t>床</w:t>
            </w:r>
          </w:p>
        </w:tc>
        <w:tc>
          <w:tcPr>
            <w:tcW w:w="2276" w:type="dxa"/>
            <w:vMerge w:val="continue"/>
            <w:vAlign w:val="center"/>
          </w:tcPr>
          <w:p w14:paraId="761340B1">
            <w:pPr>
              <w:adjustRightInd w:val="0"/>
              <w:snapToGrid w:val="0"/>
              <w:jc w:val="center"/>
              <w:rPr>
                <w:rFonts w:ascii="仿宋" w:hAnsi="仿宋" w:eastAsia="仿宋" w:cs="仿宋"/>
                <w:sz w:val="24"/>
                <w:szCs w:val="24"/>
              </w:rPr>
            </w:pPr>
          </w:p>
        </w:tc>
        <w:tc>
          <w:tcPr>
            <w:tcW w:w="2276" w:type="dxa"/>
            <w:vMerge w:val="continue"/>
            <w:vAlign w:val="center"/>
          </w:tcPr>
          <w:p w14:paraId="748C383E">
            <w:pPr>
              <w:pStyle w:val="4"/>
              <w:adjustRightInd w:val="0"/>
              <w:snapToGrid w:val="0"/>
              <w:spacing w:line="240" w:lineRule="auto"/>
              <w:ind w:firstLine="0"/>
              <w:jc w:val="center"/>
              <w:rPr>
                <w:rFonts w:ascii="仿宋" w:hAnsi="仿宋" w:eastAsia="仿宋" w:cs="仿宋"/>
                <w:szCs w:val="24"/>
              </w:rPr>
            </w:pPr>
          </w:p>
        </w:tc>
      </w:tr>
      <w:tr w14:paraId="05703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42" w:type="dxa"/>
            <w:vAlign w:val="center"/>
          </w:tcPr>
          <w:p w14:paraId="5A1BBC2B">
            <w:pPr>
              <w:pStyle w:val="4"/>
              <w:adjustRightInd w:val="0"/>
              <w:snapToGrid w:val="0"/>
              <w:spacing w:line="240" w:lineRule="auto"/>
              <w:ind w:firstLine="0"/>
              <w:jc w:val="center"/>
              <w:rPr>
                <w:rFonts w:ascii="Times New Roman" w:eastAsia="仿宋"/>
                <w:szCs w:val="24"/>
              </w:rPr>
            </w:pPr>
            <w:r>
              <w:rPr>
                <w:rFonts w:ascii="Times New Roman" w:eastAsia="仿宋"/>
                <w:szCs w:val="24"/>
              </w:rPr>
              <w:t>4</w:t>
            </w:r>
          </w:p>
        </w:tc>
        <w:tc>
          <w:tcPr>
            <w:tcW w:w="896" w:type="dxa"/>
            <w:vAlign w:val="center"/>
          </w:tcPr>
          <w:p w14:paraId="5F4039CE">
            <w:pPr>
              <w:adjustRightInd w:val="0"/>
              <w:snapToGrid w:val="0"/>
              <w:jc w:val="center"/>
              <w:rPr>
                <w:rFonts w:ascii="仿宋" w:hAnsi="仿宋" w:eastAsia="仿宋" w:cs="仿宋"/>
                <w:sz w:val="24"/>
                <w:szCs w:val="24"/>
              </w:rPr>
            </w:pPr>
            <w:r>
              <w:rPr>
                <w:rFonts w:hint="eastAsia" w:ascii="仿宋" w:hAnsi="仿宋" w:eastAsia="仿宋" w:cs="仿宋"/>
                <w:sz w:val="24"/>
                <w:szCs w:val="24"/>
              </w:rPr>
              <w:t>风平林业局</w:t>
            </w:r>
          </w:p>
        </w:tc>
        <w:tc>
          <w:tcPr>
            <w:tcW w:w="649" w:type="dxa"/>
            <w:vAlign w:val="center"/>
          </w:tcPr>
          <w:p w14:paraId="4D74F70A">
            <w:pPr>
              <w:adjustRightInd w:val="0"/>
              <w:snapToGrid w:val="0"/>
              <w:jc w:val="center"/>
              <w:rPr>
                <w:rFonts w:ascii="仿宋" w:hAnsi="仿宋" w:eastAsia="仿宋" w:cs="仿宋"/>
                <w:sz w:val="24"/>
                <w:szCs w:val="24"/>
              </w:rPr>
            </w:pPr>
            <w:r>
              <w:rPr>
                <w:rFonts w:hint="eastAsia" w:ascii="仿宋" w:hAnsi="仿宋" w:eastAsia="仿宋" w:cs="仿宋"/>
                <w:sz w:val="24"/>
                <w:szCs w:val="24"/>
              </w:rPr>
              <w:t>北面</w:t>
            </w:r>
          </w:p>
        </w:tc>
        <w:tc>
          <w:tcPr>
            <w:tcW w:w="764" w:type="dxa"/>
            <w:vAlign w:val="center"/>
          </w:tcPr>
          <w:p w14:paraId="5C5807B4">
            <w:pPr>
              <w:adjustRightInd w:val="0"/>
              <w:snapToGrid w:val="0"/>
              <w:jc w:val="center"/>
              <w:rPr>
                <w:rFonts w:eastAsia="仿宋"/>
                <w:sz w:val="24"/>
                <w:szCs w:val="24"/>
              </w:rPr>
            </w:pPr>
            <w:r>
              <w:rPr>
                <w:rFonts w:eastAsia="仿宋"/>
                <w:sz w:val="24"/>
                <w:szCs w:val="24"/>
              </w:rPr>
              <w:t>56</w:t>
            </w:r>
          </w:p>
        </w:tc>
        <w:tc>
          <w:tcPr>
            <w:tcW w:w="1207" w:type="dxa"/>
            <w:vAlign w:val="center"/>
          </w:tcPr>
          <w:p w14:paraId="25DBF482">
            <w:pPr>
              <w:adjustRightInd w:val="0"/>
              <w:snapToGrid w:val="0"/>
              <w:jc w:val="center"/>
              <w:rPr>
                <w:rFonts w:eastAsia="仿宋"/>
                <w:sz w:val="24"/>
                <w:szCs w:val="24"/>
              </w:rPr>
            </w:pPr>
            <w:r>
              <w:rPr>
                <w:rFonts w:eastAsia="仿宋"/>
                <w:sz w:val="24"/>
                <w:szCs w:val="24"/>
              </w:rPr>
              <w:t>25</w:t>
            </w:r>
            <w:r>
              <w:rPr>
                <w:rFonts w:hint="eastAsia" w:eastAsia="仿宋"/>
                <w:sz w:val="24"/>
                <w:szCs w:val="24"/>
              </w:rPr>
              <w:t>人</w:t>
            </w:r>
          </w:p>
        </w:tc>
        <w:tc>
          <w:tcPr>
            <w:tcW w:w="2276" w:type="dxa"/>
            <w:vMerge w:val="continue"/>
            <w:vAlign w:val="center"/>
          </w:tcPr>
          <w:p w14:paraId="78A4A8D8">
            <w:pPr>
              <w:adjustRightInd w:val="0"/>
              <w:snapToGrid w:val="0"/>
              <w:jc w:val="center"/>
              <w:rPr>
                <w:rFonts w:ascii="仿宋" w:hAnsi="仿宋" w:eastAsia="仿宋" w:cs="仿宋"/>
                <w:sz w:val="24"/>
                <w:szCs w:val="24"/>
              </w:rPr>
            </w:pPr>
          </w:p>
        </w:tc>
        <w:tc>
          <w:tcPr>
            <w:tcW w:w="2276" w:type="dxa"/>
            <w:vMerge w:val="continue"/>
            <w:vAlign w:val="center"/>
          </w:tcPr>
          <w:p w14:paraId="567AA516">
            <w:pPr>
              <w:pStyle w:val="4"/>
              <w:adjustRightInd w:val="0"/>
              <w:snapToGrid w:val="0"/>
              <w:spacing w:line="240" w:lineRule="auto"/>
              <w:ind w:firstLine="0"/>
              <w:jc w:val="center"/>
              <w:rPr>
                <w:rFonts w:ascii="仿宋" w:hAnsi="仿宋" w:eastAsia="仿宋" w:cs="仿宋"/>
                <w:szCs w:val="24"/>
              </w:rPr>
            </w:pPr>
          </w:p>
        </w:tc>
      </w:tr>
      <w:tr w14:paraId="77DFC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42" w:type="dxa"/>
            <w:vAlign w:val="center"/>
          </w:tcPr>
          <w:p w14:paraId="3B9D444A">
            <w:pPr>
              <w:pStyle w:val="4"/>
              <w:adjustRightInd w:val="0"/>
              <w:snapToGrid w:val="0"/>
              <w:spacing w:line="240" w:lineRule="auto"/>
              <w:ind w:firstLine="0"/>
              <w:jc w:val="center"/>
              <w:rPr>
                <w:rFonts w:ascii="Times New Roman" w:eastAsia="仿宋"/>
                <w:szCs w:val="24"/>
              </w:rPr>
            </w:pPr>
            <w:r>
              <w:rPr>
                <w:rFonts w:ascii="Times New Roman" w:eastAsia="仿宋"/>
                <w:szCs w:val="24"/>
              </w:rPr>
              <w:t>5</w:t>
            </w:r>
          </w:p>
        </w:tc>
        <w:tc>
          <w:tcPr>
            <w:tcW w:w="896" w:type="dxa"/>
            <w:vAlign w:val="center"/>
          </w:tcPr>
          <w:p w14:paraId="0A8946F9">
            <w:pPr>
              <w:adjustRightInd w:val="0"/>
              <w:snapToGrid w:val="0"/>
              <w:jc w:val="center"/>
              <w:rPr>
                <w:rFonts w:ascii="仿宋" w:hAnsi="仿宋" w:eastAsia="仿宋" w:cs="仿宋"/>
                <w:sz w:val="24"/>
                <w:szCs w:val="24"/>
              </w:rPr>
            </w:pPr>
            <w:r>
              <w:rPr>
                <w:rFonts w:hint="eastAsia" w:ascii="仿宋" w:hAnsi="仿宋" w:eastAsia="仿宋" w:cs="仿宋"/>
                <w:sz w:val="24"/>
                <w:szCs w:val="24"/>
              </w:rPr>
              <w:t>芒市地税第三分局</w:t>
            </w:r>
          </w:p>
        </w:tc>
        <w:tc>
          <w:tcPr>
            <w:tcW w:w="649" w:type="dxa"/>
            <w:vAlign w:val="center"/>
          </w:tcPr>
          <w:p w14:paraId="1FEBB631">
            <w:pPr>
              <w:adjustRightInd w:val="0"/>
              <w:snapToGrid w:val="0"/>
              <w:jc w:val="center"/>
              <w:rPr>
                <w:rFonts w:ascii="仿宋" w:hAnsi="仿宋" w:eastAsia="仿宋" w:cs="仿宋"/>
                <w:sz w:val="24"/>
                <w:szCs w:val="24"/>
              </w:rPr>
            </w:pPr>
            <w:r>
              <w:rPr>
                <w:rFonts w:hint="eastAsia" w:ascii="仿宋" w:hAnsi="仿宋" w:eastAsia="仿宋" w:cs="仿宋"/>
                <w:sz w:val="24"/>
                <w:szCs w:val="24"/>
              </w:rPr>
              <w:t>西北面</w:t>
            </w:r>
          </w:p>
        </w:tc>
        <w:tc>
          <w:tcPr>
            <w:tcW w:w="764" w:type="dxa"/>
            <w:vAlign w:val="center"/>
          </w:tcPr>
          <w:p w14:paraId="3739F0C5">
            <w:pPr>
              <w:adjustRightInd w:val="0"/>
              <w:snapToGrid w:val="0"/>
              <w:jc w:val="center"/>
              <w:rPr>
                <w:rFonts w:eastAsia="仿宋"/>
                <w:sz w:val="24"/>
                <w:szCs w:val="24"/>
              </w:rPr>
            </w:pPr>
            <w:r>
              <w:rPr>
                <w:rFonts w:eastAsia="仿宋"/>
                <w:sz w:val="24"/>
                <w:szCs w:val="24"/>
              </w:rPr>
              <w:t>158</w:t>
            </w:r>
          </w:p>
        </w:tc>
        <w:tc>
          <w:tcPr>
            <w:tcW w:w="1207" w:type="dxa"/>
            <w:vAlign w:val="center"/>
          </w:tcPr>
          <w:p w14:paraId="6697E1B4">
            <w:pPr>
              <w:adjustRightInd w:val="0"/>
              <w:snapToGrid w:val="0"/>
              <w:jc w:val="center"/>
              <w:rPr>
                <w:rFonts w:eastAsia="仿宋"/>
                <w:sz w:val="24"/>
                <w:szCs w:val="24"/>
              </w:rPr>
            </w:pPr>
            <w:r>
              <w:rPr>
                <w:rFonts w:eastAsia="仿宋"/>
                <w:sz w:val="24"/>
                <w:szCs w:val="24"/>
              </w:rPr>
              <w:t>15</w:t>
            </w:r>
            <w:r>
              <w:rPr>
                <w:rFonts w:hint="eastAsia" w:eastAsia="仿宋"/>
                <w:sz w:val="24"/>
                <w:szCs w:val="24"/>
              </w:rPr>
              <w:t>人</w:t>
            </w:r>
          </w:p>
        </w:tc>
        <w:tc>
          <w:tcPr>
            <w:tcW w:w="2276" w:type="dxa"/>
            <w:vMerge w:val="continue"/>
            <w:vAlign w:val="center"/>
          </w:tcPr>
          <w:p w14:paraId="6FE2EB45">
            <w:pPr>
              <w:adjustRightInd w:val="0"/>
              <w:snapToGrid w:val="0"/>
              <w:jc w:val="center"/>
              <w:rPr>
                <w:rFonts w:ascii="仿宋" w:hAnsi="仿宋" w:eastAsia="仿宋" w:cs="仿宋"/>
                <w:sz w:val="24"/>
                <w:szCs w:val="24"/>
              </w:rPr>
            </w:pPr>
          </w:p>
        </w:tc>
        <w:tc>
          <w:tcPr>
            <w:tcW w:w="2276" w:type="dxa"/>
            <w:vMerge w:val="continue"/>
            <w:vAlign w:val="center"/>
          </w:tcPr>
          <w:p w14:paraId="5F64AF95">
            <w:pPr>
              <w:pStyle w:val="4"/>
              <w:adjustRightInd w:val="0"/>
              <w:snapToGrid w:val="0"/>
              <w:spacing w:line="240" w:lineRule="auto"/>
              <w:ind w:firstLine="0"/>
              <w:jc w:val="center"/>
              <w:rPr>
                <w:rFonts w:ascii="仿宋" w:hAnsi="仿宋" w:eastAsia="仿宋" w:cs="仿宋"/>
                <w:szCs w:val="24"/>
              </w:rPr>
            </w:pPr>
          </w:p>
        </w:tc>
      </w:tr>
      <w:tr w14:paraId="60543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42" w:type="dxa"/>
            <w:vAlign w:val="center"/>
          </w:tcPr>
          <w:p w14:paraId="61F01F22">
            <w:pPr>
              <w:pStyle w:val="4"/>
              <w:adjustRightInd w:val="0"/>
              <w:snapToGrid w:val="0"/>
              <w:spacing w:line="240" w:lineRule="auto"/>
              <w:ind w:firstLine="0"/>
              <w:jc w:val="center"/>
              <w:rPr>
                <w:rFonts w:ascii="Times New Roman" w:eastAsia="仿宋"/>
                <w:szCs w:val="24"/>
              </w:rPr>
            </w:pPr>
            <w:r>
              <w:rPr>
                <w:rFonts w:ascii="Times New Roman" w:eastAsia="仿宋"/>
                <w:szCs w:val="24"/>
              </w:rPr>
              <w:t>6</w:t>
            </w:r>
          </w:p>
        </w:tc>
        <w:tc>
          <w:tcPr>
            <w:tcW w:w="896" w:type="dxa"/>
            <w:vAlign w:val="center"/>
          </w:tcPr>
          <w:p w14:paraId="64712F00">
            <w:pPr>
              <w:adjustRightInd w:val="0"/>
              <w:snapToGrid w:val="0"/>
              <w:jc w:val="center"/>
              <w:rPr>
                <w:rFonts w:ascii="仿宋" w:hAnsi="仿宋" w:eastAsia="仿宋" w:cs="仿宋"/>
                <w:sz w:val="24"/>
                <w:szCs w:val="24"/>
              </w:rPr>
            </w:pPr>
            <w:r>
              <w:rPr>
                <w:rFonts w:hint="eastAsia" w:ascii="仿宋" w:hAnsi="仿宋" w:eastAsia="仿宋" w:cs="仿宋"/>
                <w:sz w:val="24"/>
                <w:szCs w:val="24"/>
              </w:rPr>
              <w:t>芒市机场</w:t>
            </w:r>
          </w:p>
        </w:tc>
        <w:tc>
          <w:tcPr>
            <w:tcW w:w="649" w:type="dxa"/>
            <w:vAlign w:val="center"/>
          </w:tcPr>
          <w:p w14:paraId="54EA6EE5">
            <w:pPr>
              <w:adjustRightInd w:val="0"/>
              <w:snapToGrid w:val="0"/>
              <w:jc w:val="center"/>
              <w:rPr>
                <w:rFonts w:ascii="仿宋" w:hAnsi="仿宋" w:eastAsia="仿宋" w:cs="仿宋"/>
                <w:sz w:val="24"/>
                <w:szCs w:val="24"/>
              </w:rPr>
            </w:pPr>
            <w:r>
              <w:rPr>
                <w:rFonts w:hint="eastAsia" w:ascii="仿宋" w:hAnsi="仿宋" w:eastAsia="仿宋" w:cs="仿宋"/>
                <w:sz w:val="24"/>
                <w:szCs w:val="24"/>
              </w:rPr>
              <w:t>南面</w:t>
            </w:r>
          </w:p>
        </w:tc>
        <w:tc>
          <w:tcPr>
            <w:tcW w:w="764" w:type="dxa"/>
            <w:vAlign w:val="center"/>
          </w:tcPr>
          <w:p w14:paraId="3DEC2579">
            <w:pPr>
              <w:adjustRightInd w:val="0"/>
              <w:snapToGrid w:val="0"/>
              <w:jc w:val="center"/>
              <w:rPr>
                <w:rFonts w:eastAsia="仿宋"/>
                <w:sz w:val="24"/>
                <w:szCs w:val="24"/>
              </w:rPr>
            </w:pPr>
            <w:r>
              <w:rPr>
                <w:rFonts w:eastAsia="仿宋"/>
                <w:sz w:val="24"/>
                <w:szCs w:val="24"/>
              </w:rPr>
              <w:t>100</w:t>
            </w:r>
          </w:p>
        </w:tc>
        <w:tc>
          <w:tcPr>
            <w:tcW w:w="1207" w:type="dxa"/>
            <w:vAlign w:val="center"/>
          </w:tcPr>
          <w:p w14:paraId="2F8F94DA">
            <w:pPr>
              <w:adjustRightInd w:val="0"/>
              <w:snapToGrid w:val="0"/>
              <w:jc w:val="center"/>
              <w:rPr>
                <w:rFonts w:eastAsia="仿宋"/>
                <w:sz w:val="24"/>
                <w:szCs w:val="24"/>
              </w:rPr>
            </w:pPr>
            <w:r>
              <w:rPr>
                <w:rFonts w:eastAsia="仿宋"/>
                <w:sz w:val="24"/>
                <w:szCs w:val="24"/>
              </w:rPr>
              <w:t>--</w:t>
            </w:r>
          </w:p>
        </w:tc>
        <w:tc>
          <w:tcPr>
            <w:tcW w:w="2276" w:type="dxa"/>
            <w:vMerge w:val="continue"/>
            <w:vAlign w:val="center"/>
          </w:tcPr>
          <w:p w14:paraId="40DC8B32">
            <w:pPr>
              <w:adjustRightInd w:val="0"/>
              <w:snapToGrid w:val="0"/>
              <w:jc w:val="center"/>
              <w:rPr>
                <w:rFonts w:ascii="仿宋" w:hAnsi="仿宋" w:eastAsia="仿宋" w:cs="仿宋"/>
                <w:sz w:val="24"/>
                <w:szCs w:val="24"/>
              </w:rPr>
            </w:pPr>
          </w:p>
        </w:tc>
        <w:tc>
          <w:tcPr>
            <w:tcW w:w="2276" w:type="dxa"/>
            <w:vMerge w:val="continue"/>
            <w:vAlign w:val="center"/>
          </w:tcPr>
          <w:p w14:paraId="6F25379F">
            <w:pPr>
              <w:pStyle w:val="4"/>
              <w:adjustRightInd w:val="0"/>
              <w:snapToGrid w:val="0"/>
              <w:spacing w:line="240" w:lineRule="auto"/>
              <w:ind w:firstLine="0"/>
              <w:jc w:val="center"/>
              <w:rPr>
                <w:rFonts w:ascii="仿宋" w:hAnsi="仿宋" w:eastAsia="仿宋" w:cs="仿宋"/>
                <w:szCs w:val="24"/>
              </w:rPr>
            </w:pPr>
          </w:p>
        </w:tc>
      </w:tr>
      <w:tr w14:paraId="19A5C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42" w:type="dxa"/>
            <w:vAlign w:val="center"/>
          </w:tcPr>
          <w:p w14:paraId="3D452279">
            <w:pPr>
              <w:pStyle w:val="4"/>
              <w:adjustRightInd w:val="0"/>
              <w:snapToGrid w:val="0"/>
              <w:spacing w:line="240" w:lineRule="auto"/>
              <w:ind w:firstLine="0"/>
              <w:jc w:val="center"/>
              <w:rPr>
                <w:rFonts w:ascii="Times New Roman" w:eastAsia="仿宋"/>
                <w:szCs w:val="24"/>
              </w:rPr>
            </w:pPr>
            <w:r>
              <w:rPr>
                <w:rFonts w:ascii="Times New Roman" w:eastAsia="仿宋"/>
                <w:szCs w:val="24"/>
              </w:rPr>
              <w:t>7</w:t>
            </w:r>
          </w:p>
        </w:tc>
        <w:tc>
          <w:tcPr>
            <w:tcW w:w="896" w:type="dxa"/>
            <w:vAlign w:val="center"/>
          </w:tcPr>
          <w:p w14:paraId="69F342A1">
            <w:pPr>
              <w:pStyle w:val="4"/>
              <w:adjustRightInd w:val="0"/>
              <w:snapToGrid w:val="0"/>
              <w:spacing w:line="240" w:lineRule="auto"/>
              <w:ind w:firstLine="0"/>
              <w:jc w:val="center"/>
              <w:rPr>
                <w:rFonts w:ascii="仿宋" w:hAnsi="仿宋" w:eastAsia="仿宋" w:cs="仿宋"/>
                <w:szCs w:val="24"/>
              </w:rPr>
            </w:pPr>
            <w:r>
              <w:rPr>
                <w:rFonts w:hint="eastAsia" w:ascii="仿宋" w:hAnsi="仿宋" w:eastAsia="仿宋" w:cs="仿宋"/>
                <w:szCs w:val="24"/>
              </w:rPr>
              <w:t>芒市大河</w:t>
            </w:r>
          </w:p>
        </w:tc>
        <w:tc>
          <w:tcPr>
            <w:tcW w:w="649" w:type="dxa"/>
            <w:vAlign w:val="center"/>
          </w:tcPr>
          <w:p w14:paraId="203ACA3B">
            <w:pPr>
              <w:pStyle w:val="4"/>
              <w:adjustRightInd w:val="0"/>
              <w:snapToGrid w:val="0"/>
              <w:spacing w:line="240" w:lineRule="auto"/>
              <w:ind w:firstLine="0"/>
              <w:jc w:val="center"/>
              <w:rPr>
                <w:rFonts w:ascii="仿宋" w:hAnsi="仿宋" w:eastAsia="仿宋" w:cs="仿宋"/>
                <w:szCs w:val="24"/>
              </w:rPr>
            </w:pPr>
            <w:r>
              <w:rPr>
                <w:rFonts w:hint="eastAsia" w:ascii="仿宋" w:hAnsi="仿宋" w:eastAsia="仿宋" w:cs="仿宋"/>
                <w:szCs w:val="24"/>
              </w:rPr>
              <w:t>西北</w:t>
            </w:r>
          </w:p>
        </w:tc>
        <w:tc>
          <w:tcPr>
            <w:tcW w:w="764" w:type="dxa"/>
            <w:vAlign w:val="center"/>
          </w:tcPr>
          <w:p w14:paraId="2A3AEFBD">
            <w:pPr>
              <w:pStyle w:val="4"/>
              <w:adjustRightInd w:val="0"/>
              <w:snapToGrid w:val="0"/>
              <w:spacing w:line="240" w:lineRule="auto"/>
              <w:ind w:firstLine="0"/>
              <w:jc w:val="center"/>
              <w:rPr>
                <w:rFonts w:ascii="Times New Roman" w:eastAsia="仿宋"/>
                <w:szCs w:val="24"/>
              </w:rPr>
            </w:pPr>
            <w:r>
              <w:rPr>
                <w:rFonts w:ascii="Times New Roman" w:eastAsia="仿宋"/>
                <w:szCs w:val="24"/>
              </w:rPr>
              <w:t>1010</w:t>
            </w:r>
          </w:p>
        </w:tc>
        <w:tc>
          <w:tcPr>
            <w:tcW w:w="1207" w:type="dxa"/>
            <w:vAlign w:val="center"/>
          </w:tcPr>
          <w:p w14:paraId="189A6B16">
            <w:pPr>
              <w:pStyle w:val="4"/>
              <w:adjustRightInd w:val="0"/>
              <w:snapToGrid w:val="0"/>
              <w:spacing w:line="240" w:lineRule="auto"/>
              <w:ind w:firstLine="0"/>
              <w:jc w:val="center"/>
              <w:rPr>
                <w:rFonts w:ascii="Times New Roman" w:eastAsia="仿宋"/>
                <w:szCs w:val="24"/>
              </w:rPr>
            </w:pPr>
            <w:r>
              <w:rPr>
                <w:rFonts w:ascii="Times New Roman" w:eastAsia="仿宋"/>
                <w:szCs w:val="24"/>
              </w:rPr>
              <w:t>-</w:t>
            </w:r>
          </w:p>
        </w:tc>
        <w:tc>
          <w:tcPr>
            <w:tcW w:w="2276" w:type="dxa"/>
            <w:vAlign w:val="center"/>
          </w:tcPr>
          <w:p w14:paraId="63F7FD63">
            <w:pPr>
              <w:pStyle w:val="4"/>
              <w:adjustRightInd w:val="0"/>
              <w:snapToGrid w:val="0"/>
              <w:spacing w:line="240" w:lineRule="auto"/>
              <w:ind w:firstLine="0"/>
              <w:jc w:val="center"/>
              <w:rPr>
                <w:rFonts w:ascii="仿宋" w:hAnsi="仿宋" w:eastAsia="仿宋" w:cs="仿宋"/>
                <w:szCs w:val="24"/>
              </w:rPr>
            </w:pPr>
            <w:r>
              <w:rPr>
                <w:rFonts w:hint="eastAsia" w:ascii="仿宋" w:hAnsi="仿宋" w:eastAsia="仿宋" w:cs="仿宋"/>
                <w:szCs w:val="24"/>
              </w:rPr>
              <w:t>地表水</w:t>
            </w:r>
          </w:p>
        </w:tc>
        <w:tc>
          <w:tcPr>
            <w:tcW w:w="2276" w:type="dxa"/>
            <w:vAlign w:val="center"/>
          </w:tcPr>
          <w:p w14:paraId="7A55D282">
            <w:pPr>
              <w:pStyle w:val="4"/>
              <w:adjustRightInd w:val="0"/>
              <w:snapToGrid w:val="0"/>
              <w:spacing w:line="240" w:lineRule="auto"/>
              <w:ind w:firstLine="0"/>
              <w:jc w:val="center"/>
              <w:rPr>
                <w:rFonts w:ascii="仿宋" w:hAnsi="仿宋" w:eastAsia="仿宋" w:cs="仿宋"/>
                <w:szCs w:val="24"/>
              </w:rPr>
            </w:pPr>
            <w:r>
              <w:rPr>
                <w:rFonts w:hint="eastAsia" w:ascii="仿宋" w:hAnsi="仿宋" w:eastAsia="仿宋" w:cs="仿宋"/>
                <w:szCs w:val="24"/>
              </w:rPr>
              <w:t>执行《地表水环境质量标准》</w:t>
            </w:r>
            <w:r>
              <w:rPr>
                <w:rFonts w:hint="eastAsia" w:ascii="Times New Roman" w:eastAsia="仿宋"/>
                <w:szCs w:val="24"/>
              </w:rPr>
              <w:t>（</w:t>
            </w:r>
            <w:r>
              <w:rPr>
                <w:rFonts w:ascii="Times New Roman" w:eastAsia="仿宋"/>
                <w:szCs w:val="24"/>
              </w:rPr>
              <w:t>GB3838</w:t>
            </w:r>
            <w:r>
              <w:rPr>
                <w:rFonts w:hint="eastAsia" w:ascii="Times New Roman" w:eastAsia="仿宋"/>
                <w:szCs w:val="24"/>
              </w:rPr>
              <w:t>－</w:t>
            </w:r>
            <w:r>
              <w:rPr>
                <w:rFonts w:ascii="Times New Roman" w:eastAsia="仿宋"/>
                <w:szCs w:val="24"/>
              </w:rPr>
              <w:t>2002</w:t>
            </w:r>
            <w:r>
              <w:rPr>
                <w:rFonts w:hint="eastAsia" w:ascii="Times New Roman" w:eastAsia="仿宋"/>
                <w:szCs w:val="24"/>
              </w:rPr>
              <w:t>）</w:t>
            </w:r>
            <w:r>
              <w:rPr>
                <w:rFonts w:hint="eastAsia" w:ascii="仿宋" w:hAnsi="仿宋" w:eastAsia="仿宋" w:cs="仿宋"/>
                <w:szCs w:val="24"/>
              </w:rPr>
              <w:t>Ⅲ类标准</w:t>
            </w:r>
          </w:p>
        </w:tc>
      </w:tr>
      <w:tr w14:paraId="087BA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42" w:type="dxa"/>
            <w:vAlign w:val="center"/>
          </w:tcPr>
          <w:p w14:paraId="31D7E833">
            <w:pPr>
              <w:adjustRightInd w:val="0"/>
              <w:snapToGrid w:val="0"/>
              <w:jc w:val="center"/>
              <w:rPr>
                <w:rFonts w:eastAsia="仿宋"/>
                <w:kern w:val="44"/>
                <w:sz w:val="24"/>
                <w:szCs w:val="24"/>
              </w:rPr>
            </w:pPr>
            <w:r>
              <w:rPr>
                <w:rFonts w:eastAsia="仿宋"/>
                <w:kern w:val="44"/>
                <w:sz w:val="24"/>
                <w:szCs w:val="24"/>
              </w:rPr>
              <w:t>8</w:t>
            </w:r>
          </w:p>
        </w:tc>
        <w:tc>
          <w:tcPr>
            <w:tcW w:w="896" w:type="dxa"/>
            <w:vAlign w:val="center"/>
          </w:tcPr>
          <w:p w14:paraId="660CA91F">
            <w:pPr>
              <w:snapToGrid w:val="0"/>
              <w:jc w:val="center"/>
              <w:rPr>
                <w:rFonts w:ascii="仿宋" w:hAnsi="仿宋" w:eastAsia="仿宋" w:cs="仿宋"/>
                <w:kern w:val="44"/>
                <w:sz w:val="24"/>
                <w:szCs w:val="24"/>
              </w:rPr>
            </w:pPr>
            <w:r>
              <w:rPr>
                <w:rFonts w:hint="eastAsia" w:ascii="仿宋" w:hAnsi="仿宋" w:eastAsia="仿宋" w:cs="仿宋"/>
                <w:kern w:val="44"/>
                <w:sz w:val="24"/>
                <w:szCs w:val="24"/>
              </w:rPr>
              <w:t>厂址区域地下水单元</w:t>
            </w:r>
          </w:p>
        </w:tc>
        <w:tc>
          <w:tcPr>
            <w:tcW w:w="649" w:type="dxa"/>
            <w:vAlign w:val="center"/>
          </w:tcPr>
          <w:p w14:paraId="3955C8C7">
            <w:pPr>
              <w:snapToGrid w:val="0"/>
              <w:jc w:val="center"/>
              <w:rPr>
                <w:rFonts w:ascii="仿宋" w:hAnsi="仿宋" w:eastAsia="仿宋" w:cs="仿宋"/>
                <w:kern w:val="44"/>
                <w:sz w:val="24"/>
                <w:szCs w:val="24"/>
              </w:rPr>
            </w:pPr>
            <w:r>
              <w:rPr>
                <w:rFonts w:ascii="仿宋" w:hAnsi="仿宋" w:eastAsia="仿宋" w:cs="仿宋"/>
                <w:kern w:val="44"/>
                <w:sz w:val="24"/>
                <w:szCs w:val="24"/>
              </w:rPr>
              <w:t>-</w:t>
            </w:r>
          </w:p>
        </w:tc>
        <w:tc>
          <w:tcPr>
            <w:tcW w:w="764" w:type="dxa"/>
            <w:vAlign w:val="center"/>
          </w:tcPr>
          <w:p w14:paraId="60444E71">
            <w:pPr>
              <w:pStyle w:val="4"/>
              <w:adjustRightInd w:val="0"/>
              <w:snapToGrid w:val="0"/>
              <w:spacing w:line="240" w:lineRule="auto"/>
              <w:ind w:firstLine="0"/>
              <w:jc w:val="center"/>
              <w:rPr>
                <w:rFonts w:ascii="Times New Roman" w:eastAsia="仿宋"/>
                <w:szCs w:val="24"/>
              </w:rPr>
            </w:pPr>
            <w:r>
              <w:rPr>
                <w:rFonts w:ascii="Times New Roman" w:eastAsia="仿宋"/>
                <w:szCs w:val="24"/>
              </w:rPr>
              <w:t>-</w:t>
            </w:r>
          </w:p>
        </w:tc>
        <w:tc>
          <w:tcPr>
            <w:tcW w:w="1207" w:type="dxa"/>
            <w:vAlign w:val="center"/>
          </w:tcPr>
          <w:p w14:paraId="65B5F3C5">
            <w:pPr>
              <w:pStyle w:val="4"/>
              <w:adjustRightInd w:val="0"/>
              <w:snapToGrid w:val="0"/>
              <w:spacing w:line="240" w:lineRule="auto"/>
              <w:ind w:firstLine="0"/>
              <w:jc w:val="center"/>
              <w:rPr>
                <w:rFonts w:ascii="Times New Roman" w:eastAsia="仿宋"/>
                <w:szCs w:val="24"/>
              </w:rPr>
            </w:pPr>
            <w:r>
              <w:rPr>
                <w:rFonts w:ascii="Times New Roman" w:eastAsia="仿宋"/>
                <w:szCs w:val="24"/>
              </w:rPr>
              <w:t>-</w:t>
            </w:r>
          </w:p>
        </w:tc>
        <w:tc>
          <w:tcPr>
            <w:tcW w:w="2276" w:type="dxa"/>
            <w:vAlign w:val="center"/>
          </w:tcPr>
          <w:p w14:paraId="5F2AED92">
            <w:pPr>
              <w:pStyle w:val="4"/>
              <w:adjustRightInd w:val="0"/>
              <w:snapToGrid w:val="0"/>
              <w:spacing w:line="240" w:lineRule="auto"/>
              <w:ind w:firstLine="0"/>
              <w:jc w:val="center"/>
              <w:rPr>
                <w:rFonts w:ascii="仿宋" w:hAnsi="仿宋" w:eastAsia="仿宋" w:cs="仿宋"/>
                <w:szCs w:val="24"/>
              </w:rPr>
            </w:pPr>
            <w:r>
              <w:rPr>
                <w:rFonts w:hint="eastAsia" w:ascii="仿宋" w:hAnsi="仿宋" w:eastAsia="仿宋" w:cs="仿宋"/>
                <w:kern w:val="44"/>
                <w:szCs w:val="24"/>
              </w:rPr>
              <w:t>地下水</w:t>
            </w:r>
          </w:p>
        </w:tc>
        <w:tc>
          <w:tcPr>
            <w:tcW w:w="2276" w:type="dxa"/>
            <w:vAlign w:val="center"/>
          </w:tcPr>
          <w:p w14:paraId="35545628">
            <w:pPr>
              <w:pStyle w:val="4"/>
              <w:adjustRightInd w:val="0"/>
              <w:snapToGrid w:val="0"/>
              <w:spacing w:line="240" w:lineRule="auto"/>
              <w:ind w:firstLine="0"/>
              <w:jc w:val="center"/>
              <w:rPr>
                <w:rFonts w:ascii="仿宋" w:hAnsi="仿宋" w:eastAsia="仿宋" w:cs="仿宋"/>
                <w:szCs w:val="24"/>
              </w:rPr>
            </w:pPr>
            <w:r>
              <w:rPr>
                <w:rFonts w:hint="eastAsia" w:ascii="仿宋" w:hAnsi="仿宋" w:eastAsia="仿宋" w:cs="仿宋"/>
                <w:kern w:val="44"/>
                <w:szCs w:val="24"/>
              </w:rPr>
              <w:t>《地下水环境质量标准》</w:t>
            </w:r>
            <w:r>
              <w:rPr>
                <w:rFonts w:ascii="Times New Roman" w:eastAsia="仿宋"/>
                <w:bCs/>
                <w:kern w:val="44"/>
                <w:szCs w:val="24"/>
              </w:rPr>
              <w:t>GB/T 14848-2017</w:t>
            </w:r>
            <w:r>
              <w:rPr>
                <w:rFonts w:hint="eastAsia" w:ascii="仿宋" w:hAnsi="仿宋" w:eastAsia="仿宋" w:cs="仿宋"/>
                <w:kern w:val="44"/>
                <w:szCs w:val="24"/>
              </w:rPr>
              <w:t>Ⅲ类</w:t>
            </w:r>
          </w:p>
        </w:tc>
      </w:tr>
      <w:tr w14:paraId="5D1F4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42" w:type="dxa"/>
            <w:vAlign w:val="center"/>
          </w:tcPr>
          <w:p w14:paraId="02F45046">
            <w:pPr>
              <w:adjustRightInd w:val="0"/>
              <w:snapToGrid w:val="0"/>
              <w:jc w:val="center"/>
              <w:rPr>
                <w:rFonts w:eastAsia="仿宋"/>
                <w:kern w:val="44"/>
                <w:sz w:val="24"/>
                <w:szCs w:val="24"/>
              </w:rPr>
            </w:pPr>
            <w:r>
              <w:rPr>
                <w:rFonts w:eastAsia="仿宋"/>
                <w:kern w:val="44"/>
                <w:sz w:val="24"/>
                <w:szCs w:val="24"/>
              </w:rPr>
              <w:t>9</w:t>
            </w:r>
          </w:p>
        </w:tc>
        <w:tc>
          <w:tcPr>
            <w:tcW w:w="896" w:type="dxa"/>
            <w:vAlign w:val="center"/>
          </w:tcPr>
          <w:p w14:paraId="3D036C3B">
            <w:pPr>
              <w:snapToGrid w:val="0"/>
              <w:jc w:val="center"/>
              <w:rPr>
                <w:rFonts w:ascii="仿宋" w:hAnsi="仿宋" w:eastAsia="仿宋" w:cs="仿宋"/>
                <w:kern w:val="44"/>
                <w:sz w:val="24"/>
                <w:szCs w:val="24"/>
              </w:rPr>
            </w:pPr>
            <w:r>
              <w:rPr>
                <w:rFonts w:hint="eastAsia" w:ascii="仿宋" w:hAnsi="仿宋" w:eastAsia="仿宋" w:cs="仿宋"/>
                <w:kern w:val="10"/>
                <w:sz w:val="24"/>
                <w:szCs w:val="24"/>
              </w:rPr>
              <w:t>植被，地貌</w:t>
            </w:r>
          </w:p>
        </w:tc>
        <w:tc>
          <w:tcPr>
            <w:tcW w:w="1413" w:type="dxa"/>
            <w:gridSpan w:val="2"/>
            <w:vAlign w:val="center"/>
          </w:tcPr>
          <w:p w14:paraId="04001F52">
            <w:pPr>
              <w:pStyle w:val="4"/>
              <w:adjustRightInd w:val="0"/>
              <w:snapToGrid w:val="0"/>
              <w:spacing w:line="240" w:lineRule="auto"/>
              <w:ind w:firstLine="0"/>
              <w:jc w:val="center"/>
              <w:rPr>
                <w:rFonts w:ascii="仿宋" w:hAnsi="仿宋" w:eastAsia="仿宋" w:cs="仿宋"/>
                <w:szCs w:val="24"/>
              </w:rPr>
            </w:pPr>
            <w:r>
              <w:rPr>
                <w:rFonts w:hint="eastAsia" w:ascii="仿宋" w:hAnsi="仿宋" w:eastAsia="仿宋" w:cs="仿宋"/>
                <w:szCs w:val="24"/>
              </w:rPr>
              <w:t>项目用地范围</w:t>
            </w:r>
          </w:p>
        </w:tc>
        <w:tc>
          <w:tcPr>
            <w:tcW w:w="1207" w:type="dxa"/>
            <w:vAlign w:val="center"/>
          </w:tcPr>
          <w:p w14:paraId="7CC6F04C">
            <w:pPr>
              <w:pStyle w:val="4"/>
              <w:adjustRightInd w:val="0"/>
              <w:snapToGrid w:val="0"/>
              <w:spacing w:line="240" w:lineRule="auto"/>
              <w:ind w:firstLine="0"/>
              <w:jc w:val="center"/>
              <w:rPr>
                <w:rFonts w:ascii="仿宋" w:hAnsi="仿宋" w:eastAsia="仿宋" w:cs="仿宋"/>
                <w:szCs w:val="24"/>
              </w:rPr>
            </w:pPr>
            <w:r>
              <w:rPr>
                <w:rFonts w:ascii="仿宋" w:hAnsi="仿宋" w:eastAsia="仿宋" w:cs="仿宋"/>
                <w:szCs w:val="24"/>
              </w:rPr>
              <w:t>-</w:t>
            </w:r>
          </w:p>
        </w:tc>
        <w:tc>
          <w:tcPr>
            <w:tcW w:w="2276" w:type="dxa"/>
            <w:vAlign w:val="center"/>
          </w:tcPr>
          <w:p w14:paraId="1462FFE8">
            <w:pPr>
              <w:pStyle w:val="4"/>
              <w:adjustRightInd w:val="0"/>
              <w:snapToGrid w:val="0"/>
              <w:spacing w:line="240" w:lineRule="auto"/>
              <w:ind w:firstLine="0"/>
              <w:jc w:val="center"/>
              <w:rPr>
                <w:rFonts w:ascii="仿宋" w:hAnsi="仿宋" w:eastAsia="仿宋" w:cs="仿宋"/>
                <w:kern w:val="44"/>
                <w:szCs w:val="24"/>
              </w:rPr>
            </w:pPr>
            <w:r>
              <w:rPr>
                <w:rFonts w:hint="eastAsia" w:ascii="仿宋" w:hAnsi="仿宋" w:eastAsia="仿宋" w:cs="仿宋"/>
                <w:kern w:val="10"/>
                <w:szCs w:val="24"/>
              </w:rPr>
              <w:t>生态环境</w:t>
            </w:r>
          </w:p>
        </w:tc>
        <w:tc>
          <w:tcPr>
            <w:tcW w:w="2276" w:type="dxa"/>
            <w:vAlign w:val="center"/>
          </w:tcPr>
          <w:p w14:paraId="0F5F6C15">
            <w:pPr>
              <w:pStyle w:val="4"/>
              <w:adjustRightInd w:val="0"/>
              <w:snapToGrid w:val="0"/>
              <w:spacing w:line="240" w:lineRule="auto"/>
              <w:ind w:firstLine="0"/>
              <w:jc w:val="center"/>
              <w:rPr>
                <w:rFonts w:ascii="仿宋" w:hAnsi="仿宋" w:eastAsia="仿宋" w:cs="仿宋"/>
                <w:kern w:val="44"/>
                <w:szCs w:val="24"/>
              </w:rPr>
            </w:pPr>
            <w:r>
              <w:rPr>
                <w:rFonts w:hAnsi="宋体" w:eastAsia="宋体" w:cs="宋体"/>
                <w:kern w:val="10"/>
                <w:szCs w:val="21"/>
              </w:rPr>
              <w:t>/</w:t>
            </w:r>
          </w:p>
        </w:tc>
      </w:tr>
    </w:tbl>
    <w:p w14:paraId="079C8065">
      <w:pPr>
        <w:autoSpaceDE w:val="0"/>
        <w:autoSpaceDN w:val="0"/>
        <w:adjustRightInd w:val="0"/>
        <w:spacing w:line="300" w:lineRule="auto"/>
        <w:rPr>
          <w:sz w:val="28"/>
        </w:rPr>
      </w:pPr>
    </w:p>
    <w:p w14:paraId="3387CE4F">
      <w:pPr>
        <w:autoSpaceDE w:val="0"/>
        <w:autoSpaceDN w:val="0"/>
        <w:adjustRightInd w:val="0"/>
        <w:spacing w:line="300" w:lineRule="auto"/>
        <w:ind w:firstLine="560" w:firstLineChars="200"/>
        <w:rPr>
          <w:sz w:val="28"/>
        </w:rPr>
      </w:pPr>
    </w:p>
    <w:p w14:paraId="6D070E73">
      <w:pPr>
        <w:numPr>
          <w:ilvl w:val="0"/>
          <w:numId w:val="2"/>
        </w:numPr>
        <w:autoSpaceDE w:val="0"/>
        <w:autoSpaceDN w:val="0"/>
        <w:adjustRightInd w:val="0"/>
        <w:spacing w:line="300" w:lineRule="auto"/>
        <w:ind w:firstLine="560" w:firstLineChars="200"/>
        <w:rPr>
          <w:sz w:val="28"/>
        </w:rPr>
      </w:pPr>
      <w:r>
        <w:rPr>
          <w:rFonts w:hint="eastAsia"/>
          <w:sz w:val="28"/>
        </w:rPr>
        <w:t>厂区平面布置图</w:t>
      </w:r>
    </w:p>
    <w:p w14:paraId="61B3573D">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拟建项目位于芒市风平大道风平玉和建材市场中部内。目前，项目区南面为汽车修理厂，东、西、均为建材市场场地，北面紧邻家具厂，建材市场北面为机场大道、南面为芒市机场、西面为阿尔馨大酒店，东面为建材商铺。</w:t>
      </w:r>
    </w:p>
    <w:p w14:paraId="4DF6DDCE">
      <w:pPr>
        <w:adjustRightInd w:val="0"/>
        <w:snapToGrid w:val="0"/>
        <w:spacing w:line="360" w:lineRule="auto"/>
        <w:ind w:firstLine="482"/>
        <w:rPr>
          <w:rFonts w:ascii="仿宋" w:hAnsi="仿宋" w:eastAsia="仿宋" w:cs="仿宋"/>
          <w:sz w:val="28"/>
          <w:szCs w:val="28"/>
        </w:rPr>
      </w:pPr>
      <w:r>
        <w:rPr>
          <w:rFonts w:hint="eastAsia" w:ascii="仿宋" w:hAnsi="仿宋" w:eastAsia="仿宋" w:cs="仿宋"/>
          <w:sz w:val="28"/>
          <w:szCs w:val="28"/>
        </w:rPr>
        <w:t>项目所租用场地，目前闲置，租赁后经装修改造用于废铅酸蓄电池的暂存。废铅酸蓄电池运至厂房分区堆放，各类电池堆放区位于厂区北面，按不同的电池分为摩托车电池收集区、电动车电池收集区、汽车干电池收集区、汽车湿电池收集区、工业电池收集区，本项目所收集的废铅酸蓄电池基本为各产废单位更换下来的完整废旧电池，但不排除少量废旧铅酸蓄电池有可能在装卸、暂存过程中由于重力撞击会存在密封阀或壳体轻微破损的电池以及在收集过程中产生的其他各类危险废物。所以设置事故破损电池应急堆放区堆放破损电池、其他各类危险废物，应急废液收集池和应急事故池收集少量由于事故情况下破损电池的电解液，位于项目区西南角，项目区地面采用防渗处理，沿各收集区设置导流沟，如有渗漏的废液经导流沟流入废液收集池暂存；厂房在南面设一个出入口，两贮存区均只能设置一个出入口，入口右侧设置称重的地磅和办公区通道，各功能区、办公区均严格分开设置，项目在东北侧设置办公区，办公区与收集区之间用挡墙进行隔离，且收集区和办公区各走一个通道，同时各贮存区内维持微负压状态，更新室内空气，其中完整废电池贮存区和事故破损电池应急堆放区均设置呼吸口，室内空气经管道收集处理后通过</w:t>
      </w:r>
      <w:r>
        <w:rPr>
          <w:rFonts w:eastAsia="仿宋"/>
          <w:sz w:val="28"/>
          <w:szCs w:val="28"/>
        </w:rPr>
        <w:t>15m</w:t>
      </w:r>
      <w:r>
        <w:rPr>
          <w:rFonts w:hint="eastAsia" w:ascii="仿宋" w:hAnsi="仿宋" w:eastAsia="仿宋" w:cs="仿宋"/>
          <w:sz w:val="28"/>
          <w:szCs w:val="28"/>
        </w:rPr>
        <w:t>高排气筒排放。封闭废旧铅酸蓄电池各贮存区的各侧门窗。贮存库内功能分区明确，货物均不混合堆放，布局满足进出货物运输通畅，布置合理。项目平面布置图详见附图</w:t>
      </w:r>
      <w:r>
        <w:rPr>
          <w:rFonts w:ascii="仿宋" w:hAnsi="仿宋" w:eastAsia="仿宋" w:cs="仿宋"/>
          <w:sz w:val="28"/>
          <w:szCs w:val="28"/>
        </w:rPr>
        <w:t>2</w:t>
      </w:r>
      <w:r>
        <w:rPr>
          <w:rFonts w:hint="eastAsia" w:ascii="仿宋" w:hAnsi="仿宋" w:eastAsia="仿宋" w:cs="仿宋"/>
          <w:sz w:val="28"/>
          <w:szCs w:val="28"/>
        </w:rPr>
        <w:t>。</w:t>
      </w:r>
    </w:p>
    <w:p w14:paraId="3D10AEE4">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厂外运输主要通过公路运输，主要运输产品是废旧铅酸蓄电池，厂内运输采用叉车运输。为防范风险，废旧铅酸蓄电池运输委托有运输危险废物资质的运输单位承担，并按照危险废物转移联单管理办法的要求实施。</w:t>
      </w:r>
    </w:p>
    <w:p w14:paraId="476B615B">
      <w:pPr>
        <w:tabs>
          <w:tab w:val="left" w:pos="1530"/>
        </w:tabs>
        <w:adjustRightInd w:val="0"/>
        <w:snapToGrid w:val="0"/>
        <w:spacing w:beforeLines="50"/>
        <w:jc w:val="center"/>
        <w:rPr>
          <w:rFonts w:ascii="黑体" w:eastAsia="黑体"/>
          <w:sz w:val="28"/>
          <w:szCs w:val="28"/>
        </w:rPr>
      </w:pPr>
    </w:p>
    <w:p w14:paraId="73541368">
      <w:pPr>
        <w:tabs>
          <w:tab w:val="left" w:pos="1530"/>
        </w:tabs>
        <w:adjustRightInd w:val="0"/>
        <w:snapToGrid w:val="0"/>
        <w:spacing w:beforeLines="50"/>
        <w:ind w:firstLine="1120" w:firstLineChars="350"/>
        <w:jc w:val="left"/>
        <w:outlineLvl w:val="0"/>
        <w:rPr>
          <w:rFonts w:ascii="黑体" w:eastAsia="黑体"/>
          <w:sz w:val="28"/>
          <w:szCs w:val="28"/>
        </w:rPr>
      </w:pPr>
      <w:r>
        <w:pict>
          <v:shape id="_x0000_i1025" o:spt="75" type="#_x0000_t75" style="height:333.75pt;width:315.75pt;" filled="f" o:preferrelative="t" stroked="f" coordsize="21600,21600">
            <v:path/>
            <v:fill on="f" focussize="0,0"/>
            <v:stroke on="f" joinstyle="miter"/>
            <v:imagedata r:id="rId5" o:title=""/>
            <o:lock v:ext="edit" aspectratio="t"/>
            <w10:wrap type="none"/>
            <w10:anchorlock/>
          </v:shape>
        </w:pict>
      </w:r>
    </w:p>
    <w:p w14:paraId="09DC2073">
      <w:pPr>
        <w:ind w:firstLine="1680" w:firstLineChars="600"/>
        <w:rPr>
          <w:rFonts w:eastAsia="黑体"/>
          <w:color w:val="FF0000"/>
        </w:rPr>
      </w:pPr>
      <w:r>
        <w:rPr>
          <w:rFonts w:hint="eastAsia" w:ascii="黑体" w:eastAsia="黑体"/>
          <w:sz w:val="28"/>
          <w:szCs w:val="28"/>
        </w:rPr>
        <w:t>附图一</w:t>
      </w:r>
      <w:r>
        <w:rPr>
          <w:rFonts w:ascii="黑体" w:eastAsia="黑体"/>
          <w:sz w:val="28"/>
          <w:szCs w:val="28"/>
        </w:rPr>
        <w:t xml:space="preserve"> </w:t>
      </w:r>
      <w:r>
        <w:rPr>
          <w:rFonts w:hint="eastAsia" w:ascii="黑体" w:eastAsia="黑体"/>
          <w:sz w:val="28"/>
          <w:szCs w:val="28"/>
        </w:rPr>
        <w:t>项目总平面及环保措施布置图</w:t>
      </w:r>
    </w:p>
    <w:p w14:paraId="5752EFC9">
      <w:pPr>
        <w:tabs>
          <w:tab w:val="left" w:pos="1530"/>
        </w:tabs>
        <w:adjustRightInd w:val="0"/>
        <w:snapToGrid w:val="0"/>
        <w:jc w:val="left"/>
        <w:outlineLvl w:val="0"/>
        <w:rPr>
          <w:rFonts w:ascii="黑体" w:eastAsia="黑体"/>
          <w:sz w:val="30"/>
          <w:szCs w:val="30"/>
        </w:rPr>
      </w:pPr>
      <w:r>
        <w:rPr>
          <w:rFonts w:hint="eastAsia" w:ascii="黑体" w:eastAsia="黑体"/>
          <w:sz w:val="30"/>
          <w:szCs w:val="30"/>
        </w:rPr>
        <w:t>九、污染防治措施（含应急措施）</w:t>
      </w:r>
    </w:p>
    <w:p w14:paraId="37152028">
      <w:pPr>
        <w:pStyle w:val="10"/>
        <w:spacing w:before="0" w:beforeAutospacing="0" w:after="0" w:afterAutospacing="0" w:line="360" w:lineRule="auto"/>
        <w:ind w:firstLine="560" w:firstLineChars="200"/>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w:t>
      </w:r>
      <w:r>
        <w:rPr>
          <w:rFonts w:ascii="方正仿宋_GBK" w:hAnsi="方正仿宋_GBK" w:eastAsia="方正仿宋_GBK" w:cs="方正仿宋_GBK"/>
          <w:bCs/>
          <w:sz w:val="28"/>
          <w:szCs w:val="28"/>
        </w:rPr>
        <w:t>1</w:t>
      </w:r>
      <w:r>
        <w:rPr>
          <w:rFonts w:hint="eastAsia" w:ascii="方正仿宋_GBK" w:hAnsi="方正仿宋_GBK" w:eastAsia="方正仿宋_GBK" w:cs="方正仿宋_GBK"/>
          <w:bCs/>
          <w:sz w:val="28"/>
          <w:szCs w:val="28"/>
        </w:rPr>
        <w:t>）废气</w:t>
      </w:r>
    </w:p>
    <w:p w14:paraId="60120BAD">
      <w:pPr>
        <w:spacing w:line="360" w:lineRule="auto"/>
        <w:ind w:firstLine="560" w:firstLineChars="200"/>
        <w:rPr>
          <w:rFonts w:ascii="仿宋" w:hAnsi="仿宋" w:eastAsia="仿宋" w:cs="仿宋"/>
          <w:sz w:val="28"/>
          <w:szCs w:val="28"/>
        </w:rPr>
      </w:pPr>
      <w:r>
        <w:rPr>
          <w:rFonts w:hint="eastAsia" w:ascii="仿宋" w:hAnsi="仿宋" w:eastAsia="仿宋" w:cs="仿宋"/>
          <w:snapToGrid w:val="0"/>
          <w:kern w:val="0"/>
          <w:sz w:val="28"/>
          <w:szCs w:val="28"/>
        </w:rPr>
        <w:t>项目营运期废气主要颗粒物、硫酸雾、铅及其化合物，执行《大气污染物综合排放标准》</w:t>
      </w:r>
      <w:r>
        <w:rPr>
          <w:rFonts w:hint="eastAsia" w:eastAsia="仿宋"/>
          <w:snapToGrid w:val="0"/>
          <w:kern w:val="0"/>
          <w:sz w:val="28"/>
          <w:szCs w:val="28"/>
        </w:rPr>
        <w:t>（</w:t>
      </w:r>
      <w:r>
        <w:rPr>
          <w:rFonts w:eastAsia="仿宋"/>
          <w:snapToGrid w:val="0"/>
          <w:kern w:val="0"/>
          <w:sz w:val="28"/>
          <w:szCs w:val="28"/>
        </w:rPr>
        <w:t>GB16297-1996</w:t>
      </w:r>
      <w:r>
        <w:rPr>
          <w:rFonts w:hint="eastAsia" w:eastAsia="仿宋"/>
          <w:snapToGrid w:val="0"/>
          <w:kern w:val="0"/>
          <w:sz w:val="28"/>
          <w:szCs w:val="28"/>
        </w:rPr>
        <w:t>）</w:t>
      </w:r>
      <w:r>
        <w:rPr>
          <w:rFonts w:hint="eastAsia" w:ascii="仿宋" w:hAnsi="仿宋" w:eastAsia="仿宋" w:cs="仿宋"/>
          <w:snapToGrid w:val="0"/>
          <w:kern w:val="0"/>
          <w:sz w:val="28"/>
          <w:szCs w:val="28"/>
        </w:rPr>
        <w:t>表</w:t>
      </w:r>
      <w:r>
        <w:rPr>
          <w:rFonts w:ascii="仿宋" w:hAnsi="仿宋" w:eastAsia="仿宋" w:cs="仿宋"/>
          <w:snapToGrid w:val="0"/>
          <w:kern w:val="0"/>
          <w:sz w:val="28"/>
          <w:szCs w:val="28"/>
        </w:rPr>
        <w:t>2</w:t>
      </w:r>
      <w:r>
        <w:rPr>
          <w:rFonts w:hint="eastAsia" w:ascii="仿宋" w:hAnsi="仿宋" w:eastAsia="仿宋" w:cs="仿宋"/>
          <w:snapToGrid w:val="0"/>
          <w:kern w:val="0"/>
          <w:sz w:val="28"/>
          <w:szCs w:val="28"/>
        </w:rPr>
        <w:t>标准限值，且</w:t>
      </w:r>
      <w:r>
        <w:rPr>
          <w:rFonts w:hint="eastAsia" w:ascii="仿宋" w:hAnsi="仿宋" w:eastAsia="仿宋" w:cs="仿宋"/>
          <w:sz w:val="28"/>
          <w:szCs w:val="28"/>
        </w:rPr>
        <w:t>项目排气筒高度必须高出周围</w:t>
      </w:r>
      <w:r>
        <w:rPr>
          <w:rFonts w:eastAsia="仿宋"/>
          <w:sz w:val="28"/>
          <w:szCs w:val="28"/>
        </w:rPr>
        <w:t xml:space="preserve"> 200m</w:t>
      </w:r>
      <w:r>
        <w:rPr>
          <w:rFonts w:ascii="仿宋" w:hAnsi="仿宋" w:eastAsia="仿宋" w:cs="仿宋"/>
          <w:sz w:val="28"/>
          <w:szCs w:val="28"/>
        </w:rPr>
        <w:t xml:space="preserve"> </w:t>
      </w:r>
      <w:r>
        <w:rPr>
          <w:rFonts w:hint="eastAsia" w:ascii="仿宋" w:hAnsi="仿宋" w:eastAsia="仿宋" w:cs="仿宋"/>
          <w:sz w:val="28"/>
          <w:szCs w:val="28"/>
        </w:rPr>
        <w:t>半径范围的建筑</w:t>
      </w:r>
      <w:r>
        <w:rPr>
          <w:rFonts w:eastAsia="仿宋"/>
          <w:sz w:val="28"/>
          <w:szCs w:val="28"/>
        </w:rPr>
        <w:t>5m</w:t>
      </w:r>
      <w:r>
        <w:rPr>
          <w:rFonts w:hint="eastAsia" w:ascii="仿宋" w:hAnsi="仿宋" w:eastAsia="仿宋" w:cs="仿宋"/>
          <w:sz w:val="28"/>
          <w:szCs w:val="28"/>
        </w:rPr>
        <w:t>以上，由估算模式计算结果可知，硫酸雾最大落地浓度为</w:t>
      </w:r>
      <w:r>
        <w:rPr>
          <w:rFonts w:eastAsia="仿宋"/>
          <w:kern w:val="0"/>
          <w:sz w:val="28"/>
          <w:szCs w:val="28"/>
        </w:rPr>
        <w:t>0.00001121</w:t>
      </w:r>
      <w:r>
        <w:rPr>
          <w:rFonts w:eastAsia="仿宋"/>
          <w:sz w:val="28"/>
          <w:szCs w:val="28"/>
        </w:rPr>
        <w:t>mg/m</w:t>
      </w:r>
      <w:r>
        <w:rPr>
          <w:rFonts w:eastAsia="仿宋"/>
          <w:sz w:val="28"/>
          <w:szCs w:val="28"/>
          <w:vertAlign w:val="superscript"/>
        </w:rPr>
        <w:t>3</w:t>
      </w:r>
      <w:r>
        <w:rPr>
          <w:rFonts w:hint="eastAsia" w:ascii="仿宋" w:hAnsi="仿宋" w:eastAsia="仿宋" w:cs="仿宋"/>
          <w:sz w:val="28"/>
          <w:szCs w:val="28"/>
        </w:rPr>
        <w:t>，占标率为</w:t>
      </w:r>
      <w:r>
        <w:rPr>
          <w:rFonts w:eastAsia="仿宋"/>
          <w:sz w:val="28"/>
          <w:szCs w:val="28"/>
        </w:rPr>
        <w:t>0%</w:t>
      </w:r>
      <w:r>
        <w:rPr>
          <w:rFonts w:hint="eastAsia" w:ascii="仿宋" w:hAnsi="仿宋" w:eastAsia="仿宋" w:cs="仿宋"/>
          <w:sz w:val="28"/>
          <w:szCs w:val="28"/>
        </w:rPr>
        <w:t>；</w:t>
      </w:r>
      <w:r>
        <w:rPr>
          <w:rFonts w:ascii="仿宋" w:hAnsi="仿宋" w:eastAsia="仿宋" w:cs="仿宋"/>
          <w:sz w:val="28"/>
          <w:szCs w:val="28"/>
        </w:rPr>
        <w:t>Pb</w:t>
      </w:r>
      <w:r>
        <w:rPr>
          <w:rFonts w:hint="eastAsia" w:ascii="仿宋" w:hAnsi="仿宋" w:eastAsia="仿宋" w:cs="仿宋"/>
          <w:sz w:val="28"/>
          <w:szCs w:val="28"/>
        </w:rPr>
        <w:t>最大落地浓度</w:t>
      </w:r>
      <w:r>
        <w:rPr>
          <w:rFonts w:eastAsia="仿宋"/>
          <w:kern w:val="0"/>
          <w:sz w:val="28"/>
          <w:szCs w:val="28"/>
        </w:rPr>
        <w:t>5.083E-07</w:t>
      </w:r>
      <w:r>
        <w:rPr>
          <w:rFonts w:eastAsia="仿宋"/>
          <w:sz w:val="28"/>
          <w:szCs w:val="28"/>
        </w:rPr>
        <w:t>mg/m</w:t>
      </w:r>
      <w:r>
        <w:rPr>
          <w:rFonts w:eastAsia="仿宋"/>
          <w:sz w:val="28"/>
          <w:szCs w:val="28"/>
          <w:vertAlign w:val="superscript"/>
        </w:rPr>
        <w:t>3</w:t>
      </w:r>
      <w:r>
        <w:rPr>
          <w:rFonts w:hint="eastAsia" w:ascii="仿宋" w:hAnsi="仿宋" w:eastAsia="仿宋" w:cs="仿宋"/>
          <w:sz w:val="28"/>
          <w:szCs w:val="28"/>
        </w:rPr>
        <w:t>，占标率为</w:t>
      </w:r>
      <w:r>
        <w:rPr>
          <w:rFonts w:eastAsia="仿宋"/>
          <w:sz w:val="28"/>
          <w:szCs w:val="28"/>
        </w:rPr>
        <w:t>0.1%</w:t>
      </w:r>
      <w:r>
        <w:rPr>
          <w:rFonts w:hint="eastAsia" w:ascii="仿宋" w:hAnsi="仿宋" w:eastAsia="仿宋" w:cs="仿宋"/>
          <w:sz w:val="28"/>
          <w:szCs w:val="28"/>
        </w:rPr>
        <w:t>，最大落地浓度点距离为</w:t>
      </w:r>
      <w:r>
        <w:rPr>
          <w:rFonts w:eastAsia="仿宋"/>
          <w:sz w:val="28"/>
          <w:szCs w:val="28"/>
        </w:rPr>
        <w:t>293</w:t>
      </w:r>
      <w:r>
        <w:rPr>
          <w:rFonts w:ascii="仿宋" w:hAnsi="仿宋" w:eastAsia="仿宋" w:cs="仿宋"/>
          <w:sz w:val="28"/>
          <w:szCs w:val="28"/>
        </w:rPr>
        <w:t>m</w:t>
      </w:r>
      <w:r>
        <w:rPr>
          <w:rFonts w:hint="eastAsia" w:ascii="仿宋" w:hAnsi="仿宋" w:eastAsia="仿宋" w:cs="仿宋"/>
          <w:sz w:val="28"/>
          <w:szCs w:val="28"/>
        </w:rPr>
        <w:t>。预测范围内硫酸雾小时浓度能够满足《工业企业设计卫生标准》（</w:t>
      </w:r>
      <w:r>
        <w:rPr>
          <w:rFonts w:eastAsia="仿宋"/>
          <w:sz w:val="28"/>
          <w:szCs w:val="28"/>
        </w:rPr>
        <w:t>TJ36-79</w:t>
      </w:r>
      <w:r>
        <w:rPr>
          <w:rFonts w:hint="eastAsia" w:ascii="仿宋" w:hAnsi="仿宋" w:eastAsia="仿宋" w:cs="仿宋"/>
          <w:sz w:val="28"/>
          <w:szCs w:val="28"/>
        </w:rPr>
        <w:t>）居住区最高容许浓度一次限值要求；铅小时浓度能够满足《大气中铅及其无机化合物的卫生标准》（</w:t>
      </w:r>
      <w:r>
        <w:rPr>
          <w:rFonts w:eastAsia="仿宋"/>
          <w:sz w:val="28"/>
          <w:szCs w:val="28"/>
        </w:rPr>
        <w:t>GB7355-87</w:t>
      </w:r>
      <w:r>
        <w:rPr>
          <w:rFonts w:hint="eastAsia" w:ascii="仿宋" w:hAnsi="仿宋" w:eastAsia="仿宋" w:cs="仿宋"/>
          <w:sz w:val="28"/>
          <w:szCs w:val="28"/>
        </w:rPr>
        <w:t>）标准限值要求。项目排放废气对周边环境及敏感点影响较小。</w:t>
      </w:r>
    </w:p>
    <w:p w14:paraId="32E6F98D">
      <w:pPr>
        <w:pStyle w:val="5"/>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项目贮存库内各贮存区墙壁独立密封，维持微负压状态，非正常状况下，完整废电池贮存区室内废气被负压抽排风系统</w:t>
      </w:r>
      <w:r>
        <w:rPr>
          <w:rFonts w:ascii="仿宋" w:hAnsi="仿宋" w:eastAsia="仿宋" w:cs="仿宋"/>
          <w:sz w:val="28"/>
          <w:szCs w:val="28"/>
        </w:rPr>
        <w:t>+</w:t>
      </w:r>
      <w:r>
        <w:rPr>
          <w:rFonts w:hint="eastAsia" w:ascii="仿宋" w:hAnsi="仿宋" w:eastAsia="仿宋" w:cs="仿宋"/>
          <w:sz w:val="28"/>
          <w:szCs w:val="28"/>
        </w:rPr>
        <w:t>防酸滤铅网收集后通过</w:t>
      </w:r>
      <w:r>
        <w:rPr>
          <w:rFonts w:ascii="仿宋" w:hAnsi="仿宋" w:eastAsia="仿宋" w:cs="仿宋"/>
          <w:sz w:val="28"/>
          <w:szCs w:val="28"/>
        </w:rPr>
        <w:t>1</w:t>
      </w:r>
      <w:r>
        <w:rPr>
          <w:rFonts w:hint="eastAsia" w:ascii="仿宋" w:hAnsi="仿宋" w:eastAsia="仿宋" w:cs="仿宋"/>
          <w:sz w:val="28"/>
          <w:szCs w:val="28"/>
        </w:rPr>
        <w:t>根</w:t>
      </w:r>
      <w:r>
        <w:rPr>
          <w:rFonts w:eastAsia="仿宋"/>
          <w:sz w:val="28"/>
          <w:szCs w:val="28"/>
        </w:rPr>
        <w:t>15m</w:t>
      </w:r>
      <w:r>
        <w:rPr>
          <w:rFonts w:hint="eastAsia" w:ascii="仿宋" w:hAnsi="仿宋" w:eastAsia="仿宋" w:cs="仿宋"/>
          <w:sz w:val="28"/>
          <w:szCs w:val="28"/>
        </w:rPr>
        <w:t>高排气筒排放；事故破损废电池应急堆放区设置负压抽排风系统</w:t>
      </w:r>
      <w:r>
        <w:rPr>
          <w:rFonts w:ascii="仿宋" w:hAnsi="仿宋" w:eastAsia="仿宋" w:cs="仿宋"/>
          <w:sz w:val="28"/>
          <w:szCs w:val="28"/>
        </w:rPr>
        <w:t>+</w:t>
      </w:r>
      <w:r>
        <w:rPr>
          <w:rFonts w:hint="eastAsia" w:ascii="仿宋" w:hAnsi="仿宋" w:eastAsia="仿宋" w:cs="仿宋"/>
          <w:sz w:val="28"/>
          <w:szCs w:val="28"/>
        </w:rPr>
        <w:t>酸雾净化器</w:t>
      </w:r>
      <w:r>
        <w:rPr>
          <w:rFonts w:ascii="仿宋" w:hAnsi="仿宋" w:eastAsia="仿宋" w:cs="仿宋"/>
          <w:sz w:val="28"/>
          <w:szCs w:val="28"/>
        </w:rPr>
        <w:t>+</w:t>
      </w:r>
      <w:r>
        <w:rPr>
          <w:rFonts w:hint="eastAsia" w:ascii="仿宋" w:hAnsi="仿宋" w:eastAsia="仿宋" w:cs="仿宋"/>
          <w:sz w:val="28"/>
          <w:szCs w:val="28"/>
        </w:rPr>
        <w:t>滤铅网收集后通过</w:t>
      </w:r>
      <w:r>
        <w:rPr>
          <w:rFonts w:ascii="仿宋" w:hAnsi="仿宋" w:eastAsia="仿宋" w:cs="仿宋"/>
          <w:sz w:val="28"/>
          <w:szCs w:val="28"/>
        </w:rPr>
        <w:t>1</w:t>
      </w:r>
      <w:r>
        <w:rPr>
          <w:rFonts w:hint="eastAsia" w:ascii="仿宋" w:hAnsi="仿宋" w:eastAsia="仿宋" w:cs="仿宋"/>
          <w:sz w:val="28"/>
          <w:szCs w:val="28"/>
        </w:rPr>
        <w:t>根</w:t>
      </w:r>
      <w:r>
        <w:rPr>
          <w:rFonts w:eastAsia="仿宋"/>
          <w:sz w:val="28"/>
          <w:szCs w:val="28"/>
        </w:rPr>
        <w:t>15m</w:t>
      </w:r>
      <w:r>
        <w:rPr>
          <w:rFonts w:hint="eastAsia" w:ascii="仿宋" w:hAnsi="仿宋" w:eastAsia="仿宋" w:cs="仿宋"/>
          <w:sz w:val="28"/>
          <w:szCs w:val="28"/>
        </w:rPr>
        <w:t>高排气筒排放。根据估算模式可知，最不利条件下，事故破损应急堆放区单个周转箱发生泄漏，经相应措施处理后，项目废气均能达标排放，区域环境功能不受项目影响。建设单位应在运行过程中加强废气处理设施管理，做好日常维护检修，贮存车间维持微负压状态。</w:t>
      </w:r>
    </w:p>
    <w:p w14:paraId="0F7A42FE">
      <w:pPr>
        <w:pStyle w:val="10"/>
        <w:numPr>
          <w:ilvl w:val="0"/>
          <w:numId w:val="3"/>
        </w:numPr>
        <w:spacing w:before="0" w:beforeAutospacing="0" w:after="0" w:afterAutospacing="0" w:line="360" w:lineRule="auto"/>
        <w:ind w:firstLine="560" w:firstLineChars="200"/>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噪声</w:t>
      </w:r>
    </w:p>
    <w:p w14:paraId="33966DBB">
      <w:pPr>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由于项目区域距离芒市机场较近，项目区距机场边界</w:t>
      </w:r>
      <w:r>
        <w:rPr>
          <w:rFonts w:eastAsia="仿宋"/>
          <w:bCs/>
          <w:sz w:val="28"/>
          <w:szCs w:val="28"/>
        </w:rPr>
        <w:t>100m</w:t>
      </w:r>
      <w:r>
        <w:rPr>
          <w:rFonts w:hint="eastAsia" w:ascii="仿宋" w:hAnsi="仿宋" w:eastAsia="仿宋" w:cs="仿宋"/>
          <w:bCs/>
          <w:sz w:val="28"/>
          <w:szCs w:val="28"/>
        </w:rPr>
        <w:t>，环境噪声较大，项目区噪声执行</w:t>
      </w:r>
      <w:r>
        <w:rPr>
          <w:rFonts w:eastAsia="仿宋"/>
          <w:bCs/>
          <w:sz w:val="28"/>
          <w:szCs w:val="28"/>
        </w:rPr>
        <w:t>GB9660-88</w:t>
      </w:r>
      <w:r>
        <w:rPr>
          <w:rFonts w:hint="eastAsia" w:ascii="仿宋" w:hAnsi="仿宋" w:eastAsia="仿宋" w:cs="仿宋"/>
          <w:bCs/>
          <w:sz w:val="28"/>
          <w:szCs w:val="28"/>
        </w:rPr>
        <w:t>《机场周围飞机噪声环境标准》二类区域标准，即</w:t>
      </w:r>
      <w:r>
        <w:rPr>
          <w:rFonts w:ascii="仿宋" w:hAnsi="仿宋" w:eastAsia="仿宋" w:cs="仿宋"/>
          <w:bCs/>
          <w:sz w:val="28"/>
          <w:szCs w:val="28"/>
        </w:rPr>
        <w:t>L</w:t>
      </w:r>
      <w:r>
        <w:rPr>
          <w:rFonts w:ascii="仿宋" w:hAnsi="仿宋" w:eastAsia="仿宋" w:cs="仿宋"/>
          <w:bCs/>
          <w:sz w:val="28"/>
          <w:szCs w:val="28"/>
          <w:vertAlign w:val="subscript"/>
        </w:rPr>
        <w:t>WECPN</w:t>
      </w:r>
      <w:r>
        <w:rPr>
          <w:rFonts w:hint="eastAsia" w:ascii="仿宋" w:hAnsi="仿宋" w:eastAsia="仿宋" w:cs="仿宋"/>
          <w:bCs/>
          <w:sz w:val="28"/>
          <w:szCs w:val="28"/>
        </w:rPr>
        <w:t>≤</w:t>
      </w:r>
      <w:r>
        <w:rPr>
          <w:rFonts w:eastAsia="仿宋"/>
          <w:bCs/>
          <w:sz w:val="28"/>
          <w:szCs w:val="28"/>
        </w:rPr>
        <w:t>75dB</w:t>
      </w:r>
      <w:r>
        <w:rPr>
          <w:rFonts w:ascii="仿宋" w:hAnsi="仿宋" w:eastAsia="仿宋" w:cs="仿宋"/>
          <w:bCs/>
          <w:sz w:val="28"/>
          <w:szCs w:val="28"/>
        </w:rPr>
        <w:t>(A)</w:t>
      </w:r>
      <w:r>
        <w:rPr>
          <w:rFonts w:hint="eastAsia" w:ascii="仿宋" w:hAnsi="仿宋" w:eastAsia="仿宋" w:cs="仿宋"/>
          <w:bCs/>
          <w:sz w:val="28"/>
          <w:szCs w:val="28"/>
        </w:rPr>
        <w:t>。</w:t>
      </w:r>
    </w:p>
    <w:p w14:paraId="3064CBDF">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为了将项目运营期噪声对外环境影响降至最低，项目采取以下措施：①项目产噪设备主要设置于密闭生产车间，并固定于固定支架上。</w:t>
      </w:r>
      <w:r>
        <w:rPr>
          <w:rFonts w:ascii="仿宋" w:hAnsi="仿宋" w:eastAsia="仿宋" w:cs="仿宋"/>
          <w:bCs/>
          <w:sz w:val="28"/>
          <w:szCs w:val="28"/>
        </w:rPr>
        <w:t xml:space="preserve">                                           </w:t>
      </w:r>
      <w:r>
        <w:rPr>
          <w:rFonts w:ascii="仿宋" w:hAnsi="仿宋" w:eastAsia="仿宋" w:cs="仿宋"/>
          <w:sz w:val="28"/>
          <w:szCs w:val="28"/>
        </w:rPr>
        <w:t xml:space="preserve">                                             </w:t>
      </w:r>
    </w:p>
    <w:p w14:paraId="6D6BD877">
      <w:pPr>
        <w:snapToGrid w:val="0"/>
        <w:spacing w:line="360" w:lineRule="auto"/>
        <w:ind w:firstLine="560" w:firstLineChars="200"/>
        <w:rPr>
          <w:rFonts w:ascii="仿宋" w:hAnsi="仿宋" w:eastAsia="仿宋" w:cs="仿宋"/>
          <w:sz w:val="28"/>
          <w:szCs w:val="28"/>
        </w:rPr>
      </w:pPr>
      <w:r>
        <w:rPr>
          <w:rFonts w:ascii="仿宋" w:hAnsi="仿宋" w:eastAsia="仿宋" w:cs="仿宋"/>
          <w:sz w:val="28"/>
          <w:szCs w:val="28"/>
        </w:rPr>
        <w:fldChar w:fldCharType="begin"/>
      </w:r>
      <w:r>
        <w:rPr>
          <w:rFonts w:ascii="仿宋" w:hAnsi="仿宋" w:eastAsia="仿宋" w:cs="仿宋"/>
          <w:sz w:val="28"/>
          <w:szCs w:val="28"/>
        </w:rPr>
        <w:instrText xml:space="preserve"> = 2 \* GB3 \* MERGEFORMAT </w:instrText>
      </w:r>
      <w:r>
        <w:rPr>
          <w:rFonts w:ascii="仿宋" w:hAnsi="仿宋" w:eastAsia="仿宋" w:cs="仿宋"/>
          <w:sz w:val="28"/>
          <w:szCs w:val="28"/>
        </w:rPr>
        <w:fldChar w:fldCharType="separate"/>
      </w:r>
      <w:r>
        <w:rPr>
          <w:rFonts w:hint="eastAsia" w:ascii="仿宋" w:hAnsi="仿宋" w:eastAsia="仿宋" w:cs="仿宋"/>
          <w:sz w:val="28"/>
          <w:szCs w:val="28"/>
        </w:rPr>
        <w:t>②</w:t>
      </w:r>
      <w:r>
        <w:rPr>
          <w:rFonts w:ascii="仿宋" w:hAnsi="仿宋" w:eastAsia="仿宋" w:cs="仿宋"/>
          <w:sz w:val="28"/>
          <w:szCs w:val="28"/>
        </w:rPr>
        <w:fldChar w:fldCharType="end"/>
      </w:r>
      <w:r>
        <w:rPr>
          <w:rFonts w:ascii="仿宋" w:hAnsi="仿宋" w:eastAsia="仿宋" w:cs="仿宋"/>
          <w:sz w:val="28"/>
          <w:szCs w:val="28"/>
        </w:rPr>
        <w:t xml:space="preserve"> </w:t>
      </w:r>
      <w:r>
        <w:rPr>
          <w:rFonts w:hint="eastAsia" w:ascii="仿宋" w:hAnsi="仿宋" w:eastAsia="仿宋" w:cs="仿宋"/>
          <w:sz w:val="28"/>
          <w:szCs w:val="28"/>
        </w:rPr>
        <w:t>环评要求对动力机械设备进行定期的维修、养护，维护不良的设备常因松动部件的振动或消声器的损坏而增加其工作时声级；</w:t>
      </w:r>
    </w:p>
    <w:p w14:paraId="77A44D51">
      <w:pPr>
        <w:snapToGrid w:val="0"/>
        <w:spacing w:line="360" w:lineRule="auto"/>
        <w:ind w:firstLine="560" w:firstLineChars="200"/>
        <w:rPr>
          <w:rFonts w:ascii="仿宋" w:hAnsi="仿宋" w:eastAsia="仿宋" w:cs="仿宋"/>
          <w:sz w:val="28"/>
          <w:szCs w:val="28"/>
        </w:rPr>
      </w:pPr>
      <w:r>
        <w:rPr>
          <w:rFonts w:ascii="仿宋" w:hAnsi="仿宋" w:eastAsia="仿宋" w:cs="仿宋"/>
          <w:sz w:val="28"/>
          <w:szCs w:val="28"/>
        </w:rPr>
        <w:fldChar w:fldCharType="begin"/>
      </w:r>
      <w:r>
        <w:rPr>
          <w:rFonts w:ascii="仿宋" w:hAnsi="仿宋" w:eastAsia="仿宋" w:cs="仿宋"/>
          <w:sz w:val="28"/>
          <w:szCs w:val="28"/>
        </w:rPr>
        <w:instrText xml:space="preserve"> = 3 \* GB3 \* MERGEFORMAT </w:instrText>
      </w:r>
      <w:r>
        <w:rPr>
          <w:rFonts w:ascii="仿宋" w:hAnsi="仿宋" w:eastAsia="仿宋" w:cs="仿宋"/>
          <w:sz w:val="28"/>
          <w:szCs w:val="28"/>
        </w:rPr>
        <w:fldChar w:fldCharType="separate"/>
      </w:r>
      <w:r>
        <w:rPr>
          <w:rFonts w:hint="eastAsia" w:ascii="仿宋" w:hAnsi="仿宋" w:eastAsia="仿宋" w:cs="仿宋"/>
          <w:sz w:val="28"/>
          <w:szCs w:val="28"/>
        </w:rPr>
        <w:t>③</w:t>
      </w:r>
      <w:r>
        <w:rPr>
          <w:rFonts w:ascii="仿宋" w:hAnsi="仿宋" w:eastAsia="仿宋" w:cs="仿宋"/>
          <w:sz w:val="28"/>
          <w:szCs w:val="28"/>
        </w:rPr>
        <w:fldChar w:fldCharType="end"/>
      </w:r>
      <w:r>
        <w:rPr>
          <w:rFonts w:ascii="仿宋" w:hAnsi="仿宋" w:eastAsia="仿宋" w:cs="仿宋"/>
          <w:sz w:val="28"/>
          <w:szCs w:val="28"/>
        </w:rPr>
        <w:t xml:space="preserve"> </w:t>
      </w:r>
      <w:r>
        <w:rPr>
          <w:rFonts w:hint="eastAsia" w:ascii="仿宋" w:hAnsi="仿宋" w:eastAsia="仿宋" w:cs="仿宋"/>
          <w:sz w:val="28"/>
          <w:szCs w:val="28"/>
        </w:rPr>
        <w:t>环评要求运输车辆进入现场应限速慢行，并禁止鸣笛；加强对工作人员的管理，做到文明生产，避免人为噪声的产生；</w:t>
      </w:r>
    </w:p>
    <w:p w14:paraId="52012B31">
      <w:pPr>
        <w:adjustRightInd w:val="0"/>
        <w:snapToGrid w:val="0"/>
        <w:spacing w:line="360" w:lineRule="auto"/>
        <w:ind w:firstLine="560" w:firstLineChars="200"/>
        <w:rPr>
          <w:rFonts w:ascii="仿宋" w:hAnsi="仿宋" w:eastAsia="仿宋" w:cs="仿宋"/>
          <w:b/>
          <w:bCs/>
          <w:sz w:val="28"/>
          <w:szCs w:val="28"/>
        </w:rPr>
      </w:pPr>
      <w:r>
        <w:rPr>
          <w:rFonts w:hint="eastAsia" w:ascii="仿宋" w:hAnsi="仿宋" w:eastAsia="仿宋" w:cs="仿宋"/>
          <w:sz w:val="28"/>
          <w:szCs w:val="28"/>
        </w:rPr>
        <w:t>通过以上措施处理后，项目噪声对周围环境影响减小，在可接受范围内</w:t>
      </w:r>
    </w:p>
    <w:p w14:paraId="5D8A15B7">
      <w:pPr>
        <w:pStyle w:val="10"/>
        <w:numPr>
          <w:ilvl w:val="0"/>
          <w:numId w:val="3"/>
        </w:numPr>
        <w:spacing w:before="0" w:beforeAutospacing="0" w:after="0" w:afterAutospacing="0" w:line="360" w:lineRule="auto"/>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废水</w:t>
      </w:r>
    </w:p>
    <w:p w14:paraId="5B14E00C">
      <w:pPr>
        <w:pStyle w:val="10"/>
        <w:spacing w:before="0" w:beforeAutospacing="0" w:after="0" w:afterAutospacing="0"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项目生活污水经</w:t>
      </w:r>
      <w:r>
        <w:rPr>
          <w:rFonts w:hint="eastAsia" w:ascii="仿宋" w:hAnsi="仿宋" w:eastAsia="仿宋" w:cs="仿宋"/>
          <w:sz w:val="28"/>
          <w:szCs w:val="28"/>
        </w:rPr>
        <w:t>化粪池处理后委托农户清掏作为农肥，不外排。</w:t>
      </w:r>
    </w:p>
    <w:p w14:paraId="60F304F4">
      <w:pPr>
        <w:pStyle w:val="10"/>
        <w:spacing w:before="0" w:beforeAutospacing="0" w:after="0" w:afterAutospacing="0" w:line="360" w:lineRule="auto"/>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w:t>
      </w:r>
      <w:r>
        <w:rPr>
          <w:rFonts w:ascii="方正仿宋_GBK" w:hAnsi="方正仿宋_GBK" w:eastAsia="方正仿宋_GBK" w:cs="方正仿宋_GBK"/>
          <w:bCs/>
          <w:sz w:val="28"/>
          <w:szCs w:val="28"/>
        </w:rPr>
        <w:t>4</w:t>
      </w:r>
      <w:r>
        <w:rPr>
          <w:rFonts w:hint="eastAsia" w:ascii="方正仿宋_GBK" w:hAnsi="方正仿宋_GBK" w:eastAsia="方正仿宋_GBK" w:cs="方正仿宋_GBK"/>
          <w:bCs/>
          <w:sz w:val="28"/>
          <w:szCs w:val="28"/>
        </w:rPr>
        <w:t>）固废</w:t>
      </w:r>
    </w:p>
    <w:p w14:paraId="27F2AE32">
      <w:pPr>
        <w:adjustRightInd w:val="0"/>
        <w:snapToGrid w:val="0"/>
        <w:spacing w:line="360" w:lineRule="auto"/>
        <w:ind w:right="480" w:firstLine="560" w:firstLineChars="200"/>
        <w:jc w:val="left"/>
        <w:rPr>
          <w:rFonts w:ascii="仿宋" w:hAnsi="仿宋" w:eastAsia="仿宋" w:cs="仿宋"/>
          <w:bCs/>
          <w:sz w:val="28"/>
          <w:szCs w:val="28"/>
        </w:rPr>
      </w:pPr>
      <w:r>
        <w:rPr>
          <w:rFonts w:hint="eastAsia" w:ascii="仿宋" w:hAnsi="仿宋" w:eastAsia="仿宋" w:cs="仿宋"/>
          <w:bCs/>
          <w:sz w:val="28"/>
          <w:szCs w:val="28"/>
        </w:rPr>
        <w:t>本工程固体废物主要为废旧铅酸蓄电池泄漏液产生中和渣；泄漏情况下收集的铅尘；废旧个体防护装备、废拖把、废抹布；废防酸滤铅网；酸雾净化装置更换的吸附剂；生活垃圾等。项目产生的固体废物及处置情况见下表。</w:t>
      </w:r>
    </w:p>
    <w:p w14:paraId="34B535C2">
      <w:pPr>
        <w:adjustRightInd w:val="0"/>
        <w:snapToGrid w:val="0"/>
        <w:spacing w:line="360" w:lineRule="auto"/>
        <w:ind w:right="480"/>
        <w:rPr>
          <w:rFonts w:ascii="仿宋" w:hAnsi="仿宋" w:eastAsia="仿宋" w:cs="仿宋"/>
          <w:b/>
          <w:sz w:val="28"/>
          <w:szCs w:val="28"/>
        </w:rPr>
      </w:pPr>
      <w:r>
        <w:rPr>
          <w:rFonts w:hint="eastAsia" w:ascii="仿宋" w:hAnsi="仿宋" w:eastAsia="仿宋" w:cs="仿宋"/>
          <w:b/>
          <w:sz w:val="28"/>
          <w:szCs w:val="28"/>
        </w:rPr>
        <w:t>表</w:t>
      </w:r>
      <w:r>
        <w:rPr>
          <w:rFonts w:ascii="仿宋" w:hAnsi="仿宋" w:eastAsia="仿宋" w:cs="仿宋"/>
          <w:b/>
          <w:sz w:val="28"/>
          <w:szCs w:val="28"/>
        </w:rPr>
        <w:t xml:space="preserve">5.1-9   </w:t>
      </w:r>
      <w:r>
        <w:rPr>
          <w:rFonts w:hint="eastAsia" w:ascii="仿宋" w:hAnsi="仿宋" w:eastAsia="仿宋" w:cs="仿宋"/>
          <w:b/>
          <w:sz w:val="28"/>
          <w:szCs w:val="28"/>
        </w:rPr>
        <w:t>项目运营期固体废物类型及处置措施一览表</w:t>
      </w:r>
    </w:p>
    <w:tbl>
      <w:tblPr>
        <w:tblStyle w:val="11"/>
        <w:tblpPr w:leftFromText="180" w:rightFromText="180" w:vertAnchor="text" w:horzAnchor="page" w:tblpXSpec="center" w:tblpY="444"/>
        <w:tblOverlap w:val="never"/>
        <w:tblW w:w="953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69"/>
        <w:gridCol w:w="2355"/>
        <w:gridCol w:w="1350"/>
        <w:gridCol w:w="1695"/>
        <w:gridCol w:w="3461"/>
      </w:tblGrid>
      <w:tr w14:paraId="4ED275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669" w:type="dxa"/>
            <w:tcBorders>
              <w:top w:val="single" w:color="auto" w:sz="4" w:space="0"/>
            </w:tcBorders>
            <w:vAlign w:val="center"/>
          </w:tcPr>
          <w:p w14:paraId="26280E5B">
            <w:pPr>
              <w:spacing w:line="360" w:lineRule="auto"/>
              <w:rPr>
                <w:rFonts w:ascii="仿宋" w:hAnsi="仿宋" w:eastAsia="仿宋" w:cs="仿宋"/>
                <w:sz w:val="24"/>
                <w:szCs w:val="24"/>
              </w:rPr>
            </w:pPr>
            <w:r>
              <w:rPr>
                <w:rFonts w:hint="eastAsia" w:ascii="仿宋" w:hAnsi="仿宋" w:eastAsia="仿宋" w:cs="仿宋"/>
                <w:sz w:val="24"/>
                <w:szCs w:val="24"/>
              </w:rPr>
              <w:t>序号</w:t>
            </w:r>
          </w:p>
        </w:tc>
        <w:tc>
          <w:tcPr>
            <w:tcW w:w="2355" w:type="dxa"/>
            <w:tcBorders>
              <w:top w:val="single" w:color="auto" w:sz="4" w:space="0"/>
            </w:tcBorders>
            <w:vAlign w:val="center"/>
          </w:tcPr>
          <w:p w14:paraId="6141D6B5">
            <w:pPr>
              <w:spacing w:line="360" w:lineRule="auto"/>
              <w:jc w:val="center"/>
              <w:rPr>
                <w:rFonts w:ascii="仿宋" w:hAnsi="仿宋" w:eastAsia="仿宋" w:cs="仿宋"/>
                <w:sz w:val="24"/>
                <w:szCs w:val="24"/>
              </w:rPr>
            </w:pPr>
            <w:r>
              <w:rPr>
                <w:rFonts w:hint="eastAsia" w:ascii="仿宋" w:hAnsi="仿宋" w:eastAsia="仿宋" w:cs="仿宋"/>
                <w:sz w:val="24"/>
                <w:szCs w:val="24"/>
              </w:rPr>
              <w:t>名称</w:t>
            </w:r>
          </w:p>
        </w:tc>
        <w:tc>
          <w:tcPr>
            <w:tcW w:w="1350" w:type="dxa"/>
            <w:tcBorders>
              <w:top w:val="single" w:color="auto" w:sz="4" w:space="0"/>
            </w:tcBorders>
            <w:vAlign w:val="center"/>
          </w:tcPr>
          <w:p w14:paraId="37863070">
            <w:pPr>
              <w:spacing w:line="360" w:lineRule="auto"/>
              <w:jc w:val="center"/>
              <w:rPr>
                <w:rFonts w:ascii="仿宋" w:hAnsi="仿宋" w:eastAsia="仿宋" w:cs="仿宋"/>
                <w:sz w:val="24"/>
                <w:szCs w:val="24"/>
              </w:rPr>
            </w:pPr>
            <w:r>
              <w:rPr>
                <w:rFonts w:hint="eastAsia" w:ascii="仿宋" w:hAnsi="仿宋" w:eastAsia="仿宋" w:cs="仿宋"/>
                <w:sz w:val="24"/>
                <w:szCs w:val="24"/>
              </w:rPr>
              <w:t>产生量</w:t>
            </w:r>
          </w:p>
        </w:tc>
        <w:tc>
          <w:tcPr>
            <w:tcW w:w="1695" w:type="dxa"/>
            <w:tcBorders>
              <w:top w:val="single" w:color="auto" w:sz="4" w:space="0"/>
            </w:tcBorders>
            <w:vAlign w:val="center"/>
          </w:tcPr>
          <w:p w14:paraId="3F3A4D3C">
            <w:pPr>
              <w:spacing w:line="360" w:lineRule="auto"/>
              <w:jc w:val="center"/>
              <w:rPr>
                <w:rFonts w:ascii="仿宋" w:hAnsi="仿宋" w:eastAsia="仿宋" w:cs="仿宋"/>
                <w:sz w:val="24"/>
                <w:szCs w:val="24"/>
              </w:rPr>
            </w:pPr>
            <w:r>
              <w:rPr>
                <w:rFonts w:hint="eastAsia" w:ascii="仿宋" w:hAnsi="仿宋" w:eastAsia="仿宋" w:cs="仿宋"/>
                <w:sz w:val="24"/>
                <w:szCs w:val="24"/>
              </w:rPr>
              <w:t>属性</w:t>
            </w:r>
          </w:p>
        </w:tc>
        <w:tc>
          <w:tcPr>
            <w:tcW w:w="3461" w:type="dxa"/>
            <w:tcBorders>
              <w:top w:val="single" w:color="auto" w:sz="4" w:space="0"/>
            </w:tcBorders>
            <w:vAlign w:val="center"/>
          </w:tcPr>
          <w:p w14:paraId="6CAE7C08">
            <w:pPr>
              <w:spacing w:line="360" w:lineRule="auto"/>
              <w:jc w:val="center"/>
              <w:rPr>
                <w:rFonts w:ascii="仿宋" w:hAnsi="仿宋" w:eastAsia="仿宋" w:cs="仿宋"/>
                <w:sz w:val="24"/>
                <w:szCs w:val="24"/>
              </w:rPr>
            </w:pPr>
            <w:r>
              <w:rPr>
                <w:rFonts w:hint="eastAsia" w:ascii="仿宋" w:hAnsi="仿宋" w:eastAsia="仿宋" w:cs="仿宋"/>
                <w:sz w:val="24"/>
                <w:szCs w:val="24"/>
              </w:rPr>
              <w:t>处置措施</w:t>
            </w:r>
          </w:p>
        </w:tc>
      </w:tr>
      <w:tr w14:paraId="03FBD92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93" w:hRule="atLeast"/>
          <w:jc w:val="center"/>
        </w:trPr>
        <w:tc>
          <w:tcPr>
            <w:tcW w:w="669" w:type="dxa"/>
            <w:vAlign w:val="center"/>
          </w:tcPr>
          <w:p w14:paraId="529CA26B">
            <w:pPr>
              <w:spacing w:line="360" w:lineRule="auto"/>
              <w:jc w:val="center"/>
              <w:rPr>
                <w:rFonts w:ascii="仿宋" w:hAnsi="仿宋" w:eastAsia="仿宋" w:cs="仿宋"/>
                <w:sz w:val="24"/>
                <w:szCs w:val="24"/>
              </w:rPr>
            </w:pPr>
            <w:r>
              <w:rPr>
                <w:rFonts w:ascii="仿宋" w:hAnsi="仿宋" w:eastAsia="仿宋" w:cs="仿宋"/>
                <w:sz w:val="24"/>
                <w:szCs w:val="24"/>
              </w:rPr>
              <w:t>1</w:t>
            </w:r>
          </w:p>
        </w:tc>
        <w:tc>
          <w:tcPr>
            <w:tcW w:w="2355" w:type="dxa"/>
            <w:vAlign w:val="center"/>
          </w:tcPr>
          <w:p w14:paraId="4BA18A49">
            <w:pPr>
              <w:spacing w:line="360" w:lineRule="auto"/>
              <w:jc w:val="center"/>
              <w:rPr>
                <w:rFonts w:ascii="仿宋" w:hAnsi="仿宋" w:eastAsia="仿宋" w:cs="仿宋"/>
                <w:sz w:val="24"/>
                <w:szCs w:val="24"/>
              </w:rPr>
            </w:pPr>
            <w:r>
              <w:rPr>
                <w:rFonts w:hint="eastAsia" w:ascii="仿宋" w:hAnsi="仿宋" w:eastAsia="仿宋" w:cs="仿宋"/>
                <w:sz w:val="24"/>
                <w:szCs w:val="24"/>
              </w:rPr>
              <w:t>化粪池污泥</w:t>
            </w:r>
          </w:p>
        </w:tc>
        <w:tc>
          <w:tcPr>
            <w:tcW w:w="1350" w:type="dxa"/>
            <w:vAlign w:val="center"/>
          </w:tcPr>
          <w:p w14:paraId="54CAC011">
            <w:pPr>
              <w:autoSpaceDE w:val="0"/>
              <w:autoSpaceDN w:val="0"/>
              <w:adjustRightInd w:val="0"/>
              <w:spacing w:line="360" w:lineRule="auto"/>
              <w:jc w:val="center"/>
              <w:rPr>
                <w:rFonts w:eastAsia="仿宋"/>
                <w:sz w:val="24"/>
                <w:szCs w:val="24"/>
              </w:rPr>
            </w:pPr>
            <w:r>
              <w:rPr>
                <w:rFonts w:eastAsia="仿宋"/>
                <w:sz w:val="24"/>
                <w:szCs w:val="24"/>
              </w:rPr>
              <w:t>0.026t/a</w:t>
            </w:r>
          </w:p>
        </w:tc>
        <w:tc>
          <w:tcPr>
            <w:tcW w:w="1695" w:type="dxa"/>
            <w:vAlign w:val="center"/>
          </w:tcPr>
          <w:p w14:paraId="0D077B84">
            <w:pPr>
              <w:autoSpaceDE w:val="0"/>
              <w:autoSpaceDN w:val="0"/>
              <w:adjustRightInd w:val="0"/>
              <w:spacing w:line="360" w:lineRule="auto"/>
              <w:jc w:val="center"/>
              <w:rPr>
                <w:rFonts w:ascii="仿宋" w:hAnsi="仿宋" w:eastAsia="仿宋" w:cs="仿宋"/>
                <w:sz w:val="24"/>
                <w:szCs w:val="24"/>
              </w:rPr>
            </w:pPr>
            <w:r>
              <w:rPr>
                <w:rFonts w:hint="eastAsia" w:ascii="仿宋" w:hAnsi="仿宋" w:eastAsia="仿宋" w:cs="仿宋"/>
                <w:sz w:val="24"/>
                <w:szCs w:val="24"/>
              </w:rPr>
              <w:t>一般固废</w:t>
            </w:r>
          </w:p>
        </w:tc>
        <w:tc>
          <w:tcPr>
            <w:tcW w:w="3461" w:type="dxa"/>
            <w:vAlign w:val="center"/>
          </w:tcPr>
          <w:p w14:paraId="7E8EF3D0">
            <w:pPr>
              <w:autoSpaceDE w:val="0"/>
              <w:autoSpaceDN w:val="0"/>
              <w:adjustRightInd w:val="0"/>
              <w:spacing w:line="360" w:lineRule="auto"/>
              <w:jc w:val="center"/>
              <w:rPr>
                <w:rFonts w:ascii="仿宋" w:hAnsi="仿宋" w:eastAsia="仿宋" w:cs="仿宋"/>
                <w:sz w:val="24"/>
                <w:szCs w:val="24"/>
              </w:rPr>
            </w:pPr>
            <w:r>
              <w:rPr>
                <w:rFonts w:hint="eastAsia" w:ascii="仿宋" w:hAnsi="仿宋" w:eastAsia="仿宋" w:cs="仿宋"/>
                <w:sz w:val="24"/>
                <w:szCs w:val="24"/>
              </w:rPr>
              <w:t>委托农户清掏作为农肥</w:t>
            </w:r>
          </w:p>
        </w:tc>
      </w:tr>
      <w:tr w14:paraId="0AF4F7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669" w:type="dxa"/>
            <w:vAlign w:val="center"/>
          </w:tcPr>
          <w:p w14:paraId="4A29A8CB">
            <w:pPr>
              <w:spacing w:line="360" w:lineRule="auto"/>
              <w:jc w:val="center"/>
              <w:rPr>
                <w:rFonts w:ascii="仿宋" w:hAnsi="仿宋" w:eastAsia="仿宋" w:cs="仿宋"/>
                <w:sz w:val="24"/>
                <w:szCs w:val="24"/>
              </w:rPr>
            </w:pPr>
            <w:r>
              <w:rPr>
                <w:rFonts w:ascii="仿宋" w:hAnsi="仿宋" w:eastAsia="仿宋" w:cs="仿宋"/>
                <w:sz w:val="24"/>
                <w:szCs w:val="24"/>
              </w:rPr>
              <w:t>2</w:t>
            </w:r>
          </w:p>
        </w:tc>
        <w:tc>
          <w:tcPr>
            <w:tcW w:w="2355" w:type="dxa"/>
            <w:vAlign w:val="center"/>
          </w:tcPr>
          <w:p w14:paraId="67E07A08">
            <w:pPr>
              <w:spacing w:line="360" w:lineRule="auto"/>
              <w:jc w:val="center"/>
              <w:rPr>
                <w:rFonts w:ascii="仿宋" w:hAnsi="仿宋" w:eastAsia="仿宋" w:cs="仿宋"/>
                <w:sz w:val="24"/>
                <w:szCs w:val="24"/>
              </w:rPr>
            </w:pPr>
            <w:r>
              <w:rPr>
                <w:rFonts w:hint="eastAsia" w:ascii="仿宋" w:hAnsi="仿宋" w:eastAsia="仿宋" w:cs="仿宋"/>
                <w:sz w:val="24"/>
                <w:szCs w:val="24"/>
              </w:rPr>
              <w:t>生活垃圾</w:t>
            </w:r>
          </w:p>
        </w:tc>
        <w:tc>
          <w:tcPr>
            <w:tcW w:w="1350" w:type="dxa"/>
            <w:vAlign w:val="center"/>
          </w:tcPr>
          <w:p w14:paraId="2C660303">
            <w:pPr>
              <w:autoSpaceDE w:val="0"/>
              <w:autoSpaceDN w:val="0"/>
              <w:adjustRightInd w:val="0"/>
              <w:spacing w:line="360" w:lineRule="auto"/>
              <w:jc w:val="center"/>
              <w:rPr>
                <w:rFonts w:eastAsia="仿宋"/>
                <w:sz w:val="24"/>
                <w:szCs w:val="24"/>
              </w:rPr>
            </w:pPr>
            <w:r>
              <w:rPr>
                <w:rFonts w:eastAsia="仿宋"/>
                <w:sz w:val="24"/>
                <w:szCs w:val="24"/>
              </w:rPr>
              <w:t>1.825t/a</w:t>
            </w:r>
          </w:p>
        </w:tc>
        <w:tc>
          <w:tcPr>
            <w:tcW w:w="1695" w:type="dxa"/>
            <w:vAlign w:val="center"/>
          </w:tcPr>
          <w:p w14:paraId="4830EF6B">
            <w:pPr>
              <w:autoSpaceDE w:val="0"/>
              <w:autoSpaceDN w:val="0"/>
              <w:adjustRightInd w:val="0"/>
              <w:spacing w:line="360" w:lineRule="auto"/>
              <w:jc w:val="center"/>
              <w:rPr>
                <w:rFonts w:ascii="仿宋" w:hAnsi="仿宋" w:eastAsia="仿宋" w:cs="仿宋"/>
                <w:sz w:val="24"/>
                <w:szCs w:val="24"/>
              </w:rPr>
            </w:pPr>
            <w:r>
              <w:rPr>
                <w:rFonts w:hint="eastAsia" w:ascii="仿宋" w:hAnsi="仿宋" w:eastAsia="仿宋" w:cs="仿宋"/>
                <w:sz w:val="24"/>
                <w:szCs w:val="24"/>
              </w:rPr>
              <w:t>一般固废</w:t>
            </w:r>
          </w:p>
        </w:tc>
        <w:tc>
          <w:tcPr>
            <w:tcW w:w="3461" w:type="dxa"/>
            <w:vAlign w:val="center"/>
          </w:tcPr>
          <w:p w14:paraId="3DBFD055">
            <w:pPr>
              <w:autoSpaceDE w:val="0"/>
              <w:autoSpaceDN w:val="0"/>
              <w:adjustRightInd w:val="0"/>
              <w:spacing w:line="360" w:lineRule="auto"/>
              <w:jc w:val="center"/>
              <w:rPr>
                <w:rFonts w:ascii="仿宋" w:hAnsi="仿宋" w:eastAsia="仿宋" w:cs="仿宋"/>
                <w:sz w:val="24"/>
                <w:szCs w:val="24"/>
              </w:rPr>
            </w:pPr>
            <w:r>
              <w:rPr>
                <w:rFonts w:hint="eastAsia" w:ascii="仿宋" w:hAnsi="仿宋" w:eastAsia="仿宋" w:cs="仿宋"/>
                <w:sz w:val="24"/>
                <w:szCs w:val="24"/>
              </w:rPr>
              <w:t>环卫部门统一清运</w:t>
            </w:r>
          </w:p>
        </w:tc>
      </w:tr>
      <w:tr w14:paraId="72B675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94" w:hRule="atLeast"/>
          <w:jc w:val="center"/>
        </w:trPr>
        <w:tc>
          <w:tcPr>
            <w:tcW w:w="669" w:type="dxa"/>
            <w:vAlign w:val="center"/>
          </w:tcPr>
          <w:p w14:paraId="663F7C93">
            <w:pPr>
              <w:spacing w:line="360" w:lineRule="auto"/>
              <w:jc w:val="center"/>
              <w:rPr>
                <w:rFonts w:ascii="仿宋" w:hAnsi="仿宋" w:eastAsia="仿宋" w:cs="仿宋"/>
                <w:sz w:val="24"/>
                <w:szCs w:val="24"/>
              </w:rPr>
            </w:pPr>
            <w:r>
              <w:rPr>
                <w:rFonts w:ascii="仿宋" w:hAnsi="仿宋" w:eastAsia="仿宋" w:cs="仿宋"/>
                <w:sz w:val="24"/>
                <w:szCs w:val="24"/>
              </w:rPr>
              <w:t>3</w:t>
            </w:r>
          </w:p>
        </w:tc>
        <w:tc>
          <w:tcPr>
            <w:tcW w:w="2355" w:type="dxa"/>
            <w:vAlign w:val="center"/>
          </w:tcPr>
          <w:p w14:paraId="53550D62">
            <w:pPr>
              <w:spacing w:line="360" w:lineRule="auto"/>
              <w:jc w:val="center"/>
              <w:rPr>
                <w:rFonts w:ascii="仿宋" w:hAnsi="仿宋" w:eastAsia="仿宋" w:cs="仿宋"/>
                <w:sz w:val="24"/>
                <w:szCs w:val="24"/>
              </w:rPr>
            </w:pPr>
            <w:r>
              <w:rPr>
                <w:rFonts w:hint="eastAsia" w:ascii="仿宋" w:hAnsi="仿宋" w:eastAsia="仿宋" w:cs="仿宋"/>
                <w:sz w:val="24"/>
                <w:szCs w:val="24"/>
              </w:rPr>
              <w:t>废劳保用品</w:t>
            </w:r>
          </w:p>
        </w:tc>
        <w:tc>
          <w:tcPr>
            <w:tcW w:w="1350" w:type="dxa"/>
            <w:vAlign w:val="center"/>
          </w:tcPr>
          <w:p w14:paraId="471F5A63">
            <w:pPr>
              <w:spacing w:line="360" w:lineRule="auto"/>
              <w:jc w:val="center"/>
              <w:rPr>
                <w:rFonts w:eastAsia="仿宋"/>
                <w:sz w:val="24"/>
                <w:szCs w:val="24"/>
              </w:rPr>
            </w:pPr>
            <w:r>
              <w:rPr>
                <w:rFonts w:eastAsia="仿宋"/>
                <w:sz w:val="24"/>
                <w:szCs w:val="24"/>
              </w:rPr>
              <w:t>0.155t/a</w:t>
            </w:r>
          </w:p>
        </w:tc>
        <w:tc>
          <w:tcPr>
            <w:tcW w:w="1695" w:type="dxa"/>
            <w:vAlign w:val="center"/>
          </w:tcPr>
          <w:p w14:paraId="4687EC01">
            <w:pPr>
              <w:spacing w:line="360" w:lineRule="auto"/>
              <w:jc w:val="center"/>
              <w:rPr>
                <w:rFonts w:ascii="仿宋" w:hAnsi="仿宋" w:eastAsia="仿宋" w:cs="仿宋"/>
                <w:sz w:val="24"/>
                <w:szCs w:val="24"/>
              </w:rPr>
            </w:pPr>
            <w:r>
              <w:rPr>
                <w:rFonts w:hint="eastAsia" w:ascii="仿宋" w:hAnsi="仿宋" w:eastAsia="仿宋" w:cs="仿宋"/>
                <w:sz w:val="24"/>
                <w:szCs w:val="24"/>
              </w:rPr>
              <w:t>危废（</w:t>
            </w:r>
            <w:r>
              <w:rPr>
                <w:rFonts w:ascii="仿宋" w:hAnsi="仿宋" w:eastAsia="仿宋" w:cs="仿宋"/>
                <w:sz w:val="24"/>
                <w:szCs w:val="24"/>
              </w:rPr>
              <w:t>HW49</w:t>
            </w:r>
            <w:r>
              <w:rPr>
                <w:rFonts w:hint="eastAsia" w:ascii="仿宋" w:hAnsi="仿宋" w:eastAsia="仿宋" w:cs="仿宋"/>
                <w:sz w:val="24"/>
                <w:szCs w:val="24"/>
              </w:rPr>
              <w:t>）</w:t>
            </w:r>
          </w:p>
        </w:tc>
        <w:tc>
          <w:tcPr>
            <w:tcW w:w="3461" w:type="dxa"/>
            <w:vAlign w:val="center"/>
          </w:tcPr>
          <w:p w14:paraId="6E012C40">
            <w:pPr>
              <w:spacing w:line="360" w:lineRule="auto"/>
              <w:jc w:val="center"/>
              <w:rPr>
                <w:rFonts w:ascii="仿宋" w:hAnsi="仿宋" w:eastAsia="仿宋" w:cs="仿宋"/>
                <w:sz w:val="24"/>
                <w:szCs w:val="24"/>
              </w:rPr>
            </w:pPr>
            <w:r>
              <w:rPr>
                <w:rFonts w:hint="eastAsia" w:ascii="仿宋" w:hAnsi="仿宋" w:eastAsia="仿宋" w:cs="仿宋"/>
                <w:sz w:val="24"/>
                <w:szCs w:val="24"/>
              </w:rPr>
              <w:t>收集于密闭的专用耐酸、防腐的塑料桶内，</w:t>
            </w:r>
            <w:r>
              <w:rPr>
                <w:rFonts w:hint="eastAsia" w:ascii="仿宋" w:hAnsi="仿宋" w:eastAsia="仿宋" w:cs="仿宋"/>
                <w:bCs/>
                <w:sz w:val="24"/>
                <w:szCs w:val="24"/>
              </w:rPr>
              <w:t>统一清运至贵州火麒麟能源科技有限公司</w:t>
            </w:r>
            <w:r>
              <w:rPr>
                <w:rFonts w:hint="eastAsia" w:ascii="仿宋" w:hAnsi="仿宋" w:eastAsia="仿宋" w:cs="仿宋"/>
                <w:sz w:val="24"/>
                <w:szCs w:val="24"/>
              </w:rPr>
              <w:t>处置</w:t>
            </w:r>
          </w:p>
        </w:tc>
      </w:tr>
      <w:tr w14:paraId="76E439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69" w:type="dxa"/>
            <w:vAlign w:val="center"/>
          </w:tcPr>
          <w:p w14:paraId="7F3CF74A">
            <w:pPr>
              <w:spacing w:line="360" w:lineRule="auto"/>
              <w:jc w:val="center"/>
              <w:rPr>
                <w:rFonts w:ascii="仿宋" w:hAnsi="仿宋" w:eastAsia="仿宋" w:cs="仿宋"/>
                <w:sz w:val="24"/>
                <w:szCs w:val="24"/>
              </w:rPr>
            </w:pPr>
            <w:r>
              <w:rPr>
                <w:rFonts w:ascii="仿宋" w:hAnsi="仿宋" w:eastAsia="仿宋" w:cs="仿宋"/>
                <w:sz w:val="24"/>
                <w:szCs w:val="24"/>
              </w:rPr>
              <w:t>4</w:t>
            </w:r>
          </w:p>
        </w:tc>
        <w:tc>
          <w:tcPr>
            <w:tcW w:w="2355" w:type="dxa"/>
            <w:vAlign w:val="center"/>
          </w:tcPr>
          <w:p w14:paraId="6B7CC0AF">
            <w:pPr>
              <w:spacing w:line="360" w:lineRule="auto"/>
              <w:jc w:val="center"/>
              <w:rPr>
                <w:rFonts w:ascii="仿宋" w:hAnsi="仿宋" w:eastAsia="仿宋" w:cs="仿宋"/>
                <w:sz w:val="24"/>
                <w:szCs w:val="24"/>
              </w:rPr>
            </w:pPr>
            <w:r>
              <w:rPr>
                <w:rFonts w:hint="eastAsia" w:ascii="仿宋" w:hAnsi="仿宋" w:eastAsia="仿宋" w:cs="仿宋"/>
                <w:sz w:val="24"/>
                <w:szCs w:val="24"/>
              </w:rPr>
              <w:t>石灰中和废渣</w:t>
            </w:r>
          </w:p>
        </w:tc>
        <w:tc>
          <w:tcPr>
            <w:tcW w:w="1350" w:type="dxa"/>
            <w:vAlign w:val="center"/>
          </w:tcPr>
          <w:p w14:paraId="18E75315">
            <w:pPr>
              <w:spacing w:line="360" w:lineRule="auto"/>
              <w:jc w:val="center"/>
              <w:rPr>
                <w:rFonts w:eastAsia="仿宋"/>
                <w:sz w:val="24"/>
                <w:szCs w:val="24"/>
              </w:rPr>
            </w:pPr>
            <w:r>
              <w:rPr>
                <w:rFonts w:eastAsia="仿宋"/>
                <w:sz w:val="24"/>
                <w:szCs w:val="24"/>
              </w:rPr>
              <w:t>540kg/a</w:t>
            </w:r>
          </w:p>
        </w:tc>
        <w:tc>
          <w:tcPr>
            <w:tcW w:w="1695" w:type="dxa"/>
            <w:vAlign w:val="center"/>
          </w:tcPr>
          <w:p w14:paraId="30869246">
            <w:pPr>
              <w:spacing w:line="360" w:lineRule="auto"/>
              <w:jc w:val="center"/>
              <w:rPr>
                <w:rFonts w:ascii="仿宋" w:hAnsi="仿宋" w:eastAsia="仿宋" w:cs="仿宋"/>
                <w:sz w:val="24"/>
                <w:szCs w:val="24"/>
              </w:rPr>
            </w:pPr>
            <w:r>
              <w:rPr>
                <w:rFonts w:hint="eastAsia" w:ascii="仿宋" w:hAnsi="仿宋" w:eastAsia="仿宋" w:cs="仿宋"/>
                <w:sz w:val="24"/>
                <w:szCs w:val="24"/>
              </w:rPr>
              <w:t>危废（</w:t>
            </w:r>
            <w:r>
              <w:rPr>
                <w:rFonts w:ascii="仿宋" w:hAnsi="仿宋" w:eastAsia="仿宋" w:cs="仿宋"/>
                <w:sz w:val="24"/>
                <w:szCs w:val="24"/>
              </w:rPr>
              <w:t>HW49</w:t>
            </w:r>
            <w:r>
              <w:rPr>
                <w:rFonts w:hint="eastAsia" w:ascii="仿宋" w:hAnsi="仿宋" w:eastAsia="仿宋" w:cs="仿宋"/>
                <w:sz w:val="24"/>
                <w:szCs w:val="24"/>
              </w:rPr>
              <w:t>）</w:t>
            </w:r>
          </w:p>
        </w:tc>
        <w:tc>
          <w:tcPr>
            <w:tcW w:w="3461" w:type="dxa"/>
            <w:vAlign w:val="center"/>
          </w:tcPr>
          <w:p w14:paraId="5BFE7860">
            <w:pPr>
              <w:adjustRightInd w:val="0"/>
              <w:snapToGrid w:val="0"/>
              <w:spacing w:line="360" w:lineRule="auto"/>
              <w:jc w:val="center"/>
              <w:rPr>
                <w:rFonts w:ascii="仿宋" w:hAnsi="仿宋" w:eastAsia="仿宋" w:cs="仿宋"/>
                <w:sz w:val="24"/>
                <w:szCs w:val="24"/>
              </w:rPr>
            </w:pPr>
            <w:r>
              <w:rPr>
                <w:rFonts w:hint="eastAsia" w:ascii="仿宋" w:hAnsi="仿宋" w:eastAsia="仿宋" w:cs="仿宋"/>
                <w:sz w:val="24"/>
                <w:szCs w:val="24"/>
              </w:rPr>
              <w:t>收集于密闭的专用耐酸、防腐的塑料桶内，</w:t>
            </w:r>
            <w:r>
              <w:rPr>
                <w:rFonts w:hint="eastAsia" w:ascii="仿宋" w:hAnsi="仿宋" w:eastAsia="仿宋" w:cs="仿宋"/>
                <w:bCs/>
                <w:sz w:val="24"/>
                <w:szCs w:val="24"/>
              </w:rPr>
              <w:t>统一清运至贵州火麒麟能源科技有限公司</w:t>
            </w:r>
            <w:r>
              <w:rPr>
                <w:rFonts w:hint="eastAsia" w:ascii="仿宋" w:hAnsi="仿宋" w:eastAsia="仿宋" w:cs="仿宋"/>
                <w:sz w:val="24"/>
                <w:szCs w:val="24"/>
              </w:rPr>
              <w:t>处置</w:t>
            </w:r>
          </w:p>
        </w:tc>
      </w:tr>
      <w:tr w14:paraId="2C68C4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669" w:type="dxa"/>
            <w:vAlign w:val="center"/>
          </w:tcPr>
          <w:p w14:paraId="405B4958">
            <w:pPr>
              <w:spacing w:line="360" w:lineRule="auto"/>
              <w:jc w:val="center"/>
              <w:rPr>
                <w:rFonts w:ascii="仿宋" w:hAnsi="仿宋" w:eastAsia="仿宋" w:cs="仿宋"/>
                <w:sz w:val="24"/>
                <w:szCs w:val="24"/>
              </w:rPr>
            </w:pPr>
            <w:r>
              <w:rPr>
                <w:rFonts w:ascii="仿宋" w:hAnsi="仿宋" w:eastAsia="仿宋" w:cs="仿宋"/>
                <w:sz w:val="24"/>
                <w:szCs w:val="24"/>
              </w:rPr>
              <w:t>5</w:t>
            </w:r>
          </w:p>
        </w:tc>
        <w:tc>
          <w:tcPr>
            <w:tcW w:w="2355" w:type="dxa"/>
            <w:vAlign w:val="center"/>
          </w:tcPr>
          <w:p w14:paraId="7D896471">
            <w:pPr>
              <w:spacing w:line="360" w:lineRule="auto"/>
              <w:jc w:val="center"/>
              <w:rPr>
                <w:rFonts w:ascii="仿宋" w:hAnsi="仿宋" w:eastAsia="仿宋" w:cs="仿宋"/>
                <w:sz w:val="24"/>
                <w:szCs w:val="24"/>
              </w:rPr>
            </w:pPr>
            <w:r>
              <w:rPr>
                <w:rFonts w:hint="eastAsia" w:ascii="仿宋" w:hAnsi="仿宋" w:eastAsia="仿宋" w:cs="仿宋"/>
                <w:sz w:val="24"/>
                <w:szCs w:val="24"/>
              </w:rPr>
              <w:t>铅尘</w:t>
            </w:r>
          </w:p>
        </w:tc>
        <w:tc>
          <w:tcPr>
            <w:tcW w:w="1350" w:type="dxa"/>
            <w:vAlign w:val="center"/>
          </w:tcPr>
          <w:p w14:paraId="6982C52F">
            <w:pPr>
              <w:spacing w:line="360" w:lineRule="auto"/>
              <w:jc w:val="center"/>
              <w:rPr>
                <w:rFonts w:eastAsia="仿宋"/>
                <w:sz w:val="24"/>
                <w:szCs w:val="24"/>
              </w:rPr>
            </w:pPr>
            <w:r>
              <w:rPr>
                <w:rFonts w:eastAsia="仿宋"/>
                <w:sz w:val="24"/>
                <w:szCs w:val="24"/>
              </w:rPr>
              <w:t>0.01728kg/a</w:t>
            </w:r>
          </w:p>
        </w:tc>
        <w:tc>
          <w:tcPr>
            <w:tcW w:w="1695" w:type="dxa"/>
            <w:vAlign w:val="center"/>
          </w:tcPr>
          <w:p w14:paraId="57B2A2B7">
            <w:pPr>
              <w:spacing w:line="360" w:lineRule="auto"/>
              <w:jc w:val="center"/>
              <w:rPr>
                <w:rFonts w:ascii="仿宋" w:hAnsi="仿宋" w:eastAsia="仿宋" w:cs="仿宋"/>
                <w:sz w:val="24"/>
                <w:szCs w:val="24"/>
              </w:rPr>
            </w:pPr>
            <w:r>
              <w:rPr>
                <w:rFonts w:hint="eastAsia" w:ascii="仿宋" w:hAnsi="仿宋" w:eastAsia="仿宋" w:cs="仿宋"/>
                <w:sz w:val="24"/>
                <w:szCs w:val="24"/>
              </w:rPr>
              <w:t>危废（</w:t>
            </w:r>
            <w:r>
              <w:rPr>
                <w:rFonts w:ascii="仿宋" w:hAnsi="仿宋" w:eastAsia="仿宋" w:cs="仿宋"/>
                <w:sz w:val="24"/>
                <w:szCs w:val="24"/>
              </w:rPr>
              <w:t>HW49</w:t>
            </w:r>
            <w:r>
              <w:rPr>
                <w:rFonts w:hint="eastAsia" w:ascii="仿宋" w:hAnsi="仿宋" w:eastAsia="仿宋" w:cs="仿宋"/>
                <w:sz w:val="24"/>
                <w:szCs w:val="24"/>
              </w:rPr>
              <w:t>）</w:t>
            </w:r>
          </w:p>
        </w:tc>
        <w:tc>
          <w:tcPr>
            <w:tcW w:w="3461" w:type="dxa"/>
            <w:vAlign w:val="center"/>
          </w:tcPr>
          <w:p w14:paraId="6B5BB405">
            <w:pPr>
              <w:adjustRightInd w:val="0"/>
              <w:snapToGrid w:val="0"/>
              <w:spacing w:line="360" w:lineRule="auto"/>
              <w:jc w:val="center"/>
              <w:rPr>
                <w:rFonts w:ascii="仿宋" w:hAnsi="仿宋" w:eastAsia="仿宋" w:cs="仿宋"/>
                <w:sz w:val="24"/>
                <w:szCs w:val="24"/>
              </w:rPr>
            </w:pPr>
            <w:r>
              <w:rPr>
                <w:rFonts w:hint="eastAsia" w:ascii="仿宋" w:hAnsi="仿宋" w:eastAsia="仿宋" w:cs="仿宋"/>
                <w:sz w:val="24"/>
                <w:szCs w:val="24"/>
              </w:rPr>
              <w:t>收集于密闭的专用耐酸、防腐的塑料桶内，</w:t>
            </w:r>
            <w:r>
              <w:rPr>
                <w:rFonts w:hint="eastAsia" w:ascii="仿宋" w:hAnsi="仿宋" w:eastAsia="仿宋" w:cs="仿宋"/>
                <w:bCs/>
                <w:sz w:val="24"/>
                <w:szCs w:val="24"/>
              </w:rPr>
              <w:t>统一清运至贵州火麒麟能源科技有限公司</w:t>
            </w:r>
            <w:r>
              <w:rPr>
                <w:rFonts w:hint="eastAsia" w:ascii="仿宋" w:hAnsi="仿宋" w:eastAsia="仿宋" w:cs="仿宋"/>
                <w:sz w:val="24"/>
                <w:szCs w:val="24"/>
              </w:rPr>
              <w:t>处置</w:t>
            </w:r>
          </w:p>
        </w:tc>
      </w:tr>
      <w:tr w14:paraId="1B9F67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669" w:type="dxa"/>
            <w:tcBorders>
              <w:bottom w:val="single" w:color="auto" w:sz="4" w:space="0"/>
            </w:tcBorders>
            <w:vAlign w:val="center"/>
          </w:tcPr>
          <w:p w14:paraId="4B905CED">
            <w:pPr>
              <w:spacing w:line="360" w:lineRule="auto"/>
              <w:jc w:val="center"/>
              <w:rPr>
                <w:rFonts w:ascii="仿宋" w:hAnsi="仿宋" w:eastAsia="仿宋" w:cs="仿宋"/>
                <w:sz w:val="24"/>
                <w:szCs w:val="24"/>
              </w:rPr>
            </w:pPr>
            <w:r>
              <w:rPr>
                <w:rFonts w:ascii="仿宋" w:hAnsi="仿宋" w:eastAsia="仿宋" w:cs="仿宋"/>
                <w:sz w:val="24"/>
                <w:szCs w:val="24"/>
              </w:rPr>
              <w:t>6</w:t>
            </w:r>
          </w:p>
        </w:tc>
        <w:tc>
          <w:tcPr>
            <w:tcW w:w="2355" w:type="dxa"/>
            <w:tcBorders>
              <w:bottom w:val="single" w:color="auto" w:sz="4" w:space="0"/>
            </w:tcBorders>
            <w:vAlign w:val="center"/>
          </w:tcPr>
          <w:p w14:paraId="6605BE38">
            <w:pPr>
              <w:spacing w:line="360" w:lineRule="auto"/>
              <w:jc w:val="center"/>
              <w:rPr>
                <w:rFonts w:ascii="仿宋" w:hAnsi="仿宋" w:eastAsia="仿宋" w:cs="仿宋"/>
                <w:sz w:val="24"/>
                <w:szCs w:val="24"/>
              </w:rPr>
            </w:pPr>
            <w:r>
              <w:rPr>
                <w:rFonts w:hint="eastAsia" w:ascii="仿宋" w:hAnsi="仿宋" w:eastAsia="仿宋" w:cs="仿宋"/>
                <w:sz w:val="24"/>
                <w:szCs w:val="24"/>
              </w:rPr>
              <w:t>废防酸滤铅网和酸雾净化装置更换的吸附剂</w:t>
            </w:r>
          </w:p>
        </w:tc>
        <w:tc>
          <w:tcPr>
            <w:tcW w:w="1350" w:type="dxa"/>
            <w:tcBorders>
              <w:bottom w:val="single" w:color="auto" w:sz="4" w:space="0"/>
            </w:tcBorders>
            <w:vAlign w:val="center"/>
          </w:tcPr>
          <w:p w14:paraId="1CDFC9D7">
            <w:pPr>
              <w:spacing w:line="360" w:lineRule="auto"/>
              <w:jc w:val="center"/>
              <w:rPr>
                <w:rFonts w:eastAsia="仿宋"/>
                <w:sz w:val="24"/>
                <w:szCs w:val="24"/>
              </w:rPr>
            </w:pPr>
            <w:r>
              <w:rPr>
                <w:rFonts w:eastAsia="仿宋"/>
                <w:sz w:val="24"/>
                <w:szCs w:val="24"/>
              </w:rPr>
              <w:t>3kg/a</w:t>
            </w:r>
          </w:p>
        </w:tc>
        <w:tc>
          <w:tcPr>
            <w:tcW w:w="1695" w:type="dxa"/>
            <w:tcBorders>
              <w:bottom w:val="single" w:color="auto" w:sz="4" w:space="0"/>
            </w:tcBorders>
            <w:vAlign w:val="center"/>
          </w:tcPr>
          <w:p w14:paraId="4BC10A9B">
            <w:pPr>
              <w:spacing w:line="360" w:lineRule="auto"/>
              <w:jc w:val="center"/>
              <w:rPr>
                <w:rFonts w:ascii="仿宋" w:hAnsi="仿宋" w:eastAsia="仿宋" w:cs="仿宋"/>
                <w:sz w:val="24"/>
                <w:szCs w:val="24"/>
              </w:rPr>
            </w:pPr>
            <w:r>
              <w:rPr>
                <w:rFonts w:hint="eastAsia" w:ascii="仿宋" w:hAnsi="仿宋" w:eastAsia="仿宋" w:cs="仿宋"/>
                <w:sz w:val="24"/>
                <w:szCs w:val="24"/>
              </w:rPr>
              <w:t>危废（</w:t>
            </w:r>
            <w:r>
              <w:rPr>
                <w:rFonts w:ascii="仿宋" w:hAnsi="仿宋" w:eastAsia="仿宋" w:cs="仿宋"/>
                <w:sz w:val="24"/>
                <w:szCs w:val="24"/>
              </w:rPr>
              <w:t>HW49</w:t>
            </w:r>
            <w:r>
              <w:rPr>
                <w:rFonts w:hint="eastAsia" w:ascii="仿宋" w:hAnsi="仿宋" w:eastAsia="仿宋" w:cs="仿宋"/>
                <w:sz w:val="24"/>
                <w:szCs w:val="24"/>
              </w:rPr>
              <w:t>）</w:t>
            </w:r>
          </w:p>
        </w:tc>
        <w:tc>
          <w:tcPr>
            <w:tcW w:w="3461" w:type="dxa"/>
            <w:tcBorders>
              <w:bottom w:val="single" w:color="auto" w:sz="4" w:space="0"/>
            </w:tcBorders>
            <w:vAlign w:val="center"/>
          </w:tcPr>
          <w:p w14:paraId="4C848E71">
            <w:pPr>
              <w:spacing w:line="360" w:lineRule="auto"/>
              <w:jc w:val="center"/>
              <w:rPr>
                <w:rFonts w:ascii="仿宋" w:hAnsi="仿宋" w:eastAsia="仿宋" w:cs="仿宋"/>
                <w:sz w:val="24"/>
                <w:szCs w:val="24"/>
              </w:rPr>
            </w:pPr>
            <w:r>
              <w:rPr>
                <w:rFonts w:hint="eastAsia" w:ascii="仿宋" w:hAnsi="仿宋" w:eastAsia="仿宋" w:cs="仿宋"/>
                <w:sz w:val="24"/>
                <w:szCs w:val="24"/>
              </w:rPr>
              <w:t>收集于密闭的专用耐酸、防腐的塑料桶内，</w:t>
            </w:r>
            <w:r>
              <w:rPr>
                <w:rFonts w:hint="eastAsia" w:ascii="仿宋" w:hAnsi="仿宋" w:eastAsia="仿宋" w:cs="仿宋"/>
                <w:bCs/>
                <w:sz w:val="24"/>
                <w:szCs w:val="24"/>
              </w:rPr>
              <w:t>统一清运至贵州火麒麟能源科技有限公司</w:t>
            </w:r>
            <w:r>
              <w:rPr>
                <w:rFonts w:hint="eastAsia" w:ascii="仿宋" w:hAnsi="仿宋" w:eastAsia="仿宋" w:cs="仿宋"/>
                <w:sz w:val="24"/>
                <w:szCs w:val="24"/>
              </w:rPr>
              <w:t>处置</w:t>
            </w:r>
          </w:p>
        </w:tc>
      </w:tr>
    </w:tbl>
    <w:p w14:paraId="28868721">
      <w:pPr>
        <w:pStyle w:val="10"/>
        <w:numPr>
          <w:ilvl w:val="0"/>
          <w:numId w:val="3"/>
        </w:numPr>
        <w:tabs>
          <w:tab w:val="left" w:pos="521"/>
        </w:tabs>
        <w:spacing w:line="360" w:lineRule="auto"/>
        <w:rPr>
          <w:rFonts w:ascii="黑体" w:hAnsi="黑体" w:eastAsia="黑体" w:cs="黑体"/>
          <w:sz w:val="32"/>
          <w:szCs w:val="32"/>
        </w:rPr>
      </w:pPr>
      <w:r>
        <w:rPr>
          <w:rFonts w:hint="eastAsia" w:ascii="黑体" w:hAnsi="黑体" w:eastAsia="黑体" w:cs="黑体"/>
          <w:sz w:val="30"/>
          <w:szCs w:val="30"/>
        </w:rPr>
        <w:t>环境风险防范措</w:t>
      </w:r>
      <w:r>
        <w:rPr>
          <w:rFonts w:hint="eastAsia" w:ascii="黑体" w:hAnsi="黑体" w:eastAsia="黑体" w:cs="黑体"/>
          <w:sz w:val="32"/>
          <w:szCs w:val="32"/>
        </w:rPr>
        <w:t>施</w:t>
      </w:r>
    </w:p>
    <w:p w14:paraId="101B4B9E">
      <w:pPr>
        <w:pStyle w:val="10"/>
        <w:tabs>
          <w:tab w:val="left" w:pos="521"/>
        </w:tabs>
        <w:spacing w:line="360" w:lineRule="auto"/>
        <w:rPr>
          <w:rFonts w:ascii="方正仿宋_GBK" w:hAnsi="方正仿宋_GBK" w:eastAsia="方正仿宋_GBK" w:cs="方正仿宋_GBK"/>
          <w:sz w:val="28"/>
          <w:szCs w:val="28"/>
        </w:rPr>
      </w:pPr>
      <w:r>
        <w:rPr>
          <w:rFonts w:ascii="方正仿宋_GBK" w:hAnsi="方正仿宋_GBK" w:eastAsia="方正仿宋_GBK" w:cs="方正仿宋_GBK"/>
          <w:sz w:val="28"/>
          <w:szCs w:val="28"/>
        </w:rPr>
        <w:t>A</w:t>
      </w:r>
      <w:r>
        <w:rPr>
          <w:rFonts w:hint="eastAsia" w:ascii="方正仿宋_GBK" w:hAnsi="方正仿宋_GBK" w:eastAsia="方正仿宋_GBK" w:cs="方正仿宋_GBK"/>
          <w:sz w:val="28"/>
          <w:szCs w:val="28"/>
        </w:rPr>
        <w:t>、暂存过程风险防范措施</w:t>
      </w:r>
    </w:p>
    <w:p w14:paraId="539D9A3A">
      <w:pPr>
        <w:pStyle w:val="10"/>
        <w:tabs>
          <w:tab w:val="left" w:pos="521"/>
        </w:tabs>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根据《危险废物收集、贮存、运输技术规范》（</w:t>
      </w:r>
      <w:r>
        <w:rPr>
          <w:rFonts w:ascii="Times New Roman" w:hAnsi="Times New Roman" w:eastAsia="仿宋" w:cs="Times New Roman"/>
          <w:bCs/>
          <w:sz w:val="28"/>
          <w:szCs w:val="28"/>
        </w:rPr>
        <w:t>HJ2025-2012</w:t>
      </w:r>
      <w:r>
        <w:rPr>
          <w:rFonts w:hint="eastAsia" w:ascii="仿宋" w:hAnsi="仿宋" w:eastAsia="仿宋" w:cs="仿宋"/>
          <w:bCs/>
          <w:sz w:val="28"/>
          <w:szCs w:val="28"/>
        </w:rPr>
        <w:t>）和《危险废物贮存污染控制标准》（</w:t>
      </w:r>
      <w:r>
        <w:rPr>
          <w:rFonts w:ascii="Times New Roman" w:hAnsi="Times New Roman" w:eastAsia="仿宋" w:cs="Times New Roman"/>
          <w:bCs/>
          <w:sz w:val="28"/>
          <w:szCs w:val="28"/>
        </w:rPr>
        <w:t>GB18597-2001</w:t>
      </w:r>
      <w:r>
        <w:rPr>
          <w:rFonts w:hint="eastAsia" w:ascii="仿宋" w:hAnsi="仿宋" w:eastAsia="仿宋" w:cs="仿宋"/>
          <w:bCs/>
          <w:sz w:val="28"/>
          <w:szCs w:val="28"/>
        </w:rPr>
        <w:t>）及其</w:t>
      </w:r>
      <w:r>
        <w:rPr>
          <w:rFonts w:ascii="Times New Roman" w:hAnsi="Times New Roman" w:eastAsia="仿宋" w:cs="Times New Roman"/>
          <w:bCs/>
          <w:sz w:val="28"/>
          <w:szCs w:val="28"/>
        </w:rPr>
        <w:t>2013</w:t>
      </w:r>
      <w:r>
        <w:rPr>
          <w:rFonts w:hint="eastAsia" w:ascii="仿宋" w:hAnsi="仿宋" w:eastAsia="仿宋" w:cs="仿宋"/>
          <w:bCs/>
          <w:sz w:val="28"/>
          <w:szCs w:val="28"/>
        </w:rPr>
        <w:t>年修改单，危险废物贮存主要要求如下：</w:t>
      </w:r>
    </w:p>
    <w:p w14:paraId="61589ABB">
      <w:pPr>
        <w:pStyle w:val="10"/>
        <w:tabs>
          <w:tab w:val="left" w:pos="521"/>
        </w:tabs>
        <w:spacing w:line="360" w:lineRule="auto"/>
        <w:ind w:firstLine="560" w:firstLineChars="200"/>
        <w:rPr>
          <w:rFonts w:ascii="仿宋" w:hAnsi="仿宋" w:eastAsia="仿宋" w:cs="仿宋"/>
          <w:bCs/>
          <w:sz w:val="28"/>
          <w:szCs w:val="28"/>
        </w:rPr>
      </w:pPr>
      <w:r>
        <w:rPr>
          <w:rFonts w:ascii="仿宋" w:hAnsi="仿宋" w:eastAsia="仿宋" w:cs="仿宋"/>
          <w:bCs/>
          <w:sz w:val="28"/>
          <w:szCs w:val="28"/>
        </w:rPr>
        <w:t>a</w:t>
      </w:r>
      <w:r>
        <w:rPr>
          <w:rFonts w:hint="eastAsia" w:ascii="仿宋" w:hAnsi="仿宋" w:eastAsia="仿宋" w:cs="仿宋"/>
          <w:bCs/>
          <w:sz w:val="28"/>
          <w:szCs w:val="28"/>
        </w:rPr>
        <w:t>、严格按贮存要求设计。暂存区地面进行防渗防漏处理，设置导流槽和应急收集池。将完整废电池与在装卸、分拣过程产生的破损电池分区存放。发现漏液的电池必须由值班人员分拣后放置在耐酸的容器内。危险废物标签和储存设施参照</w:t>
      </w:r>
      <w:r>
        <w:rPr>
          <w:rFonts w:ascii="仿宋" w:hAnsi="仿宋" w:eastAsia="仿宋" w:cs="仿宋"/>
          <w:bCs/>
          <w:sz w:val="28"/>
          <w:szCs w:val="28"/>
        </w:rPr>
        <w:t xml:space="preserve"> </w:t>
      </w:r>
      <w:r>
        <w:rPr>
          <w:rFonts w:ascii="Times New Roman" w:hAnsi="Times New Roman" w:eastAsia="仿宋" w:cs="Times New Roman"/>
          <w:bCs/>
          <w:sz w:val="28"/>
          <w:szCs w:val="28"/>
        </w:rPr>
        <w:t>GB18597</w:t>
      </w:r>
      <w:r>
        <w:rPr>
          <w:rFonts w:hint="eastAsia" w:ascii="Times New Roman" w:hAnsi="Times New Roman" w:eastAsia="仿宋" w:cs="Times New Roman"/>
          <w:bCs/>
          <w:sz w:val="28"/>
          <w:szCs w:val="28"/>
        </w:rPr>
        <w:t>、</w:t>
      </w:r>
      <w:r>
        <w:rPr>
          <w:rFonts w:ascii="Times New Roman" w:hAnsi="Times New Roman" w:eastAsia="仿宋" w:cs="Times New Roman"/>
          <w:bCs/>
          <w:sz w:val="28"/>
          <w:szCs w:val="28"/>
        </w:rPr>
        <w:t>GB18599</w:t>
      </w:r>
      <w:r>
        <w:rPr>
          <w:rFonts w:ascii="仿宋" w:hAnsi="仿宋" w:eastAsia="仿宋" w:cs="仿宋"/>
          <w:bCs/>
          <w:sz w:val="28"/>
          <w:szCs w:val="28"/>
        </w:rPr>
        <w:t xml:space="preserve"> </w:t>
      </w:r>
      <w:r>
        <w:rPr>
          <w:rFonts w:hint="eastAsia" w:ascii="仿宋" w:hAnsi="仿宋" w:eastAsia="仿宋" w:cs="仿宋"/>
          <w:bCs/>
          <w:sz w:val="28"/>
          <w:szCs w:val="28"/>
        </w:rPr>
        <w:t>的有关规定进行。</w:t>
      </w:r>
    </w:p>
    <w:p w14:paraId="20F6E728">
      <w:pPr>
        <w:adjustRightInd w:val="0"/>
        <w:snapToGrid w:val="0"/>
        <w:spacing w:line="360" w:lineRule="auto"/>
        <w:ind w:right="107" w:firstLine="560" w:firstLineChars="200"/>
        <w:rPr>
          <w:rFonts w:ascii="仿宋" w:hAnsi="仿宋" w:eastAsia="仿宋" w:cs="仿宋"/>
          <w:bCs/>
          <w:sz w:val="28"/>
          <w:szCs w:val="28"/>
        </w:rPr>
      </w:pPr>
      <w:r>
        <w:rPr>
          <w:rFonts w:ascii="仿宋" w:hAnsi="仿宋" w:eastAsia="仿宋" w:cs="仿宋"/>
          <w:bCs/>
          <w:sz w:val="28"/>
          <w:szCs w:val="28"/>
        </w:rPr>
        <w:t>b</w:t>
      </w:r>
      <w:r>
        <w:rPr>
          <w:rFonts w:hint="eastAsia" w:ascii="仿宋" w:hAnsi="仿宋" w:eastAsia="仿宋" w:cs="仿宋"/>
          <w:bCs/>
          <w:sz w:val="28"/>
          <w:szCs w:val="28"/>
        </w:rPr>
        <w:t>、贮存危险化学品的仓库管理人员，必须经过专业知识培训，熟悉贮存物品的特性、事故处理办法和防护知识，持证上岗，同时，必须配备有关的个人防护用品。</w:t>
      </w:r>
    </w:p>
    <w:p w14:paraId="0A16BF1F">
      <w:pPr>
        <w:adjustRightInd w:val="0"/>
        <w:snapToGrid w:val="0"/>
        <w:spacing w:line="360" w:lineRule="auto"/>
        <w:ind w:right="107" w:firstLine="560" w:firstLineChars="200"/>
        <w:rPr>
          <w:rFonts w:ascii="仿宋" w:hAnsi="仿宋" w:eastAsia="仿宋" w:cs="仿宋"/>
          <w:bCs/>
          <w:sz w:val="28"/>
          <w:szCs w:val="28"/>
        </w:rPr>
      </w:pPr>
      <w:r>
        <w:rPr>
          <w:rFonts w:ascii="仿宋" w:hAnsi="仿宋" w:eastAsia="仿宋" w:cs="仿宋"/>
          <w:bCs/>
          <w:sz w:val="28"/>
          <w:szCs w:val="28"/>
        </w:rPr>
        <w:t>c</w:t>
      </w:r>
      <w:r>
        <w:rPr>
          <w:rFonts w:hint="eastAsia" w:ascii="仿宋" w:hAnsi="仿宋" w:eastAsia="仿宋" w:cs="仿宋"/>
          <w:bCs/>
          <w:sz w:val="28"/>
          <w:szCs w:val="28"/>
        </w:rPr>
        <w:t>、盛装废铅酸蓄电池的容器上必须粘贴相应危险废物标志。危险废物贮存设施都必须按环境保护图形标志的规定设置警示标志。库房、场所的消防设施、用电设施、防雷防静电设施等必须符合国家规定的安全要求。危险废物场所必须有专人</w:t>
      </w:r>
      <w:r>
        <w:rPr>
          <w:rFonts w:eastAsia="仿宋"/>
          <w:bCs/>
          <w:sz w:val="28"/>
          <w:szCs w:val="28"/>
        </w:rPr>
        <w:t>24</w:t>
      </w:r>
      <w:r>
        <w:rPr>
          <w:rFonts w:hint="eastAsia" w:ascii="仿宋" w:hAnsi="仿宋" w:eastAsia="仿宋" w:cs="仿宋"/>
          <w:bCs/>
          <w:sz w:val="28"/>
          <w:szCs w:val="28"/>
        </w:rPr>
        <w:t>小时看管。</w:t>
      </w:r>
    </w:p>
    <w:p w14:paraId="1AA1C8F9">
      <w:pPr>
        <w:adjustRightInd w:val="0"/>
        <w:snapToGrid w:val="0"/>
        <w:spacing w:line="360" w:lineRule="auto"/>
        <w:ind w:right="107" w:firstLine="560" w:firstLineChars="200"/>
        <w:rPr>
          <w:rFonts w:ascii="仿宋" w:hAnsi="仿宋" w:eastAsia="仿宋" w:cs="仿宋"/>
          <w:bCs/>
          <w:sz w:val="28"/>
          <w:szCs w:val="28"/>
        </w:rPr>
      </w:pPr>
      <w:r>
        <w:rPr>
          <w:rFonts w:ascii="仿宋" w:hAnsi="仿宋" w:eastAsia="仿宋" w:cs="仿宋"/>
          <w:bCs/>
          <w:sz w:val="28"/>
          <w:szCs w:val="28"/>
        </w:rPr>
        <w:t>d</w:t>
      </w:r>
      <w:r>
        <w:rPr>
          <w:rFonts w:hint="eastAsia" w:ascii="仿宋" w:hAnsi="仿宋" w:eastAsia="仿宋" w:cs="仿宋"/>
          <w:bCs/>
          <w:sz w:val="28"/>
          <w:szCs w:val="28"/>
        </w:rPr>
        <w:t>、贮存期间控制好贮存场所的温度和湿度；装卸、搬运时应轻装轻卸，定期对所暂存的废铅酸蓄电池容器及暂存设施进行检查，发现破损，及时采取措施清理更换。</w:t>
      </w:r>
    </w:p>
    <w:p w14:paraId="5E76B583">
      <w:pPr>
        <w:adjustRightInd w:val="0"/>
        <w:snapToGrid w:val="0"/>
        <w:spacing w:line="360" w:lineRule="auto"/>
        <w:ind w:right="107" w:firstLine="560" w:firstLineChars="200"/>
        <w:rPr>
          <w:rFonts w:ascii="仿宋" w:hAnsi="仿宋" w:eastAsia="仿宋" w:cs="仿宋"/>
          <w:bCs/>
          <w:sz w:val="28"/>
          <w:szCs w:val="28"/>
        </w:rPr>
      </w:pPr>
      <w:r>
        <w:rPr>
          <w:rFonts w:ascii="仿宋" w:hAnsi="仿宋" w:eastAsia="仿宋" w:cs="仿宋"/>
          <w:bCs/>
          <w:sz w:val="28"/>
          <w:szCs w:val="28"/>
        </w:rPr>
        <w:t>e</w:t>
      </w:r>
      <w:r>
        <w:rPr>
          <w:rFonts w:hint="eastAsia" w:ascii="仿宋" w:hAnsi="仿宋" w:eastAsia="仿宋" w:cs="仿宋"/>
          <w:bCs/>
          <w:sz w:val="28"/>
          <w:szCs w:val="28"/>
        </w:rPr>
        <w:t>、暂存库房四周应设置防火墙或其他防护栅栏，避免对周边企业的影响。</w:t>
      </w:r>
    </w:p>
    <w:p w14:paraId="50EE7EB2">
      <w:pPr>
        <w:adjustRightInd w:val="0"/>
        <w:snapToGrid w:val="0"/>
        <w:spacing w:line="360" w:lineRule="auto"/>
        <w:ind w:right="107" w:firstLine="560" w:firstLineChars="200"/>
        <w:rPr>
          <w:rFonts w:ascii="仿宋" w:hAnsi="仿宋" w:eastAsia="仿宋" w:cs="仿宋"/>
          <w:bCs/>
          <w:sz w:val="28"/>
          <w:szCs w:val="28"/>
        </w:rPr>
      </w:pPr>
      <w:r>
        <w:rPr>
          <w:rFonts w:ascii="仿宋" w:hAnsi="仿宋" w:eastAsia="仿宋" w:cs="仿宋"/>
          <w:bCs/>
          <w:sz w:val="28"/>
          <w:szCs w:val="28"/>
        </w:rPr>
        <w:t>f</w:t>
      </w:r>
      <w:r>
        <w:rPr>
          <w:rFonts w:hint="eastAsia" w:ascii="仿宋" w:hAnsi="仿宋" w:eastAsia="仿宋" w:cs="仿宋"/>
          <w:bCs/>
          <w:sz w:val="28"/>
          <w:szCs w:val="28"/>
        </w:rPr>
        <w:t>、本项目在搬运或装卸过程中若发生废铅酸蓄电池破损而导致电解液泄漏，应立即转入耐酸的容器内，擦拭电解液产生的废劳保用品收集于密闭的专用耐酸、防腐的塑料桶内，委托有资质单位处置。</w:t>
      </w:r>
    </w:p>
    <w:p w14:paraId="0A001635">
      <w:pPr>
        <w:adjustRightInd w:val="0"/>
        <w:snapToGrid w:val="0"/>
        <w:spacing w:line="360" w:lineRule="auto"/>
        <w:ind w:right="107" w:firstLine="560" w:firstLineChars="200"/>
        <w:rPr>
          <w:rFonts w:ascii="仿宋" w:hAnsi="仿宋" w:eastAsia="仿宋" w:cs="仿宋"/>
          <w:bCs/>
          <w:sz w:val="28"/>
          <w:szCs w:val="28"/>
        </w:rPr>
      </w:pPr>
      <w:r>
        <w:rPr>
          <w:rFonts w:ascii="仿宋" w:hAnsi="仿宋" w:eastAsia="仿宋" w:cs="仿宋"/>
          <w:bCs/>
          <w:sz w:val="28"/>
          <w:szCs w:val="28"/>
        </w:rPr>
        <w:t>g</w:t>
      </w:r>
      <w:r>
        <w:rPr>
          <w:rFonts w:hint="eastAsia" w:ascii="仿宋" w:hAnsi="仿宋" w:eastAsia="仿宋" w:cs="仿宋"/>
          <w:bCs/>
          <w:sz w:val="28"/>
          <w:szCs w:val="28"/>
        </w:rPr>
        <w:t>、暂存库房地面四周设有防渗导流沟槽，收集事故破损废电池应急堆放区中破损电池泄漏的废电解液，库房设置</w:t>
      </w:r>
      <w:r>
        <w:rPr>
          <w:rFonts w:ascii="仿宋" w:hAnsi="仿宋" w:eastAsia="仿宋" w:cs="仿宋"/>
          <w:bCs/>
          <w:sz w:val="28"/>
          <w:szCs w:val="28"/>
        </w:rPr>
        <w:t>1</w:t>
      </w:r>
      <w:r>
        <w:rPr>
          <w:rFonts w:hint="eastAsia" w:ascii="仿宋" w:hAnsi="仿宋" w:eastAsia="仿宋" w:cs="仿宋"/>
          <w:bCs/>
          <w:sz w:val="28"/>
          <w:szCs w:val="28"/>
        </w:rPr>
        <w:t>个</w:t>
      </w:r>
      <w:r>
        <w:rPr>
          <w:rFonts w:eastAsia="仿宋"/>
          <w:bCs/>
          <w:sz w:val="28"/>
          <w:szCs w:val="28"/>
        </w:rPr>
        <w:t>1m*1m*1m</w:t>
      </w:r>
      <w:r>
        <w:rPr>
          <w:rFonts w:hint="eastAsia" w:ascii="仿宋" w:hAnsi="仿宋" w:eastAsia="仿宋" w:cs="仿宋"/>
          <w:bCs/>
          <w:sz w:val="28"/>
          <w:szCs w:val="28"/>
        </w:rPr>
        <w:t>的应急废液收集池，应急废液收集池采用混凝土硬化</w:t>
      </w:r>
      <w:r>
        <w:rPr>
          <w:rFonts w:ascii="仿宋" w:hAnsi="仿宋" w:eastAsia="仿宋" w:cs="仿宋"/>
          <w:bCs/>
          <w:sz w:val="28"/>
          <w:szCs w:val="28"/>
        </w:rPr>
        <w:t>+</w:t>
      </w:r>
      <w:r>
        <w:rPr>
          <w:rFonts w:hint="eastAsia" w:ascii="仿宋" w:hAnsi="仿宋" w:eastAsia="仿宋" w:cs="仿宋"/>
          <w:bCs/>
          <w:sz w:val="28"/>
          <w:szCs w:val="28"/>
        </w:rPr>
        <w:t>防渗耐酸瓷砖铺设处理后，收集容纳泄漏的废电解液。</w:t>
      </w:r>
    </w:p>
    <w:p w14:paraId="51599D8C">
      <w:pPr>
        <w:adjustRightInd w:val="0"/>
        <w:snapToGrid w:val="0"/>
        <w:spacing w:line="360" w:lineRule="auto"/>
        <w:ind w:right="107" w:firstLine="560" w:firstLineChars="200"/>
        <w:rPr>
          <w:rFonts w:ascii="方正仿宋_GBK" w:cs="方正仿宋_GBK"/>
          <w:bCs/>
          <w:sz w:val="28"/>
          <w:szCs w:val="28"/>
        </w:rPr>
      </w:pPr>
      <w:r>
        <w:rPr>
          <w:rFonts w:ascii="方正仿宋_GBK" w:hAnsi="方正仿宋_GBK" w:cs="方正仿宋_GBK"/>
          <w:bCs/>
          <w:sz w:val="28"/>
          <w:szCs w:val="28"/>
        </w:rPr>
        <w:t>B</w:t>
      </w:r>
      <w:r>
        <w:rPr>
          <w:rFonts w:hint="eastAsia" w:ascii="方正仿宋_GBK" w:hAnsi="方正仿宋_GBK" w:cs="方正仿宋_GBK"/>
          <w:bCs/>
          <w:sz w:val="28"/>
          <w:szCs w:val="28"/>
        </w:rPr>
        <w:t>、突发火灾风险和爆炸防范措施</w:t>
      </w:r>
    </w:p>
    <w:p w14:paraId="27619C07">
      <w:pPr>
        <w:spacing w:line="360" w:lineRule="auto"/>
        <w:ind w:firstLine="560" w:firstLineChars="200"/>
        <w:rPr>
          <w:rFonts w:ascii="仿宋" w:hAnsi="仿宋" w:eastAsia="仿宋" w:cs="仿宋"/>
          <w:bCs/>
          <w:sz w:val="28"/>
          <w:szCs w:val="28"/>
        </w:rPr>
      </w:pPr>
      <w:r>
        <w:rPr>
          <w:rFonts w:ascii="仿宋" w:hAnsi="仿宋" w:eastAsia="仿宋" w:cs="仿宋"/>
          <w:bCs/>
          <w:sz w:val="28"/>
          <w:szCs w:val="28"/>
        </w:rPr>
        <w:t>a</w:t>
      </w:r>
      <w:r>
        <w:rPr>
          <w:rFonts w:hint="eastAsia" w:ascii="仿宋" w:hAnsi="仿宋" w:eastAsia="仿宋" w:cs="仿宋"/>
          <w:bCs/>
          <w:sz w:val="28"/>
          <w:szCs w:val="28"/>
        </w:rPr>
        <w:t>、发生火灾，考虑到铅酸蓄电池的特殊性，宜采用二氧化碳、干粉灭火，将火源隔离从而达到扑灭火源的目的，火灾后遗留现场需清理彻底，避免再次发生火灾。</w:t>
      </w:r>
    </w:p>
    <w:p w14:paraId="43795F1C">
      <w:pPr>
        <w:spacing w:line="360" w:lineRule="auto"/>
        <w:ind w:firstLine="560" w:firstLineChars="200"/>
        <w:rPr>
          <w:rFonts w:ascii="仿宋" w:hAnsi="仿宋" w:eastAsia="仿宋" w:cs="仿宋"/>
          <w:bCs/>
          <w:sz w:val="28"/>
          <w:szCs w:val="28"/>
        </w:rPr>
      </w:pPr>
      <w:r>
        <w:rPr>
          <w:rFonts w:ascii="仿宋" w:hAnsi="仿宋" w:eastAsia="仿宋" w:cs="仿宋"/>
          <w:bCs/>
          <w:sz w:val="28"/>
          <w:szCs w:val="28"/>
        </w:rPr>
        <w:t>b</w:t>
      </w:r>
      <w:r>
        <w:rPr>
          <w:rFonts w:hint="eastAsia" w:ascii="仿宋" w:hAnsi="仿宋" w:eastAsia="仿宋" w:cs="仿宋"/>
          <w:bCs/>
          <w:sz w:val="28"/>
          <w:szCs w:val="28"/>
        </w:rPr>
        <w:t>、库房地面应做防渗处理，不设排水管道，并加强通风，同时，应设明显标识。</w:t>
      </w:r>
    </w:p>
    <w:p w14:paraId="76479639">
      <w:pPr>
        <w:spacing w:line="360" w:lineRule="auto"/>
        <w:ind w:firstLine="560" w:firstLineChars="200"/>
        <w:rPr>
          <w:rFonts w:ascii="仿宋" w:hAnsi="仿宋" w:eastAsia="仿宋" w:cs="仿宋"/>
          <w:bCs/>
          <w:sz w:val="28"/>
          <w:szCs w:val="28"/>
        </w:rPr>
      </w:pPr>
      <w:r>
        <w:rPr>
          <w:rFonts w:ascii="仿宋" w:hAnsi="仿宋" w:eastAsia="仿宋" w:cs="仿宋"/>
          <w:bCs/>
          <w:sz w:val="28"/>
          <w:szCs w:val="28"/>
        </w:rPr>
        <w:t>c</w:t>
      </w:r>
      <w:r>
        <w:rPr>
          <w:rFonts w:hint="eastAsia" w:ascii="仿宋" w:hAnsi="仿宋" w:eastAsia="仿宋" w:cs="仿宋"/>
          <w:bCs/>
          <w:sz w:val="28"/>
          <w:szCs w:val="28"/>
        </w:rPr>
        <w:t>、厂区平面布置应符合防范事故要求，有应急救援设施及救援通道，便于应急疏散。</w:t>
      </w:r>
    </w:p>
    <w:p w14:paraId="1EA4B346">
      <w:pPr>
        <w:spacing w:line="360" w:lineRule="auto"/>
        <w:ind w:firstLine="560" w:firstLineChars="200"/>
        <w:rPr>
          <w:rFonts w:ascii="仿宋" w:hAnsi="仿宋" w:eastAsia="仿宋" w:cs="仿宋"/>
          <w:bCs/>
          <w:sz w:val="28"/>
          <w:szCs w:val="28"/>
        </w:rPr>
      </w:pPr>
      <w:r>
        <w:rPr>
          <w:rFonts w:ascii="仿宋" w:hAnsi="仿宋" w:eastAsia="仿宋" w:cs="仿宋"/>
          <w:bCs/>
          <w:sz w:val="28"/>
          <w:szCs w:val="28"/>
        </w:rPr>
        <w:t>d</w:t>
      </w:r>
      <w:r>
        <w:rPr>
          <w:rFonts w:hint="eastAsia" w:ascii="仿宋" w:hAnsi="仿宋" w:eastAsia="仿宋" w:cs="仿宋"/>
          <w:bCs/>
          <w:sz w:val="28"/>
          <w:szCs w:val="28"/>
        </w:rPr>
        <w:t>、加强库房管理，规范操作规程，库房内禁止烟火。</w:t>
      </w:r>
    </w:p>
    <w:p w14:paraId="119E96A5">
      <w:pPr>
        <w:spacing w:line="360" w:lineRule="auto"/>
        <w:ind w:firstLine="560" w:firstLineChars="200"/>
        <w:rPr>
          <w:rFonts w:ascii="仿宋" w:hAnsi="仿宋" w:eastAsia="仿宋" w:cs="仿宋"/>
          <w:bCs/>
          <w:sz w:val="28"/>
          <w:szCs w:val="28"/>
        </w:rPr>
      </w:pPr>
      <w:r>
        <w:rPr>
          <w:rFonts w:ascii="仿宋" w:hAnsi="仿宋" w:eastAsia="仿宋" w:cs="仿宋"/>
          <w:bCs/>
          <w:sz w:val="28"/>
          <w:szCs w:val="28"/>
        </w:rPr>
        <w:t>e</w:t>
      </w:r>
      <w:r>
        <w:rPr>
          <w:rFonts w:hint="eastAsia" w:ascii="仿宋" w:hAnsi="仿宋" w:eastAsia="仿宋" w:cs="仿宋"/>
          <w:bCs/>
          <w:sz w:val="28"/>
          <w:szCs w:val="28"/>
        </w:rPr>
        <w:t>、应建立完善的应急预案领导小组，应有完备的应急环境监测、抢险、救援及控制措施，并配备应急救援保障设施和装备。</w:t>
      </w:r>
    </w:p>
    <w:p w14:paraId="6CC35F8A">
      <w:pPr>
        <w:pStyle w:val="2"/>
        <w:spacing w:line="360" w:lineRule="auto"/>
        <w:ind w:firstLine="560" w:firstLineChars="200"/>
        <w:rPr>
          <w:rFonts w:ascii="方正仿宋_GBK" w:cs="方正仿宋_GBK"/>
          <w:bCs/>
          <w:sz w:val="28"/>
          <w:szCs w:val="28"/>
        </w:rPr>
      </w:pPr>
      <w:r>
        <w:rPr>
          <w:rFonts w:ascii="方正仿宋_GBK" w:hAnsi="方正仿宋_GBK" w:cs="方正仿宋_GBK"/>
          <w:bCs/>
          <w:sz w:val="28"/>
          <w:szCs w:val="28"/>
        </w:rPr>
        <w:t>C</w:t>
      </w:r>
      <w:r>
        <w:rPr>
          <w:rFonts w:hint="eastAsia" w:ascii="方正仿宋_GBK" w:hAnsi="方正仿宋_GBK" w:cs="方正仿宋_GBK"/>
          <w:bCs/>
          <w:sz w:val="28"/>
          <w:szCs w:val="28"/>
        </w:rPr>
        <w:t>、运输过程风险防范措施</w:t>
      </w:r>
    </w:p>
    <w:p w14:paraId="0D10570A">
      <w:pPr>
        <w:adjustRightInd w:val="0"/>
        <w:snapToGrid w:val="0"/>
        <w:spacing w:line="360" w:lineRule="auto"/>
        <w:ind w:right="107" w:firstLine="560" w:firstLineChars="200"/>
        <w:rPr>
          <w:rFonts w:ascii="仿宋" w:hAnsi="仿宋" w:eastAsia="仿宋" w:cs="仿宋"/>
          <w:bCs/>
          <w:sz w:val="28"/>
          <w:szCs w:val="28"/>
        </w:rPr>
      </w:pPr>
      <w:r>
        <w:rPr>
          <w:rFonts w:hint="eastAsia" w:ascii="仿宋" w:hAnsi="仿宋" w:eastAsia="仿宋" w:cs="仿宋"/>
          <w:bCs/>
          <w:sz w:val="28"/>
          <w:szCs w:val="28"/>
        </w:rPr>
        <w:t>由于危险废物的运输较其它物品的运输有更大的危险性，因此在运出危险废物运输过程中应小心谨慎，确保安全。危险废物运输过程中主要要求如下：</w:t>
      </w:r>
    </w:p>
    <w:p w14:paraId="35BB15A6">
      <w:pPr>
        <w:adjustRightInd w:val="0"/>
        <w:snapToGrid w:val="0"/>
        <w:spacing w:line="360" w:lineRule="auto"/>
        <w:ind w:right="107" w:firstLine="560" w:firstLineChars="200"/>
        <w:rPr>
          <w:rFonts w:ascii="仿宋" w:hAnsi="仿宋" w:eastAsia="仿宋" w:cs="仿宋"/>
          <w:bCs/>
          <w:sz w:val="28"/>
          <w:szCs w:val="28"/>
        </w:rPr>
      </w:pPr>
      <w:r>
        <w:rPr>
          <w:rFonts w:ascii="仿宋" w:hAnsi="仿宋" w:eastAsia="仿宋" w:cs="仿宋"/>
          <w:bCs/>
          <w:sz w:val="28"/>
          <w:szCs w:val="28"/>
        </w:rPr>
        <w:t>a</w:t>
      </w:r>
      <w:r>
        <w:rPr>
          <w:rFonts w:hint="eastAsia" w:ascii="仿宋" w:hAnsi="仿宋" w:eastAsia="仿宋" w:cs="仿宋"/>
          <w:bCs/>
          <w:sz w:val="28"/>
          <w:szCs w:val="28"/>
        </w:rPr>
        <w:t>、《中华人民共和国固体废物污染环境防治法》（</w:t>
      </w:r>
      <w:r>
        <w:rPr>
          <w:rFonts w:eastAsia="仿宋"/>
          <w:bCs/>
          <w:sz w:val="28"/>
          <w:szCs w:val="28"/>
        </w:rPr>
        <w:t>2013</w:t>
      </w:r>
      <w:r>
        <w:rPr>
          <w:rFonts w:ascii="仿宋" w:hAnsi="仿宋" w:eastAsia="仿宋" w:cs="仿宋"/>
          <w:bCs/>
          <w:sz w:val="28"/>
          <w:szCs w:val="28"/>
        </w:rPr>
        <w:t xml:space="preserve"> </w:t>
      </w:r>
      <w:r>
        <w:rPr>
          <w:rFonts w:hint="eastAsia" w:ascii="仿宋" w:hAnsi="仿宋" w:eastAsia="仿宋" w:cs="仿宋"/>
          <w:bCs/>
          <w:sz w:val="28"/>
          <w:szCs w:val="28"/>
        </w:rPr>
        <w:t>年修正版）第五十九条规定：“转移危险废物的，必须按照国家有关规定填写危险废物转移联单，并向危险废物移出地设区的市级以上地方人民政府环境保护行政主管部门提出申请。移出地设区的市级以上地方人民政府环境保护行政主管部门应当商经接受地设区的市级以上地方人民政府环境保护行政主管部门同意后，方可批准转移该危险废物。未经批准的，不得转移”。根据上述规定，本项目运输废铅酸蓄电池必须办理危险废物转移联单手续。</w:t>
      </w:r>
    </w:p>
    <w:p w14:paraId="7769446C">
      <w:pPr>
        <w:adjustRightInd w:val="0"/>
        <w:snapToGrid w:val="0"/>
        <w:spacing w:line="360" w:lineRule="auto"/>
        <w:ind w:right="107" w:firstLine="560" w:firstLineChars="200"/>
        <w:rPr>
          <w:rFonts w:ascii="仿宋" w:hAnsi="仿宋" w:eastAsia="仿宋" w:cs="仿宋"/>
          <w:bCs/>
          <w:sz w:val="28"/>
          <w:szCs w:val="28"/>
        </w:rPr>
      </w:pPr>
      <w:r>
        <w:rPr>
          <w:rFonts w:ascii="仿宋" w:hAnsi="仿宋" w:eastAsia="仿宋" w:cs="仿宋"/>
          <w:bCs/>
          <w:sz w:val="28"/>
          <w:szCs w:val="28"/>
        </w:rPr>
        <w:t>b</w:t>
      </w:r>
      <w:r>
        <w:rPr>
          <w:rFonts w:hint="eastAsia" w:ascii="仿宋" w:hAnsi="仿宋" w:eastAsia="仿宋" w:cs="仿宋"/>
          <w:bCs/>
          <w:sz w:val="28"/>
          <w:szCs w:val="28"/>
        </w:rPr>
        <w:t>、运输车辆应按（</w:t>
      </w:r>
      <w:r>
        <w:rPr>
          <w:rFonts w:eastAsia="仿宋"/>
          <w:bCs/>
          <w:sz w:val="28"/>
          <w:szCs w:val="28"/>
        </w:rPr>
        <w:t>GB13392-2005</w:t>
      </w:r>
      <w:r>
        <w:rPr>
          <w:rFonts w:hint="eastAsia" w:ascii="仿宋" w:hAnsi="仿宋" w:eastAsia="仿宋" w:cs="仿宋"/>
          <w:bCs/>
          <w:sz w:val="28"/>
          <w:szCs w:val="28"/>
        </w:rPr>
        <w:t>）的规定悬挂相应标志。</w:t>
      </w:r>
    </w:p>
    <w:p w14:paraId="57463005">
      <w:pPr>
        <w:adjustRightInd w:val="0"/>
        <w:snapToGrid w:val="0"/>
        <w:spacing w:line="360" w:lineRule="auto"/>
        <w:ind w:right="107" w:firstLine="560" w:firstLineChars="200"/>
        <w:rPr>
          <w:rFonts w:ascii="仿宋" w:hAnsi="仿宋" w:eastAsia="仿宋" w:cs="仿宋"/>
          <w:bCs/>
          <w:sz w:val="28"/>
          <w:szCs w:val="28"/>
        </w:rPr>
      </w:pPr>
      <w:r>
        <w:rPr>
          <w:rFonts w:ascii="仿宋" w:hAnsi="仿宋" w:eastAsia="仿宋" w:cs="仿宋"/>
          <w:bCs/>
          <w:sz w:val="28"/>
          <w:szCs w:val="28"/>
        </w:rPr>
        <w:t>c</w:t>
      </w:r>
      <w:r>
        <w:rPr>
          <w:rFonts w:hint="eastAsia" w:ascii="仿宋" w:hAnsi="仿宋" w:eastAsia="仿宋" w:cs="仿宋"/>
          <w:bCs/>
          <w:sz w:val="28"/>
          <w:szCs w:val="28"/>
        </w:rPr>
        <w:t>、运输危险废物的车辆应配备</w:t>
      </w:r>
      <w:r>
        <w:rPr>
          <w:rFonts w:ascii="仿宋" w:hAnsi="仿宋" w:eastAsia="仿宋" w:cs="仿宋"/>
          <w:bCs/>
          <w:sz w:val="28"/>
          <w:szCs w:val="28"/>
        </w:rPr>
        <w:t>GPS</w:t>
      </w:r>
      <w:r>
        <w:rPr>
          <w:rFonts w:hint="eastAsia" w:ascii="仿宋" w:hAnsi="仿宋" w:eastAsia="仿宋" w:cs="仿宋"/>
          <w:bCs/>
          <w:sz w:val="28"/>
          <w:szCs w:val="28"/>
        </w:rPr>
        <w:t>设备，严格遵守交通、消防、治安等法规</w:t>
      </w:r>
      <w:r>
        <w:rPr>
          <w:rFonts w:ascii="仿宋" w:hAnsi="仿宋" w:eastAsia="仿宋" w:cs="仿宋"/>
          <w:bCs/>
          <w:sz w:val="28"/>
          <w:szCs w:val="28"/>
        </w:rPr>
        <w:t>,</w:t>
      </w:r>
      <w:r>
        <w:rPr>
          <w:rFonts w:hint="eastAsia" w:ascii="仿宋" w:hAnsi="仿宋" w:eastAsia="仿宋" w:cs="仿宋"/>
          <w:bCs/>
          <w:sz w:val="28"/>
          <w:szCs w:val="28"/>
        </w:rPr>
        <w:t>，并应控制车速，保持与前车的距离，严禁违章超车，确保行车安全。</w:t>
      </w:r>
    </w:p>
    <w:p w14:paraId="5AF74F68">
      <w:pPr>
        <w:adjustRightInd w:val="0"/>
        <w:snapToGrid w:val="0"/>
        <w:spacing w:line="360" w:lineRule="auto"/>
        <w:ind w:right="107" w:firstLine="560" w:firstLineChars="200"/>
        <w:rPr>
          <w:rFonts w:ascii="仿宋" w:hAnsi="仿宋" w:eastAsia="仿宋" w:cs="仿宋"/>
          <w:bCs/>
          <w:sz w:val="28"/>
          <w:szCs w:val="28"/>
        </w:rPr>
      </w:pPr>
      <w:r>
        <w:rPr>
          <w:rFonts w:ascii="仿宋" w:hAnsi="仿宋" w:eastAsia="仿宋" w:cs="仿宋"/>
          <w:bCs/>
          <w:sz w:val="28"/>
          <w:szCs w:val="28"/>
        </w:rPr>
        <w:t>d</w:t>
      </w:r>
      <w:r>
        <w:rPr>
          <w:rFonts w:hint="eastAsia" w:ascii="仿宋" w:hAnsi="仿宋" w:eastAsia="仿宋" w:cs="仿宋"/>
          <w:bCs/>
          <w:sz w:val="28"/>
          <w:szCs w:val="28"/>
        </w:rPr>
        <w:t>、运输中使用专用车辆，对废铅酸蓄电池的运输要求安全可靠，严格执行危险废物货物运输管理规定进行废铅酸蓄电池的运输，减少运输过程中的二次污染和可能造成的环境风险。严禁采用三轮机动车、全挂汽车列车、人力三轮车、自行车和摩托车装运废铅酸蓄电池。</w:t>
      </w:r>
    </w:p>
    <w:p w14:paraId="40F9FF47">
      <w:pPr>
        <w:adjustRightInd w:val="0"/>
        <w:snapToGrid w:val="0"/>
        <w:spacing w:line="360" w:lineRule="auto"/>
        <w:ind w:right="107" w:firstLine="560" w:firstLineChars="200"/>
        <w:rPr>
          <w:rFonts w:ascii="仿宋" w:hAnsi="仿宋" w:eastAsia="仿宋" w:cs="仿宋"/>
          <w:bCs/>
          <w:sz w:val="28"/>
          <w:szCs w:val="28"/>
        </w:rPr>
      </w:pPr>
      <w:r>
        <w:rPr>
          <w:rFonts w:ascii="仿宋" w:hAnsi="仿宋" w:eastAsia="仿宋" w:cs="仿宋"/>
          <w:bCs/>
          <w:sz w:val="28"/>
          <w:szCs w:val="28"/>
        </w:rPr>
        <w:t>e</w:t>
      </w:r>
      <w:r>
        <w:rPr>
          <w:rFonts w:hint="eastAsia" w:ascii="仿宋" w:hAnsi="仿宋" w:eastAsia="仿宋" w:cs="仿宋"/>
          <w:bCs/>
          <w:sz w:val="28"/>
          <w:szCs w:val="28"/>
        </w:rPr>
        <w:t>、合理规划运输路线及运输时间。尽可能避免运载有废铅酸蓄电池的车辆穿越学校、医院和居民小区等人口密集区域，并尽可能远离河道、水渠等敏感区域。</w:t>
      </w:r>
    </w:p>
    <w:p w14:paraId="5082D9B7">
      <w:pPr>
        <w:adjustRightInd w:val="0"/>
        <w:snapToGrid w:val="0"/>
        <w:spacing w:line="360" w:lineRule="auto"/>
        <w:ind w:right="107" w:firstLine="560" w:firstLineChars="200"/>
        <w:rPr>
          <w:rFonts w:ascii="仿宋" w:hAnsi="仿宋" w:eastAsia="仿宋" w:cs="仿宋"/>
          <w:bCs/>
          <w:sz w:val="28"/>
          <w:szCs w:val="28"/>
        </w:rPr>
      </w:pPr>
      <w:r>
        <w:rPr>
          <w:rFonts w:ascii="仿宋" w:hAnsi="仿宋" w:eastAsia="仿宋" w:cs="仿宋"/>
          <w:bCs/>
          <w:sz w:val="28"/>
          <w:szCs w:val="28"/>
        </w:rPr>
        <w:t>f</w:t>
      </w:r>
      <w:r>
        <w:rPr>
          <w:rFonts w:hint="eastAsia" w:ascii="仿宋" w:hAnsi="仿宋" w:eastAsia="仿宋" w:cs="仿宋"/>
          <w:bCs/>
          <w:sz w:val="28"/>
          <w:szCs w:val="28"/>
        </w:rPr>
        <w:t>、运输车辆应取得危险废物运输经营许可证，并具有对危险废物包装发生破裂、泄露或其他事故进行处理的能力。</w:t>
      </w:r>
    </w:p>
    <w:p w14:paraId="1232A28F">
      <w:pPr>
        <w:adjustRightInd w:val="0"/>
        <w:snapToGrid w:val="0"/>
        <w:spacing w:line="360" w:lineRule="auto"/>
        <w:ind w:right="107" w:firstLine="560" w:firstLineChars="200"/>
        <w:rPr>
          <w:rFonts w:ascii="仿宋" w:hAnsi="仿宋" w:eastAsia="仿宋" w:cs="仿宋"/>
          <w:bCs/>
          <w:sz w:val="28"/>
          <w:szCs w:val="28"/>
        </w:rPr>
      </w:pPr>
      <w:r>
        <w:rPr>
          <w:rFonts w:ascii="仿宋" w:hAnsi="仿宋" w:eastAsia="仿宋" w:cs="仿宋"/>
          <w:bCs/>
          <w:sz w:val="28"/>
          <w:szCs w:val="28"/>
        </w:rPr>
        <w:t>g</w:t>
      </w:r>
      <w:r>
        <w:rPr>
          <w:rFonts w:hint="eastAsia" w:ascii="仿宋" w:hAnsi="仿宋" w:eastAsia="仿宋" w:cs="仿宋"/>
          <w:bCs/>
          <w:sz w:val="28"/>
          <w:szCs w:val="28"/>
        </w:rPr>
        <w:t>、运输车辆应有遮阳、控温、防爆、防火、防水等措施。</w:t>
      </w:r>
    </w:p>
    <w:p w14:paraId="441D77F4">
      <w:pPr>
        <w:adjustRightInd w:val="0"/>
        <w:snapToGrid w:val="0"/>
        <w:spacing w:line="360" w:lineRule="auto"/>
        <w:ind w:right="107" w:firstLine="560" w:firstLineChars="200"/>
        <w:rPr>
          <w:rFonts w:ascii="仿宋" w:hAnsi="仿宋" w:eastAsia="仿宋" w:cs="仿宋"/>
          <w:bCs/>
          <w:sz w:val="28"/>
          <w:szCs w:val="28"/>
        </w:rPr>
      </w:pPr>
      <w:r>
        <w:rPr>
          <w:rFonts w:ascii="仿宋" w:hAnsi="仿宋" w:eastAsia="仿宋" w:cs="仿宋"/>
          <w:bCs/>
          <w:sz w:val="28"/>
          <w:szCs w:val="28"/>
        </w:rPr>
        <w:t>h</w:t>
      </w:r>
      <w:r>
        <w:rPr>
          <w:rFonts w:hint="eastAsia" w:ascii="仿宋" w:hAnsi="仿宋" w:eastAsia="仿宋" w:cs="仿宋"/>
          <w:bCs/>
          <w:sz w:val="28"/>
          <w:szCs w:val="28"/>
        </w:rPr>
        <w:t>、废铅酸蓄电池运输单位应制定详细的运输方案及路线，并制定突发环境事件应急预案，配备事故应急及个人防护设备，以保证在收集、运输过程中发生事故时能有效地减少以防止对环境的污染。</w:t>
      </w:r>
    </w:p>
    <w:p w14:paraId="4FB604AA">
      <w:pPr>
        <w:adjustRightInd w:val="0"/>
        <w:snapToGrid w:val="0"/>
        <w:spacing w:line="360" w:lineRule="auto"/>
        <w:ind w:right="107" w:firstLine="560" w:firstLineChars="200"/>
        <w:rPr>
          <w:rFonts w:ascii="仿宋" w:hAnsi="仿宋" w:eastAsia="仿宋" w:cs="仿宋"/>
          <w:bCs/>
          <w:sz w:val="28"/>
          <w:szCs w:val="28"/>
        </w:rPr>
      </w:pPr>
      <w:r>
        <w:rPr>
          <w:rFonts w:ascii="仿宋" w:hAnsi="仿宋" w:eastAsia="仿宋" w:cs="仿宋"/>
          <w:bCs/>
          <w:sz w:val="28"/>
          <w:szCs w:val="28"/>
        </w:rPr>
        <w:t>i</w:t>
      </w:r>
      <w:r>
        <w:rPr>
          <w:rFonts w:hint="eastAsia" w:ascii="仿宋" w:hAnsi="仿宋" w:eastAsia="仿宋" w:cs="仿宋"/>
          <w:bCs/>
          <w:sz w:val="28"/>
          <w:szCs w:val="28"/>
        </w:rPr>
        <w:t>、装卸、搬运废铅酸蓄电池时应轻装轻卸，并对运输包装定期检查，如出现破损，应及时采取措施清理更换。</w:t>
      </w:r>
    </w:p>
    <w:p w14:paraId="453FFBA6">
      <w:pPr>
        <w:pStyle w:val="10"/>
        <w:spacing w:line="360" w:lineRule="auto"/>
        <w:ind w:firstLine="600" w:firstLineChars="200"/>
        <w:rPr>
          <w:rFonts w:ascii="黑体" w:hAnsi="黑体" w:eastAsia="黑体" w:cs="黑体"/>
          <w:bCs/>
          <w:sz w:val="30"/>
          <w:szCs w:val="30"/>
        </w:rPr>
      </w:pPr>
      <w:r>
        <w:rPr>
          <w:rFonts w:ascii="黑体" w:hAnsi="黑体" w:eastAsia="黑体" w:cs="黑体"/>
          <w:bCs/>
          <w:sz w:val="30"/>
          <w:szCs w:val="30"/>
        </w:rPr>
        <w:t>(5</w:t>
      </w:r>
      <w:r>
        <w:rPr>
          <w:rFonts w:hint="eastAsia" w:ascii="黑体" w:hAnsi="黑体" w:eastAsia="黑体" w:cs="黑体"/>
          <w:bCs/>
          <w:sz w:val="30"/>
          <w:szCs w:val="30"/>
        </w:rPr>
        <w:t>）事故应急措施</w:t>
      </w:r>
    </w:p>
    <w:p w14:paraId="64870757">
      <w:pPr>
        <w:pStyle w:val="10"/>
        <w:spacing w:line="360" w:lineRule="auto"/>
        <w:ind w:firstLine="560" w:firstLineChars="200"/>
        <w:rPr>
          <w:rFonts w:ascii="方正仿宋_GBK" w:hAnsi="方正仿宋_GBK" w:eastAsia="方正仿宋_GBK" w:cs="方正仿宋_GBK"/>
          <w:bCs/>
          <w:sz w:val="28"/>
          <w:szCs w:val="28"/>
        </w:rPr>
      </w:pPr>
      <w:r>
        <w:rPr>
          <w:rFonts w:ascii="方正仿宋_GBK" w:hAnsi="方正仿宋_GBK" w:eastAsia="方正仿宋_GBK" w:cs="方正仿宋_GBK"/>
          <w:bCs/>
          <w:sz w:val="28"/>
          <w:szCs w:val="28"/>
        </w:rPr>
        <w:t>A</w:t>
      </w:r>
      <w:r>
        <w:rPr>
          <w:rFonts w:hint="eastAsia" w:ascii="方正仿宋_GBK" w:hAnsi="方正仿宋_GBK" w:eastAsia="方正仿宋_GBK" w:cs="方正仿宋_GBK"/>
          <w:bCs/>
          <w:sz w:val="28"/>
          <w:szCs w:val="28"/>
        </w:rPr>
        <w:t>、暂存过程应急措施</w:t>
      </w:r>
    </w:p>
    <w:p w14:paraId="4C51F697">
      <w:pPr>
        <w:pStyle w:val="1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在废铅蓄电池暂存过程中，如果发现废铅蓄电池丢失、泄漏、防渗层破损等情况，按照以下要求及时采取紧急处理措施：</w:t>
      </w:r>
    </w:p>
    <w:p w14:paraId="322558C3">
      <w:pPr>
        <w:adjustRightInd w:val="0"/>
        <w:snapToGrid w:val="0"/>
        <w:spacing w:line="360" w:lineRule="auto"/>
        <w:ind w:right="107" w:firstLine="560" w:firstLineChars="200"/>
        <w:rPr>
          <w:rFonts w:ascii="仿宋" w:hAnsi="仿宋" w:eastAsia="仿宋" w:cs="仿宋"/>
          <w:bCs/>
          <w:sz w:val="28"/>
          <w:szCs w:val="28"/>
        </w:rPr>
      </w:pPr>
      <w:r>
        <w:rPr>
          <w:rFonts w:ascii="仿宋" w:hAnsi="仿宋" w:eastAsia="仿宋" w:cs="仿宋"/>
          <w:bCs/>
          <w:sz w:val="28"/>
          <w:szCs w:val="28"/>
        </w:rPr>
        <w:t>a</w:t>
      </w:r>
      <w:r>
        <w:rPr>
          <w:rFonts w:hint="eastAsia" w:ascii="仿宋" w:hAnsi="仿宋" w:eastAsia="仿宋" w:cs="仿宋"/>
          <w:bCs/>
          <w:sz w:val="28"/>
          <w:szCs w:val="28"/>
        </w:rPr>
        <w:t>、确定泄漏、扩散的危险废物数量、发生时间，影响范围及严重程度；</w:t>
      </w:r>
    </w:p>
    <w:p w14:paraId="6BBB0AF1">
      <w:pPr>
        <w:adjustRightInd w:val="0"/>
        <w:snapToGrid w:val="0"/>
        <w:spacing w:line="360" w:lineRule="auto"/>
        <w:ind w:right="107" w:firstLine="560" w:firstLineChars="200"/>
        <w:rPr>
          <w:rFonts w:ascii="仿宋" w:hAnsi="仿宋" w:eastAsia="仿宋" w:cs="仿宋"/>
          <w:bCs/>
          <w:sz w:val="28"/>
          <w:szCs w:val="28"/>
        </w:rPr>
      </w:pPr>
      <w:r>
        <w:rPr>
          <w:rFonts w:ascii="仿宋" w:hAnsi="仿宋" w:eastAsia="仿宋" w:cs="仿宋"/>
          <w:bCs/>
          <w:sz w:val="28"/>
          <w:szCs w:val="28"/>
        </w:rPr>
        <w:t>b</w:t>
      </w:r>
      <w:r>
        <w:rPr>
          <w:rFonts w:hint="eastAsia" w:ascii="仿宋" w:hAnsi="仿宋" w:eastAsia="仿宋" w:cs="仿宋"/>
          <w:bCs/>
          <w:sz w:val="28"/>
          <w:szCs w:val="28"/>
        </w:rPr>
        <w:t>、组织有关人员对发生危险废物泄漏、扩散的现场处理；</w:t>
      </w:r>
    </w:p>
    <w:p w14:paraId="0628FC7E">
      <w:pPr>
        <w:adjustRightInd w:val="0"/>
        <w:snapToGrid w:val="0"/>
        <w:spacing w:line="360" w:lineRule="auto"/>
        <w:ind w:right="107" w:firstLine="560" w:firstLineChars="200"/>
        <w:rPr>
          <w:rFonts w:ascii="仿宋" w:hAnsi="仿宋" w:eastAsia="仿宋" w:cs="仿宋"/>
          <w:bCs/>
          <w:sz w:val="28"/>
          <w:szCs w:val="28"/>
        </w:rPr>
      </w:pPr>
      <w:r>
        <w:rPr>
          <w:rFonts w:ascii="仿宋" w:hAnsi="仿宋" w:eastAsia="仿宋" w:cs="仿宋"/>
          <w:bCs/>
          <w:sz w:val="28"/>
          <w:szCs w:val="28"/>
        </w:rPr>
        <w:t>c</w:t>
      </w:r>
      <w:r>
        <w:rPr>
          <w:rFonts w:hint="eastAsia" w:ascii="仿宋" w:hAnsi="仿宋" w:eastAsia="仿宋" w:cs="仿宋"/>
          <w:bCs/>
          <w:sz w:val="28"/>
          <w:szCs w:val="28"/>
        </w:rPr>
        <w:t>、处理被危险废物污染的区域时，应当尽可能减少对现场人员及环境的影响。</w:t>
      </w:r>
    </w:p>
    <w:p w14:paraId="2F159ED3">
      <w:pPr>
        <w:adjustRightInd w:val="0"/>
        <w:snapToGrid w:val="0"/>
        <w:spacing w:line="360" w:lineRule="auto"/>
        <w:ind w:right="107" w:firstLine="560" w:firstLineChars="200"/>
        <w:rPr>
          <w:rFonts w:ascii="仿宋" w:hAnsi="仿宋" w:eastAsia="仿宋" w:cs="仿宋"/>
          <w:bCs/>
          <w:sz w:val="28"/>
          <w:szCs w:val="28"/>
        </w:rPr>
      </w:pPr>
      <w:r>
        <w:rPr>
          <w:rFonts w:ascii="仿宋" w:hAnsi="仿宋" w:eastAsia="仿宋" w:cs="仿宋"/>
          <w:bCs/>
          <w:sz w:val="28"/>
          <w:szCs w:val="28"/>
        </w:rPr>
        <w:t>d</w:t>
      </w:r>
      <w:r>
        <w:rPr>
          <w:rFonts w:hint="eastAsia" w:ascii="仿宋" w:hAnsi="仿宋" w:eastAsia="仿宋" w:cs="仿宋"/>
          <w:bCs/>
          <w:sz w:val="28"/>
          <w:szCs w:val="28"/>
        </w:rPr>
        <w:t>、采取适当的安全处置措施，对泄漏及受污染的区域、物品进行无害化处理（对于废铅酸电池，可以采用撒石灰进行中和或撒沙土进行吸附后收集固态物质交由专业处置机构处置），必要时封锁污染区域，以防扩大污染。</w:t>
      </w:r>
    </w:p>
    <w:p w14:paraId="7DD8882B">
      <w:pPr>
        <w:adjustRightInd w:val="0"/>
        <w:snapToGrid w:val="0"/>
        <w:spacing w:line="360" w:lineRule="auto"/>
        <w:ind w:right="108" w:firstLine="560" w:firstLineChars="200"/>
        <w:rPr>
          <w:rFonts w:ascii="仿宋" w:hAnsi="仿宋" w:eastAsia="仿宋" w:cs="仿宋"/>
          <w:bCs/>
          <w:sz w:val="28"/>
          <w:szCs w:val="28"/>
        </w:rPr>
      </w:pPr>
      <w:r>
        <w:rPr>
          <w:rFonts w:ascii="仿宋" w:hAnsi="仿宋" w:eastAsia="仿宋" w:cs="仿宋"/>
          <w:bCs/>
          <w:sz w:val="28"/>
          <w:szCs w:val="28"/>
        </w:rPr>
        <w:t>e</w:t>
      </w:r>
      <w:r>
        <w:rPr>
          <w:rFonts w:hint="eastAsia" w:ascii="仿宋" w:hAnsi="仿宋" w:eastAsia="仿宋" w:cs="仿宋"/>
          <w:bCs/>
          <w:sz w:val="28"/>
          <w:szCs w:val="28"/>
        </w:rPr>
        <w:t>、如果发现暂存库内防渗层破损应立即停止储存危险废物，并立即修复防渗层，防止污染扩大。待防渗层完全修复后，才能进行储存。</w:t>
      </w:r>
    </w:p>
    <w:p w14:paraId="66343D49">
      <w:pPr>
        <w:adjustRightInd w:val="0"/>
        <w:snapToGrid w:val="0"/>
        <w:spacing w:line="360" w:lineRule="auto"/>
        <w:ind w:right="107" w:firstLine="560" w:firstLineChars="200"/>
        <w:rPr>
          <w:rFonts w:ascii="仿宋" w:hAnsi="仿宋" w:eastAsia="仿宋" w:cs="仿宋"/>
          <w:bCs/>
          <w:sz w:val="28"/>
          <w:szCs w:val="28"/>
        </w:rPr>
      </w:pPr>
      <w:r>
        <w:rPr>
          <w:rFonts w:ascii="仿宋" w:hAnsi="仿宋" w:eastAsia="仿宋" w:cs="仿宋"/>
          <w:bCs/>
          <w:sz w:val="28"/>
          <w:szCs w:val="28"/>
        </w:rPr>
        <w:t>f</w:t>
      </w:r>
      <w:r>
        <w:rPr>
          <w:rFonts w:hint="eastAsia" w:ascii="仿宋" w:hAnsi="仿宋" w:eastAsia="仿宋" w:cs="仿宋"/>
          <w:bCs/>
          <w:sz w:val="28"/>
          <w:szCs w:val="28"/>
        </w:rPr>
        <w:t>、当发现厂区周边地下水井水质出现异常时，应立即向环保管理部门汇报，接受检查；同时检查厂内暂存库防渗层，如有破损，应立即停止储存危险废物，并对防渗层进行修复；</w:t>
      </w:r>
    </w:p>
    <w:p w14:paraId="6C750455">
      <w:pPr>
        <w:adjustRightInd w:val="0"/>
        <w:snapToGrid w:val="0"/>
        <w:spacing w:line="360" w:lineRule="auto"/>
        <w:ind w:right="107" w:firstLine="560" w:firstLineChars="200"/>
        <w:rPr>
          <w:rFonts w:ascii="仿宋" w:hAnsi="仿宋" w:eastAsia="仿宋" w:cs="仿宋"/>
          <w:bCs/>
          <w:sz w:val="28"/>
          <w:szCs w:val="28"/>
        </w:rPr>
      </w:pPr>
      <w:r>
        <w:rPr>
          <w:rFonts w:ascii="仿宋" w:hAnsi="仿宋" w:eastAsia="仿宋" w:cs="仿宋"/>
          <w:bCs/>
          <w:sz w:val="28"/>
          <w:szCs w:val="28"/>
        </w:rPr>
        <w:t>g</w:t>
      </w:r>
      <w:r>
        <w:rPr>
          <w:rFonts w:hint="eastAsia" w:ascii="仿宋" w:hAnsi="仿宋" w:eastAsia="仿宋" w:cs="仿宋"/>
          <w:bCs/>
          <w:sz w:val="28"/>
          <w:szCs w:val="28"/>
        </w:rPr>
        <w:t>、加强危险废物的管理，防止跑冒滴漏的发生。</w:t>
      </w:r>
    </w:p>
    <w:p w14:paraId="3582FEB1">
      <w:pPr>
        <w:spacing w:line="480" w:lineRule="exact"/>
        <w:ind w:firstLine="560" w:firstLineChars="200"/>
        <w:rPr>
          <w:rFonts w:ascii="方正仿宋_GBK" w:cs="方正仿宋_GBK"/>
          <w:bCs/>
          <w:sz w:val="28"/>
          <w:szCs w:val="28"/>
        </w:rPr>
      </w:pPr>
      <w:r>
        <w:rPr>
          <w:rFonts w:ascii="方正仿宋_GBK" w:hAnsi="方正仿宋_GBK" w:cs="方正仿宋_GBK"/>
          <w:bCs/>
          <w:sz w:val="28"/>
          <w:szCs w:val="28"/>
        </w:rPr>
        <w:t>B</w:t>
      </w:r>
      <w:r>
        <w:rPr>
          <w:rFonts w:hint="eastAsia" w:ascii="方正仿宋_GBK" w:hAnsi="方正仿宋_GBK" w:cs="方正仿宋_GBK"/>
          <w:bCs/>
          <w:sz w:val="28"/>
          <w:szCs w:val="28"/>
        </w:rPr>
        <w:t>、爆炸应急措施</w:t>
      </w:r>
    </w:p>
    <w:p w14:paraId="4544A11D">
      <w:pPr>
        <w:spacing w:line="360" w:lineRule="auto"/>
        <w:ind w:firstLine="560" w:firstLineChars="200"/>
        <w:rPr>
          <w:rFonts w:ascii="仿宋" w:hAnsi="仿宋" w:eastAsia="仿宋" w:cs="仿宋"/>
          <w:bCs/>
          <w:sz w:val="28"/>
          <w:szCs w:val="28"/>
        </w:rPr>
      </w:pPr>
      <w:r>
        <w:rPr>
          <w:rFonts w:ascii="仿宋" w:hAnsi="仿宋" w:eastAsia="仿宋" w:cs="仿宋"/>
          <w:bCs/>
          <w:sz w:val="28"/>
          <w:szCs w:val="28"/>
        </w:rPr>
        <w:t>a</w:t>
      </w:r>
      <w:r>
        <w:rPr>
          <w:rFonts w:hint="eastAsia" w:ascii="仿宋" w:hAnsi="仿宋" w:eastAsia="仿宋" w:cs="仿宋"/>
          <w:bCs/>
          <w:sz w:val="28"/>
          <w:szCs w:val="28"/>
        </w:rPr>
        <w:t>、采用专用容器运输，强度可以将个别电池发生爆炸影响控制在防爆桶内。</w:t>
      </w:r>
    </w:p>
    <w:p w14:paraId="29087E99">
      <w:pPr>
        <w:spacing w:line="360" w:lineRule="auto"/>
        <w:ind w:firstLine="560" w:firstLineChars="200"/>
        <w:rPr>
          <w:rFonts w:ascii="仿宋" w:hAnsi="仿宋" w:eastAsia="仿宋" w:cs="仿宋"/>
          <w:bCs/>
          <w:sz w:val="28"/>
          <w:szCs w:val="28"/>
        </w:rPr>
      </w:pPr>
      <w:r>
        <w:rPr>
          <w:rFonts w:ascii="仿宋" w:hAnsi="仿宋" w:eastAsia="仿宋" w:cs="仿宋"/>
          <w:bCs/>
          <w:sz w:val="28"/>
          <w:szCs w:val="28"/>
        </w:rPr>
        <w:t>b</w:t>
      </w:r>
      <w:r>
        <w:rPr>
          <w:rFonts w:hint="eastAsia" w:ascii="仿宋" w:hAnsi="仿宋" w:eastAsia="仿宋" w:cs="仿宋"/>
          <w:bCs/>
          <w:sz w:val="28"/>
          <w:szCs w:val="28"/>
        </w:rPr>
        <w:t>、建议运输过程通过采取低温控制、固定防爆桶、充氮气等方法对爆炸三个条件中的一到二个进行限制，降低了发生爆炸的概率。</w:t>
      </w:r>
    </w:p>
    <w:p w14:paraId="280F6357">
      <w:pPr>
        <w:adjustRightInd w:val="0"/>
        <w:snapToGrid w:val="0"/>
        <w:spacing w:line="360" w:lineRule="auto"/>
        <w:ind w:right="107" w:firstLine="560" w:firstLineChars="200"/>
        <w:rPr>
          <w:rFonts w:ascii="方正仿宋_GBK" w:cs="方正仿宋_GBK"/>
          <w:bCs/>
          <w:sz w:val="28"/>
          <w:szCs w:val="28"/>
        </w:rPr>
      </w:pPr>
      <w:r>
        <w:rPr>
          <w:rFonts w:ascii="方正仿宋_GBK" w:hAnsi="方正仿宋_GBK" w:cs="方正仿宋_GBK"/>
          <w:bCs/>
          <w:sz w:val="28"/>
          <w:szCs w:val="28"/>
        </w:rPr>
        <w:t>C</w:t>
      </w:r>
      <w:r>
        <w:rPr>
          <w:rFonts w:hint="eastAsia" w:ascii="方正仿宋_GBK" w:hAnsi="方正仿宋_GBK" w:cs="方正仿宋_GBK"/>
          <w:bCs/>
          <w:sz w:val="28"/>
          <w:szCs w:val="28"/>
        </w:rPr>
        <w:t>、火灾应急措施</w:t>
      </w:r>
    </w:p>
    <w:p w14:paraId="7871C25E">
      <w:pPr>
        <w:adjustRightInd w:val="0"/>
        <w:snapToGrid w:val="0"/>
        <w:spacing w:line="360" w:lineRule="auto"/>
        <w:ind w:right="107" w:firstLine="560" w:firstLineChars="200"/>
        <w:rPr>
          <w:rFonts w:ascii="仿宋" w:hAnsi="仿宋" w:eastAsia="仿宋" w:cs="仿宋"/>
          <w:bCs/>
          <w:sz w:val="28"/>
          <w:szCs w:val="28"/>
        </w:rPr>
      </w:pPr>
      <w:r>
        <w:rPr>
          <w:rFonts w:hint="eastAsia" w:ascii="仿宋" w:hAnsi="仿宋" w:eastAsia="仿宋" w:cs="仿宋"/>
          <w:bCs/>
          <w:sz w:val="28"/>
          <w:szCs w:val="28"/>
        </w:rPr>
        <w:t>发现火灾应立即报警，并向公司负责人和相关部门报告。根据火势大小，公司领导应迅速果断做出是否需要全部或部分转移危险废物的决定。在专业消防人员到达火场之前，公司人员应断电，然后充分利用厂区内的消防物资进行灭火。在专业消防人员到达火场时，部门领导应主动向消防指挥人员介绍情况，说明着火部位、物料情况，已经采取的措施等。</w:t>
      </w:r>
      <w:r>
        <w:rPr>
          <w:rFonts w:ascii="仿宋" w:hAnsi="仿宋" w:eastAsia="仿宋" w:cs="仿宋"/>
          <w:bCs/>
          <w:sz w:val="28"/>
          <w:szCs w:val="28"/>
        </w:rPr>
        <w:t xml:space="preserve"> </w:t>
      </w:r>
    </w:p>
    <w:p w14:paraId="5A35CBA0">
      <w:pPr>
        <w:adjustRightInd w:val="0"/>
        <w:snapToGrid w:val="0"/>
        <w:spacing w:line="360" w:lineRule="auto"/>
        <w:ind w:right="107" w:firstLine="560" w:firstLineChars="200"/>
        <w:rPr>
          <w:rFonts w:ascii="仿宋" w:hAnsi="仿宋" w:eastAsia="仿宋" w:cs="仿宋"/>
          <w:bCs/>
          <w:sz w:val="28"/>
          <w:szCs w:val="28"/>
        </w:rPr>
      </w:pPr>
      <w:r>
        <w:rPr>
          <w:rFonts w:hint="eastAsia" w:ascii="仿宋" w:hAnsi="仿宋" w:eastAsia="仿宋" w:cs="仿宋"/>
          <w:bCs/>
          <w:sz w:val="28"/>
          <w:szCs w:val="28"/>
        </w:rPr>
        <w:t>由于本项目暂存的废铅蓄电池和破损电池泄漏的废电解液为危险废物，为防止火灾时废电解液和消防废水外排进入地表水体，在火灾发生后应先关闭或封堵芒市风平玉和建材市场内的雨水总排口，防止消防水外流。并将消防废水收集在事故池内，利用厂区内的沟渠或沙土进行围堵后利用容器收集后交由专业处置部门进行处理。</w:t>
      </w:r>
    </w:p>
    <w:p w14:paraId="4F31AAE2">
      <w:pPr>
        <w:adjustRightInd w:val="0"/>
        <w:snapToGrid w:val="0"/>
        <w:spacing w:line="360" w:lineRule="auto"/>
        <w:ind w:right="107" w:firstLine="560" w:firstLineChars="200"/>
        <w:rPr>
          <w:rFonts w:ascii="方正仿宋_GBK" w:cs="方正仿宋_GBK"/>
          <w:bCs/>
          <w:sz w:val="28"/>
          <w:szCs w:val="28"/>
        </w:rPr>
      </w:pPr>
      <w:r>
        <w:rPr>
          <w:rFonts w:ascii="方正仿宋_GBK" w:hAnsi="方正仿宋_GBK" w:cs="方正仿宋_GBK"/>
          <w:bCs/>
          <w:sz w:val="28"/>
          <w:szCs w:val="28"/>
        </w:rPr>
        <w:t>D</w:t>
      </w:r>
      <w:r>
        <w:rPr>
          <w:rFonts w:hint="eastAsia" w:ascii="方正仿宋_GBK" w:hAnsi="方正仿宋_GBK" w:cs="方正仿宋_GBK"/>
          <w:bCs/>
          <w:sz w:val="28"/>
          <w:szCs w:val="28"/>
        </w:rPr>
        <w:t>、运输过程应急措施</w:t>
      </w:r>
    </w:p>
    <w:p w14:paraId="41465B33">
      <w:pPr>
        <w:adjustRightInd w:val="0"/>
        <w:snapToGrid w:val="0"/>
        <w:spacing w:line="360" w:lineRule="auto"/>
        <w:ind w:right="107" w:firstLine="560" w:firstLineChars="200"/>
        <w:rPr>
          <w:rFonts w:ascii="仿宋" w:hAnsi="仿宋" w:eastAsia="仿宋" w:cs="仿宋"/>
          <w:bCs/>
          <w:sz w:val="28"/>
          <w:szCs w:val="28"/>
        </w:rPr>
      </w:pPr>
      <w:r>
        <w:rPr>
          <w:rFonts w:hint="eastAsia" w:ascii="仿宋" w:hAnsi="仿宋" w:eastAsia="仿宋" w:cs="仿宋"/>
          <w:bCs/>
          <w:sz w:val="28"/>
          <w:szCs w:val="28"/>
        </w:rPr>
        <w:t>在运输过程中，当发生废电解液少量泄漏、废铅蓄电池少量抛洒等事件，发现者应及时的用现场应急器材围堵、吸附，尽量避免泄露污染物扩大，禁止在围堵过程中将泄漏物导向水源、地下水、农田等敏感区域。围堵、吸附后的物质必须进行收集后交由专业处置部门进行处置。</w:t>
      </w:r>
    </w:p>
    <w:p w14:paraId="032E02B0">
      <w:pPr>
        <w:pStyle w:val="10"/>
        <w:spacing w:line="360" w:lineRule="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环境应急物资、装备、场所状况</w:t>
      </w:r>
    </w:p>
    <w:p w14:paraId="4F88FBD3">
      <w:pPr>
        <w:pStyle w:val="10"/>
        <w:spacing w:line="360" w:lineRule="auto"/>
        <w:rPr>
          <w:rFonts w:ascii="仿宋" w:hAnsi="仿宋" w:eastAsia="仿宋" w:cs="仿宋"/>
          <w:sz w:val="28"/>
          <w:szCs w:val="28"/>
        </w:rPr>
      </w:pPr>
      <w:r>
        <w:rPr>
          <w:rFonts w:hint="eastAsia" w:ascii="仿宋" w:hAnsi="仿宋" w:eastAsia="仿宋" w:cs="仿宋"/>
          <w:sz w:val="28"/>
          <w:szCs w:val="28"/>
        </w:rPr>
        <w:t>为保障应急需要，公司根据需要设置应急救援物资，并指定专人管理，确保应急物资种类、数量、性能、存放位置符合应急需要，在需要时可及时获取并有效使用。应急救援物资、器材见表</w:t>
      </w:r>
      <w:r>
        <w:rPr>
          <w:rFonts w:ascii="仿宋" w:hAnsi="仿宋" w:eastAsia="仿宋" w:cs="仿宋"/>
          <w:sz w:val="28"/>
          <w:szCs w:val="28"/>
        </w:rPr>
        <w:t>9-1</w:t>
      </w:r>
      <w:r>
        <w:rPr>
          <w:rFonts w:hint="eastAsia" w:ascii="仿宋" w:hAnsi="仿宋" w:eastAsia="仿宋" w:cs="仿宋"/>
          <w:sz w:val="28"/>
          <w:szCs w:val="28"/>
        </w:rPr>
        <w:t>。</w:t>
      </w:r>
    </w:p>
    <w:p w14:paraId="20873BCF">
      <w:pPr>
        <w:spacing w:line="360" w:lineRule="auto"/>
        <w:ind w:firstLine="1405" w:firstLineChars="500"/>
        <w:rPr>
          <w:rFonts w:ascii="仿宋" w:hAnsi="仿宋" w:eastAsia="仿宋" w:cs="仿宋"/>
          <w:sz w:val="28"/>
          <w:szCs w:val="28"/>
        </w:rPr>
      </w:pPr>
      <w:r>
        <w:rPr>
          <w:rFonts w:hint="eastAsia" w:ascii="仿宋" w:hAnsi="仿宋" w:eastAsia="仿宋" w:cs="仿宋"/>
          <w:b/>
          <w:bCs/>
          <w:sz w:val="28"/>
          <w:szCs w:val="28"/>
        </w:rPr>
        <w:t>表</w:t>
      </w:r>
      <w:r>
        <w:rPr>
          <w:rFonts w:ascii="仿宋" w:hAnsi="仿宋" w:eastAsia="仿宋" w:cs="仿宋"/>
          <w:b/>
          <w:bCs/>
          <w:sz w:val="28"/>
          <w:szCs w:val="28"/>
        </w:rPr>
        <w:t xml:space="preserve">9-1 </w:t>
      </w:r>
      <w:r>
        <w:rPr>
          <w:rFonts w:hint="eastAsia" w:ascii="仿宋" w:hAnsi="仿宋" w:eastAsia="仿宋" w:cs="仿宋"/>
          <w:b/>
          <w:bCs/>
          <w:sz w:val="28"/>
          <w:szCs w:val="28"/>
        </w:rPr>
        <w:t>突发环境事件应急救援物资一览表</w:t>
      </w:r>
    </w:p>
    <w:tbl>
      <w:tblPr>
        <w:tblStyle w:val="11"/>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2400"/>
        <w:gridCol w:w="2160"/>
        <w:gridCol w:w="2067"/>
        <w:gridCol w:w="1161"/>
      </w:tblGrid>
      <w:tr w14:paraId="6F005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39" w:type="dxa"/>
            <w:vAlign w:val="center"/>
          </w:tcPr>
          <w:p w14:paraId="18CE1FB7">
            <w:pPr>
              <w:spacing w:line="360" w:lineRule="auto"/>
              <w:jc w:val="center"/>
              <w:rPr>
                <w:rFonts w:ascii="仿宋" w:hAnsi="仿宋" w:eastAsia="仿宋" w:cs="仿宋"/>
                <w:sz w:val="24"/>
                <w:szCs w:val="24"/>
              </w:rPr>
            </w:pPr>
            <w:r>
              <w:rPr>
                <w:rFonts w:hint="eastAsia" w:ascii="仿宋" w:hAnsi="仿宋" w:eastAsia="仿宋" w:cs="仿宋"/>
                <w:sz w:val="24"/>
                <w:szCs w:val="24"/>
              </w:rPr>
              <w:t>序号</w:t>
            </w:r>
          </w:p>
        </w:tc>
        <w:tc>
          <w:tcPr>
            <w:tcW w:w="2400" w:type="dxa"/>
            <w:vAlign w:val="center"/>
          </w:tcPr>
          <w:p w14:paraId="2A451997">
            <w:pPr>
              <w:spacing w:line="360" w:lineRule="auto"/>
              <w:jc w:val="center"/>
              <w:rPr>
                <w:rFonts w:ascii="仿宋" w:hAnsi="仿宋" w:eastAsia="仿宋" w:cs="仿宋"/>
                <w:sz w:val="24"/>
                <w:szCs w:val="24"/>
              </w:rPr>
            </w:pPr>
            <w:r>
              <w:rPr>
                <w:rFonts w:hint="eastAsia" w:ascii="仿宋" w:hAnsi="仿宋" w:eastAsia="仿宋" w:cs="仿宋"/>
                <w:sz w:val="24"/>
                <w:szCs w:val="24"/>
              </w:rPr>
              <w:t>设备设施名称</w:t>
            </w:r>
          </w:p>
        </w:tc>
        <w:tc>
          <w:tcPr>
            <w:tcW w:w="2160" w:type="dxa"/>
            <w:vAlign w:val="center"/>
          </w:tcPr>
          <w:p w14:paraId="1FFD58F7">
            <w:pPr>
              <w:spacing w:line="360" w:lineRule="auto"/>
              <w:jc w:val="center"/>
              <w:rPr>
                <w:rFonts w:ascii="仿宋" w:hAnsi="仿宋" w:eastAsia="仿宋" w:cs="仿宋"/>
                <w:sz w:val="24"/>
                <w:szCs w:val="24"/>
              </w:rPr>
            </w:pPr>
            <w:r>
              <w:rPr>
                <w:rFonts w:hint="eastAsia" w:ascii="仿宋" w:hAnsi="仿宋" w:eastAsia="仿宋" w:cs="仿宋"/>
                <w:sz w:val="24"/>
                <w:szCs w:val="24"/>
              </w:rPr>
              <w:t>规格、型号、数量</w:t>
            </w:r>
          </w:p>
        </w:tc>
        <w:tc>
          <w:tcPr>
            <w:tcW w:w="2067" w:type="dxa"/>
            <w:vAlign w:val="center"/>
          </w:tcPr>
          <w:p w14:paraId="2DBDEBB3">
            <w:pPr>
              <w:spacing w:line="360" w:lineRule="auto"/>
              <w:jc w:val="center"/>
              <w:rPr>
                <w:rFonts w:ascii="仿宋" w:hAnsi="仿宋" w:eastAsia="仿宋" w:cs="仿宋"/>
                <w:sz w:val="24"/>
                <w:szCs w:val="24"/>
              </w:rPr>
            </w:pPr>
            <w:r>
              <w:rPr>
                <w:rFonts w:hint="eastAsia" w:ascii="仿宋" w:hAnsi="仿宋" w:eastAsia="仿宋" w:cs="仿宋"/>
                <w:sz w:val="24"/>
                <w:szCs w:val="24"/>
              </w:rPr>
              <w:t>存放位置</w:t>
            </w:r>
          </w:p>
        </w:tc>
        <w:tc>
          <w:tcPr>
            <w:tcW w:w="1161" w:type="dxa"/>
            <w:vAlign w:val="center"/>
          </w:tcPr>
          <w:p w14:paraId="06B3ABE5">
            <w:pPr>
              <w:spacing w:line="360" w:lineRule="auto"/>
              <w:jc w:val="center"/>
              <w:rPr>
                <w:rFonts w:ascii="仿宋" w:hAnsi="仿宋" w:eastAsia="仿宋" w:cs="仿宋"/>
                <w:sz w:val="24"/>
                <w:szCs w:val="24"/>
              </w:rPr>
            </w:pPr>
            <w:r>
              <w:rPr>
                <w:rFonts w:hint="eastAsia" w:ascii="仿宋" w:hAnsi="仿宋" w:eastAsia="仿宋" w:cs="仿宋"/>
                <w:sz w:val="24"/>
                <w:szCs w:val="24"/>
              </w:rPr>
              <w:t>检查状况</w:t>
            </w:r>
          </w:p>
        </w:tc>
      </w:tr>
      <w:tr w14:paraId="09F04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739" w:type="dxa"/>
            <w:vAlign w:val="center"/>
          </w:tcPr>
          <w:p w14:paraId="0717E137">
            <w:pPr>
              <w:spacing w:line="360" w:lineRule="auto"/>
              <w:jc w:val="center"/>
              <w:rPr>
                <w:rFonts w:ascii="仿宋" w:hAnsi="仿宋" w:eastAsia="仿宋" w:cs="仿宋"/>
                <w:sz w:val="24"/>
                <w:szCs w:val="24"/>
              </w:rPr>
            </w:pPr>
            <w:r>
              <w:rPr>
                <w:rFonts w:ascii="仿宋" w:hAnsi="仿宋" w:eastAsia="仿宋" w:cs="仿宋"/>
                <w:sz w:val="24"/>
                <w:szCs w:val="24"/>
              </w:rPr>
              <w:t>1</w:t>
            </w:r>
          </w:p>
        </w:tc>
        <w:tc>
          <w:tcPr>
            <w:tcW w:w="2400" w:type="dxa"/>
            <w:vAlign w:val="center"/>
          </w:tcPr>
          <w:p w14:paraId="58A7B5B2">
            <w:pPr>
              <w:spacing w:line="360" w:lineRule="auto"/>
              <w:jc w:val="center"/>
              <w:rPr>
                <w:rFonts w:ascii="仿宋" w:hAnsi="仿宋" w:eastAsia="仿宋" w:cs="仿宋"/>
                <w:sz w:val="24"/>
                <w:szCs w:val="24"/>
              </w:rPr>
            </w:pPr>
            <w:r>
              <w:rPr>
                <w:rFonts w:hint="eastAsia" w:ascii="仿宋" w:hAnsi="仿宋" w:eastAsia="仿宋" w:cs="仿宋"/>
                <w:sz w:val="24"/>
                <w:szCs w:val="24"/>
              </w:rPr>
              <w:t>长筒靴</w:t>
            </w:r>
          </w:p>
        </w:tc>
        <w:tc>
          <w:tcPr>
            <w:tcW w:w="2160" w:type="dxa"/>
            <w:vAlign w:val="center"/>
          </w:tcPr>
          <w:p w14:paraId="670727EC">
            <w:pPr>
              <w:spacing w:line="360" w:lineRule="auto"/>
              <w:jc w:val="center"/>
              <w:rPr>
                <w:rFonts w:eastAsia="仿宋"/>
                <w:sz w:val="24"/>
                <w:szCs w:val="24"/>
              </w:rPr>
            </w:pPr>
            <w:r>
              <w:rPr>
                <w:rFonts w:eastAsia="仿宋"/>
                <w:sz w:val="24"/>
                <w:szCs w:val="24"/>
              </w:rPr>
              <w:t>4</w:t>
            </w:r>
            <w:r>
              <w:rPr>
                <w:rFonts w:hint="eastAsia" w:eastAsia="仿宋"/>
                <w:sz w:val="24"/>
                <w:szCs w:val="24"/>
              </w:rPr>
              <w:t>双</w:t>
            </w:r>
          </w:p>
        </w:tc>
        <w:tc>
          <w:tcPr>
            <w:tcW w:w="2067" w:type="dxa"/>
            <w:vAlign w:val="center"/>
          </w:tcPr>
          <w:p w14:paraId="0F784FC7">
            <w:pPr>
              <w:spacing w:line="360" w:lineRule="auto"/>
              <w:jc w:val="center"/>
              <w:rPr>
                <w:rFonts w:ascii="仿宋" w:hAnsi="仿宋" w:eastAsia="仿宋" w:cs="仿宋"/>
                <w:sz w:val="24"/>
                <w:szCs w:val="24"/>
              </w:rPr>
            </w:pPr>
            <w:r>
              <w:rPr>
                <w:rFonts w:hint="eastAsia" w:ascii="仿宋" w:hAnsi="仿宋" w:eastAsia="仿宋" w:cs="仿宋"/>
                <w:sz w:val="24"/>
                <w:szCs w:val="24"/>
              </w:rPr>
              <w:t>库房</w:t>
            </w:r>
          </w:p>
        </w:tc>
        <w:tc>
          <w:tcPr>
            <w:tcW w:w="1161" w:type="dxa"/>
            <w:vAlign w:val="center"/>
          </w:tcPr>
          <w:p w14:paraId="0470691C">
            <w:pPr>
              <w:spacing w:line="360" w:lineRule="auto"/>
              <w:jc w:val="center"/>
              <w:rPr>
                <w:rFonts w:ascii="仿宋" w:hAnsi="仿宋" w:eastAsia="仿宋" w:cs="仿宋"/>
                <w:sz w:val="24"/>
                <w:szCs w:val="24"/>
              </w:rPr>
            </w:pPr>
            <w:r>
              <w:rPr>
                <w:rFonts w:hint="eastAsia" w:ascii="仿宋" w:hAnsi="仿宋" w:eastAsia="仿宋" w:cs="仿宋"/>
                <w:sz w:val="24"/>
                <w:szCs w:val="24"/>
              </w:rPr>
              <w:t>良好</w:t>
            </w:r>
          </w:p>
        </w:tc>
      </w:tr>
      <w:tr w14:paraId="7165D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739" w:type="dxa"/>
            <w:vAlign w:val="center"/>
          </w:tcPr>
          <w:p w14:paraId="005B5BF2">
            <w:pPr>
              <w:spacing w:line="360" w:lineRule="auto"/>
              <w:jc w:val="center"/>
              <w:rPr>
                <w:rFonts w:ascii="仿宋" w:hAnsi="仿宋" w:eastAsia="仿宋" w:cs="仿宋"/>
                <w:sz w:val="24"/>
                <w:szCs w:val="24"/>
              </w:rPr>
            </w:pPr>
            <w:r>
              <w:rPr>
                <w:rFonts w:ascii="仿宋" w:hAnsi="仿宋" w:eastAsia="仿宋" w:cs="仿宋"/>
                <w:sz w:val="24"/>
                <w:szCs w:val="24"/>
              </w:rPr>
              <w:t>2</w:t>
            </w:r>
          </w:p>
        </w:tc>
        <w:tc>
          <w:tcPr>
            <w:tcW w:w="2400" w:type="dxa"/>
            <w:vAlign w:val="center"/>
          </w:tcPr>
          <w:p w14:paraId="755A1B22">
            <w:pPr>
              <w:spacing w:line="360" w:lineRule="auto"/>
              <w:jc w:val="center"/>
              <w:rPr>
                <w:rFonts w:ascii="仿宋" w:hAnsi="仿宋" w:eastAsia="仿宋" w:cs="仿宋"/>
                <w:sz w:val="24"/>
                <w:szCs w:val="24"/>
              </w:rPr>
            </w:pPr>
            <w:r>
              <w:rPr>
                <w:rFonts w:hint="eastAsia" w:ascii="仿宋" w:hAnsi="仿宋" w:eastAsia="仿宋" w:cs="仿宋"/>
                <w:sz w:val="24"/>
                <w:szCs w:val="24"/>
              </w:rPr>
              <w:t>防酸碱手套</w:t>
            </w:r>
          </w:p>
        </w:tc>
        <w:tc>
          <w:tcPr>
            <w:tcW w:w="2160" w:type="dxa"/>
            <w:vAlign w:val="center"/>
          </w:tcPr>
          <w:p w14:paraId="60D86F9D">
            <w:pPr>
              <w:spacing w:line="360" w:lineRule="auto"/>
              <w:jc w:val="center"/>
              <w:rPr>
                <w:rFonts w:eastAsia="仿宋"/>
                <w:sz w:val="24"/>
                <w:szCs w:val="24"/>
              </w:rPr>
            </w:pPr>
            <w:r>
              <w:rPr>
                <w:rFonts w:eastAsia="仿宋"/>
                <w:sz w:val="24"/>
                <w:szCs w:val="24"/>
              </w:rPr>
              <w:t>5</w:t>
            </w:r>
            <w:r>
              <w:rPr>
                <w:rFonts w:hint="eastAsia" w:eastAsia="仿宋"/>
                <w:sz w:val="24"/>
                <w:szCs w:val="24"/>
              </w:rPr>
              <w:t>双</w:t>
            </w:r>
          </w:p>
        </w:tc>
        <w:tc>
          <w:tcPr>
            <w:tcW w:w="2067" w:type="dxa"/>
            <w:vAlign w:val="center"/>
          </w:tcPr>
          <w:p w14:paraId="046127C3">
            <w:pPr>
              <w:spacing w:line="360" w:lineRule="auto"/>
              <w:jc w:val="center"/>
              <w:rPr>
                <w:rFonts w:ascii="仿宋" w:hAnsi="仿宋" w:eastAsia="仿宋" w:cs="仿宋"/>
                <w:sz w:val="24"/>
                <w:szCs w:val="24"/>
              </w:rPr>
            </w:pPr>
            <w:r>
              <w:rPr>
                <w:rFonts w:hint="eastAsia" w:ascii="仿宋" w:hAnsi="仿宋" w:eastAsia="仿宋" w:cs="仿宋"/>
                <w:sz w:val="24"/>
                <w:szCs w:val="24"/>
              </w:rPr>
              <w:t>库房</w:t>
            </w:r>
          </w:p>
        </w:tc>
        <w:tc>
          <w:tcPr>
            <w:tcW w:w="1161" w:type="dxa"/>
            <w:vAlign w:val="center"/>
          </w:tcPr>
          <w:p w14:paraId="44A7911F">
            <w:pPr>
              <w:spacing w:line="360" w:lineRule="auto"/>
              <w:jc w:val="center"/>
              <w:rPr>
                <w:rFonts w:ascii="仿宋" w:hAnsi="仿宋" w:eastAsia="仿宋" w:cs="仿宋"/>
                <w:sz w:val="24"/>
                <w:szCs w:val="24"/>
              </w:rPr>
            </w:pPr>
            <w:r>
              <w:rPr>
                <w:rFonts w:hint="eastAsia" w:ascii="仿宋" w:hAnsi="仿宋" w:eastAsia="仿宋" w:cs="仿宋"/>
                <w:sz w:val="24"/>
                <w:szCs w:val="24"/>
              </w:rPr>
              <w:t>良好</w:t>
            </w:r>
          </w:p>
        </w:tc>
      </w:tr>
      <w:tr w14:paraId="674F0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739" w:type="dxa"/>
            <w:vAlign w:val="center"/>
          </w:tcPr>
          <w:p w14:paraId="48E6B309">
            <w:pPr>
              <w:spacing w:line="360" w:lineRule="auto"/>
              <w:jc w:val="center"/>
              <w:rPr>
                <w:rFonts w:ascii="仿宋" w:hAnsi="仿宋" w:eastAsia="仿宋" w:cs="仿宋"/>
                <w:sz w:val="24"/>
                <w:szCs w:val="24"/>
              </w:rPr>
            </w:pPr>
            <w:r>
              <w:rPr>
                <w:rFonts w:ascii="仿宋" w:hAnsi="仿宋" w:eastAsia="仿宋" w:cs="仿宋"/>
                <w:sz w:val="24"/>
                <w:szCs w:val="24"/>
              </w:rPr>
              <w:t>3</w:t>
            </w:r>
          </w:p>
        </w:tc>
        <w:tc>
          <w:tcPr>
            <w:tcW w:w="2400" w:type="dxa"/>
            <w:vAlign w:val="center"/>
          </w:tcPr>
          <w:p w14:paraId="71109F24">
            <w:pPr>
              <w:spacing w:line="360" w:lineRule="auto"/>
              <w:jc w:val="center"/>
              <w:rPr>
                <w:rFonts w:ascii="仿宋" w:hAnsi="仿宋" w:eastAsia="仿宋" w:cs="仿宋"/>
                <w:sz w:val="24"/>
                <w:szCs w:val="24"/>
              </w:rPr>
            </w:pPr>
            <w:r>
              <w:rPr>
                <w:rFonts w:hint="eastAsia" w:ascii="仿宋" w:hAnsi="仿宋" w:eastAsia="仿宋" w:cs="仿宋"/>
                <w:sz w:val="24"/>
                <w:szCs w:val="24"/>
              </w:rPr>
              <w:t>安全帽</w:t>
            </w:r>
          </w:p>
        </w:tc>
        <w:tc>
          <w:tcPr>
            <w:tcW w:w="2160" w:type="dxa"/>
            <w:vAlign w:val="center"/>
          </w:tcPr>
          <w:p w14:paraId="50644F1B">
            <w:pPr>
              <w:spacing w:line="360" w:lineRule="auto"/>
              <w:jc w:val="center"/>
              <w:rPr>
                <w:rFonts w:eastAsia="仿宋"/>
                <w:sz w:val="24"/>
                <w:szCs w:val="24"/>
              </w:rPr>
            </w:pPr>
            <w:r>
              <w:rPr>
                <w:rFonts w:eastAsia="仿宋"/>
                <w:sz w:val="24"/>
                <w:szCs w:val="24"/>
              </w:rPr>
              <w:t>5</w:t>
            </w:r>
            <w:r>
              <w:rPr>
                <w:rFonts w:hint="eastAsia" w:eastAsia="仿宋"/>
                <w:sz w:val="24"/>
                <w:szCs w:val="24"/>
              </w:rPr>
              <w:t>个</w:t>
            </w:r>
          </w:p>
        </w:tc>
        <w:tc>
          <w:tcPr>
            <w:tcW w:w="2067" w:type="dxa"/>
            <w:vAlign w:val="center"/>
          </w:tcPr>
          <w:p w14:paraId="6EE9F5DB">
            <w:pPr>
              <w:spacing w:line="360" w:lineRule="auto"/>
              <w:jc w:val="center"/>
              <w:rPr>
                <w:rFonts w:ascii="仿宋" w:hAnsi="仿宋" w:eastAsia="仿宋" w:cs="仿宋"/>
                <w:sz w:val="24"/>
                <w:szCs w:val="24"/>
              </w:rPr>
            </w:pPr>
            <w:r>
              <w:rPr>
                <w:rFonts w:hint="eastAsia" w:ascii="仿宋" w:hAnsi="仿宋" w:eastAsia="仿宋" w:cs="仿宋"/>
                <w:sz w:val="24"/>
                <w:szCs w:val="24"/>
              </w:rPr>
              <w:t>库房</w:t>
            </w:r>
          </w:p>
        </w:tc>
        <w:tc>
          <w:tcPr>
            <w:tcW w:w="1161" w:type="dxa"/>
            <w:vAlign w:val="center"/>
          </w:tcPr>
          <w:p w14:paraId="0CF9E29B">
            <w:pPr>
              <w:spacing w:line="360" w:lineRule="auto"/>
              <w:jc w:val="center"/>
              <w:rPr>
                <w:rFonts w:ascii="仿宋" w:hAnsi="仿宋" w:eastAsia="仿宋" w:cs="仿宋"/>
                <w:sz w:val="24"/>
                <w:szCs w:val="24"/>
              </w:rPr>
            </w:pPr>
            <w:r>
              <w:rPr>
                <w:rFonts w:hint="eastAsia" w:ascii="仿宋" w:hAnsi="仿宋" w:eastAsia="仿宋" w:cs="仿宋"/>
                <w:sz w:val="24"/>
                <w:szCs w:val="24"/>
              </w:rPr>
              <w:t>良好</w:t>
            </w:r>
          </w:p>
        </w:tc>
      </w:tr>
      <w:tr w14:paraId="0CC2B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739" w:type="dxa"/>
            <w:vAlign w:val="center"/>
          </w:tcPr>
          <w:p w14:paraId="06F9925F">
            <w:pPr>
              <w:spacing w:line="360" w:lineRule="auto"/>
              <w:jc w:val="center"/>
              <w:rPr>
                <w:rFonts w:ascii="仿宋" w:hAnsi="仿宋" w:eastAsia="仿宋" w:cs="仿宋"/>
                <w:sz w:val="24"/>
                <w:szCs w:val="24"/>
              </w:rPr>
            </w:pPr>
            <w:r>
              <w:rPr>
                <w:rFonts w:ascii="仿宋" w:hAnsi="仿宋" w:eastAsia="仿宋" w:cs="仿宋"/>
                <w:sz w:val="24"/>
                <w:szCs w:val="24"/>
              </w:rPr>
              <w:t>4</w:t>
            </w:r>
          </w:p>
        </w:tc>
        <w:tc>
          <w:tcPr>
            <w:tcW w:w="2400" w:type="dxa"/>
            <w:vAlign w:val="center"/>
          </w:tcPr>
          <w:p w14:paraId="67300673">
            <w:pPr>
              <w:spacing w:line="360" w:lineRule="auto"/>
              <w:jc w:val="center"/>
              <w:rPr>
                <w:rFonts w:ascii="仿宋" w:hAnsi="仿宋" w:eastAsia="仿宋" w:cs="仿宋"/>
                <w:sz w:val="24"/>
                <w:szCs w:val="24"/>
              </w:rPr>
            </w:pPr>
            <w:r>
              <w:rPr>
                <w:rFonts w:hint="eastAsia" w:ascii="仿宋" w:hAnsi="仿宋" w:eastAsia="仿宋" w:cs="仿宋"/>
                <w:sz w:val="24"/>
                <w:szCs w:val="24"/>
              </w:rPr>
              <w:t>干粉灭火器</w:t>
            </w:r>
          </w:p>
        </w:tc>
        <w:tc>
          <w:tcPr>
            <w:tcW w:w="2160" w:type="dxa"/>
            <w:vAlign w:val="center"/>
          </w:tcPr>
          <w:p w14:paraId="09ADE25D">
            <w:pPr>
              <w:spacing w:line="360" w:lineRule="auto"/>
              <w:jc w:val="center"/>
              <w:rPr>
                <w:rFonts w:eastAsia="仿宋"/>
                <w:sz w:val="24"/>
                <w:szCs w:val="24"/>
              </w:rPr>
            </w:pPr>
            <w:r>
              <w:rPr>
                <w:rFonts w:eastAsia="仿宋"/>
                <w:sz w:val="24"/>
                <w:szCs w:val="24"/>
              </w:rPr>
              <w:t>4</w:t>
            </w:r>
            <w:r>
              <w:rPr>
                <w:rFonts w:hint="eastAsia" w:eastAsia="仿宋"/>
                <w:sz w:val="24"/>
                <w:szCs w:val="24"/>
              </w:rPr>
              <w:t>个</w:t>
            </w:r>
          </w:p>
        </w:tc>
        <w:tc>
          <w:tcPr>
            <w:tcW w:w="2067" w:type="dxa"/>
            <w:vAlign w:val="center"/>
          </w:tcPr>
          <w:p w14:paraId="4AA7F228">
            <w:pPr>
              <w:spacing w:line="360" w:lineRule="auto"/>
              <w:jc w:val="center"/>
              <w:rPr>
                <w:rFonts w:ascii="仿宋" w:hAnsi="仿宋" w:eastAsia="仿宋" w:cs="仿宋"/>
                <w:sz w:val="24"/>
                <w:szCs w:val="24"/>
              </w:rPr>
            </w:pPr>
            <w:r>
              <w:rPr>
                <w:rFonts w:hint="eastAsia" w:ascii="仿宋" w:hAnsi="仿宋" w:eastAsia="仿宋" w:cs="仿宋"/>
                <w:sz w:val="24"/>
                <w:szCs w:val="24"/>
              </w:rPr>
              <w:t>消防箱</w:t>
            </w:r>
          </w:p>
        </w:tc>
        <w:tc>
          <w:tcPr>
            <w:tcW w:w="1161" w:type="dxa"/>
            <w:vAlign w:val="center"/>
          </w:tcPr>
          <w:p w14:paraId="0539053E">
            <w:pPr>
              <w:spacing w:line="360" w:lineRule="auto"/>
              <w:jc w:val="center"/>
              <w:rPr>
                <w:rFonts w:ascii="仿宋" w:hAnsi="仿宋" w:eastAsia="仿宋" w:cs="仿宋"/>
                <w:sz w:val="24"/>
                <w:szCs w:val="24"/>
              </w:rPr>
            </w:pPr>
            <w:r>
              <w:rPr>
                <w:rFonts w:hint="eastAsia" w:ascii="仿宋" w:hAnsi="仿宋" w:eastAsia="仿宋" w:cs="仿宋"/>
                <w:sz w:val="24"/>
                <w:szCs w:val="24"/>
              </w:rPr>
              <w:t>良好</w:t>
            </w:r>
          </w:p>
        </w:tc>
      </w:tr>
      <w:tr w14:paraId="57F11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jc w:val="center"/>
        </w:trPr>
        <w:tc>
          <w:tcPr>
            <w:tcW w:w="739" w:type="dxa"/>
            <w:vAlign w:val="center"/>
          </w:tcPr>
          <w:p w14:paraId="31296243">
            <w:pPr>
              <w:spacing w:line="360" w:lineRule="auto"/>
              <w:jc w:val="center"/>
              <w:rPr>
                <w:rFonts w:ascii="仿宋" w:hAnsi="仿宋" w:eastAsia="仿宋" w:cs="仿宋"/>
                <w:sz w:val="24"/>
                <w:szCs w:val="24"/>
              </w:rPr>
            </w:pPr>
            <w:r>
              <w:rPr>
                <w:rFonts w:ascii="仿宋" w:hAnsi="仿宋" w:eastAsia="仿宋" w:cs="仿宋"/>
                <w:sz w:val="24"/>
                <w:szCs w:val="24"/>
              </w:rPr>
              <w:t>5</w:t>
            </w:r>
          </w:p>
        </w:tc>
        <w:tc>
          <w:tcPr>
            <w:tcW w:w="2400" w:type="dxa"/>
            <w:vAlign w:val="center"/>
          </w:tcPr>
          <w:p w14:paraId="69DA767A">
            <w:pPr>
              <w:spacing w:line="360" w:lineRule="auto"/>
              <w:jc w:val="center"/>
              <w:rPr>
                <w:rFonts w:ascii="仿宋" w:hAnsi="仿宋" w:eastAsia="仿宋" w:cs="仿宋"/>
                <w:sz w:val="24"/>
                <w:szCs w:val="24"/>
              </w:rPr>
            </w:pPr>
            <w:r>
              <w:rPr>
                <w:rFonts w:hint="eastAsia" w:ascii="仿宋" w:hAnsi="仿宋" w:eastAsia="仿宋" w:cs="仿宋"/>
                <w:sz w:val="24"/>
                <w:szCs w:val="24"/>
              </w:rPr>
              <w:t>防毒面具</w:t>
            </w:r>
          </w:p>
        </w:tc>
        <w:tc>
          <w:tcPr>
            <w:tcW w:w="2160" w:type="dxa"/>
            <w:vAlign w:val="center"/>
          </w:tcPr>
          <w:p w14:paraId="515B16BF">
            <w:pPr>
              <w:spacing w:line="360" w:lineRule="auto"/>
              <w:jc w:val="center"/>
              <w:rPr>
                <w:rFonts w:eastAsia="仿宋"/>
                <w:sz w:val="24"/>
                <w:szCs w:val="24"/>
              </w:rPr>
            </w:pPr>
            <w:r>
              <w:rPr>
                <w:rFonts w:eastAsia="仿宋"/>
                <w:sz w:val="24"/>
                <w:szCs w:val="24"/>
              </w:rPr>
              <w:t>4</w:t>
            </w:r>
            <w:r>
              <w:rPr>
                <w:rFonts w:hint="eastAsia" w:eastAsia="仿宋"/>
                <w:sz w:val="24"/>
                <w:szCs w:val="24"/>
              </w:rPr>
              <w:t>个</w:t>
            </w:r>
          </w:p>
        </w:tc>
        <w:tc>
          <w:tcPr>
            <w:tcW w:w="2067" w:type="dxa"/>
            <w:vAlign w:val="center"/>
          </w:tcPr>
          <w:p w14:paraId="2869890B">
            <w:pPr>
              <w:spacing w:line="360" w:lineRule="auto"/>
              <w:jc w:val="center"/>
              <w:rPr>
                <w:rFonts w:ascii="仿宋" w:hAnsi="仿宋" w:eastAsia="仿宋" w:cs="仿宋"/>
                <w:sz w:val="24"/>
                <w:szCs w:val="24"/>
              </w:rPr>
            </w:pPr>
            <w:r>
              <w:rPr>
                <w:rFonts w:hint="eastAsia" w:ascii="仿宋" w:hAnsi="仿宋" w:eastAsia="仿宋" w:cs="仿宋"/>
                <w:sz w:val="24"/>
                <w:szCs w:val="24"/>
              </w:rPr>
              <w:t>消防箱</w:t>
            </w:r>
          </w:p>
        </w:tc>
        <w:tc>
          <w:tcPr>
            <w:tcW w:w="1161" w:type="dxa"/>
            <w:vAlign w:val="center"/>
          </w:tcPr>
          <w:p w14:paraId="769B90F2">
            <w:pPr>
              <w:spacing w:line="360" w:lineRule="auto"/>
              <w:jc w:val="center"/>
              <w:rPr>
                <w:rFonts w:ascii="仿宋" w:hAnsi="仿宋" w:eastAsia="仿宋" w:cs="仿宋"/>
                <w:sz w:val="24"/>
                <w:szCs w:val="24"/>
              </w:rPr>
            </w:pPr>
            <w:r>
              <w:rPr>
                <w:rFonts w:hint="eastAsia" w:ascii="仿宋" w:hAnsi="仿宋" w:eastAsia="仿宋" w:cs="仿宋"/>
                <w:sz w:val="24"/>
                <w:szCs w:val="24"/>
              </w:rPr>
              <w:t>良好</w:t>
            </w:r>
          </w:p>
        </w:tc>
      </w:tr>
      <w:tr w14:paraId="1576A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739" w:type="dxa"/>
            <w:vAlign w:val="center"/>
          </w:tcPr>
          <w:p w14:paraId="7CD016C7">
            <w:pPr>
              <w:spacing w:line="360" w:lineRule="auto"/>
              <w:jc w:val="center"/>
              <w:rPr>
                <w:rFonts w:ascii="仿宋" w:hAnsi="仿宋" w:eastAsia="仿宋" w:cs="仿宋"/>
                <w:sz w:val="24"/>
                <w:szCs w:val="24"/>
              </w:rPr>
            </w:pPr>
            <w:r>
              <w:rPr>
                <w:rFonts w:ascii="仿宋" w:hAnsi="仿宋" w:eastAsia="仿宋" w:cs="仿宋"/>
                <w:sz w:val="24"/>
                <w:szCs w:val="24"/>
              </w:rPr>
              <w:t>6</w:t>
            </w:r>
          </w:p>
        </w:tc>
        <w:tc>
          <w:tcPr>
            <w:tcW w:w="2400" w:type="dxa"/>
            <w:vAlign w:val="center"/>
          </w:tcPr>
          <w:p w14:paraId="36593FA9">
            <w:pPr>
              <w:spacing w:line="360" w:lineRule="auto"/>
              <w:jc w:val="center"/>
              <w:rPr>
                <w:rFonts w:ascii="仿宋" w:hAnsi="仿宋" w:eastAsia="仿宋" w:cs="仿宋"/>
                <w:sz w:val="24"/>
                <w:szCs w:val="24"/>
              </w:rPr>
            </w:pPr>
            <w:r>
              <w:rPr>
                <w:rFonts w:hint="eastAsia" w:ascii="仿宋" w:hAnsi="仿宋" w:eastAsia="仿宋" w:cs="仿宋"/>
                <w:sz w:val="24"/>
                <w:szCs w:val="24"/>
              </w:rPr>
              <w:t>防毒口罩</w:t>
            </w:r>
          </w:p>
        </w:tc>
        <w:tc>
          <w:tcPr>
            <w:tcW w:w="2160" w:type="dxa"/>
            <w:vAlign w:val="center"/>
          </w:tcPr>
          <w:p w14:paraId="167028B6">
            <w:pPr>
              <w:spacing w:line="360" w:lineRule="auto"/>
              <w:jc w:val="center"/>
              <w:rPr>
                <w:rFonts w:eastAsia="仿宋"/>
                <w:sz w:val="24"/>
                <w:szCs w:val="24"/>
              </w:rPr>
            </w:pPr>
            <w:r>
              <w:rPr>
                <w:rFonts w:eastAsia="仿宋"/>
                <w:sz w:val="24"/>
                <w:szCs w:val="24"/>
              </w:rPr>
              <w:t>4</w:t>
            </w:r>
            <w:r>
              <w:rPr>
                <w:rFonts w:hint="eastAsia" w:eastAsia="仿宋"/>
                <w:sz w:val="24"/>
                <w:szCs w:val="24"/>
              </w:rPr>
              <w:t>个</w:t>
            </w:r>
          </w:p>
        </w:tc>
        <w:tc>
          <w:tcPr>
            <w:tcW w:w="2067" w:type="dxa"/>
            <w:vAlign w:val="center"/>
          </w:tcPr>
          <w:p w14:paraId="5E3E1F63">
            <w:pPr>
              <w:spacing w:line="360" w:lineRule="auto"/>
              <w:jc w:val="center"/>
              <w:rPr>
                <w:rFonts w:ascii="仿宋" w:hAnsi="仿宋" w:eastAsia="仿宋" w:cs="仿宋"/>
                <w:sz w:val="24"/>
                <w:szCs w:val="24"/>
              </w:rPr>
            </w:pPr>
            <w:r>
              <w:rPr>
                <w:rFonts w:hint="eastAsia" w:ascii="仿宋" w:hAnsi="仿宋" w:eastAsia="仿宋" w:cs="仿宋"/>
                <w:sz w:val="24"/>
                <w:szCs w:val="24"/>
              </w:rPr>
              <w:t>库房</w:t>
            </w:r>
          </w:p>
        </w:tc>
        <w:tc>
          <w:tcPr>
            <w:tcW w:w="1161" w:type="dxa"/>
            <w:vAlign w:val="center"/>
          </w:tcPr>
          <w:p w14:paraId="6F42276E">
            <w:pPr>
              <w:spacing w:line="360" w:lineRule="auto"/>
              <w:jc w:val="center"/>
              <w:rPr>
                <w:rFonts w:ascii="仿宋" w:hAnsi="仿宋" w:eastAsia="仿宋" w:cs="仿宋"/>
                <w:sz w:val="24"/>
                <w:szCs w:val="24"/>
              </w:rPr>
            </w:pPr>
            <w:r>
              <w:rPr>
                <w:rFonts w:hint="eastAsia" w:ascii="仿宋" w:hAnsi="仿宋" w:eastAsia="仿宋" w:cs="仿宋"/>
                <w:sz w:val="24"/>
                <w:szCs w:val="24"/>
              </w:rPr>
              <w:t>良好</w:t>
            </w:r>
          </w:p>
        </w:tc>
      </w:tr>
      <w:tr w14:paraId="50867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739" w:type="dxa"/>
            <w:vAlign w:val="center"/>
          </w:tcPr>
          <w:p w14:paraId="748E4B87">
            <w:pPr>
              <w:spacing w:line="360" w:lineRule="auto"/>
              <w:jc w:val="center"/>
              <w:rPr>
                <w:rFonts w:ascii="仿宋" w:hAnsi="仿宋" w:eastAsia="仿宋" w:cs="仿宋"/>
                <w:sz w:val="24"/>
                <w:szCs w:val="24"/>
              </w:rPr>
            </w:pPr>
            <w:r>
              <w:rPr>
                <w:rFonts w:ascii="仿宋" w:hAnsi="仿宋" w:eastAsia="仿宋" w:cs="仿宋"/>
                <w:sz w:val="24"/>
                <w:szCs w:val="24"/>
              </w:rPr>
              <w:t>7</w:t>
            </w:r>
          </w:p>
        </w:tc>
        <w:tc>
          <w:tcPr>
            <w:tcW w:w="2400" w:type="dxa"/>
            <w:vAlign w:val="center"/>
          </w:tcPr>
          <w:p w14:paraId="4656CDB0">
            <w:pPr>
              <w:spacing w:line="360" w:lineRule="auto"/>
              <w:jc w:val="center"/>
              <w:rPr>
                <w:rFonts w:ascii="仿宋" w:hAnsi="仿宋" w:eastAsia="仿宋" w:cs="仿宋"/>
                <w:sz w:val="24"/>
                <w:szCs w:val="24"/>
              </w:rPr>
            </w:pPr>
            <w:r>
              <w:rPr>
                <w:rFonts w:ascii="仿宋" w:hAnsi="仿宋" w:eastAsia="仿宋" w:cs="仿宋"/>
                <w:sz w:val="24"/>
                <w:szCs w:val="24"/>
              </w:rPr>
              <w:t>PH</w:t>
            </w:r>
            <w:r>
              <w:rPr>
                <w:rFonts w:hint="eastAsia" w:ascii="仿宋" w:hAnsi="仿宋" w:eastAsia="仿宋" w:cs="仿宋"/>
                <w:sz w:val="24"/>
                <w:szCs w:val="24"/>
              </w:rPr>
              <w:t>试纸</w:t>
            </w:r>
          </w:p>
        </w:tc>
        <w:tc>
          <w:tcPr>
            <w:tcW w:w="2160" w:type="dxa"/>
            <w:vAlign w:val="center"/>
          </w:tcPr>
          <w:p w14:paraId="238CEFF7">
            <w:pPr>
              <w:spacing w:line="360" w:lineRule="auto"/>
              <w:jc w:val="center"/>
              <w:rPr>
                <w:rFonts w:eastAsia="仿宋"/>
                <w:sz w:val="24"/>
                <w:szCs w:val="24"/>
              </w:rPr>
            </w:pPr>
            <w:r>
              <w:rPr>
                <w:rFonts w:eastAsia="仿宋"/>
                <w:sz w:val="24"/>
                <w:szCs w:val="24"/>
              </w:rPr>
              <w:t>3</w:t>
            </w:r>
            <w:r>
              <w:rPr>
                <w:rFonts w:hint="eastAsia" w:eastAsia="仿宋"/>
                <w:sz w:val="24"/>
                <w:szCs w:val="24"/>
              </w:rPr>
              <w:t>盒</w:t>
            </w:r>
          </w:p>
        </w:tc>
        <w:tc>
          <w:tcPr>
            <w:tcW w:w="2067" w:type="dxa"/>
            <w:vAlign w:val="center"/>
          </w:tcPr>
          <w:p w14:paraId="5032FA90">
            <w:pPr>
              <w:spacing w:line="360" w:lineRule="auto"/>
              <w:jc w:val="center"/>
              <w:rPr>
                <w:rFonts w:ascii="仿宋" w:hAnsi="仿宋" w:eastAsia="仿宋" w:cs="仿宋"/>
                <w:sz w:val="24"/>
                <w:szCs w:val="24"/>
              </w:rPr>
            </w:pPr>
            <w:r>
              <w:rPr>
                <w:rFonts w:hint="eastAsia" w:ascii="仿宋" w:hAnsi="仿宋" w:eastAsia="仿宋" w:cs="仿宋"/>
                <w:sz w:val="24"/>
                <w:szCs w:val="24"/>
              </w:rPr>
              <w:t>库房</w:t>
            </w:r>
          </w:p>
        </w:tc>
        <w:tc>
          <w:tcPr>
            <w:tcW w:w="1161" w:type="dxa"/>
            <w:vAlign w:val="center"/>
          </w:tcPr>
          <w:p w14:paraId="483AC543">
            <w:pPr>
              <w:spacing w:line="360" w:lineRule="auto"/>
              <w:jc w:val="center"/>
              <w:rPr>
                <w:rFonts w:ascii="仿宋" w:hAnsi="仿宋" w:eastAsia="仿宋" w:cs="仿宋"/>
                <w:sz w:val="24"/>
                <w:szCs w:val="24"/>
              </w:rPr>
            </w:pPr>
            <w:r>
              <w:rPr>
                <w:rFonts w:hint="eastAsia" w:ascii="仿宋" w:hAnsi="仿宋" w:eastAsia="仿宋" w:cs="仿宋"/>
                <w:sz w:val="24"/>
                <w:szCs w:val="24"/>
              </w:rPr>
              <w:t>良好</w:t>
            </w:r>
          </w:p>
        </w:tc>
      </w:tr>
      <w:tr w14:paraId="26807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739" w:type="dxa"/>
            <w:vAlign w:val="center"/>
          </w:tcPr>
          <w:p w14:paraId="3DA00964">
            <w:pPr>
              <w:spacing w:line="360" w:lineRule="auto"/>
              <w:jc w:val="center"/>
              <w:rPr>
                <w:rFonts w:ascii="仿宋" w:hAnsi="仿宋" w:eastAsia="仿宋" w:cs="仿宋"/>
                <w:sz w:val="24"/>
                <w:szCs w:val="24"/>
              </w:rPr>
            </w:pPr>
            <w:r>
              <w:rPr>
                <w:rFonts w:ascii="仿宋" w:hAnsi="仿宋" w:eastAsia="仿宋" w:cs="仿宋"/>
                <w:sz w:val="24"/>
                <w:szCs w:val="24"/>
              </w:rPr>
              <w:t>8</w:t>
            </w:r>
          </w:p>
        </w:tc>
        <w:tc>
          <w:tcPr>
            <w:tcW w:w="2400" w:type="dxa"/>
            <w:vAlign w:val="center"/>
          </w:tcPr>
          <w:p w14:paraId="1DAF2D5C">
            <w:pPr>
              <w:spacing w:line="360" w:lineRule="auto"/>
              <w:jc w:val="center"/>
              <w:rPr>
                <w:rFonts w:ascii="仿宋" w:hAnsi="仿宋" w:eastAsia="仿宋" w:cs="仿宋"/>
                <w:sz w:val="24"/>
                <w:szCs w:val="24"/>
              </w:rPr>
            </w:pPr>
            <w:r>
              <w:rPr>
                <w:rFonts w:hint="eastAsia" w:ascii="仿宋" w:hAnsi="仿宋" w:eastAsia="仿宋" w:cs="仿宋"/>
                <w:sz w:val="24"/>
                <w:szCs w:val="24"/>
              </w:rPr>
              <w:t>石灰</w:t>
            </w:r>
          </w:p>
        </w:tc>
        <w:tc>
          <w:tcPr>
            <w:tcW w:w="2160" w:type="dxa"/>
            <w:vAlign w:val="center"/>
          </w:tcPr>
          <w:p w14:paraId="0CC39699">
            <w:pPr>
              <w:spacing w:line="360" w:lineRule="auto"/>
              <w:jc w:val="center"/>
              <w:rPr>
                <w:rFonts w:eastAsia="仿宋"/>
                <w:sz w:val="24"/>
                <w:szCs w:val="24"/>
              </w:rPr>
            </w:pPr>
            <w:r>
              <w:rPr>
                <w:rFonts w:eastAsia="仿宋"/>
                <w:sz w:val="24"/>
                <w:szCs w:val="24"/>
              </w:rPr>
              <w:t>1</w:t>
            </w:r>
            <w:r>
              <w:rPr>
                <w:rFonts w:hint="eastAsia" w:eastAsia="仿宋"/>
                <w:sz w:val="24"/>
                <w:szCs w:val="24"/>
              </w:rPr>
              <w:t>袋</w:t>
            </w:r>
          </w:p>
        </w:tc>
        <w:tc>
          <w:tcPr>
            <w:tcW w:w="2067" w:type="dxa"/>
            <w:vAlign w:val="center"/>
          </w:tcPr>
          <w:p w14:paraId="2CBA8B07">
            <w:pPr>
              <w:spacing w:line="360" w:lineRule="auto"/>
              <w:jc w:val="center"/>
              <w:rPr>
                <w:rFonts w:ascii="仿宋" w:hAnsi="仿宋" w:eastAsia="仿宋" w:cs="仿宋"/>
                <w:sz w:val="24"/>
                <w:szCs w:val="24"/>
              </w:rPr>
            </w:pPr>
            <w:r>
              <w:rPr>
                <w:rFonts w:hint="eastAsia" w:ascii="仿宋" w:hAnsi="仿宋" w:eastAsia="仿宋" w:cs="仿宋"/>
                <w:sz w:val="24"/>
                <w:szCs w:val="24"/>
              </w:rPr>
              <w:t>应急废液池旁</w:t>
            </w:r>
          </w:p>
        </w:tc>
        <w:tc>
          <w:tcPr>
            <w:tcW w:w="1161" w:type="dxa"/>
            <w:vAlign w:val="center"/>
          </w:tcPr>
          <w:p w14:paraId="17BBC0AD">
            <w:pPr>
              <w:spacing w:line="360" w:lineRule="auto"/>
              <w:jc w:val="center"/>
              <w:rPr>
                <w:rFonts w:ascii="仿宋" w:hAnsi="仿宋" w:eastAsia="仿宋" w:cs="仿宋"/>
                <w:sz w:val="24"/>
                <w:szCs w:val="24"/>
              </w:rPr>
            </w:pPr>
            <w:r>
              <w:rPr>
                <w:rFonts w:hint="eastAsia" w:ascii="仿宋" w:hAnsi="仿宋" w:eastAsia="仿宋" w:cs="仿宋"/>
                <w:sz w:val="24"/>
                <w:szCs w:val="24"/>
              </w:rPr>
              <w:t>良好</w:t>
            </w:r>
          </w:p>
        </w:tc>
      </w:tr>
    </w:tbl>
    <w:p w14:paraId="7B58C97F">
      <w:pPr>
        <w:pStyle w:val="3"/>
        <w:rPr>
          <w:rFonts w:ascii="方正仿宋_GBK" w:cs="方正仿宋_GBK"/>
          <w:b w:val="0"/>
          <w:bCs w:val="0"/>
          <w:sz w:val="28"/>
          <w:szCs w:val="28"/>
        </w:rPr>
      </w:pPr>
      <w:bookmarkStart w:id="0" w:name="_Toc30240"/>
      <w:bookmarkStart w:id="1" w:name="_Toc6697"/>
      <w:bookmarkStart w:id="2" w:name="_Toc16438"/>
      <w:r>
        <w:rPr>
          <w:rFonts w:hint="eastAsia" w:ascii="方正仿宋_GBK" w:hAnsi="方正仿宋_GBK" w:cs="方正仿宋_GBK"/>
          <w:b w:val="0"/>
          <w:bCs w:val="0"/>
          <w:sz w:val="28"/>
          <w:szCs w:val="28"/>
        </w:rPr>
        <w:t>可请求救援的外部应急资源状况</w:t>
      </w:r>
      <w:bookmarkEnd w:id="0"/>
      <w:bookmarkEnd w:id="1"/>
      <w:bookmarkEnd w:id="2"/>
    </w:p>
    <w:p w14:paraId="2089F1FE">
      <w:pPr>
        <w:spacing w:line="360" w:lineRule="auto"/>
        <w:ind w:firstLine="560" w:firstLineChars="200"/>
        <w:rPr>
          <w:rFonts w:ascii="仿宋" w:hAnsi="仿宋" w:eastAsia="仿宋" w:cs="仿宋"/>
          <w:bCs/>
          <w:sz w:val="28"/>
          <w:szCs w:val="28"/>
        </w:rPr>
      </w:pPr>
      <w:r>
        <w:rPr>
          <w:rFonts w:hint="eastAsia" w:ascii="仿宋" w:hAnsi="仿宋" w:eastAsia="仿宋" w:cs="仿宋"/>
          <w:sz w:val="28"/>
          <w:szCs w:val="28"/>
        </w:rPr>
        <w:t>德宏林驰再生资源回收利用有限公司位于芒市风平大道风平玉和建材市场内，运输方便，当突发环境事件发生时可以利用项目区周边现有的应急资源。</w:t>
      </w:r>
    </w:p>
    <w:p w14:paraId="447B1B7B">
      <w:pPr>
        <w:spacing w:line="360" w:lineRule="auto"/>
        <w:jc w:val="center"/>
        <w:rPr>
          <w:rFonts w:ascii="仿宋" w:hAnsi="仿宋" w:eastAsia="仿宋" w:cs="仿宋"/>
          <w:b/>
          <w:sz w:val="28"/>
          <w:szCs w:val="28"/>
        </w:rPr>
      </w:pPr>
    </w:p>
    <w:p w14:paraId="289CFB95">
      <w:pPr>
        <w:spacing w:line="360" w:lineRule="auto"/>
        <w:jc w:val="center"/>
        <w:rPr>
          <w:rFonts w:ascii="仿宋" w:hAnsi="仿宋" w:eastAsia="仿宋" w:cs="仿宋"/>
          <w:b/>
          <w:color w:val="00B0F0"/>
          <w:sz w:val="28"/>
          <w:szCs w:val="28"/>
        </w:rPr>
      </w:pPr>
    </w:p>
    <w:p w14:paraId="06A753B0">
      <w:pPr>
        <w:spacing w:line="360" w:lineRule="auto"/>
        <w:jc w:val="center"/>
        <w:rPr>
          <w:rFonts w:ascii="仿宋" w:hAnsi="仿宋" w:eastAsia="仿宋" w:cs="仿宋"/>
          <w:b/>
          <w:color w:val="00B0F0"/>
          <w:sz w:val="28"/>
          <w:szCs w:val="28"/>
        </w:rPr>
      </w:pPr>
    </w:p>
    <w:p w14:paraId="5E21CC73">
      <w:pPr>
        <w:spacing w:line="360" w:lineRule="auto"/>
        <w:jc w:val="center"/>
        <w:rPr>
          <w:rFonts w:ascii="仿宋" w:hAnsi="仿宋" w:eastAsia="仿宋" w:cs="仿宋"/>
          <w:b/>
          <w:color w:val="00B0F0"/>
          <w:sz w:val="28"/>
          <w:szCs w:val="28"/>
        </w:rPr>
      </w:pPr>
    </w:p>
    <w:p w14:paraId="43162023">
      <w:pPr>
        <w:spacing w:line="360" w:lineRule="auto"/>
        <w:jc w:val="center"/>
      </w:pPr>
      <w:r>
        <w:rPr>
          <w:rFonts w:hint="eastAsia" w:ascii="仿宋" w:hAnsi="仿宋" w:eastAsia="仿宋" w:cs="仿宋"/>
          <w:b/>
          <w:sz w:val="28"/>
          <w:szCs w:val="28"/>
        </w:rPr>
        <w:t>表</w:t>
      </w:r>
      <w:r>
        <w:rPr>
          <w:rFonts w:ascii="仿宋" w:hAnsi="仿宋" w:eastAsia="仿宋" w:cs="仿宋"/>
          <w:b/>
          <w:sz w:val="28"/>
          <w:szCs w:val="28"/>
        </w:rPr>
        <w:t xml:space="preserve">9-2 </w:t>
      </w:r>
      <w:r>
        <w:rPr>
          <w:rFonts w:hint="eastAsia" w:ascii="仿宋" w:hAnsi="仿宋" w:eastAsia="仿宋" w:cs="仿宋"/>
          <w:b/>
          <w:sz w:val="28"/>
          <w:szCs w:val="28"/>
        </w:rPr>
        <w:t>内部可请求求援的应急资源状况</w:t>
      </w:r>
    </w:p>
    <w:tbl>
      <w:tblPr>
        <w:tblStyle w:val="11"/>
        <w:tblpPr w:leftFromText="180" w:rightFromText="180" w:vertAnchor="text" w:horzAnchor="page" w:tblpX="1643" w:tblpY="161"/>
        <w:tblOverlap w:val="never"/>
        <w:tblW w:w="9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1677"/>
        <w:gridCol w:w="1609"/>
        <w:gridCol w:w="1169"/>
        <w:gridCol w:w="1872"/>
        <w:gridCol w:w="1418"/>
        <w:gridCol w:w="928"/>
      </w:tblGrid>
      <w:tr w14:paraId="755CA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dxa"/>
          </w:tcPr>
          <w:p w14:paraId="760D85D4">
            <w:pPr>
              <w:pStyle w:val="2"/>
            </w:pPr>
            <w:r>
              <w:rPr>
                <w:rFonts w:hint="eastAsia" w:ascii="仿宋" w:hAnsi="仿宋" w:eastAsia="仿宋" w:cs="仿宋"/>
                <w:sz w:val="28"/>
                <w:szCs w:val="28"/>
              </w:rPr>
              <w:t>序号</w:t>
            </w:r>
          </w:p>
        </w:tc>
        <w:tc>
          <w:tcPr>
            <w:tcW w:w="1677" w:type="dxa"/>
          </w:tcPr>
          <w:p w14:paraId="45833500">
            <w:pPr>
              <w:pStyle w:val="2"/>
            </w:pPr>
            <w:r>
              <w:rPr>
                <w:rFonts w:hint="eastAsia" w:ascii="仿宋" w:hAnsi="仿宋" w:eastAsia="仿宋" w:cs="仿宋"/>
                <w:sz w:val="28"/>
                <w:szCs w:val="28"/>
              </w:rPr>
              <w:t>机构名称</w:t>
            </w:r>
          </w:p>
        </w:tc>
        <w:tc>
          <w:tcPr>
            <w:tcW w:w="1609" w:type="dxa"/>
          </w:tcPr>
          <w:p w14:paraId="265F9DD5">
            <w:pPr>
              <w:pStyle w:val="2"/>
            </w:pPr>
            <w:r>
              <w:rPr>
                <w:rFonts w:hint="eastAsia" w:ascii="仿宋" w:hAnsi="仿宋" w:eastAsia="仿宋" w:cs="仿宋"/>
                <w:sz w:val="28"/>
                <w:szCs w:val="28"/>
              </w:rPr>
              <w:t>现单位职责</w:t>
            </w:r>
          </w:p>
        </w:tc>
        <w:tc>
          <w:tcPr>
            <w:tcW w:w="1169" w:type="dxa"/>
          </w:tcPr>
          <w:p w14:paraId="5A6A99A8">
            <w:pPr>
              <w:pStyle w:val="2"/>
            </w:pPr>
            <w:r>
              <w:rPr>
                <w:rFonts w:hint="eastAsia" w:ascii="仿宋" w:hAnsi="仿宋" w:eastAsia="仿宋" w:cs="仿宋"/>
                <w:sz w:val="28"/>
                <w:szCs w:val="28"/>
              </w:rPr>
              <w:t>姓名</w:t>
            </w:r>
          </w:p>
        </w:tc>
        <w:tc>
          <w:tcPr>
            <w:tcW w:w="1872" w:type="dxa"/>
            <w:vAlign w:val="center"/>
          </w:tcPr>
          <w:p w14:paraId="769E8733">
            <w:pPr>
              <w:ind w:left="-170" w:leftChars="-53" w:right="-166" w:rightChars="-52"/>
              <w:jc w:val="center"/>
            </w:pPr>
            <w:r>
              <w:rPr>
                <w:rFonts w:hint="eastAsia" w:ascii="仿宋" w:hAnsi="仿宋" w:eastAsia="仿宋" w:cs="仿宋"/>
                <w:sz w:val="28"/>
                <w:szCs w:val="28"/>
              </w:rPr>
              <w:t>联系电话</w:t>
            </w:r>
          </w:p>
        </w:tc>
        <w:tc>
          <w:tcPr>
            <w:tcW w:w="1418" w:type="dxa"/>
            <w:vAlign w:val="center"/>
          </w:tcPr>
          <w:p w14:paraId="74D38589">
            <w:pPr>
              <w:ind w:left="-170" w:leftChars="-53" w:right="-166" w:rightChars="-52"/>
              <w:jc w:val="center"/>
            </w:pPr>
            <w:r>
              <w:rPr>
                <w:rFonts w:hint="eastAsia" w:ascii="仿宋" w:hAnsi="仿宋" w:eastAsia="仿宋" w:cs="仿宋"/>
                <w:sz w:val="28"/>
                <w:szCs w:val="28"/>
              </w:rPr>
              <w:t>预案职责</w:t>
            </w:r>
          </w:p>
        </w:tc>
        <w:tc>
          <w:tcPr>
            <w:tcW w:w="928" w:type="dxa"/>
            <w:vAlign w:val="center"/>
          </w:tcPr>
          <w:p w14:paraId="03540FAC">
            <w:pPr>
              <w:ind w:left="-170" w:leftChars="-53" w:right="-166" w:rightChars="-52"/>
              <w:jc w:val="center"/>
            </w:pPr>
            <w:r>
              <w:rPr>
                <w:rFonts w:hint="eastAsia" w:ascii="仿宋" w:hAnsi="仿宋" w:eastAsia="仿宋" w:cs="仿宋"/>
                <w:sz w:val="28"/>
                <w:szCs w:val="28"/>
              </w:rPr>
              <w:t>人数</w:t>
            </w:r>
          </w:p>
        </w:tc>
      </w:tr>
      <w:tr w14:paraId="16F49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dxa"/>
          </w:tcPr>
          <w:p w14:paraId="24435BC0">
            <w:pPr>
              <w:pStyle w:val="2"/>
            </w:pPr>
            <w:r>
              <w:t>1</w:t>
            </w:r>
          </w:p>
        </w:tc>
        <w:tc>
          <w:tcPr>
            <w:tcW w:w="1677" w:type="dxa"/>
          </w:tcPr>
          <w:p w14:paraId="5A263C45">
            <w:pPr>
              <w:pStyle w:val="2"/>
            </w:pPr>
            <w:r>
              <w:rPr>
                <w:rFonts w:hint="eastAsia" w:ascii="仿宋" w:hAnsi="仿宋" w:eastAsia="仿宋" w:cs="仿宋"/>
                <w:sz w:val="28"/>
                <w:szCs w:val="28"/>
              </w:rPr>
              <w:t>总指挥</w:t>
            </w:r>
          </w:p>
        </w:tc>
        <w:tc>
          <w:tcPr>
            <w:tcW w:w="1609" w:type="dxa"/>
          </w:tcPr>
          <w:p w14:paraId="3CC94D11">
            <w:pPr>
              <w:pStyle w:val="2"/>
            </w:pPr>
            <w:r>
              <w:rPr>
                <w:rFonts w:hint="eastAsia" w:ascii="仿宋" w:hAnsi="仿宋" w:eastAsia="仿宋" w:cs="仿宋"/>
                <w:sz w:val="28"/>
                <w:szCs w:val="28"/>
              </w:rPr>
              <w:t>总经理</w:t>
            </w:r>
          </w:p>
        </w:tc>
        <w:tc>
          <w:tcPr>
            <w:tcW w:w="1169" w:type="dxa"/>
            <w:vAlign w:val="center"/>
          </w:tcPr>
          <w:p w14:paraId="10A7E055">
            <w:pPr>
              <w:widowControl/>
              <w:spacing w:line="360" w:lineRule="auto"/>
              <w:jc w:val="center"/>
            </w:pPr>
            <w:r>
              <w:rPr>
                <w:rFonts w:hint="eastAsia" w:ascii="仿宋" w:hAnsi="仿宋" w:eastAsia="仿宋" w:cs="仿宋"/>
                <w:sz w:val="28"/>
                <w:szCs w:val="28"/>
              </w:rPr>
              <w:t>孙冬军</w:t>
            </w:r>
          </w:p>
        </w:tc>
        <w:tc>
          <w:tcPr>
            <w:tcW w:w="1872" w:type="dxa"/>
            <w:vAlign w:val="center"/>
          </w:tcPr>
          <w:p w14:paraId="09CF90F0">
            <w:pPr>
              <w:ind w:right="-166" w:rightChars="-52"/>
              <w:jc w:val="center"/>
              <w:rPr>
                <w:rFonts w:ascii="仿宋" w:hAnsi="仿宋" w:eastAsia="仿宋" w:cs="仿宋"/>
                <w:sz w:val="28"/>
                <w:szCs w:val="28"/>
              </w:rPr>
            </w:pPr>
            <w:r>
              <w:rPr>
                <w:rFonts w:ascii="仿宋" w:hAnsi="仿宋" w:eastAsia="仿宋" w:cs="仿宋"/>
                <w:sz w:val="28"/>
                <w:szCs w:val="28"/>
              </w:rPr>
              <w:t>189</w:t>
            </w:r>
            <w:r>
              <w:rPr>
                <w:rFonts w:hint="eastAsia" w:ascii="仿宋" w:hAnsi="仿宋" w:eastAsia="仿宋" w:cs="仿宋"/>
                <w:sz w:val="28"/>
                <w:szCs w:val="28"/>
                <w:lang w:val="en-US" w:eastAsia="zh-CN"/>
              </w:rPr>
              <w:t>*****</w:t>
            </w:r>
            <w:r>
              <w:rPr>
                <w:rFonts w:ascii="仿宋" w:hAnsi="仿宋" w:eastAsia="仿宋" w:cs="仿宋"/>
                <w:sz w:val="28"/>
                <w:szCs w:val="28"/>
              </w:rPr>
              <w:t>897</w:t>
            </w:r>
          </w:p>
        </w:tc>
        <w:tc>
          <w:tcPr>
            <w:tcW w:w="1418" w:type="dxa"/>
            <w:vAlign w:val="center"/>
          </w:tcPr>
          <w:p w14:paraId="1732EE9F">
            <w:pPr>
              <w:ind w:left="-170" w:leftChars="-53" w:right="-166" w:rightChars="-52"/>
              <w:jc w:val="center"/>
            </w:pPr>
            <w:r>
              <w:rPr>
                <w:rFonts w:hint="eastAsia" w:ascii="仿宋" w:hAnsi="仿宋" w:eastAsia="仿宋" w:cs="仿宋"/>
                <w:sz w:val="28"/>
                <w:szCs w:val="28"/>
              </w:rPr>
              <w:t>总指挥</w:t>
            </w:r>
          </w:p>
        </w:tc>
        <w:tc>
          <w:tcPr>
            <w:tcW w:w="928" w:type="dxa"/>
            <w:vAlign w:val="center"/>
          </w:tcPr>
          <w:p w14:paraId="21E65248">
            <w:pPr>
              <w:ind w:left="-170" w:leftChars="-53" w:right="-166" w:rightChars="-52"/>
              <w:jc w:val="center"/>
              <w:rPr>
                <w:sz w:val="28"/>
                <w:szCs w:val="28"/>
              </w:rPr>
            </w:pPr>
            <w:r>
              <w:rPr>
                <w:rFonts w:eastAsia="仿宋"/>
                <w:sz w:val="28"/>
                <w:szCs w:val="28"/>
              </w:rPr>
              <w:t>1</w:t>
            </w:r>
          </w:p>
        </w:tc>
      </w:tr>
      <w:tr w14:paraId="49004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dxa"/>
          </w:tcPr>
          <w:p w14:paraId="38E3A7D8">
            <w:pPr>
              <w:pStyle w:val="2"/>
            </w:pPr>
            <w:r>
              <w:t>2</w:t>
            </w:r>
          </w:p>
        </w:tc>
        <w:tc>
          <w:tcPr>
            <w:tcW w:w="1677" w:type="dxa"/>
          </w:tcPr>
          <w:p w14:paraId="06CC3F41">
            <w:pPr>
              <w:pStyle w:val="2"/>
            </w:pPr>
            <w:r>
              <w:rPr>
                <w:rFonts w:hint="eastAsia" w:ascii="仿宋" w:hAnsi="仿宋" w:eastAsia="仿宋" w:cs="仿宋"/>
                <w:sz w:val="28"/>
                <w:szCs w:val="28"/>
              </w:rPr>
              <w:t>事故处置组</w:t>
            </w:r>
          </w:p>
        </w:tc>
        <w:tc>
          <w:tcPr>
            <w:tcW w:w="1609" w:type="dxa"/>
          </w:tcPr>
          <w:p w14:paraId="0C2FB34E">
            <w:pPr>
              <w:pStyle w:val="2"/>
            </w:pPr>
            <w:r>
              <w:rPr>
                <w:rFonts w:hint="eastAsia" w:ascii="仿宋" w:hAnsi="仿宋" w:eastAsia="仿宋" w:cs="仿宋"/>
                <w:sz w:val="28"/>
                <w:szCs w:val="28"/>
              </w:rPr>
              <w:t>业务经理</w:t>
            </w:r>
          </w:p>
        </w:tc>
        <w:tc>
          <w:tcPr>
            <w:tcW w:w="1169" w:type="dxa"/>
            <w:vAlign w:val="center"/>
          </w:tcPr>
          <w:p w14:paraId="45E65E70">
            <w:pPr>
              <w:widowControl/>
              <w:spacing w:line="360" w:lineRule="auto"/>
              <w:jc w:val="center"/>
            </w:pPr>
            <w:r>
              <w:rPr>
                <w:rFonts w:hint="eastAsia" w:ascii="仿宋" w:hAnsi="仿宋" w:eastAsia="仿宋" w:cs="仿宋"/>
                <w:sz w:val="28"/>
                <w:szCs w:val="28"/>
              </w:rPr>
              <w:t>张德献</w:t>
            </w:r>
          </w:p>
        </w:tc>
        <w:tc>
          <w:tcPr>
            <w:tcW w:w="1872" w:type="dxa"/>
            <w:vAlign w:val="center"/>
          </w:tcPr>
          <w:p w14:paraId="6DDFD9B4">
            <w:pPr>
              <w:ind w:right="-166" w:rightChars="-52"/>
              <w:jc w:val="center"/>
              <w:rPr>
                <w:rFonts w:ascii="仿宋" w:hAnsi="仿宋" w:eastAsia="仿宋" w:cs="仿宋"/>
                <w:sz w:val="28"/>
                <w:szCs w:val="28"/>
              </w:rPr>
            </w:pPr>
            <w:r>
              <w:rPr>
                <w:rFonts w:ascii="仿宋" w:hAnsi="仿宋" w:eastAsia="仿宋" w:cs="仿宋"/>
                <w:sz w:val="28"/>
                <w:szCs w:val="28"/>
              </w:rPr>
              <w:t>137</w:t>
            </w:r>
            <w:r>
              <w:rPr>
                <w:rFonts w:hint="eastAsia" w:ascii="仿宋" w:hAnsi="仿宋" w:eastAsia="仿宋" w:cs="仿宋"/>
                <w:sz w:val="28"/>
                <w:szCs w:val="28"/>
                <w:lang w:val="en-US" w:eastAsia="zh-CN"/>
              </w:rPr>
              <w:t>*****</w:t>
            </w:r>
            <w:r>
              <w:rPr>
                <w:rFonts w:ascii="仿宋" w:hAnsi="仿宋" w:eastAsia="仿宋" w:cs="仿宋"/>
                <w:sz w:val="28"/>
                <w:szCs w:val="28"/>
              </w:rPr>
              <w:t>292</w:t>
            </w:r>
          </w:p>
        </w:tc>
        <w:tc>
          <w:tcPr>
            <w:tcW w:w="1418" w:type="dxa"/>
            <w:vAlign w:val="center"/>
          </w:tcPr>
          <w:p w14:paraId="15C983BC">
            <w:pPr>
              <w:ind w:left="-170" w:leftChars="-53" w:right="-166" w:rightChars="-52"/>
              <w:jc w:val="center"/>
            </w:pPr>
            <w:r>
              <w:rPr>
                <w:rFonts w:hint="eastAsia" w:ascii="仿宋" w:hAnsi="仿宋" w:eastAsia="仿宋" w:cs="仿宋"/>
                <w:sz w:val="28"/>
                <w:szCs w:val="28"/>
              </w:rPr>
              <w:t>组长</w:t>
            </w:r>
          </w:p>
        </w:tc>
        <w:tc>
          <w:tcPr>
            <w:tcW w:w="928" w:type="dxa"/>
            <w:vAlign w:val="center"/>
          </w:tcPr>
          <w:p w14:paraId="3D9ED52B">
            <w:pPr>
              <w:ind w:left="-170" w:leftChars="-53" w:right="-166" w:rightChars="-52"/>
              <w:jc w:val="center"/>
              <w:rPr>
                <w:sz w:val="28"/>
                <w:szCs w:val="28"/>
              </w:rPr>
            </w:pPr>
            <w:r>
              <w:rPr>
                <w:rFonts w:eastAsia="仿宋"/>
                <w:sz w:val="28"/>
                <w:szCs w:val="28"/>
              </w:rPr>
              <w:t>1</w:t>
            </w:r>
          </w:p>
        </w:tc>
      </w:tr>
      <w:tr w14:paraId="13EA4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dxa"/>
          </w:tcPr>
          <w:p w14:paraId="254512B1">
            <w:pPr>
              <w:pStyle w:val="2"/>
            </w:pPr>
            <w:r>
              <w:t>3</w:t>
            </w:r>
          </w:p>
        </w:tc>
        <w:tc>
          <w:tcPr>
            <w:tcW w:w="1677" w:type="dxa"/>
          </w:tcPr>
          <w:p w14:paraId="26470D65">
            <w:pPr>
              <w:pStyle w:val="2"/>
            </w:pPr>
            <w:r>
              <w:rPr>
                <w:rFonts w:hint="eastAsia" w:ascii="仿宋" w:hAnsi="仿宋" w:eastAsia="仿宋" w:cs="仿宋"/>
                <w:sz w:val="28"/>
                <w:szCs w:val="28"/>
              </w:rPr>
              <w:t>物资保障组</w:t>
            </w:r>
          </w:p>
        </w:tc>
        <w:tc>
          <w:tcPr>
            <w:tcW w:w="1609" w:type="dxa"/>
          </w:tcPr>
          <w:p w14:paraId="45438085">
            <w:pPr>
              <w:pStyle w:val="2"/>
            </w:pPr>
            <w:r>
              <w:rPr>
                <w:rFonts w:hint="eastAsia" w:ascii="仿宋" w:hAnsi="仿宋" w:eastAsia="仿宋" w:cs="仿宋"/>
                <w:sz w:val="28"/>
                <w:szCs w:val="28"/>
              </w:rPr>
              <w:t>财务经理</w:t>
            </w:r>
          </w:p>
        </w:tc>
        <w:tc>
          <w:tcPr>
            <w:tcW w:w="1169" w:type="dxa"/>
            <w:vAlign w:val="center"/>
          </w:tcPr>
          <w:p w14:paraId="35198018">
            <w:pPr>
              <w:ind w:left="-170" w:leftChars="-53" w:right="-166" w:rightChars="-52"/>
              <w:jc w:val="center"/>
            </w:pPr>
            <w:r>
              <w:rPr>
                <w:rFonts w:hint="eastAsia" w:ascii="仿宋" w:hAnsi="仿宋" w:eastAsia="仿宋" w:cs="仿宋"/>
                <w:sz w:val="28"/>
                <w:szCs w:val="28"/>
              </w:rPr>
              <w:t>何春鹏</w:t>
            </w:r>
          </w:p>
        </w:tc>
        <w:tc>
          <w:tcPr>
            <w:tcW w:w="1872" w:type="dxa"/>
            <w:vAlign w:val="center"/>
          </w:tcPr>
          <w:p w14:paraId="7481666D">
            <w:pPr>
              <w:ind w:right="-166" w:rightChars="-52"/>
              <w:jc w:val="center"/>
              <w:rPr>
                <w:rFonts w:ascii="仿宋" w:hAnsi="仿宋" w:eastAsia="仿宋" w:cs="仿宋"/>
                <w:sz w:val="28"/>
                <w:szCs w:val="28"/>
              </w:rPr>
            </w:pPr>
            <w:r>
              <w:rPr>
                <w:rFonts w:ascii="仿宋" w:hAnsi="仿宋" w:eastAsia="仿宋" w:cs="仿宋"/>
                <w:sz w:val="28"/>
                <w:szCs w:val="28"/>
              </w:rPr>
              <w:t>138</w:t>
            </w:r>
            <w:r>
              <w:rPr>
                <w:rFonts w:hint="eastAsia" w:ascii="仿宋" w:hAnsi="仿宋" w:eastAsia="仿宋" w:cs="仿宋"/>
                <w:sz w:val="28"/>
                <w:szCs w:val="28"/>
                <w:lang w:val="en-US" w:eastAsia="zh-CN"/>
              </w:rPr>
              <w:t>*****</w:t>
            </w:r>
            <w:r>
              <w:rPr>
                <w:rFonts w:ascii="仿宋" w:hAnsi="仿宋" w:eastAsia="仿宋" w:cs="仿宋"/>
                <w:sz w:val="28"/>
                <w:szCs w:val="28"/>
              </w:rPr>
              <w:t>799</w:t>
            </w:r>
          </w:p>
        </w:tc>
        <w:tc>
          <w:tcPr>
            <w:tcW w:w="1418" w:type="dxa"/>
            <w:vAlign w:val="center"/>
          </w:tcPr>
          <w:p w14:paraId="0908997D">
            <w:pPr>
              <w:ind w:left="-170" w:leftChars="-53" w:right="-166" w:rightChars="-52"/>
              <w:jc w:val="center"/>
            </w:pPr>
            <w:r>
              <w:rPr>
                <w:rFonts w:hint="eastAsia" w:ascii="仿宋" w:hAnsi="仿宋" w:eastAsia="仿宋" w:cs="仿宋"/>
                <w:sz w:val="28"/>
                <w:szCs w:val="28"/>
              </w:rPr>
              <w:t>组长</w:t>
            </w:r>
          </w:p>
        </w:tc>
        <w:tc>
          <w:tcPr>
            <w:tcW w:w="928" w:type="dxa"/>
            <w:vAlign w:val="center"/>
          </w:tcPr>
          <w:p w14:paraId="2926515D">
            <w:pPr>
              <w:ind w:left="-170" w:leftChars="-53" w:right="-166" w:rightChars="-52"/>
              <w:jc w:val="center"/>
              <w:rPr>
                <w:sz w:val="28"/>
                <w:szCs w:val="28"/>
              </w:rPr>
            </w:pPr>
            <w:r>
              <w:rPr>
                <w:rFonts w:eastAsia="仿宋"/>
                <w:sz w:val="28"/>
                <w:szCs w:val="28"/>
              </w:rPr>
              <w:t>1</w:t>
            </w:r>
          </w:p>
        </w:tc>
      </w:tr>
      <w:tr w14:paraId="3BCD6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dxa"/>
          </w:tcPr>
          <w:p w14:paraId="231C717A">
            <w:pPr>
              <w:pStyle w:val="2"/>
            </w:pPr>
            <w:r>
              <w:t>4</w:t>
            </w:r>
          </w:p>
        </w:tc>
        <w:tc>
          <w:tcPr>
            <w:tcW w:w="1677" w:type="dxa"/>
          </w:tcPr>
          <w:p w14:paraId="3C313529">
            <w:pPr>
              <w:pStyle w:val="2"/>
            </w:pPr>
            <w:r>
              <w:rPr>
                <w:rFonts w:hint="eastAsia" w:ascii="仿宋" w:hAnsi="仿宋" w:eastAsia="仿宋" w:cs="仿宋"/>
                <w:sz w:val="28"/>
                <w:szCs w:val="28"/>
              </w:rPr>
              <w:t>环保应急组</w:t>
            </w:r>
          </w:p>
        </w:tc>
        <w:tc>
          <w:tcPr>
            <w:tcW w:w="1609" w:type="dxa"/>
          </w:tcPr>
          <w:p w14:paraId="018DF958">
            <w:pPr>
              <w:pStyle w:val="2"/>
            </w:pPr>
            <w:r>
              <w:rPr>
                <w:rFonts w:hint="eastAsia" w:ascii="仿宋" w:hAnsi="仿宋" w:eastAsia="仿宋" w:cs="仿宋"/>
                <w:sz w:val="28"/>
                <w:szCs w:val="28"/>
              </w:rPr>
              <w:t>总经理</w:t>
            </w:r>
          </w:p>
        </w:tc>
        <w:tc>
          <w:tcPr>
            <w:tcW w:w="1169" w:type="dxa"/>
            <w:vAlign w:val="center"/>
          </w:tcPr>
          <w:p w14:paraId="6717ECE1">
            <w:pPr>
              <w:widowControl/>
              <w:spacing w:line="360" w:lineRule="auto"/>
              <w:jc w:val="center"/>
            </w:pPr>
            <w:r>
              <w:rPr>
                <w:rFonts w:hint="eastAsia" w:ascii="仿宋" w:hAnsi="仿宋" w:eastAsia="仿宋" w:cs="仿宋"/>
                <w:sz w:val="28"/>
                <w:szCs w:val="28"/>
              </w:rPr>
              <w:t>孙冬军</w:t>
            </w:r>
          </w:p>
        </w:tc>
        <w:tc>
          <w:tcPr>
            <w:tcW w:w="1872" w:type="dxa"/>
            <w:vAlign w:val="center"/>
          </w:tcPr>
          <w:p w14:paraId="33AC6A70">
            <w:pPr>
              <w:ind w:right="-166" w:rightChars="-52"/>
              <w:jc w:val="center"/>
              <w:rPr>
                <w:rFonts w:ascii="仿宋" w:hAnsi="仿宋" w:eastAsia="仿宋" w:cs="仿宋"/>
                <w:sz w:val="28"/>
                <w:szCs w:val="28"/>
              </w:rPr>
            </w:pPr>
            <w:r>
              <w:rPr>
                <w:rFonts w:ascii="仿宋" w:hAnsi="仿宋" w:eastAsia="仿宋" w:cs="仿宋"/>
                <w:sz w:val="28"/>
                <w:szCs w:val="28"/>
              </w:rPr>
              <w:t>189</w:t>
            </w:r>
            <w:r>
              <w:rPr>
                <w:rFonts w:hint="eastAsia" w:ascii="仿宋" w:hAnsi="仿宋" w:eastAsia="仿宋" w:cs="仿宋"/>
                <w:sz w:val="28"/>
                <w:szCs w:val="28"/>
                <w:lang w:val="en-US" w:eastAsia="zh-CN"/>
              </w:rPr>
              <w:t>*****</w:t>
            </w:r>
            <w:r>
              <w:rPr>
                <w:rFonts w:ascii="仿宋" w:hAnsi="仿宋" w:eastAsia="仿宋" w:cs="仿宋"/>
                <w:sz w:val="28"/>
                <w:szCs w:val="28"/>
              </w:rPr>
              <w:t>897</w:t>
            </w:r>
          </w:p>
        </w:tc>
        <w:tc>
          <w:tcPr>
            <w:tcW w:w="1418" w:type="dxa"/>
            <w:vAlign w:val="center"/>
          </w:tcPr>
          <w:p w14:paraId="436687BD">
            <w:pPr>
              <w:ind w:left="-170" w:leftChars="-53" w:right="-166" w:rightChars="-52"/>
              <w:jc w:val="center"/>
            </w:pPr>
            <w:r>
              <w:rPr>
                <w:rFonts w:hint="eastAsia" w:ascii="仿宋" w:hAnsi="仿宋" w:eastAsia="仿宋" w:cs="仿宋"/>
                <w:sz w:val="28"/>
                <w:szCs w:val="28"/>
              </w:rPr>
              <w:t>总指挥</w:t>
            </w:r>
          </w:p>
        </w:tc>
        <w:tc>
          <w:tcPr>
            <w:tcW w:w="928" w:type="dxa"/>
            <w:vAlign w:val="center"/>
          </w:tcPr>
          <w:p w14:paraId="216A2D4B">
            <w:pPr>
              <w:ind w:left="-170" w:leftChars="-53" w:right="-166" w:rightChars="-52"/>
              <w:jc w:val="center"/>
              <w:rPr>
                <w:sz w:val="28"/>
                <w:szCs w:val="28"/>
              </w:rPr>
            </w:pPr>
            <w:r>
              <w:rPr>
                <w:rFonts w:eastAsia="仿宋"/>
                <w:sz w:val="28"/>
                <w:szCs w:val="28"/>
              </w:rPr>
              <w:t>1</w:t>
            </w:r>
          </w:p>
        </w:tc>
      </w:tr>
    </w:tbl>
    <w:p w14:paraId="1DB3C22B">
      <w:pPr>
        <w:pStyle w:val="2"/>
      </w:pPr>
    </w:p>
    <w:p w14:paraId="4F6ED459">
      <w:pPr>
        <w:pStyle w:val="2"/>
      </w:pPr>
    </w:p>
    <w:p w14:paraId="2A995A22">
      <w:pPr>
        <w:pStyle w:val="2"/>
      </w:pPr>
    </w:p>
    <w:p w14:paraId="010636E3">
      <w:pPr>
        <w:pStyle w:val="2"/>
      </w:pPr>
    </w:p>
    <w:p w14:paraId="3C19A02F">
      <w:pPr>
        <w:spacing w:line="360" w:lineRule="auto"/>
        <w:jc w:val="center"/>
        <w:rPr>
          <w:rFonts w:ascii="仿宋" w:hAnsi="仿宋" w:eastAsia="仿宋" w:cs="仿宋"/>
          <w:b/>
          <w:sz w:val="28"/>
          <w:szCs w:val="28"/>
        </w:rPr>
      </w:pPr>
      <w:r>
        <w:rPr>
          <w:rFonts w:hint="eastAsia" w:ascii="仿宋" w:hAnsi="仿宋" w:eastAsia="仿宋" w:cs="仿宋"/>
          <w:b/>
          <w:sz w:val="28"/>
          <w:szCs w:val="28"/>
        </w:rPr>
        <w:t>表</w:t>
      </w:r>
      <w:r>
        <w:rPr>
          <w:rFonts w:ascii="仿宋" w:hAnsi="仿宋" w:eastAsia="仿宋" w:cs="仿宋"/>
          <w:b/>
          <w:sz w:val="28"/>
          <w:szCs w:val="28"/>
        </w:rPr>
        <w:t xml:space="preserve">9-3  </w:t>
      </w:r>
      <w:r>
        <w:rPr>
          <w:rFonts w:hint="eastAsia" w:ascii="仿宋" w:hAnsi="仿宋" w:eastAsia="仿宋" w:cs="仿宋"/>
          <w:b/>
          <w:sz w:val="28"/>
          <w:szCs w:val="28"/>
        </w:rPr>
        <w:t>外部可请求求援的应急资源状况</w:t>
      </w:r>
    </w:p>
    <w:tbl>
      <w:tblPr>
        <w:tblStyle w:val="11"/>
        <w:tblW w:w="9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6"/>
        <w:gridCol w:w="4500"/>
      </w:tblGrid>
      <w:tr w14:paraId="26341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86" w:type="dxa"/>
            <w:vAlign w:val="center"/>
          </w:tcPr>
          <w:p w14:paraId="5372EA51">
            <w:pPr>
              <w:widowControl/>
              <w:jc w:val="center"/>
              <w:rPr>
                <w:rFonts w:ascii="仿宋" w:hAnsi="仿宋" w:eastAsia="仿宋" w:cs="仿宋"/>
                <w:kern w:val="0"/>
                <w:sz w:val="28"/>
                <w:szCs w:val="28"/>
              </w:rPr>
            </w:pPr>
            <w:r>
              <w:rPr>
                <w:rFonts w:hint="eastAsia" w:ascii="仿宋" w:hAnsi="仿宋" w:eastAsia="仿宋" w:cs="仿宋"/>
                <w:kern w:val="0"/>
                <w:sz w:val="28"/>
                <w:szCs w:val="28"/>
              </w:rPr>
              <w:t>单位</w:t>
            </w:r>
          </w:p>
        </w:tc>
        <w:tc>
          <w:tcPr>
            <w:tcW w:w="4500" w:type="dxa"/>
            <w:vAlign w:val="center"/>
          </w:tcPr>
          <w:p w14:paraId="77443FDF">
            <w:pPr>
              <w:widowControl/>
              <w:jc w:val="center"/>
              <w:rPr>
                <w:rFonts w:ascii="仿宋" w:hAnsi="仿宋" w:eastAsia="仿宋" w:cs="仿宋"/>
                <w:kern w:val="0"/>
                <w:sz w:val="28"/>
                <w:szCs w:val="28"/>
              </w:rPr>
            </w:pPr>
            <w:r>
              <w:rPr>
                <w:rFonts w:hint="eastAsia" w:ascii="仿宋" w:hAnsi="仿宋" w:eastAsia="仿宋" w:cs="仿宋"/>
                <w:kern w:val="0"/>
                <w:sz w:val="28"/>
                <w:szCs w:val="28"/>
              </w:rPr>
              <w:t>办公电话</w:t>
            </w:r>
          </w:p>
        </w:tc>
      </w:tr>
      <w:tr w14:paraId="4E789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4586" w:type="dxa"/>
            <w:vAlign w:val="center"/>
          </w:tcPr>
          <w:p w14:paraId="443D0AE9">
            <w:pPr>
              <w:jc w:val="center"/>
              <w:rPr>
                <w:rFonts w:ascii="仿宋" w:hAnsi="仿宋" w:eastAsia="仿宋" w:cs="仿宋"/>
                <w:sz w:val="28"/>
                <w:szCs w:val="28"/>
              </w:rPr>
            </w:pPr>
            <w:r>
              <w:rPr>
                <w:rFonts w:hint="eastAsia" w:ascii="仿宋" w:hAnsi="仿宋" w:eastAsia="仿宋" w:cs="仿宋"/>
                <w:sz w:val="28"/>
                <w:szCs w:val="28"/>
              </w:rPr>
              <w:t>消防、气防报警电话</w:t>
            </w:r>
          </w:p>
        </w:tc>
        <w:tc>
          <w:tcPr>
            <w:tcW w:w="4500" w:type="dxa"/>
            <w:vAlign w:val="center"/>
          </w:tcPr>
          <w:p w14:paraId="53092AF4">
            <w:pPr>
              <w:jc w:val="center"/>
              <w:rPr>
                <w:rFonts w:ascii="仿宋" w:hAnsi="仿宋" w:eastAsia="仿宋" w:cs="仿宋"/>
                <w:sz w:val="28"/>
                <w:szCs w:val="28"/>
              </w:rPr>
            </w:pPr>
            <w:r>
              <w:rPr>
                <w:rFonts w:ascii="仿宋" w:hAnsi="仿宋" w:eastAsia="仿宋" w:cs="仿宋"/>
                <w:sz w:val="28"/>
                <w:szCs w:val="28"/>
              </w:rPr>
              <w:t>119</w:t>
            </w:r>
          </w:p>
        </w:tc>
      </w:tr>
      <w:tr w14:paraId="649D5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4586" w:type="dxa"/>
            <w:vAlign w:val="center"/>
          </w:tcPr>
          <w:p w14:paraId="32D36501">
            <w:pPr>
              <w:jc w:val="center"/>
              <w:rPr>
                <w:rFonts w:ascii="仿宋" w:hAnsi="仿宋" w:eastAsia="仿宋" w:cs="仿宋"/>
                <w:sz w:val="28"/>
                <w:szCs w:val="28"/>
              </w:rPr>
            </w:pPr>
            <w:r>
              <w:rPr>
                <w:rFonts w:hint="eastAsia" w:ascii="仿宋" w:hAnsi="仿宋" w:eastAsia="仿宋" w:cs="仿宋"/>
                <w:sz w:val="28"/>
                <w:szCs w:val="28"/>
              </w:rPr>
              <w:t>医疗急救</w:t>
            </w:r>
          </w:p>
        </w:tc>
        <w:tc>
          <w:tcPr>
            <w:tcW w:w="4500" w:type="dxa"/>
            <w:vAlign w:val="center"/>
          </w:tcPr>
          <w:p w14:paraId="765AB242">
            <w:pPr>
              <w:jc w:val="center"/>
              <w:rPr>
                <w:rFonts w:ascii="仿宋" w:hAnsi="仿宋" w:eastAsia="仿宋" w:cs="仿宋"/>
                <w:sz w:val="28"/>
                <w:szCs w:val="28"/>
              </w:rPr>
            </w:pPr>
            <w:r>
              <w:rPr>
                <w:rFonts w:ascii="仿宋" w:hAnsi="仿宋" w:eastAsia="仿宋" w:cs="仿宋"/>
                <w:sz w:val="28"/>
                <w:szCs w:val="28"/>
              </w:rPr>
              <w:t>120</w:t>
            </w:r>
          </w:p>
        </w:tc>
      </w:tr>
      <w:tr w14:paraId="29D70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4586" w:type="dxa"/>
            <w:vAlign w:val="center"/>
          </w:tcPr>
          <w:p w14:paraId="6FD7F393">
            <w:pPr>
              <w:jc w:val="center"/>
              <w:rPr>
                <w:rFonts w:ascii="仿宋" w:hAnsi="仿宋" w:eastAsia="仿宋" w:cs="仿宋"/>
                <w:sz w:val="28"/>
                <w:szCs w:val="28"/>
              </w:rPr>
            </w:pPr>
            <w:r>
              <w:rPr>
                <w:rFonts w:hint="eastAsia" w:ascii="仿宋" w:hAnsi="仿宋" w:eastAsia="仿宋" w:cs="仿宋"/>
                <w:sz w:val="28"/>
                <w:szCs w:val="28"/>
              </w:rPr>
              <w:t>报警</w:t>
            </w:r>
          </w:p>
        </w:tc>
        <w:tc>
          <w:tcPr>
            <w:tcW w:w="4500" w:type="dxa"/>
            <w:vAlign w:val="center"/>
          </w:tcPr>
          <w:p w14:paraId="4CE4233C">
            <w:pPr>
              <w:jc w:val="center"/>
              <w:rPr>
                <w:rFonts w:ascii="仿宋" w:hAnsi="仿宋" w:eastAsia="仿宋" w:cs="仿宋"/>
                <w:sz w:val="28"/>
                <w:szCs w:val="28"/>
              </w:rPr>
            </w:pPr>
            <w:r>
              <w:rPr>
                <w:rFonts w:ascii="仿宋" w:hAnsi="仿宋" w:eastAsia="仿宋" w:cs="仿宋"/>
                <w:sz w:val="28"/>
                <w:szCs w:val="28"/>
              </w:rPr>
              <w:t>110</w:t>
            </w:r>
          </w:p>
        </w:tc>
      </w:tr>
      <w:tr w14:paraId="643C1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4586" w:type="dxa"/>
            <w:vAlign w:val="center"/>
          </w:tcPr>
          <w:p w14:paraId="45E0F82D">
            <w:pPr>
              <w:jc w:val="center"/>
              <w:rPr>
                <w:rFonts w:ascii="仿宋" w:hAnsi="仿宋" w:eastAsia="仿宋" w:cs="仿宋"/>
                <w:sz w:val="28"/>
                <w:szCs w:val="28"/>
              </w:rPr>
            </w:pPr>
            <w:r>
              <w:rPr>
                <w:rFonts w:hint="eastAsia" w:ascii="仿宋" w:hAnsi="仿宋" w:eastAsia="仿宋" w:cs="仿宋"/>
                <w:sz w:val="28"/>
                <w:szCs w:val="28"/>
              </w:rPr>
              <w:t>急救中心</w:t>
            </w:r>
          </w:p>
        </w:tc>
        <w:tc>
          <w:tcPr>
            <w:tcW w:w="4500" w:type="dxa"/>
            <w:vAlign w:val="center"/>
          </w:tcPr>
          <w:p w14:paraId="59204C7C">
            <w:pPr>
              <w:jc w:val="center"/>
              <w:rPr>
                <w:rFonts w:ascii="仿宋" w:hAnsi="仿宋" w:eastAsia="仿宋" w:cs="仿宋"/>
                <w:sz w:val="28"/>
                <w:szCs w:val="28"/>
              </w:rPr>
            </w:pPr>
            <w:r>
              <w:rPr>
                <w:rFonts w:ascii="仿宋" w:hAnsi="仿宋" w:eastAsia="仿宋" w:cs="仿宋"/>
                <w:sz w:val="28"/>
                <w:szCs w:val="28"/>
              </w:rPr>
              <w:t>120</w:t>
            </w:r>
          </w:p>
        </w:tc>
      </w:tr>
      <w:tr w14:paraId="7FE1A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4586" w:type="dxa"/>
            <w:vAlign w:val="center"/>
          </w:tcPr>
          <w:p w14:paraId="02B33264">
            <w:pPr>
              <w:spacing w:line="360" w:lineRule="auto"/>
              <w:jc w:val="center"/>
              <w:rPr>
                <w:rFonts w:ascii="仿宋" w:hAnsi="仿宋" w:eastAsia="仿宋" w:cs="仿宋"/>
                <w:kern w:val="0"/>
                <w:sz w:val="28"/>
                <w:szCs w:val="28"/>
              </w:rPr>
            </w:pPr>
            <w:r>
              <w:rPr>
                <w:rFonts w:hint="eastAsia" w:ascii="仿宋" w:hAnsi="仿宋" w:eastAsia="仿宋" w:cs="仿宋"/>
                <w:sz w:val="28"/>
                <w:szCs w:val="28"/>
              </w:rPr>
              <w:t>德宏州生态环境局芒市分局</w:t>
            </w:r>
          </w:p>
        </w:tc>
        <w:tc>
          <w:tcPr>
            <w:tcW w:w="4500" w:type="dxa"/>
            <w:vAlign w:val="center"/>
          </w:tcPr>
          <w:p w14:paraId="75CF6E91">
            <w:pPr>
              <w:spacing w:line="360" w:lineRule="auto"/>
              <w:jc w:val="center"/>
              <w:rPr>
                <w:rFonts w:ascii="仿宋" w:hAnsi="仿宋" w:eastAsia="仿宋" w:cs="仿宋"/>
                <w:kern w:val="0"/>
                <w:sz w:val="28"/>
                <w:szCs w:val="28"/>
              </w:rPr>
            </w:pPr>
            <w:r>
              <w:rPr>
                <w:rFonts w:ascii="仿宋" w:hAnsi="仿宋" w:eastAsia="仿宋" w:cs="仿宋"/>
                <w:sz w:val="28"/>
                <w:szCs w:val="28"/>
              </w:rPr>
              <w:t>12369</w:t>
            </w:r>
          </w:p>
        </w:tc>
      </w:tr>
      <w:tr w14:paraId="7DF20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86" w:type="dxa"/>
            <w:vAlign w:val="center"/>
          </w:tcPr>
          <w:p w14:paraId="374C139F">
            <w:pPr>
              <w:spacing w:line="360" w:lineRule="auto"/>
              <w:jc w:val="center"/>
              <w:rPr>
                <w:rFonts w:ascii="仿宋" w:hAnsi="仿宋" w:eastAsia="仿宋" w:cs="仿宋"/>
                <w:kern w:val="0"/>
                <w:sz w:val="28"/>
                <w:szCs w:val="28"/>
              </w:rPr>
            </w:pPr>
            <w:r>
              <w:rPr>
                <w:rFonts w:hint="eastAsia" w:ascii="仿宋" w:hAnsi="仿宋" w:eastAsia="仿宋" w:cs="仿宋"/>
                <w:sz w:val="28"/>
                <w:szCs w:val="28"/>
              </w:rPr>
              <w:t>德宏州环境监测站</w:t>
            </w:r>
          </w:p>
        </w:tc>
        <w:tc>
          <w:tcPr>
            <w:tcW w:w="4500" w:type="dxa"/>
            <w:vAlign w:val="center"/>
          </w:tcPr>
          <w:p w14:paraId="75B7D9A0">
            <w:pPr>
              <w:spacing w:line="360" w:lineRule="auto"/>
              <w:jc w:val="center"/>
              <w:rPr>
                <w:rFonts w:ascii="仿宋" w:hAnsi="仿宋" w:eastAsia="仿宋" w:cs="仿宋"/>
                <w:kern w:val="0"/>
                <w:sz w:val="28"/>
                <w:szCs w:val="28"/>
              </w:rPr>
            </w:pPr>
            <w:r>
              <w:rPr>
                <w:rFonts w:ascii="仿宋" w:hAnsi="仿宋" w:eastAsia="仿宋" w:cs="仿宋"/>
                <w:sz w:val="28"/>
                <w:szCs w:val="28"/>
              </w:rPr>
              <w:t>0692-2121998</w:t>
            </w:r>
          </w:p>
        </w:tc>
      </w:tr>
      <w:tr w14:paraId="66C7A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86" w:type="dxa"/>
            <w:vAlign w:val="center"/>
          </w:tcPr>
          <w:p w14:paraId="39DEF1A1">
            <w:pPr>
              <w:spacing w:line="360" w:lineRule="auto"/>
              <w:jc w:val="center"/>
              <w:rPr>
                <w:rFonts w:ascii="仿宋" w:hAnsi="仿宋" w:eastAsia="仿宋" w:cs="仿宋"/>
                <w:kern w:val="0"/>
                <w:sz w:val="28"/>
                <w:szCs w:val="28"/>
              </w:rPr>
            </w:pPr>
            <w:r>
              <w:rPr>
                <w:rFonts w:hint="eastAsia" w:ascii="仿宋" w:hAnsi="仿宋" w:eastAsia="仿宋" w:cs="仿宋"/>
                <w:sz w:val="28"/>
                <w:szCs w:val="28"/>
              </w:rPr>
              <w:t>芒市政府办公室</w:t>
            </w:r>
          </w:p>
        </w:tc>
        <w:tc>
          <w:tcPr>
            <w:tcW w:w="4500" w:type="dxa"/>
            <w:vAlign w:val="center"/>
          </w:tcPr>
          <w:p w14:paraId="2710C473">
            <w:pPr>
              <w:spacing w:line="360" w:lineRule="auto"/>
              <w:jc w:val="center"/>
              <w:rPr>
                <w:rFonts w:ascii="仿宋" w:hAnsi="仿宋" w:eastAsia="仿宋" w:cs="仿宋"/>
                <w:kern w:val="0"/>
                <w:sz w:val="28"/>
                <w:szCs w:val="28"/>
              </w:rPr>
            </w:pPr>
            <w:r>
              <w:rPr>
                <w:rFonts w:ascii="仿宋" w:hAnsi="仿宋" w:eastAsia="仿宋" w:cs="仿宋"/>
                <w:sz w:val="28"/>
                <w:szCs w:val="28"/>
              </w:rPr>
              <w:t>0692-2121519</w:t>
            </w:r>
          </w:p>
        </w:tc>
      </w:tr>
      <w:tr w14:paraId="6613A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86" w:type="dxa"/>
            <w:vAlign w:val="center"/>
          </w:tcPr>
          <w:p w14:paraId="4DC87602">
            <w:pPr>
              <w:spacing w:line="360" w:lineRule="auto"/>
              <w:jc w:val="center"/>
              <w:rPr>
                <w:rFonts w:ascii="仿宋" w:hAnsi="仿宋" w:eastAsia="仿宋" w:cs="仿宋"/>
                <w:kern w:val="0"/>
                <w:sz w:val="28"/>
                <w:szCs w:val="28"/>
              </w:rPr>
            </w:pPr>
            <w:r>
              <w:rPr>
                <w:rFonts w:hint="eastAsia" w:ascii="仿宋" w:hAnsi="仿宋" w:eastAsia="仿宋" w:cs="仿宋"/>
                <w:sz w:val="28"/>
                <w:szCs w:val="28"/>
              </w:rPr>
              <w:t>芒市人民医院</w:t>
            </w:r>
          </w:p>
        </w:tc>
        <w:tc>
          <w:tcPr>
            <w:tcW w:w="4500" w:type="dxa"/>
            <w:vAlign w:val="center"/>
          </w:tcPr>
          <w:p w14:paraId="6A0EB385">
            <w:pPr>
              <w:spacing w:line="360" w:lineRule="auto"/>
              <w:jc w:val="center"/>
              <w:rPr>
                <w:rFonts w:ascii="仿宋" w:hAnsi="仿宋" w:eastAsia="仿宋" w:cs="仿宋"/>
                <w:kern w:val="0"/>
                <w:sz w:val="28"/>
                <w:szCs w:val="28"/>
              </w:rPr>
            </w:pPr>
            <w:r>
              <w:rPr>
                <w:rFonts w:ascii="仿宋" w:hAnsi="仿宋" w:eastAsia="仿宋" w:cs="仿宋"/>
                <w:sz w:val="28"/>
                <w:szCs w:val="28"/>
              </w:rPr>
              <w:t>0692-2122460</w:t>
            </w:r>
          </w:p>
        </w:tc>
      </w:tr>
      <w:tr w14:paraId="4AB1C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86" w:type="dxa"/>
            <w:vAlign w:val="center"/>
          </w:tcPr>
          <w:p w14:paraId="1EBA8B58">
            <w:pPr>
              <w:spacing w:line="360" w:lineRule="auto"/>
              <w:jc w:val="center"/>
              <w:rPr>
                <w:rFonts w:ascii="仿宋" w:hAnsi="仿宋" w:eastAsia="仿宋" w:cs="仿宋"/>
                <w:kern w:val="0"/>
                <w:sz w:val="28"/>
                <w:szCs w:val="28"/>
              </w:rPr>
            </w:pPr>
            <w:r>
              <w:rPr>
                <w:rFonts w:hint="eastAsia" w:ascii="仿宋" w:hAnsi="仿宋" w:eastAsia="仿宋" w:cs="仿宋"/>
                <w:sz w:val="28"/>
                <w:szCs w:val="28"/>
              </w:rPr>
              <w:t>芒市疾病预防控制中心</w:t>
            </w:r>
          </w:p>
        </w:tc>
        <w:tc>
          <w:tcPr>
            <w:tcW w:w="4500" w:type="dxa"/>
            <w:vAlign w:val="center"/>
          </w:tcPr>
          <w:p w14:paraId="4FDD2500">
            <w:pPr>
              <w:spacing w:line="360" w:lineRule="auto"/>
              <w:jc w:val="center"/>
              <w:rPr>
                <w:rFonts w:ascii="仿宋" w:hAnsi="仿宋" w:eastAsia="仿宋" w:cs="仿宋"/>
                <w:kern w:val="0"/>
                <w:sz w:val="28"/>
                <w:szCs w:val="28"/>
              </w:rPr>
            </w:pPr>
            <w:r>
              <w:rPr>
                <w:rFonts w:ascii="仿宋" w:hAnsi="仿宋" w:eastAsia="仿宋" w:cs="仿宋"/>
                <w:sz w:val="28"/>
                <w:szCs w:val="28"/>
              </w:rPr>
              <w:t>0692-2109133</w:t>
            </w:r>
          </w:p>
        </w:tc>
      </w:tr>
      <w:tr w14:paraId="68DE2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86" w:type="dxa"/>
            <w:vAlign w:val="center"/>
          </w:tcPr>
          <w:p w14:paraId="12FC08BF">
            <w:pPr>
              <w:spacing w:line="360" w:lineRule="auto"/>
              <w:jc w:val="center"/>
              <w:rPr>
                <w:rFonts w:ascii="仿宋" w:hAnsi="仿宋" w:eastAsia="仿宋" w:cs="仿宋"/>
                <w:kern w:val="0"/>
                <w:sz w:val="28"/>
                <w:szCs w:val="28"/>
              </w:rPr>
            </w:pPr>
            <w:r>
              <w:rPr>
                <w:rFonts w:hint="eastAsia" w:ascii="仿宋" w:hAnsi="仿宋" w:eastAsia="仿宋" w:cs="仿宋"/>
                <w:sz w:val="28"/>
                <w:szCs w:val="28"/>
              </w:rPr>
              <w:t>芒市应急管理局</w:t>
            </w:r>
          </w:p>
        </w:tc>
        <w:tc>
          <w:tcPr>
            <w:tcW w:w="4500" w:type="dxa"/>
            <w:vAlign w:val="center"/>
          </w:tcPr>
          <w:p w14:paraId="36129718">
            <w:pPr>
              <w:spacing w:line="360" w:lineRule="auto"/>
              <w:jc w:val="center"/>
              <w:rPr>
                <w:rFonts w:ascii="仿宋" w:hAnsi="仿宋" w:eastAsia="仿宋" w:cs="仿宋"/>
                <w:kern w:val="0"/>
                <w:sz w:val="28"/>
                <w:szCs w:val="28"/>
              </w:rPr>
            </w:pPr>
            <w:r>
              <w:rPr>
                <w:rFonts w:ascii="仿宋" w:hAnsi="仿宋" w:eastAsia="仿宋" w:cs="仿宋"/>
                <w:sz w:val="28"/>
                <w:szCs w:val="28"/>
              </w:rPr>
              <w:t>0692-2120280</w:t>
            </w:r>
          </w:p>
        </w:tc>
      </w:tr>
      <w:tr w14:paraId="4E137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4586" w:type="dxa"/>
            <w:vAlign w:val="center"/>
          </w:tcPr>
          <w:p w14:paraId="25CC051E">
            <w:pPr>
              <w:spacing w:line="360" w:lineRule="auto"/>
              <w:jc w:val="center"/>
              <w:rPr>
                <w:rFonts w:ascii="仿宋" w:hAnsi="仿宋" w:eastAsia="仿宋" w:cs="仿宋"/>
                <w:sz w:val="28"/>
                <w:szCs w:val="28"/>
              </w:rPr>
            </w:pPr>
            <w:r>
              <w:rPr>
                <w:rFonts w:hint="eastAsia" w:ascii="仿宋" w:hAnsi="仿宋" w:eastAsia="仿宋" w:cs="仿宋"/>
                <w:sz w:val="28"/>
                <w:szCs w:val="28"/>
              </w:rPr>
              <w:t>芒市风平镇负责人</w:t>
            </w:r>
          </w:p>
        </w:tc>
        <w:tc>
          <w:tcPr>
            <w:tcW w:w="4500" w:type="dxa"/>
            <w:vAlign w:val="center"/>
          </w:tcPr>
          <w:p w14:paraId="262EE344">
            <w:pPr>
              <w:spacing w:line="360" w:lineRule="auto"/>
              <w:jc w:val="center"/>
              <w:rPr>
                <w:rFonts w:ascii="仿宋" w:hAnsi="仿宋" w:eastAsia="仿宋" w:cs="仿宋"/>
                <w:sz w:val="28"/>
                <w:szCs w:val="28"/>
              </w:rPr>
            </w:pPr>
            <w:r>
              <w:rPr>
                <w:rFonts w:ascii="仿宋" w:hAnsi="仿宋" w:eastAsia="仿宋" w:cs="仿宋"/>
                <w:sz w:val="28"/>
                <w:szCs w:val="28"/>
              </w:rPr>
              <w:t>139</w:t>
            </w:r>
            <w:r>
              <w:rPr>
                <w:rFonts w:hint="eastAsia" w:ascii="仿宋" w:hAnsi="仿宋" w:eastAsia="仿宋" w:cs="仿宋"/>
                <w:sz w:val="28"/>
                <w:szCs w:val="28"/>
                <w:lang w:val="en-US" w:eastAsia="zh-CN"/>
              </w:rPr>
              <w:t>*****</w:t>
            </w:r>
            <w:r>
              <w:rPr>
                <w:rFonts w:ascii="仿宋" w:hAnsi="仿宋" w:eastAsia="仿宋" w:cs="仿宋"/>
                <w:sz w:val="28"/>
                <w:szCs w:val="28"/>
              </w:rPr>
              <w:t>382</w:t>
            </w:r>
          </w:p>
        </w:tc>
      </w:tr>
      <w:tr w14:paraId="00D1D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86" w:type="dxa"/>
            <w:vAlign w:val="center"/>
          </w:tcPr>
          <w:p w14:paraId="2E9E1B05">
            <w:pPr>
              <w:spacing w:line="360" w:lineRule="auto"/>
              <w:jc w:val="center"/>
              <w:rPr>
                <w:rFonts w:ascii="仿宋" w:hAnsi="仿宋" w:eastAsia="仿宋" w:cs="仿宋"/>
                <w:sz w:val="28"/>
                <w:szCs w:val="28"/>
              </w:rPr>
            </w:pPr>
            <w:r>
              <w:rPr>
                <w:rFonts w:hint="eastAsia" w:ascii="仿宋" w:hAnsi="仿宋" w:eastAsia="仿宋" w:cs="仿宋"/>
                <w:sz w:val="28"/>
                <w:szCs w:val="28"/>
              </w:rPr>
              <w:t>建材市场管理人员</w:t>
            </w:r>
          </w:p>
        </w:tc>
        <w:tc>
          <w:tcPr>
            <w:tcW w:w="4500" w:type="dxa"/>
            <w:vAlign w:val="center"/>
          </w:tcPr>
          <w:p w14:paraId="3FF436EF">
            <w:pPr>
              <w:spacing w:line="360" w:lineRule="auto"/>
              <w:jc w:val="center"/>
              <w:rPr>
                <w:rFonts w:ascii="仿宋" w:hAnsi="仿宋" w:eastAsia="仿宋" w:cs="仿宋"/>
                <w:sz w:val="28"/>
                <w:szCs w:val="28"/>
              </w:rPr>
            </w:pPr>
            <w:r>
              <w:rPr>
                <w:rFonts w:ascii="仿宋" w:hAnsi="仿宋" w:eastAsia="仿宋" w:cs="仿宋"/>
                <w:sz w:val="28"/>
                <w:szCs w:val="28"/>
              </w:rPr>
              <w:t>136</w:t>
            </w:r>
            <w:r>
              <w:rPr>
                <w:rFonts w:hint="eastAsia" w:ascii="仿宋" w:hAnsi="仿宋" w:eastAsia="仿宋" w:cs="仿宋"/>
                <w:sz w:val="28"/>
                <w:szCs w:val="28"/>
                <w:lang w:val="en-US" w:eastAsia="zh-CN"/>
              </w:rPr>
              <w:t>*****</w:t>
            </w:r>
            <w:r>
              <w:rPr>
                <w:rFonts w:ascii="仿宋" w:hAnsi="仿宋" w:eastAsia="仿宋" w:cs="仿宋"/>
                <w:sz w:val="28"/>
                <w:szCs w:val="28"/>
              </w:rPr>
              <w:t>173</w:t>
            </w:r>
          </w:p>
        </w:tc>
      </w:tr>
    </w:tbl>
    <w:p w14:paraId="4798CB3A">
      <w:pPr>
        <w:pStyle w:val="10"/>
        <w:spacing w:line="360" w:lineRule="auto"/>
        <w:rPr>
          <w:rFonts w:ascii="仿宋" w:hAnsi="仿宋" w:eastAsia="仿宋" w:cs="仿宋"/>
          <w:sz w:val="28"/>
          <w:szCs w:val="28"/>
        </w:rPr>
        <w:sectPr>
          <w:footerReference r:id="rId3" w:type="default"/>
          <w:pgSz w:w="11906" w:h="16838"/>
          <w:pgMar w:top="1701" w:right="1701" w:bottom="1701" w:left="1701" w:header="851" w:footer="1418" w:gutter="0"/>
          <w:cols w:space="720" w:num="1"/>
          <w:docGrid w:linePitch="435" w:charSpace="0"/>
        </w:sectPr>
      </w:pPr>
    </w:p>
    <w:p w14:paraId="3756D042">
      <w:pPr>
        <w:pageBreakBefore/>
        <w:adjustRightInd w:val="0"/>
        <w:snapToGrid w:val="0"/>
        <w:spacing w:line="365" w:lineRule="auto"/>
        <w:outlineLvl w:val="0"/>
        <w:rPr>
          <w:rFonts w:ascii="黑体" w:hAnsi="宋体" w:eastAsia="黑体"/>
          <w:color w:val="000000"/>
          <w:kern w:val="0"/>
          <w:sz w:val="30"/>
        </w:rPr>
      </w:pPr>
      <w:r>
        <w:rPr>
          <w:rFonts w:hint="eastAsia" w:ascii="黑体" w:hAnsi="宋体" w:eastAsia="黑体"/>
          <w:color w:val="000000"/>
          <w:kern w:val="0"/>
          <w:sz w:val="30"/>
        </w:rPr>
        <w:t>十、审批意见</w:t>
      </w:r>
    </w:p>
    <w:tbl>
      <w:tblPr>
        <w:tblStyle w:val="11"/>
        <w:tblW w:w="866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3"/>
      </w:tblGrid>
      <w:tr w14:paraId="6996C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9" w:hRule="atLeast"/>
        </w:trPr>
        <w:tc>
          <w:tcPr>
            <w:tcW w:w="8663" w:type="dxa"/>
          </w:tcPr>
          <w:p w14:paraId="4EB0AF94">
            <w:pPr>
              <w:autoSpaceDE w:val="0"/>
              <w:autoSpaceDN w:val="0"/>
              <w:adjustRightInd w:val="0"/>
              <w:spacing w:line="360" w:lineRule="atLeast"/>
              <w:ind w:right="40"/>
              <w:rPr>
                <w:rFonts w:ascii="宋体"/>
                <w:kern w:val="0"/>
                <w:sz w:val="24"/>
                <w:szCs w:val="24"/>
              </w:rPr>
            </w:pPr>
            <w:r>
              <w:rPr>
                <w:rFonts w:hint="eastAsia" w:ascii="宋体"/>
                <w:kern w:val="0"/>
                <w:sz w:val="24"/>
                <w:szCs w:val="24"/>
              </w:rPr>
              <w:t>污染防治股意见：</w:t>
            </w:r>
          </w:p>
          <w:p w14:paraId="6A93307F">
            <w:pPr>
              <w:autoSpaceDE w:val="0"/>
              <w:autoSpaceDN w:val="0"/>
              <w:adjustRightInd w:val="0"/>
              <w:spacing w:line="360" w:lineRule="atLeast"/>
              <w:ind w:left="40" w:right="40"/>
              <w:jc w:val="center"/>
              <w:rPr>
                <w:rFonts w:ascii="宋体"/>
                <w:kern w:val="0"/>
                <w:sz w:val="24"/>
                <w:szCs w:val="24"/>
              </w:rPr>
            </w:pPr>
          </w:p>
          <w:p w14:paraId="14B41634">
            <w:pPr>
              <w:autoSpaceDE w:val="0"/>
              <w:autoSpaceDN w:val="0"/>
              <w:adjustRightInd w:val="0"/>
              <w:spacing w:line="360" w:lineRule="atLeast"/>
              <w:ind w:left="40" w:right="40"/>
              <w:jc w:val="center"/>
              <w:rPr>
                <w:rFonts w:ascii="宋体"/>
                <w:kern w:val="0"/>
                <w:sz w:val="24"/>
                <w:szCs w:val="24"/>
              </w:rPr>
            </w:pPr>
          </w:p>
          <w:p w14:paraId="65B59C67">
            <w:pPr>
              <w:autoSpaceDE w:val="0"/>
              <w:autoSpaceDN w:val="0"/>
              <w:adjustRightInd w:val="0"/>
              <w:spacing w:line="360" w:lineRule="atLeast"/>
              <w:ind w:left="40" w:right="40"/>
              <w:jc w:val="center"/>
              <w:rPr>
                <w:rFonts w:ascii="宋体"/>
                <w:kern w:val="0"/>
                <w:sz w:val="24"/>
                <w:szCs w:val="24"/>
              </w:rPr>
            </w:pPr>
            <w:r>
              <w:rPr>
                <w:rFonts w:ascii="宋体"/>
                <w:kern w:val="0"/>
                <w:sz w:val="24"/>
                <w:szCs w:val="24"/>
              </w:rPr>
              <w:t xml:space="preserve">                                                      </w:t>
            </w:r>
            <w:r>
              <w:rPr>
                <w:rFonts w:hint="eastAsia" w:ascii="宋体"/>
                <w:kern w:val="0"/>
                <w:sz w:val="24"/>
                <w:szCs w:val="24"/>
              </w:rPr>
              <w:t>（章）</w:t>
            </w:r>
          </w:p>
          <w:p w14:paraId="12AAB2EA">
            <w:pPr>
              <w:autoSpaceDE w:val="0"/>
              <w:autoSpaceDN w:val="0"/>
              <w:adjustRightInd w:val="0"/>
              <w:spacing w:line="360" w:lineRule="atLeast"/>
              <w:ind w:left="40" w:right="40"/>
              <w:jc w:val="right"/>
              <w:rPr>
                <w:rFonts w:ascii="宋体"/>
                <w:kern w:val="0"/>
                <w:sz w:val="24"/>
                <w:szCs w:val="24"/>
              </w:rPr>
            </w:pPr>
            <w:r>
              <w:rPr>
                <w:kern w:val="0"/>
                <w:sz w:val="24"/>
                <w:szCs w:val="24"/>
              </w:rPr>
              <w:t xml:space="preserve">               </w:t>
            </w:r>
            <w:r>
              <w:rPr>
                <w:rFonts w:hint="eastAsia" w:ascii="宋体"/>
                <w:kern w:val="0"/>
                <w:sz w:val="24"/>
                <w:szCs w:val="24"/>
              </w:rPr>
              <w:t>年</w:t>
            </w:r>
            <w:r>
              <w:rPr>
                <w:kern w:val="0"/>
                <w:sz w:val="24"/>
                <w:szCs w:val="24"/>
              </w:rPr>
              <w:t xml:space="preserve">   </w:t>
            </w:r>
            <w:r>
              <w:rPr>
                <w:rFonts w:hint="eastAsia" w:ascii="宋体"/>
                <w:kern w:val="0"/>
                <w:sz w:val="24"/>
                <w:szCs w:val="24"/>
              </w:rPr>
              <w:t>月</w:t>
            </w:r>
            <w:r>
              <w:rPr>
                <w:kern w:val="0"/>
                <w:sz w:val="24"/>
                <w:szCs w:val="24"/>
              </w:rPr>
              <w:t xml:space="preserve">   </w:t>
            </w:r>
            <w:r>
              <w:rPr>
                <w:rFonts w:hint="eastAsia" w:ascii="宋体"/>
                <w:kern w:val="0"/>
                <w:sz w:val="24"/>
                <w:szCs w:val="24"/>
              </w:rPr>
              <w:t>日</w:t>
            </w:r>
          </w:p>
        </w:tc>
      </w:tr>
      <w:tr w14:paraId="421C7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8" w:hRule="atLeast"/>
        </w:trPr>
        <w:tc>
          <w:tcPr>
            <w:tcW w:w="8663" w:type="dxa"/>
          </w:tcPr>
          <w:p w14:paraId="0C626CB2">
            <w:pPr>
              <w:autoSpaceDE w:val="0"/>
              <w:autoSpaceDN w:val="0"/>
              <w:adjustRightInd w:val="0"/>
              <w:spacing w:line="360" w:lineRule="atLeast"/>
              <w:ind w:left="40" w:right="40"/>
              <w:rPr>
                <w:rFonts w:ascii="宋体"/>
                <w:kern w:val="0"/>
                <w:sz w:val="24"/>
                <w:szCs w:val="24"/>
              </w:rPr>
            </w:pPr>
            <w:r>
              <w:rPr>
                <w:rFonts w:hint="eastAsia" w:ascii="宋体"/>
                <w:kern w:val="0"/>
                <w:sz w:val="24"/>
                <w:szCs w:val="24"/>
              </w:rPr>
              <w:t>环境监察大队意见：</w:t>
            </w:r>
          </w:p>
          <w:p w14:paraId="64D6B2DD">
            <w:pPr>
              <w:autoSpaceDE w:val="0"/>
              <w:autoSpaceDN w:val="0"/>
              <w:adjustRightInd w:val="0"/>
              <w:spacing w:line="360" w:lineRule="atLeast"/>
              <w:ind w:left="40" w:right="40"/>
              <w:rPr>
                <w:rFonts w:ascii="宋体"/>
                <w:kern w:val="0"/>
                <w:sz w:val="24"/>
                <w:szCs w:val="24"/>
              </w:rPr>
            </w:pPr>
          </w:p>
          <w:p w14:paraId="51F3048E">
            <w:pPr>
              <w:autoSpaceDE w:val="0"/>
              <w:autoSpaceDN w:val="0"/>
              <w:adjustRightInd w:val="0"/>
              <w:spacing w:line="360" w:lineRule="atLeast"/>
              <w:ind w:left="40" w:right="40"/>
              <w:rPr>
                <w:rFonts w:ascii="宋体"/>
                <w:kern w:val="0"/>
                <w:sz w:val="24"/>
                <w:szCs w:val="24"/>
              </w:rPr>
            </w:pPr>
          </w:p>
          <w:p w14:paraId="003DEFA3">
            <w:pPr>
              <w:autoSpaceDE w:val="0"/>
              <w:autoSpaceDN w:val="0"/>
              <w:adjustRightInd w:val="0"/>
              <w:spacing w:line="360" w:lineRule="atLeast"/>
              <w:ind w:left="40" w:right="40"/>
              <w:rPr>
                <w:rFonts w:ascii="宋体"/>
                <w:kern w:val="0"/>
                <w:sz w:val="24"/>
                <w:szCs w:val="24"/>
              </w:rPr>
            </w:pPr>
          </w:p>
          <w:p w14:paraId="41D325D8">
            <w:pPr>
              <w:autoSpaceDE w:val="0"/>
              <w:autoSpaceDN w:val="0"/>
              <w:adjustRightInd w:val="0"/>
              <w:spacing w:line="360" w:lineRule="atLeast"/>
              <w:ind w:right="40"/>
              <w:rPr>
                <w:rFonts w:ascii="宋体"/>
                <w:kern w:val="0"/>
                <w:sz w:val="24"/>
                <w:szCs w:val="24"/>
              </w:rPr>
            </w:pPr>
          </w:p>
          <w:p w14:paraId="5FB3561F">
            <w:pPr>
              <w:autoSpaceDE w:val="0"/>
              <w:autoSpaceDN w:val="0"/>
              <w:adjustRightInd w:val="0"/>
              <w:spacing w:line="360" w:lineRule="atLeast"/>
              <w:ind w:left="61" w:leftChars="19" w:right="40" w:firstLine="2160" w:firstLineChars="900"/>
              <w:jc w:val="center"/>
              <w:rPr>
                <w:rFonts w:ascii="宋体"/>
                <w:kern w:val="0"/>
                <w:sz w:val="24"/>
                <w:szCs w:val="24"/>
              </w:rPr>
            </w:pPr>
            <w:r>
              <w:rPr>
                <w:rFonts w:ascii="宋体"/>
                <w:kern w:val="0"/>
                <w:sz w:val="24"/>
                <w:szCs w:val="24"/>
              </w:rPr>
              <w:t xml:space="preserve">                                     </w:t>
            </w:r>
            <w:r>
              <w:rPr>
                <w:rFonts w:hint="eastAsia" w:ascii="宋体"/>
                <w:kern w:val="0"/>
                <w:sz w:val="24"/>
                <w:szCs w:val="24"/>
              </w:rPr>
              <w:t>（章）</w:t>
            </w:r>
          </w:p>
          <w:p w14:paraId="4B6769EB">
            <w:pPr>
              <w:autoSpaceDE w:val="0"/>
              <w:autoSpaceDN w:val="0"/>
              <w:adjustRightInd w:val="0"/>
              <w:spacing w:line="360" w:lineRule="atLeast"/>
              <w:ind w:left="40" w:right="40"/>
              <w:jc w:val="right"/>
              <w:rPr>
                <w:rFonts w:ascii="宋体"/>
                <w:kern w:val="0"/>
                <w:sz w:val="24"/>
                <w:szCs w:val="24"/>
              </w:rPr>
            </w:pPr>
            <w:r>
              <w:rPr>
                <w:kern w:val="0"/>
                <w:sz w:val="24"/>
                <w:szCs w:val="24"/>
              </w:rPr>
              <w:t xml:space="preserve">               </w:t>
            </w:r>
            <w:r>
              <w:rPr>
                <w:rFonts w:hint="eastAsia" w:ascii="宋体"/>
                <w:kern w:val="0"/>
                <w:sz w:val="24"/>
                <w:szCs w:val="24"/>
              </w:rPr>
              <w:t>年</w:t>
            </w:r>
            <w:r>
              <w:rPr>
                <w:kern w:val="0"/>
                <w:sz w:val="24"/>
                <w:szCs w:val="24"/>
              </w:rPr>
              <w:t xml:space="preserve">   </w:t>
            </w:r>
            <w:r>
              <w:rPr>
                <w:rFonts w:hint="eastAsia" w:ascii="宋体"/>
                <w:kern w:val="0"/>
                <w:sz w:val="24"/>
                <w:szCs w:val="24"/>
              </w:rPr>
              <w:t>月</w:t>
            </w:r>
            <w:r>
              <w:rPr>
                <w:kern w:val="0"/>
                <w:sz w:val="24"/>
                <w:szCs w:val="24"/>
              </w:rPr>
              <w:t xml:space="preserve">   </w:t>
            </w:r>
            <w:r>
              <w:rPr>
                <w:rFonts w:hint="eastAsia" w:ascii="宋体"/>
                <w:kern w:val="0"/>
                <w:sz w:val="24"/>
                <w:szCs w:val="24"/>
              </w:rPr>
              <w:t>日</w:t>
            </w:r>
          </w:p>
        </w:tc>
      </w:tr>
      <w:tr w14:paraId="5870D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8" w:hRule="atLeast"/>
        </w:trPr>
        <w:tc>
          <w:tcPr>
            <w:tcW w:w="8663" w:type="dxa"/>
          </w:tcPr>
          <w:p w14:paraId="7162DC72">
            <w:pPr>
              <w:autoSpaceDE w:val="0"/>
              <w:autoSpaceDN w:val="0"/>
              <w:adjustRightInd w:val="0"/>
              <w:spacing w:line="360" w:lineRule="atLeast"/>
              <w:ind w:left="40" w:right="40"/>
              <w:rPr>
                <w:rFonts w:ascii="宋体"/>
                <w:kern w:val="0"/>
                <w:sz w:val="24"/>
                <w:szCs w:val="24"/>
              </w:rPr>
            </w:pPr>
            <w:r>
              <w:rPr>
                <w:rFonts w:hint="eastAsia" w:ascii="宋体"/>
                <w:kern w:val="0"/>
                <w:sz w:val="24"/>
                <w:szCs w:val="24"/>
              </w:rPr>
              <w:t>局领导意见：</w:t>
            </w:r>
          </w:p>
          <w:p w14:paraId="79037A9D">
            <w:pPr>
              <w:autoSpaceDE w:val="0"/>
              <w:autoSpaceDN w:val="0"/>
              <w:adjustRightInd w:val="0"/>
              <w:spacing w:line="360" w:lineRule="atLeast"/>
              <w:ind w:left="40" w:right="40"/>
              <w:rPr>
                <w:rFonts w:ascii="宋体"/>
                <w:kern w:val="0"/>
                <w:sz w:val="24"/>
                <w:szCs w:val="24"/>
              </w:rPr>
            </w:pPr>
          </w:p>
          <w:p w14:paraId="7F41C17E">
            <w:pPr>
              <w:autoSpaceDE w:val="0"/>
              <w:autoSpaceDN w:val="0"/>
              <w:adjustRightInd w:val="0"/>
              <w:spacing w:line="360" w:lineRule="atLeast"/>
              <w:ind w:left="40" w:right="40"/>
              <w:rPr>
                <w:rFonts w:ascii="宋体"/>
                <w:kern w:val="0"/>
                <w:sz w:val="24"/>
                <w:szCs w:val="24"/>
              </w:rPr>
            </w:pPr>
          </w:p>
          <w:p w14:paraId="5D4A0E39">
            <w:pPr>
              <w:autoSpaceDE w:val="0"/>
              <w:autoSpaceDN w:val="0"/>
              <w:adjustRightInd w:val="0"/>
              <w:spacing w:line="360" w:lineRule="atLeast"/>
              <w:ind w:left="40" w:right="40"/>
              <w:rPr>
                <w:rFonts w:ascii="宋体"/>
                <w:kern w:val="0"/>
                <w:sz w:val="24"/>
                <w:szCs w:val="24"/>
              </w:rPr>
            </w:pPr>
          </w:p>
          <w:p w14:paraId="0CEF6BD7">
            <w:pPr>
              <w:autoSpaceDE w:val="0"/>
              <w:autoSpaceDN w:val="0"/>
              <w:adjustRightInd w:val="0"/>
              <w:spacing w:line="360" w:lineRule="atLeast"/>
              <w:ind w:left="61" w:leftChars="19" w:right="40" w:firstLine="2160" w:firstLineChars="900"/>
              <w:jc w:val="center"/>
              <w:rPr>
                <w:rFonts w:ascii="宋体"/>
                <w:kern w:val="0"/>
                <w:sz w:val="24"/>
                <w:szCs w:val="24"/>
              </w:rPr>
            </w:pPr>
            <w:r>
              <w:rPr>
                <w:rFonts w:ascii="宋体"/>
                <w:kern w:val="0"/>
                <w:sz w:val="24"/>
                <w:szCs w:val="24"/>
              </w:rPr>
              <w:t xml:space="preserve">                                   </w:t>
            </w:r>
            <w:r>
              <w:rPr>
                <w:rFonts w:hint="eastAsia" w:ascii="宋体"/>
                <w:kern w:val="0"/>
                <w:sz w:val="24"/>
                <w:szCs w:val="24"/>
              </w:rPr>
              <w:t>（章）</w:t>
            </w:r>
          </w:p>
          <w:p w14:paraId="6FF7A40A">
            <w:pPr>
              <w:autoSpaceDE w:val="0"/>
              <w:autoSpaceDN w:val="0"/>
              <w:adjustRightInd w:val="0"/>
              <w:spacing w:line="360" w:lineRule="atLeast"/>
              <w:ind w:left="40" w:right="40"/>
              <w:rPr>
                <w:rFonts w:ascii="宋体"/>
                <w:kern w:val="0"/>
                <w:sz w:val="24"/>
                <w:szCs w:val="24"/>
              </w:rPr>
            </w:pPr>
            <w:r>
              <w:rPr>
                <w:kern w:val="0"/>
                <w:sz w:val="24"/>
                <w:szCs w:val="24"/>
              </w:rPr>
              <w:t xml:space="preserve">                                                    </w:t>
            </w:r>
            <w:r>
              <w:rPr>
                <w:rFonts w:hint="eastAsia" w:ascii="宋体"/>
                <w:kern w:val="0"/>
                <w:sz w:val="24"/>
                <w:szCs w:val="24"/>
              </w:rPr>
              <w:t>年</w:t>
            </w:r>
            <w:r>
              <w:rPr>
                <w:kern w:val="0"/>
                <w:sz w:val="24"/>
                <w:szCs w:val="24"/>
              </w:rPr>
              <w:t xml:space="preserve">   </w:t>
            </w:r>
            <w:r>
              <w:rPr>
                <w:rFonts w:hint="eastAsia" w:ascii="宋体"/>
                <w:kern w:val="0"/>
                <w:sz w:val="24"/>
                <w:szCs w:val="24"/>
              </w:rPr>
              <w:t>月</w:t>
            </w:r>
            <w:r>
              <w:rPr>
                <w:kern w:val="0"/>
                <w:sz w:val="24"/>
                <w:szCs w:val="24"/>
              </w:rPr>
              <w:t xml:space="preserve">   </w:t>
            </w:r>
            <w:r>
              <w:rPr>
                <w:rFonts w:hint="eastAsia" w:ascii="宋体"/>
                <w:kern w:val="0"/>
                <w:sz w:val="24"/>
                <w:szCs w:val="24"/>
              </w:rPr>
              <w:t>日</w:t>
            </w:r>
          </w:p>
        </w:tc>
      </w:tr>
    </w:tbl>
    <w:p w14:paraId="517BC4C2">
      <w:pPr>
        <w:spacing w:line="560" w:lineRule="exact"/>
        <w:jc w:val="center"/>
        <w:rPr>
          <w:rFonts w:ascii="方正小标宋_GBK" w:eastAsia="方正小标宋_GBK"/>
          <w:sz w:val="44"/>
          <w:szCs w:val="44"/>
        </w:rPr>
      </w:pPr>
    </w:p>
    <w:p w14:paraId="0F22BBD1">
      <w:pPr>
        <w:widowControl/>
        <w:jc w:val="left"/>
        <w:rPr>
          <w:rFonts w:eastAsia="方正黑体_GBK"/>
          <w:kern w:val="0"/>
        </w:rPr>
      </w:pPr>
    </w:p>
    <w:p w14:paraId="12EE83DC"/>
    <w:sectPr>
      <w:pgSz w:w="11906" w:h="16838"/>
      <w:pgMar w:top="2098" w:right="1474" w:bottom="1985" w:left="1588" w:header="851" w:footer="992" w:gutter="0"/>
      <w:pgNumType w:start="1"/>
      <w:cols w:space="425"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ISOCTEUR">
    <w:altName w:val="Segoe Print"/>
    <w:panose1 w:val="00000000000000000000"/>
    <w:charset w:val="00"/>
    <w:family w:val="moder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方正仿宋_GB2312">
    <w:altName w:val="仿宋"/>
    <w:panose1 w:val="00000000000000000000"/>
    <w:charset w:val="86"/>
    <w:family w:val="auto"/>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8BAD5">
    <w:pPr>
      <w:pStyle w:val="8"/>
      <w:jc w:val="right"/>
    </w:pPr>
    <w:r>
      <w:fldChar w:fldCharType="begin"/>
    </w:r>
    <w:r>
      <w:instrText xml:space="preserve">PAGE   \* MERGEFORMAT</w:instrText>
    </w:r>
    <w:r>
      <w:fldChar w:fldCharType="separate"/>
    </w:r>
    <w:r>
      <w:rPr>
        <w:lang w:val="zh-CN"/>
      </w:rPr>
      <w:t>2</w:t>
    </w:r>
    <w:r>
      <w:rPr>
        <w:lang w:val="zh-CN"/>
      </w:rPr>
      <w:fldChar w:fldCharType="end"/>
    </w:r>
  </w:p>
  <w:p w14:paraId="4896182B">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87ED8D"/>
    <w:multiLevelType w:val="singleLevel"/>
    <w:tmpl w:val="1687ED8D"/>
    <w:lvl w:ilvl="0" w:tentative="0">
      <w:start w:val="2"/>
      <w:numFmt w:val="decimal"/>
      <w:suff w:val="nothing"/>
      <w:lvlText w:val="（%1）"/>
      <w:lvlJc w:val="left"/>
      <w:rPr>
        <w:rFonts w:cs="Times New Roman"/>
      </w:rPr>
    </w:lvl>
  </w:abstractNum>
  <w:abstractNum w:abstractNumId="1">
    <w:nsid w:val="5D5B9695"/>
    <w:multiLevelType w:val="singleLevel"/>
    <w:tmpl w:val="5D5B9695"/>
    <w:lvl w:ilvl="0" w:tentative="0">
      <w:start w:val="6"/>
      <w:numFmt w:val="chineseCounting"/>
      <w:suff w:val="nothing"/>
      <w:lvlText w:val="%1、"/>
      <w:lvlJc w:val="left"/>
      <w:rPr>
        <w:rFonts w:cs="Times New Roman"/>
      </w:rPr>
    </w:lvl>
  </w:abstractNum>
  <w:abstractNum w:abstractNumId="2">
    <w:nsid w:val="5EA30428"/>
    <w:multiLevelType w:val="singleLevel"/>
    <w:tmpl w:val="5EA30428"/>
    <w:lvl w:ilvl="0" w:tentative="0">
      <w:start w:val="2"/>
      <w:numFmt w:val="decimal"/>
      <w:suff w:val="nothing"/>
      <w:lvlText w:val="%1、"/>
      <w:lvlJc w:val="left"/>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0D40"/>
    <w:rsid w:val="00083B96"/>
    <w:rsid w:val="0011274A"/>
    <w:rsid w:val="0013097E"/>
    <w:rsid w:val="002613E7"/>
    <w:rsid w:val="00265E50"/>
    <w:rsid w:val="002C1DD1"/>
    <w:rsid w:val="00455519"/>
    <w:rsid w:val="004629F3"/>
    <w:rsid w:val="004F6C27"/>
    <w:rsid w:val="0057414A"/>
    <w:rsid w:val="00620060"/>
    <w:rsid w:val="006D6BB0"/>
    <w:rsid w:val="00733957"/>
    <w:rsid w:val="007644B0"/>
    <w:rsid w:val="00797B7B"/>
    <w:rsid w:val="008D6DBE"/>
    <w:rsid w:val="009000DB"/>
    <w:rsid w:val="00903BBC"/>
    <w:rsid w:val="00A26EC1"/>
    <w:rsid w:val="00A34F3D"/>
    <w:rsid w:val="00AB7F26"/>
    <w:rsid w:val="00AE62D7"/>
    <w:rsid w:val="00AF0D40"/>
    <w:rsid w:val="00B35B09"/>
    <w:rsid w:val="00B64761"/>
    <w:rsid w:val="00C62ABF"/>
    <w:rsid w:val="00C70608"/>
    <w:rsid w:val="00C82040"/>
    <w:rsid w:val="00CF7E69"/>
    <w:rsid w:val="00D055BA"/>
    <w:rsid w:val="00D31E7B"/>
    <w:rsid w:val="00DE6011"/>
    <w:rsid w:val="00EB277B"/>
    <w:rsid w:val="00EF3007"/>
    <w:rsid w:val="00EF427B"/>
    <w:rsid w:val="00F02BD4"/>
    <w:rsid w:val="00F25996"/>
    <w:rsid w:val="00F671D6"/>
    <w:rsid w:val="00FA518E"/>
    <w:rsid w:val="02B10972"/>
    <w:rsid w:val="05865116"/>
    <w:rsid w:val="07672A37"/>
    <w:rsid w:val="09B850CF"/>
    <w:rsid w:val="0F197B90"/>
    <w:rsid w:val="10145285"/>
    <w:rsid w:val="11481C72"/>
    <w:rsid w:val="1A493FBA"/>
    <w:rsid w:val="1DAF0A40"/>
    <w:rsid w:val="1FB534B7"/>
    <w:rsid w:val="20380000"/>
    <w:rsid w:val="224F4554"/>
    <w:rsid w:val="22766A13"/>
    <w:rsid w:val="23C47471"/>
    <w:rsid w:val="27D515D4"/>
    <w:rsid w:val="289B58D7"/>
    <w:rsid w:val="2CC139EE"/>
    <w:rsid w:val="2E8B49FB"/>
    <w:rsid w:val="2F394DAF"/>
    <w:rsid w:val="30476B42"/>
    <w:rsid w:val="34A46D55"/>
    <w:rsid w:val="35F12B6A"/>
    <w:rsid w:val="364D0BF6"/>
    <w:rsid w:val="392652AE"/>
    <w:rsid w:val="3F2D3C4F"/>
    <w:rsid w:val="450124C2"/>
    <w:rsid w:val="4D710F5A"/>
    <w:rsid w:val="4F326506"/>
    <w:rsid w:val="55C2787C"/>
    <w:rsid w:val="58B60281"/>
    <w:rsid w:val="59215B5E"/>
    <w:rsid w:val="5C9A0A9D"/>
    <w:rsid w:val="5FC83BA4"/>
    <w:rsid w:val="603B4739"/>
    <w:rsid w:val="60747175"/>
    <w:rsid w:val="63F5681F"/>
    <w:rsid w:val="69066E73"/>
    <w:rsid w:val="6955748E"/>
    <w:rsid w:val="6AE4333D"/>
    <w:rsid w:val="6BA747C8"/>
    <w:rsid w:val="718E6B4E"/>
    <w:rsid w:val="731178DF"/>
    <w:rsid w:val="75092946"/>
    <w:rsid w:val="78134265"/>
    <w:rsid w:val="78FB73D4"/>
    <w:rsid w:val="791D1F71"/>
    <w:rsid w:val="7BDD0486"/>
    <w:rsid w:val="7DD70DF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32"/>
      <w:lang w:val="en-US" w:eastAsia="zh-CN" w:bidi="ar-SA"/>
    </w:rPr>
  </w:style>
  <w:style w:type="paragraph" w:styleId="3">
    <w:name w:val="heading 1"/>
    <w:basedOn w:val="1"/>
    <w:next w:val="1"/>
    <w:link w:val="14"/>
    <w:qFormat/>
    <w:uiPriority w:val="99"/>
    <w:pPr>
      <w:keepNext/>
      <w:keepLines/>
      <w:spacing w:line="360" w:lineRule="auto"/>
      <w:jc w:val="left"/>
      <w:outlineLvl w:val="0"/>
    </w:pPr>
    <w:rPr>
      <w:b/>
      <w:bCs/>
      <w:kern w:val="44"/>
      <w:sz w:val="24"/>
      <w:szCs w:val="44"/>
    </w:rPr>
  </w:style>
  <w:style w:type="character" w:default="1" w:styleId="13">
    <w:name w:val="Default Paragraph Font"/>
    <w:semiHidden/>
    <w:uiPriority w:val="99"/>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5"/>
    <w:qFormat/>
    <w:uiPriority w:val="99"/>
    <w:rPr>
      <w:rFonts w:ascii="宋体" w:hAnsi="ISOCTEUR"/>
      <w:szCs w:val="20"/>
    </w:rPr>
  </w:style>
  <w:style w:type="paragraph" w:styleId="4">
    <w:name w:val="Normal Indent"/>
    <w:basedOn w:val="1"/>
    <w:uiPriority w:val="99"/>
    <w:pPr>
      <w:spacing w:line="480" w:lineRule="exact"/>
      <w:ind w:firstLine="420"/>
    </w:pPr>
    <w:rPr>
      <w:rFonts w:ascii="宋体"/>
      <w:sz w:val="24"/>
      <w:szCs w:val="20"/>
    </w:rPr>
  </w:style>
  <w:style w:type="paragraph" w:styleId="5">
    <w:name w:val="annotation text"/>
    <w:basedOn w:val="1"/>
    <w:link w:val="16"/>
    <w:qFormat/>
    <w:uiPriority w:val="99"/>
    <w:pPr>
      <w:jc w:val="left"/>
    </w:pPr>
  </w:style>
  <w:style w:type="paragraph" w:styleId="6">
    <w:name w:val="Body Text"/>
    <w:basedOn w:val="1"/>
    <w:link w:val="17"/>
    <w:qFormat/>
    <w:uiPriority w:val="99"/>
    <w:pPr>
      <w:jc w:val="center"/>
    </w:pPr>
    <w:rPr>
      <w:sz w:val="24"/>
    </w:rPr>
  </w:style>
  <w:style w:type="paragraph" w:styleId="7">
    <w:name w:val="Balloon Text"/>
    <w:basedOn w:val="1"/>
    <w:link w:val="18"/>
    <w:uiPriority w:val="99"/>
    <w:rPr>
      <w:sz w:val="18"/>
      <w:szCs w:val="18"/>
    </w:rPr>
  </w:style>
  <w:style w:type="paragraph" w:styleId="8">
    <w:name w:val="footer"/>
    <w:basedOn w:val="1"/>
    <w:link w:val="19"/>
    <w:qFormat/>
    <w:uiPriority w:val="99"/>
    <w:pPr>
      <w:tabs>
        <w:tab w:val="center" w:pos="4153"/>
        <w:tab w:val="right" w:pos="8306"/>
      </w:tabs>
      <w:snapToGrid w:val="0"/>
      <w:jc w:val="left"/>
    </w:pPr>
    <w:rPr>
      <w:sz w:val="18"/>
      <w:szCs w:val="18"/>
    </w:rPr>
  </w:style>
  <w:style w:type="paragraph" w:styleId="9">
    <w:name w:val="header"/>
    <w:basedOn w:val="1"/>
    <w:next w:val="1"/>
    <w:link w:val="20"/>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table" w:styleId="12">
    <w:name w:val="Table Grid"/>
    <w:basedOn w:val="11"/>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Heading 1 Char"/>
    <w:basedOn w:val="13"/>
    <w:link w:val="3"/>
    <w:qFormat/>
    <w:uiPriority w:val="9"/>
    <w:rPr>
      <w:rFonts w:eastAsia="方正仿宋_GBK"/>
      <w:b/>
      <w:bCs/>
      <w:kern w:val="44"/>
      <w:sz w:val="44"/>
      <w:szCs w:val="44"/>
    </w:rPr>
  </w:style>
  <w:style w:type="character" w:customStyle="1" w:styleId="15">
    <w:name w:val="Plain Text Char"/>
    <w:basedOn w:val="13"/>
    <w:link w:val="2"/>
    <w:semiHidden/>
    <w:qFormat/>
    <w:uiPriority w:val="99"/>
    <w:rPr>
      <w:rFonts w:ascii="宋体" w:hAnsi="Courier New" w:cs="Courier New"/>
      <w:szCs w:val="21"/>
    </w:rPr>
  </w:style>
  <w:style w:type="character" w:customStyle="1" w:styleId="16">
    <w:name w:val="Comment Text Char"/>
    <w:basedOn w:val="13"/>
    <w:link w:val="5"/>
    <w:semiHidden/>
    <w:qFormat/>
    <w:uiPriority w:val="99"/>
    <w:rPr>
      <w:rFonts w:eastAsia="方正仿宋_GBK"/>
      <w:sz w:val="32"/>
      <w:szCs w:val="32"/>
    </w:rPr>
  </w:style>
  <w:style w:type="character" w:customStyle="1" w:styleId="17">
    <w:name w:val="Body Text Char"/>
    <w:basedOn w:val="13"/>
    <w:link w:val="6"/>
    <w:qFormat/>
    <w:locked/>
    <w:uiPriority w:val="99"/>
    <w:rPr>
      <w:rFonts w:ascii="Times New Roman" w:hAnsi="Times New Roman" w:eastAsia="方正仿宋_GBK" w:cs="Times New Roman"/>
      <w:sz w:val="32"/>
      <w:szCs w:val="32"/>
    </w:rPr>
  </w:style>
  <w:style w:type="character" w:customStyle="1" w:styleId="18">
    <w:name w:val="Balloon Text Char"/>
    <w:basedOn w:val="13"/>
    <w:link w:val="7"/>
    <w:semiHidden/>
    <w:qFormat/>
    <w:locked/>
    <w:uiPriority w:val="99"/>
    <w:rPr>
      <w:rFonts w:ascii="Times New Roman" w:hAnsi="Times New Roman" w:eastAsia="方正仿宋_GBK" w:cs="Times New Roman"/>
      <w:sz w:val="18"/>
      <w:szCs w:val="18"/>
    </w:rPr>
  </w:style>
  <w:style w:type="character" w:customStyle="1" w:styleId="19">
    <w:name w:val="Footer Char"/>
    <w:basedOn w:val="13"/>
    <w:link w:val="8"/>
    <w:locked/>
    <w:uiPriority w:val="99"/>
    <w:rPr>
      <w:rFonts w:ascii="Times New Roman" w:hAnsi="Times New Roman" w:eastAsia="方正仿宋_GBK" w:cs="Times New Roman"/>
      <w:sz w:val="18"/>
      <w:szCs w:val="18"/>
    </w:rPr>
  </w:style>
  <w:style w:type="character" w:customStyle="1" w:styleId="20">
    <w:name w:val="Header Char"/>
    <w:basedOn w:val="13"/>
    <w:link w:val="9"/>
    <w:semiHidden/>
    <w:locked/>
    <w:uiPriority w:val="99"/>
    <w:rPr>
      <w:rFonts w:ascii="Times New Roman" w:hAnsi="Times New Roman" w:eastAsia="方正仿宋_GBK" w:cs="Times New Roman"/>
      <w:sz w:val="18"/>
      <w:szCs w:val="18"/>
    </w:rPr>
  </w:style>
  <w:style w:type="paragraph" w:customStyle="1" w:styleId="21">
    <w:name w:val="列出段落1"/>
    <w:basedOn w:val="1"/>
    <w:qFormat/>
    <w:uiPriority w:val="99"/>
    <w:pPr>
      <w:ind w:firstLine="420" w:firstLineChars="200"/>
    </w:pPr>
    <w:rPr>
      <w:rFonts w:ascii="Calibri" w:hAnsi="Calibri" w:eastAsia="宋体"/>
      <w:sz w:val="21"/>
      <w:szCs w:val="24"/>
    </w:rPr>
  </w:style>
  <w:style w:type="paragraph" w:customStyle="1" w:styleId="22">
    <w:name w:val="默认段落字体 Para Char Char Char Char Char Char Char Char Char Char"/>
    <w:basedOn w:val="1"/>
    <w:uiPriority w:val="99"/>
    <w:rPr>
      <w:rFonts w:eastAsia="仿宋_GB2312"/>
      <w:szCs w:val="20"/>
    </w:rPr>
  </w:style>
  <w:style w:type="paragraph" w:customStyle="1" w:styleId="23">
    <w:name w:val="样式 标题 1 + 四号 段前: 0 磅 段后: 0 磅 行距: 1.5 倍行距"/>
    <w:basedOn w:val="3"/>
    <w:next w:val="24"/>
    <w:qFormat/>
    <w:uiPriority w:val="99"/>
    <w:pPr>
      <w:spacing w:before="340" w:after="330"/>
      <w:jc w:val="center"/>
    </w:pPr>
    <w:rPr>
      <w:rFonts w:ascii="Calibri" w:hAnsi="黑体" w:eastAsia="宋体"/>
      <w:sz w:val="21"/>
      <w:szCs w:val="24"/>
    </w:rPr>
  </w:style>
  <w:style w:type="paragraph" w:customStyle="1" w:styleId="24">
    <w:name w:val="文本正文"/>
    <w:basedOn w:val="1"/>
    <w:uiPriority w:val="99"/>
    <w:pPr>
      <w:snapToGrid w:val="0"/>
      <w:spacing w:line="360" w:lineRule="auto"/>
      <w:ind w:firstLine="510"/>
      <w:jc w:val="left"/>
    </w:pPr>
    <w:rPr>
      <w:spacing w:val="4"/>
      <w:kern w:val="24"/>
      <w:szCs w:val="24"/>
      <w:lang w:val="zh-CN"/>
    </w:rPr>
  </w:style>
  <w:style w:type="paragraph" w:customStyle="1" w:styleId="25">
    <w:name w:val="正文(首行缩进2字)"/>
    <w:basedOn w:val="1"/>
    <w:next w:val="1"/>
    <w:qFormat/>
    <w:uiPriority w:val="99"/>
    <w:pPr>
      <w:adjustRightInd w:val="0"/>
      <w:snapToGrid w:val="0"/>
      <w:spacing w:line="360" w:lineRule="auto"/>
      <w:ind w:firstLine="232" w:firstLineChars="232"/>
      <w:textAlignment w:val="baseline"/>
    </w:pPr>
    <w:rPr>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Microsoft</Company>
  <Pages>23</Pages>
  <Words>1012</Words>
  <Characters>1422</Characters>
  <Lines>0</Lines>
  <Paragraphs>0</Paragraphs>
  <TotalTime>2</TotalTime>
  <ScaleCrop>false</ScaleCrop>
  <LinksUpToDate>false</LinksUpToDate>
  <CharactersWithSpaces>1890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2019-12-24T01:34:00Z</dcterms:created>
  <dc:creator>Administrator</dc:creator>
  <cp:lastModifiedBy>刘变香</cp:lastModifiedBy>
  <dcterms:modified xsi:type="dcterms:W3CDTF">2025-06-20T07:34:25Z</dcterms:modified>
  <dc:title>附三</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057A6F652CA347EAAD11E9FAD00B2568</vt:lpwstr>
  </property>
</Properties>
</file>