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B88812">
      <w:pPr>
        <w:outlineLvl w:val="0"/>
        <w:rPr>
          <w:rFonts w:ascii="Times New Roman" w:hAnsi="Times New Roman"/>
        </w:rPr>
      </w:pPr>
      <w:bookmarkStart w:id="0" w:name="_Toc7389"/>
      <w:bookmarkStart w:id="1" w:name="_Toc20000"/>
      <w:bookmarkStart w:id="56" w:name="_GoBack"/>
      <w:bookmarkEnd w:id="56"/>
    </w:p>
    <w:p w14:paraId="632E9DD2">
      <w:pPr>
        <w:jc w:val="center"/>
        <w:outlineLvl w:val="0"/>
        <w:rPr>
          <w:rFonts w:ascii="Times New Roman" w:hAnsi="Times New Roman" w:eastAsia="黑体"/>
          <w:sz w:val="72"/>
        </w:rPr>
      </w:pPr>
    </w:p>
    <w:p w14:paraId="19FDF7F3">
      <w:pPr>
        <w:pStyle w:val="2"/>
        <w:rPr>
          <w:rFonts w:ascii="Times New Roman" w:hAnsi="Times New Roman"/>
        </w:rPr>
      </w:pPr>
    </w:p>
    <w:p w14:paraId="66D192F2">
      <w:pPr>
        <w:ind w:left="0" w:firstLine="0"/>
        <w:jc w:val="center"/>
        <w:rPr>
          <w:rFonts w:ascii="Times New Roman" w:hAnsi="Times New Roman"/>
          <w:sz w:val="36"/>
        </w:rPr>
      </w:pPr>
      <w:r>
        <w:rPr>
          <w:rFonts w:hint="eastAsia" w:ascii="Times New Roman" w:hAnsi="Times New Roman"/>
          <w:sz w:val="72"/>
        </w:rPr>
        <w:t>建设项目环境影响报告表</w:t>
      </w:r>
    </w:p>
    <w:p w14:paraId="168F74A7">
      <w:pPr>
        <w:ind w:left="0" w:firstLine="0"/>
        <w:jc w:val="center"/>
        <w:rPr>
          <w:rFonts w:hint="eastAsia" w:ascii="Times New Roman" w:hAnsi="Times New Roman"/>
          <w:b/>
          <w:color w:val="FF0000"/>
          <w:sz w:val="52"/>
          <w:szCs w:val="52"/>
        </w:rPr>
      </w:pPr>
      <w:r>
        <w:rPr>
          <w:rFonts w:hint="eastAsia" w:ascii="Times New Roman" w:hAnsi="Times New Roman"/>
          <w:b/>
          <w:color w:val="FF0000"/>
          <w:sz w:val="52"/>
          <w:szCs w:val="52"/>
        </w:rPr>
        <w:t>（</w:t>
      </w:r>
      <w:r>
        <w:rPr>
          <w:rFonts w:hint="eastAsia" w:ascii="Times New Roman" w:hAnsi="Times New Roman"/>
          <w:b/>
          <w:color w:val="FF0000"/>
          <w:sz w:val="52"/>
          <w:szCs w:val="52"/>
          <w:lang w:eastAsia="zh-CN"/>
        </w:rPr>
        <w:t>报批</w:t>
      </w:r>
      <w:r>
        <w:rPr>
          <w:rFonts w:hint="eastAsia" w:ascii="Times New Roman" w:hAnsi="Times New Roman"/>
          <w:b/>
          <w:color w:val="FF0000"/>
          <w:sz w:val="52"/>
          <w:szCs w:val="52"/>
        </w:rPr>
        <w:t>稿）</w:t>
      </w:r>
    </w:p>
    <w:p w14:paraId="2FB25BB4">
      <w:pPr>
        <w:jc w:val="center"/>
        <w:rPr>
          <w:rFonts w:hint="eastAsia" w:ascii="Times New Roman" w:hAnsi="Times New Roman" w:eastAsia="仿宋_GB2312"/>
          <w:sz w:val="32"/>
        </w:rPr>
      </w:pPr>
    </w:p>
    <w:p w14:paraId="50014E07">
      <w:pPr>
        <w:jc w:val="center"/>
        <w:rPr>
          <w:rFonts w:hint="eastAsia" w:ascii="Times New Roman" w:hAnsi="Times New Roman" w:eastAsia="仿宋_GB2312"/>
          <w:sz w:val="32"/>
        </w:rPr>
      </w:pPr>
    </w:p>
    <w:p w14:paraId="0D923F08">
      <w:pPr>
        <w:jc w:val="center"/>
        <w:rPr>
          <w:rFonts w:ascii="Times New Roman" w:hAnsi="Times New Roman" w:eastAsia="仿宋_GB2312"/>
          <w:sz w:val="32"/>
        </w:rPr>
      </w:pPr>
    </w:p>
    <w:p w14:paraId="395EE8A7">
      <w:pPr>
        <w:rPr>
          <w:rFonts w:ascii="Times New Roman" w:hAnsi="Times New Roman" w:eastAsia="仿宋_GB2312"/>
          <w:sz w:val="32"/>
        </w:rPr>
      </w:pPr>
    </w:p>
    <w:p w14:paraId="464AE987">
      <w:pPr>
        <w:rPr>
          <w:rFonts w:ascii="Times New Roman" w:hAnsi="Times New Roman" w:eastAsia="仿宋_GB2312"/>
          <w:sz w:val="32"/>
        </w:rPr>
      </w:pPr>
    </w:p>
    <w:p w14:paraId="2B038E6A">
      <w:pPr>
        <w:rPr>
          <w:rFonts w:ascii="Times New Roman" w:hAnsi="Times New Roman" w:eastAsia="仿宋_GB2312"/>
          <w:sz w:val="32"/>
        </w:rPr>
      </w:pPr>
    </w:p>
    <w:p w14:paraId="1E921CCC">
      <w:pPr>
        <w:jc w:val="center"/>
        <w:rPr>
          <w:rFonts w:ascii="Times New Roman" w:hAnsi="Times New Roman"/>
          <w:sz w:val="32"/>
        </w:rPr>
      </w:pPr>
    </w:p>
    <w:p w14:paraId="61F1CE59">
      <w:pPr>
        <w:spacing w:line="360" w:lineRule="auto"/>
        <w:ind w:firstLine="640"/>
        <w:rPr>
          <w:rFonts w:hint="eastAsia" w:ascii="Times New Roman" w:hAnsi="Times New Roman"/>
          <w:sz w:val="32"/>
          <w:szCs w:val="32"/>
          <w:u w:val="single"/>
        </w:rPr>
      </w:pPr>
      <w:r>
        <w:rPr>
          <w:rFonts w:hint="eastAsia" w:ascii="Times New Roman" w:hAnsi="Times New Roman"/>
          <w:sz w:val="32"/>
          <w:szCs w:val="32"/>
        </w:rPr>
        <w:t>项 目 名 称：</w:t>
      </w:r>
      <w:r>
        <w:rPr>
          <w:rFonts w:ascii="Times New Roman" w:hAnsi="Times New Roman"/>
          <w:sz w:val="32"/>
          <w:szCs w:val="32"/>
          <w:u w:val="single"/>
        </w:rPr>
        <w:t xml:space="preserve"> </w:t>
      </w:r>
      <w:r>
        <w:rPr>
          <w:rFonts w:hint="eastAsia" w:ascii="Times New Roman" w:hAnsi="Times New Roman"/>
          <w:sz w:val="32"/>
          <w:szCs w:val="32"/>
          <w:u w:val="single"/>
        </w:rPr>
        <w:t xml:space="preserve">芒市风平镇清泉佳洁洗涤店建设项目          </w:t>
      </w:r>
    </w:p>
    <w:p w14:paraId="49BFAD34">
      <w:pPr>
        <w:spacing w:line="360" w:lineRule="auto"/>
        <w:ind w:firstLine="672"/>
        <w:rPr>
          <w:rFonts w:hint="eastAsia" w:ascii="Times New Roman" w:hAnsi="Times New Roman" w:eastAsia="宋体"/>
          <w:sz w:val="32"/>
          <w:szCs w:val="32"/>
          <w:u w:val="single"/>
          <w:lang w:val="en-US" w:eastAsia="zh-CN"/>
        </w:rPr>
      </w:pPr>
      <w:r>
        <w:rPr>
          <w:rFonts w:hint="eastAsia" w:ascii="Times New Roman" w:hAnsi="Times New Roman"/>
          <w:spacing w:val="-20"/>
          <w:sz w:val="32"/>
          <w:szCs w:val="32"/>
        </w:rPr>
        <w:t>建设单位（盖章）：</w:t>
      </w:r>
      <w:r>
        <w:rPr>
          <w:rFonts w:ascii="Times New Roman" w:hAnsi="Times New Roman"/>
          <w:sz w:val="32"/>
          <w:szCs w:val="32"/>
          <w:u w:val="single"/>
        </w:rPr>
        <w:t xml:space="preserve"> </w:t>
      </w:r>
      <w:r>
        <w:rPr>
          <w:rFonts w:hint="eastAsia" w:ascii="Times New Roman" w:hAnsi="Times New Roman"/>
          <w:sz w:val="32"/>
          <w:szCs w:val="32"/>
          <w:u w:val="single"/>
        </w:rPr>
        <w:t>芒市风平镇清泉佳洁洗涤店</w:t>
      </w:r>
      <w:r>
        <w:rPr>
          <w:rFonts w:hint="eastAsia" w:ascii="Times New Roman" w:hAnsi="Times New Roman"/>
          <w:sz w:val="32"/>
          <w:szCs w:val="32"/>
          <w:u w:val="single"/>
          <w:lang w:val="en-US" w:eastAsia="zh-CN"/>
        </w:rPr>
        <w:t xml:space="preserve">     </w:t>
      </w:r>
    </w:p>
    <w:p w14:paraId="68402F92">
      <w:pPr>
        <w:spacing w:line="360" w:lineRule="auto"/>
        <w:ind w:firstLine="768"/>
        <w:rPr>
          <w:rFonts w:hint="eastAsia" w:ascii="Times New Roman" w:hAnsi="Times New Roman"/>
          <w:sz w:val="32"/>
          <w:szCs w:val="32"/>
          <w:u w:val="single"/>
        </w:rPr>
      </w:pPr>
    </w:p>
    <w:p w14:paraId="410D8949">
      <w:pPr>
        <w:pStyle w:val="240"/>
        <w:ind w:firstLine="480"/>
        <w:rPr>
          <w:rFonts w:ascii="Times New Roman" w:hAnsi="Times New Roman" w:eastAsia="仿宋_GB2312"/>
        </w:rPr>
      </w:pPr>
    </w:p>
    <w:p w14:paraId="4128E2F7">
      <w:pPr>
        <w:jc w:val="center"/>
        <w:rPr>
          <w:rFonts w:ascii="Times New Roman" w:hAnsi="Times New Roman" w:eastAsia="仿宋_GB2312"/>
          <w:sz w:val="32"/>
        </w:rPr>
      </w:pPr>
    </w:p>
    <w:p w14:paraId="6FCFE8AB">
      <w:pPr>
        <w:rPr>
          <w:rFonts w:hint="eastAsia" w:ascii="Times New Roman" w:hAnsi="Times New Roman" w:eastAsia="仿宋_GB2312"/>
          <w:sz w:val="32"/>
        </w:rPr>
      </w:pPr>
    </w:p>
    <w:p w14:paraId="6B063C0D">
      <w:pPr>
        <w:rPr>
          <w:rFonts w:hint="eastAsia" w:ascii="Times New Roman" w:hAnsi="Times New Roman" w:eastAsia="仿宋_GB2312"/>
          <w:sz w:val="32"/>
        </w:rPr>
      </w:pPr>
    </w:p>
    <w:p w14:paraId="54E93BB5">
      <w:pPr>
        <w:rPr>
          <w:rFonts w:hint="eastAsia" w:ascii="Times New Roman" w:hAnsi="Times New Roman" w:eastAsia="仿宋_GB2312"/>
          <w:sz w:val="32"/>
        </w:rPr>
      </w:pPr>
    </w:p>
    <w:p w14:paraId="3D1112DD">
      <w:pPr>
        <w:jc w:val="center"/>
        <w:rPr>
          <w:rFonts w:ascii="Times New Roman" w:hAnsi="Times New Roman" w:eastAsia="黑体"/>
          <w:sz w:val="32"/>
          <w:szCs w:val="32"/>
        </w:rPr>
      </w:pPr>
      <w:r>
        <w:rPr>
          <w:rFonts w:hint="eastAsia" w:ascii="Times New Roman" w:hAnsi="Times New Roman" w:eastAsia="黑体"/>
          <w:sz w:val="32"/>
          <w:szCs w:val="32"/>
        </w:rPr>
        <w:t>编制日期：二</w:t>
      </w:r>
      <w:r>
        <w:rPr>
          <w:rFonts w:ascii="Times New Roman" w:hAnsi="Times New Roman" w:eastAsia="黑体"/>
          <w:sz w:val="32"/>
          <w:szCs w:val="32"/>
        </w:rPr>
        <w:t>0</w:t>
      </w:r>
      <w:r>
        <w:rPr>
          <w:rFonts w:hint="eastAsia" w:ascii="Times New Roman" w:hAnsi="Times New Roman" w:eastAsia="黑体"/>
          <w:sz w:val="32"/>
          <w:szCs w:val="32"/>
        </w:rPr>
        <w:t>一八年</w:t>
      </w:r>
      <w:r>
        <w:rPr>
          <w:rFonts w:hint="eastAsia" w:ascii="Times New Roman" w:hAnsi="Times New Roman" w:eastAsia="黑体"/>
          <w:sz w:val="32"/>
          <w:szCs w:val="32"/>
          <w:lang w:eastAsia="zh-CN"/>
        </w:rPr>
        <w:t>六</w:t>
      </w:r>
      <w:r>
        <w:rPr>
          <w:rFonts w:hint="eastAsia" w:ascii="Times New Roman" w:hAnsi="Times New Roman" w:eastAsia="黑体"/>
          <w:sz w:val="32"/>
          <w:szCs w:val="32"/>
        </w:rPr>
        <w:t>月</w:t>
      </w:r>
    </w:p>
    <w:p w14:paraId="376EA05E">
      <w:pPr>
        <w:jc w:val="center"/>
        <w:rPr>
          <w:rFonts w:hint="eastAsia" w:ascii="Times New Roman" w:hAnsi="Times New Roman"/>
          <w:spacing w:val="36"/>
          <w:sz w:val="32"/>
          <w:szCs w:val="32"/>
        </w:rPr>
      </w:pPr>
      <w:r>
        <w:rPr>
          <w:rFonts w:hint="eastAsia" w:ascii="Times New Roman" w:hAnsi="Times New Roman" w:eastAsia="黑体"/>
          <w:spacing w:val="36"/>
          <w:sz w:val="32"/>
          <w:szCs w:val="32"/>
          <w:lang w:eastAsia="zh-CN"/>
        </w:rPr>
        <w:t>生态环境部</w:t>
      </w:r>
      <w:r>
        <w:rPr>
          <w:rFonts w:hint="eastAsia" w:ascii="Times New Roman" w:hAnsi="Times New Roman" w:eastAsia="黑体"/>
          <w:spacing w:val="36"/>
          <w:sz w:val="32"/>
          <w:szCs w:val="32"/>
        </w:rPr>
        <w:t>制</w:t>
      </w:r>
    </w:p>
    <w:p w14:paraId="7A4873BC">
      <w:pPr>
        <w:spacing w:line="360" w:lineRule="auto"/>
        <w:outlineLvl w:val="0"/>
        <w:rPr>
          <w:rFonts w:ascii="Times New Roman" w:hAnsi="Times New Roman"/>
          <w:b/>
          <w:bCs/>
          <w:color w:val="0000FF"/>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orient="landscape"/>
          <w:pgMar w:top="1440" w:right="1800" w:bottom="1440" w:left="1800" w:header="851" w:footer="992" w:gutter="0"/>
          <w:pgNumType w:start="1"/>
          <w:cols w:space="1701" w:num="1"/>
          <w:titlePg/>
        </w:sect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5"/>
        <w:gridCol w:w="4789"/>
      </w:tblGrid>
      <w:tr w14:paraId="5A74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05" w:type="dxa"/>
            <w:noWrap w:val="0"/>
            <w:vAlign w:val="top"/>
          </w:tcPr>
          <w:p w14:paraId="78DEE28C">
            <w:pPr>
              <w:spacing w:line="500" w:lineRule="atLeast"/>
              <w:ind w:left="0" w:firstLine="0"/>
              <w:rPr>
                <w:rFonts w:hint="eastAsia" w:ascii="Times New Roman" w:hAnsi="Times New Roman" w:eastAsia="宋体"/>
                <w:color w:val="000000"/>
                <w:sz w:val="28"/>
                <w:lang w:eastAsia="zh-CN"/>
              </w:rPr>
            </w:pPr>
            <w:r>
              <w:rPr>
                <w:rFonts w:hint="eastAsia" w:ascii="Times New Roman" w:hAnsi="Times New Roman" w:eastAsia="宋体"/>
                <w:color w:val="000000"/>
                <w:sz w:val="28"/>
                <w:lang w:eastAsia="zh-CN"/>
              </w:rPr>
              <w:drawing>
                <wp:inline distT="0" distB="0" distL="0" distR="0">
                  <wp:extent cx="2764790" cy="2444750"/>
                  <wp:effectExtent l="0" t="0" r="0" b="0"/>
                  <wp:docPr id="2" name="_x0000_i3074"/>
                  <wp:cNvGraphicFramePr/>
                  <a:graphic xmlns:a="http://schemas.openxmlformats.org/drawingml/2006/main">
                    <a:graphicData uri="http://schemas.openxmlformats.org/drawingml/2006/picture">
                      <pic:pic xmlns:pic="http://schemas.openxmlformats.org/drawingml/2006/picture">
                        <pic:nvPicPr>
                          <pic:cNvPr id="2" name="_x0000_i3074"/>
                          <pic:cNvPicPr/>
                        </pic:nvPicPr>
                        <pic:blipFill>
                          <a:blip r:embed="rId14"/>
                          <a:stretch>
                            <a:fillRect/>
                          </a:stretch>
                        </pic:blipFill>
                        <pic:spPr>
                          <a:xfrm>
                            <a:off x="0" y="0"/>
                            <a:ext cx="2764790" cy="2444750"/>
                          </a:xfrm>
                          <a:prstGeom prst="rect">
                            <a:avLst/>
                          </a:prstGeom>
                          <a:noFill/>
                          <a:ln>
                            <a:noFill/>
                          </a:ln>
                        </pic:spPr>
                      </pic:pic>
                    </a:graphicData>
                  </a:graphic>
                </wp:inline>
              </w:drawing>
            </w:r>
          </w:p>
        </w:tc>
        <w:tc>
          <w:tcPr>
            <w:tcW w:w="4789" w:type="dxa"/>
            <w:noWrap w:val="0"/>
            <w:vAlign w:val="top"/>
          </w:tcPr>
          <w:p w14:paraId="7B5CA142">
            <w:pPr>
              <w:spacing w:line="500" w:lineRule="atLeast"/>
              <w:ind w:left="0" w:firstLine="0"/>
              <w:rPr>
                <w:rFonts w:hint="eastAsia" w:ascii="Times New Roman" w:hAnsi="Times New Roman" w:eastAsia="宋体"/>
                <w:lang w:eastAsia="zh-CN"/>
              </w:rPr>
            </w:pPr>
            <w:r>
              <w:rPr>
                <w:rFonts w:hint="eastAsia" w:ascii="Times New Roman" w:hAnsi="Times New Roman" w:eastAsia="宋体"/>
                <w:lang w:eastAsia="zh-CN"/>
              </w:rPr>
              <w:drawing>
                <wp:inline distT="0" distB="0" distL="0" distR="0">
                  <wp:extent cx="2867025" cy="2473960"/>
                  <wp:effectExtent l="0" t="0" r="0" b="0"/>
                  <wp:docPr id="3" name="_x0000_i3075"/>
                  <wp:cNvGraphicFramePr/>
                  <a:graphic xmlns:a="http://schemas.openxmlformats.org/drawingml/2006/main">
                    <a:graphicData uri="http://schemas.openxmlformats.org/drawingml/2006/picture">
                      <pic:pic xmlns:pic="http://schemas.openxmlformats.org/drawingml/2006/picture">
                        <pic:nvPicPr>
                          <pic:cNvPr id="3" name="_x0000_i3075"/>
                          <pic:cNvPicPr/>
                        </pic:nvPicPr>
                        <pic:blipFill>
                          <a:blip r:embed="rId15"/>
                          <a:stretch>
                            <a:fillRect/>
                          </a:stretch>
                        </pic:blipFill>
                        <pic:spPr>
                          <a:xfrm>
                            <a:off x="0" y="0"/>
                            <a:ext cx="2867025" cy="2473960"/>
                          </a:xfrm>
                          <a:prstGeom prst="rect">
                            <a:avLst/>
                          </a:prstGeom>
                          <a:noFill/>
                          <a:ln>
                            <a:noFill/>
                          </a:ln>
                        </pic:spPr>
                      </pic:pic>
                    </a:graphicData>
                  </a:graphic>
                </wp:inline>
              </w:drawing>
            </w:r>
          </w:p>
        </w:tc>
      </w:tr>
      <w:tr w14:paraId="6971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05" w:type="dxa"/>
            <w:noWrap w:val="0"/>
            <w:vAlign w:val="top"/>
          </w:tcPr>
          <w:p w14:paraId="1E716BEA">
            <w:pPr>
              <w:spacing w:line="360" w:lineRule="auto"/>
              <w:jc w:val="center"/>
              <w:rPr>
                <w:rFonts w:hint="eastAsia" w:ascii="Times New Roman" w:hAnsi="Times New Roman" w:eastAsia="宋体"/>
                <w:b/>
                <w:lang w:eastAsia="zh-CN"/>
              </w:rPr>
            </w:pPr>
            <w:r>
              <w:rPr>
                <w:rFonts w:hint="eastAsia" w:ascii="Times New Roman" w:hAnsi="Times New Roman"/>
                <w:b/>
                <w:lang w:eastAsia="zh-CN"/>
              </w:rPr>
              <w:t>项目区及西面</w:t>
            </w:r>
          </w:p>
        </w:tc>
        <w:tc>
          <w:tcPr>
            <w:tcW w:w="4789" w:type="dxa"/>
            <w:noWrap w:val="0"/>
            <w:vAlign w:val="top"/>
          </w:tcPr>
          <w:p w14:paraId="04474AC2">
            <w:pPr>
              <w:spacing w:line="360" w:lineRule="auto"/>
              <w:jc w:val="center"/>
              <w:rPr>
                <w:rFonts w:hint="eastAsia" w:ascii="Times New Roman" w:hAnsi="Times New Roman" w:eastAsia="宋体"/>
                <w:b/>
                <w:lang w:eastAsia="zh-CN"/>
              </w:rPr>
            </w:pPr>
            <w:r>
              <w:rPr>
                <w:rFonts w:hint="eastAsia" w:ascii="Times New Roman" w:hAnsi="Times New Roman"/>
                <w:b/>
                <w:lang w:eastAsia="zh-CN"/>
              </w:rPr>
              <w:t>项目区及南面</w:t>
            </w:r>
          </w:p>
        </w:tc>
      </w:tr>
      <w:tr w14:paraId="37AA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05" w:type="dxa"/>
            <w:noWrap w:val="0"/>
            <w:vAlign w:val="top"/>
          </w:tcPr>
          <w:p w14:paraId="0DC72A56">
            <w:pPr>
              <w:spacing w:line="500" w:lineRule="atLeast"/>
              <w:ind w:left="0" w:firstLine="0"/>
              <w:jc w:val="both"/>
              <w:rPr>
                <w:rFonts w:hint="eastAsia" w:ascii="Times New Roman" w:hAnsi="Times New Roman" w:eastAsia="宋体"/>
                <w:color w:val="000000"/>
                <w:sz w:val="28"/>
                <w:lang w:eastAsia="zh-CN"/>
              </w:rPr>
            </w:pPr>
            <w:r>
              <w:rPr>
                <w:rFonts w:hint="eastAsia" w:ascii="Times New Roman" w:hAnsi="Times New Roman" w:eastAsia="宋体"/>
                <w:color w:val="000000"/>
                <w:sz w:val="28"/>
                <w:lang w:eastAsia="zh-CN"/>
              </w:rPr>
              <w:drawing>
                <wp:inline distT="0" distB="0" distL="0" distR="0">
                  <wp:extent cx="2764790" cy="2416175"/>
                  <wp:effectExtent l="0" t="0" r="0" b="0"/>
                  <wp:docPr id="4" name="_x0000_i3076"/>
                  <wp:cNvGraphicFramePr/>
                  <a:graphic xmlns:a="http://schemas.openxmlformats.org/drawingml/2006/main">
                    <a:graphicData uri="http://schemas.openxmlformats.org/drawingml/2006/picture">
                      <pic:pic xmlns:pic="http://schemas.openxmlformats.org/drawingml/2006/picture">
                        <pic:nvPicPr>
                          <pic:cNvPr id="4" name="_x0000_i3076"/>
                          <pic:cNvPicPr/>
                        </pic:nvPicPr>
                        <pic:blipFill>
                          <a:blip r:embed="rId16"/>
                          <a:stretch>
                            <a:fillRect/>
                          </a:stretch>
                        </pic:blipFill>
                        <pic:spPr>
                          <a:xfrm>
                            <a:off x="0" y="0"/>
                            <a:ext cx="2764790" cy="2416175"/>
                          </a:xfrm>
                          <a:prstGeom prst="rect">
                            <a:avLst/>
                          </a:prstGeom>
                          <a:noFill/>
                          <a:ln>
                            <a:noFill/>
                          </a:ln>
                        </pic:spPr>
                      </pic:pic>
                    </a:graphicData>
                  </a:graphic>
                </wp:inline>
              </w:drawing>
            </w:r>
          </w:p>
        </w:tc>
        <w:tc>
          <w:tcPr>
            <w:tcW w:w="4789" w:type="dxa"/>
            <w:noWrap w:val="0"/>
            <w:vAlign w:val="top"/>
          </w:tcPr>
          <w:p w14:paraId="4BB7659A">
            <w:pPr>
              <w:tabs>
                <w:tab w:val="left" w:pos="450"/>
              </w:tabs>
              <w:spacing w:line="500" w:lineRule="atLeast"/>
              <w:ind w:left="0" w:firstLine="0"/>
              <w:jc w:val="left"/>
              <w:rPr>
                <w:rFonts w:hint="eastAsia" w:ascii="Times New Roman" w:hAnsi="Times New Roman" w:eastAsia="宋体"/>
                <w:color w:val="000000"/>
                <w:sz w:val="28"/>
                <w:lang w:eastAsia="zh-CN"/>
              </w:rPr>
            </w:pPr>
            <w:r>
              <w:rPr>
                <w:rFonts w:hint="eastAsia" w:ascii="Times New Roman" w:hAnsi="Times New Roman" w:eastAsia="宋体"/>
                <w:color w:val="000000"/>
                <w:sz w:val="28"/>
                <w:lang w:eastAsia="zh-CN"/>
              </w:rPr>
              <w:drawing>
                <wp:inline distT="0" distB="0" distL="0" distR="0">
                  <wp:extent cx="2867025" cy="2435860"/>
                  <wp:effectExtent l="0" t="0" r="0" b="0"/>
                  <wp:docPr id="5" name="_x0000_i3077"/>
                  <wp:cNvGraphicFramePr/>
                  <a:graphic xmlns:a="http://schemas.openxmlformats.org/drawingml/2006/main">
                    <a:graphicData uri="http://schemas.openxmlformats.org/drawingml/2006/picture">
                      <pic:pic xmlns:pic="http://schemas.openxmlformats.org/drawingml/2006/picture">
                        <pic:nvPicPr>
                          <pic:cNvPr id="5" name="_x0000_i3077"/>
                          <pic:cNvPicPr/>
                        </pic:nvPicPr>
                        <pic:blipFill>
                          <a:blip r:embed="rId17"/>
                          <a:stretch>
                            <a:fillRect/>
                          </a:stretch>
                        </pic:blipFill>
                        <pic:spPr>
                          <a:xfrm>
                            <a:off x="0" y="0"/>
                            <a:ext cx="2867025" cy="2435860"/>
                          </a:xfrm>
                          <a:prstGeom prst="rect">
                            <a:avLst/>
                          </a:prstGeom>
                          <a:noFill/>
                          <a:ln>
                            <a:noFill/>
                          </a:ln>
                        </pic:spPr>
                      </pic:pic>
                    </a:graphicData>
                  </a:graphic>
                </wp:inline>
              </w:drawing>
            </w:r>
          </w:p>
        </w:tc>
      </w:tr>
      <w:tr w14:paraId="061F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05" w:type="dxa"/>
            <w:noWrap w:val="0"/>
            <w:vAlign w:val="top"/>
          </w:tcPr>
          <w:p w14:paraId="704BA926">
            <w:pPr>
              <w:spacing w:line="360" w:lineRule="auto"/>
              <w:jc w:val="center"/>
              <w:rPr>
                <w:rFonts w:hint="eastAsia" w:ascii="Times New Roman" w:hAnsi="Times New Roman" w:eastAsia="宋体"/>
                <w:b/>
                <w:lang w:eastAsia="zh-CN"/>
              </w:rPr>
            </w:pPr>
            <w:r>
              <w:rPr>
                <w:rFonts w:hint="eastAsia" w:ascii="Times New Roman" w:hAnsi="Times New Roman"/>
                <w:b/>
                <w:bCs/>
                <w:szCs w:val="21"/>
                <w:lang w:eastAsia="zh-CN"/>
              </w:rPr>
              <w:t>项目区及东面</w:t>
            </w:r>
          </w:p>
        </w:tc>
        <w:tc>
          <w:tcPr>
            <w:tcW w:w="4789" w:type="dxa"/>
            <w:noWrap w:val="0"/>
            <w:vAlign w:val="top"/>
          </w:tcPr>
          <w:p w14:paraId="279108C1">
            <w:pPr>
              <w:spacing w:line="360" w:lineRule="auto"/>
              <w:jc w:val="center"/>
              <w:rPr>
                <w:rFonts w:hint="eastAsia" w:ascii="Times New Roman" w:hAnsi="Times New Roman" w:eastAsia="宋体"/>
                <w:b/>
                <w:lang w:eastAsia="zh-CN"/>
              </w:rPr>
            </w:pPr>
            <w:r>
              <w:rPr>
                <w:rFonts w:hint="eastAsia" w:ascii="Times New Roman" w:hAnsi="Times New Roman"/>
                <w:b/>
                <w:bCs/>
                <w:szCs w:val="21"/>
                <w:lang w:eastAsia="zh-CN"/>
              </w:rPr>
              <w:t>项目区及东北面</w:t>
            </w:r>
          </w:p>
        </w:tc>
      </w:tr>
      <w:tr w14:paraId="319DB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2" w:hRule="atLeast"/>
          <w:jc w:val="center"/>
        </w:trPr>
        <w:tc>
          <w:tcPr>
            <w:tcW w:w="4605" w:type="dxa"/>
            <w:noWrap w:val="0"/>
            <w:vAlign w:val="top"/>
          </w:tcPr>
          <w:p w14:paraId="6E988298">
            <w:pPr>
              <w:spacing w:line="500" w:lineRule="atLeast"/>
              <w:ind w:left="0" w:firstLine="0"/>
              <w:rPr>
                <w:rFonts w:hint="eastAsia" w:ascii="Times New Roman" w:hAnsi="Times New Roman" w:eastAsia="宋体"/>
                <w:color w:val="000000"/>
                <w:sz w:val="28"/>
                <w:lang w:eastAsia="zh-CN"/>
              </w:rPr>
            </w:pPr>
            <w:r>
              <w:rPr>
                <w:rFonts w:hint="eastAsia" w:ascii="Times New Roman" w:hAnsi="Times New Roman" w:eastAsia="宋体"/>
                <w:color w:val="000000"/>
                <w:sz w:val="28"/>
                <w:lang w:eastAsia="zh-CN"/>
              </w:rPr>
              <w:drawing>
                <wp:inline distT="0" distB="0" distL="0" distR="0">
                  <wp:extent cx="2802890" cy="2282825"/>
                  <wp:effectExtent l="0" t="0" r="0" b="0"/>
                  <wp:docPr id="6" name="_x0000_i3078"/>
                  <wp:cNvGraphicFramePr/>
                  <a:graphic xmlns:a="http://schemas.openxmlformats.org/drawingml/2006/main">
                    <a:graphicData uri="http://schemas.openxmlformats.org/drawingml/2006/picture">
                      <pic:pic xmlns:pic="http://schemas.openxmlformats.org/drawingml/2006/picture">
                        <pic:nvPicPr>
                          <pic:cNvPr id="6" name="_x0000_i3078"/>
                          <pic:cNvPicPr/>
                        </pic:nvPicPr>
                        <pic:blipFill>
                          <a:blip r:embed="rId18"/>
                          <a:stretch>
                            <a:fillRect/>
                          </a:stretch>
                        </pic:blipFill>
                        <pic:spPr>
                          <a:xfrm>
                            <a:off x="0" y="0"/>
                            <a:ext cx="2802890" cy="2282825"/>
                          </a:xfrm>
                          <a:prstGeom prst="rect">
                            <a:avLst/>
                          </a:prstGeom>
                          <a:noFill/>
                          <a:ln>
                            <a:noFill/>
                          </a:ln>
                        </pic:spPr>
                      </pic:pic>
                    </a:graphicData>
                  </a:graphic>
                </wp:inline>
              </w:drawing>
            </w:r>
          </w:p>
        </w:tc>
        <w:tc>
          <w:tcPr>
            <w:tcW w:w="4789" w:type="dxa"/>
            <w:noWrap w:val="0"/>
            <w:vAlign w:val="top"/>
          </w:tcPr>
          <w:p w14:paraId="6328760F">
            <w:pPr>
              <w:spacing w:line="500" w:lineRule="atLeast"/>
              <w:ind w:left="0" w:firstLine="0"/>
              <w:rPr>
                <w:rFonts w:hint="eastAsia" w:ascii="Times New Roman" w:hAnsi="Times New Roman"/>
                <w:color w:val="000000"/>
                <w:sz w:val="28"/>
              </w:rPr>
            </w:pPr>
            <w:r>
              <w:rPr>
                <w:rFonts w:hint="eastAsia" w:ascii="Times New Roman" w:hAnsi="Times New Roman" w:eastAsia="宋体"/>
                <w:color w:val="000000"/>
                <w:sz w:val="28"/>
                <w:lang w:eastAsia="zh-CN"/>
              </w:rPr>
              <w:drawing>
                <wp:inline distT="0" distB="0" distL="0" distR="0">
                  <wp:extent cx="2907665" cy="2244725"/>
                  <wp:effectExtent l="0" t="0" r="0" b="0"/>
                  <wp:docPr id="7" name="_x0000_i3079"/>
                  <wp:cNvGraphicFramePr/>
                  <a:graphic xmlns:a="http://schemas.openxmlformats.org/drawingml/2006/main">
                    <a:graphicData uri="http://schemas.openxmlformats.org/drawingml/2006/picture">
                      <pic:pic xmlns:pic="http://schemas.openxmlformats.org/drawingml/2006/picture">
                        <pic:nvPicPr>
                          <pic:cNvPr id="7" name="_x0000_i3079"/>
                          <pic:cNvPicPr/>
                        </pic:nvPicPr>
                        <pic:blipFill>
                          <a:blip r:embed="rId19"/>
                          <a:stretch>
                            <a:fillRect/>
                          </a:stretch>
                        </pic:blipFill>
                        <pic:spPr>
                          <a:xfrm>
                            <a:off x="0" y="0"/>
                            <a:ext cx="2907665" cy="2244725"/>
                          </a:xfrm>
                          <a:prstGeom prst="rect">
                            <a:avLst/>
                          </a:prstGeom>
                          <a:noFill/>
                          <a:ln>
                            <a:noFill/>
                          </a:ln>
                        </pic:spPr>
                      </pic:pic>
                    </a:graphicData>
                  </a:graphic>
                </wp:inline>
              </w:drawing>
            </w:r>
          </w:p>
        </w:tc>
      </w:tr>
      <w:tr w14:paraId="7692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4605" w:type="dxa"/>
            <w:noWrap w:val="0"/>
            <w:vAlign w:val="top"/>
          </w:tcPr>
          <w:p w14:paraId="110C1A69">
            <w:pPr>
              <w:spacing w:line="360" w:lineRule="auto"/>
              <w:jc w:val="center"/>
              <w:rPr>
                <w:rFonts w:hint="eastAsia" w:ascii="Times New Roman" w:hAnsi="Times New Roman" w:eastAsia="宋体"/>
                <w:sz w:val="28"/>
                <w:lang w:eastAsia="zh-CN"/>
              </w:rPr>
            </w:pPr>
            <w:r>
              <w:rPr>
                <w:rFonts w:hint="eastAsia" w:ascii="Times New Roman" w:hAnsi="Times New Roman"/>
                <w:b/>
                <w:bCs/>
                <w:szCs w:val="21"/>
                <w:lang w:eastAsia="zh-CN"/>
              </w:rPr>
              <w:t>项目区</w:t>
            </w:r>
          </w:p>
        </w:tc>
        <w:tc>
          <w:tcPr>
            <w:tcW w:w="4789" w:type="dxa"/>
            <w:noWrap w:val="0"/>
            <w:vAlign w:val="top"/>
          </w:tcPr>
          <w:p w14:paraId="0011B6BA">
            <w:pPr>
              <w:spacing w:line="360" w:lineRule="auto"/>
              <w:jc w:val="center"/>
              <w:rPr>
                <w:rFonts w:hint="eastAsia" w:ascii="Times New Roman" w:hAnsi="Times New Roman" w:eastAsia="宋体"/>
                <w:sz w:val="28"/>
                <w:lang w:eastAsia="zh-CN"/>
              </w:rPr>
            </w:pPr>
            <w:r>
              <w:rPr>
                <w:rFonts w:hint="eastAsia" w:ascii="Times New Roman" w:hAnsi="Times New Roman"/>
                <w:b/>
                <w:bCs/>
                <w:szCs w:val="21"/>
                <w:lang w:eastAsia="zh-CN"/>
              </w:rPr>
              <w:t>项目区北面业主住宅</w:t>
            </w:r>
          </w:p>
        </w:tc>
      </w:tr>
    </w:tbl>
    <w:p w14:paraId="40F2AA51">
      <w:pPr>
        <w:spacing w:line="360" w:lineRule="auto"/>
        <w:jc w:val="center"/>
        <w:rPr>
          <w:rFonts w:ascii="Times New Roman" w:hAnsi="Times New Roman"/>
          <w:sz w:val="28"/>
          <w:szCs w:val="28"/>
        </w:rPr>
      </w:pPr>
      <w:r>
        <w:rPr>
          <w:rFonts w:hint="eastAsia" w:ascii="Times New Roman" w:hAnsi="Times New Roman"/>
          <w:sz w:val="28"/>
          <w:szCs w:val="28"/>
        </w:rPr>
        <w:br w:type="page" w:clear="all"/>
      </w:r>
      <w:r>
        <w:rPr>
          <w:rFonts w:hint="eastAsia" w:ascii="Times New Roman" w:hAnsi="Times New Roman"/>
          <w:sz w:val="28"/>
          <w:szCs w:val="28"/>
        </w:rPr>
        <w:t>《建设项目环境影响报告表》编制说明</w:t>
      </w:r>
    </w:p>
    <w:p w14:paraId="04F6F00B">
      <w:pPr>
        <w:spacing w:line="500" w:lineRule="exact"/>
        <w:ind w:firstLine="480"/>
        <w:rPr>
          <w:rFonts w:ascii="Times New Roman" w:hAnsi="Times New Roman"/>
          <w:sz w:val="24"/>
        </w:rPr>
      </w:pPr>
      <w:r>
        <w:rPr>
          <w:rFonts w:hint="eastAsia" w:ascii="Times New Roman" w:hAnsi="Times New Roman"/>
          <w:sz w:val="24"/>
        </w:rPr>
        <w:t>《建设项目环境影响报告表》由具有从事环境影响评价工作资质的单位编制。</w:t>
      </w:r>
    </w:p>
    <w:p w14:paraId="08338D91">
      <w:pPr>
        <w:spacing w:line="500" w:lineRule="exact"/>
        <w:rPr>
          <w:rFonts w:ascii="Times New Roman" w:hAnsi="Times New Roman"/>
          <w:sz w:val="24"/>
        </w:rPr>
      </w:pPr>
      <w:r>
        <w:rPr>
          <w:rFonts w:ascii="Times New Roman" w:hAnsi="Times New Roman"/>
          <w:sz w:val="24"/>
        </w:rPr>
        <w:t xml:space="preserve">    1</w:t>
      </w:r>
      <w:r>
        <w:rPr>
          <w:rFonts w:hint="eastAsia" w:ascii="Times New Roman" w:hAnsi="Times New Roman"/>
          <w:sz w:val="24"/>
        </w:rPr>
        <w:t>、项目名称</w:t>
      </w:r>
      <w:r>
        <w:rPr>
          <w:rFonts w:ascii="Times New Roman" w:hAnsi="Times New Roman"/>
          <w:sz w:val="24"/>
        </w:rPr>
        <w:t>——</w:t>
      </w:r>
      <w:r>
        <w:rPr>
          <w:rFonts w:hint="eastAsia" w:ascii="Times New Roman" w:hAnsi="Times New Roman"/>
          <w:sz w:val="24"/>
        </w:rPr>
        <w:t>指项目立项批复时的名称，应不超过</w:t>
      </w:r>
      <w:r>
        <w:rPr>
          <w:rFonts w:ascii="Times New Roman" w:hAnsi="Times New Roman"/>
          <w:sz w:val="24"/>
        </w:rPr>
        <w:t>30</w:t>
      </w:r>
      <w:r>
        <w:rPr>
          <w:rFonts w:hint="eastAsia" w:ascii="Times New Roman" w:hAnsi="Times New Roman"/>
          <w:sz w:val="24"/>
        </w:rPr>
        <w:t>个字（两个英文字段作一个汉字）。</w:t>
      </w:r>
    </w:p>
    <w:p w14:paraId="5676DAD3">
      <w:pPr>
        <w:numPr>
          <w:ilvl w:val="0"/>
          <w:numId w:val="2"/>
        </w:numPr>
        <w:spacing w:line="500" w:lineRule="exact"/>
        <w:rPr>
          <w:rFonts w:ascii="Times New Roman" w:hAnsi="Times New Roman"/>
          <w:sz w:val="24"/>
        </w:rPr>
      </w:pPr>
      <w:r>
        <w:rPr>
          <w:rFonts w:hint="eastAsia" w:ascii="Times New Roman" w:hAnsi="Times New Roman"/>
          <w:sz w:val="24"/>
        </w:rPr>
        <w:t>建设地点</w:t>
      </w:r>
      <w:r>
        <w:rPr>
          <w:rFonts w:ascii="Times New Roman" w:hAnsi="Times New Roman"/>
          <w:sz w:val="24"/>
        </w:rPr>
        <w:t>——</w:t>
      </w:r>
      <w:r>
        <w:rPr>
          <w:rFonts w:hint="eastAsia" w:ascii="Times New Roman" w:hAnsi="Times New Roman"/>
          <w:sz w:val="24"/>
        </w:rPr>
        <w:t>指项目所在地详细地址，公路、铁路应填写起止地点。</w:t>
      </w:r>
    </w:p>
    <w:p w14:paraId="1A0817DE">
      <w:pPr>
        <w:spacing w:line="500" w:lineRule="exact"/>
        <w:rPr>
          <w:rFonts w:ascii="Times New Roman" w:hAnsi="Times New Roman"/>
          <w:sz w:val="24"/>
        </w:rPr>
      </w:pPr>
      <w:r>
        <w:rPr>
          <w:rFonts w:ascii="Times New Roman" w:hAnsi="Times New Roman"/>
          <w:sz w:val="24"/>
        </w:rPr>
        <w:t xml:space="preserve">    3</w:t>
      </w:r>
      <w:r>
        <w:rPr>
          <w:rFonts w:hint="eastAsia" w:ascii="Times New Roman" w:hAnsi="Times New Roman"/>
          <w:sz w:val="24"/>
        </w:rPr>
        <w:t>、行业类别</w:t>
      </w:r>
      <w:r>
        <w:rPr>
          <w:rFonts w:ascii="Times New Roman" w:hAnsi="Times New Roman"/>
          <w:sz w:val="24"/>
        </w:rPr>
        <w:t>——</w:t>
      </w:r>
      <w:r>
        <w:rPr>
          <w:rFonts w:hint="eastAsia" w:ascii="Times New Roman" w:hAnsi="Times New Roman"/>
          <w:sz w:val="24"/>
        </w:rPr>
        <w:t>按国标填写。</w:t>
      </w:r>
    </w:p>
    <w:p w14:paraId="32C4A100">
      <w:pPr>
        <w:spacing w:line="500" w:lineRule="exact"/>
        <w:rPr>
          <w:rFonts w:ascii="Times New Roman" w:hAnsi="Times New Roman"/>
          <w:sz w:val="24"/>
        </w:rPr>
      </w:pPr>
      <w:r>
        <w:rPr>
          <w:rFonts w:ascii="Times New Roman" w:hAnsi="Times New Roman"/>
          <w:sz w:val="24"/>
        </w:rPr>
        <w:t xml:space="preserve">    4</w:t>
      </w:r>
      <w:r>
        <w:rPr>
          <w:rFonts w:hint="eastAsia" w:ascii="Times New Roman" w:hAnsi="Times New Roman"/>
          <w:sz w:val="24"/>
        </w:rPr>
        <w:t>、总投资</w:t>
      </w:r>
      <w:r>
        <w:rPr>
          <w:rFonts w:ascii="Times New Roman" w:hAnsi="Times New Roman"/>
          <w:sz w:val="24"/>
        </w:rPr>
        <w:t>——</w:t>
      </w:r>
      <w:r>
        <w:rPr>
          <w:rFonts w:hint="eastAsia" w:ascii="Times New Roman" w:hAnsi="Times New Roman"/>
          <w:sz w:val="24"/>
        </w:rPr>
        <w:t>指项目投资总额。</w:t>
      </w:r>
    </w:p>
    <w:p w14:paraId="2F609F11">
      <w:pPr>
        <w:spacing w:line="500" w:lineRule="exact"/>
        <w:rPr>
          <w:rFonts w:ascii="Times New Roman" w:hAnsi="Times New Roman"/>
          <w:sz w:val="24"/>
        </w:rPr>
      </w:pPr>
      <w:r>
        <w:rPr>
          <w:rFonts w:ascii="Times New Roman" w:hAnsi="Times New Roman"/>
          <w:sz w:val="24"/>
        </w:rPr>
        <w:t xml:space="preserve">    5</w:t>
      </w:r>
      <w:r>
        <w:rPr>
          <w:rFonts w:hint="eastAsia" w:ascii="Times New Roman" w:hAnsi="Times New Roman"/>
          <w:sz w:val="24"/>
        </w:rPr>
        <w:t>、主要环境保护目标</w:t>
      </w:r>
      <w:r>
        <w:rPr>
          <w:rFonts w:ascii="Times New Roman" w:hAnsi="Times New Roman"/>
          <w:sz w:val="24"/>
        </w:rPr>
        <w:t>——</w:t>
      </w:r>
      <w:r>
        <w:rPr>
          <w:rFonts w:hint="eastAsia" w:ascii="Times New Roman" w:hAnsi="Times New Roman"/>
          <w:sz w:val="24"/>
        </w:rPr>
        <w:t>指项目区周围一定范围内集中居民住宅区、学校、医院、保护文物、风景名胜区、水源地和生态敏感点等，应尽可能给出保护目标、性质、规模和距厂界距离等。</w:t>
      </w:r>
    </w:p>
    <w:p w14:paraId="319387ED">
      <w:pPr>
        <w:spacing w:line="500" w:lineRule="exact"/>
        <w:rPr>
          <w:rFonts w:ascii="Times New Roman" w:hAnsi="Times New Roman"/>
          <w:sz w:val="24"/>
        </w:rPr>
      </w:pPr>
      <w:r>
        <w:rPr>
          <w:rFonts w:ascii="Times New Roman" w:hAnsi="Times New Roman"/>
          <w:sz w:val="24"/>
        </w:rPr>
        <w:t xml:space="preserve">    6</w:t>
      </w:r>
      <w:r>
        <w:rPr>
          <w:rFonts w:hint="eastAsia" w:ascii="Times New Roman" w:hAnsi="Times New Roman"/>
          <w:sz w:val="24"/>
        </w:rPr>
        <w:t>、结论与建议</w:t>
      </w:r>
      <w:r>
        <w:rPr>
          <w:rFonts w:ascii="Times New Roman" w:hAnsi="Times New Roman"/>
          <w:sz w:val="24"/>
        </w:rPr>
        <w:t>——</w:t>
      </w:r>
      <w:r>
        <w:rPr>
          <w:rFonts w:hint="eastAsia" w:ascii="Times New Roman" w:hAnsi="Times New Roman"/>
          <w:sz w:val="24"/>
        </w:rPr>
        <w:t>给出本项目清洁生产、达标排放和总量控制的分析结论，确定污染防治措施的有效性，说明本项目对环境造成的影响，给出建设项目环境可行性的明确结论。同时提出减少环境影响的其它建议。</w:t>
      </w:r>
    </w:p>
    <w:p w14:paraId="56DF453A">
      <w:pPr>
        <w:spacing w:line="500" w:lineRule="exact"/>
        <w:ind w:firstLine="480"/>
        <w:rPr>
          <w:rFonts w:ascii="Times New Roman" w:hAnsi="Times New Roman"/>
          <w:sz w:val="24"/>
        </w:rPr>
      </w:pPr>
      <w:r>
        <w:rPr>
          <w:rFonts w:ascii="Times New Roman" w:hAnsi="Times New Roman"/>
          <w:sz w:val="24"/>
        </w:rPr>
        <w:t>7</w:t>
      </w:r>
      <w:r>
        <w:rPr>
          <w:rFonts w:hint="eastAsia" w:ascii="Times New Roman" w:hAnsi="Times New Roman"/>
          <w:sz w:val="24"/>
        </w:rPr>
        <w:t>、预审意见</w:t>
      </w:r>
      <w:r>
        <w:rPr>
          <w:rFonts w:ascii="Times New Roman" w:hAnsi="Times New Roman"/>
          <w:sz w:val="24"/>
        </w:rPr>
        <w:t>——</w:t>
      </w:r>
      <w:r>
        <w:rPr>
          <w:rFonts w:hint="eastAsia" w:ascii="Times New Roman" w:hAnsi="Times New Roman"/>
          <w:sz w:val="24"/>
        </w:rPr>
        <w:t>由行业主管部门填写答复意见，无主管部门项目，可不</w:t>
      </w:r>
    </w:p>
    <w:p w14:paraId="41BC5DF8">
      <w:pPr>
        <w:spacing w:line="500" w:lineRule="exact"/>
        <w:rPr>
          <w:rFonts w:ascii="Times New Roman" w:hAnsi="Times New Roman"/>
          <w:sz w:val="24"/>
        </w:rPr>
      </w:pPr>
      <w:r>
        <w:rPr>
          <w:rFonts w:hint="eastAsia" w:ascii="Times New Roman" w:hAnsi="Times New Roman"/>
          <w:sz w:val="24"/>
        </w:rPr>
        <w:t>填。</w:t>
      </w:r>
    </w:p>
    <w:p w14:paraId="048A07C1">
      <w:pPr>
        <w:spacing w:line="500" w:lineRule="exact"/>
        <w:ind w:firstLine="480"/>
        <w:rPr>
          <w:rFonts w:hint="eastAsia" w:ascii="Times New Roman" w:hAnsi="Times New Roman"/>
          <w:sz w:val="24"/>
        </w:rPr>
      </w:pPr>
      <w:r>
        <w:rPr>
          <w:rFonts w:ascii="Times New Roman" w:hAnsi="Times New Roman"/>
          <w:sz w:val="24"/>
        </w:rPr>
        <w:t>8</w:t>
      </w:r>
      <w:r>
        <w:rPr>
          <w:rFonts w:hint="eastAsia" w:ascii="Times New Roman" w:hAnsi="Times New Roman"/>
          <w:sz w:val="24"/>
        </w:rPr>
        <w:t>、审批意见</w:t>
      </w:r>
      <w:r>
        <w:rPr>
          <w:rFonts w:ascii="Times New Roman" w:hAnsi="Times New Roman"/>
          <w:sz w:val="24"/>
        </w:rPr>
        <w:t>——</w:t>
      </w:r>
      <w:r>
        <w:rPr>
          <w:rFonts w:hint="eastAsia" w:ascii="Times New Roman" w:hAnsi="Times New Roman"/>
          <w:sz w:val="24"/>
        </w:rPr>
        <w:t>由负责审批该项目的环境保护行政主管部门批复。</w:t>
      </w:r>
    </w:p>
    <w:p w14:paraId="29E0B3BE">
      <w:pPr>
        <w:rPr>
          <w:rFonts w:hint="eastAsia" w:ascii="Times New Roman" w:hAnsi="Times New Roman"/>
        </w:rPr>
        <w:sectPr>
          <w:pgSz w:w="11906" w:h="16838" w:orient="landscape"/>
          <w:pgMar w:top="1440" w:right="1800" w:bottom="1440" w:left="1800" w:header="851" w:footer="992" w:gutter="0"/>
          <w:pgNumType w:start="1"/>
          <w:cols w:space="1701" w:num="1"/>
          <w:titlePg/>
        </w:sectPr>
      </w:pPr>
    </w:p>
    <w:p w14:paraId="010ED232">
      <w:pPr>
        <w:pStyle w:val="182"/>
        <w:ind w:firstLine="602"/>
        <w:jc w:val="center"/>
        <w:rPr>
          <w:rFonts w:ascii="Times New Roman" w:hAnsi="Times New Roman"/>
          <w:color w:val="000000"/>
        </w:rPr>
      </w:pPr>
      <w:r>
        <w:rPr>
          <w:rFonts w:ascii="Times New Roman" w:hAnsi="Times New Roman"/>
          <w:color w:val="000000"/>
        </w:rPr>
        <w:t>目 录</w:t>
      </w:r>
      <w:bookmarkEnd w:id="0"/>
    </w:p>
    <w:p w14:paraId="3A29ADA0">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TOC \o "1-6" \h  \u </w:instrText>
      </w:r>
      <w:r>
        <w:rPr>
          <w:rFonts w:ascii="Times New Roman" w:hAnsi="Times New Roman" w:cs="Times New Roman"/>
          <w:color w:val="000000"/>
        </w:rPr>
        <w:fldChar w:fldCharType="separate"/>
      </w: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_Toc23362 </w:instrText>
      </w:r>
      <w:r>
        <w:rPr>
          <w:rFonts w:ascii="Times New Roman" w:hAnsi="Times New Roman" w:cs="Times New Roman"/>
          <w:color w:val="000000"/>
        </w:rPr>
        <w:fldChar w:fldCharType="separate"/>
      </w:r>
      <w:r>
        <w:rPr>
          <w:rFonts w:ascii="Times New Roman" w:hAnsi="Times New Roman"/>
          <w:color w:val="000000"/>
        </w:rPr>
        <w:t>表一  建设项目基本情况</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_Toc23362 </w:instrText>
      </w:r>
      <w:r>
        <w:rPr>
          <w:rFonts w:ascii="Times New Roman" w:hAnsi="Times New Roman"/>
          <w:color w:val="000000"/>
        </w:rPr>
        <w:fldChar w:fldCharType="separate"/>
      </w:r>
      <w:r>
        <w:rPr>
          <w:rFonts w:ascii="Times New Roman" w:hAnsi="Times New Roman"/>
          <w:color w:val="000000"/>
        </w:rPr>
        <w:t>1</w:t>
      </w:r>
      <w:r>
        <w:rPr>
          <w:rFonts w:ascii="Times New Roman" w:hAnsi="Times New Roman"/>
          <w:color w:val="000000"/>
        </w:rPr>
        <w:fldChar w:fldCharType="end"/>
      </w:r>
      <w:r>
        <w:rPr>
          <w:rFonts w:ascii="Times New Roman" w:hAnsi="Times New Roman" w:cs="Times New Roman"/>
          <w:color w:val="000000"/>
        </w:rPr>
        <w:fldChar w:fldCharType="end"/>
      </w:r>
    </w:p>
    <w:p w14:paraId="4DF60735">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_Toc11014 </w:instrText>
      </w:r>
      <w:r>
        <w:rPr>
          <w:rFonts w:ascii="Times New Roman" w:hAnsi="Times New Roman" w:cs="Times New Roman"/>
          <w:color w:val="000000"/>
        </w:rPr>
        <w:fldChar w:fldCharType="separate"/>
      </w:r>
      <w:r>
        <w:rPr>
          <w:rFonts w:ascii="Times New Roman" w:hAnsi="Times New Roman"/>
          <w:b w:val="0"/>
          <w:bCs w:val="0"/>
          <w:color w:val="000000"/>
          <w:szCs w:val="32"/>
        </w:rPr>
        <w:t>表二  建设项目所在地自然环境社会环境简况</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_Toc11014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s="Times New Roman"/>
          <w:color w:val="000000"/>
        </w:rPr>
        <w:fldChar w:fldCharType="end"/>
      </w:r>
    </w:p>
    <w:p w14:paraId="5DF927AF">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_Toc30674 </w:instrText>
      </w:r>
      <w:r>
        <w:rPr>
          <w:rFonts w:ascii="Times New Roman" w:hAnsi="Times New Roman" w:cs="Times New Roman"/>
          <w:color w:val="000000"/>
        </w:rPr>
        <w:fldChar w:fldCharType="separate"/>
      </w:r>
      <w:r>
        <w:rPr>
          <w:rFonts w:ascii="Times New Roman" w:hAnsi="Times New Roman"/>
          <w:color w:val="000000"/>
          <w:szCs w:val="32"/>
        </w:rPr>
        <w:t>表三  环境质量状况</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_Toc30674 </w:instrText>
      </w:r>
      <w:r>
        <w:rPr>
          <w:rFonts w:ascii="Times New Roman" w:hAnsi="Times New Roman"/>
          <w:color w:val="000000"/>
        </w:rPr>
        <w:fldChar w:fldCharType="separate"/>
      </w:r>
      <w:r>
        <w:rPr>
          <w:rFonts w:ascii="Times New Roman" w:hAnsi="Times New Roman"/>
          <w:color w:val="000000"/>
        </w:rPr>
        <w:t>9</w:t>
      </w:r>
      <w:r>
        <w:rPr>
          <w:rFonts w:ascii="Times New Roman" w:hAnsi="Times New Roman"/>
          <w:color w:val="000000"/>
        </w:rPr>
        <w:fldChar w:fldCharType="end"/>
      </w:r>
      <w:r>
        <w:rPr>
          <w:rFonts w:ascii="Times New Roman" w:hAnsi="Times New Roman" w:cs="Times New Roman"/>
          <w:color w:val="000000"/>
        </w:rPr>
        <w:fldChar w:fldCharType="end"/>
      </w:r>
    </w:p>
    <w:p w14:paraId="7AB73BE9">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_Toc1621 </w:instrText>
      </w:r>
      <w:r>
        <w:rPr>
          <w:rFonts w:ascii="Times New Roman" w:hAnsi="Times New Roman" w:cs="Times New Roman"/>
          <w:color w:val="000000"/>
        </w:rPr>
        <w:fldChar w:fldCharType="separate"/>
      </w:r>
      <w:r>
        <w:rPr>
          <w:rFonts w:ascii="Times New Roman" w:hAnsi="Times New Roman"/>
          <w:color w:val="000000"/>
          <w:szCs w:val="32"/>
        </w:rPr>
        <w:t>表四  评价适用标准</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_Toc1621 </w:instrText>
      </w:r>
      <w:r>
        <w:rPr>
          <w:rFonts w:ascii="Times New Roman" w:hAnsi="Times New Roman"/>
          <w:color w:val="000000"/>
        </w:rPr>
        <w:fldChar w:fldCharType="separate"/>
      </w:r>
      <w:r>
        <w:rPr>
          <w:rFonts w:ascii="Times New Roman" w:hAnsi="Times New Roman"/>
          <w:color w:val="000000"/>
        </w:rPr>
        <w:t>11</w:t>
      </w:r>
      <w:r>
        <w:rPr>
          <w:rFonts w:ascii="Times New Roman" w:hAnsi="Times New Roman"/>
          <w:color w:val="000000"/>
        </w:rPr>
        <w:fldChar w:fldCharType="end"/>
      </w:r>
      <w:r>
        <w:rPr>
          <w:rFonts w:ascii="Times New Roman" w:hAnsi="Times New Roman" w:cs="Times New Roman"/>
          <w:color w:val="000000"/>
        </w:rPr>
        <w:fldChar w:fldCharType="end"/>
      </w:r>
    </w:p>
    <w:p w14:paraId="0FE5B6FD">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_Toc16522 </w:instrText>
      </w:r>
      <w:r>
        <w:rPr>
          <w:rFonts w:ascii="Times New Roman" w:hAnsi="Times New Roman" w:cs="Times New Roman"/>
          <w:color w:val="000000"/>
        </w:rPr>
        <w:fldChar w:fldCharType="separate"/>
      </w:r>
      <w:r>
        <w:rPr>
          <w:rFonts w:ascii="Times New Roman" w:hAnsi="Times New Roman"/>
          <w:color w:val="000000"/>
          <w:szCs w:val="32"/>
        </w:rPr>
        <w:t>表五  建设项目工程分析</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_Toc16522 </w:instrText>
      </w:r>
      <w:r>
        <w:rPr>
          <w:rFonts w:ascii="Times New Roman" w:hAnsi="Times New Roman"/>
          <w:color w:val="000000"/>
        </w:rPr>
        <w:fldChar w:fldCharType="separate"/>
      </w:r>
      <w:r>
        <w:rPr>
          <w:rFonts w:ascii="Times New Roman" w:hAnsi="Times New Roman"/>
          <w:color w:val="000000"/>
        </w:rPr>
        <w:t>14</w:t>
      </w:r>
      <w:r>
        <w:rPr>
          <w:rFonts w:ascii="Times New Roman" w:hAnsi="Times New Roman"/>
          <w:color w:val="000000"/>
        </w:rPr>
        <w:fldChar w:fldCharType="end"/>
      </w:r>
      <w:r>
        <w:rPr>
          <w:rFonts w:ascii="Times New Roman" w:hAnsi="Times New Roman" w:cs="Times New Roman"/>
          <w:color w:val="000000"/>
        </w:rPr>
        <w:fldChar w:fldCharType="end"/>
      </w:r>
    </w:p>
    <w:p w14:paraId="3529CBBF">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_Toc21347 </w:instrText>
      </w:r>
      <w:r>
        <w:rPr>
          <w:rFonts w:ascii="Times New Roman" w:hAnsi="Times New Roman" w:cs="Times New Roman"/>
          <w:color w:val="000000"/>
        </w:rPr>
        <w:fldChar w:fldCharType="separate"/>
      </w:r>
      <w:r>
        <w:rPr>
          <w:rFonts w:ascii="Times New Roman" w:hAnsi="Times New Roman"/>
          <w:b w:val="0"/>
          <w:bCs/>
          <w:color w:val="000000"/>
        </w:rPr>
        <w:t>表六  项目主要污染源产生及预计排放情况</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_Toc21347 </w:instrText>
      </w:r>
      <w:r>
        <w:rPr>
          <w:rFonts w:ascii="Times New Roman" w:hAnsi="Times New Roman"/>
          <w:color w:val="000000"/>
        </w:rPr>
        <w:fldChar w:fldCharType="separate"/>
      </w:r>
      <w:r>
        <w:rPr>
          <w:rFonts w:ascii="Times New Roman" w:hAnsi="Times New Roman"/>
          <w:color w:val="000000"/>
        </w:rPr>
        <w:t>25</w:t>
      </w:r>
      <w:r>
        <w:rPr>
          <w:rFonts w:ascii="Times New Roman" w:hAnsi="Times New Roman"/>
          <w:color w:val="000000"/>
        </w:rPr>
        <w:fldChar w:fldCharType="end"/>
      </w:r>
      <w:r>
        <w:rPr>
          <w:rFonts w:ascii="Times New Roman" w:hAnsi="Times New Roman" w:cs="Times New Roman"/>
          <w:color w:val="000000"/>
        </w:rPr>
        <w:fldChar w:fldCharType="end"/>
      </w:r>
    </w:p>
    <w:p w14:paraId="5089CCBF">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_Toc15963 </w:instrText>
      </w:r>
      <w:r>
        <w:rPr>
          <w:rFonts w:ascii="Times New Roman" w:hAnsi="Times New Roman" w:cs="Times New Roman"/>
          <w:color w:val="000000"/>
        </w:rPr>
        <w:fldChar w:fldCharType="separate"/>
      </w:r>
      <w:r>
        <w:rPr>
          <w:rFonts w:ascii="Times New Roman" w:hAnsi="Times New Roman"/>
          <w:color w:val="000000"/>
        </w:rPr>
        <w:t>表七  环境影响分析</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_Toc15963 </w:instrText>
      </w:r>
      <w:r>
        <w:rPr>
          <w:rFonts w:ascii="Times New Roman" w:hAnsi="Times New Roman"/>
          <w:color w:val="000000"/>
        </w:rPr>
        <w:fldChar w:fldCharType="separate"/>
      </w:r>
      <w:r>
        <w:rPr>
          <w:rFonts w:ascii="Times New Roman" w:hAnsi="Times New Roman"/>
          <w:color w:val="000000"/>
        </w:rPr>
        <w:t>25</w:t>
      </w:r>
      <w:r>
        <w:rPr>
          <w:rFonts w:ascii="Times New Roman" w:hAnsi="Times New Roman"/>
          <w:color w:val="000000"/>
        </w:rPr>
        <w:fldChar w:fldCharType="end"/>
      </w:r>
      <w:r>
        <w:rPr>
          <w:rFonts w:ascii="Times New Roman" w:hAnsi="Times New Roman" w:cs="Times New Roman"/>
          <w:color w:val="000000"/>
        </w:rPr>
        <w:fldChar w:fldCharType="end"/>
      </w:r>
    </w:p>
    <w:p w14:paraId="0876DC65">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_Toc6936 </w:instrText>
      </w:r>
      <w:r>
        <w:rPr>
          <w:rFonts w:ascii="Times New Roman" w:hAnsi="Times New Roman" w:cs="Times New Roman"/>
          <w:color w:val="000000"/>
        </w:rPr>
        <w:fldChar w:fldCharType="separate"/>
      </w:r>
      <w:r>
        <w:rPr>
          <w:rFonts w:ascii="Times New Roman" w:hAnsi="Times New Roman"/>
          <w:color w:val="000000"/>
        </w:rPr>
        <w:t>表八  建设项目采取的防治措施及预期治理效果</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_Toc6936 </w:instrText>
      </w:r>
      <w:r>
        <w:rPr>
          <w:rFonts w:ascii="Times New Roman" w:hAnsi="Times New Roman"/>
          <w:color w:val="000000"/>
        </w:rPr>
        <w:fldChar w:fldCharType="separate"/>
      </w:r>
      <w:r>
        <w:rPr>
          <w:rFonts w:ascii="Times New Roman" w:hAnsi="Times New Roman"/>
          <w:color w:val="000000"/>
        </w:rPr>
        <w:t>38</w:t>
      </w:r>
      <w:r>
        <w:rPr>
          <w:rFonts w:ascii="Times New Roman" w:hAnsi="Times New Roman"/>
          <w:color w:val="000000"/>
        </w:rPr>
        <w:fldChar w:fldCharType="end"/>
      </w:r>
      <w:r>
        <w:rPr>
          <w:rFonts w:ascii="Times New Roman" w:hAnsi="Times New Roman" w:cs="Times New Roman"/>
          <w:color w:val="000000"/>
        </w:rPr>
        <w:fldChar w:fldCharType="end"/>
      </w:r>
    </w:p>
    <w:p w14:paraId="1864BCE4">
      <w:pPr>
        <w:pStyle w:val="206"/>
        <w:tabs>
          <w:tab w:val="right" w:leader="dot" w:pos="9128"/>
        </w:tabs>
        <w:rPr>
          <w:rFonts w:ascii="Times New Roman" w:hAnsi="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HYPERLINK \l _Toc21352 </w:instrText>
      </w:r>
      <w:r>
        <w:rPr>
          <w:rFonts w:ascii="Times New Roman" w:hAnsi="Times New Roman" w:cs="Times New Roman"/>
          <w:color w:val="000000"/>
        </w:rPr>
        <w:fldChar w:fldCharType="separate"/>
      </w:r>
      <w:r>
        <w:rPr>
          <w:rFonts w:ascii="Times New Roman" w:hAnsi="Times New Roman"/>
          <w:color w:val="000000"/>
        </w:rPr>
        <w:t>表九  结论与建议</w:t>
      </w:r>
      <w:r>
        <w:rPr>
          <w:rFonts w:ascii="Times New Roman" w:hAnsi="Times New Roman"/>
          <w:color w:val="000000"/>
        </w:rPr>
        <w:tab/>
      </w:r>
      <w:r>
        <w:rPr>
          <w:rFonts w:ascii="Times New Roman" w:hAnsi="Times New Roman"/>
          <w:color w:val="000000"/>
        </w:rPr>
        <w:fldChar w:fldCharType="begin"/>
      </w:r>
      <w:r>
        <w:rPr>
          <w:rFonts w:ascii="Times New Roman" w:hAnsi="Times New Roman"/>
          <w:color w:val="000000"/>
        </w:rPr>
        <w:instrText xml:space="preserve"> PAGEREF _Toc21352 </w:instrText>
      </w:r>
      <w:r>
        <w:rPr>
          <w:rFonts w:ascii="Times New Roman" w:hAnsi="Times New Roman"/>
          <w:color w:val="000000"/>
        </w:rPr>
        <w:fldChar w:fldCharType="separate"/>
      </w:r>
      <w:r>
        <w:rPr>
          <w:rFonts w:ascii="Times New Roman" w:hAnsi="Times New Roman"/>
          <w:color w:val="000000"/>
        </w:rPr>
        <w:t>38</w:t>
      </w:r>
      <w:r>
        <w:rPr>
          <w:rFonts w:ascii="Times New Roman" w:hAnsi="Times New Roman"/>
          <w:color w:val="000000"/>
        </w:rPr>
        <w:fldChar w:fldCharType="end"/>
      </w:r>
      <w:r>
        <w:rPr>
          <w:rFonts w:ascii="Times New Roman" w:hAnsi="Times New Roman" w:cs="Times New Roman"/>
          <w:color w:val="000000"/>
        </w:rPr>
        <w:fldChar w:fldCharType="end"/>
      </w:r>
    </w:p>
    <w:p w14:paraId="500A4746">
      <w:pPr>
        <w:ind w:firstLine="482"/>
        <w:rPr>
          <w:rFonts w:hint="eastAsia" w:ascii="Times New Roman" w:hAnsi="Times New Roman"/>
          <w:b w:val="0"/>
          <w:bCs w:val="0"/>
          <w:color w:val="000000"/>
          <w:szCs w:val="24"/>
          <w:lang w:eastAsia="zh-CN"/>
        </w:rPr>
      </w:pPr>
      <w:r>
        <w:rPr>
          <w:rFonts w:ascii="Times New Roman" w:hAnsi="Times New Roman" w:cs="Times New Roman"/>
          <w:color w:val="000000"/>
        </w:rPr>
        <w:fldChar w:fldCharType="end"/>
      </w:r>
      <w:r>
        <w:rPr>
          <w:rFonts w:hint="eastAsia" w:ascii="Times New Roman" w:hAnsi="Times New Roman"/>
          <w:b w:val="0"/>
          <w:bCs w:val="0"/>
          <w:color w:val="000000"/>
          <w:szCs w:val="24"/>
          <w:lang w:eastAsia="zh-CN"/>
        </w:rPr>
        <w:t>注释</w:t>
      </w:r>
    </w:p>
    <w:p w14:paraId="01ACBCA6">
      <w:pPr>
        <w:ind w:firstLine="482"/>
        <w:rPr>
          <w:rFonts w:ascii="Times New Roman" w:hAnsi="Times New Roman"/>
          <w:b w:val="0"/>
          <w:bCs w:val="0"/>
          <w:color w:val="000000"/>
          <w:szCs w:val="24"/>
        </w:rPr>
      </w:pPr>
      <w:r>
        <w:rPr>
          <w:rFonts w:ascii="Times New Roman" w:hAnsi="Times New Roman"/>
          <w:b w:val="0"/>
          <w:bCs w:val="0"/>
          <w:color w:val="000000"/>
          <w:szCs w:val="24"/>
        </w:rPr>
        <w:t>附件：</w:t>
      </w:r>
    </w:p>
    <w:p w14:paraId="0AD9D9C8">
      <w:pPr>
        <w:ind w:firstLine="482"/>
        <w:rPr>
          <w:rFonts w:ascii="Times New Roman" w:hAnsi="Times New Roman"/>
          <w:b w:val="0"/>
          <w:bCs w:val="0"/>
          <w:color w:val="000000"/>
          <w:szCs w:val="24"/>
        </w:rPr>
      </w:pPr>
      <w:r>
        <w:rPr>
          <w:rFonts w:ascii="Times New Roman" w:hAnsi="Times New Roman"/>
          <w:b w:val="0"/>
          <w:bCs w:val="0"/>
          <w:color w:val="000000"/>
          <w:szCs w:val="24"/>
        </w:rPr>
        <w:t>附件1   委托书</w:t>
      </w:r>
    </w:p>
    <w:p w14:paraId="3892A277">
      <w:pPr>
        <w:ind w:firstLine="482"/>
        <w:rPr>
          <w:rFonts w:hint="eastAsia" w:ascii="Times New Roman" w:hAnsi="Times New Roman" w:eastAsia="宋体"/>
          <w:b w:val="0"/>
          <w:bCs w:val="0"/>
          <w:color w:val="000000"/>
          <w:szCs w:val="24"/>
          <w:lang w:eastAsia="zh-CN"/>
        </w:rPr>
      </w:pPr>
      <w:r>
        <w:rPr>
          <w:rFonts w:ascii="Times New Roman" w:hAnsi="Times New Roman"/>
          <w:b w:val="0"/>
          <w:bCs w:val="0"/>
          <w:color w:val="000000"/>
          <w:szCs w:val="24"/>
        </w:rPr>
        <w:t xml:space="preserve">附件2   </w:t>
      </w:r>
      <w:r>
        <w:rPr>
          <w:rFonts w:hint="eastAsia" w:ascii="Times New Roman" w:hAnsi="Times New Roman"/>
          <w:b w:val="0"/>
          <w:bCs w:val="0"/>
          <w:color w:val="000000"/>
          <w:szCs w:val="24"/>
          <w:lang w:eastAsia="zh-CN"/>
        </w:rPr>
        <w:t>合同</w:t>
      </w:r>
    </w:p>
    <w:p w14:paraId="76E350CD">
      <w:pPr>
        <w:ind w:firstLine="482"/>
        <w:rPr>
          <w:rFonts w:hint="eastAsia" w:ascii="Times New Roman" w:hAnsi="Times New Roman" w:eastAsia="宋体"/>
          <w:b w:val="0"/>
          <w:bCs w:val="0"/>
          <w:color w:val="000000"/>
          <w:szCs w:val="24"/>
          <w:lang w:eastAsia="zh-CN"/>
        </w:rPr>
      </w:pPr>
      <w:r>
        <w:rPr>
          <w:rFonts w:ascii="Times New Roman" w:hAnsi="Times New Roman"/>
          <w:b w:val="0"/>
          <w:bCs w:val="0"/>
          <w:color w:val="000000"/>
          <w:szCs w:val="24"/>
        </w:rPr>
        <w:t xml:space="preserve">附件3   </w:t>
      </w:r>
      <w:r>
        <w:rPr>
          <w:rFonts w:hint="eastAsia" w:ascii="Times New Roman" w:hAnsi="Times New Roman"/>
          <w:b w:val="0"/>
          <w:bCs w:val="0"/>
          <w:color w:val="000000"/>
          <w:szCs w:val="24"/>
          <w:lang w:eastAsia="zh-CN"/>
        </w:rPr>
        <w:t>村委会土地证明</w:t>
      </w:r>
    </w:p>
    <w:p w14:paraId="4F1598D5">
      <w:pPr>
        <w:ind w:firstLine="482"/>
        <w:rPr>
          <w:rFonts w:hint="eastAsia" w:ascii="Times New Roman" w:hAnsi="Times New Roman" w:eastAsia="宋体"/>
          <w:b w:val="0"/>
          <w:bCs w:val="0"/>
          <w:color w:val="000000"/>
          <w:szCs w:val="24"/>
          <w:lang w:eastAsia="zh-CN"/>
        </w:rPr>
      </w:pPr>
      <w:r>
        <w:rPr>
          <w:rFonts w:ascii="Times New Roman" w:hAnsi="Times New Roman"/>
          <w:b w:val="0"/>
          <w:bCs w:val="0"/>
          <w:color w:val="000000"/>
          <w:szCs w:val="24"/>
        </w:rPr>
        <w:t xml:space="preserve">附件4   </w:t>
      </w:r>
      <w:r>
        <w:rPr>
          <w:rFonts w:hint="eastAsia" w:ascii="Times New Roman" w:hAnsi="Times New Roman"/>
          <w:b w:val="0"/>
          <w:bCs w:val="0"/>
          <w:color w:val="000000"/>
          <w:szCs w:val="24"/>
          <w:lang w:eastAsia="zh-CN"/>
        </w:rPr>
        <w:t>营业执照</w:t>
      </w:r>
    </w:p>
    <w:p w14:paraId="361BFB85">
      <w:pPr>
        <w:rPr>
          <w:rFonts w:ascii="Times New Roman" w:hAnsi="Times New Roman"/>
          <w:color w:val="000000"/>
        </w:rPr>
      </w:pPr>
    </w:p>
    <w:p w14:paraId="2A517B5F">
      <w:pPr>
        <w:ind w:firstLine="482"/>
        <w:rPr>
          <w:rFonts w:ascii="Times New Roman" w:hAnsi="Times New Roman"/>
          <w:b w:val="0"/>
          <w:bCs w:val="0"/>
          <w:color w:val="000000"/>
          <w:szCs w:val="24"/>
        </w:rPr>
      </w:pPr>
      <w:r>
        <w:rPr>
          <w:rFonts w:ascii="Times New Roman" w:hAnsi="Times New Roman"/>
          <w:b w:val="0"/>
          <w:bCs w:val="0"/>
          <w:color w:val="000000"/>
          <w:szCs w:val="24"/>
        </w:rPr>
        <w:t>附图：</w:t>
      </w:r>
    </w:p>
    <w:p w14:paraId="619BBC94">
      <w:pPr>
        <w:ind w:firstLine="482"/>
        <w:rPr>
          <w:rFonts w:ascii="Times New Roman" w:hAnsi="Times New Roman"/>
          <w:b w:val="0"/>
          <w:bCs w:val="0"/>
          <w:color w:val="000000"/>
          <w:szCs w:val="24"/>
        </w:rPr>
      </w:pPr>
      <w:r>
        <w:rPr>
          <w:rFonts w:ascii="Times New Roman" w:hAnsi="Times New Roman"/>
          <w:b w:val="0"/>
          <w:bCs w:val="0"/>
          <w:color w:val="000000"/>
          <w:szCs w:val="24"/>
        </w:rPr>
        <w:t>附图1   项目</w:t>
      </w:r>
      <w:r>
        <w:rPr>
          <w:rFonts w:hint="eastAsia" w:ascii="Times New Roman" w:hAnsi="Times New Roman"/>
          <w:b w:val="0"/>
          <w:bCs w:val="0"/>
          <w:color w:val="000000"/>
          <w:szCs w:val="24"/>
          <w:lang w:eastAsia="zh-CN"/>
        </w:rPr>
        <w:t>总平面及环保措施</w:t>
      </w:r>
      <w:r>
        <w:rPr>
          <w:rFonts w:ascii="Times New Roman" w:hAnsi="Times New Roman"/>
          <w:b w:val="0"/>
          <w:bCs w:val="0"/>
          <w:color w:val="000000"/>
          <w:szCs w:val="24"/>
        </w:rPr>
        <w:t>图</w:t>
      </w:r>
    </w:p>
    <w:p w14:paraId="0BF62FE6">
      <w:pPr>
        <w:ind w:firstLine="482"/>
        <w:rPr>
          <w:rFonts w:ascii="Times New Roman" w:hAnsi="Times New Roman"/>
          <w:b w:val="0"/>
          <w:bCs w:val="0"/>
          <w:color w:val="000000"/>
          <w:szCs w:val="24"/>
        </w:rPr>
      </w:pPr>
      <w:r>
        <w:rPr>
          <w:rFonts w:ascii="Times New Roman" w:hAnsi="Times New Roman"/>
          <w:b w:val="0"/>
          <w:bCs w:val="0"/>
          <w:color w:val="000000"/>
          <w:szCs w:val="24"/>
        </w:rPr>
        <w:t>附图2   项目</w:t>
      </w:r>
      <w:r>
        <w:rPr>
          <w:rFonts w:hint="eastAsia" w:ascii="Times New Roman" w:hAnsi="Times New Roman"/>
          <w:b w:val="0"/>
          <w:bCs w:val="0"/>
          <w:color w:val="000000"/>
          <w:szCs w:val="24"/>
          <w:lang w:eastAsia="zh-CN"/>
        </w:rPr>
        <w:t>地理位置</w:t>
      </w:r>
      <w:r>
        <w:rPr>
          <w:rFonts w:ascii="Times New Roman" w:hAnsi="Times New Roman"/>
          <w:b w:val="0"/>
          <w:bCs w:val="0"/>
          <w:color w:val="000000"/>
          <w:szCs w:val="24"/>
        </w:rPr>
        <w:t>图</w:t>
      </w:r>
    </w:p>
    <w:p w14:paraId="6626F0BA">
      <w:pPr>
        <w:ind w:firstLine="482"/>
        <w:rPr>
          <w:rFonts w:hint="eastAsia" w:ascii="Times New Roman" w:hAnsi="Times New Roman"/>
          <w:b w:val="0"/>
          <w:bCs w:val="0"/>
          <w:color w:val="000000"/>
          <w:szCs w:val="24"/>
          <w:lang w:eastAsia="zh-CN"/>
        </w:rPr>
      </w:pPr>
      <w:r>
        <w:rPr>
          <w:rFonts w:ascii="Times New Roman" w:hAnsi="Times New Roman"/>
          <w:b w:val="0"/>
          <w:bCs w:val="0"/>
          <w:color w:val="000000"/>
          <w:szCs w:val="24"/>
        </w:rPr>
        <w:t>附图3   项目</w:t>
      </w:r>
      <w:r>
        <w:rPr>
          <w:rFonts w:hint="eastAsia" w:ascii="Times New Roman" w:hAnsi="Times New Roman"/>
          <w:b w:val="0"/>
          <w:bCs w:val="0"/>
          <w:color w:val="000000"/>
          <w:szCs w:val="24"/>
          <w:lang w:eastAsia="zh-CN"/>
        </w:rPr>
        <w:t>水文水系图</w:t>
      </w:r>
    </w:p>
    <w:p w14:paraId="355A1298">
      <w:pPr>
        <w:ind w:firstLine="482"/>
        <w:rPr>
          <w:rFonts w:hint="eastAsia" w:ascii="Times New Roman" w:hAnsi="Times New Roman"/>
          <w:b w:val="0"/>
          <w:bCs w:val="0"/>
          <w:color w:val="000000"/>
          <w:szCs w:val="24"/>
          <w:lang w:eastAsia="zh-CN"/>
        </w:rPr>
      </w:pPr>
      <w:r>
        <w:rPr>
          <w:rFonts w:ascii="Times New Roman" w:hAnsi="Times New Roman"/>
          <w:b w:val="0"/>
          <w:bCs w:val="0"/>
          <w:color w:val="000000"/>
          <w:szCs w:val="24"/>
        </w:rPr>
        <w:t>附图</w:t>
      </w:r>
      <w:r>
        <w:rPr>
          <w:rFonts w:hint="eastAsia" w:ascii="Times New Roman" w:hAnsi="Times New Roman"/>
          <w:b w:val="0"/>
          <w:bCs w:val="0"/>
          <w:color w:val="000000"/>
          <w:szCs w:val="24"/>
          <w:lang w:val="en-US" w:eastAsia="zh-CN"/>
        </w:rPr>
        <w:t>4   项目周边关系图</w:t>
      </w:r>
    </w:p>
    <w:p w14:paraId="056BE5DD">
      <w:pPr>
        <w:pStyle w:val="2"/>
        <w:rPr>
          <w:rFonts w:hint="eastAsia" w:ascii="Times New Roman" w:hAnsi="Times New Roman"/>
          <w:lang w:eastAsia="zh-CN"/>
        </w:rPr>
      </w:pPr>
    </w:p>
    <w:p w14:paraId="19C7E192">
      <w:pPr>
        <w:pStyle w:val="182"/>
        <w:ind w:left="0" w:firstLine="0"/>
        <w:rPr>
          <w:rFonts w:ascii="Times New Roman" w:hAnsi="Times New Roman"/>
          <w:color w:val="000000"/>
        </w:rPr>
      </w:pPr>
      <w:bookmarkStart w:id="2" w:name="_Toc23362"/>
      <w:r>
        <w:rPr>
          <w:rFonts w:ascii="Times New Roman" w:hAnsi="Times New Roman"/>
          <w:color w:val="000000"/>
        </w:rPr>
        <w:t>表一  建设项目基本情况</w:t>
      </w:r>
      <w:bookmarkEnd w:id="1"/>
      <w:bookmarkEnd w:id="2"/>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1506"/>
        <w:gridCol w:w="194"/>
        <w:gridCol w:w="1166"/>
        <w:gridCol w:w="114"/>
        <w:gridCol w:w="1327"/>
        <w:gridCol w:w="81"/>
        <w:gridCol w:w="1506"/>
        <w:gridCol w:w="1385"/>
      </w:tblGrid>
      <w:tr w14:paraId="4771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3434D16D">
            <w:pPr>
              <w:ind w:firstLine="0"/>
              <w:jc w:val="center"/>
              <w:rPr>
                <w:rFonts w:ascii="Times New Roman" w:hAnsi="Times New Roman"/>
                <w:b/>
                <w:bCs/>
                <w:color w:val="000000"/>
                <w:szCs w:val="24"/>
              </w:rPr>
            </w:pPr>
            <w:r>
              <w:rPr>
                <w:rFonts w:ascii="Times New Roman" w:hAnsi="Times New Roman"/>
                <w:b/>
                <w:color w:val="000000"/>
                <w:szCs w:val="24"/>
              </w:rPr>
              <w:t>项目名称</w:t>
            </w:r>
          </w:p>
        </w:tc>
        <w:tc>
          <w:tcPr>
            <w:tcW w:w="7279" w:type="dxa"/>
            <w:gridSpan w:val="8"/>
            <w:noWrap w:val="0"/>
            <w:vAlign w:val="center"/>
          </w:tcPr>
          <w:p w14:paraId="1A640464">
            <w:pPr>
              <w:ind w:firstLine="0"/>
              <w:jc w:val="center"/>
              <w:rPr>
                <w:rFonts w:hint="eastAsia" w:ascii="Times New Roman" w:hAnsi="Times New Roman" w:eastAsia="宋体"/>
                <w:color w:val="000000"/>
                <w:szCs w:val="24"/>
                <w:lang w:eastAsia="zh-CN"/>
              </w:rPr>
            </w:pPr>
            <w:r>
              <w:rPr>
                <w:rFonts w:hint="eastAsia" w:ascii="Times New Roman" w:hAnsi="Times New Roman"/>
                <w:color w:val="000000"/>
                <w:szCs w:val="24"/>
                <w:lang w:eastAsia="zh-CN"/>
              </w:rPr>
              <w:t>芒市风平镇清泉佳洁洗涤店建设项目</w:t>
            </w:r>
          </w:p>
        </w:tc>
      </w:tr>
      <w:tr w14:paraId="3C6FA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5C2FFBE7">
            <w:pPr>
              <w:ind w:firstLine="0"/>
              <w:jc w:val="center"/>
              <w:rPr>
                <w:rFonts w:ascii="Times New Roman" w:hAnsi="Times New Roman"/>
                <w:b/>
                <w:bCs/>
                <w:color w:val="000000"/>
                <w:szCs w:val="24"/>
              </w:rPr>
            </w:pPr>
            <w:r>
              <w:rPr>
                <w:rFonts w:ascii="Times New Roman" w:hAnsi="Times New Roman"/>
                <w:b/>
                <w:color w:val="000000"/>
                <w:szCs w:val="24"/>
              </w:rPr>
              <w:t>建设单位</w:t>
            </w:r>
          </w:p>
        </w:tc>
        <w:tc>
          <w:tcPr>
            <w:tcW w:w="7279" w:type="dxa"/>
            <w:gridSpan w:val="8"/>
            <w:noWrap w:val="0"/>
            <w:vAlign w:val="center"/>
          </w:tcPr>
          <w:p w14:paraId="78CD9ED5">
            <w:pPr>
              <w:ind w:firstLine="0"/>
              <w:jc w:val="center"/>
              <w:rPr>
                <w:rFonts w:ascii="Times New Roman" w:hAnsi="Times New Roman"/>
                <w:color w:val="000000"/>
                <w:szCs w:val="24"/>
              </w:rPr>
            </w:pPr>
            <w:r>
              <w:rPr>
                <w:rFonts w:hint="eastAsia" w:ascii="Times New Roman" w:hAnsi="Times New Roman"/>
                <w:color w:val="000000"/>
                <w:szCs w:val="24"/>
                <w:lang w:eastAsia="zh-CN"/>
              </w:rPr>
              <w:t>芒市风平镇清泉佳洁洗涤店</w:t>
            </w:r>
          </w:p>
        </w:tc>
      </w:tr>
      <w:tr w14:paraId="47DC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5F8890BB">
            <w:pPr>
              <w:ind w:firstLine="0"/>
              <w:jc w:val="center"/>
              <w:rPr>
                <w:rFonts w:ascii="Times New Roman" w:hAnsi="Times New Roman"/>
                <w:b/>
                <w:bCs/>
                <w:color w:val="000000"/>
                <w:szCs w:val="24"/>
              </w:rPr>
            </w:pPr>
            <w:r>
              <w:rPr>
                <w:rFonts w:ascii="Times New Roman" w:hAnsi="Times New Roman"/>
                <w:b/>
                <w:color w:val="000000"/>
                <w:szCs w:val="24"/>
              </w:rPr>
              <w:t>法人代表</w:t>
            </w:r>
          </w:p>
        </w:tc>
        <w:tc>
          <w:tcPr>
            <w:tcW w:w="2866" w:type="dxa"/>
            <w:gridSpan w:val="3"/>
            <w:noWrap w:val="0"/>
            <w:vAlign w:val="center"/>
          </w:tcPr>
          <w:p w14:paraId="2538E9E7">
            <w:pPr>
              <w:ind w:firstLine="0"/>
              <w:jc w:val="center"/>
              <w:rPr>
                <w:rFonts w:hint="eastAsia" w:ascii="Times New Roman" w:hAnsi="Times New Roman" w:eastAsia="宋体"/>
                <w:b/>
                <w:bCs/>
                <w:color w:val="000000"/>
                <w:szCs w:val="24"/>
                <w:lang w:val="en-US" w:eastAsia="zh-CN"/>
              </w:rPr>
            </w:pPr>
            <w:r>
              <w:rPr>
                <w:rFonts w:hint="eastAsia" w:ascii="Times New Roman" w:hAnsi="Times New Roman" w:eastAsia="宋体"/>
                <w:b w:val="0"/>
                <w:bCs w:val="0"/>
                <w:color w:val="000000"/>
                <w:szCs w:val="24"/>
                <w:lang w:val="en-US" w:eastAsia="zh-CN"/>
              </w:rPr>
              <w:t>杨喊碰</w:t>
            </w:r>
          </w:p>
        </w:tc>
        <w:tc>
          <w:tcPr>
            <w:tcW w:w="1522" w:type="dxa"/>
            <w:gridSpan w:val="3"/>
            <w:noWrap w:val="0"/>
            <w:vAlign w:val="center"/>
          </w:tcPr>
          <w:p w14:paraId="49D68B72">
            <w:pPr>
              <w:ind w:firstLine="482"/>
              <w:jc w:val="center"/>
              <w:rPr>
                <w:rFonts w:ascii="Times New Roman" w:hAnsi="Times New Roman"/>
                <w:b/>
                <w:bCs/>
                <w:color w:val="000000"/>
                <w:szCs w:val="24"/>
              </w:rPr>
            </w:pPr>
            <w:r>
              <w:rPr>
                <w:rFonts w:ascii="Times New Roman" w:hAnsi="Times New Roman"/>
                <w:b/>
                <w:bCs/>
                <w:color w:val="000000"/>
                <w:szCs w:val="24"/>
              </w:rPr>
              <w:t>联系人</w:t>
            </w:r>
          </w:p>
        </w:tc>
        <w:tc>
          <w:tcPr>
            <w:tcW w:w="2891" w:type="dxa"/>
            <w:gridSpan w:val="2"/>
            <w:noWrap w:val="0"/>
            <w:vAlign w:val="center"/>
          </w:tcPr>
          <w:p w14:paraId="668F8D49">
            <w:pPr>
              <w:ind w:firstLine="0"/>
              <w:jc w:val="center"/>
              <w:rPr>
                <w:rFonts w:hint="eastAsia" w:ascii="Times New Roman" w:hAnsi="Times New Roman" w:eastAsia="宋体"/>
                <w:b/>
                <w:bCs/>
                <w:color w:val="000000"/>
                <w:szCs w:val="24"/>
                <w:lang w:eastAsia="zh-CN"/>
              </w:rPr>
            </w:pPr>
            <w:r>
              <w:rPr>
                <w:rFonts w:hint="eastAsia" w:ascii="Times New Roman" w:hAnsi="Times New Roman" w:eastAsia="宋体"/>
                <w:b w:val="0"/>
                <w:bCs w:val="0"/>
                <w:color w:val="000000"/>
                <w:szCs w:val="24"/>
                <w:lang w:val="en-US" w:eastAsia="zh-CN"/>
              </w:rPr>
              <w:t>杨喊碰</w:t>
            </w:r>
          </w:p>
        </w:tc>
      </w:tr>
      <w:tr w14:paraId="6749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21" w:type="dxa"/>
            <w:noWrap w:val="0"/>
            <w:vAlign w:val="center"/>
          </w:tcPr>
          <w:p w14:paraId="6D31627C">
            <w:pPr>
              <w:ind w:firstLine="0"/>
              <w:jc w:val="center"/>
              <w:rPr>
                <w:rFonts w:ascii="Times New Roman" w:hAnsi="Times New Roman"/>
                <w:b/>
                <w:bCs/>
                <w:color w:val="000000"/>
                <w:szCs w:val="24"/>
              </w:rPr>
            </w:pPr>
            <w:r>
              <w:rPr>
                <w:rFonts w:ascii="Times New Roman" w:hAnsi="Times New Roman"/>
                <w:b/>
                <w:color w:val="000000"/>
                <w:szCs w:val="24"/>
              </w:rPr>
              <w:t>通讯地址</w:t>
            </w:r>
          </w:p>
        </w:tc>
        <w:tc>
          <w:tcPr>
            <w:tcW w:w="7279" w:type="dxa"/>
            <w:gridSpan w:val="8"/>
            <w:noWrap w:val="0"/>
            <w:vAlign w:val="center"/>
          </w:tcPr>
          <w:p w14:paraId="4338336C">
            <w:pPr>
              <w:ind w:firstLine="480"/>
              <w:jc w:val="center"/>
              <w:rPr>
                <w:rFonts w:hint="eastAsia" w:ascii="Times New Roman" w:hAnsi="Times New Roman" w:eastAsia="Calibri"/>
                <w:color w:val="000000"/>
                <w:szCs w:val="24"/>
                <w:lang w:val="en-US" w:eastAsia="zh-CN"/>
              </w:rPr>
            </w:pP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p>
        </w:tc>
      </w:tr>
      <w:tr w14:paraId="518C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37E6FA0A">
            <w:pPr>
              <w:ind w:firstLine="0"/>
              <w:jc w:val="center"/>
              <w:rPr>
                <w:rFonts w:ascii="Times New Roman" w:hAnsi="Times New Roman"/>
                <w:b/>
                <w:bCs/>
                <w:color w:val="000000"/>
                <w:szCs w:val="24"/>
              </w:rPr>
            </w:pPr>
            <w:r>
              <w:rPr>
                <w:rFonts w:ascii="Times New Roman" w:hAnsi="Times New Roman"/>
                <w:b/>
                <w:color w:val="000000"/>
                <w:szCs w:val="24"/>
              </w:rPr>
              <w:t>联系电话</w:t>
            </w:r>
          </w:p>
        </w:tc>
        <w:tc>
          <w:tcPr>
            <w:tcW w:w="1700" w:type="dxa"/>
            <w:gridSpan w:val="2"/>
            <w:noWrap w:val="0"/>
            <w:vAlign w:val="center"/>
          </w:tcPr>
          <w:p w14:paraId="1DE9D712">
            <w:pPr>
              <w:ind w:firstLine="0"/>
              <w:jc w:val="center"/>
              <w:rPr>
                <w:rFonts w:hint="eastAsia" w:ascii="Times New Roman" w:hAnsi="Times New Roman" w:eastAsia="宋体"/>
                <w:color w:val="000000"/>
                <w:szCs w:val="24"/>
                <w:lang w:val="en-US" w:eastAsia="zh-CN"/>
              </w:rPr>
            </w:pPr>
            <w:r>
              <w:rPr>
                <w:rFonts w:hint="eastAsia" w:ascii="Times New Roman" w:hAnsi="Times New Roman"/>
                <w:color w:val="000000"/>
                <w:szCs w:val="24"/>
                <w:lang w:val="en-US" w:eastAsia="zh-CN"/>
              </w:rPr>
              <w:t>186*****911</w:t>
            </w:r>
          </w:p>
        </w:tc>
        <w:tc>
          <w:tcPr>
            <w:tcW w:w="1166" w:type="dxa"/>
            <w:noWrap w:val="0"/>
            <w:vAlign w:val="center"/>
          </w:tcPr>
          <w:p w14:paraId="0D7D2BC0">
            <w:pPr>
              <w:ind w:firstLine="0"/>
              <w:jc w:val="center"/>
              <w:rPr>
                <w:rFonts w:ascii="Times New Roman" w:hAnsi="Times New Roman"/>
                <w:b/>
                <w:bCs/>
                <w:color w:val="000000"/>
                <w:szCs w:val="24"/>
              </w:rPr>
            </w:pPr>
            <w:r>
              <w:rPr>
                <w:rFonts w:ascii="Times New Roman" w:hAnsi="Times New Roman"/>
                <w:b/>
                <w:bCs/>
                <w:color w:val="000000"/>
                <w:szCs w:val="24"/>
              </w:rPr>
              <w:t>传真</w:t>
            </w:r>
          </w:p>
        </w:tc>
        <w:tc>
          <w:tcPr>
            <w:tcW w:w="1522" w:type="dxa"/>
            <w:gridSpan w:val="3"/>
            <w:noWrap w:val="0"/>
            <w:vAlign w:val="center"/>
          </w:tcPr>
          <w:p w14:paraId="4BB4A97F">
            <w:pPr>
              <w:ind w:firstLine="480"/>
              <w:jc w:val="center"/>
              <w:rPr>
                <w:rFonts w:ascii="Times New Roman" w:hAnsi="Times New Roman"/>
                <w:color w:val="000000"/>
                <w:szCs w:val="24"/>
              </w:rPr>
            </w:pPr>
            <w:r>
              <w:rPr>
                <w:rFonts w:ascii="Times New Roman" w:hAnsi="Times New Roman"/>
                <w:color w:val="000000"/>
                <w:szCs w:val="24"/>
              </w:rPr>
              <w:t>/</w:t>
            </w:r>
          </w:p>
        </w:tc>
        <w:tc>
          <w:tcPr>
            <w:tcW w:w="1506" w:type="dxa"/>
            <w:noWrap w:val="0"/>
            <w:vAlign w:val="center"/>
          </w:tcPr>
          <w:p w14:paraId="61A599E2">
            <w:pPr>
              <w:ind w:firstLine="0"/>
              <w:jc w:val="center"/>
              <w:rPr>
                <w:rFonts w:ascii="Times New Roman" w:hAnsi="Times New Roman"/>
                <w:b/>
                <w:bCs/>
                <w:color w:val="000000"/>
                <w:szCs w:val="24"/>
              </w:rPr>
            </w:pPr>
            <w:r>
              <w:rPr>
                <w:rFonts w:ascii="Times New Roman" w:hAnsi="Times New Roman"/>
                <w:b/>
                <w:bCs/>
                <w:color w:val="000000"/>
                <w:szCs w:val="24"/>
              </w:rPr>
              <w:t>邮政编码</w:t>
            </w:r>
          </w:p>
        </w:tc>
        <w:tc>
          <w:tcPr>
            <w:tcW w:w="1385" w:type="dxa"/>
            <w:noWrap w:val="0"/>
            <w:vAlign w:val="center"/>
          </w:tcPr>
          <w:p w14:paraId="73ADD274">
            <w:pPr>
              <w:ind w:firstLine="0"/>
              <w:jc w:val="center"/>
              <w:rPr>
                <w:rFonts w:hint="eastAsia" w:ascii="Times New Roman" w:hAnsi="Times New Roman" w:eastAsia="Calibri"/>
                <w:b/>
                <w:bCs/>
                <w:color w:val="000000"/>
                <w:szCs w:val="24"/>
                <w:lang w:val="en-US" w:eastAsia="zh-CN"/>
              </w:rPr>
            </w:pPr>
            <w:r>
              <w:rPr>
                <w:rFonts w:hint="eastAsia" w:ascii="Times New Roman" w:hAnsi="Times New Roman"/>
                <w:color w:val="000000"/>
                <w:szCs w:val="24"/>
                <w:lang w:val="en-US" w:eastAsia="zh-CN"/>
              </w:rPr>
              <w:t>678407</w:t>
            </w:r>
          </w:p>
        </w:tc>
      </w:tr>
      <w:tr w14:paraId="487F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779FBD4A">
            <w:pPr>
              <w:ind w:firstLine="0"/>
              <w:jc w:val="center"/>
              <w:rPr>
                <w:rFonts w:ascii="Times New Roman" w:hAnsi="Times New Roman"/>
                <w:b/>
                <w:bCs/>
                <w:color w:val="000000"/>
                <w:szCs w:val="24"/>
              </w:rPr>
            </w:pPr>
            <w:r>
              <w:rPr>
                <w:rFonts w:ascii="Times New Roman" w:hAnsi="Times New Roman"/>
                <w:b/>
                <w:color w:val="000000"/>
                <w:szCs w:val="24"/>
              </w:rPr>
              <w:t>建设地点</w:t>
            </w:r>
          </w:p>
        </w:tc>
        <w:tc>
          <w:tcPr>
            <w:tcW w:w="7279" w:type="dxa"/>
            <w:gridSpan w:val="8"/>
            <w:noWrap w:val="0"/>
            <w:vAlign w:val="center"/>
          </w:tcPr>
          <w:p w14:paraId="4E66F907">
            <w:pPr>
              <w:ind w:firstLine="0"/>
              <w:jc w:val="center"/>
              <w:rPr>
                <w:rFonts w:ascii="Times New Roman" w:hAnsi="Times New Roman"/>
                <w:color w:val="000000"/>
                <w:szCs w:val="24"/>
              </w:rPr>
            </w:pP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p>
        </w:tc>
      </w:tr>
      <w:tr w14:paraId="4055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4387FEDF">
            <w:pPr>
              <w:ind w:firstLine="0"/>
              <w:jc w:val="center"/>
              <w:rPr>
                <w:rFonts w:ascii="Times New Roman" w:hAnsi="Times New Roman"/>
                <w:b/>
                <w:bCs/>
                <w:color w:val="000000"/>
                <w:szCs w:val="24"/>
              </w:rPr>
            </w:pPr>
            <w:r>
              <w:rPr>
                <w:rFonts w:ascii="Times New Roman" w:hAnsi="Times New Roman"/>
                <w:b/>
                <w:color w:val="000000"/>
                <w:szCs w:val="24"/>
              </w:rPr>
              <w:t>立项审批部门</w:t>
            </w:r>
          </w:p>
        </w:tc>
        <w:tc>
          <w:tcPr>
            <w:tcW w:w="2980" w:type="dxa"/>
            <w:gridSpan w:val="4"/>
            <w:noWrap w:val="0"/>
            <w:vAlign w:val="center"/>
          </w:tcPr>
          <w:p w14:paraId="1B42720A">
            <w:pPr>
              <w:ind w:firstLine="0"/>
              <w:jc w:val="center"/>
              <w:rPr>
                <w:rFonts w:ascii="Times New Roman" w:hAnsi="Times New Roman"/>
                <w:color w:val="000000"/>
                <w:szCs w:val="24"/>
              </w:rPr>
            </w:pPr>
            <w:r>
              <w:rPr>
                <w:rFonts w:ascii="Times New Roman" w:hAnsi="Times New Roman"/>
                <w:color w:val="000000"/>
                <w:szCs w:val="24"/>
              </w:rPr>
              <w:t>/</w:t>
            </w:r>
          </w:p>
        </w:tc>
        <w:tc>
          <w:tcPr>
            <w:tcW w:w="1327" w:type="dxa"/>
            <w:noWrap w:val="0"/>
            <w:vAlign w:val="center"/>
          </w:tcPr>
          <w:p w14:paraId="7C0F1439">
            <w:pPr>
              <w:ind w:firstLine="0"/>
              <w:jc w:val="center"/>
              <w:rPr>
                <w:rFonts w:ascii="Times New Roman" w:hAnsi="Times New Roman"/>
                <w:b/>
                <w:bCs/>
                <w:color w:val="000000"/>
                <w:szCs w:val="24"/>
              </w:rPr>
            </w:pPr>
            <w:r>
              <w:rPr>
                <w:rFonts w:ascii="Times New Roman" w:hAnsi="Times New Roman"/>
                <w:b/>
                <w:bCs/>
                <w:color w:val="000000"/>
                <w:szCs w:val="24"/>
              </w:rPr>
              <w:t>批准文号</w:t>
            </w:r>
          </w:p>
        </w:tc>
        <w:tc>
          <w:tcPr>
            <w:tcW w:w="2972" w:type="dxa"/>
            <w:gridSpan w:val="3"/>
            <w:noWrap w:val="0"/>
            <w:vAlign w:val="center"/>
          </w:tcPr>
          <w:p w14:paraId="13823B92">
            <w:pPr>
              <w:ind w:firstLine="0"/>
              <w:jc w:val="center"/>
              <w:rPr>
                <w:rFonts w:ascii="Times New Roman" w:hAnsi="Times New Roman"/>
                <w:color w:val="000000"/>
                <w:szCs w:val="24"/>
              </w:rPr>
            </w:pPr>
            <w:r>
              <w:rPr>
                <w:rFonts w:ascii="Times New Roman" w:hAnsi="Times New Roman"/>
                <w:color w:val="000000"/>
                <w:szCs w:val="24"/>
              </w:rPr>
              <w:t>/</w:t>
            </w:r>
          </w:p>
        </w:tc>
      </w:tr>
      <w:tr w14:paraId="1718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921" w:type="dxa"/>
            <w:noWrap w:val="0"/>
            <w:vAlign w:val="center"/>
          </w:tcPr>
          <w:p w14:paraId="220066F6">
            <w:pPr>
              <w:spacing w:line="240" w:lineRule="auto"/>
              <w:ind w:firstLine="0"/>
              <w:jc w:val="center"/>
              <w:rPr>
                <w:rFonts w:ascii="Times New Roman" w:hAnsi="Times New Roman"/>
                <w:b/>
                <w:bCs/>
                <w:color w:val="000000"/>
                <w:szCs w:val="24"/>
              </w:rPr>
            </w:pPr>
            <w:r>
              <w:rPr>
                <w:rFonts w:ascii="Times New Roman" w:hAnsi="Times New Roman"/>
                <w:b/>
                <w:color w:val="000000"/>
                <w:szCs w:val="24"/>
              </w:rPr>
              <w:t>建设性质</w:t>
            </w:r>
          </w:p>
        </w:tc>
        <w:tc>
          <w:tcPr>
            <w:tcW w:w="2980" w:type="dxa"/>
            <w:gridSpan w:val="4"/>
            <w:noWrap w:val="0"/>
            <w:vAlign w:val="center"/>
          </w:tcPr>
          <w:p w14:paraId="314DDE5A">
            <w:pPr>
              <w:spacing w:line="240" w:lineRule="auto"/>
              <w:ind w:firstLine="0"/>
              <w:jc w:val="center"/>
              <w:rPr>
                <w:rFonts w:ascii="Times New Roman" w:hAnsi="Times New Roman"/>
                <w:color w:val="000000"/>
                <w:szCs w:val="24"/>
              </w:rPr>
            </w:pPr>
            <w:r>
              <w:rPr>
                <w:rFonts w:ascii="Times New Roman" w:hAnsi="Times New Roman"/>
                <w:color w:val="000000"/>
              </w:rPr>
              <w:t>新建</w:t>
            </w:r>
          </w:p>
        </w:tc>
        <w:tc>
          <w:tcPr>
            <w:tcW w:w="1327" w:type="dxa"/>
            <w:noWrap w:val="0"/>
            <w:vAlign w:val="center"/>
          </w:tcPr>
          <w:p w14:paraId="5CEDF931">
            <w:pPr>
              <w:spacing w:line="240" w:lineRule="auto"/>
              <w:ind w:firstLine="0"/>
              <w:jc w:val="center"/>
              <w:rPr>
                <w:rFonts w:ascii="Times New Roman" w:hAnsi="Times New Roman"/>
                <w:b/>
                <w:color w:val="000000"/>
                <w:szCs w:val="24"/>
              </w:rPr>
            </w:pPr>
            <w:r>
              <w:rPr>
                <w:rFonts w:ascii="Times New Roman" w:hAnsi="Times New Roman"/>
                <w:b/>
                <w:color w:val="000000"/>
                <w:szCs w:val="24"/>
              </w:rPr>
              <w:t>行业类别</w:t>
            </w:r>
          </w:p>
          <w:p w14:paraId="42FA5846">
            <w:pPr>
              <w:spacing w:line="240" w:lineRule="auto"/>
              <w:ind w:firstLine="0"/>
              <w:jc w:val="center"/>
              <w:rPr>
                <w:rFonts w:ascii="Times New Roman" w:hAnsi="Times New Roman"/>
                <w:b/>
                <w:bCs/>
                <w:color w:val="000000"/>
                <w:szCs w:val="24"/>
              </w:rPr>
            </w:pPr>
            <w:r>
              <w:rPr>
                <w:rFonts w:ascii="Times New Roman" w:hAnsi="Times New Roman"/>
                <w:b/>
                <w:color w:val="000000"/>
                <w:szCs w:val="24"/>
              </w:rPr>
              <w:t>及代码</w:t>
            </w:r>
          </w:p>
        </w:tc>
        <w:tc>
          <w:tcPr>
            <w:tcW w:w="2972" w:type="dxa"/>
            <w:gridSpan w:val="3"/>
            <w:noWrap w:val="0"/>
            <w:vAlign w:val="center"/>
          </w:tcPr>
          <w:p w14:paraId="138C2C53">
            <w:pPr>
              <w:spacing w:line="240" w:lineRule="auto"/>
              <w:ind w:firstLine="0"/>
              <w:jc w:val="center"/>
              <w:rPr>
                <w:rFonts w:ascii="Times New Roman" w:hAnsi="Times New Roman"/>
                <w:color w:val="000000"/>
                <w:szCs w:val="24"/>
              </w:rPr>
            </w:pPr>
            <w:r>
              <w:rPr>
                <w:rFonts w:ascii="Times New Roman" w:hAnsi="Times New Roman"/>
                <w:color w:val="000000"/>
                <w:szCs w:val="22"/>
              </w:rPr>
              <w:t>其他清洁服务（O</w:t>
            </w:r>
            <w:r>
              <w:rPr>
                <w:rFonts w:ascii="Times New Roman" w:hAnsi="Times New Roman"/>
                <w:color w:val="000000"/>
                <w:szCs w:val="18"/>
              </w:rPr>
              <w:t>8119</w:t>
            </w:r>
            <w:r>
              <w:rPr>
                <w:rFonts w:ascii="Times New Roman" w:hAnsi="Times New Roman"/>
                <w:color w:val="000000"/>
                <w:szCs w:val="22"/>
              </w:rPr>
              <w:t>）</w:t>
            </w:r>
          </w:p>
        </w:tc>
      </w:tr>
      <w:tr w14:paraId="687D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6F8E93D9">
            <w:pPr>
              <w:spacing w:line="240" w:lineRule="auto"/>
              <w:ind w:firstLine="0"/>
              <w:jc w:val="center"/>
              <w:rPr>
                <w:rFonts w:ascii="Times New Roman" w:hAnsi="Times New Roman"/>
                <w:b/>
                <w:color w:val="000000"/>
                <w:szCs w:val="24"/>
              </w:rPr>
            </w:pPr>
            <w:r>
              <w:rPr>
                <w:rFonts w:ascii="Times New Roman" w:hAnsi="Times New Roman"/>
                <w:b/>
                <w:color w:val="000000"/>
                <w:szCs w:val="24"/>
              </w:rPr>
              <w:t>占地面积</w:t>
            </w:r>
          </w:p>
          <w:p w14:paraId="60C225D9">
            <w:pPr>
              <w:spacing w:line="240" w:lineRule="auto"/>
              <w:ind w:firstLine="0"/>
              <w:jc w:val="center"/>
              <w:rPr>
                <w:rFonts w:ascii="Times New Roman" w:hAnsi="Times New Roman"/>
                <w:b/>
                <w:bCs/>
                <w:color w:val="000000"/>
                <w:szCs w:val="24"/>
              </w:rPr>
            </w:pPr>
            <w:r>
              <w:rPr>
                <w:rFonts w:ascii="Times New Roman" w:hAnsi="Times New Roman"/>
                <w:b/>
                <w:color w:val="000000"/>
                <w:szCs w:val="24"/>
              </w:rPr>
              <w:t>(平方米)</w:t>
            </w:r>
          </w:p>
        </w:tc>
        <w:tc>
          <w:tcPr>
            <w:tcW w:w="2980" w:type="dxa"/>
            <w:gridSpan w:val="4"/>
            <w:noWrap w:val="0"/>
            <w:vAlign w:val="center"/>
          </w:tcPr>
          <w:p w14:paraId="1ECAD538">
            <w:pPr>
              <w:spacing w:line="240" w:lineRule="auto"/>
              <w:ind w:firstLine="0"/>
              <w:jc w:val="center"/>
              <w:rPr>
                <w:rFonts w:hint="eastAsia" w:ascii="Times New Roman" w:hAnsi="Times New Roman" w:eastAsia="宋体"/>
                <w:color w:val="000000"/>
                <w:szCs w:val="24"/>
                <w:lang w:val="en-US" w:eastAsia="zh-CN"/>
              </w:rPr>
            </w:pPr>
            <w:r>
              <w:rPr>
                <w:rFonts w:hint="eastAsia" w:ascii="Times New Roman" w:hAnsi="Times New Roman"/>
                <w:color w:val="000000"/>
                <w:szCs w:val="24"/>
                <w:lang w:val="en-US" w:eastAsia="zh-CN"/>
              </w:rPr>
              <w:t>700</w:t>
            </w:r>
          </w:p>
        </w:tc>
        <w:tc>
          <w:tcPr>
            <w:tcW w:w="1327" w:type="dxa"/>
            <w:noWrap w:val="0"/>
            <w:vAlign w:val="center"/>
          </w:tcPr>
          <w:p w14:paraId="7C673560">
            <w:pPr>
              <w:spacing w:line="240" w:lineRule="auto"/>
              <w:ind w:firstLine="0"/>
              <w:jc w:val="center"/>
              <w:rPr>
                <w:rFonts w:ascii="Times New Roman" w:hAnsi="Times New Roman"/>
                <w:b/>
                <w:color w:val="000000"/>
                <w:szCs w:val="24"/>
              </w:rPr>
            </w:pPr>
            <w:r>
              <w:rPr>
                <w:rFonts w:ascii="Times New Roman" w:hAnsi="Times New Roman"/>
                <w:b/>
                <w:color w:val="000000"/>
                <w:szCs w:val="24"/>
              </w:rPr>
              <w:t>绿化面积</w:t>
            </w:r>
          </w:p>
          <w:p w14:paraId="0CD2DE43">
            <w:pPr>
              <w:spacing w:line="240" w:lineRule="auto"/>
              <w:ind w:firstLine="0"/>
              <w:jc w:val="center"/>
              <w:rPr>
                <w:rFonts w:ascii="Times New Roman" w:hAnsi="Times New Roman"/>
                <w:b/>
                <w:bCs/>
                <w:color w:val="000000"/>
                <w:szCs w:val="24"/>
              </w:rPr>
            </w:pPr>
            <w:r>
              <w:rPr>
                <w:rFonts w:ascii="Times New Roman" w:hAnsi="Times New Roman"/>
                <w:b/>
                <w:color w:val="000000"/>
                <w:szCs w:val="24"/>
              </w:rPr>
              <w:t>(平方米)</w:t>
            </w:r>
          </w:p>
        </w:tc>
        <w:tc>
          <w:tcPr>
            <w:tcW w:w="2972" w:type="dxa"/>
            <w:gridSpan w:val="3"/>
            <w:noWrap w:val="0"/>
            <w:vAlign w:val="center"/>
          </w:tcPr>
          <w:p w14:paraId="3522DFE9">
            <w:pPr>
              <w:spacing w:line="240" w:lineRule="auto"/>
              <w:ind w:firstLine="0"/>
              <w:jc w:val="center"/>
              <w:rPr>
                <w:rFonts w:hint="eastAsia" w:ascii="Times New Roman" w:hAnsi="Times New Roman" w:eastAsia="宋体"/>
                <w:color w:val="000000"/>
                <w:szCs w:val="24"/>
                <w:lang w:val="en-US" w:eastAsia="zh-CN"/>
              </w:rPr>
            </w:pPr>
            <w:r>
              <w:rPr>
                <w:rFonts w:hint="eastAsia" w:ascii="Times New Roman" w:hAnsi="Times New Roman"/>
                <w:color w:val="000000"/>
                <w:szCs w:val="24"/>
                <w:lang w:val="en-US" w:eastAsia="zh-CN"/>
              </w:rPr>
              <w:t>30</w:t>
            </w:r>
          </w:p>
        </w:tc>
      </w:tr>
      <w:tr w14:paraId="71F3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31058BCB">
            <w:pPr>
              <w:spacing w:line="240" w:lineRule="auto"/>
              <w:ind w:firstLine="0"/>
              <w:jc w:val="center"/>
              <w:rPr>
                <w:rFonts w:ascii="Times New Roman" w:hAnsi="Times New Roman"/>
                <w:b/>
                <w:color w:val="000000"/>
                <w:szCs w:val="24"/>
              </w:rPr>
            </w:pPr>
            <w:r>
              <w:rPr>
                <w:rFonts w:ascii="Times New Roman" w:hAnsi="Times New Roman"/>
                <w:b/>
                <w:color w:val="000000"/>
                <w:szCs w:val="24"/>
              </w:rPr>
              <w:t>总投资</w:t>
            </w:r>
          </w:p>
          <w:p w14:paraId="19C7E53E">
            <w:pPr>
              <w:spacing w:line="240" w:lineRule="auto"/>
              <w:ind w:firstLine="0"/>
              <w:jc w:val="center"/>
              <w:rPr>
                <w:rFonts w:ascii="Times New Roman" w:hAnsi="Times New Roman"/>
                <w:b/>
                <w:color w:val="000000"/>
                <w:szCs w:val="24"/>
              </w:rPr>
            </w:pPr>
            <w:r>
              <w:rPr>
                <w:rFonts w:ascii="Times New Roman" w:hAnsi="Times New Roman"/>
                <w:b/>
                <w:color w:val="000000"/>
                <w:szCs w:val="24"/>
              </w:rPr>
              <w:t>（万元）</w:t>
            </w:r>
          </w:p>
        </w:tc>
        <w:tc>
          <w:tcPr>
            <w:tcW w:w="1506" w:type="dxa"/>
            <w:noWrap w:val="0"/>
            <w:vAlign w:val="center"/>
          </w:tcPr>
          <w:p w14:paraId="30E017D4">
            <w:pPr>
              <w:spacing w:line="240" w:lineRule="auto"/>
              <w:ind w:firstLine="0"/>
              <w:jc w:val="center"/>
              <w:rPr>
                <w:rFonts w:hint="eastAsia" w:ascii="Times New Roman" w:hAnsi="Times New Roman" w:eastAsia="宋体"/>
                <w:color w:val="000000"/>
                <w:szCs w:val="24"/>
                <w:lang w:val="en-US" w:eastAsia="zh-CN"/>
              </w:rPr>
            </w:pPr>
            <w:r>
              <w:rPr>
                <w:rFonts w:hint="eastAsia" w:ascii="Times New Roman" w:hAnsi="Times New Roman" w:eastAsia="宋体"/>
                <w:color w:val="000000"/>
                <w:szCs w:val="24"/>
                <w:lang w:val="en-US" w:eastAsia="zh-CN"/>
              </w:rPr>
              <w:t>150</w:t>
            </w:r>
          </w:p>
        </w:tc>
        <w:tc>
          <w:tcPr>
            <w:tcW w:w="1474" w:type="dxa"/>
            <w:gridSpan w:val="3"/>
            <w:noWrap w:val="0"/>
            <w:vAlign w:val="center"/>
          </w:tcPr>
          <w:p w14:paraId="649BC821">
            <w:pPr>
              <w:spacing w:line="240" w:lineRule="auto"/>
              <w:ind w:firstLine="0"/>
              <w:jc w:val="center"/>
              <w:rPr>
                <w:rFonts w:ascii="Times New Roman" w:hAnsi="Times New Roman"/>
                <w:b/>
                <w:bCs/>
                <w:color w:val="FF0000"/>
                <w:szCs w:val="21"/>
              </w:rPr>
            </w:pPr>
            <w:r>
              <w:rPr>
                <w:rFonts w:ascii="Times New Roman" w:hAnsi="Times New Roman"/>
                <w:b/>
                <w:bCs/>
                <w:color w:val="FF0000"/>
                <w:szCs w:val="21"/>
              </w:rPr>
              <w:t>其中：环保投资（万元）</w:t>
            </w:r>
          </w:p>
        </w:tc>
        <w:tc>
          <w:tcPr>
            <w:tcW w:w="1327" w:type="dxa"/>
            <w:noWrap w:val="0"/>
            <w:vAlign w:val="center"/>
          </w:tcPr>
          <w:p w14:paraId="3742669C">
            <w:pPr>
              <w:spacing w:line="240" w:lineRule="auto"/>
              <w:ind w:firstLine="0"/>
              <w:jc w:val="center"/>
              <w:rPr>
                <w:rFonts w:hint="eastAsia" w:ascii="Times New Roman" w:hAnsi="Times New Roman" w:eastAsia="宋体"/>
                <w:color w:val="FF0000"/>
                <w:szCs w:val="21"/>
                <w:lang w:val="en-US" w:eastAsia="zh-CN"/>
              </w:rPr>
            </w:pPr>
            <w:r>
              <w:rPr>
                <w:rFonts w:hint="eastAsia" w:ascii="Times New Roman" w:hAnsi="Times New Roman"/>
                <w:color w:val="FF0000"/>
                <w:szCs w:val="21"/>
                <w:lang w:val="en-US" w:eastAsia="zh-CN"/>
              </w:rPr>
              <w:t>13.4</w:t>
            </w:r>
          </w:p>
        </w:tc>
        <w:tc>
          <w:tcPr>
            <w:tcW w:w="1587" w:type="dxa"/>
            <w:gridSpan w:val="2"/>
            <w:noWrap w:val="0"/>
            <w:vAlign w:val="center"/>
          </w:tcPr>
          <w:p w14:paraId="3D9CDD4B">
            <w:pPr>
              <w:spacing w:line="240" w:lineRule="auto"/>
              <w:ind w:firstLine="0"/>
              <w:jc w:val="center"/>
              <w:rPr>
                <w:rFonts w:ascii="Times New Roman" w:hAnsi="Times New Roman"/>
                <w:b/>
                <w:bCs/>
                <w:color w:val="FF0000"/>
                <w:szCs w:val="21"/>
              </w:rPr>
            </w:pPr>
            <w:r>
              <w:rPr>
                <w:rFonts w:ascii="Times New Roman" w:hAnsi="Times New Roman"/>
                <w:b/>
                <w:bCs/>
                <w:color w:val="FF0000"/>
                <w:szCs w:val="21"/>
              </w:rPr>
              <w:t>环保投资占总投资比例</w:t>
            </w:r>
            <w:r>
              <w:rPr>
                <w:rFonts w:hint="eastAsia" w:ascii="Times New Roman" w:hAnsi="Times New Roman"/>
                <w:b/>
                <w:bCs/>
                <w:color w:val="FF0000"/>
                <w:szCs w:val="21"/>
                <w:lang w:val="en-US" w:eastAsia="zh-CN"/>
              </w:rPr>
              <w:t>%</w:t>
            </w:r>
          </w:p>
        </w:tc>
        <w:tc>
          <w:tcPr>
            <w:tcW w:w="1385" w:type="dxa"/>
            <w:noWrap w:val="0"/>
            <w:vAlign w:val="center"/>
          </w:tcPr>
          <w:p w14:paraId="33E171C7">
            <w:pPr>
              <w:ind w:firstLine="0"/>
              <w:jc w:val="center"/>
              <w:rPr>
                <w:rFonts w:hint="eastAsia" w:ascii="Times New Roman" w:hAnsi="Times New Roman" w:eastAsia="宋体"/>
                <w:color w:val="FF0000"/>
                <w:szCs w:val="24"/>
                <w:lang w:val="en-US" w:eastAsia="zh-CN"/>
              </w:rPr>
            </w:pPr>
            <w:r>
              <w:rPr>
                <w:rFonts w:hint="eastAsia" w:ascii="Times New Roman" w:hAnsi="Times New Roman" w:eastAsia="宋体"/>
                <w:color w:val="FF0000"/>
                <w:szCs w:val="24"/>
                <w:lang w:val="en-US" w:eastAsia="zh-CN"/>
              </w:rPr>
              <w:t>8.93</w:t>
            </w:r>
          </w:p>
        </w:tc>
      </w:tr>
      <w:tr w14:paraId="64302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921" w:type="dxa"/>
            <w:noWrap w:val="0"/>
            <w:vAlign w:val="center"/>
          </w:tcPr>
          <w:p w14:paraId="221E75C6">
            <w:pPr>
              <w:spacing w:line="240" w:lineRule="auto"/>
              <w:ind w:firstLine="0"/>
              <w:jc w:val="center"/>
              <w:rPr>
                <w:rFonts w:ascii="Times New Roman" w:hAnsi="Times New Roman"/>
                <w:b/>
                <w:color w:val="000000"/>
                <w:szCs w:val="24"/>
              </w:rPr>
            </w:pPr>
            <w:r>
              <w:rPr>
                <w:rFonts w:ascii="Times New Roman" w:hAnsi="Times New Roman"/>
                <w:b/>
                <w:color w:val="000000"/>
                <w:szCs w:val="24"/>
              </w:rPr>
              <w:t>评价经费</w:t>
            </w:r>
          </w:p>
          <w:p w14:paraId="454B7DBB">
            <w:pPr>
              <w:spacing w:line="240" w:lineRule="auto"/>
              <w:ind w:firstLine="0"/>
              <w:jc w:val="center"/>
              <w:rPr>
                <w:rFonts w:ascii="Times New Roman" w:hAnsi="Times New Roman"/>
                <w:b/>
                <w:color w:val="000000"/>
                <w:szCs w:val="24"/>
              </w:rPr>
            </w:pPr>
            <w:r>
              <w:rPr>
                <w:rFonts w:ascii="Times New Roman" w:hAnsi="Times New Roman"/>
                <w:b/>
                <w:color w:val="000000"/>
                <w:szCs w:val="24"/>
              </w:rPr>
              <w:t>（万元）</w:t>
            </w:r>
          </w:p>
        </w:tc>
        <w:tc>
          <w:tcPr>
            <w:tcW w:w="2980" w:type="dxa"/>
            <w:gridSpan w:val="4"/>
            <w:noWrap w:val="0"/>
            <w:vAlign w:val="center"/>
          </w:tcPr>
          <w:p w14:paraId="56189B64">
            <w:pPr>
              <w:spacing w:line="240" w:lineRule="auto"/>
              <w:ind w:firstLine="0"/>
              <w:jc w:val="center"/>
              <w:rPr>
                <w:rFonts w:hint="eastAsia" w:ascii="Times New Roman" w:hAnsi="Times New Roman" w:eastAsia="宋体"/>
                <w:bCs/>
                <w:color w:val="000000"/>
                <w:szCs w:val="24"/>
                <w:lang w:val="en-US" w:eastAsia="zh-CN"/>
              </w:rPr>
            </w:pPr>
            <w:r>
              <w:rPr>
                <w:rFonts w:hint="eastAsia" w:ascii="Times New Roman" w:hAnsi="Times New Roman"/>
                <w:bCs/>
                <w:color w:val="000000"/>
                <w:szCs w:val="24"/>
                <w:lang w:val="en-US" w:eastAsia="zh-CN"/>
              </w:rPr>
              <w:t>1.4</w:t>
            </w:r>
          </w:p>
        </w:tc>
        <w:tc>
          <w:tcPr>
            <w:tcW w:w="1327" w:type="dxa"/>
            <w:noWrap w:val="0"/>
            <w:vAlign w:val="center"/>
          </w:tcPr>
          <w:p w14:paraId="2C913C90">
            <w:pPr>
              <w:spacing w:line="240" w:lineRule="auto"/>
              <w:ind w:firstLine="0"/>
              <w:jc w:val="center"/>
              <w:rPr>
                <w:rFonts w:ascii="Times New Roman" w:hAnsi="Times New Roman"/>
                <w:b/>
                <w:color w:val="000000"/>
              </w:rPr>
            </w:pPr>
            <w:r>
              <w:rPr>
                <w:rFonts w:ascii="Times New Roman" w:hAnsi="Times New Roman"/>
                <w:b/>
                <w:color w:val="000000"/>
              </w:rPr>
              <w:t>预期营运</w:t>
            </w:r>
          </w:p>
          <w:p w14:paraId="2F592647">
            <w:pPr>
              <w:spacing w:line="240" w:lineRule="auto"/>
              <w:ind w:firstLine="0"/>
              <w:jc w:val="center"/>
              <w:rPr>
                <w:rFonts w:ascii="Times New Roman" w:hAnsi="Times New Roman"/>
                <w:b/>
                <w:color w:val="000000"/>
                <w:szCs w:val="24"/>
              </w:rPr>
            </w:pPr>
            <w:r>
              <w:rPr>
                <w:rFonts w:ascii="Times New Roman" w:hAnsi="Times New Roman"/>
                <w:b/>
                <w:color w:val="000000"/>
              </w:rPr>
              <w:t>日期</w:t>
            </w:r>
          </w:p>
        </w:tc>
        <w:tc>
          <w:tcPr>
            <w:tcW w:w="2972" w:type="dxa"/>
            <w:gridSpan w:val="3"/>
            <w:noWrap w:val="0"/>
            <w:vAlign w:val="center"/>
          </w:tcPr>
          <w:p w14:paraId="1ECA0C4D">
            <w:pPr>
              <w:spacing w:line="240" w:lineRule="auto"/>
              <w:ind w:firstLine="0"/>
              <w:jc w:val="center"/>
              <w:rPr>
                <w:rFonts w:hint="eastAsia" w:ascii="Times New Roman" w:hAnsi="Times New Roman" w:eastAsia="宋体"/>
                <w:color w:val="000000"/>
                <w:szCs w:val="24"/>
                <w:lang w:val="en-US" w:eastAsia="zh-CN"/>
              </w:rPr>
            </w:pPr>
            <w:r>
              <w:rPr>
                <w:rFonts w:hint="eastAsia" w:ascii="Times New Roman" w:hAnsi="Times New Roman"/>
                <w:color w:val="000000"/>
                <w:szCs w:val="24"/>
                <w:lang w:val="en-US" w:eastAsia="zh-CN"/>
              </w:rPr>
              <w:t>2018.9</w:t>
            </w:r>
          </w:p>
        </w:tc>
      </w:tr>
      <w:tr w14:paraId="1F574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3" w:hRule="atLeast"/>
        </w:trPr>
        <w:tc>
          <w:tcPr>
            <w:tcW w:w="9200" w:type="dxa"/>
            <w:gridSpan w:val="9"/>
            <w:noWrap w:val="0"/>
            <w:vAlign w:val="top"/>
          </w:tcPr>
          <w:p w14:paraId="7FB69BD3">
            <w:pPr>
              <w:ind w:left="0" w:firstLine="0"/>
              <w:rPr>
                <w:rFonts w:ascii="Times New Roman" w:hAnsi="Times New Roman"/>
                <w:b/>
                <w:bCs/>
                <w:color w:val="000000"/>
                <w:sz w:val="28"/>
                <w:szCs w:val="28"/>
              </w:rPr>
            </w:pPr>
            <w:bookmarkStart w:id="3" w:name="_Toc5756"/>
            <w:r>
              <w:rPr>
                <w:rFonts w:ascii="Times New Roman" w:hAnsi="Times New Roman"/>
                <w:b/>
                <w:bCs/>
                <w:color w:val="000000"/>
                <w:sz w:val="28"/>
                <w:szCs w:val="28"/>
              </w:rPr>
              <w:t>工程内容及规模</w:t>
            </w:r>
          </w:p>
          <w:p w14:paraId="4CCC58FA">
            <w:pPr>
              <w:spacing w:line="360" w:lineRule="auto"/>
              <w:ind w:firstLine="482"/>
              <w:rPr>
                <w:rFonts w:ascii="Times New Roman" w:hAnsi="Times New Roman"/>
                <w:b/>
                <w:bCs/>
                <w:color w:val="000000"/>
                <w:szCs w:val="24"/>
              </w:rPr>
            </w:pPr>
            <w:bookmarkStart w:id="4" w:name="_Toc21265"/>
            <w:r>
              <w:rPr>
                <w:rFonts w:ascii="Times New Roman" w:hAnsi="Times New Roman"/>
                <w:b/>
                <w:bCs/>
                <w:color w:val="000000"/>
                <w:szCs w:val="24"/>
              </w:rPr>
              <w:t>一、项目由来</w:t>
            </w:r>
            <w:bookmarkEnd w:id="3"/>
          </w:p>
          <w:p w14:paraId="62E75273">
            <w:pPr>
              <w:spacing w:line="360" w:lineRule="auto"/>
              <w:ind w:firstLine="480"/>
              <w:rPr>
                <w:rFonts w:ascii="Times New Roman" w:hAnsi="Times New Roman"/>
                <w:color w:val="000000"/>
              </w:rPr>
            </w:pPr>
            <w:r>
              <w:rPr>
                <w:rFonts w:hint="eastAsia" w:ascii="Times New Roman" w:hAnsi="Times New Roman"/>
                <w:color w:val="000000"/>
                <w:szCs w:val="24"/>
                <w:lang w:eastAsia="zh-CN"/>
              </w:rPr>
              <w:t>芒市风平镇清泉佳洁洗涤店</w:t>
            </w:r>
            <w:r>
              <w:rPr>
                <w:rFonts w:ascii="Times New Roman" w:hAnsi="Times New Roman"/>
                <w:bCs/>
                <w:color w:val="000000"/>
                <w:szCs w:val="24"/>
              </w:rPr>
              <w:t>于201</w:t>
            </w:r>
            <w:r>
              <w:rPr>
                <w:rFonts w:hint="eastAsia" w:ascii="Times New Roman" w:hAnsi="Times New Roman"/>
                <w:bCs/>
                <w:color w:val="000000"/>
                <w:szCs w:val="24"/>
                <w:lang w:val="en-US" w:eastAsia="zh-CN"/>
              </w:rPr>
              <w:t>8</w:t>
            </w:r>
            <w:r>
              <w:rPr>
                <w:rFonts w:ascii="Times New Roman" w:hAnsi="Times New Roman"/>
                <w:bCs/>
                <w:color w:val="000000"/>
                <w:szCs w:val="24"/>
              </w:rPr>
              <w:t>年</w:t>
            </w:r>
            <w:r>
              <w:rPr>
                <w:rFonts w:hint="eastAsia" w:ascii="Times New Roman" w:hAnsi="Times New Roman"/>
                <w:bCs/>
                <w:color w:val="000000"/>
                <w:szCs w:val="24"/>
                <w:lang w:val="en-US" w:eastAsia="zh-CN"/>
              </w:rPr>
              <w:t>5</w:t>
            </w:r>
            <w:r>
              <w:rPr>
                <w:rFonts w:ascii="Times New Roman" w:hAnsi="Times New Roman"/>
                <w:bCs/>
                <w:color w:val="000000"/>
                <w:szCs w:val="24"/>
              </w:rPr>
              <w:t>月成立，</w:t>
            </w:r>
            <w:r>
              <w:rPr>
                <w:rFonts w:hint="eastAsia" w:ascii="Times New Roman" w:hAnsi="Times New Roman"/>
                <w:bCs/>
                <w:color w:val="000000"/>
                <w:szCs w:val="24"/>
                <w:lang w:eastAsia="zh-CN"/>
              </w:rPr>
              <w:t>法人杨喊碰，</w:t>
            </w:r>
            <w:r>
              <w:rPr>
                <w:rFonts w:ascii="Times New Roman" w:hAnsi="Times New Roman"/>
                <w:bCs/>
                <w:color w:val="FF0000"/>
                <w:szCs w:val="24"/>
              </w:rPr>
              <w:t>为</w:t>
            </w:r>
            <w:r>
              <w:rPr>
                <w:rFonts w:hint="eastAsia" w:ascii="Times New Roman" w:hAnsi="Times New Roman"/>
                <w:bCs/>
                <w:color w:val="FF0000"/>
                <w:szCs w:val="24"/>
                <w:lang w:eastAsia="zh-CN"/>
              </w:rPr>
              <w:t>芒市及其周边的</w:t>
            </w:r>
            <w:r>
              <w:rPr>
                <w:rFonts w:ascii="Times New Roman" w:hAnsi="Times New Roman"/>
                <w:bCs/>
                <w:color w:val="FF0000"/>
                <w:szCs w:val="24"/>
              </w:rPr>
              <w:t>酒店、宾馆等提供布草的洗涤服务</w:t>
            </w:r>
            <w:r>
              <w:rPr>
                <w:rFonts w:ascii="Times New Roman" w:hAnsi="Times New Roman"/>
                <w:bCs/>
                <w:color w:val="000000"/>
                <w:szCs w:val="24"/>
              </w:rPr>
              <w:t>。本项目由</w:t>
            </w:r>
            <w:r>
              <w:rPr>
                <w:rFonts w:hint="eastAsia" w:ascii="Times New Roman" w:hAnsi="Times New Roman"/>
                <w:color w:val="000000"/>
                <w:szCs w:val="24"/>
                <w:lang w:eastAsia="zh-CN"/>
              </w:rPr>
              <w:t>芒市风平镇清泉佳洁洗涤店</w:t>
            </w:r>
            <w:r>
              <w:rPr>
                <w:rFonts w:ascii="Times New Roman" w:hAnsi="Times New Roman"/>
                <w:bCs/>
                <w:color w:val="000000"/>
                <w:szCs w:val="24"/>
              </w:rPr>
              <w:t>投资建设，</w:t>
            </w:r>
            <w:r>
              <w:rPr>
                <w:rFonts w:hint="eastAsia" w:ascii="Times New Roman" w:hAnsi="Times New Roman"/>
                <w:bCs/>
                <w:color w:val="000000"/>
                <w:szCs w:val="24"/>
                <w:lang w:eastAsia="zh-CN"/>
              </w:rPr>
              <w:t>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hint="eastAsia" w:ascii="Times New Roman" w:hAnsi="Times New Roman"/>
                <w:bCs/>
                <w:color w:val="000000"/>
                <w:szCs w:val="24"/>
                <w:lang w:eastAsia="zh-CN"/>
              </w:rPr>
              <w:t>，项目中心地理坐标为：</w:t>
            </w:r>
            <w:r>
              <w:rPr>
                <w:rFonts w:hint="eastAsia" w:ascii="Times New Roman" w:hAnsi="Times New Roman"/>
                <w:color w:val="000000"/>
                <w:sz w:val="24"/>
                <w:szCs w:val="24"/>
              </w:rPr>
              <w:t>北纬24°</w:t>
            </w:r>
            <w:r>
              <w:rPr>
                <w:rFonts w:hint="eastAsia" w:ascii="Times New Roman" w:hAnsi="Times New Roman"/>
                <w:color w:val="000000"/>
                <w:sz w:val="24"/>
                <w:szCs w:val="24"/>
                <w:lang w:val="en-US" w:eastAsia="zh-CN"/>
              </w:rPr>
              <w:t>22</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29</w:t>
            </w:r>
            <w:r>
              <w:rPr>
                <w:rFonts w:hint="eastAsia" w:ascii="Times New Roman" w:hAnsi="Times New Roman"/>
                <w:color w:val="000000"/>
                <w:sz w:val="24"/>
                <w:szCs w:val="24"/>
              </w:rPr>
              <w:t>″，东经9</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33</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44</w:t>
            </w:r>
            <w:r>
              <w:rPr>
                <w:rFonts w:hint="eastAsia" w:ascii="Times New Roman" w:hAnsi="Times New Roman"/>
                <w:color w:val="000000"/>
                <w:sz w:val="24"/>
                <w:szCs w:val="24"/>
              </w:rPr>
              <w:t>″</w:t>
            </w:r>
            <w:r>
              <w:rPr>
                <w:rFonts w:hint="eastAsia" w:ascii="Times New Roman" w:hAnsi="Times New Roman"/>
                <w:color w:val="000000"/>
                <w:sz w:val="24"/>
                <w:szCs w:val="24"/>
                <w:lang w:eastAsia="zh-CN"/>
              </w:rPr>
              <w:t>。</w:t>
            </w:r>
            <w:r>
              <w:rPr>
                <w:rFonts w:hint="eastAsia" w:ascii="Times New Roman" w:hAnsi="Times New Roman"/>
                <w:bCs/>
                <w:color w:val="000000"/>
                <w:szCs w:val="24"/>
                <w:lang w:eastAsia="zh-CN"/>
              </w:rPr>
              <w:t>根据芒市风平镇腊掌村民委员会及芒蚌村民小组开具的证明，项目在法人自家地上经营洗涤店，占地面积</w:t>
            </w:r>
            <w:r>
              <w:rPr>
                <w:rFonts w:hint="eastAsia" w:ascii="Times New Roman" w:hAnsi="Times New Roman"/>
                <w:bCs/>
                <w:color w:val="000000"/>
                <w:szCs w:val="24"/>
                <w:lang w:val="en-US" w:eastAsia="zh-CN"/>
              </w:rPr>
              <w:t>700m</w:t>
            </w:r>
            <w:r>
              <w:rPr>
                <w:rFonts w:hint="eastAsia" w:ascii="Times New Roman" w:hAnsi="Times New Roman"/>
                <w:bCs/>
                <w:color w:val="000000"/>
                <w:szCs w:val="24"/>
                <w:vertAlign w:val="superscript"/>
                <w:lang w:val="en-US" w:eastAsia="zh-CN"/>
              </w:rPr>
              <w:t>2</w:t>
            </w:r>
            <w:r>
              <w:rPr>
                <w:rFonts w:hint="eastAsia" w:ascii="Times New Roman" w:hAnsi="Times New Roman"/>
                <w:bCs/>
                <w:color w:val="000000"/>
                <w:szCs w:val="24"/>
                <w:lang w:val="en-US" w:eastAsia="zh-CN"/>
              </w:rPr>
              <w:t>，土地所有权属于自家所有，未办理土地证、房产证，不属于农业用地和林业用地</w:t>
            </w:r>
            <w:r>
              <w:rPr>
                <w:rFonts w:hint="eastAsia" w:ascii="Times New Roman" w:hAnsi="Times New Roman"/>
                <w:bCs/>
                <w:color w:val="000000"/>
                <w:szCs w:val="24"/>
                <w:lang w:eastAsia="zh-CN"/>
              </w:rPr>
              <w:t>。由于业主住宅紧挨项目区，位于项目区北面，生活和办公在业主住宅内进行，故不设生活办公区，项目</w:t>
            </w:r>
            <w:r>
              <w:rPr>
                <w:rFonts w:ascii="Times New Roman" w:hAnsi="Times New Roman"/>
                <w:bCs/>
                <w:color w:val="000000"/>
                <w:szCs w:val="24"/>
              </w:rPr>
              <w:t>总投资</w:t>
            </w:r>
            <w:r>
              <w:rPr>
                <w:rFonts w:hint="eastAsia" w:ascii="Times New Roman" w:hAnsi="Times New Roman"/>
                <w:bCs/>
                <w:color w:val="000000"/>
                <w:szCs w:val="24"/>
                <w:lang w:val="en-US" w:eastAsia="zh-CN"/>
              </w:rPr>
              <w:t>150</w:t>
            </w:r>
            <w:r>
              <w:rPr>
                <w:rFonts w:ascii="Times New Roman" w:hAnsi="Times New Roman"/>
                <w:bCs/>
                <w:color w:val="000000"/>
                <w:szCs w:val="24"/>
              </w:rPr>
              <w:t>万元</w:t>
            </w:r>
            <w:r>
              <w:rPr>
                <w:rFonts w:hint="eastAsia" w:ascii="Times New Roman" w:hAnsi="Times New Roman"/>
                <w:color w:val="000000"/>
                <w:lang w:eastAsia="zh-CN"/>
              </w:rPr>
              <w:t>，</w:t>
            </w:r>
            <w:r>
              <w:rPr>
                <w:rFonts w:hint="eastAsia" w:ascii="Times New Roman" w:hAnsi="Times New Roman"/>
                <w:bCs/>
                <w:color w:val="000000"/>
                <w:szCs w:val="24"/>
                <w:lang w:eastAsia="zh-CN"/>
              </w:rPr>
              <w:t>建设厂房</w:t>
            </w:r>
            <w:r>
              <w:rPr>
                <w:rFonts w:ascii="Times New Roman" w:hAnsi="Times New Roman"/>
                <w:bCs/>
                <w:color w:val="000000"/>
                <w:szCs w:val="24"/>
              </w:rPr>
              <w:t>后开展洗涤服务</w:t>
            </w:r>
            <w:r>
              <w:rPr>
                <w:rFonts w:hint="eastAsia" w:ascii="Times New Roman" w:hAnsi="Times New Roman"/>
                <w:bCs/>
                <w:color w:val="000000"/>
                <w:szCs w:val="24"/>
              </w:rPr>
              <w:t>，</w:t>
            </w:r>
            <w:r>
              <w:rPr>
                <w:rFonts w:ascii="Times New Roman" w:hAnsi="Times New Roman"/>
                <w:bCs/>
                <w:color w:val="000000"/>
                <w:szCs w:val="24"/>
              </w:rPr>
              <w:t>洗涤能力为</w:t>
            </w:r>
            <w:r>
              <w:rPr>
                <w:rFonts w:hint="eastAsia" w:ascii="Times New Roman" w:hAnsi="Times New Roman"/>
                <w:bCs/>
                <w:color w:val="000000"/>
                <w:szCs w:val="24"/>
                <w:lang w:val="en-US" w:eastAsia="zh-CN"/>
              </w:rPr>
              <w:t>250kg</w:t>
            </w:r>
            <w:r>
              <w:rPr>
                <w:rFonts w:ascii="Times New Roman" w:hAnsi="Times New Roman"/>
                <w:bCs/>
                <w:color w:val="000000"/>
                <w:szCs w:val="24"/>
              </w:rPr>
              <w:t>/天。</w:t>
            </w:r>
          </w:p>
          <w:p w14:paraId="61DECF43">
            <w:pPr>
              <w:spacing w:line="360" w:lineRule="auto"/>
              <w:ind w:firstLine="480"/>
              <w:rPr>
                <w:rFonts w:ascii="Times New Roman" w:hAnsi="Times New Roman"/>
                <w:color w:val="000000"/>
              </w:rPr>
            </w:pPr>
            <w:r>
              <w:rPr>
                <w:rFonts w:ascii="Times New Roman" w:hAnsi="Times New Roman"/>
                <w:color w:val="000000"/>
                <w:sz w:val="24"/>
              </w:rPr>
              <w:t>根据《中华人民共和国环境影响评价法》</w:t>
            </w:r>
            <w:r>
              <w:rPr>
                <w:rFonts w:hint="eastAsia" w:ascii="Times New Roman" w:hAnsi="Times New Roman"/>
                <w:color w:val="000000"/>
                <w:sz w:val="24"/>
              </w:rPr>
              <w:t>需进行环境影响评价工作，根据</w:t>
            </w:r>
            <w:r>
              <w:rPr>
                <w:rFonts w:ascii="Times New Roman" w:hAnsi="Times New Roman"/>
                <w:color w:val="000000"/>
                <w:sz w:val="24"/>
              </w:rPr>
              <w:t>《建设项目分类管理名录》</w:t>
            </w:r>
            <w:r>
              <w:rPr>
                <w:rFonts w:ascii="Times New Roman" w:hAnsi="Times New Roman"/>
                <w:bCs/>
                <w:color w:val="000000"/>
                <w:sz w:val="24"/>
              </w:rPr>
              <w:t>确定本</w:t>
            </w:r>
            <w:r>
              <w:rPr>
                <w:rStyle w:val="218"/>
                <w:rFonts w:ascii="Times New Roman" w:hAnsi="Times New Roman"/>
                <w:color w:val="000000"/>
                <w:sz w:val="24"/>
              </w:rPr>
              <w:t>项目需编制环境影响报告表</w:t>
            </w:r>
            <w:r>
              <w:rPr>
                <w:rFonts w:ascii="Times New Roman" w:hAnsi="Times New Roman"/>
                <w:color w:val="000000"/>
              </w:rPr>
              <w:t>。为此，</w:t>
            </w:r>
            <w:r>
              <w:rPr>
                <w:rFonts w:hint="eastAsia" w:ascii="Times New Roman" w:hAnsi="Times New Roman"/>
                <w:color w:val="000000"/>
                <w:szCs w:val="24"/>
                <w:lang w:eastAsia="zh-CN"/>
              </w:rPr>
              <w:t>芒市风平镇清泉佳洁洗涤店</w:t>
            </w:r>
            <w:r>
              <w:rPr>
                <w:rFonts w:ascii="Times New Roman" w:hAnsi="Times New Roman"/>
                <w:color w:val="000000"/>
              </w:rPr>
              <w:t>特委托</w:t>
            </w:r>
            <w:r>
              <w:rPr>
                <w:rFonts w:hint="eastAsia" w:ascii="Times New Roman" w:hAnsi="Times New Roman"/>
                <w:color w:val="000000"/>
              </w:rPr>
              <w:t>重庆市江津区成硕环保工程有限公司</w:t>
            </w:r>
            <w:r>
              <w:rPr>
                <w:rFonts w:ascii="Times New Roman" w:hAnsi="Times New Roman"/>
                <w:color w:val="000000"/>
              </w:rPr>
              <w:t>承担项目的环境影响评价工作（委托书见附件）。我单位接受委托后进行了实地踏勘、调研，收集和核实有关材料，在此基础上，编制了本环境影响报告表，供业主上报审批。</w:t>
            </w:r>
          </w:p>
          <w:p w14:paraId="12B7F0CA">
            <w:pPr>
              <w:spacing w:line="360" w:lineRule="auto"/>
              <w:ind w:firstLine="482"/>
              <w:rPr>
                <w:rFonts w:ascii="Times New Roman" w:hAnsi="Times New Roman"/>
                <w:b/>
                <w:bCs/>
                <w:color w:val="000000"/>
                <w:szCs w:val="24"/>
              </w:rPr>
            </w:pPr>
            <w:bookmarkStart w:id="5" w:name="_Toc219111360"/>
            <w:bookmarkStart w:id="6" w:name="_Toc7753"/>
            <w:r>
              <w:rPr>
                <w:rFonts w:ascii="Times New Roman" w:hAnsi="Times New Roman"/>
                <w:b/>
                <w:bCs/>
                <w:color w:val="000000"/>
                <w:szCs w:val="24"/>
              </w:rPr>
              <w:t>二、</w:t>
            </w:r>
            <w:bookmarkEnd w:id="4"/>
            <w:r>
              <w:rPr>
                <w:rFonts w:ascii="Times New Roman" w:hAnsi="Times New Roman"/>
                <w:b/>
                <w:bCs/>
                <w:color w:val="000000"/>
                <w:szCs w:val="24"/>
                <w:lang w:val="zh-CN"/>
              </w:rPr>
              <w:t>项目概况</w:t>
            </w:r>
            <w:bookmarkEnd w:id="5"/>
          </w:p>
          <w:p w14:paraId="449465C5">
            <w:pPr>
              <w:spacing w:line="360" w:lineRule="auto"/>
              <w:ind w:firstLine="480"/>
              <w:rPr>
                <w:rStyle w:val="218"/>
                <w:rFonts w:ascii="Times New Roman" w:hAnsi="Times New Roman"/>
                <w:color w:val="000000"/>
                <w:sz w:val="24"/>
              </w:rPr>
            </w:pPr>
            <w:r>
              <w:rPr>
                <w:rStyle w:val="218"/>
                <w:rFonts w:hint="eastAsia" w:ascii="Times New Roman" w:hAnsi="Times New Roman"/>
                <w:color w:val="000000"/>
                <w:sz w:val="24"/>
                <w:lang w:eastAsia="zh-CN"/>
              </w:rPr>
              <w:t>本</w:t>
            </w:r>
            <w:r>
              <w:rPr>
                <w:rStyle w:val="218"/>
                <w:rFonts w:ascii="Times New Roman" w:hAnsi="Times New Roman"/>
                <w:color w:val="000000"/>
                <w:sz w:val="24"/>
              </w:rPr>
              <w:t>项目</w:t>
            </w:r>
            <w:r>
              <w:rPr>
                <w:rStyle w:val="218"/>
                <w:rFonts w:hint="eastAsia" w:ascii="Times New Roman" w:hAnsi="Times New Roman"/>
                <w:color w:val="000000"/>
                <w:sz w:val="24"/>
                <w:lang w:eastAsia="zh-CN"/>
              </w:rPr>
              <w:t>为</w:t>
            </w:r>
            <w:r>
              <w:rPr>
                <w:rFonts w:hint="eastAsia" w:ascii="Times New Roman" w:hAnsi="Times New Roman"/>
                <w:color w:val="000000"/>
                <w:szCs w:val="24"/>
                <w:lang w:eastAsia="zh-CN"/>
              </w:rPr>
              <w:t>芒市风平镇清泉佳洁洗涤店建设项目</w:t>
            </w:r>
            <w:r>
              <w:rPr>
                <w:rStyle w:val="218"/>
                <w:rFonts w:hint="eastAsia" w:ascii="Times New Roman" w:hAnsi="Times New Roman"/>
                <w:color w:val="000000"/>
                <w:sz w:val="24"/>
                <w:lang w:eastAsia="zh-CN"/>
              </w:rPr>
              <w:t>，</w:t>
            </w:r>
            <w:r>
              <w:rPr>
                <w:rStyle w:val="218"/>
                <w:rFonts w:hint="eastAsia" w:ascii="Times New Roman" w:hAnsi="Times New Roman"/>
                <w:color w:val="000000"/>
                <w:sz w:val="24"/>
              </w:rPr>
              <w:t>项目主要为</w:t>
            </w:r>
            <w:r>
              <w:rPr>
                <w:rStyle w:val="218"/>
                <w:rFonts w:hint="eastAsia" w:ascii="Times New Roman" w:hAnsi="Times New Roman"/>
                <w:color w:val="FF0000"/>
                <w:sz w:val="24"/>
              </w:rPr>
              <w:t>芒市</w:t>
            </w:r>
            <w:r>
              <w:rPr>
                <w:rStyle w:val="218"/>
                <w:rFonts w:hint="eastAsia" w:ascii="Times New Roman" w:hAnsi="Times New Roman"/>
                <w:color w:val="FF0000"/>
                <w:sz w:val="24"/>
                <w:lang w:eastAsia="zh-CN"/>
              </w:rPr>
              <w:t>及其周边</w:t>
            </w:r>
            <w:r>
              <w:rPr>
                <w:rStyle w:val="218"/>
                <w:rFonts w:hint="eastAsia" w:ascii="Times New Roman" w:hAnsi="Times New Roman"/>
                <w:color w:val="FF0000"/>
                <w:sz w:val="24"/>
              </w:rPr>
              <w:t>的酒店、宾馆</w:t>
            </w:r>
            <w:r>
              <w:rPr>
                <w:rStyle w:val="218"/>
                <w:rFonts w:hint="eastAsia" w:ascii="Times New Roman" w:hAnsi="Times New Roman"/>
                <w:color w:val="000000"/>
                <w:sz w:val="24"/>
              </w:rPr>
              <w:t>等提供各类布草的洗涤</w:t>
            </w:r>
            <w:r>
              <w:rPr>
                <w:rStyle w:val="218"/>
                <w:rFonts w:hint="eastAsia" w:ascii="Times New Roman" w:hAnsi="Times New Roman"/>
                <w:color w:val="000000"/>
                <w:sz w:val="24"/>
                <w:lang w:eastAsia="zh-CN"/>
              </w:rPr>
              <w:t>服务</w:t>
            </w:r>
            <w:r>
              <w:rPr>
                <w:rStyle w:val="218"/>
                <w:rFonts w:hint="eastAsia" w:ascii="Times New Roman" w:hAnsi="Times New Roman"/>
                <w:color w:val="000000"/>
                <w:sz w:val="24"/>
              </w:rPr>
              <w:t>，不提供医疗机构的布草洗涤服务</w:t>
            </w:r>
            <w:r>
              <w:rPr>
                <w:rFonts w:hint="eastAsia" w:ascii="Times New Roman" w:hAnsi="Times New Roman"/>
                <w:bCs/>
                <w:color w:val="000000"/>
                <w:szCs w:val="24"/>
                <w:lang w:eastAsia="zh-CN"/>
              </w:rPr>
              <w:t>。</w:t>
            </w:r>
            <w:r>
              <w:rPr>
                <w:rFonts w:ascii="Times New Roman" w:hAnsi="Times New Roman"/>
                <w:bCs/>
                <w:color w:val="000000"/>
                <w:szCs w:val="24"/>
              </w:rPr>
              <w:t>洗涤能力为</w:t>
            </w:r>
            <w:r>
              <w:rPr>
                <w:rFonts w:hint="eastAsia" w:ascii="Times New Roman" w:hAnsi="Times New Roman"/>
                <w:bCs/>
                <w:color w:val="000000"/>
                <w:szCs w:val="24"/>
                <w:lang w:val="en-US" w:eastAsia="zh-CN"/>
              </w:rPr>
              <w:t>250kg</w:t>
            </w:r>
            <w:r>
              <w:rPr>
                <w:rFonts w:ascii="Times New Roman" w:hAnsi="Times New Roman"/>
                <w:bCs/>
                <w:color w:val="000000"/>
                <w:szCs w:val="24"/>
              </w:rPr>
              <w:t>/天，项目</w:t>
            </w:r>
            <w:r>
              <w:rPr>
                <w:rFonts w:hint="eastAsia" w:ascii="Times New Roman" w:hAnsi="Times New Roman"/>
                <w:bCs/>
                <w:color w:val="000000"/>
                <w:szCs w:val="24"/>
              </w:rPr>
              <w:t>占地面积约为</w:t>
            </w:r>
            <w:r>
              <w:rPr>
                <w:rFonts w:hint="eastAsia" w:ascii="Times New Roman" w:hAnsi="Times New Roman"/>
                <w:bCs/>
                <w:color w:val="000000"/>
                <w:szCs w:val="24"/>
                <w:lang w:val="en-US" w:eastAsia="zh-CN"/>
              </w:rPr>
              <w:t>700</w:t>
            </w:r>
            <w:r>
              <w:rPr>
                <w:rFonts w:hint="eastAsia" w:ascii="Times New Roman" w:hAnsi="Times New Roman" w:cs="Times New Roman"/>
                <w:bCs/>
                <w:color w:val="000000"/>
                <w:szCs w:val="24"/>
                <w:lang w:val="en-US" w:eastAsia="zh-CN"/>
              </w:rPr>
              <w:t>m</w:t>
            </w:r>
            <w:r>
              <w:rPr>
                <w:rFonts w:hint="eastAsia" w:ascii="Times New Roman" w:hAnsi="Times New Roman" w:cs="Times New Roman"/>
                <w:bCs/>
                <w:color w:val="000000"/>
                <w:szCs w:val="24"/>
                <w:vertAlign w:val="superscript"/>
                <w:lang w:val="en-US" w:eastAsia="zh-CN"/>
              </w:rPr>
              <w:t>2</w:t>
            </w:r>
            <w:r>
              <w:rPr>
                <w:rFonts w:hint="eastAsia" w:ascii="Times New Roman" w:hAnsi="Times New Roman"/>
                <w:bCs/>
                <w:color w:val="000000"/>
                <w:szCs w:val="24"/>
              </w:rPr>
              <w:t>，总建筑面积约为</w:t>
            </w:r>
            <w:r>
              <w:rPr>
                <w:rFonts w:hint="eastAsia" w:ascii="Times New Roman" w:hAnsi="Times New Roman"/>
                <w:bCs/>
                <w:color w:val="000000"/>
                <w:szCs w:val="24"/>
                <w:lang w:val="en-US" w:eastAsia="zh-CN"/>
              </w:rPr>
              <w:t>400</w:t>
            </w:r>
            <w:r>
              <w:rPr>
                <w:rFonts w:hint="eastAsia" w:ascii="Times New Roman" w:hAnsi="Times New Roman" w:cs="Times New Roman"/>
                <w:bCs/>
                <w:color w:val="000000"/>
                <w:szCs w:val="24"/>
                <w:lang w:val="en-US" w:eastAsia="zh-CN"/>
              </w:rPr>
              <w:t>m</w:t>
            </w:r>
            <w:r>
              <w:rPr>
                <w:rFonts w:hint="eastAsia" w:ascii="Times New Roman" w:hAnsi="Times New Roman" w:cs="Times New Roman"/>
                <w:bCs/>
                <w:color w:val="000000"/>
                <w:szCs w:val="24"/>
                <w:vertAlign w:val="superscript"/>
                <w:lang w:val="en-US" w:eastAsia="zh-CN"/>
              </w:rPr>
              <w:t>2</w:t>
            </w:r>
            <w:r>
              <w:rPr>
                <w:rFonts w:hint="eastAsia" w:ascii="Times New Roman" w:hAnsi="Times New Roman"/>
                <w:bCs/>
                <w:color w:val="000000"/>
                <w:szCs w:val="24"/>
              </w:rPr>
              <w:t>，</w:t>
            </w:r>
            <w:r>
              <w:rPr>
                <w:rFonts w:hint="eastAsia" w:ascii="Times New Roman" w:hAnsi="Times New Roman"/>
                <w:bCs/>
                <w:color w:val="000000"/>
                <w:szCs w:val="24"/>
                <w:lang w:eastAsia="zh-CN"/>
              </w:rPr>
              <w:t>建设洗衣房、办公室、锅炉房及其他配套设施，主要建设</w:t>
            </w:r>
            <w:r>
              <w:rPr>
                <w:rFonts w:hint="eastAsia" w:ascii="Times New Roman" w:hAnsi="Times New Roman"/>
                <w:bCs/>
                <w:color w:val="000000"/>
                <w:szCs w:val="24"/>
              </w:rPr>
              <w:t>主要</w:t>
            </w:r>
            <w:r>
              <w:rPr>
                <w:rStyle w:val="218"/>
                <w:rFonts w:ascii="Times New Roman" w:hAnsi="Times New Roman"/>
                <w:color w:val="000000"/>
                <w:sz w:val="24"/>
              </w:rPr>
              <w:t>组成详见表1-1。</w:t>
            </w:r>
          </w:p>
          <w:p w14:paraId="275E58D9">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表1-1  项目组成一览表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3"/>
              <w:gridCol w:w="1920"/>
              <w:gridCol w:w="5120"/>
              <w:gridCol w:w="787"/>
            </w:tblGrid>
            <w:tr w14:paraId="378A2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1093" w:type="dxa"/>
                  <w:noWrap w:val="0"/>
                  <w:vAlign w:val="center"/>
                </w:tcPr>
                <w:p w14:paraId="461AA75C">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工程分类</w:t>
                  </w:r>
                </w:p>
              </w:tc>
              <w:tc>
                <w:tcPr>
                  <w:tcW w:w="1920" w:type="dxa"/>
                  <w:noWrap w:val="0"/>
                  <w:vAlign w:val="center"/>
                </w:tcPr>
                <w:p w14:paraId="24346201">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项目名称</w:t>
                  </w:r>
                </w:p>
              </w:tc>
              <w:tc>
                <w:tcPr>
                  <w:tcW w:w="5120" w:type="dxa"/>
                  <w:noWrap w:val="0"/>
                  <w:vAlign w:val="center"/>
                </w:tcPr>
                <w:p w14:paraId="3E314533">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建设内容及规模</w:t>
                  </w:r>
                </w:p>
              </w:tc>
              <w:tc>
                <w:tcPr>
                  <w:tcW w:w="787" w:type="dxa"/>
                  <w:noWrap w:val="0"/>
                  <w:vAlign w:val="center"/>
                </w:tcPr>
                <w:p w14:paraId="0B984A90">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b/>
                      <w:color w:val="000000"/>
                      <w:sz w:val="21"/>
                      <w:szCs w:val="21"/>
                      <w:lang w:eastAsia="zh-CN"/>
                    </w:rPr>
                  </w:pPr>
                  <w:r>
                    <w:rPr>
                      <w:rFonts w:hint="eastAsia" w:ascii="Times New Roman" w:hAnsi="Times New Roman"/>
                      <w:b/>
                      <w:color w:val="000000"/>
                      <w:sz w:val="21"/>
                      <w:szCs w:val="21"/>
                      <w:lang w:eastAsia="zh-CN"/>
                    </w:rPr>
                    <w:t>备注</w:t>
                  </w:r>
                </w:p>
              </w:tc>
            </w:tr>
            <w:tr w14:paraId="148D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5" w:hRule="atLeast"/>
                <w:jc w:val="center"/>
              </w:trPr>
              <w:tc>
                <w:tcPr>
                  <w:tcW w:w="1093" w:type="dxa"/>
                  <w:noWrap w:val="0"/>
                  <w:vAlign w:val="center"/>
                </w:tcPr>
                <w:p w14:paraId="0E2A7C86">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ascii="Times New Roman" w:hAnsi="Times New Roman"/>
                      <w:color w:val="000000"/>
                      <w:sz w:val="21"/>
                      <w:szCs w:val="21"/>
                    </w:rPr>
                    <w:t>主体工程</w:t>
                  </w:r>
                </w:p>
              </w:tc>
              <w:tc>
                <w:tcPr>
                  <w:tcW w:w="1920" w:type="dxa"/>
                  <w:noWrap w:val="0"/>
                  <w:vAlign w:val="center"/>
                </w:tcPr>
                <w:p w14:paraId="33664C7B">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洗衣房</w:t>
                  </w:r>
                </w:p>
              </w:tc>
              <w:tc>
                <w:tcPr>
                  <w:tcW w:w="5120" w:type="dxa"/>
                  <w:noWrap w:val="0"/>
                  <w:vAlign w:val="center"/>
                </w:tcPr>
                <w:p w14:paraId="05FEA117">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Style w:val="218"/>
                      <w:rFonts w:ascii="Times New Roman" w:hAnsi="Times New Roman"/>
                      <w:color w:val="000000"/>
                      <w:sz w:val="21"/>
                      <w:szCs w:val="21"/>
                    </w:rPr>
                    <w:t>建筑面积为</w:t>
                  </w:r>
                  <w:r>
                    <w:rPr>
                      <w:rStyle w:val="218"/>
                      <w:rFonts w:hint="eastAsia" w:ascii="Times New Roman" w:hAnsi="Times New Roman"/>
                      <w:color w:val="000000"/>
                      <w:sz w:val="21"/>
                      <w:szCs w:val="21"/>
                      <w:lang w:val="en-US" w:eastAsia="zh-CN"/>
                    </w:rPr>
                    <w:t>350</w:t>
                  </w:r>
                  <w:r>
                    <w:rPr>
                      <w:rFonts w:hint="eastAsia" w:ascii="Times New Roman" w:hAnsi="Times New Roman" w:cs="Times New Roman"/>
                      <w:bCs/>
                      <w:color w:val="000000"/>
                      <w:szCs w:val="24"/>
                      <w:lang w:val="en-US" w:eastAsia="zh-CN"/>
                    </w:rPr>
                    <w:t>m</w:t>
                  </w:r>
                  <w:r>
                    <w:rPr>
                      <w:rFonts w:hint="eastAsia" w:ascii="Times New Roman" w:hAnsi="Times New Roman" w:cs="Times New Roman"/>
                      <w:bCs/>
                      <w:color w:val="000000"/>
                      <w:szCs w:val="24"/>
                      <w:vertAlign w:val="superscript"/>
                      <w:lang w:val="en-US" w:eastAsia="zh-CN"/>
                    </w:rPr>
                    <w:t>2</w:t>
                  </w:r>
                  <w:r>
                    <w:rPr>
                      <w:rStyle w:val="218"/>
                      <w:rFonts w:ascii="Times New Roman" w:hAnsi="Times New Roman"/>
                      <w:color w:val="000000"/>
                      <w:sz w:val="21"/>
                      <w:szCs w:val="21"/>
                    </w:rPr>
                    <w:t>，设置有</w:t>
                  </w:r>
                  <w:r>
                    <w:rPr>
                      <w:rStyle w:val="218"/>
                      <w:rFonts w:hint="eastAsia" w:ascii="Times New Roman" w:hAnsi="Times New Roman"/>
                      <w:color w:val="000000"/>
                      <w:sz w:val="21"/>
                      <w:szCs w:val="21"/>
                      <w:lang w:eastAsia="zh-CN"/>
                    </w:rPr>
                    <w:t>处理台、洗脱</w:t>
                  </w:r>
                  <w:r>
                    <w:rPr>
                      <w:rStyle w:val="218"/>
                      <w:rFonts w:ascii="Times New Roman" w:hAnsi="Times New Roman"/>
                      <w:color w:val="000000"/>
                      <w:sz w:val="21"/>
                      <w:szCs w:val="21"/>
                    </w:rPr>
                    <w:t>区、烘干区、烫平</w:t>
                  </w:r>
                  <w:r>
                    <w:rPr>
                      <w:rStyle w:val="218"/>
                      <w:rFonts w:hint="eastAsia" w:ascii="Times New Roman" w:hAnsi="Times New Roman"/>
                      <w:color w:val="000000"/>
                      <w:sz w:val="21"/>
                      <w:szCs w:val="21"/>
                      <w:lang w:eastAsia="zh-CN"/>
                    </w:rPr>
                    <w:t>及</w:t>
                  </w:r>
                  <w:r>
                    <w:rPr>
                      <w:rStyle w:val="218"/>
                      <w:rFonts w:ascii="Times New Roman" w:hAnsi="Times New Roman"/>
                      <w:color w:val="000000"/>
                      <w:sz w:val="21"/>
                      <w:szCs w:val="21"/>
                    </w:rPr>
                    <w:t>折叠区</w:t>
                  </w:r>
                  <w:r>
                    <w:rPr>
                      <w:rStyle w:val="218"/>
                      <w:rFonts w:hint="eastAsia" w:ascii="Times New Roman" w:hAnsi="Times New Roman"/>
                      <w:color w:val="000000"/>
                      <w:sz w:val="21"/>
                      <w:szCs w:val="21"/>
                      <w:lang w:eastAsia="zh-CN"/>
                    </w:rPr>
                    <w:t>、成品间</w:t>
                  </w:r>
                </w:p>
              </w:tc>
              <w:tc>
                <w:tcPr>
                  <w:tcW w:w="787" w:type="dxa"/>
                  <w:noWrap w:val="0"/>
                  <w:vAlign w:val="center"/>
                </w:tcPr>
                <w:p w14:paraId="3DCD3FFC">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新建</w:t>
                  </w:r>
                </w:p>
              </w:tc>
            </w:tr>
            <w:tr w14:paraId="014B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9" w:hRule="atLeast"/>
                <w:jc w:val="center"/>
              </w:trPr>
              <w:tc>
                <w:tcPr>
                  <w:tcW w:w="1093" w:type="dxa"/>
                  <w:vMerge w:val="restart"/>
                  <w:noWrap w:val="0"/>
                  <w:vAlign w:val="center"/>
                </w:tcPr>
                <w:p w14:paraId="5DBA8887">
                  <w:pPr>
                    <w:keepNext w:val="0"/>
                    <w:keepLines w:val="0"/>
                    <w:pageBreakBefore w:val="0"/>
                    <w:widowControl w:val="0"/>
                    <w:spacing w:before="0" w:after="0" w:line="240" w:lineRule="auto"/>
                    <w:ind w:left="0" w:right="0" w:firstLine="0"/>
                    <w:jc w:val="center"/>
                    <w:outlineLvl w:val="9"/>
                    <w:rPr>
                      <w:rFonts w:hint="eastAsia" w:ascii="Times New Roman" w:hAnsi="Times New Roman" w:eastAsia="Calibri"/>
                      <w:color w:val="000000"/>
                      <w:sz w:val="21"/>
                      <w:szCs w:val="21"/>
                      <w:lang w:eastAsia="zh-CN"/>
                    </w:rPr>
                  </w:pPr>
                  <w:r>
                    <w:rPr>
                      <w:rFonts w:hint="eastAsia" w:ascii="Times New Roman" w:hAnsi="Times New Roman"/>
                      <w:color w:val="000000"/>
                      <w:sz w:val="21"/>
                      <w:szCs w:val="21"/>
                      <w:lang w:eastAsia="zh-CN"/>
                    </w:rPr>
                    <w:t>辅助工程</w:t>
                  </w:r>
                </w:p>
              </w:tc>
              <w:tc>
                <w:tcPr>
                  <w:tcW w:w="1920" w:type="dxa"/>
                  <w:noWrap w:val="0"/>
                  <w:vAlign w:val="center"/>
                </w:tcPr>
                <w:p w14:paraId="3AADBD33">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办公室</w:t>
                  </w:r>
                </w:p>
              </w:tc>
              <w:tc>
                <w:tcPr>
                  <w:tcW w:w="5120" w:type="dxa"/>
                  <w:noWrap w:val="0"/>
                  <w:vAlign w:val="center"/>
                </w:tcPr>
                <w:p w14:paraId="50B9D4B0">
                  <w:pPr>
                    <w:pStyle w:val="203"/>
                    <w:keepNext w:val="0"/>
                    <w:keepLines w:val="0"/>
                    <w:pageBreakBefore w:val="0"/>
                    <w:widowControl w:val="0"/>
                    <w:spacing w:before="0" w:after="0" w:line="240" w:lineRule="auto"/>
                    <w:ind w:left="0" w:right="0" w:firstLine="0"/>
                    <w:jc w:val="center"/>
                    <w:outlineLvl w:val="9"/>
                    <w:rPr>
                      <w:rStyle w:val="218"/>
                      <w:rFonts w:hint="eastAsia" w:ascii="Times New Roman" w:hAnsi="Times New Roman" w:eastAsia="宋体"/>
                      <w:color w:val="FF0000"/>
                      <w:sz w:val="21"/>
                      <w:szCs w:val="21"/>
                      <w:lang w:eastAsia="zh-CN"/>
                    </w:rPr>
                  </w:pPr>
                  <w:r>
                    <w:rPr>
                      <w:rStyle w:val="218"/>
                      <w:rFonts w:hint="eastAsia" w:ascii="Times New Roman" w:hAnsi="Times New Roman"/>
                      <w:color w:val="FF0000"/>
                      <w:sz w:val="21"/>
                      <w:szCs w:val="21"/>
                      <w:lang w:val="en-US" w:eastAsia="zh-CN"/>
                    </w:rPr>
                    <w:t>1F、两间，总</w:t>
                  </w:r>
                  <w:r>
                    <w:rPr>
                      <w:rStyle w:val="218"/>
                      <w:rFonts w:ascii="Times New Roman" w:hAnsi="Times New Roman"/>
                      <w:color w:val="FF0000"/>
                      <w:sz w:val="21"/>
                      <w:szCs w:val="21"/>
                    </w:rPr>
                    <w:t>建筑面积为</w:t>
                  </w:r>
                  <w:r>
                    <w:rPr>
                      <w:rStyle w:val="218"/>
                      <w:rFonts w:hint="eastAsia" w:ascii="Times New Roman" w:hAnsi="Times New Roman"/>
                      <w:color w:val="FF0000"/>
                      <w:sz w:val="21"/>
                      <w:szCs w:val="21"/>
                      <w:lang w:val="en-US" w:eastAsia="zh-CN"/>
                    </w:rPr>
                    <w:t>25</w:t>
                  </w:r>
                  <w:r>
                    <w:rPr>
                      <w:rFonts w:hint="eastAsia" w:ascii="Times New Roman" w:hAnsi="Times New Roman" w:cs="Times New Roman"/>
                      <w:bCs/>
                      <w:color w:val="FF0000"/>
                      <w:szCs w:val="24"/>
                      <w:lang w:val="en-US" w:eastAsia="zh-CN"/>
                    </w:rPr>
                    <w:t>m</w:t>
                  </w:r>
                  <w:r>
                    <w:rPr>
                      <w:rFonts w:hint="eastAsia" w:ascii="Times New Roman" w:hAnsi="Times New Roman" w:cs="Times New Roman"/>
                      <w:bCs/>
                      <w:color w:val="FF0000"/>
                      <w:szCs w:val="24"/>
                      <w:vertAlign w:val="superscript"/>
                      <w:lang w:val="en-US" w:eastAsia="zh-CN"/>
                    </w:rPr>
                    <w:t>2</w:t>
                  </w:r>
                </w:p>
              </w:tc>
              <w:tc>
                <w:tcPr>
                  <w:tcW w:w="787" w:type="dxa"/>
                  <w:noWrap w:val="0"/>
                  <w:vAlign w:val="center"/>
                </w:tcPr>
                <w:p w14:paraId="28582590">
                  <w:pPr>
                    <w:keepNext w:val="0"/>
                    <w:keepLines w:val="0"/>
                    <w:pageBreakBefore w:val="0"/>
                    <w:widowControl w:val="0"/>
                    <w:spacing w:before="0" w:after="0" w:line="240" w:lineRule="auto"/>
                    <w:ind w:left="0" w:right="0" w:firstLine="0"/>
                    <w:jc w:val="center"/>
                    <w:outlineLvl w:val="9"/>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新建</w:t>
                  </w:r>
                </w:p>
              </w:tc>
            </w:tr>
            <w:tr w14:paraId="3E71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9" w:hRule="atLeast"/>
                <w:jc w:val="center"/>
              </w:trPr>
              <w:tc>
                <w:tcPr>
                  <w:tcW w:w="1093" w:type="dxa"/>
                  <w:vMerge w:val="continue"/>
                  <w:noWrap w:val="0"/>
                  <w:vAlign w:val="center"/>
                </w:tcPr>
                <w:p w14:paraId="7C8C6F82">
                  <w:pPr>
                    <w:keepNext w:val="0"/>
                    <w:keepLines w:val="0"/>
                    <w:pageBreakBefore w:val="0"/>
                    <w:widowControl w:val="0"/>
                    <w:spacing w:before="0" w:after="0" w:line="240" w:lineRule="auto"/>
                    <w:ind w:left="0" w:right="0" w:firstLine="0"/>
                    <w:jc w:val="center"/>
                    <w:outlineLvl w:val="9"/>
                    <w:rPr>
                      <w:rFonts w:hint="eastAsia" w:ascii="Times New Roman" w:hAnsi="Times New Roman" w:eastAsia="Calibri"/>
                      <w:color w:val="000000"/>
                      <w:sz w:val="21"/>
                      <w:szCs w:val="21"/>
                      <w:lang w:eastAsia="zh-CN"/>
                    </w:rPr>
                  </w:pPr>
                </w:p>
              </w:tc>
              <w:tc>
                <w:tcPr>
                  <w:tcW w:w="1920" w:type="dxa"/>
                  <w:noWrap w:val="0"/>
                  <w:vAlign w:val="center"/>
                </w:tcPr>
                <w:p w14:paraId="6AD7F1DD">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锅炉房</w:t>
                  </w:r>
                </w:p>
              </w:tc>
              <w:tc>
                <w:tcPr>
                  <w:tcW w:w="5120" w:type="dxa"/>
                  <w:noWrap w:val="0"/>
                  <w:vAlign w:val="center"/>
                </w:tcPr>
                <w:p w14:paraId="3EDC4C30">
                  <w:pPr>
                    <w:pStyle w:val="203"/>
                    <w:keepNext w:val="0"/>
                    <w:keepLines w:val="0"/>
                    <w:pageBreakBefore w:val="0"/>
                    <w:widowControl w:val="0"/>
                    <w:spacing w:before="0" w:after="0" w:line="240" w:lineRule="auto"/>
                    <w:ind w:left="0" w:right="0" w:firstLine="0"/>
                    <w:jc w:val="center"/>
                    <w:outlineLvl w:val="9"/>
                    <w:rPr>
                      <w:rStyle w:val="218"/>
                      <w:rFonts w:hint="eastAsia" w:ascii="Times New Roman" w:hAnsi="Times New Roman" w:eastAsia="宋体"/>
                      <w:color w:val="000000"/>
                      <w:sz w:val="21"/>
                      <w:szCs w:val="21"/>
                      <w:lang w:val="en-US" w:eastAsia="zh-CN"/>
                    </w:rPr>
                  </w:pPr>
                  <w:r>
                    <w:rPr>
                      <w:rStyle w:val="218"/>
                      <w:rFonts w:hint="eastAsia" w:ascii="Times New Roman" w:hAnsi="Times New Roman"/>
                      <w:color w:val="000000"/>
                      <w:sz w:val="21"/>
                      <w:szCs w:val="21"/>
                      <w:lang w:eastAsia="zh-CN"/>
                    </w:rPr>
                    <w:t>建筑面积</w:t>
                  </w:r>
                  <w:r>
                    <w:rPr>
                      <w:rStyle w:val="218"/>
                      <w:rFonts w:hint="eastAsia" w:ascii="Times New Roman" w:hAnsi="Times New Roman"/>
                      <w:color w:val="000000"/>
                      <w:sz w:val="21"/>
                      <w:szCs w:val="21"/>
                      <w:lang w:val="en-US" w:eastAsia="zh-CN"/>
                    </w:rPr>
                    <w:t>25</w:t>
                  </w:r>
                  <w:r>
                    <w:rPr>
                      <w:rFonts w:hint="eastAsia" w:ascii="Times New Roman" w:hAnsi="Times New Roman" w:cs="Times New Roman"/>
                      <w:bCs/>
                      <w:color w:val="000000"/>
                      <w:szCs w:val="24"/>
                      <w:lang w:val="en-US" w:eastAsia="zh-CN"/>
                    </w:rPr>
                    <w:t>m</w:t>
                  </w:r>
                  <w:r>
                    <w:rPr>
                      <w:rFonts w:hint="eastAsia" w:ascii="Times New Roman" w:hAnsi="Times New Roman" w:cs="Times New Roman"/>
                      <w:bCs/>
                      <w:color w:val="000000"/>
                      <w:szCs w:val="24"/>
                      <w:vertAlign w:val="superscript"/>
                      <w:lang w:val="en-US" w:eastAsia="zh-CN"/>
                    </w:rPr>
                    <w:t>2</w:t>
                  </w:r>
                  <w:r>
                    <w:rPr>
                      <w:rStyle w:val="218"/>
                      <w:rFonts w:ascii="Times New Roman" w:hAnsi="Times New Roman"/>
                      <w:color w:val="000000"/>
                      <w:sz w:val="21"/>
                      <w:szCs w:val="21"/>
                    </w:rPr>
                    <w:t>，</w:t>
                  </w:r>
                  <w:r>
                    <w:rPr>
                      <w:rStyle w:val="218"/>
                      <w:rFonts w:hint="eastAsia" w:ascii="Times New Roman" w:hAnsi="Times New Roman"/>
                      <w:color w:val="000000"/>
                      <w:sz w:val="21"/>
                      <w:szCs w:val="21"/>
                      <w:lang w:eastAsia="zh-CN"/>
                    </w:rPr>
                    <w:t>锅炉燃料采用生物质燃料</w:t>
                  </w:r>
                </w:p>
              </w:tc>
              <w:tc>
                <w:tcPr>
                  <w:tcW w:w="787" w:type="dxa"/>
                  <w:noWrap w:val="0"/>
                  <w:vAlign w:val="center"/>
                </w:tcPr>
                <w:p w14:paraId="656365CA">
                  <w:pPr>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新建</w:t>
                  </w:r>
                </w:p>
              </w:tc>
            </w:tr>
            <w:tr w14:paraId="733E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1093" w:type="dxa"/>
                  <w:vMerge w:val="restart"/>
                  <w:noWrap w:val="0"/>
                  <w:vAlign w:val="center"/>
                </w:tcPr>
                <w:p w14:paraId="3816D6F3">
                  <w:pPr>
                    <w:keepNext w:val="0"/>
                    <w:keepLines w:val="0"/>
                    <w:pageBreakBefore w:val="0"/>
                    <w:widowControl w:val="0"/>
                    <w:spacing w:before="0" w:after="0" w:line="240" w:lineRule="auto"/>
                    <w:ind w:left="0" w:right="0" w:firstLine="0"/>
                    <w:jc w:val="center"/>
                    <w:outlineLvl w:val="9"/>
                    <w:rPr>
                      <w:rFonts w:hint="eastAsia" w:ascii="Times New Roman" w:hAnsi="Times New Roman" w:eastAsia="Calibri"/>
                      <w:color w:val="000000"/>
                      <w:sz w:val="21"/>
                      <w:szCs w:val="21"/>
                      <w:lang w:eastAsia="zh-CN"/>
                    </w:rPr>
                  </w:pPr>
                  <w:r>
                    <w:rPr>
                      <w:rFonts w:hint="eastAsia" w:ascii="Times New Roman" w:hAnsi="Times New Roman"/>
                      <w:color w:val="000000"/>
                      <w:sz w:val="21"/>
                      <w:szCs w:val="21"/>
                      <w:lang w:eastAsia="zh-CN"/>
                    </w:rPr>
                    <w:t>公用工程</w:t>
                  </w:r>
                </w:p>
              </w:tc>
              <w:tc>
                <w:tcPr>
                  <w:tcW w:w="1920" w:type="dxa"/>
                  <w:noWrap w:val="0"/>
                  <w:vAlign w:val="center"/>
                </w:tcPr>
                <w:p w14:paraId="707F8251">
                  <w:pPr>
                    <w:pStyle w:val="203"/>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ascii="Times New Roman" w:hAnsi="Times New Roman"/>
                      <w:color w:val="000000"/>
                      <w:sz w:val="21"/>
                      <w:szCs w:val="21"/>
                    </w:rPr>
                    <w:t>供水</w:t>
                  </w:r>
                </w:p>
              </w:tc>
              <w:tc>
                <w:tcPr>
                  <w:tcW w:w="5120" w:type="dxa"/>
                  <w:noWrap w:val="0"/>
                  <w:vAlign w:val="center"/>
                </w:tcPr>
                <w:p w14:paraId="4857FA6A">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hint="eastAsia" w:ascii="Times New Roman" w:hAnsi="Times New Roman"/>
                      <w:color w:val="000000"/>
                      <w:sz w:val="21"/>
                      <w:szCs w:val="21"/>
                      <w:lang w:eastAsia="zh-CN"/>
                    </w:rPr>
                    <w:t>由芒市市政自来水管网提供</w:t>
                  </w:r>
                </w:p>
              </w:tc>
              <w:tc>
                <w:tcPr>
                  <w:tcW w:w="787" w:type="dxa"/>
                  <w:vMerge w:val="restart"/>
                  <w:noWrap w:val="0"/>
                  <w:vAlign w:val="center"/>
                </w:tcPr>
                <w:p w14:paraId="3D0F3D02">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新建</w:t>
                  </w:r>
                </w:p>
              </w:tc>
            </w:tr>
            <w:tr w14:paraId="6FCD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1093" w:type="dxa"/>
                  <w:vMerge w:val="continue"/>
                  <w:noWrap w:val="0"/>
                  <w:vAlign w:val="center"/>
                </w:tcPr>
                <w:p w14:paraId="65E0A31A">
                  <w:pPr>
                    <w:keepNext w:val="0"/>
                    <w:keepLines w:val="0"/>
                    <w:pageBreakBefore w:val="0"/>
                    <w:widowControl w:val="0"/>
                    <w:spacing w:before="0" w:after="0" w:line="240" w:lineRule="auto"/>
                    <w:ind w:left="0" w:right="0" w:firstLine="0"/>
                    <w:jc w:val="center"/>
                    <w:outlineLvl w:val="9"/>
                    <w:rPr>
                      <w:rFonts w:ascii="Times New Roman" w:hAnsi="Times New Roman"/>
                      <w:color w:val="0000FF"/>
                      <w:sz w:val="21"/>
                      <w:szCs w:val="21"/>
                    </w:rPr>
                  </w:pPr>
                </w:p>
              </w:tc>
              <w:tc>
                <w:tcPr>
                  <w:tcW w:w="1920" w:type="dxa"/>
                  <w:noWrap w:val="0"/>
                  <w:vAlign w:val="center"/>
                </w:tcPr>
                <w:p w14:paraId="23CA7FC1">
                  <w:pPr>
                    <w:pStyle w:val="203"/>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ascii="Times New Roman" w:hAnsi="Times New Roman"/>
                      <w:color w:val="000000"/>
                      <w:sz w:val="21"/>
                      <w:szCs w:val="21"/>
                    </w:rPr>
                    <w:t>供电</w:t>
                  </w:r>
                </w:p>
              </w:tc>
              <w:tc>
                <w:tcPr>
                  <w:tcW w:w="5120" w:type="dxa"/>
                  <w:noWrap w:val="0"/>
                  <w:vAlign w:val="center"/>
                </w:tcPr>
                <w:p w14:paraId="42AF2159">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ascii="Times New Roman" w:hAnsi="Times New Roman"/>
                      <w:color w:val="000000"/>
                      <w:sz w:val="21"/>
                      <w:szCs w:val="21"/>
                    </w:rPr>
                    <w:t>由</w:t>
                  </w:r>
                  <w:r>
                    <w:rPr>
                      <w:rFonts w:hint="eastAsia" w:ascii="Times New Roman" w:hAnsi="Times New Roman"/>
                      <w:color w:val="000000"/>
                      <w:sz w:val="21"/>
                      <w:szCs w:val="21"/>
                      <w:lang w:eastAsia="zh-CN"/>
                    </w:rPr>
                    <w:t>芒市市政电网</w:t>
                  </w:r>
                  <w:r>
                    <w:rPr>
                      <w:rFonts w:ascii="Times New Roman" w:hAnsi="Times New Roman"/>
                      <w:color w:val="000000"/>
                      <w:sz w:val="21"/>
                      <w:szCs w:val="21"/>
                    </w:rPr>
                    <w:t>供给</w:t>
                  </w:r>
                </w:p>
              </w:tc>
              <w:tc>
                <w:tcPr>
                  <w:tcW w:w="787" w:type="dxa"/>
                  <w:vMerge w:val="continue"/>
                  <w:noWrap w:val="0"/>
                  <w:vAlign w:val="center"/>
                </w:tcPr>
                <w:p w14:paraId="3D3CDC19">
                  <w:pPr>
                    <w:keepNext w:val="0"/>
                    <w:keepLines w:val="0"/>
                    <w:pageBreakBefore w:val="0"/>
                    <w:widowControl w:val="0"/>
                    <w:spacing w:before="0" w:after="0" w:line="240" w:lineRule="auto"/>
                    <w:ind w:left="0" w:right="0" w:firstLine="0"/>
                    <w:jc w:val="center"/>
                    <w:outlineLvl w:val="9"/>
                    <w:rPr>
                      <w:rFonts w:ascii="Times New Roman" w:hAnsi="Times New Roman"/>
                      <w:color w:val="0000FF"/>
                      <w:sz w:val="21"/>
                      <w:szCs w:val="21"/>
                    </w:rPr>
                  </w:pPr>
                </w:p>
              </w:tc>
            </w:tr>
            <w:tr w14:paraId="125FC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jc w:val="center"/>
              </w:trPr>
              <w:tc>
                <w:tcPr>
                  <w:tcW w:w="1093" w:type="dxa"/>
                  <w:vMerge w:val="restart"/>
                  <w:noWrap w:val="0"/>
                  <w:vAlign w:val="center"/>
                </w:tcPr>
                <w:p w14:paraId="39877058">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环保工程</w:t>
                  </w:r>
                </w:p>
              </w:tc>
              <w:tc>
                <w:tcPr>
                  <w:tcW w:w="1920" w:type="dxa"/>
                  <w:noWrap w:val="0"/>
                  <w:vAlign w:val="center"/>
                </w:tcPr>
                <w:p w14:paraId="2F473E79">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雨污分流</w:t>
                  </w:r>
                </w:p>
              </w:tc>
              <w:tc>
                <w:tcPr>
                  <w:tcW w:w="5120" w:type="dxa"/>
                  <w:noWrap w:val="0"/>
                  <w:vAlign w:val="center"/>
                </w:tcPr>
                <w:p w14:paraId="7DB17669">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雨污分流</w:t>
                  </w:r>
                </w:p>
              </w:tc>
              <w:tc>
                <w:tcPr>
                  <w:tcW w:w="787" w:type="dxa"/>
                  <w:noWrap w:val="0"/>
                  <w:vAlign w:val="center"/>
                </w:tcPr>
                <w:p w14:paraId="78034742">
                  <w:pPr>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新建</w:t>
                  </w:r>
                </w:p>
              </w:tc>
            </w:tr>
            <w:tr w14:paraId="5F582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jc w:val="center"/>
              </w:trPr>
              <w:tc>
                <w:tcPr>
                  <w:tcW w:w="1093" w:type="dxa"/>
                  <w:vMerge w:val="continue"/>
                  <w:noWrap w:val="0"/>
                  <w:vAlign w:val="center"/>
                </w:tcPr>
                <w:p w14:paraId="0EFA5A05">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p>
              </w:tc>
              <w:tc>
                <w:tcPr>
                  <w:tcW w:w="1920" w:type="dxa"/>
                  <w:noWrap w:val="0"/>
                  <w:vAlign w:val="center"/>
                </w:tcPr>
                <w:p w14:paraId="7C526A08">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污水处理站</w:t>
                  </w:r>
                </w:p>
              </w:tc>
              <w:tc>
                <w:tcPr>
                  <w:tcW w:w="5120" w:type="dxa"/>
                  <w:noWrap w:val="0"/>
                  <w:vAlign w:val="center"/>
                </w:tcPr>
                <w:p w14:paraId="0FF32B3E">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1套，处理规模为20</w:t>
                  </w:r>
                  <w:r>
                    <w:rPr>
                      <w:rFonts w:ascii="Times New Roman" w:hAnsi="Times New Roman"/>
                      <w:color w:val="000000"/>
                      <w:sz w:val="21"/>
                      <w:szCs w:val="21"/>
                    </w:rPr>
                    <w:t>m³</w:t>
                  </w:r>
                  <w:r>
                    <w:rPr>
                      <w:rFonts w:hint="eastAsia" w:ascii="Times New Roman" w:hAnsi="Times New Roman"/>
                      <w:color w:val="000000"/>
                      <w:sz w:val="21"/>
                      <w:szCs w:val="21"/>
                      <w:vertAlign w:val="baseline"/>
                      <w:lang w:val="en-US" w:eastAsia="zh-CN"/>
                    </w:rPr>
                    <w:t>/d</w:t>
                  </w:r>
                </w:p>
              </w:tc>
              <w:tc>
                <w:tcPr>
                  <w:tcW w:w="787" w:type="dxa"/>
                  <w:noWrap w:val="0"/>
                  <w:vAlign w:val="center"/>
                </w:tcPr>
                <w:p w14:paraId="28D95AE3">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FF"/>
                      <w:sz w:val="21"/>
                      <w:szCs w:val="21"/>
                      <w:lang w:eastAsia="zh-CN"/>
                    </w:rPr>
                  </w:pPr>
                  <w:r>
                    <w:rPr>
                      <w:rFonts w:hint="eastAsia" w:ascii="Times New Roman" w:hAnsi="Times New Roman"/>
                      <w:color w:val="000000"/>
                      <w:sz w:val="21"/>
                      <w:szCs w:val="21"/>
                      <w:lang w:eastAsia="zh-CN"/>
                    </w:rPr>
                    <w:t>新建</w:t>
                  </w:r>
                </w:p>
              </w:tc>
            </w:tr>
            <w:tr w14:paraId="09CD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1093" w:type="dxa"/>
                  <w:vMerge w:val="continue"/>
                  <w:noWrap w:val="0"/>
                  <w:vAlign w:val="center"/>
                </w:tcPr>
                <w:p w14:paraId="31F2BE27">
                  <w:pPr>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eastAsia="zh-CN"/>
                    </w:rPr>
                  </w:pPr>
                </w:p>
              </w:tc>
              <w:tc>
                <w:tcPr>
                  <w:tcW w:w="1920" w:type="dxa"/>
                  <w:noWrap w:val="0"/>
                  <w:vAlign w:val="center"/>
                </w:tcPr>
                <w:p w14:paraId="2B8E28DD">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锅炉废气处理设施</w:t>
                  </w:r>
                </w:p>
              </w:tc>
              <w:tc>
                <w:tcPr>
                  <w:tcW w:w="5120" w:type="dxa"/>
                  <w:noWrap w:val="0"/>
                  <w:vAlign w:val="center"/>
                </w:tcPr>
                <w:p w14:paraId="59C7A577">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color w:val="FF0000"/>
                      <w:sz w:val="21"/>
                      <w:szCs w:val="21"/>
                      <w:lang w:val="en-US" w:eastAsia="zh-CN"/>
                    </w:rPr>
                  </w:pPr>
                  <w:r>
                    <w:rPr>
                      <w:rFonts w:hint="eastAsia" w:ascii="Times New Roman" w:hAnsi="Times New Roman"/>
                      <w:color w:val="FF0000"/>
                      <w:sz w:val="21"/>
                      <w:szCs w:val="21"/>
                      <w:lang w:eastAsia="zh-CN"/>
                    </w:rPr>
                    <w:t>水雾除尘器</w:t>
                  </w:r>
                  <w:r>
                    <w:rPr>
                      <w:rFonts w:hint="eastAsia" w:ascii="Times New Roman" w:hAnsi="Times New Roman"/>
                      <w:color w:val="FF0000"/>
                      <w:sz w:val="21"/>
                      <w:szCs w:val="21"/>
                      <w:lang w:val="en-US" w:eastAsia="zh-CN"/>
                    </w:rPr>
                    <w:t>+1m</w:t>
                  </w:r>
                  <w:r>
                    <w:rPr>
                      <w:rFonts w:hint="eastAsia" w:ascii="Times New Roman" w:hAnsi="Times New Roman"/>
                      <w:color w:val="FF0000"/>
                      <w:sz w:val="21"/>
                      <w:szCs w:val="21"/>
                      <w:vertAlign w:val="superscript"/>
                      <w:lang w:val="en-US" w:eastAsia="zh-CN"/>
                    </w:rPr>
                    <w:t>3</w:t>
                  </w:r>
                  <w:r>
                    <w:rPr>
                      <w:rFonts w:hint="eastAsia" w:ascii="Times New Roman" w:hAnsi="Times New Roman"/>
                      <w:color w:val="FF0000"/>
                      <w:sz w:val="21"/>
                      <w:szCs w:val="21"/>
                      <w:lang w:val="en-US" w:eastAsia="zh-CN"/>
                    </w:rPr>
                    <w:t>沉淀池+15m排气筒</w:t>
                  </w:r>
                </w:p>
              </w:tc>
              <w:tc>
                <w:tcPr>
                  <w:tcW w:w="787" w:type="dxa"/>
                  <w:noWrap w:val="0"/>
                  <w:vAlign w:val="center"/>
                </w:tcPr>
                <w:p w14:paraId="58510F57">
                  <w:pPr>
                    <w:keepNext w:val="0"/>
                    <w:keepLines w:val="0"/>
                    <w:pageBreakBefore w:val="0"/>
                    <w:widowControl w:val="0"/>
                    <w:spacing w:before="0" w:after="0" w:line="240" w:lineRule="auto"/>
                    <w:ind w:left="0" w:right="0" w:firstLine="0"/>
                    <w:jc w:val="center"/>
                    <w:outlineLvl w:val="9"/>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新建</w:t>
                  </w:r>
                </w:p>
              </w:tc>
            </w:tr>
            <w:tr w14:paraId="640B8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1093" w:type="dxa"/>
                  <w:vMerge w:val="continue"/>
                  <w:noWrap w:val="0"/>
                  <w:vAlign w:val="center"/>
                </w:tcPr>
                <w:p w14:paraId="51468F3B">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p>
              </w:tc>
              <w:tc>
                <w:tcPr>
                  <w:tcW w:w="1920" w:type="dxa"/>
                  <w:noWrap w:val="0"/>
                  <w:vAlign w:val="center"/>
                </w:tcPr>
                <w:p w14:paraId="4B3A52C0">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垃圾桶</w:t>
                  </w:r>
                </w:p>
              </w:tc>
              <w:tc>
                <w:tcPr>
                  <w:tcW w:w="5120" w:type="dxa"/>
                  <w:noWrap w:val="0"/>
                  <w:vAlign w:val="center"/>
                </w:tcPr>
                <w:p w14:paraId="68DEDF27">
                  <w:pPr>
                    <w:pStyle w:val="203"/>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6个，分布于厂内各处</w:t>
                  </w:r>
                </w:p>
              </w:tc>
              <w:tc>
                <w:tcPr>
                  <w:tcW w:w="787" w:type="dxa"/>
                  <w:noWrap w:val="0"/>
                  <w:vAlign w:val="center"/>
                </w:tcPr>
                <w:p w14:paraId="506E5746">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lang w:eastAsia="zh-CN"/>
                    </w:rPr>
                    <w:t>新建</w:t>
                  </w:r>
                </w:p>
              </w:tc>
            </w:tr>
          </w:tbl>
          <w:p w14:paraId="26AE54BD">
            <w:pPr>
              <w:spacing w:line="360" w:lineRule="auto"/>
              <w:ind w:firstLine="482"/>
              <w:rPr>
                <w:rFonts w:ascii="Times New Roman" w:hAnsi="Times New Roman"/>
                <w:b/>
                <w:bCs/>
                <w:color w:val="000000"/>
              </w:rPr>
            </w:pPr>
            <w:bookmarkStart w:id="7" w:name="_Toc13286"/>
            <w:r>
              <w:rPr>
                <w:rFonts w:ascii="Times New Roman" w:hAnsi="Times New Roman"/>
                <w:b/>
                <w:bCs/>
                <w:color w:val="000000"/>
              </w:rPr>
              <w:t>三、公用工程及辅助设施</w:t>
            </w:r>
            <w:bookmarkEnd w:id="6"/>
          </w:p>
          <w:p w14:paraId="215EDBAC">
            <w:pPr>
              <w:spacing w:line="360" w:lineRule="auto"/>
              <w:ind w:firstLine="482"/>
              <w:rPr>
                <w:rFonts w:ascii="Times New Roman" w:hAnsi="Times New Roman"/>
                <w:b/>
                <w:color w:val="000000"/>
              </w:rPr>
            </w:pPr>
            <w:bookmarkStart w:id="8" w:name="_Toc5101"/>
            <w:r>
              <w:rPr>
                <w:rFonts w:ascii="Times New Roman" w:hAnsi="Times New Roman"/>
                <w:b/>
                <w:color w:val="000000"/>
              </w:rPr>
              <w:t>1、给水</w:t>
            </w:r>
          </w:p>
          <w:p w14:paraId="48A32C5A">
            <w:pPr>
              <w:spacing w:line="360" w:lineRule="auto"/>
              <w:ind w:firstLine="480"/>
              <w:rPr>
                <w:rFonts w:ascii="Times New Roman" w:hAnsi="Times New Roman"/>
                <w:color w:val="000000"/>
                <w:szCs w:val="24"/>
              </w:rPr>
            </w:pPr>
            <w:r>
              <w:rPr>
                <w:rFonts w:ascii="Times New Roman" w:hAnsi="Times New Roman"/>
                <w:color w:val="000000"/>
                <w:szCs w:val="24"/>
              </w:rPr>
              <w:t>（1）给水</w:t>
            </w:r>
          </w:p>
          <w:p w14:paraId="38DA4D92">
            <w:pPr>
              <w:spacing w:line="360" w:lineRule="auto"/>
              <w:ind w:firstLine="480"/>
              <w:rPr>
                <w:rFonts w:ascii="Times New Roman" w:hAnsi="Times New Roman"/>
                <w:color w:val="FF0000"/>
                <w:szCs w:val="24"/>
              </w:rPr>
            </w:pPr>
            <w:r>
              <w:rPr>
                <w:rFonts w:ascii="Times New Roman" w:hAnsi="Times New Roman"/>
                <w:bCs/>
                <w:color w:val="FF0000"/>
                <w:szCs w:val="24"/>
              </w:rPr>
              <w:t>项目</w:t>
            </w:r>
            <w:r>
              <w:rPr>
                <w:rFonts w:ascii="Times New Roman" w:hAnsi="Times New Roman"/>
                <w:color w:val="FF0000"/>
                <w:szCs w:val="24"/>
              </w:rPr>
              <w:t>冷水由</w:t>
            </w:r>
            <w:r>
              <w:rPr>
                <w:rFonts w:hint="eastAsia" w:ascii="Times New Roman" w:hAnsi="Times New Roman"/>
                <w:color w:val="FF0000"/>
                <w:szCs w:val="24"/>
                <w:lang w:eastAsia="zh-CN"/>
              </w:rPr>
              <w:t>芒市自来水管网供给，</w:t>
            </w:r>
            <w:r>
              <w:rPr>
                <w:rFonts w:ascii="Times New Roman" w:hAnsi="Times New Roman"/>
                <w:bCs/>
                <w:color w:val="FF0000"/>
                <w:szCs w:val="24"/>
              </w:rPr>
              <w:t>热水由</w:t>
            </w:r>
            <w:r>
              <w:rPr>
                <w:rFonts w:hint="eastAsia" w:ascii="Times New Roman" w:hAnsi="Times New Roman"/>
                <w:bCs/>
                <w:color w:val="FF0000"/>
                <w:szCs w:val="24"/>
                <w:lang w:eastAsia="zh-CN"/>
              </w:rPr>
              <w:t>生物质锅炉加热</w:t>
            </w:r>
            <w:r>
              <w:rPr>
                <w:rFonts w:ascii="Times New Roman" w:hAnsi="Times New Roman"/>
                <w:bCs/>
                <w:color w:val="FF0000"/>
                <w:szCs w:val="24"/>
              </w:rPr>
              <w:t>。</w:t>
            </w:r>
          </w:p>
          <w:p w14:paraId="0052B93F">
            <w:pPr>
              <w:keepNext w:val="0"/>
              <w:keepLines w:val="0"/>
              <w:pageBreakBefore w:val="0"/>
              <w:widowControl w:val="0"/>
              <w:numPr>
                <w:ilvl w:val="0"/>
                <w:numId w:val="3"/>
              </w:numPr>
              <w:spacing w:before="0" w:after="0" w:line="360" w:lineRule="auto"/>
              <w:ind w:left="0" w:right="0" w:firstLine="480"/>
              <w:outlineLvl w:val="9"/>
              <w:rPr>
                <w:rFonts w:ascii="Times New Roman" w:hAnsi="Times New Roman"/>
                <w:color w:val="FF0000"/>
                <w:szCs w:val="24"/>
              </w:rPr>
            </w:pPr>
            <w:r>
              <w:rPr>
                <w:rFonts w:ascii="Times New Roman" w:hAnsi="Times New Roman"/>
                <w:color w:val="FF0000"/>
              </w:rPr>
              <w:t>排水</w:t>
            </w:r>
          </w:p>
          <w:p w14:paraId="29EB7346">
            <w:pPr>
              <w:keepNext w:val="0"/>
              <w:keepLines w:val="0"/>
              <w:pageBreakBefore w:val="0"/>
              <w:widowControl w:val="0"/>
              <w:spacing w:before="0" w:after="0" w:line="360" w:lineRule="auto"/>
              <w:ind w:left="0" w:right="0" w:firstLine="480"/>
              <w:jc w:val="both"/>
              <w:outlineLvl w:val="9"/>
              <w:rPr>
                <w:rFonts w:ascii="Times New Roman" w:hAnsi="Times New Roman"/>
                <w:color w:val="FF0000"/>
                <w:szCs w:val="24"/>
              </w:rPr>
            </w:pPr>
            <w:r>
              <w:rPr>
                <w:rFonts w:hint="eastAsia" w:ascii="Times New Roman" w:hAnsi="Times New Roman"/>
                <w:color w:val="FF0000"/>
                <w:szCs w:val="24"/>
                <w:lang w:eastAsia="zh-CN"/>
              </w:rPr>
              <w:t>项目排水</w:t>
            </w:r>
            <w:r>
              <w:rPr>
                <w:rFonts w:ascii="Times New Roman" w:hAnsi="Times New Roman"/>
                <w:color w:val="FF0000"/>
                <w:szCs w:val="24"/>
              </w:rPr>
              <w:t>采用雨污分流制，</w:t>
            </w:r>
            <w:r>
              <w:rPr>
                <w:rFonts w:hint="eastAsia" w:ascii="Times New Roman" w:hAnsi="Times New Roman"/>
                <w:color w:val="FF0000"/>
                <w:szCs w:val="24"/>
                <w:lang w:eastAsia="zh-CN"/>
              </w:rPr>
              <w:t>雨水通过雨水管收集后排放</w:t>
            </w:r>
            <w:r>
              <w:rPr>
                <w:rFonts w:ascii="Times New Roman" w:hAnsi="Times New Roman"/>
                <w:color w:val="FF0000"/>
                <w:szCs w:val="24"/>
              </w:rPr>
              <w:t>。项目运营产生的</w:t>
            </w:r>
            <w:r>
              <w:rPr>
                <w:rFonts w:hint="eastAsia" w:ascii="Times New Roman" w:hAnsi="Times New Roman"/>
                <w:color w:val="FF0000"/>
                <w:szCs w:val="24"/>
                <w:lang w:eastAsia="zh-CN"/>
              </w:rPr>
              <w:t>洗涤</w:t>
            </w:r>
            <w:r>
              <w:rPr>
                <w:rFonts w:ascii="Times New Roman" w:hAnsi="Times New Roman"/>
                <w:color w:val="FF0000"/>
                <w:szCs w:val="24"/>
              </w:rPr>
              <w:t>废水经</w:t>
            </w:r>
            <w:r>
              <w:rPr>
                <w:rFonts w:hint="eastAsia" w:ascii="Times New Roman" w:hAnsi="Times New Roman"/>
                <w:color w:val="FF0000"/>
                <w:szCs w:val="24"/>
                <w:lang w:eastAsia="zh-CN"/>
              </w:rPr>
              <w:t>污水处理站处理达标</w:t>
            </w:r>
            <w:r>
              <w:rPr>
                <w:rFonts w:hint="eastAsia" w:ascii="Times New Roman" w:hAnsi="Times New Roman"/>
                <w:color w:val="FF0000"/>
                <w:sz w:val="24"/>
                <w:szCs w:val="24"/>
                <w:lang w:eastAsia="zh-CN"/>
              </w:rPr>
              <w:t>后外排进入项目区周边的农灌沟，经农灌沟进入项目区东南面</w:t>
            </w:r>
            <w:r>
              <w:rPr>
                <w:rFonts w:hint="eastAsia" w:ascii="Times New Roman" w:hAnsi="Times New Roman"/>
                <w:color w:val="FF0000"/>
                <w:sz w:val="24"/>
                <w:szCs w:val="24"/>
                <w:lang w:val="en-US" w:eastAsia="zh-CN"/>
              </w:rPr>
              <w:t>3.8km的戈郎河，最终于5.8km处汇入芒市大河</w:t>
            </w:r>
            <w:r>
              <w:rPr>
                <w:rFonts w:ascii="Times New Roman" w:hAnsi="Times New Roman"/>
                <w:color w:val="FF0000"/>
                <w:szCs w:val="24"/>
              </w:rPr>
              <w:t>。</w:t>
            </w:r>
          </w:p>
          <w:p w14:paraId="1081E864">
            <w:pPr>
              <w:keepNext w:val="0"/>
              <w:keepLines w:val="0"/>
              <w:pageBreakBefore w:val="0"/>
              <w:widowControl w:val="0"/>
              <w:spacing w:before="0" w:after="0" w:line="360" w:lineRule="auto"/>
              <w:ind w:left="0" w:right="0" w:firstLine="480"/>
              <w:outlineLvl w:val="9"/>
              <w:rPr>
                <w:rFonts w:ascii="Times New Roman" w:hAnsi="Times New Roman"/>
                <w:b/>
                <w:bCs/>
                <w:color w:val="000000"/>
                <w:szCs w:val="24"/>
              </w:rPr>
            </w:pPr>
            <w:bookmarkStart w:id="9" w:name="_Toc26403"/>
            <w:r>
              <w:rPr>
                <w:rFonts w:ascii="Times New Roman" w:hAnsi="Times New Roman"/>
                <w:b/>
                <w:bCs/>
                <w:color w:val="000000"/>
                <w:szCs w:val="24"/>
              </w:rPr>
              <w:t>2、动力供给</w:t>
            </w:r>
            <w:bookmarkEnd w:id="7"/>
          </w:p>
          <w:p w14:paraId="31F0B2DA">
            <w:pPr>
              <w:keepNext w:val="0"/>
              <w:keepLines w:val="0"/>
              <w:pageBreakBefore w:val="0"/>
              <w:widowControl w:val="0"/>
              <w:spacing w:before="0" w:after="0" w:line="360" w:lineRule="auto"/>
              <w:ind w:left="0" w:right="0" w:firstLine="480"/>
              <w:jc w:val="left"/>
              <w:outlineLvl w:val="9"/>
              <w:rPr>
                <w:rFonts w:ascii="Times New Roman" w:hAnsi="Times New Roman"/>
                <w:color w:val="000000"/>
              </w:rPr>
            </w:pPr>
            <w:r>
              <w:rPr>
                <w:rFonts w:ascii="Times New Roman" w:hAnsi="Times New Roman"/>
                <w:bCs/>
                <w:color w:val="000000"/>
              </w:rPr>
              <w:t>项目</w:t>
            </w:r>
            <w:r>
              <w:rPr>
                <w:rFonts w:ascii="Times New Roman" w:hAnsi="Times New Roman"/>
                <w:color w:val="000000"/>
              </w:rPr>
              <w:t>用电</w:t>
            </w:r>
            <w:r>
              <w:rPr>
                <w:rFonts w:hint="eastAsia" w:ascii="Times New Roman" w:hAnsi="Times New Roman"/>
                <w:color w:val="000000"/>
                <w:lang w:eastAsia="zh-CN"/>
              </w:rPr>
              <w:t>由芒市市政电网提</w:t>
            </w:r>
            <w:r>
              <w:rPr>
                <w:rFonts w:ascii="Times New Roman" w:hAnsi="Times New Roman"/>
                <w:color w:val="000000"/>
              </w:rPr>
              <w:t>供</w:t>
            </w:r>
            <w:r>
              <w:rPr>
                <w:rFonts w:hint="eastAsia" w:ascii="Times New Roman" w:hAnsi="Times New Roman"/>
                <w:color w:val="000000"/>
                <w:lang w:eastAsia="zh-CN"/>
              </w:rPr>
              <w:t>，热水由</w:t>
            </w:r>
            <w:r>
              <w:rPr>
                <w:rFonts w:hint="eastAsia" w:ascii="Times New Roman" w:hAnsi="Times New Roman"/>
                <w:color w:val="000000"/>
                <w:lang w:val="en-US" w:eastAsia="zh-CN"/>
              </w:rPr>
              <w:t>1台0.2t/h的锅炉提供</w:t>
            </w:r>
            <w:r>
              <w:rPr>
                <w:rFonts w:hint="eastAsia" w:ascii="Times New Roman" w:hAnsi="Times New Roman"/>
                <w:color w:val="000000"/>
                <w:lang w:eastAsia="zh-CN"/>
              </w:rPr>
              <w:t>。</w:t>
            </w:r>
          </w:p>
          <w:p w14:paraId="6B44105F">
            <w:pPr>
              <w:keepNext w:val="0"/>
              <w:keepLines w:val="0"/>
              <w:pageBreakBefore w:val="0"/>
              <w:widowControl w:val="0"/>
              <w:spacing w:before="0" w:after="0" w:line="360" w:lineRule="auto"/>
              <w:ind w:left="0" w:right="0" w:firstLine="480"/>
              <w:outlineLvl w:val="9"/>
              <w:rPr>
                <w:rFonts w:ascii="Times New Roman" w:hAnsi="Times New Roman"/>
                <w:b/>
                <w:color w:val="000000"/>
              </w:rPr>
            </w:pPr>
            <w:r>
              <w:rPr>
                <w:rFonts w:ascii="Times New Roman" w:hAnsi="Times New Roman"/>
                <w:b/>
                <w:color w:val="000000"/>
              </w:rPr>
              <w:t>四、项目主要设备</w:t>
            </w:r>
            <w:r>
              <w:rPr>
                <w:rFonts w:hint="eastAsia" w:ascii="Times New Roman" w:hAnsi="Times New Roman"/>
                <w:b/>
                <w:color w:val="000000"/>
                <w:lang w:eastAsia="zh-CN"/>
              </w:rPr>
              <w:t>和原辅料</w:t>
            </w:r>
          </w:p>
          <w:p w14:paraId="1ECB9516">
            <w:pPr>
              <w:keepNext w:val="0"/>
              <w:keepLines w:val="0"/>
              <w:pageBreakBefore w:val="0"/>
              <w:widowControl w:val="0"/>
              <w:spacing w:before="0" w:after="0" w:line="360" w:lineRule="auto"/>
              <w:ind w:left="0" w:right="0" w:firstLine="480"/>
              <w:outlineLvl w:val="9"/>
              <w:rPr>
                <w:rFonts w:ascii="Times New Roman" w:hAnsi="Times New Roman"/>
                <w:bCs/>
                <w:color w:val="000000"/>
              </w:rPr>
            </w:pPr>
            <w:r>
              <w:rPr>
                <w:rFonts w:ascii="Times New Roman" w:hAnsi="Times New Roman"/>
                <w:bCs/>
                <w:color w:val="000000"/>
              </w:rPr>
              <w:t>项目运营过程中主要设备详见1-2，原辅料详见表1-3。</w:t>
            </w:r>
          </w:p>
          <w:p w14:paraId="0F913FAC">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p>
          <w:p w14:paraId="5A89B1A2">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表1-2  设备清单</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3292"/>
              <w:gridCol w:w="2240"/>
              <w:gridCol w:w="2240"/>
            </w:tblGrid>
            <w:tr w14:paraId="373D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188" w:type="dxa"/>
                  <w:noWrap w:val="0"/>
                  <w:vAlign w:val="center"/>
                </w:tcPr>
                <w:p w14:paraId="7C74C47E">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序号</w:t>
                  </w:r>
                </w:p>
              </w:tc>
              <w:tc>
                <w:tcPr>
                  <w:tcW w:w="3292" w:type="dxa"/>
                  <w:noWrap w:val="0"/>
                  <w:vAlign w:val="center"/>
                </w:tcPr>
                <w:p w14:paraId="3003E11E">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设施设备</w:t>
                  </w:r>
                </w:p>
              </w:tc>
              <w:tc>
                <w:tcPr>
                  <w:tcW w:w="2240" w:type="dxa"/>
                  <w:noWrap w:val="0"/>
                  <w:vAlign w:val="center"/>
                </w:tcPr>
                <w:p w14:paraId="7D055179">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型号</w:t>
                  </w:r>
                </w:p>
              </w:tc>
              <w:tc>
                <w:tcPr>
                  <w:tcW w:w="2240" w:type="dxa"/>
                  <w:noWrap w:val="0"/>
                  <w:vAlign w:val="center"/>
                </w:tcPr>
                <w:p w14:paraId="37786338">
                  <w:pPr>
                    <w:keepNext w:val="0"/>
                    <w:keepLines w:val="0"/>
                    <w:pageBreakBefore w:val="0"/>
                    <w:widowControl w:val="0"/>
                    <w:spacing w:before="0" w:after="0" w:line="240" w:lineRule="auto"/>
                    <w:ind w:left="0" w:right="0" w:firstLine="0"/>
                    <w:jc w:val="center"/>
                    <w:outlineLvl w:val="9"/>
                    <w:rPr>
                      <w:rFonts w:ascii="Times New Roman" w:hAnsi="Times New Roman"/>
                      <w:b/>
                      <w:color w:val="000000"/>
                      <w:sz w:val="21"/>
                      <w:szCs w:val="21"/>
                    </w:rPr>
                  </w:pPr>
                  <w:r>
                    <w:rPr>
                      <w:rFonts w:ascii="Times New Roman" w:hAnsi="Times New Roman"/>
                      <w:b/>
                      <w:color w:val="000000"/>
                      <w:sz w:val="21"/>
                      <w:szCs w:val="21"/>
                    </w:rPr>
                    <w:t>数量</w:t>
                  </w:r>
                </w:p>
              </w:tc>
            </w:tr>
            <w:tr w14:paraId="61D9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188" w:type="dxa"/>
                  <w:noWrap w:val="0"/>
                  <w:vAlign w:val="center"/>
                </w:tcPr>
                <w:p w14:paraId="2D6889DE">
                  <w:pPr>
                    <w:keepNext w:val="0"/>
                    <w:keepLines w:val="0"/>
                    <w:pageBreakBefore w:val="0"/>
                    <w:widowControl w:val="0"/>
                    <w:spacing w:before="0" w:after="0" w:line="240" w:lineRule="auto"/>
                    <w:ind w:left="0" w:right="0" w:firstLine="0"/>
                    <w:jc w:val="center"/>
                    <w:outlineLvl w:val="9"/>
                    <w:rPr>
                      <w:rStyle w:val="218"/>
                      <w:rFonts w:ascii="Times New Roman" w:hAnsi="Times New Roman"/>
                      <w:bCs/>
                      <w:color w:val="000000"/>
                      <w:sz w:val="21"/>
                      <w:szCs w:val="21"/>
                    </w:rPr>
                  </w:pPr>
                  <w:r>
                    <w:rPr>
                      <w:rStyle w:val="218"/>
                      <w:rFonts w:ascii="Times New Roman" w:hAnsi="Times New Roman"/>
                      <w:bCs/>
                      <w:color w:val="000000"/>
                      <w:sz w:val="21"/>
                      <w:szCs w:val="21"/>
                    </w:rPr>
                    <w:t>1</w:t>
                  </w:r>
                </w:p>
              </w:tc>
              <w:tc>
                <w:tcPr>
                  <w:tcW w:w="3292" w:type="dxa"/>
                  <w:noWrap w:val="0"/>
                  <w:vAlign w:val="center"/>
                </w:tcPr>
                <w:p w14:paraId="6E82E3D1">
                  <w:pPr>
                    <w:keepNext w:val="0"/>
                    <w:keepLines w:val="0"/>
                    <w:pageBreakBefore w:val="0"/>
                    <w:widowControl w:val="0"/>
                    <w:spacing w:before="0" w:after="0" w:line="240" w:lineRule="auto"/>
                    <w:ind w:left="0" w:right="0" w:firstLine="0"/>
                    <w:jc w:val="center"/>
                    <w:outlineLvl w:val="9"/>
                    <w:rPr>
                      <w:rStyle w:val="218"/>
                      <w:rFonts w:ascii="Times New Roman" w:hAnsi="Times New Roman"/>
                      <w:bCs/>
                      <w:color w:val="000000"/>
                      <w:sz w:val="21"/>
                      <w:szCs w:val="21"/>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2240" w:type="dxa"/>
                  <w:noWrap w:val="0"/>
                  <w:vAlign w:val="center"/>
                </w:tcPr>
                <w:p w14:paraId="61426C80">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ascii="Times New Roman" w:hAnsi="Times New Roman"/>
                      <w:bCs/>
                      <w:color w:val="000000"/>
                      <w:sz w:val="21"/>
                      <w:szCs w:val="21"/>
                    </w:rPr>
                    <w:t>XGQ-100</w:t>
                  </w:r>
                </w:p>
              </w:tc>
              <w:tc>
                <w:tcPr>
                  <w:tcW w:w="2240" w:type="dxa"/>
                  <w:noWrap w:val="0"/>
                  <w:vAlign w:val="center"/>
                </w:tcPr>
                <w:p w14:paraId="01755288">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r>
                    <w:rPr>
                      <w:rFonts w:ascii="Times New Roman" w:hAnsi="Times New Roman"/>
                      <w:bCs/>
                      <w:color w:val="000000"/>
                      <w:sz w:val="21"/>
                      <w:szCs w:val="21"/>
                    </w:rPr>
                    <w:t>台</w:t>
                  </w:r>
                </w:p>
              </w:tc>
            </w:tr>
            <w:tr w14:paraId="4C03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188" w:type="dxa"/>
                  <w:noWrap w:val="0"/>
                  <w:vAlign w:val="center"/>
                </w:tcPr>
                <w:p w14:paraId="1CDA3CDA">
                  <w:pPr>
                    <w:keepNext w:val="0"/>
                    <w:keepLines w:val="0"/>
                    <w:pageBreakBefore w:val="0"/>
                    <w:widowControl w:val="0"/>
                    <w:spacing w:before="0" w:after="0" w:line="240" w:lineRule="auto"/>
                    <w:ind w:left="0" w:right="0" w:firstLine="0"/>
                    <w:jc w:val="center"/>
                    <w:outlineLvl w:val="9"/>
                    <w:rPr>
                      <w:rStyle w:val="218"/>
                      <w:rFonts w:ascii="Times New Roman" w:hAnsi="Times New Roman"/>
                      <w:bCs/>
                      <w:color w:val="000000"/>
                      <w:sz w:val="21"/>
                      <w:szCs w:val="21"/>
                    </w:rPr>
                  </w:pPr>
                  <w:r>
                    <w:rPr>
                      <w:rFonts w:ascii="Times New Roman" w:hAnsi="Times New Roman"/>
                      <w:bCs/>
                      <w:color w:val="000000"/>
                      <w:sz w:val="21"/>
                      <w:szCs w:val="21"/>
                    </w:rPr>
                    <w:t>2</w:t>
                  </w:r>
                </w:p>
              </w:tc>
              <w:tc>
                <w:tcPr>
                  <w:tcW w:w="3292" w:type="dxa"/>
                  <w:noWrap w:val="0"/>
                  <w:vAlign w:val="center"/>
                </w:tcPr>
                <w:p w14:paraId="6983316E">
                  <w:pPr>
                    <w:keepNext w:val="0"/>
                    <w:keepLines w:val="0"/>
                    <w:pageBreakBefore w:val="0"/>
                    <w:widowControl w:val="0"/>
                    <w:spacing w:before="0" w:after="0" w:line="240" w:lineRule="auto"/>
                    <w:ind w:left="0" w:right="0" w:firstLine="0"/>
                    <w:jc w:val="center"/>
                    <w:outlineLvl w:val="9"/>
                    <w:rPr>
                      <w:rStyle w:val="218"/>
                      <w:rFonts w:ascii="Times New Roman" w:hAnsi="Times New Roman"/>
                      <w:bCs/>
                      <w:color w:val="000000"/>
                      <w:sz w:val="21"/>
                      <w:szCs w:val="21"/>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2240" w:type="dxa"/>
                  <w:noWrap w:val="0"/>
                  <w:vAlign w:val="center"/>
                </w:tcPr>
                <w:p w14:paraId="567643F7">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ascii="Times New Roman" w:hAnsi="Times New Roman"/>
                      <w:bCs/>
                      <w:color w:val="000000"/>
                      <w:sz w:val="21"/>
                      <w:szCs w:val="21"/>
                    </w:rPr>
                    <w:t>XGQ-50</w:t>
                  </w:r>
                </w:p>
              </w:tc>
              <w:tc>
                <w:tcPr>
                  <w:tcW w:w="2240" w:type="dxa"/>
                  <w:noWrap w:val="0"/>
                  <w:vAlign w:val="center"/>
                </w:tcPr>
                <w:p w14:paraId="28E484DF">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台</w:t>
                  </w:r>
                </w:p>
              </w:tc>
            </w:tr>
            <w:tr w14:paraId="6E13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188" w:type="dxa"/>
                  <w:noWrap w:val="0"/>
                  <w:vAlign w:val="center"/>
                </w:tcPr>
                <w:p w14:paraId="1F325F14">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ascii="Times New Roman" w:hAnsi="Times New Roman"/>
                      <w:bCs/>
                      <w:color w:val="000000"/>
                      <w:sz w:val="21"/>
                      <w:szCs w:val="21"/>
                    </w:rPr>
                    <w:t>3</w:t>
                  </w:r>
                </w:p>
              </w:tc>
              <w:tc>
                <w:tcPr>
                  <w:tcW w:w="3292" w:type="dxa"/>
                  <w:noWrap w:val="0"/>
                  <w:vAlign w:val="center"/>
                </w:tcPr>
                <w:p w14:paraId="045D671C">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hint="eastAsia" w:ascii="Times New Roman" w:hAnsi="Times New Roman"/>
                      <w:bCs/>
                      <w:color w:val="000000"/>
                      <w:sz w:val="21"/>
                      <w:szCs w:val="21"/>
                      <w:lang w:eastAsia="zh-CN"/>
                    </w:rPr>
                    <w:t>全自动快速节能烘干机</w:t>
                  </w:r>
                </w:p>
              </w:tc>
              <w:tc>
                <w:tcPr>
                  <w:tcW w:w="2240" w:type="dxa"/>
                  <w:noWrap w:val="0"/>
                  <w:vAlign w:val="center"/>
                </w:tcPr>
                <w:p w14:paraId="64D1696C">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bCs/>
                      <w:color w:val="000000"/>
                      <w:sz w:val="21"/>
                      <w:szCs w:val="21"/>
                      <w:lang w:val="en-US" w:eastAsia="zh-CN"/>
                    </w:rPr>
                  </w:pPr>
                  <w:r>
                    <w:rPr>
                      <w:rFonts w:hint="eastAsia" w:ascii="Times New Roman" w:hAnsi="Times New Roman"/>
                      <w:bCs/>
                      <w:color w:val="000000"/>
                      <w:sz w:val="21"/>
                      <w:szCs w:val="21"/>
                      <w:lang w:val="en-US" w:eastAsia="zh-CN"/>
                    </w:rPr>
                    <w:t>HG-100</w:t>
                  </w:r>
                </w:p>
              </w:tc>
              <w:tc>
                <w:tcPr>
                  <w:tcW w:w="2240" w:type="dxa"/>
                  <w:noWrap w:val="0"/>
                  <w:vAlign w:val="center"/>
                </w:tcPr>
                <w:p w14:paraId="38F49EEE">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r>
                    <w:rPr>
                      <w:rFonts w:ascii="Times New Roman" w:hAnsi="Times New Roman"/>
                      <w:bCs/>
                      <w:color w:val="000000"/>
                      <w:sz w:val="21"/>
                      <w:szCs w:val="21"/>
                    </w:rPr>
                    <w:t>台</w:t>
                  </w:r>
                </w:p>
              </w:tc>
            </w:tr>
            <w:tr w14:paraId="28EB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188" w:type="dxa"/>
                  <w:noWrap w:val="0"/>
                  <w:vAlign w:val="center"/>
                </w:tcPr>
                <w:p w14:paraId="61177EB4">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ascii="Times New Roman" w:hAnsi="Times New Roman"/>
                      <w:bCs/>
                      <w:color w:val="000000"/>
                      <w:sz w:val="21"/>
                      <w:szCs w:val="21"/>
                    </w:rPr>
                    <w:t>4</w:t>
                  </w:r>
                </w:p>
              </w:tc>
              <w:tc>
                <w:tcPr>
                  <w:tcW w:w="3292" w:type="dxa"/>
                  <w:noWrap w:val="0"/>
                  <w:vAlign w:val="center"/>
                </w:tcPr>
                <w:p w14:paraId="339119AD">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hint="eastAsia" w:ascii="Times New Roman" w:hAnsi="Times New Roman"/>
                      <w:bCs/>
                      <w:color w:val="000000"/>
                      <w:sz w:val="21"/>
                      <w:szCs w:val="21"/>
                      <w:lang w:eastAsia="zh-CN"/>
                    </w:rPr>
                    <w:t>四滚</w:t>
                  </w:r>
                  <w:r>
                    <w:rPr>
                      <w:rFonts w:ascii="Times New Roman" w:hAnsi="Times New Roman"/>
                      <w:bCs/>
                      <w:color w:val="000000"/>
                      <w:sz w:val="21"/>
                      <w:szCs w:val="21"/>
                    </w:rPr>
                    <w:t>烫平机</w:t>
                  </w:r>
                </w:p>
              </w:tc>
              <w:tc>
                <w:tcPr>
                  <w:tcW w:w="2240" w:type="dxa"/>
                  <w:noWrap w:val="0"/>
                  <w:vAlign w:val="center"/>
                </w:tcPr>
                <w:p w14:paraId="3C78E481">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ascii="Times New Roman" w:hAnsi="Times New Roman"/>
                      <w:bCs/>
                      <w:color w:val="000000"/>
                      <w:sz w:val="21"/>
                      <w:szCs w:val="21"/>
                    </w:rPr>
                    <w:t>YZ</w:t>
                  </w:r>
                  <w:r>
                    <w:rPr>
                      <w:rFonts w:ascii="Times New Roman" w:hAnsi="Times New Roman"/>
                      <w:bCs/>
                      <w:color w:val="000000"/>
                      <w:sz w:val="21"/>
                      <w:szCs w:val="21"/>
                    </w:rPr>
                    <w:fldChar w:fldCharType="begin"/>
                  </w:r>
                  <w:r>
                    <w:rPr>
                      <w:rFonts w:ascii="Times New Roman" w:hAnsi="Times New Roman"/>
                      <w:bCs/>
                      <w:color w:val="000000"/>
                      <w:sz w:val="21"/>
                      <w:szCs w:val="21"/>
                    </w:rPr>
                    <w:instrText xml:space="preserve"> = 2 \* ROMAN \* MERGEFORMAT </w:instrText>
                  </w:r>
                  <w:r>
                    <w:rPr>
                      <w:rFonts w:ascii="Times New Roman" w:hAnsi="Times New Roman"/>
                      <w:bCs/>
                      <w:color w:val="000000"/>
                      <w:sz w:val="21"/>
                      <w:szCs w:val="21"/>
                    </w:rPr>
                    <w:fldChar w:fldCharType="separate"/>
                  </w:r>
                  <w:r>
                    <w:rPr>
                      <w:rFonts w:ascii="Times New Roman" w:hAnsi="Times New Roman"/>
                      <w:color w:val="000000"/>
                      <w:sz w:val="21"/>
                      <w:szCs w:val="21"/>
                    </w:rPr>
                    <w:t>II</w:t>
                  </w:r>
                  <w:r>
                    <w:rPr>
                      <w:rFonts w:ascii="Times New Roman" w:hAnsi="Times New Roman"/>
                      <w:bCs/>
                      <w:color w:val="000000"/>
                      <w:sz w:val="21"/>
                      <w:szCs w:val="21"/>
                    </w:rPr>
                    <w:fldChar w:fldCharType="end"/>
                  </w:r>
                  <w:r>
                    <w:rPr>
                      <w:rFonts w:ascii="Times New Roman" w:hAnsi="Times New Roman"/>
                      <w:bCs/>
                      <w:color w:val="000000"/>
                      <w:sz w:val="21"/>
                      <w:szCs w:val="21"/>
                    </w:rPr>
                    <w:t>-300</w:t>
                  </w:r>
                </w:p>
              </w:tc>
              <w:tc>
                <w:tcPr>
                  <w:tcW w:w="2240" w:type="dxa"/>
                  <w:noWrap w:val="0"/>
                  <w:vAlign w:val="center"/>
                </w:tcPr>
                <w:p w14:paraId="4522522A">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台</w:t>
                  </w:r>
                </w:p>
              </w:tc>
            </w:tr>
            <w:tr w14:paraId="729E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1188" w:type="dxa"/>
                  <w:noWrap w:val="0"/>
                  <w:vAlign w:val="center"/>
                </w:tcPr>
                <w:p w14:paraId="39FBFA60">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bCs/>
                      <w:color w:val="000000"/>
                      <w:sz w:val="21"/>
                      <w:szCs w:val="21"/>
                      <w:lang w:eastAsia="zh-CN"/>
                    </w:rPr>
                  </w:pPr>
                  <w:r>
                    <w:rPr>
                      <w:rFonts w:hint="eastAsia" w:ascii="Times New Roman" w:hAnsi="Times New Roman"/>
                      <w:bCs/>
                      <w:color w:val="000000"/>
                      <w:sz w:val="21"/>
                      <w:szCs w:val="21"/>
                      <w:lang w:val="en-US" w:eastAsia="zh-CN"/>
                    </w:rPr>
                    <w:t>5</w:t>
                  </w:r>
                </w:p>
              </w:tc>
              <w:tc>
                <w:tcPr>
                  <w:tcW w:w="3292" w:type="dxa"/>
                  <w:noWrap w:val="0"/>
                  <w:vAlign w:val="center"/>
                </w:tcPr>
                <w:p w14:paraId="44558840">
                  <w:pPr>
                    <w:keepNext w:val="0"/>
                    <w:keepLines w:val="0"/>
                    <w:pageBreakBefore w:val="0"/>
                    <w:widowControl w:val="0"/>
                    <w:spacing w:before="0" w:after="0" w:line="240" w:lineRule="auto"/>
                    <w:ind w:left="0" w:right="0" w:firstLine="0"/>
                    <w:jc w:val="center"/>
                    <w:outlineLvl w:val="9"/>
                    <w:rPr>
                      <w:rFonts w:hint="eastAsia" w:ascii="Times New Roman" w:hAnsi="Times New Roman" w:eastAsia="Calibri"/>
                      <w:bCs/>
                      <w:color w:val="000000"/>
                      <w:sz w:val="21"/>
                      <w:szCs w:val="21"/>
                      <w:lang w:eastAsia="zh-CN"/>
                    </w:rPr>
                  </w:pPr>
                  <w:r>
                    <w:rPr>
                      <w:rFonts w:hint="eastAsia" w:ascii="Times New Roman" w:hAnsi="Times New Roman"/>
                      <w:bCs/>
                      <w:color w:val="000000"/>
                      <w:sz w:val="21"/>
                      <w:szCs w:val="21"/>
                      <w:lang w:eastAsia="zh-CN"/>
                    </w:rPr>
                    <w:t>折叠机</w:t>
                  </w:r>
                </w:p>
              </w:tc>
              <w:tc>
                <w:tcPr>
                  <w:tcW w:w="2240" w:type="dxa"/>
                  <w:noWrap w:val="0"/>
                  <w:vAlign w:val="center"/>
                </w:tcPr>
                <w:p w14:paraId="79BD0CBE">
                  <w:pPr>
                    <w:keepNext w:val="0"/>
                    <w:keepLines w:val="0"/>
                    <w:pageBreakBefore w:val="0"/>
                    <w:widowControl w:val="0"/>
                    <w:spacing w:before="0" w:after="0" w:line="240" w:lineRule="auto"/>
                    <w:ind w:left="0" w:right="0" w:firstLine="0"/>
                    <w:jc w:val="center"/>
                    <w:outlineLvl w:val="9"/>
                    <w:rPr>
                      <w:rFonts w:hint="eastAsia" w:ascii="Times New Roman" w:hAnsi="Times New Roman" w:eastAsia="Calibri"/>
                      <w:bCs/>
                      <w:color w:val="000000"/>
                      <w:sz w:val="21"/>
                      <w:szCs w:val="21"/>
                      <w:lang w:val="en-US" w:eastAsia="zh-CN"/>
                    </w:rPr>
                  </w:pPr>
                  <w:r>
                    <w:rPr>
                      <w:rFonts w:hint="eastAsia" w:ascii="Times New Roman" w:hAnsi="Times New Roman"/>
                      <w:bCs/>
                      <w:color w:val="000000"/>
                      <w:sz w:val="21"/>
                      <w:szCs w:val="21"/>
                      <w:lang w:val="en-US" w:eastAsia="zh-CN"/>
                    </w:rPr>
                    <w:t>DZ-3000-v</w:t>
                  </w:r>
                </w:p>
              </w:tc>
              <w:tc>
                <w:tcPr>
                  <w:tcW w:w="2240" w:type="dxa"/>
                  <w:noWrap w:val="0"/>
                  <w:vAlign w:val="center"/>
                </w:tcPr>
                <w:p w14:paraId="4631F990">
                  <w:pPr>
                    <w:keepNext w:val="0"/>
                    <w:keepLines w:val="0"/>
                    <w:pageBreakBefore w:val="0"/>
                    <w:widowControl w:val="0"/>
                    <w:spacing w:before="0" w:after="0" w:line="240" w:lineRule="auto"/>
                    <w:ind w:left="0" w:right="0" w:firstLine="0"/>
                    <w:jc w:val="center"/>
                    <w:outlineLvl w:val="9"/>
                    <w:rPr>
                      <w:rFonts w:ascii="Times New Roman" w:hAnsi="Times New Roman"/>
                      <w:bCs/>
                      <w:color w:val="000000"/>
                      <w:sz w:val="21"/>
                      <w:szCs w:val="21"/>
                    </w:rPr>
                  </w:pPr>
                  <w:r>
                    <w:rPr>
                      <w:rFonts w:ascii="Times New Roman" w:hAnsi="Times New Roman"/>
                      <w:bCs/>
                      <w:color w:val="000000"/>
                      <w:sz w:val="21"/>
                      <w:szCs w:val="21"/>
                    </w:rPr>
                    <w:t>1套</w:t>
                  </w:r>
                </w:p>
              </w:tc>
            </w:tr>
          </w:tbl>
          <w:p w14:paraId="59D373F0">
            <w:pPr>
              <w:spacing w:line="240" w:lineRule="auto"/>
              <w:ind w:firstLine="422"/>
              <w:jc w:val="center"/>
              <w:rPr>
                <w:rFonts w:ascii="Times New Roman" w:hAnsi="Times New Roman"/>
                <w:b/>
                <w:color w:val="000000"/>
                <w:sz w:val="21"/>
                <w:szCs w:val="21"/>
              </w:rPr>
            </w:pPr>
            <w:r>
              <w:rPr>
                <w:rFonts w:ascii="Times New Roman" w:hAnsi="Times New Roman"/>
                <w:b/>
                <w:color w:val="000000"/>
                <w:sz w:val="21"/>
                <w:szCs w:val="21"/>
              </w:rPr>
              <w:t>表1-3   项目主要原辅料</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5A01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523" w:hRule="atLeast"/>
                <w:jc w:val="center"/>
              </w:trPr>
              <w:tc>
                <w:tcPr>
                  <w:tcW w:w="753" w:type="dxa"/>
                  <w:noWrap w:val="0"/>
                  <w:vAlign w:val="center"/>
                </w:tcPr>
                <w:p w14:paraId="18DFD3AB">
                  <w:pPr>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序号</w:t>
                  </w:r>
                </w:p>
              </w:tc>
              <w:tc>
                <w:tcPr>
                  <w:tcW w:w="2277" w:type="dxa"/>
                  <w:noWrap w:val="0"/>
                  <w:vAlign w:val="center"/>
                </w:tcPr>
                <w:p w14:paraId="7ABAF451">
                  <w:pPr>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名称</w:t>
                  </w:r>
                </w:p>
              </w:tc>
              <w:tc>
                <w:tcPr>
                  <w:tcW w:w="1102" w:type="dxa"/>
                  <w:noWrap w:val="0"/>
                  <w:vAlign w:val="center"/>
                </w:tcPr>
                <w:p w14:paraId="56FCA3B9">
                  <w:pPr>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数量</w:t>
                  </w:r>
                </w:p>
              </w:tc>
              <w:tc>
                <w:tcPr>
                  <w:tcW w:w="2394" w:type="dxa"/>
                  <w:noWrap w:val="0"/>
                  <w:vAlign w:val="center"/>
                </w:tcPr>
                <w:p w14:paraId="63A17E1B">
                  <w:pPr>
                    <w:spacing w:line="240" w:lineRule="auto"/>
                    <w:ind w:firstLine="0"/>
                    <w:jc w:val="center"/>
                    <w:rPr>
                      <w:rFonts w:hint="eastAsia" w:ascii="Times New Roman" w:hAnsi="Times New Roman" w:eastAsia="宋体"/>
                      <w:b/>
                      <w:color w:val="000000"/>
                      <w:sz w:val="21"/>
                      <w:szCs w:val="21"/>
                      <w:lang w:eastAsia="zh-CN"/>
                    </w:rPr>
                  </w:pPr>
                  <w:r>
                    <w:rPr>
                      <w:rFonts w:hint="eastAsia" w:ascii="Times New Roman" w:hAnsi="Times New Roman"/>
                      <w:b/>
                      <w:color w:val="000000"/>
                      <w:sz w:val="21"/>
                      <w:szCs w:val="21"/>
                      <w:lang w:eastAsia="zh-CN"/>
                    </w:rPr>
                    <w:t>主要成分</w:t>
                  </w:r>
                </w:p>
              </w:tc>
              <w:tc>
                <w:tcPr>
                  <w:tcW w:w="2394" w:type="dxa"/>
                  <w:noWrap w:val="0"/>
                  <w:vAlign w:val="center"/>
                </w:tcPr>
                <w:p w14:paraId="3EA52BE0">
                  <w:pPr>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备注</w:t>
                  </w:r>
                </w:p>
              </w:tc>
            </w:tr>
            <w:tr w14:paraId="2908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984" w:hRule="atLeast"/>
                <w:jc w:val="center"/>
              </w:trPr>
              <w:tc>
                <w:tcPr>
                  <w:tcW w:w="753" w:type="dxa"/>
                  <w:noWrap w:val="0"/>
                  <w:vAlign w:val="center"/>
                </w:tcPr>
                <w:p w14:paraId="3EA369C3">
                  <w:pPr>
                    <w:spacing w:line="240" w:lineRule="auto"/>
                    <w:ind w:firstLine="0"/>
                    <w:jc w:val="center"/>
                    <w:rPr>
                      <w:rFonts w:ascii="Times New Roman" w:hAnsi="Times New Roman"/>
                      <w:bCs/>
                      <w:color w:val="000000"/>
                      <w:sz w:val="21"/>
                      <w:szCs w:val="21"/>
                    </w:rPr>
                  </w:pPr>
                  <w:r>
                    <w:rPr>
                      <w:rFonts w:ascii="Times New Roman" w:hAnsi="Times New Roman"/>
                      <w:bCs/>
                      <w:color w:val="000000"/>
                      <w:sz w:val="21"/>
                      <w:szCs w:val="21"/>
                    </w:rPr>
                    <w:t>1</w:t>
                  </w:r>
                </w:p>
              </w:tc>
              <w:tc>
                <w:tcPr>
                  <w:tcW w:w="2277" w:type="dxa"/>
                  <w:noWrap w:val="0"/>
                  <w:vAlign w:val="center"/>
                </w:tcPr>
                <w:p w14:paraId="4C2FBD3F">
                  <w:pPr>
                    <w:spacing w:line="240" w:lineRule="auto"/>
                    <w:ind w:firstLine="0"/>
                    <w:jc w:val="center"/>
                    <w:rPr>
                      <w:rFonts w:ascii="Times New Roman" w:hAnsi="Times New Roman"/>
                      <w:bCs/>
                      <w:color w:val="000000"/>
                      <w:sz w:val="21"/>
                      <w:szCs w:val="21"/>
                    </w:rPr>
                  </w:pPr>
                  <w:r>
                    <w:rPr>
                      <w:rFonts w:ascii="Times New Roman" w:hAnsi="Times New Roman"/>
                      <w:bCs/>
                      <w:color w:val="000000"/>
                      <w:sz w:val="21"/>
                      <w:szCs w:val="21"/>
                    </w:rPr>
                    <w:t>布草</w:t>
                  </w:r>
                </w:p>
              </w:tc>
              <w:tc>
                <w:tcPr>
                  <w:tcW w:w="1102" w:type="dxa"/>
                  <w:noWrap w:val="0"/>
                  <w:vAlign w:val="center"/>
                </w:tcPr>
                <w:p w14:paraId="43AF88E4">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250kg</w:t>
                  </w:r>
                  <w:r>
                    <w:rPr>
                      <w:rFonts w:ascii="Times New Roman" w:hAnsi="Times New Roman"/>
                      <w:bCs/>
                      <w:color w:val="000000"/>
                      <w:sz w:val="21"/>
                      <w:szCs w:val="21"/>
                    </w:rPr>
                    <w:t>/天</w:t>
                  </w:r>
                </w:p>
              </w:tc>
              <w:tc>
                <w:tcPr>
                  <w:tcW w:w="2394" w:type="dxa"/>
                  <w:noWrap w:val="0"/>
                  <w:vAlign w:val="center"/>
                </w:tcPr>
                <w:p w14:paraId="16DAD4A2">
                  <w:pPr>
                    <w:spacing w:line="240" w:lineRule="auto"/>
                    <w:ind w:firstLine="0"/>
                    <w:jc w:val="center"/>
                    <w:rPr>
                      <w:rFonts w:hint="eastAsia" w:ascii="Times New Roman" w:hAnsi="Times New Roman" w:eastAsia="宋体"/>
                      <w:bCs/>
                      <w:color w:val="000000"/>
                      <w:sz w:val="21"/>
                      <w:szCs w:val="21"/>
                      <w:lang w:val="en-US" w:eastAsia="zh-CN"/>
                    </w:rPr>
                  </w:pPr>
                  <w:r>
                    <w:rPr>
                      <w:rFonts w:hint="eastAsia" w:ascii="Times New Roman" w:hAnsi="Times New Roman"/>
                      <w:bCs/>
                      <w:color w:val="000000"/>
                      <w:sz w:val="21"/>
                      <w:szCs w:val="21"/>
                      <w:lang w:val="en-US" w:eastAsia="zh-CN"/>
                    </w:rPr>
                    <w:t>/</w:t>
                  </w:r>
                </w:p>
              </w:tc>
              <w:tc>
                <w:tcPr>
                  <w:tcW w:w="2394" w:type="dxa"/>
                  <w:noWrap w:val="0"/>
                  <w:vAlign w:val="center"/>
                </w:tcPr>
                <w:p w14:paraId="01A94A3D">
                  <w:pPr>
                    <w:spacing w:line="240" w:lineRule="auto"/>
                    <w:ind w:firstLine="0"/>
                    <w:jc w:val="center"/>
                    <w:rPr>
                      <w:rFonts w:ascii="Times New Roman" w:hAnsi="Times New Roman"/>
                      <w:bCs/>
                      <w:color w:val="000000"/>
                      <w:sz w:val="21"/>
                      <w:szCs w:val="21"/>
                    </w:rPr>
                  </w:pPr>
                  <w:r>
                    <w:rPr>
                      <w:rFonts w:ascii="Times New Roman" w:hAnsi="Times New Roman"/>
                      <w:bCs/>
                      <w:color w:val="FF0000"/>
                      <w:sz w:val="21"/>
                      <w:szCs w:val="21"/>
                    </w:rPr>
                    <w:t>来源于</w:t>
                  </w:r>
                  <w:r>
                    <w:rPr>
                      <w:rFonts w:hint="eastAsia" w:ascii="Times New Roman" w:hAnsi="Times New Roman"/>
                      <w:bCs/>
                      <w:color w:val="FF0000"/>
                      <w:sz w:val="21"/>
                      <w:szCs w:val="21"/>
                      <w:lang w:eastAsia="zh-CN"/>
                    </w:rPr>
                    <w:t>芒市及其周边</w:t>
                  </w:r>
                  <w:r>
                    <w:rPr>
                      <w:rFonts w:ascii="Times New Roman" w:hAnsi="Times New Roman"/>
                      <w:bCs/>
                      <w:color w:val="FF0000"/>
                      <w:sz w:val="21"/>
                      <w:szCs w:val="21"/>
                    </w:rPr>
                    <w:t>的酒店、宾馆</w:t>
                  </w:r>
                  <w:r>
                    <w:rPr>
                      <w:rFonts w:hint="eastAsia" w:ascii="Times New Roman" w:hAnsi="Times New Roman"/>
                      <w:bCs/>
                      <w:color w:val="FF0000"/>
                      <w:sz w:val="21"/>
                      <w:szCs w:val="21"/>
                      <w:lang w:eastAsia="zh-CN"/>
                    </w:rPr>
                    <w:t>等</w:t>
                  </w:r>
                </w:p>
              </w:tc>
            </w:tr>
            <w:tr w14:paraId="10224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restart"/>
                  <w:noWrap w:val="0"/>
                  <w:vAlign w:val="center"/>
                </w:tcPr>
                <w:p w14:paraId="66020E75">
                  <w:pPr>
                    <w:spacing w:line="240" w:lineRule="auto"/>
                    <w:ind w:firstLine="0"/>
                    <w:jc w:val="center"/>
                    <w:rPr>
                      <w:rFonts w:ascii="Times New Roman" w:hAnsi="Times New Roman"/>
                      <w:bCs/>
                      <w:color w:val="000000"/>
                      <w:sz w:val="21"/>
                      <w:szCs w:val="21"/>
                    </w:rPr>
                  </w:pPr>
                  <w:r>
                    <w:rPr>
                      <w:rFonts w:ascii="Times New Roman" w:hAnsi="Times New Roman"/>
                      <w:bCs/>
                      <w:color w:val="000000"/>
                      <w:sz w:val="21"/>
                      <w:szCs w:val="21"/>
                    </w:rPr>
                    <w:t>2</w:t>
                  </w:r>
                </w:p>
              </w:tc>
              <w:tc>
                <w:tcPr>
                  <w:tcW w:w="586" w:type="dxa"/>
                  <w:vMerge w:val="restart"/>
                  <w:noWrap w:val="0"/>
                  <w:vAlign w:val="center"/>
                </w:tcPr>
                <w:p w14:paraId="547E3EB1">
                  <w:pPr>
                    <w:spacing w:line="240" w:lineRule="auto"/>
                    <w:ind w:firstLine="0"/>
                    <w:jc w:val="center"/>
                    <w:rPr>
                      <w:rFonts w:ascii="Times New Roman" w:hAnsi="Times New Roman"/>
                      <w:bCs/>
                      <w:color w:val="000000"/>
                      <w:sz w:val="21"/>
                      <w:szCs w:val="21"/>
                    </w:rPr>
                  </w:pPr>
                  <w:r>
                    <w:rPr>
                      <w:rFonts w:ascii="Times New Roman" w:hAnsi="Times New Roman"/>
                      <w:bCs/>
                      <w:color w:val="000000"/>
                      <w:sz w:val="21"/>
                      <w:szCs w:val="21"/>
                    </w:rPr>
                    <w:t>洗涤剂</w:t>
                  </w:r>
                </w:p>
              </w:tc>
              <w:tc>
                <w:tcPr>
                  <w:tcW w:w="1691" w:type="dxa"/>
                  <w:noWrap w:val="0"/>
                  <w:vAlign w:val="center"/>
                </w:tcPr>
                <w:p w14:paraId="02236DFB">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eastAsia="zh-CN"/>
                    </w:rPr>
                    <w:t>浓缩增白</w:t>
                  </w:r>
                  <w:r>
                    <w:rPr>
                      <w:rFonts w:ascii="Times New Roman" w:hAnsi="Times New Roman"/>
                      <w:bCs/>
                      <w:color w:val="000000"/>
                      <w:sz w:val="21"/>
                      <w:szCs w:val="21"/>
                    </w:rPr>
                    <w:t>洗衣粉</w:t>
                  </w:r>
                </w:p>
              </w:tc>
              <w:tc>
                <w:tcPr>
                  <w:tcW w:w="1102" w:type="dxa"/>
                  <w:noWrap w:val="0"/>
                  <w:vAlign w:val="center"/>
                </w:tcPr>
                <w:p w14:paraId="1533AEB6">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0.3</w:t>
                  </w:r>
                  <w:r>
                    <w:rPr>
                      <w:rFonts w:ascii="Times New Roman" w:hAnsi="Times New Roman"/>
                      <w:bCs/>
                      <w:color w:val="000000"/>
                      <w:sz w:val="21"/>
                      <w:szCs w:val="21"/>
                    </w:rPr>
                    <w:t>kg/d</w:t>
                  </w:r>
                </w:p>
              </w:tc>
              <w:tc>
                <w:tcPr>
                  <w:tcW w:w="2394" w:type="dxa"/>
                  <w:vMerge w:val="restart"/>
                  <w:noWrap w:val="0"/>
                  <w:vAlign w:val="center"/>
                </w:tcPr>
                <w:p w14:paraId="60A3147E">
                  <w:pPr>
                    <w:spacing w:line="240" w:lineRule="auto"/>
                    <w:ind w:firstLine="0"/>
                    <w:jc w:val="center"/>
                    <w:rPr>
                      <w:rFonts w:hint="eastAsia" w:ascii="Times New Roman" w:hAnsi="Times New Roman" w:eastAsia="宋体"/>
                      <w:bCs/>
                      <w:color w:val="000000"/>
                      <w:sz w:val="21"/>
                      <w:szCs w:val="21"/>
                      <w:lang w:eastAsia="zh-CN"/>
                    </w:rPr>
                  </w:pPr>
                  <w:r>
                    <w:rPr>
                      <w:rFonts w:hint="eastAsia" w:ascii="Times New Roman" w:hAnsi="Times New Roman"/>
                      <w:bCs/>
                      <w:color w:val="000000"/>
                      <w:sz w:val="21"/>
                      <w:szCs w:val="21"/>
                      <w:lang w:eastAsia="zh-CN"/>
                    </w:rPr>
                    <w:t>表面活性剂、纯碱等，</w:t>
                  </w:r>
                  <w:r>
                    <w:rPr>
                      <w:rFonts w:hint="eastAsia" w:ascii="Times New Roman" w:hAnsi="Times New Roman"/>
                      <w:bCs/>
                      <w:color w:val="000000"/>
                      <w:sz w:val="21"/>
                      <w:szCs w:val="21"/>
                      <w:lang w:val="en-US" w:eastAsia="zh-CN"/>
                    </w:rPr>
                    <w:t>P</w:t>
                  </w:r>
                  <w:r>
                    <w:rPr>
                      <w:rFonts w:hint="eastAsia" w:ascii="Times New Roman" w:hAnsi="Times New Roman"/>
                      <w:bCs/>
                      <w:color w:val="000000"/>
                      <w:sz w:val="21"/>
                      <w:szCs w:val="21"/>
                      <w:vertAlign w:val="subscript"/>
                      <w:lang w:val="en-US" w:eastAsia="zh-CN"/>
                    </w:rPr>
                    <w:t>2</w:t>
                  </w:r>
                  <w:r>
                    <w:rPr>
                      <w:rFonts w:hint="eastAsia" w:ascii="Times New Roman" w:hAnsi="Times New Roman"/>
                      <w:bCs/>
                      <w:color w:val="000000"/>
                      <w:sz w:val="21"/>
                      <w:szCs w:val="21"/>
                      <w:lang w:val="en-US" w:eastAsia="zh-CN"/>
                    </w:rPr>
                    <w:t>O</w:t>
                  </w:r>
                  <w:r>
                    <w:rPr>
                      <w:rFonts w:hint="eastAsia" w:ascii="Times New Roman" w:hAnsi="Times New Roman"/>
                      <w:bCs/>
                      <w:color w:val="000000"/>
                      <w:sz w:val="21"/>
                      <w:szCs w:val="21"/>
                      <w:vertAlign w:val="subscript"/>
                      <w:lang w:val="en-US" w:eastAsia="zh-CN"/>
                    </w:rPr>
                    <w:t>5</w:t>
                  </w:r>
                  <w:r>
                    <w:rPr>
                      <w:rFonts w:hint="eastAsia" w:ascii="Times New Roman" w:hAnsi="Times New Roman"/>
                      <w:bCs/>
                      <w:color w:val="000000"/>
                      <w:sz w:val="21"/>
                      <w:szCs w:val="21"/>
                      <w:vertAlign w:val="baseline"/>
                      <w:lang w:val="en-US" w:eastAsia="zh-CN"/>
                    </w:rPr>
                    <w:t>&lt;0.1%</w:t>
                  </w:r>
                </w:p>
              </w:tc>
              <w:tc>
                <w:tcPr>
                  <w:tcW w:w="2394" w:type="dxa"/>
                  <w:vMerge w:val="restart"/>
                  <w:noWrap w:val="0"/>
                  <w:vAlign w:val="center"/>
                </w:tcPr>
                <w:p w14:paraId="2F83A424">
                  <w:pPr>
                    <w:spacing w:line="240" w:lineRule="auto"/>
                    <w:ind w:firstLine="0"/>
                    <w:jc w:val="center"/>
                    <w:rPr>
                      <w:rFonts w:hint="eastAsia" w:ascii="Times New Roman" w:hAnsi="Times New Roman" w:eastAsia="宋体"/>
                      <w:bCs/>
                      <w:color w:val="000000"/>
                      <w:sz w:val="21"/>
                      <w:szCs w:val="21"/>
                      <w:lang w:val="en-US" w:eastAsia="zh-CN"/>
                    </w:rPr>
                  </w:pPr>
                  <w:r>
                    <w:rPr>
                      <w:rFonts w:hint="eastAsia" w:ascii="Times New Roman" w:hAnsi="Times New Roman"/>
                      <w:bCs/>
                      <w:color w:val="000000"/>
                      <w:sz w:val="21"/>
                      <w:szCs w:val="21"/>
                      <w:lang w:val="en-US" w:eastAsia="zh-CN"/>
                    </w:rPr>
                    <w:t>四川云中雀科技发展有限公司</w:t>
                  </w:r>
                </w:p>
              </w:tc>
            </w:tr>
            <w:tr w14:paraId="4C3D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continue"/>
                  <w:noWrap w:val="0"/>
                  <w:vAlign w:val="center"/>
                </w:tcPr>
                <w:p w14:paraId="25A52770">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1F83E61E">
                  <w:pPr>
                    <w:spacing w:line="240" w:lineRule="auto"/>
                    <w:ind w:firstLine="0"/>
                    <w:jc w:val="center"/>
                    <w:rPr>
                      <w:rFonts w:ascii="Times New Roman" w:hAnsi="Times New Roman"/>
                      <w:bCs/>
                      <w:color w:val="000000"/>
                      <w:sz w:val="21"/>
                      <w:szCs w:val="21"/>
                    </w:rPr>
                  </w:pPr>
                </w:p>
              </w:tc>
              <w:tc>
                <w:tcPr>
                  <w:tcW w:w="1691" w:type="dxa"/>
                  <w:noWrap w:val="0"/>
                  <w:vAlign w:val="center"/>
                </w:tcPr>
                <w:p w14:paraId="55819C59">
                  <w:pPr>
                    <w:spacing w:line="240" w:lineRule="auto"/>
                    <w:ind w:firstLine="0"/>
                    <w:jc w:val="center"/>
                    <w:rPr>
                      <w:rFonts w:hint="eastAsia" w:ascii="Times New Roman" w:hAnsi="Times New Roman"/>
                      <w:bCs/>
                      <w:color w:val="000000"/>
                      <w:sz w:val="21"/>
                      <w:szCs w:val="21"/>
                      <w:lang w:eastAsia="zh-CN"/>
                    </w:rPr>
                  </w:pPr>
                  <w:r>
                    <w:rPr>
                      <w:rFonts w:hint="eastAsia" w:ascii="Times New Roman" w:hAnsi="Times New Roman"/>
                      <w:bCs/>
                      <w:color w:val="000000"/>
                      <w:sz w:val="21"/>
                      <w:szCs w:val="21"/>
                      <w:lang w:eastAsia="zh-CN"/>
                    </w:rPr>
                    <w:t>主洗液</w:t>
                  </w:r>
                </w:p>
              </w:tc>
              <w:tc>
                <w:tcPr>
                  <w:tcW w:w="1102" w:type="dxa"/>
                  <w:noWrap w:val="0"/>
                  <w:vAlign w:val="center"/>
                </w:tcPr>
                <w:p w14:paraId="56214C89">
                  <w:pPr>
                    <w:spacing w:line="240" w:lineRule="auto"/>
                    <w:ind w:firstLine="0"/>
                    <w:jc w:val="center"/>
                    <w:rPr>
                      <w:rFonts w:hint="eastAsia"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kg/d</w:t>
                  </w:r>
                </w:p>
              </w:tc>
              <w:tc>
                <w:tcPr>
                  <w:tcW w:w="2394" w:type="dxa"/>
                  <w:vMerge w:val="continue"/>
                  <w:noWrap w:val="0"/>
                  <w:vAlign w:val="center"/>
                </w:tcPr>
                <w:p w14:paraId="76B3FC57">
                  <w:pPr>
                    <w:spacing w:line="240" w:lineRule="auto"/>
                    <w:ind w:firstLine="0"/>
                    <w:jc w:val="center"/>
                    <w:rPr>
                      <w:rFonts w:hint="eastAsia" w:ascii="Times New Roman" w:hAnsi="Times New Roman"/>
                      <w:bCs/>
                      <w:color w:val="000000"/>
                      <w:sz w:val="21"/>
                      <w:szCs w:val="21"/>
                      <w:lang w:val="en-US" w:eastAsia="zh-CN"/>
                    </w:rPr>
                  </w:pPr>
                </w:p>
              </w:tc>
              <w:tc>
                <w:tcPr>
                  <w:tcW w:w="2394" w:type="dxa"/>
                  <w:vMerge w:val="continue"/>
                  <w:noWrap w:val="0"/>
                  <w:vAlign w:val="center"/>
                </w:tcPr>
                <w:p w14:paraId="625FDA0C">
                  <w:pPr>
                    <w:spacing w:line="240" w:lineRule="auto"/>
                    <w:ind w:firstLine="0"/>
                    <w:jc w:val="center"/>
                    <w:rPr>
                      <w:rFonts w:ascii="Times New Roman" w:hAnsi="Times New Roman"/>
                      <w:bCs/>
                      <w:color w:val="0000FF"/>
                      <w:sz w:val="21"/>
                      <w:szCs w:val="21"/>
                    </w:rPr>
                  </w:pPr>
                </w:p>
              </w:tc>
            </w:tr>
            <w:tr w14:paraId="2148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continue"/>
                  <w:noWrap w:val="0"/>
                  <w:vAlign w:val="center"/>
                </w:tcPr>
                <w:p w14:paraId="3F4D1958">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14CA9655">
                  <w:pPr>
                    <w:spacing w:line="240" w:lineRule="auto"/>
                    <w:ind w:firstLine="0"/>
                    <w:jc w:val="center"/>
                    <w:rPr>
                      <w:rFonts w:ascii="Times New Roman" w:hAnsi="Times New Roman"/>
                      <w:bCs/>
                      <w:color w:val="000000"/>
                      <w:sz w:val="21"/>
                      <w:szCs w:val="21"/>
                    </w:rPr>
                  </w:pPr>
                </w:p>
              </w:tc>
              <w:tc>
                <w:tcPr>
                  <w:tcW w:w="1691" w:type="dxa"/>
                  <w:noWrap w:val="0"/>
                  <w:vAlign w:val="center"/>
                </w:tcPr>
                <w:p w14:paraId="0D7C2F1A">
                  <w:pPr>
                    <w:spacing w:line="240" w:lineRule="auto"/>
                    <w:ind w:firstLine="0"/>
                    <w:jc w:val="center"/>
                    <w:rPr>
                      <w:rFonts w:hint="eastAsia" w:ascii="Times New Roman" w:hAnsi="Times New Roman"/>
                      <w:bCs/>
                      <w:color w:val="000000"/>
                      <w:sz w:val="21"/>
                      <w:szCs w:val="21"/>
                      <w:lang w:eastAsia="zh-CN"/>
                    </w:rPr>
                  </w:pPr>
                  <w:r>
                    <w:rPr>
                      <w:rFonts w:hint="eastAsia" w:ascii="Times New Roman" w:hAnsi="Times New Roman"/>
                      <w:bCs/>
                      <w:color w:val="000000"/>
                      <w:sz w:val="21"/>
                      <w:szCs w:val="21"/>
                      <w:lang w:eastAsia="zh-CN"/>
                    </w:rPr>
                    <w:t>通用洗衣粉</w:t>
                  </w:r>
                </w:p>
              </w:tc>
              <w:tc>
                <w:tcPr>
                  <w:tcW w:w="1102" w:type="dxa"/>
                  <w:noWrap w:val="0"/>
                  <w:vAlign w:val="center"/>
                </w:tcPr>
                <w:p w14:paraId="170821C2">
                  <w:pPr>
                    <w:spacing w:line="240" w:lineRule="auto"/>
                    <w:ind w:firstLine="0"/>
                    <w:jc w:val="center"/>
                    <w:rPr>
                      <w:rFonts w:hint="eastAsia"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kg/d</w:t>
                  </w:r>
                </w:p>
              </w:tc>
              <w:tc>
                <w:tcPr>
                  <w:tcW w:w="2394" w:type="dxa"/>
                  <w:vMerge w:val="continue"/>
                  <w:noWrap w:val="0"/>
                  <w:vAlign w:val="center"/>
                </w:tcPr>
                <w:p w14:paraId="2B40F928">
                  <w:pPr>
                    <w:spacing w:line="240" w:lineRule="auto"/>
                    <w:ind w:firstLine="0"/>
                    <w:jc w:val="center"/>
                    <w:rPr>
                      <w:rFonts w:hint="eastAsia" w:ascii="Times New Roman" w:hAnsi="Times New Roman"/>
                      <w:bCs/>
                      <w:color w:val="000000"/>
                      <w:sz w:val="21"/>
                      <w:szCs w:val="21"/>
                      <w:lang w:val="en-US" w:eastAsia="zh-CN"/>
                    </w:rPr>
                  </w:pPr>
                </w:p>
              </w:tc>
              <w:tc>
                <w:tcPr>
                  <w:tcW w:w="2394" w:type="dxa"/>
                  <w:vMerge w:val="continue"/>
                  <w:noWrap w:val="0"/>
                  <w:vAlign w:val="center"/>
                </w:tcPr>
                <w:p w14:paraId="4922A7D9">
                  <w:pPr>
                    <w:spacing w:line="240" w:lineRule="auto"/>
                    <w:ind w:firstLine="0"/>
                    <w:jc w:val="center"/>
                    <w:rPr>
                      <w:rFonts w:ascii="Times New Roman" w:hAnsi="Times New Roman"/>
                      <w:bCs/>
                      <w:color w:val="0000FF"/>
                      <w:sz w:val="21"/>
                      <w:szCs w:val="21"/>
                    </w:rPr>
                  </w:pPr>
                </w:p>
              </w:tc>
            </w:tr>
            <w:tr w14:paraId="3326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continue"/>
                  <w:noWrap w:val="0"/>
                  <w:vAlign w:val="center"/>
                </w:tcPr>
                <w:p w14:paraId="115968EA">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66B0A0E8">
                  <w:pPr>
                    <w:spacing w:line="240" w:lineRule="auto"/>
                    <w:ind w:firstLine="0"/>
                    <w:jc w:val="center"/>
                    <w:rPr>
                      <w:rFonts w:ascii="Times New Roman" w:hAnsi="Times New Roman"/>
                      <w:bCs/>
                      <w:color w:val="000000"/>
                      <w:sz w:val="21"/>
                      <w:szCs w:val="21"/>
                    </w:rPr>
                  </w:pPr>
                </w:p>
              </w:tc>
              <w:tc>
                <w:tcPr>
                  <w:tcW w:w="1691" w:type="dxa"/>
                  <w:noWrap w:val="0"/>
                  <w:vAlign w:val="center"/>
                </w:tcPr>
                <w:p w14:paraId="7151E4DC">
                  <w:pPr>
                    <w:spacing w:line="240" w:lineRule="auto"/>
                    <w:ind w:firstLine="0"/>
                    <w:jc w:val="center"/>
                    <w:rPr>
                      <w:rFonts w:hint="eastAsia" w:ascii="Times New Roman" w:hAnsi="Times New Roman"/>
                      <w:bCs/>
                      <w:color w:val="000000"/>
                      <w:sz w:val="21"/>
                      <w:szCs w:val="21"/>
                      <w:lang w:eastAsia="zh-CN"/>
                    </w:rPr>
                  </w:pPr>
                  <w:r>
                    <w:rPr>
                      <w:rFonts w:hint="eastAsia" w:ascii="Times New Roman" w:hAnsi="Times New Roman"/>
                      <w:bCs/>
                      <w:color w:val="000000"/>
                      <w:sz w:val="21"/>
                      <w:szCs w:val="21"/>
                      <w:lang w:eastAsia="zh-CN"/>
                    </w:rPr>
                    <w:t>强力洗衣粉</w:t>
                  </w:r>
                </w:p>
              </w:tc>
              <w:tc>
                <w:tcPr>
                  <w:tcW w:w="1102" w:type="dxa"/>
                  <w:noWrap w:val="0"/>
                  <w:vAlign w:val="center"/>
                </w:tcPr>
                <w:p w14:paraId="1E1B26D6">
                  <w:pPr>
                    <w:spacing w:line="240" w:lineRule="auto"/>
                    <w:ind w:firstLine="0"/>
                    <w:jc w:val="center"/>
                    <w:rPr>
                      <w:rFonts w:hint="eastAsia"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0.2</w:t>
                  </w:r>
                  <w:r>
                    <w:rPr>
                      <w:rFonts w:ascii="Times New Roman" w:hAnsi="Times New Roman"/>
                      <w:bCs/>
                      <w:color w:val="000000"/>
                      <w:sz w:val="21"/>
                      <w:szCs w:val="21"/>
                    </w:rPr>
                    <w:t>kg/d</w:t>
                  </w:r>
                </w:p>
              </w:tc>
              <w:tc>
                <w:tcPr>
                  <w:tcW w:w="2394" w:type="dxa"/>
                  <w:vMerge w:val="continue"/>
                  <w:noWrap w:val="0"/>
                  <w:vAlign w:val="center"/>
                </w:tcPr>
                <w:p w14:paraId="34E7DE38">
                  <w:pPr>
                    <w:spacing w:line="240" w:lineRule="auto"/>
                    <w:ind w:firstLine="0"/>
                    <w:jc w:val="center"/>
                    <w:rPr>
                      <w:rFonts w:hint="eastAsia" w:ascii="Times New Roman" w:hAnsi="Times New Roman"/>
                      <w:bCs/>
                      <w:color w:val="000000"/>
                      <w:sz w:val="21"/>
                      <w:szCs w:val="21"/>
                      <w:lang w:val="en-US" w:eastAsia="zh-CN"/>
                    </w:rPr>
                  </w:pPr>
                </w:p>
              </w:tc>
              <w:tc>
                <w:tcPr>
                  <w:tcW w:w="2394" w:type="dxa"/>
                  <w:vMerge w:val="continue"/>
                  <w:noWrap w:val="0"/>
                  <w:vAlign w:val="center"/>
                </w:tcPr>
                <w:p w14:paraId="649D0C20">
                  <w:pPr>
                    <w:spacing w:line="240" w:lineRule="auto"/>
                    <w:ind w:firstLine="0"/>
                    <w:jc w:val="center"/>
                    <w:rPr>
                      <w:rFonts w:ascii="Times New Roman" w:hAnsi="Times New Roman"/>
                      <w:bCs/>
                      <w:color w:val="0000FF"/>
                      <w:sz w:val="21"/>
                      <w:szCs w:val="21"/>
                    </w:rPr>
                  </w:pPr>
                </w:p>
              </w:tc>
            </w:tr>
            <w:tr w14:paraId="7EA00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continue"/>
                  <w:noWrap w:val="0"/>
                  <w:vAlign w:val="center"/>
                </w:tcPr>
                <w:p w14:paraId="35815625">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60C2298C">
                  <w:pPr>
                    <w:spacing w:line="240" w:lineRule="auto"/>
                    <w:ind w:firstLine="0"/>
                    <w:jc w:val="center"/>
                    <w:rPr>
                      <w:rFonts w:ascii="Times New Roman" w:hAnsi="Times New Roman"/>
                      <w:bCs/>
                      <w:color w:val="000000"/>
                      <w:sz w:val="21"/>
                      <w:szCs w:val="21"/>
                    </w:rPr>
                  </w:pPr>
                </w:p>
              </w:tc>
              <w:tc>
                <w:tcPr>
                  <w:tcW w:w="1691" w:type="dxa"/>
                  <w:noWrap w:val="0"/>
                  <w:vAlign w:val="center"/>
                </w:tcPr>
                <w:p w14:paraId="47E8FF0F">
                  <w:pPr>
                    <w:spacing w:line="240" w:lineRule="auto"/>
                    <w:ind w:firstLine="0"/>
                    <w:jc w:val="center"/>
                    <w:rPr>
                      <w:rFonts w:hint="eastAsia" w:ascii="Times New Roman" w:hAnsi="Times New Roman" w:eastAsia="Calibri"/>
                      <w:bCs/>
                      <w:color w:val="000000"/>
                      <w:sz w:val="21"/>
                      <w:szCs w:val="21"/>
                      <w:lang w:eastAsia="zh-CN"/>
                    </w:rPr>
                  </w:pPr>
                  <w:r>
                    <w:rPr>
                      <w:rFonts w:hint="eastAsia" w:ascii="Times New Roman" w:hAnsi="Times New Roman"/>
                      <w:bCs/>
                      <w:color w:val="000000"/>
                      <w:sz w:val="21"/>
                      <w:szCs w:val="21"/>
                      <w:lang w:eastAsia="zh-CN"/>
                    </w:rPr>
                    <w:t>彩漂粉</w:t>
                  </w:r>
                </w:p>
              </w:tc>
              <w:tc>
                <w:tcPr>
                  <w:tcW w:w="1102" w:type="dxa"/>
                  <w:noWrap w:val="0"/>
                  <w:vAlign w:val="center"/>
                </w:tcPr>
                <w:p w14:paraId="7D63B363">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kg/d</w:t>
                  </w:r>
                </w:p>
              </w:tc>
              <w:tc>
                <w:tcPr>
                  <w:tcW w:w="2394" w:type="dxa"/>
                  <w:noWrap w:val="0"/>
                  <w:vAlign w:val="center"/>
                </w:tcPr>
                <w:p w14:paraId="62F9451B">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氧化物，P</w:t>
                  </w:r>
                  <w:r>
                    <w:rPr>
                      <w:rFonts w:hint="eastAsia" w:ascii="Times New Roman" w:hAnsi="Times New Roman"/>
                      <w:bCs/>
                      <w:color w:val="000000"/>
                      <w:sz w:val="21"/>
                      <w:szCs w:val="21"/>
                      <w:vertAlign w:val="subscript"/>
                      <w:lang w:val="en-US" w:eastAsia="zh-CN"/>
                    </w:rPr>
                    <w:t>2</w:t>
                  </w:r>
                  <w:r>
                    <w:rPr>
                      <w:rFonts w:hint="eastAsia" w:ascii="Times New Roman" w:hAnsi="Times New Roman"/>
                      <w:bCs/>
                      <w:color w:val="000000"/>
                      <w:sz w:val="21"/>
                      <w:szCs w:val="21"/>
                      <w:lang w:val="en-US" w:eastAsia="zh-CN"/>
                    </w:rPr>
                    <w:t>O</w:t>
                  </w:r>
                  <w:r>
                    <w:rPr>
                      <w:rFonts w:hint="eastAsia" w:ascii="Times New Roman" w:hAnsi="Times New Roman"/>
                      <w:bCs/>
                      <w:color w:val="000000"/>
                      <w:sz w:val="21"/>
                      <w:szCs w:val="21"/>
                      <w:vertAlign w:val="subscript"/>
                      <w:lang w:val="en-US" w:eastAsia="zh-CN"/>
                    </w:rPr>
                    <w:t>5</w:t>
                  </w:r>
                  <w:r>
                    <w:rPr>
                      <w:rFonts w:hint="eastAsia" w:ascii="Times New Roman" w:hAnsi="Times New Roman"/>
                      <w:bCs/>
                      <w:color w:val="000000"/>
                      <w:sz w:val="21"/>
                      <w:szCs w:val="21"/>
                      <w:vertAlign w:val="baseline"/>
                      <w:lang w:val="en-US" w:eastAsia="zh-CN"/>
                    </w:rPr>
                    <w:t>为0.2%</w:t>
                  </w:r>
                </w:p>
              </w:tc>
              <w:tc>
                <w:tcPr>
                  <w:tcW w:w="2394" w:type="dxa"/>
                  <w:vMerge w:val="continue"/>
                  <w:noWrap w:val="0"/>
                  <w:vAlign w:val="center"/>
                </w:tcPr>
                <w:p w14:paraId="48D6E009">
                  <w:pPr>
                    <w:spacing w:line="240" w:lineRule="auto"/>
                    <w:ind w:firstLine="0"/>
                    <w:jc w:val="center"/>
                    <w:rPr>
                      <w:rFonts w:ascii="Times New Roman" w:hAnsi="Times New Roman"/>
                      <w:bCs/>
                      <w:color w:val="0000FF"/>
                      <w:sz w:val="21"/>
                      <w:szCs w:val="21"/>
                    </w:rPr>
                  </w:pPr>
                </w:p>
              </w:tc>
            </w:tr>
            <w:tr w14:paraId="15585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continue"/>
                  <w:noWrap w:val="0"/>
                  <w:vAlign w:val="center"/>
                </w:tcPr>
                <w:p w14:paraId="2895E7D2">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0EB77A4A">
                  <w:pPr>
                    <w:spacing w:line="240" w:lineRule="auto"/>
                    <w:ind w:firstLine="0"/>
                    <w:jc w:val="center"/>
                    <w:rPr>
                      <w:rFonts w:ascii="Times New Roman" w:hAnsi="Times New Roman"/>
                      <w:bCs/>
                      <w:color w:val="000000"/>
                      <w:sz w:val="21"/>
                      <w:szCs w:val="21"/>
                    </w:rPr>
                  </w:pPr>
                </w:p>
              </w:tc>
              <w:tc>
                <w:tcPr>
                  <w:tcW w:w="1691" w:type="dxa"/>
                  <w:noWrap w:val="0"/>
                  <w:vAlign w:val="center"/>
                </w:tcPr>
                <w:p w14:paraId="19A2900D">
                  <w:pPr>
                    <w:spacing w:line="240" w:lineRule="auto"/>
                    <w:ind w:firstLine="0"/>
                    <w:jc w:val="center"/>
                    <w:rPr>
                      <w:rFonts w:hint="eastAsia" w:ascii="Times New Roman" w:hAnsi="Times New Roman" w:eastAsia="Calibri"/>
                      <w:bCs/>
                      <w:color w:val="000000"/>
                      <w:sz w:val="21"/>
                      <w:szCs w:val="21"/>
                      <w:lang w:eastAsia="zh-CN"/>
                    </w:rPr>
                  </w:pPr>
                  <w:r>
                    <w:rPr>
                      <w:rFonts w:hint="eastAsia" w:ascii="Times New Roman" w:hAnsi="Times New Roman"/>
                      <w:bCs/>
                      <w:color w:val="000000"/>
                      <w:sz w:val="21"/>
                      <w:szCs w:val="21"/>
                      <w:lang w:eastAsia="zh-CN"/>
                    </w:rPr>
                    <w:t>特效中和酸</w:t>
                  </w:r>
                </w:p>
              </w:tc>
              <w:tc>
                <w:tcPr>
                  <w:tcW w:w="1102" w:type="dxa"/>
                  <w:noWrap w:val="0"/>
                  <w:vAlign w:val="center"/>
                </w:tcPr>
                <w:p w14:paraId="3F2E95C3">
                  <w:pPr>
                    <w:spacing w:line="240" w:lineRule="auto"/>
                    <w:ind w:firstLine="0"/>
                    <w:jc w:val="center"/>
                    <w:rPr>
                      <w:rFonts w:ascii="Times New Roman" w:hAnsi="Times New Roman"/>
                      <w:b/>
                      <w:color w:val="000000"/>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kg/d</w:t>
                  </w:r>
                </w:p>
              </w:tc>
              <w:tc>
                <w:tcPr>
                  <w:tcW w:w="2394" w:type="dxa"/>
                  <w:noWrap w:val="0"/>
                  <w:vAlign w:val="center"/>
                </w:tcPr>
                <w:p w14:paraId="5F57A3EA">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r>
                    <w:rPr>
                      <w:rFonts w:hint="eastAsia" w:ascii="Times New Roman" w:hAnsi="Times New Roman"/>
                      <w:bCs/>
                      <w:color w:val="000000"/>
                      <w:sz w:val="21"/>
                      <w:szCs w:val="21"/>
                      <w:vertAlign w:val="subscript"/>
                      <w:lang w:val="en-US" w:eastAsia="zh-CN"/>
                    </w:rPr>
                    <w:t>2</w:t>
                  </w:r>
                  <w:r>
                    <w:rPr>
                      <w:rFonts w:hint="eastAsia" w:ascii="Times New Roman" w:hAnsi="Times New Roman"/>
                      <w:bCs/>
                      <w:color w:val="000000"/>
                      <w:sz w:val="21"/>
                      <w:szCs w:val="21"/>
                      <w:lang w:val="en-US" w:eastAsia="zh-CN"/>
                    </w:rPr>
                    <w:t>O</w:t>
                  </w:r>
                  <w:r>
                    <w:rPr>
                      <w:rFonts w:hint="eastAsia" w:ascii="Times New Roman" w:hAnsi="Times New Roman"/>
                      <w:bCs/>
                      <w:color w:val="000000"/>
                      <w:sz w:val="21"/>
                      <w:szCs w:val="21"/>
                      <w:vertAlign w:val="subscript"/>
                      <w:lang w:val="en-US" w:eastAsia="zh-CN"/>
                    </w:rPr>
                    <w:t>5</w:t>
                  </w:r>
                  <w:r>
                    <w:rPr>
                      <w:rFonts w:hint="eastAsia" w:ascii="Times New Roman" w:hAnsi="Times New Roman"/>
                      <w:bCs/>
                      <w:color w:val="000000"/>
                      <w:sz w:val="21"/>
                      <w:szCs w:val="21"/>
                      <w:vertAlign w:val="baseline"/>
                      <w:lang w:val="en-US" w:eastAsia="zh-CN"/>
                    </w:rPr>
                    <w:t>&lt;0.1%</w:t>
                  </w:r>
                </w:p>
              </w:tc>
              <w:tc>
                <w:tcPr>
                  <w:tcW w:w="2394" w:type="dxa"/>
                  <w:vMerge w:val="continue"/>
                  <w:noWrap w:val="0"/>
                  <w:vAlign w:val="center"/>
                </w:tcPr>
                <w:p w14:paraId="5FCD9E77">
                  <w:pPr>
                    <w:spacing w:line="240" w:lineRule="auto"/>
                    <w:ind w:firstLine="0"/>
                    <w:jc w:val="center"/>
                    <w:rPr>
                      <w:rFonts w:ascii="Times New Roman" w:hAnsi="Times New Roman"/>
                      <w:bCs/>
                      <w:color w:val="0000FF"/>
                      <w:sz w:val="21"/>
                      <w:szCs w:val="21"/>
                    </w:rPr>
                  </w:pPr>
                </w:p>
              </w:tc>
            </w:tr>
            <w:tr w14:paraId="2F22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53" w:type="dxa"/>
                  <w:vMerge w:val="continue"/>
                  <w:noWrap w:val="0"/>
                  <w:vAlign w:val="center"/>
                </w:tcPr>
                <w:p w14:paraId="5DFEDA91">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5BA3F6DE">
                  <w:pPr>
                    <w:spacing w:line="240" w:lineRule="auto"/>
                    <w:ind w:firstLine="0"/>
                    <w:jc w:val="center"/>
                    <w:rPr>
                      <w:rFonts w:ascii="Times New Roman" w:hAnsi="Times New Roman"/>
                      <w:bCs/>
                      <w:color w:val="000000"/>
                      <w:sz w:val="21"/>
                      <w:szCs w:val="21"/>
                    </w:rPr>
                  </w:pPr>
                </w:p>
              </w:tc>
              <w:tc>
                <w:tcPr>
                  <w:tcW w:w="1691" w:type="dxa"/>
                  <w:noWrap w:val="0"/>
                  <w:vAlign w:val="center"/>
                </w:tcPr>
                <w:p w14:paraId="59109A29">
                  <w:pPr>
                    <w:spacing w:line="240" w:lineRule="auto"/>
                    <w:ind w:firstLine="0"/>
                    <w:jc w:val="center"/>
                    <w:rPr>
                      <w:rFonts w:hint="eastAsia" w:ascii="Times New Roman" w:hAnsi="Times New Roman" w:eastAsia="宋体"/>
                      <w:bCs/>
                      <w:color w:val="000000"/>
                      <w:sz w:val="21"/>
                      <w:szCs w:val="21"/>
                      <w:lang w:eastAsia="zh-CN"/>
                    </w:rPr>
                  </w:pPr>
                  <w:r>
                    <w:rPr>
                      <w:rFonts w:hint="eastAsia" w:ascii="Times New Roman" w:hAnsi="Times New Roman"/>
                      <w:bCs/>
                      <w:color w:val="000000"/>
                      <w:sz w:val="21"/>
                      <w:szCs w:val="21"/>
                      <w:lang w:eastAsia="zh-CN"/>
                    </w:rPr>
                    <w:t>织物柔顺剂</w:t>
                  </w:r>
                </w:p>
              </w:tc>
              <w:tc>
                <w:tcPr>
                  <w:tcW w:w="1102" w:type="dxa"/>
                  <w:noWrap w:val="0"/>
                  <w:vAlign w:val="center"/>
                </w:tcPr>
                <w:p w14:paraId="1BBA3BC7">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kg/d</w:t>
                  </w:r>
                </w:p>
              </w:tc>
              <w:tc>
                <w:tcPr>
                  <w:tcW w:w="2394" w:type="dxa"/>
                  <w:noWrap w:val="0"/>
                  <w:vAlign w:val="center"/>
                </w:tcPr>
                <w:p w14:paraId="4C9E30D2">
                  <w:pPr>
                    <w:spacing w:line="240" w:lineRule="auto"/>
                    <w:ind w:firstLine="0"/>
                    <w:jc w:val="center"/>
                    <w:rPr>
                      <w:rFonts w:hint="eastAsia"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w:t>
                  </w:r>
                </w:p>
              </w:tc>
              <w:tc>
                <w:tcPr>
                  <w:tcW w:w="2394" w:type="dxa"/>
                  <w:vMerge w:val="continue"/>
                  <w:noWrap w:val="0"/>
                  <w:vAlign w:val="center"/>
                </w:tcPr>
                <w:p w14:paraId="3911BAA6">
                  <w:pPr>
                    <w:spacing w:line="240" w:lineRule="auto"/>
                    <w:ind w:firstLine="0"/>
                    <w:jc w:val="center"/>
                    <w:rPr>
                      <w:rFonts w:ascii="Times New Roman" w:hAnsi="Times New Roman"/>
                      <w:bCs/>
                      <w:color w:val="0000FF"/>
                      <w:sz w:val="21"/>
                      <w:szCs w:val="21"/>
                    </w:rPr>
                  </w:pPr>
                </w:p>
              </w:tc>
            </w:tr>
            <w:tr w14:paraId="52F3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753" w:type="dxa"/>
                  <w:vMerge w:val="continue"/>
                  <w:noWrap w:val="0"/>
                  <w:vAlign w:val="center"/>
                </w:tcPr>
                <w:p w14:paraId="341EB180">
                  <w:pPr>
                    <w:spacing w:line="240" w:lineRule="auto"/>
                    <w:ind w:firstLine="0"/>
                    <w:jc w:val="center"/>
                    <w:rPr>
                      <w:rFonts w:ascii="Times New Roman" w:hAnsi="Times New Roman"/>
                      <w:bCs/>
                      <w:color w:val="000000"/>
                      <w:sz w:val="21"/>
                      <w:szCs w:val="21"/>
                    </w:rPr>
                  </w:pPr>
                </w:p>
              </w:tc>
              <w:tc>
                <w:tcPr>
                  <w:tcW w:w="586" w:type="dxa"/>
                  <w:vMerge w:val="continue"/>
                  <w:noWrap w:val="0"/>
                  <w:vAlign w:val="center"/>
                </w:tcPr>
                <w:p w14:paraId="079EAA71">
                  <w:pPr>
                    <w:spacing w:line="240" w:lineRule="auto"/>
                    <w:ind w:firstLine="0"/>
                    <w:jc w:val="center"/>
                    <w:rPr>
                      <w:rFonts w:ascii="Times New Roman" w:hAnsi="Times New Roman"/>
                      <w:bCs/>
                      <w:color w:val="000000"/>
                      <w:sz w:val="21"/>
                      <w:szCs w:val="21"/>
                    </w:rPr>
                  </w:pPr>
                </w:p>
              </w:tc>
              <w:tc>
                <w:tcPr>
                  <w:tcW w:w="1691" w:type="dxa"/>
                  <w:noWrap w:val="0"/>
                  <w:vAlign w:val="center"/>
                </w:tcPr>
                <w:p w14:paraId="6AF114D8">
                  <w:pPr>
                    <w:spacing w:line="240" w:lineRule="auto"/>
                    <w:ind w:firstLine="0"/>
                    <w:jc w:val="center"/>
                    <w:rPr>
                      <w:rFonts w:hint="eastAsia" w:ascii="Times New Roman" w:hAnsi="Times New Roman" w:eastAsia="宋体"/>
                      <w:bCs/>
                      <w:color w:val="000000"/>
                      <w:sz w:val="21"/>
                      <w:szCs w:val="21"/>
                      <w:lang w:eastAsia="zh-CN"/>
                    </w:rPr>
                  </w:pPr>
                  <w:r>
                    <w:rPr>
                      <w:rFonts w:hint="eastAsia" w:ascii="Times New Roman" w:hAnsi="Times New Roman"/>
                      <w:bCs/>
                      <w:color w:val="000000"/>
                      <w:sz w:val="21"/>
                      <w:szCs w:val="21"/>
                      <w:lang w:eastAsia="zh-CN"/>
                    </w:rPr>
                    <w:t>乳化剂</w:t>
                  </w:r>
                </w:p>
              </w:tc>
              <w:tc>
                <w:tcPr>
                  <w:tcW w:w="1102" w:type="dxa"/>
                  <w:noWrap w:val="0"/>
                  <w:vAlign w:val="center"/>
                </w:tcPr>
                <w:p w14:paraId="4FEEB034">
                  <w:pPr>
                    <w:spacing w:line="240" w:lineRule="auto"/>
                    <w:ind w:firstLine="0"/>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w:t>
                  </w:r>
                  <w:r>
                    <w:rPr>
                      <w:rFonts w:ascii="Times New Roman" w:hAnsi="Times New Roman"/>
                      <w:bCs/>
                      <w:color w:val="000000"/>
                      <w:sz w:val="21"/>
                      <w:szCs w:val="21"/>
                    </w:rPr>
                    <w:t>kg/d</w:t>
                  </w:r>
                </w:p>
              </w:tc>
              <w:tc>
                <w:tcPr>
                  <w:tcW w:w="2394" w:type="dxa"/>
                  <w:noWrap w:val="0"/>
                  <w:vAlign w:val="center"/>
                </w:tcPr>
                <w:p w14:paraId="005D3B28">
                  <w:pPr>
                    <w:spacing w:line="240" w:lineRule="auto"/>
                    <w:ind w:firstLine="0"/>
                    <w:jc w:val="center"/>
                    <w:rPr>
                      <w:rFonts w:hint="eastAsia"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w:t>
                  </w:r>
                </w:p>
              </w:tc>
              <w:tc>
                <w:tcPr>
                  <w:tcW w:w="2394" w:type="dxa"/>
                  <w:vMerge w:val="continue"/>
                  <w:noWrap w:val="0"/>
                  <w:vAlign w:val="center"/>
                </w:tcPr>
                <w:p w14:paraId="50BC3A60">
                  <w:pPr>
                    <w:spacing w:line="240" w:lineRule="auto"/>
                    <w:ind w:firstLine="0"/>
                    <w:jc w:val="center"/>
                    <w:rPr>
                      <w:rFonts w:ascii="Times New Roman" w:hAnsi="Times New Roman"/>
                      <w:bCs/>
                      <w:color w:val="0000FF"/>
                      <w:sz w:val="21"/>
                      <w:szCs w:val="21"/>
                    </w:rPr>
                  </w:pPr>
                </w:p>
              </w:tc>
            </w:tr>
          </w:tbl>
          <w:p w14:paraId="077C7583">
            <w:pPr>
              <w:ind w:firstLine="482"/>
              <w:rPr>
                <w:rFonts w:ascii="Times New Roman" w:hAnsi="Times New Roman"/>
                <w:b/>
                <w:color w:val="000000"/>
                <w:szCs w:val="24"/>
                <w:lang w:val="zh-CN"/>
              </w:rPr>
            </w:pPr>
            <w:r>
              <w:rPr>
                <w:rFonts w:ascii="Times New Roman" w:hAnsi="Times New Roman"/>
                <w:b/>
                <w:color w:val="000000"/>
                <w:szCs w:val="24"/>
              </w:rPr>
              <w:t>五</w:t>
            </w:r>
            <w:r>
              <w:rPr>
                <w:rFonts w:ascii="Times New Roman" w:hAnsi="Times New Roman"/>
                <w:b/>
                <w:bCs/>
                <w:color w:val="000000"/>
                <w:szCs w:val="24"/>
              </w:rPr>
              <w:t>、劳动定员及工作班制</w:t>
            </w:r>
          </w:p>
          <w:p w14:paraId="7B5C5C47">
            <w:pPr>
              <w:ind w:firstLine="480"/>
              <w:rPr>
                <w:rStyle w:val="218"/>
                <w:rFonts w:ascii="Times New Roman" w:hAnsi="Times New Roman"/>
                <w:color w:val="000000"/>
                <w:sz w:val="24"/>
              </w:rPr>
            </w:pPr>
            <w:r>
              <w:rPr>
                <w:rStyle w:val="218"/>
                <w:rFonts w:ascii="Times New Roman" w:hAnsi="Times New Roman"/>
                <w:color w:val="000000"/>
                <w:sz w:val="24"/>
              </w:rPr>
              <w:t>项目共有员工</w:t>
            </w:r>
            <w:r>
              <w:rPr>
                <w:rStyle w:val="218"/>
                <w:rFonts w:hint="eastAsia" w:ascii="Times New Roman" w:hAnsi="Times New Roman"/>
                <w:color w:val="000000"/>
                <w:sz w:val="24"/>
                <w:lang w:val="en-US" w:eastAsia="zh-CN"/>
              </w:rPr>
              <w:t>10</w:t>
            </w:r>
            <w:r>
              <w:rPr>
                <w:rStyle w:val="218"/>
                <w:rFonts w:ascii="Times New Roman" w:hAnsi="Times New Roman"/>
                <w:color w:val="000000"/>
                <w:sz w:val="24"/>
              </w:rPr>
              <w:t>人，</w:t>
            </w:r>
            <w:r>
              <w:rPr>
                <w:rStyle w:val="218"/>
                <w:rFonts w:hint="eastAsia" w:ascii="Times New Roman" w:hAnsi="Times New Roman"/>
                <w:color w:val="000000"/>
                <w:sz w:val="24"/>
                <w:lang w:eastAsia="zh-CN"/>
              </w:rPr>
              <w:t>均为周边村民，不</w:t>
            </w:r>
            <w:r>
              <w:rPr>
                <w:rStyle w:val="218"/>
                <w:rFonts w:ascii="Times New Roman" w:hAnsi="Times New Roman"/>
                <w:color w:val="000000"/>
                <w:sz w:val="24"/>
              </w:rPr>
              <w:t>在项目内食宿，每年工作</w:t>
            </w:r>
            <w:r>
              <w:rPr>
                <w:rStyle w:val="218"/>
                <w:rFonts w:hint="eastAsia" w:ascii="Times New Roman" w:hAnsi="Times New Roman"/>
                <w:color w:val="000000"/>
                <w:sz w:val="24"/>
                <w:lang w:val="en-US" w:eastAsia="zh-CN"/>
              </w:rPr>
              <w:t>300</w:t>
            </w:r>
            <w:r>
              <w:rPr>
                <w:rStyle w:val="218"/>
                <w:rFonts w:ascii="Times New Roman" w:hAnsi="Times New Roman"/>
                <w:color w:val="000000"/>
                <w:sz w:val="24"/>
              </w:rPr>
              <w:t>天，</w:t>
            </w:r>
            <w:r>
              <w:rPr>
                <w:rStyle w:val="218"/>
                <w:rFonts w:hint="eastAsia" w:ascii="Times New Roman" w:hAnsi="Times New Roman" w:eastAsia="宋体"/>
                <w:color w:val="000000"/>
                <w:sz w:val="24"/>
                <w:lang w:eastAsia="zh-CN"/>
              </w:rPr>
              <w:t>每天工作</w:t>
            </w:r>
            <w:r>
              <w:rPr>
                <w:rStyle w:val="218"/>
                <w:rFonts w:hint="eastAsia" w:ascii="Times New Roman" w:hAnsi="Times New Roman" w:eastAsia="宋体"/>
                <w:color w:val="000000"/>
                <w:sz w:val="24"/>
                <w:lang w:val="en-US" w:eastAsia="zh-CN"/>
              </w:rPr>
              <w:t>8h</w:t>
            </w:r>
            <w:r>
              <w:rPr>
                <w:rStyle w:val="218"/>
                <w:rFonts w:ascii="Times New Roman" w:hAnsi="Times New Roman"/>
                <w:color w:val="000000"/>
                <w:sz w:val="24"/>
              </w:rPr>
              <w:t>。</w:t>
            </w:r>
          </w:p>
          <w:bookmarkEnd w:id="8"/>
          <w:p w14:paraId="5FD1D042">
            <w:pPr>
              <w:ind w:firstLine="482"/>
              <w:rPr>
                <w:rFonts w:ascii="Times New Roman" w:hAnsi="Times New Roman"/>
                <w:b/>
                <w:bCs/>
                <w:color w:val="000000"/>
                <w:szCs w:val="24"/>
              </w:rPr>
            </w:pPr>
            <w:bookmarkStart w:id="10" w:name="_Toc4164"/>
            <w:bookmarkStart w:id="11" w:name="_Toc30374"/>
            <w:r>
              <w:rPr>
                <w:rFonts w:ascii="Times New Roman" w:hAnsi="Times New Roman"/>
                <w:b/>
                <w:bCs/>
                <w:color w:val="000000"/>
                <w:szCs w:val="24"/>
              </w:rPr>
              <w:t>六、项目总平面布置</w:t>
            </w:r>
            <w:bookmarkEnd w:id="9"/>
          </w:p>
          <w:p w14:paraId="793FA08B">
            <w:pPr>
              <w:ind w:firstLine="480"/>
              <w:rPr>
                <w:rFonts w:ascii="Times New Roman" w:hAnsi="Times New Roman"/>
                <w:color w:val="000000"/>
                <w:szCs w:val="24"/>
              </w:rPr>
            </w:pPr>
            <w:r>
              <w:rPr>
                <w:rFonts w:ascii="Times New Roman" w:hAnsi="Times New Roman"/>
                <w:color w:val="000000"/>
                <w:szCs w:val="24"/>
              </w:rPr>
              <w:t>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w:t>
            </w:r>
            <w:r>
              <w:rPr>
                <w:rFonts w:ascii="Times New Roman" w:hAnsi="Times New Roman"/>
                <w:color w:val="000000"/>
                <w:szCs w:val="24"/>
              </w:rPr>
              <w:t>，</w:t>
            </w:r>
            <w:bookmarkEnd w:id="10"/>
            <w:r>
              <w:rPr>
                <w:rFonts w:hint="eastAsia" w:ascii="Times New Roman" w:hAnsi="Times New Roman"/>
                <w:bCs/>
                <w:color w:val="000000"/>
                <w:szCs w:val="24"/>
                <w:lang w:eastAsia="zh-CN"/>
              </w:rPr>
              <w:t>项目在法人自家地上经营洗涤店，</w:t>
            </w:r>
            <w:r>
              <w:rPr>
                <w:rFonts w:hint="eastAsia" w:ascii="Times New Roman" w:hAnsi="Times New Roman"/>
                <w:bCs/>
                <w:color w:val="000000"/>
                <w:szCs w:val="24"/>
                <w:lang w:val="en-US" w:eastAsia="zh-CN"/>
              </w:rPr>
              <w:t>土地所有权属于自家所有，北面紧挨法人自己家的住宅，职工为周边村民，故在项目区内不设食堂和宿舍，</w:t>
            </w:r>
            <w:r>
              <w:rPr>
                <w:rFonts w:hint="eastAsia" w:ascii="Times New Roman" w:hAnsi="Times New Roman"/>
                <w:color w:val="000000"/>
                <w:szCs w:val="24"/>
                <w:shd w:val="clear" w:color="auto" w:fill="FFFFFF"/>
                <w:lang w:val="en-US" w:eastAsia="zh-CN"/>
              </w:rPr>
              <w:t>项目洗衣房内的布置主要有位于厂房西北侧的处理台；西侧的洗脱区，位于处理台南面；西南侧的烘干区，位于洗脱区南面；中部的烫平及折叠区；东侧的成品间；洗衣房外东南侧为锅炉房；</w:t>
            </w:r>
            <w:r>
              <w:rPr>
                <w:rFonts w:hint="eastAsia" w:ascii="Times New Roman" w:hAnsi="Times New Roman"/>
                <w:color w:val="000000"/>
                <w:lang w:eastAsia="zh-CN"/>
              </w:rPr>
              <w:t>由于项目洗衣房面积受限，项目污水处理站建于洗衣房大门外东面的空地上，位于下风向</w:t>
            </w:r>
            <w:r>
              <w:rPr>
                <w:rFonts w:hint="eastAsia" w:ascii="Times New Roman" w:hAnsi="Times New Roman"/>
                <w:color w:val="000000"/>
                <w:szCs w:val="24"/>
                <w:shd w:val="clear" w:color="auto" w:fill="FFFFFF"/>
                <w:lang w:val="en-US" w:eastAsia="zh-CN"/>
              </w:rPr>
              <w:t>。</w:t>
            </w:r>
          </w:p>
          <w:p w14:paraId="3D655AD7">
            <w:pPr>
              <w:ind w:firstLine="482"/>
              <w:rPr>
                <w:rFonts w:ascii="Times New Roman" w:hAnsi="Times New Roman"/>
                <w:b/>
                <w:bCs/>
                <w:color w:val="000000"/>
              </w:rPr>
            </w:pPr>
            <w:bookmarkStart w:id="12" w:name="_Toc25246"/>
            <w:r>
              <w:rPr>
                <w:rFonts w:ascii="Times New Roman" w:hAnsi="Times New Roman"/>
                <w:b/>
                <w:bCs/>
                <w:color w:val="000000"/>
              </w:rPr>
              <w:t>七、项目环保投资情况</w:t>
            </w:r>
            <w:bookmarkEnd w:id="11"/>
          </w:p>
          <w:p w14:paraId="5B562D26">
            <w:pPr>
              <w:ind w:firstLine="480"/>
              <w:rPr>
                <w:rFonts w:ascii="Times New Roman" w:hAnsi="Times New Roman"/>
                <w:color w:val="000000"/>
              </w:rPr>
            </w:pPr>
            <w:bookmarkStart w:id="13" w:name="_Toc219111366"/>
            <w:r>
              <w:rPr>
                <w:rFonts w:ascii="Times New Roman" w:hAnsi="Times New Roman"/>
                <w:color w:val="FF0000"/>
              </w:rPr>
              <w:t>项目总投资</w:t>
            </w:r>
            <w:r>
              <w:rPr>
                <w:rFonts w:hint="eastAsia" w:ascii="Times New Roman" w:hAnsi="Times New Roman"/>
                <w:color w:val="FF0000"/>
                <w:lang w:val="en-US" w:eastAsia="zh-CN"/>
              </w:rPr>
              <w:t>150</w:t>
            </w:r>
            <w:r>
              <w:rPr>
                <w:rFonts w:ascii="Times New Roman" w:hAnsi="Times New Roman"/>
                <w:color w:val="FF0000"/>
              </w:rPr>
              <w:t>万元，其中环保投资为</w:t>
            </w:r>
            <w:r>
              <w:rPr>
                <w:rFonts w:hint="eastAsia" w:ascii="Times New Roman" w:hAnsi="Times New Roman"/>
                <w:color w:val="FF0000"/>
                <w:lang w:val="en-US" w:eastAsia="zh-CN"/>
              </w:rPr>
              <w:t>13.4</w:t>
            </w:r>
            <w:r>
              <w:rPr>
                <w:rFonts w:ascii="Times New Roman" w:hAnsi="Times New Roman"/>
                <w:color w:val="FF0000"/>
              </w:rPr>
              <w:t>万元，所占比例为</w:t>
            </w:r>
            <w:r>
              <w:rPr>
                <w:rFonts w:hint="eastAsia" w:ascii="Times New Roman" w:hAnsi="Times New Roman"/>
                <w:color w:val="FF0000"/>
                <w:lang w:val="en-US" w:eastAsia="zh-CN"/>
              </w:rPr>
              <w:t>8.93</w:t>
            </w:r>
            <w:r>
              <w:rPr>
                <w:rFonts w:ascii="Times New Roman" w:hAnsi="Times New Roman"/>
                <w:color w:val="FF0000"/>
              </w:rPr>
              <w:t>%，</w:t>
            </w:r>
            <w:r>
              <w:rPr>
                <w:rFonts w:ascii="Times New Roman" w:hAnsi="Times New Roman"/>
                <w:color w:val="000000"/>
              </w:rPr>
              <w:t>环保投资情况见表1-</w:t>
            </w:r>
            <w:r>
              <w:rPr>
                <w:rFonts w:hint="eastAsia" w:ascii="Times New Roman" w:hAnsi="Times New Roman"/>
                <w:color w:val="000000"/>
                <w:lang w:val="en-US" w:eastAsia="zh-CN"/>
              </w:rPr>
              <w:t>4</w:t>
            </w:r>
            <w:r>
              <w:rPr>
                <w:rFonts w:ascii="Times New Roman" w:hAnsi="Times New Roman"/>
                <w:color w:val="000000"/>
              </w:rPr>
              <w:t>。</w:t>
            </w:r>
          </w:p>
          <w:p w14:paraId="5F62B10F">
            <w:pPr>
              <w:spacing w:line="240" w:lineRule="auto"/>
              <w:ind w:firstLine="422"/>
              <w:jc w:val="center"/>
              <w:rPr>
                <w:rFonts w:ascii="Times New Roman" w:hAnsi="Times New Roman"/>
                <w:b/>
                <w:color w:val="000000"/>
                <w:sz w:val="21"/>
                <w:szCs w:val="21"/>
              </w:rPr>
            </w:pPr>
            <w:r>
              <w:rPr>
                <w:rFonts w:ascii="Times New Roman" w:hAnsi="Times New Roman"/>
                <w:b/>
                <w:color w:val="000000"/>
                <w:sz w:val="21"/>
                <w:szCs w:val="21"/>
              </w:rPr>
              <w:t>表1-</w:t>
            </w:r>
            <w:r>
              <w:rPr>
                <w:rFonts w:hint="eastAsia" w:ascii="Times New Roman" w:hAnsi="Times New Roman"/>
                <w:b/>
                <w:color w:val="000000"/>
                <w:sz w:val="21"/>
                <w:szCs w:val="21"/>
                <w:lang w:val="en-US" w:eastAsia="zh-CN"/>
              </w:rPr>
              <w:t>4</w:t>
            </w:r>
            <w:r>
              <w:rPr>
                <w:rFonts w:ascii="Times New Roman" w:hAnsi="Times New Roman"/>
                <w:b/>
                <w:color w:val="000000"/>
                <w:sz w:val="21"/>
                <w:szCs w:val="21"/>
              </w:rPr>
              <w:t xml:space="preserve">  项目环保投资一览表</w:t>
            </w:r>
          </w:p>
          <w:tbl>
            <w:tblPr>
              <w:tblStyle w:val="29"/>
              <w:tblW w:w="0" w:type="auto"/>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673"/>
              <w:gridCol w:w="1276"/>
              <w:gridCol w:w="3975"/>
              <w:gridCol w:w="1558"/>
              <w:gridCol w:w="1558"/>
            </w:tblGrid>
            <w:tr w14:paraId="745CAD0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73" w:type="dxa"/>
                  <w:noWrap w:val="0"/>
                  <w:vAlign w:val="center"/>
                </w:tcPr>
                <w:p w14:paraId="62CFDC36">
                  <w:pPr>
                    <w:spacing w:line="240" w:lineRule="auto"/>
                    <w:ind w:left="0"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序号</w:t>
                  </w:r>
                </w:p>
              </w:tc>
              <w:tc>
                <w:tcPr>
                  <w:tcW w:w="1276" w:type="dxa"/>
                  <w:noWrap w:val="0"/>
                  <w:vAlign w:val="center"/>
                </w:tcPr>
                <w:p w14:paraId="1B0D4D95">
                  <w:pPr>
                    <w:spacing w:line="240" w:lineRule="auto"/>
                    <w:ind w:left="0" w:firstLine="0"/>
                    <w:jc w:val="center"/>
                    <w:rPr>
                      <w:rFonts w:hint="eastAsia" w:ascii="Times New Roman" w:hAnsi="Times New Roman" w:eastAsia="宋体" w:cs="Times New Roman"/>
                      <w:b/>
                      <w:bCs/>
                      <w:color w:val="000000"/>
                      <w:sz w:val="21"/>
                      <w:szCs w:val="21"/>
                      <w:lang w:eastAsia="zh-CN"/>
                    </w:rPr>
                  </w:pPr>
                  <w:r>
                    <w:rPr>
                      <w:rFonts w:hint="eastAsia" w:ascii="Times New Roman" w:hAnsi="Times New Roman" w:cs="Times New Roman"/>
                      <w:b/>
                      <w:bCs/>
                      <w:color w:val="000000"/>
                      <w:sz w:val="21"/>
                      <w:szCs w:val="21"/>
                      <w:lang w:eastAsia="zh-CN"/>
                    </w:rPr>
                    <w:t>时段</w:t>
                  </w:r>
                </w:p>
              </w:tc>
              <w:tc>
                <w:tcPr>
                  <w:tcW w:w="3975" w:type="dxa"/>
                  <w:noWrap w:val="0"/>
                  <w:vAlign w:val="center"/>
                </w:tcPr>
                <w:p w14:paraId="5284EC2E">
                  <w:pPr>
                    <w:spacing w:line="240" w:lineRule="auto"/>
                    <w:ind w:left="0"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投资名称</w:t>
                  </w:r>
                </w:p>
              </w:tc>
              <w:tc>
                <w:tcPr>
                  <w:tcW w:w="1558" w:type="dxa"/>
                  <w:noWrap w:val="0"/>
                  <w:vAlign w:val="center"/>
                </w:tcPr>
                <w:p w14:paraId="1280463F">
                  <w:pPr>
                    <w:spacing w:line="240" w:lineRule="auto"/>
                    <w:ind w:left="0"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投资金额（万元）</w:t>
                  </w:r>
                </w:p>
              </w:tc>
              <w:tc>
                <w:tcPr>
                  <w:tcW w:w="1558" w:type="dxa"/>
                  <w:noWrap w:val="0"/>
                  <w:vAlign w:val="center"/>
                </w:tcPr>
                <w:p w14:paraId="637A85DB">
                  <w:pPr>
                    <w:spacing w:line="240" w:lineRule="auto"/>
                    <w:ind w:left="0" w:firstLine="0"/>
                    <w:jc w:val="center"/>
                    <w:rPr>
                      <w:rFonts w:hint="eastAsia" w:ascii="Times New Roman" w:hAnsi="Times New Roman" w:eastAsia="宋体" w:cs="Times New Roman"/>
                      <w:b/>
                      <w:bCs/>
                      <w:color w:val="000000"/>
                      <w:sz w:val="21"/>
                      <w:szCs w:val="21"/>
                      <w:lang w:eastAsia="zh-CN"/>
                    </w:rPr>
                  </w:pPr>
                  <w:r>
                    <w:rPr>
                      <w:rFonts w:hint="eastAsia" w:ascii="Times New Roman" w:hAnsi="Times New Roman" w:cs="Times New Roman"/>
                      <w:b/>
                      <w:bCs/>
                      <w:color w:val="000000"/>
                      <w:sz w:val="21"/>
                      <w:szCs w:val="21"/>
                      <w:lang w:eastAsia="zh-CN"/>
                    </w:rPr>
                    <w:t>备注</w:t>
                  </w:r>
                </w:p>
              </w:tc>
            </w:tr>
            <w:tr w14:paraId="0610531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673" w:type="dxa"/>
                  <w:noWrap w:val="0"/>
                  <w:vAlign w:val="center"/>
                </w:tcPr>
                <w:p w14:paraId="383ABA71">
                  <w:pPr>
                    <w:pStyle w:val="203"/>
                    <w:spacing w:line="240" w:lineRule="auto"/>
                    <w:ind w:left="0"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1276" w:type="dxa"/>
                  <w:vMerge w:val="restart"/>
                  <w:noWrap w:val="0"/>
                  <w:vAlign w:val="center"/>
                </w:tcPr>
                <w:p w14:paraId="60837905">
                  <w:pPr>
                    <w:pStyle w:val="203"/>
                    <w:spacing w:line="240" w:lineRule="auto"/>
                    <w:ind w:left="0" w:firstLine="0"/>
                    <w:jc w:val="center"/>
                    <w:rPr>
                      <w:rFonts w:ascii="Times New Roman" w:hAnsi="Times New Roman" w:cs="Times New Roman"/>
                      <w:color w:val="FF0000"/>
                      <w:sz w:val="21"/>
                      <w:szCs w:val="21"/>
                    </w:rPr>
                  </w:pPr>
                  <w:r>
                    <w:rPr>
                      <w:rFonts w:hint="eastAsia" w:ascii="Times New Roman" w:hAnsi="Times New Roman" w:cs="Times New Roman"/>
                      <w:color w:val="FF0000"/>
                      <w:sz w:val="21"/>
                      <w:szCs w:val="21"/>
                      <w:lang w:eastAsia="zh-CN"/>
                    </w:rPr>
                    <w:t>施工期</w:t>
                  </w:r>
                </w:p>
              </w:tc>
              <w:tc>
                <w:tcPr>
                  <w:tcW w:w="3975" w:type="dxa"/>
                  <w:noWrap w:val="0"/>
                  <w:vAlign w:val="center"/>
                </w:tcPr>
                <w:p w14:paraId="43CF929B">
                  <w:pPr>
                    <w:pStyle w:val="203"/>
                    <w:spacing w:line="240" w:lineRule="auto"/>
                    <w:ind w:left="0" w:firstLine="0"/>
                    <w:jc w:val="center"/>
                    <w:rPr>
                      <w:rFonts w:hint="eastAsia" w:ascii="Times New Roman" w:hAnsi="Times New Roman" w:cs="Times New Roman"/>
                      <w:color w:val="FF0000"/>
                      <w:sz w:val="21"/>
                      <w:szCs w:val="21"/>
                      <w:lang w:eastAsia="zh-CN"/>
                    </w:rPr>
                  </w:pPr>
                  <w:r>
                    <w:rPr>
                      <w:rFonts w:hint="eastAsia" w:ascii="Times New Roman" w:hAnsi="Times New Roman" w:cs="Times New Roman"/>
                      <w:color w:val="FF0000"/>
                      <w:sz w:val="21"/>
                      <w:szCs w:val="21"/>
                      <w:lang w:eastAsia="zh-CN"/>
                    </w:rPr>
                    <w:t>洒水抑尘</w:t>
                  </w:r>
                </w:p>
              </w:tc>
              <w:tc>
                <w:tcPr>
                  <w:tcW w:w="1558" w:type="dxa"/>
                  <w:noWrap w:val="0"/>
                  <w:vAlign w:val="center"/>
                </w:tcPr>
                <w:p w14:paraId="4518A0C9">
                  <w:pPr>
                    <w:spacing w:line="240" w:lineRule="auto"/>
                    <w:ind w:left="0" w:firstLine="0"/>
                    <w:jc w:val="center"/>
                    <w:rPr>
                      <w:rFonts w:hint="eastAsia" w:ascii="Times New Roman" w:hAnsi="Times New Roman" w:eastAsia="宋体" w:cs="Times New Roman"/>
                      <w:b w:val="0"/>
                      <w:bCs w:val="0"/>
                      <w:color w:val="FF0000"/>
                      <w:sz w:val="21"/>
                      <w:szCs w:val="21"/>
                      <w:lang w:val="en-US" w:eastAsia="zh-CN"/>
                    </w:rPr>
                  </w:pPr>
                  <w:r>
                    <w:rPr>
                      <w:rFonts w:hint="eastAsia" w:ascii="Times New Roman" w:hAnsi="Times New Roman" w:eastAsia="宋体" w:cs="Times New Roman"/>
                      <w:b w:val="0"/>
                      <w:bCs w:val="0"/>
                      <w:color w:val="FF0000"/>
                      <w:sz w:val="21"/>
                      <w:szCs w:val="21"/>
                      <w:lang w:val="en-US" w:eastAsia="zh-CN"/>
                    </w:rPr>
                    <w:t>0.1</w:t>
                  </w:r>
                </w:p>
              </w:tc>
              <w:tc>
                <w:tcPr>
                  <w:tcW w:w="1558" w:type="dxa"/>
                  <w:noWrap w:val="0"/>
                  <w:vAlign w:val="center"/>
                </w:tcPr>
                <w:p w14:paraId="1C043CD7">
                  <w:pPr>
                    <w:spacing w:line="240" w:lineRule="auto"/>
                    <w:ind w:left="0" w:firstLine="0"/>
                    <w:jc w:val="center"/>
                    <w:rPr>
                      <w:rFonts w:hint="eastAsia" w:ascii="Times New Roman" w:hAnsi="Times New Roman" w:cs="Times New Roman"/>
                      <w:b w:val="0"/>
                      <w:bCs w:val="0"/>
                      <w:color w:val="FF0000"/>
                      <w:sz w:val="21"/>
                      <w:szCs w:val="21"/>
                      <w:lang w:val="en-US" w:eastAsia="zh-CN"/>
                    </w:rPr>
                  </w:pPr>
                  <w:r>
                    <w:rPr>
                      <w:rFonts w:hint="eastAsia" w:ascii="Times New Roman" w:hAnsi="Times New Roman" w:cs="Times New Roman"/>
                      <w:b w:val="0"/>
                      <w:bCs w:val="0"/>
                      <w:color w:val="FF0000"/>
                      <w:sz w:val="21"/>
                      <w:szCs w:val="21"/>
                      <w:lang w:val="en-US" w:eastAsia="zh-CN"/>
                    </w:rPr>
                    <w:t>新建</w:t>
                  </w:r>
                </w:p>
              </w:tc>
            </w:tr>
            <w:tr w14:paraId="5126AA0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673" w:type="dxa"/>
                  <w:noWrap w:val="0"/>
                  <w:vAlign w:val="center"/>
                </w:tcPr>
                <w:p w14:paraId="5883DDC8">
                  <w:pPr>
                    <w:pStyle w:val="203"/>
                    <w:spacing w:line="240" w:lineRule="auto"/>
                    <w:ind w:left="0"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2</w:t>
                  </w:r>
                </w:p>
              </w:tc>
              <w:tc>
                <w:tcPr>
                  <w:tcW w:w="1276" w:type="dxa"/>
                  <w:vMerge w:val="continue"/>
                  <w:noWrap w:val="0"/>
                  <w:vAlign w:val="center"/>
                </w:tcPr>
                <w:p w14:paraId="1E4AE344">
                  <w:pPr>
                    <w:pStyle w:val="203"/>
                    <w:spacing w:line="240" w:lineRule="auto"/>
                    <w:ind w:left="0" w:firstLine="0"/>
                    <w:jc w:val="center"/>
                    <w:rPr>
                      <w:rFonts w:ascii="Times New Roman" w:hAnsi="Times New Roman" w:cs="Times New Roman"/>
                      <w:color w:val="FF0000"/>
                      <w:sz w:val="21"/>
                      <w:szCs w:val="21"/>
                    </w:rPr>
                  </w:pPr>
                </w:p>
              </w:tc>
              <w:tc>
                <w:tcPr>
                  <w:tcW w:w="3975" w:type="dxa"/>
                  <w:noWrap w:val="0"/>
                  <w:vAlign w:val="center"/>
                </w:tcPr>
                <w:p w14:paraId="2267575F">
                  <w:pPr>
                    <w:pStyle w:val="203"/>
                    <w:spacing w:line="240" w:lineRule="auto"/>
                    <w:ind w:left="0" w:firstLine="0"/>
                    <w:jc w:val="center"/>
                    <w:rPr>
                      <w:rFonts w:hint="eastAsia"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2m</w:t>
                  </w:r>
                  <w:r>
                    <w:rPr>
                      <w:rFonts w:hint="eastAsia" w:ascii="Times New Roman" w:hAnsi="Times New Roman" w:cs="Times New Roman"/>
                      <w:color w:val="FF0000"/>
                      <w:sz w:val="21"/>
                      <w:szCs w:val="21"/>
                      <w:vertAlign w:val="superscript"/>
                      <w:lang w:val="en-US" w:eastAsia="zh-CN"/>
                    </w:rPr>
                    <w:t>3</w:t>
                  </w:r>
                  <w:r>
                    <w:rPr>
                      <w:rFonts w:hint="eastAsia" w:ascii="Times New Roman" w:hAnsi="Times New Roman" w:cs="Times New Roman"/>
                      <w:color w:val="FF0000"/>
                      <w:sz w:val="21"/>
                      <w:szCs w:val="21"/>
                      <w:lang w:val="en-US" w:eastAsia="zh-CN"/>
                    </w:rPr>
                    <w:t>的</w:t>
                  </w:r>
                  <w:r>
                    <w:rPr>
                      <w:rFonts w:hint="eastAsia" w:ascii="Times New Roman" w:hAnsi="Times New Roman" w:cs="Times New Roman"/>
                      <w:color w:val="FF0000"/>
                      <w:sz w:val="21"/>
                      <w:szCs w:val="21"/>
                      <w:lang w:eastAsia="zh-CN"/>
                    </w:rPr>
                    <w:t>废水临时沉淀池</w:t>
                  </w:r>
                  <w:r>
                    <w:rPr>
                      <w:rFonts w:hint="eastAsia" w:ascii="Times New Roman" w:hAnsi="Times New Roman" w:cs="Times New Roman"/>
                      <w:color w:val="FF0000"/>
                      <w:sz w:val="21"/>
                      <w:szCs w:val="21"/>
                      <w:lang w:val="en-US" w:eastAsia="zh-CN"/>
                    </w:rPr>
                    <w:t>1个</w:t>
                  </w:r>
                </w:p>
              </w:tc>
              <w:tc>
                <w:tcPr>
                  <w:tcW w:w="1558" w:type="dxa"/>
                  <w:noWrap w:val="0"/>
                  <w:vAlign w:val="center"/>
                </w:tcPr>
                <w:p w14:paraId="33F6D554">
                  <w:pPr>
                    <w:spacing w:line="240" w:lineRule="auto"/>
                    <w:ind w:left="0" w:firstLine="0"/>
                    <w:jc w:val="center"/>
                    <w:rPr>
                      <w:rFonts w:hint="eastAsia" w:ascii="Times New Roman" w:hAnsi="Times New Roman" w:eastAsia="宋体" w:cs="Times New Roman"/>
                      <w:b w:val="0"/>
                      <w:bCs w:val="0"/>
                      <w:color w:val="FF0000"/>
                      <w:sz w:val="21"/>
                      <w:szCs w:val="21"/>
                      <w:lang w:val="en-US" w:eastAsia="zh-CN"/>
                    </w:rPr>
                  </w:pPr>
                  <w:r>
                    <w:rPr>
                      <w:rFonts w:hint="eastAsia" w:ascii="Times New Roman" w:hAnsi="Times New Roman" w:eastAsia="宋体" w:cs="Times New Roman"/>
                      <w:b w:val="0"/>
                      <w:bCs w:val="0"/>
                      <w:color w:val="FF0000"/>
                      <w:sz w:val="21"/>
                      <w:szCs w:val="21"/>
                      <w:lang w:val="en-US" w:eastAsia="zh-CN"/>
                    </w:rPr>
                    <w:t>0.2</w:t>
                  </w:r>
                </w:p>
              </w:tc>
              <w:tc>
                <w:tcPr>
                  <w:tcW w:w="1558" w:type="dxa"/>
                  <w:noWrap w:val="0"/>
                  <w:vAlign w:val="center"/>
                </w:tcPr>
                <w:p w14:paraId="63876F28">
                  <w:pPr>
                    <w:spacing w:line="240" w:lineRule="auto"/>
                    <w:ind w:left="0" w:firstLine="0"/>
                    <w:jc w:val="center"/>
                    <w:rPr>
                      <w:rFonts w:hint="eastAsia" w:ascii="Times New Roman" w:hAnsi="Times New Roman" w:cs="Times New Roman"/>
                      <w:b w:val="0"/>
                      <w:bCs w:val="0"/>
                      <w:color w:val="FF0000"/>
                      <w:sz w:val="21"/>
                      <w:szCs w:val="21"/>
                      <w:lang w:val="en-US" w:eastAsia="zh-CN"/>
                    </w:rPr>
                  </w:pPr>
                  <w:r>
                    <w:rPr>
                      <w:rFonts w:hint="eastAsia" w:ascii="Times New Roman" w:hAnsi="Times New Roman" w:cs="Times New Roman"/>
                      <w:b w:val="0"/>
                      <w:bCs w:val="0"/>
                      <w:color w:val="FF0000"/>
                      <w:sz w:val="21"/>
                      <w:szCs w:val="21"/>
                      <w:lang w:val="en-US" w:eastAsia="zh-CN"/>
                    </w:rPr>
                    <w:t>新建</w:t>
                  </w:r>
                </w:p>
              </w:tc>
            </w:tr>
            <w:tr w14:paraId="4238204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673" w:type="dxa"/>
                  <w:noWrap w:val="0"/>
                  <w:vAlign w:val="center"/>
                </w:tcPr>
                <w:p w14:paraId="76306CEB">
                  <w:pPr>
                    <w:pStyle w:val="203"/>
                    <w:spacing w:line="240" w:lineRule="auto"/>
                    <w:ind w:left="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276" w:type="dxa"/>
                  <w:vMerge w:val="restart"/>
                  <w:noWrap w:val="0"/>
                  <w:vAlign w:val="center"/>
                </w:tcPr>
                <w:p w14:paraId="3230842E">
                  <w:pPr>
                    <w:pStyle w:val="203"/>
                    <w:spacing w:line="240" w:lineRule="auto"/>
                    <w:ind w:left="0" w:firstLine="0"/>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运营期</w:t>
                  </w:r>
                </w:p>
              </w:tc>
              <w:tc>
                <w:tcPr>
                  <w:tcW w:w="3975" w:type="dxa"/>
                  <w:noWrap w:val="0"/>
                  <w:vAlign w:val="center"/>
                </w:tcPr>
                <w:p w14:paraId="7B1EF4DD">
                  <w:pPr>
                    <w:pStyle w:val="203"/>
                    <w:spacing w:line="240" w:lineRule="auto"/>
                    <w:ind w:left="0" w:firstLine="0"/>
                    <w:jc w:val="center"/>
                    <w:rPr>
                      <w:rFonts w:hint="eastAsia" w:ascii="Times New Roman" w:hAnsi="Times New Roman" w:cs="Times New Roman"/>
                      <w:color w:val="FF0000"/>
                      <w:sz w:val="21"/>
                      <w:szCs w:val="21"/>
                      <w:lang w:eastAsia="zh-CN"/>
                    </w:rPr>
                  </w:pPr>
                  <w:r>
                    <w:rPr>
                      <w:rFonts w:hint="eastAsia" w:ascii="Times New Roman" w:hAnsi="Times New Roman"/>
                      <w:color w:val="FF0000"/>
                      <w:sz w:val="21"/>
                      <w:szCs w:val="21"/>
                      <w:lang w:eastAsia="zh-CN"/>
                    </w:rPr>
                    <w:t>水雾除尘器</w:t>
                  </w:r>
                  <w:r>
                    <w:rPr>
                      <w:rFonts w:hint="eastAsia" w:ascii="Times New Roman" w:hAnsi="Times New Roman"/>
                      <w:color w:val="FF0000"/>
                      <w:sz w:val="21"/>
                      <w:szCs w:val="21"/>
                      <w:lang w:val="en-US" w:eastAsia="zh-CN"/>
                    </w:rPr>
                    <w:t>+1m</w:t>
                  </w:r>
                  <w:r>
                    <w:rPr>
                      <w:rFonts w:hint="eastAsia" w:ascii="Times New Roman" w:hAnsi="Times New Roman"/>
                      <w:color w:val="FF0000"/>
                      <w:sz w:val="21"/>
                      <w:szCs w:val="21"/>
                      <w:vertAlign w:val="superscript"/>
                      <w:lang w:val="en-US" w:eastAsia="zh-CN"/>
                    </w:rPr>
                    <w:t>3</w:t>
                  </w:r>
                  <w:r>
                    <w:rPr>
                      <w:rFonts w:hint="eastAsia" w:ascii="Times New Roman" w:hAnsi="Times New Roman"/>
                      <w:color w:val="FF0000"/>
                      <w:sz w:val="21"/>
                      <w:szCs w:val="21"/>
                      <w:lang w:val="en-US" w:eastAsia="zh-CN"/>
                    </w:rPr>
                    <w:t>沉淀池+15m排气筒</w:t>
                  </w:r>
                </w:p>
              </w:tc>
              <w:tc>
                <w:tcPr>
                  <w:tcW w:w="1558" w:type="dxa"/>
                  <w:noWrap w:val="0"/>
                  <w:vAlign w:val="center"/>
                </w:tcPr>
                <w:p w14:paraId="28361505">
                  <w:pPr>
                    <w:spacing w:line="240" w:lineRule="auto"/>
                    <w:ind w:left="0" w:firstLine="0"/>
                    <w:jc w:val="center"/>
                    <w:rPr>
                      <w:rFonts w:hint="eastAsia" w:ascii="Times New Roman" w:hAnsi="Times New Roman" w:eastAsia="宋体" w:cs="Times New Roman"/>
                      <w:b w:val="0"/>
                      <w:bCs w:val="0"/>
                      <w:color w:val="FF0000"/>
                      <w:sz w:val="21"/>
                      <w:szCs w:val="21"/>
                      <w:lang w:val="en-US" w:eastAsia="zh-CN"/>
                    </w:rPr>
                  </w:pPr>
                  <w:r>
                    <w:rPr>
                      <w:rFonts w:hint="eastAsia" w:ascii="Times New Roman" w:hAnsi="Times New Roman" w:eastAsia="宋体" w:cs="Times New Roman"/>
                      <w:b w:val="0"/>
                      <w:bCs w:val="0"/>
                      <w:color w:val="FF0000"/>
                      <w:sz w:val="21"/>
                      <w:szCs w:val="21"/>
                      <w:lang w:val="en-US" w:eastAsia="zh-CN"/>
                    </w:rPr>
                    <w:t>3</w:t>
                  </w:r>
                </w:p>
              </w:tc>
              <w:tc>
                <w:tcPr>
                  <w:tcW w:w="1558" w:type="dxa"/>
                  <w:noWrap w:val="0"/>
                  <w:vAlign w:val="center"/>
                </w:tcPr>
                <w:p w14:paraId="3D892A48">
                  <w:pPr>
                    <w:spacing w:line="240" w:lineRule="auto"/>
                    <w:ind w:left="0" w:firstLine="0"/>
                    <w:jc w:val="center"/>
                    <w:rPr>
                      <w:rFonts w:hint="eastAsia" w:ascii="Times New Roman" w:hAnsi="Times New Roman" w:cs="Times New Roman"/>
                      <w:b w:val="0"/>
                      <w:bCs w:val="0"/>
                      <w:color w:val="FF0000"/>
                      <w:sz w:val="21"/>
                      <w:szCs w:val="21"/>
                      <w:lang w:val="en-US" w:eastAsia="zh-CN"/>
                    </w:rPr>
                  </w:pPr>
                  <w:r>
                    <w:rPr>
                      <w:rFonts w:hint="eastAsia" w:ascii="Times New Roman" w:hAnsi="Times New Roman" w:cs="Times New Roman"/>
                      <w:b w:val="0"/>
                      <w:bCs w:val="0"/>
                      <w:color w:val="FF0000"/>
                      <w:sz w:val="21"/>
                      <w:szCs w:val="21"/>
                      <w:lang w:val="en-US" w:eastAsia="zh-CN"/>
                    </w:rPr>
                    <w:t>新建</w:t>
                  </w:r>
                </w:p>
              </w:tc>
            </w:tr>
            <w:tr w14:paraId="5C5CAEA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673" w:type="dxa"/>
                  <w:noWrap w:val="0"/>
                  <w:vAlign w:val="center"/>
                </w:tcPr>
                <w:p w14:paraId="4D3C7876">
                  <w:pPr>
                    <w:pStyle w:val="203"/>
                    <w:spacing w:line="240" w:lineRule="auto"/>
                    <w:ind w:left="0"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1276" w:type="dxa"/>
                  <w:vMerge w:val="continue"/>
                  <w:noWrap w:val="0"/>
                  <w:vAlign w:val="center"/>
                </w:tcPr>
                <w:p w14:paraId="4AFD9AC5">
                  <w:pPr>
                    <w:pStyle w:val="203"/>
                    <w:spacing w:line="240" w:lineRule="auto"/>
                    <w:ind w:left="0" w:firstLine="0"/>
                    <w:jc w:val="center"/>
                    <w:rPr>
                      <w:rFonts w:hint="eastAsia" w:ascii="Times New Roman" w:hAnsi="Times New Roman" w:cs="Times New Roman"/>
                      <w:color w:val="000000"/>
                      <w:sz w:val="21"/>
                      <w:szCs w:val="21"/>
                      <w:lang w:val="en-US" w:eastAsia="zh-CN"/>
                    </w:rPr>
                  </w:pPr>
                </w:p>
              </w:tc>
              <w:tc>
                <w:tcPr>
                  <w:tcW w:w="3975" w:type="dxa"/>
                  <w:noWrap w:val="0"/>
                  <w:vAlign w:val="center"/>
                </w:tcPr>
                <w:p w14:paraId="19136435">
                  <w:pPr>
                    <w:pStyle w:val="203"/>
                    <w:spacing w:line="240" w:lineRule="auto"/>
                    <w:ind w:left="0"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eastAsia="zh-CN"/>
                    </w:rPr>
                    <w:t>雨污分流</w:t>
                  </w:r>
                  <w:r>
                    <w:rPr>
                      <w:rFonts w:hint="eastAsia" w:ascii="Times New Roman" w:hAnsi="Times New Roman" w:cs="Times New Roman"/>
                      <w:color w:val="000000"/>
                      <w:sz w:val="21"/>
                      <w:szCs w:val="21"/>
                      <w:lang w:val="en-US" w:eastAsia="zh-CN"/>
                    </w:rPr>
                    <w:t>+</w:t>
                  </w:r>
                  <w:r>
                    <w:rPr>
                      <w:rFonts w:hint="eastAsia" w:ascii="Times New Roman" w:hAnsi="Times New Roman" w:cs="Times New Roman"/>
                      <w:color w:val="000000"/>
                      <w:sz w:val="21"/>
                      <w:szCs w:val="21"/>
                      <w:lang w:eastAsia="zh-CN"/>
                    </w:rPr>
                    <w:t>污水处理设施</w:t>
                  </w:r>
                  <w:r>
                    <w:rPr>
                      <w:rFonts w:hint="eastAsia" w:ascii="Times New Roman" w:hAnsi="Times New Roman" w:cs="Times New Roman"/>
                      <w:color w:val="000000"/>
                      <w:sz w:val="21"/>
                      <w:szCs w:val="21"/>
                      <w:lang w:val="en-US" w:eastAsia="zh-CN"/>
                    </w:rPr>
                    <w:t>1套</w:t>
                  </w:r>
                </w:p>
              </w:tc>
              <w:tc>
                <w:tcPr>
                  <w:tcW w:w="1558" w:type="dxa"/>
                  <w:noWrap w:val="0"/>
                  <w:vAlign w:val="center"/>
                </w:tcPr>
                <w:p w14:paraId="604D0B9B">
                  <w:pPr>
                    <w:spacing w:line="240" w:lineRule="auto"/>
                    <w:ind w:left="0" w:firstLine="0"/>
                    <w:jc w:val="center"/>
                    <w:rPr>
                      <w:rFonts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w:t>
                  </w:r>
                </w:p>
              </w:tc>
              <w:tc>
                <w:tcPr>
                  <w:tcW w:w="1558" w:type="dxa"/>
                  <w:noWrap w:val="0"/>
                  <w:vAlign w:val="center"/>
                </w:tcPr>
                <w:p w14:paraId="3C777BD9">
                  <w:pPr>
                    <w:spacing w:line="240" w:lineRule="auto"/>
                    <w:ind w:left="0" w:firstLine="0"/>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新建</w:t>
                  </w:r>
                </w:p>
              </w:tc>
            </w:tr>
            <w:tr w14:paraId="6766474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673" w:type="dxa"/>
                  <w:noWrap w:val="0"/>
                  <w:vAlign w:val="center"/>
                </w:tcPr>
                <w:p w14:paraId="080056C0">
                  <w:pPr>
                    <w:pStyle w:val="203"/>
                    <w:spacing w:line="240" w:lineRule="auto"/>
                    <w:ind w:left="0"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276" w:type="dxa"/>
                  <w:vMerge w:val="continue"/>
                  <w:noWrap w:val="0"/>
                  <w:vAlign w:val="center"/>
                </w:tcPr>
                <w:p w14:paraId="546F79F4">
                  <w:pPr>
                    <w:pStyle w:val="203"/>
                    <w:spacing w:line="240" w:lineRule="auto"/>
                    <w:ind w:left="0" w:firstLine="0"/>
                    <w:jc w:val="center"/>
                    <w:rPr>
                      <w:rFonts w:hint="eastAsia" w:ascii="Times New Roman" w:hAnsi="Times New Roman" w:cs="Times New Roman"/>
                      <w:color w:val="000000"/>
                      <w:sz w:val="21"/>
                      <w:szCs w:val="21"/>
                      <w:lang w:val="en-US" w:eastAsia="zh-CN"/>
                    </w:rPr>
                  </w:pPr>
                </w:p>
              </w:tc>
              <w:tc>
                <w:tcPr>
                  <w:tcW w:w="3975" w:type="dxa"/>
                  <w:noWrap w:val="0"/>
                  <w:vAlign w:val="center"/>
                </w:tcPr>
                <w:p w14:paraId="435F7F45">
                  <w:pPr>
                    <w:pStyle w:val="203"/>
                    <w:tabs>
                      <w:tab w:val="center" w:pos="2196"/>
                      <w:tab w:val="left" w:pos="3622"/>
                    </w:tabs>
                    <w:spacing w:line="240" w:lineRule="auto"/>
                    <w:ind w:left="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生活垃圾</w:t>
                  </w:r>
                  <w:r>
                    <w:rPr>
                      <w:rFonts w:hint="eastAsia" w:ascii="Times New Roman" w:hAnsi="Times New Roman" w:cs="Times New Roman"/>
                      <w:color w:val="000000"/>
                      <w:sz w:val="21"/>
                      <w:szCs w:val="21"/>
                      <w:lang w:eastAsia="zh-CN"/>
                    </w:rPr>
                    <w:t>桶</w:t>
                  </w:r>
                  <w:r>
                    <w:rPr>
                      <w:rFonts w:hint="eastAsia" w:ascii="Times New Roman" w:hAnsi="Times New Roman" w:cs="Times New Roman"/>
                      <w:color w:val="000000"/>
                      <w:sz w:val="21"/>
                      <w:szCs w:val="21"/>
                      <w:lang w:val="en-US" w:eastAsia="zh-CN"/>
                    </w:rPr>
                    <w:t>6个</w:t>
                  </w:r>
                </w:p>
              </w:tc>
              <w:tc>
                <w:tcPr>
                  <w:tcW w:w="1558" w:type="dxa"/>
                  <w:noWrap w:val="0"/>
                  <w:vAlign w:val="center"/>
                </w:tcPr>
                <w:p w14:paraId="79C8375B">
                  <w:pPr>
                    <w:spacing w:line="240" w:lineRule="auto"/>
                    <w:ind w:left="0" w:firstLine="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0.1</w:t>
                  </w:r>
                </w:p>
              </w:tc>
              <w:tc>
                <w:tcPr>
                  <w:tcW w:w="1558" w:type="dxa"/>
                  <w:noWrap w:val="0"/>
                  <w:vAlign w:val="center"/>
                </w:tcPr>
                <w:p w14:paraId="64DF9952">
                  <w:pPr>
                    <w:spacing w:line="240" w:lineRule="auto"/>
                    <w:ind w:left="0" w:firstLine="0"/>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eastAsia="zh-CN"/>
                    </w:rPr>
                    <w:t>新建</w:t>
                  </w:r>
                </w:p>
              </w:tc>
            </w:tr>
            <w:tr w14:paraId="4927D5C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924" w:type="dxa"/>
                  <w:gridSpan w:val="3"/>
                  <w:noWrap w:val="0"/>
                  <w:vAlign w:val="center"/>
                </w:tcPr>
                <w:p w14:paraId="0B2A4A65">
                  <w:pPr>
                    <w:spacing w:line="240" w:lineRule="auto"/>
                    <w:ind w:left="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合计</w:t>
                  </w:r>
                </w:p>
              </w:tc>
              <w:tc>
                <w:tcPr>
                  <w:tcW w:w="1558" w:type="dxa"/>
                  <w:noWrap w:val="0"/>
                  <w:vAlign w:val="center"/>
                </w:tcPr>
                <w:p w14:paraId="6B9624FC">
                  <w:pPr>
                    <w:spacing w:line="240" w:lineRule="auto"/>
                    <w:ind w:left="0"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cs="Times New Roman"/>
                      <w:b w:val="0"/>
                      <w:bCs w:val="0"/>
                      <w:color w:val="000000"/>
                      <w:sz w:val="21"/>
                      <w:szCs w:val="21"/>
                      <w:lang w:val="en-US" w:eastAsia="zh-CN"/>
                    </w:rPr>
                    <w:t>1</w:t>
                  </w:r>
                  <w:r>
                    <w:rPr>
                      <w:rFonts w:hint="eastAsia" w:ascii="Times New Roman" w:hAnsi="Times New Roman" w:cs="Times New Roman"/>
                      <w:b w:val="0"/>
                      <w:bCs w:val="0"/>
                      <w:color w:val="000000"/>
                      <w:sz w:val="21"/>
                      <w:szCs w:val="21"/>
                      <w:lang w:val="en-US" w:eastAsia="zh-CN"/>
                    </w:rPr>
                    <w:t>3</w:t>
                  </w:r>
                  <w:r>
                    <w:rPr>
                      <w:rFonts w:ascii="Times New Roman" w:hAnsi="Times New Roman" w:cs="Times New Roman"/>
                      <w:b w:val="0"/>
                      <w:bCs w:val="0"/>
                      <w:color w:val="000000"/>
                      <w:sz w:val="21"/>
                      <w:szCs w:val="21"/>
                      <w:lang w:val="en-US" w:eastAsia="zh-CN"/>
                    </w:rPr>
                    <w:t>.</w:t>
                  </w:r>
                  <w:r>
                    <w:rPr>
                      <w:rFonts w:hint="eastAsia" w:ascii="Times New Roman" w:hAnsi="Times New Roman" w:cs="Times New Roman"/>
                      <w:b w:val="0"/>
                      <w:bCs w:val="0"/>
                      <w:color w:val="000000"/>
                      <w:sz w:val="21"/>
                      <w:szCs w:val="21"/>
                      <w:lang w:val="en-US" w:eastAsia="zh-CN"/>
                    </w:rPr>
                    <w:t>4</w:t>
                  </w:r>
                </w:p>
              </w:tc>
              <w:tc>
                <w:tcPr>
                  <w:tcW w:w="1558" w:type="dxa"/>
                  <w:noWrap w:val="0"/>
                  <w:vAlign w:val="center"/>
                </w:tcPr>
                <w:p w14:paraId="66192EB5">
                  <w:pPr>
                    <w:spacing w:line="240" w:lineRule="auto"/>
                    <w:ind w:left="0" w:firstLine="0"/>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w:t>
                  </w:r>
                </w:p>
              </w:tc>
            </w:tr>
          </w:tbl>
          <w:p w14:paraId="5A92C9E6">
            <w:pPr>
              <w:ind w:firstLine="0"/>
              <w:rPr>
                <w:rFonts w:ascii="Times New Roman" w:hAnsi="Times New Roman"/>
                <w:b/>
                <w:bCs/>
                <w:color w:val="000000"/>
              </w:rPr>
            </w:pPr>
            <w:bookmarkStart w:id="14" w:name="_Toc13326"/>
            <w:r>
              <w:rPr>
                <w:rFonts w:ascii="Times New Roman" w:hAnsi="Times New Roman"/>
                <w:b/>
                <w:bCs/>
                <w:color w:val="000000"/>
              </w:rPr>
              <w:t>与项目有关的原有污染情况及主要环境问题：</w:t>
            </w:r>
            <w:bookmarkEnd w:id="12"/>
            <w:bookmarkEnd w:id="13"/>
          </w:p>
          <w:p w14:paraId="6F7771C0">
            <w:pPr>
              <w:ind w:firstLine="480"/>
              <w:rPr>
                <w:rFonts w:ascii="Times New Roman" w:hAnsi="Times New Roman"/>
                <w:color w:val="0000FF"/>
              </w:rPr>
            </w:pPr>
            <w:r>
              <w:rPr>
                <w:rFonts w:ascii="Times New Roman" w:hAnsi="Times New Roman"/>
                <w:color w:val="000000"/>
                <w:szCs w:val="24"/>
              </w:rPr>
              <w:t>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ascii="Times New Roman" w:hAnsi="Times New Roman"/>
                <w:color w:val="000000"/>
                <w:szCs w:val="24"/>
              </w:rPr>
              <w:t>，</w:t>
            </w:r>
            <w:r>
              <w:rPr>
                <w:rFonts w:hint="eastAsia" w:ascii="Times New Roman" w:hAnsi="Times New Roman"/>
                <w:bCs/>
                <w:color w:val="000000"/>
                <w:szCs w:val="24"/>
                <w:lang w:eastAsia="zh-CN"/>
              </w:rPr>
              <w:t>项目在法人自家地上经营洗涤店，</w:t>
            </w:r>
            <w:r>
              <w:rPr>
                <w:rFonts w:hint="eastAsia" w:ascii="Times New Roman" w:hAnsi="Times New Roman"/>
                <w:bCs/>
                <w:color w:val="000000"/>
                <w:szCs w:val="24"/>
                <w:lang w:val="en-US" w:eastAsia="zh-CN"/>
              </w:rPr>
              <w:t>土地所有权属于自家所有，项目属于新建项目，故不存在</w:t>
            </w:r>
            <w:r>
              <w:rPr>
                <w:rFonts w:ascii="Times New Roman" w:hAnsi="Times New Roman"/>
                <w:color w:val="000000"/>
              </w:rPr>
              <w:t>与项目有关的原有污染情况</w:t>
            </w:r>
            <w:r>
              <w:rPr>
                <w:rFonts w:hint="eastAsia" w:ascii="Times New Roman" w:hAnsi="Times New Roman"/>
                <w:color w:val="000000"/>
                <w:lang w:val="en-US" w:eastAsia="zh-CN"/>
              </w:rPr>
              <w:t>。</w:t>
            </w:r>
          </w:p>
        </w:tc>
      </w:tr>
      <w:bookmarkEnd w:id="14"/>
    </w:tbl>
    <w:p w14:paraId="53CBE9C5">
      <w:pPr>
        <w:ind w:firstLine="0"/>
        <w:outlineLvl w:val="0"/>
        <w:rPr>
          <w:rFonts w:ascii="Times New Roman" w:hAnsi="Times New Roman"/>
          <w:b/>
          <w:color w:val="0000FF"/>
          <w:sz w:val="32"/>
          <w:szCs w:val="32"/>
        </w:rPr>
      </w:pPr>
      <w:bookmarkStart w:id="15" w:name="_Toc11014"/>
      <w:bookmarkStart w:id="16" w:name="_Toc26532"/>
      <w:r>
        <w:rPr>
          <w:rFonts w:ascii="Times New Roman" w:hAnsi="Times New Roman"/>
          <w:b/>
          <w:bCs/>
          <w:color w:val="0000FF"/>
          <w:sz w:val="32"/>
          <w:szCs w:val="32"/>
        </w:rPr>
        <w:br w:type="page" w:clear="all"/>
      </w:r>
      <w:r>
        <w:rPr>
          <w:rFonts w:ascii="Times New Roman" w:hAnsi="Times New Roman"/>
          <w:b/>
          <w:bCs/>
          <w:color w:val="000000"/>
          <w:sz w:val="32"/>
          <w:szCs w:val="32"/>
        </w:rPr>
        <w:t xml:space="preserve">表二  </w:t>
      </w:r>
      <w:r>
        <w:rPr>
          <w:rFonts w:ascii="Times New Roman" w:hAnsi="Times New Roman"/>
          <w:b/>
          <w:color w:val="000000"/>
          <w:sz w:val="32"/>
          <w:szCs w:val="32"/>
        </w:rPr>
        <w:t>建设项目所在地自然环境社会环境简况</w:t>
      </w:r>
      <w:bookmarkEnd w:id="15"/>
      <w:bookmarkEnd w:id="16"/>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1"/>
      </w:tblGrid>
      <w:tr w14:paraId="66BA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151" w:type="dxa"/>
            <w:noWrap w:val="0"/>
            <w:vAlign w:val="top"/>
          </w:tcPr>
          <w:p w14:paraId="28A1F3A3">
            <w:pPr>
              <w:ind w:firstLine="0"/>
              <w:rPr>
                <w:rFonts w:ascii="Times New Roman" w:hAnsi="Times New Roman"/>
                <w:b/>
                <w:color w:val="000000"/>
                <w:sz w:val="28"/>
                <w:szCs w:val="28"/>
              </w:rPr>
            </w:pPr>
            <w:r>
              <w:rPr>
                <w:rFonts w:ascii="Times New Roman" w:hAnsi="Times New Roman"/>
                <w:b/>
                <w:color w:val="000000"/>
                <w:sz w:val="28"/>
                <w:szCs w:val="28"/>
              </w:rPr>
              <w:t>自然环境简况</w:t>
            </w:r>
          </w:p>
          <w:p w14:paraId="48BC571C">
            <w:pPr>
              <w:spacing w:line="360" w:lineRule="auto"/>
              <w:ind w:firstLine="480"/>
              <w:rPr>
                <w:rFonts w:ascii="Times New Roman" w:hAnsi="Times New Roman"/>
                <w:b/>
                <w:sz w:val="24"/>
              </w:rPr>
            </w:pPr>
            <w:r>
              <w:rPr>
                <w:rFonts w:ascii="Times New Roman" w:hAnsi="Times New Roman"/>
                <w:b/>
                <w:sz w:val="24"/>
              </w:rPr>
              <w:t>1、地理位置</w:t>
            </w:r>
          </w:p>
          <w:p w14:paraId="5631CF02">
            <w:pPr>
              <w:spacing w:line="360" w:lineRule="auto"/>
              <w:ind w:firstLine="480"/>
              <w:rPr>
                <w:rFonts w:ascii="Times New Roman" w:hAnsi="Times New Roman"/>
                <w:color w:val="000000"/>
                <w:sz w:val="24"/>
              </w:rPr>
            </w:pPr>
            <w:r>
              <w:rPr>
                <w:rFonts w:ascii="Times New Roman" w:hAnsi="Times New Roman"/>
                <w:sz w:val="24"/>
              </w:rPr>
              <w:t>芒市位于云南省西南部，其经纬位置介于东经98°05′~98°44′、北纬24°05′~24°39′之间。东部和东北部与保山市龙陵县接壤，西南部与瑞丽市、畹町经济开发区相连，西、西北部与陇川县隔龙江（陇川江）相望，南部与缅甸毗邻，国境线长68.3</w:t>
            </w:r>
            <w:r>
              <w:rPr>
                <w:rFonts w:hint="eastAsia" w:ascii="Times New Roman" w:hAnsi="Times New Roman"/>
                <w:sz w:val="24"/>
              </w:rPr>
              <w:t>km</w:t>
            </w:r>
            <w:r>
              <w:rPr>
                <w:rFonts w:ascii="Times New Roman" w:hAnsi="Times New Roman"/>
                <w:sz w:val="24"/>
              </w:rPr>
              <w:t>。市政府驻地芒市镇，同时是州府驻地，陆距省会昆明679km，空距427km。芒市冬无严寒、夏无酷暑，花开四季、果结终年，具有良好的生态环境，是典型的南亚热带季风气候。近年来，云南省政府将芒市列入全省47个县域经济试点县、30个省级重点工业园区、40个</w:t>
            </w:r>
            <w:r>
              <w:rPr>
                <w:rFonts w:ascii="Times New Roman" w:hAnsi="Times New Roman"/>
                <w:color w:val="000000"/>
                <w:sz w:val="24"/>
              </w:rPr>
              <w:t>省级重点工业强县和25个</w:t>
            </w:r>
            <w:r>
              <w:rPr>
                <w:rFonts w:hint="eastAsia" w:ascii="Times New Roman" w:hAnsi="Times New Roman"/>
                <w:color w:val="000000"/>
                <w:sz w:val="24"/>
              </w:rPr>
              <w:t>“</w:t>
            </w:r>
            <w:r>
              <w:rPr>
                <w:rFonts w:ascii="Times New Roman" w:hAnsi="Times New Roman"/>
                <w:color w:val="000000"/>
                <w:sz w:val="24"/>
              </w:rPr>
              <w:t>兴边富民</w:t>
            </w:r>
            <w:r>
              <w:rPr>
                <w:rFonts w:hint="eastAsia" w:ascii="Times New Roman" w:hAnsi="Times New Roman"/>
                <w:color w:val="000000"/>
                <w:sz w:val="24"/>
              </w:rPr>
              <w:t>”</w:t>
            </w:r>
            <w:r>
              <w:rPr>
                <w:rFonts w:ascii="Times New Roman" w:hAnsi="Times New Roman"/>
                <w:color w:val="000000"/>
                <w:sz w:val="24"/>
              </w:rPr>
              <w:t>县之一。</w:t>
            </w:r>
          </w:p>
          <w:p w14:paraId="0EAC46DA">
            <w:pPr>
              <w:spacing w:line="360" w:lineRule="auto"/>
              <w:ind w:firstLine="480"/>
              <w:rPr>
                <w:rFonts w:ascii="Times New Roman" w:hAnsi="Times New Roman"/>
                <w:sz w:val="24"/>
              </w:rPr>
            </w:pPr>
            <w:r>
              <w:rPr>
                <w:rFonts w:hint="eastAsia" w:ascii="Times New Roman" w:hAnsi="Times New Roman"/>
                <w:color w:val="000000"/>
                <w:sz w:val="24"/>
              </w:rPr>
              <w:t>本项目位于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hint="eastAsia" w:ascii="Times New Roman" w:hAnsi="Times New Roman"/>
                <w:color w:val="000000"/>
                <w:sz w:val="24"/>
              </w:rPr>
              <w:t>，项目</w:t>
            </w:r>
            <w:r>
              <w:rPr>
                <w:rFonts w:hint="eastAsia" w:ascii="Times New Roman" w:hAnsi="Times New Roman"/>
                <w:color w:val="000000"/>
                <w:sz w:val="24"/>
                <w:lang w:eastAsia="zh-CN"/>
              </w:rPr>
              <w:t>东面</w:t>
            </w:r>
            <w:r>
              <w:rPr>
                <w:rFonts w:hint="eastAsia" w:ascii="Times New Roman" w:hAnsi="Times New Roman"/>
                <w:color w:val="000000"/>
                <w:sz w:val="24"/>
              </w:rPr>
              <w:t>约</w:t>
            </w:r>
            <w:r>
              <w:rPr>
                <w:rFonts w:hint="eastAsia" w:ascii="Times New Roman" w:hAnsi="Times New Roman"/>
                <w:color w:val="000000"/>
                <w:sz w:val="24"/>
                <w:lang w:val="en-US" w:eastAsia="zh-CN"/>
              </w:rPr>
              <w:t>114</w:t>
            </w:r>
            <w:r>
              <w:rPr>
                <w:rFonts w:hint="eastAsia" w:ascii="Times New Roman" w:hAnsi="Times New Roman"/>
                <w:color w:val="000000"/>
                <w:sz w:val="24"/>
              </w:rPr>
              <w:t>m为</w:t>
            </w:r>
            <w:r>
              <w:rPr>
                <w:rFonts w:hint="eastAsia" w:ascii="Times New Roman" w:hAnsi="Times New Roman"/>
                <w:color w:val="000000"/>
                <w:sz w:val="24"/>
                <w:lang w:val="en-US" w:eastAsia="zh-CN"/>
              </w:rPr>
              <w:t>211县道</w:t>
            </w:r>
            <w:r>
              <w:rPr>
                <w:rFonts w:hint="eastAsia" w:ascii="Times New Roman" w:hAnsi="Times New Roman"/>
                <w:color w:val="000000"/>
                <w:sz w:val="24"/>
              </w:rPr>
              <w:t>，交通便利</w:t>
            </w:r>
            <w:r>
              <w:rPr>
                <w:rFonts w:ascii="Times New Roman" w:hAnsi="Times New Roman"/>
                <w:color w:val="000000"/>
                <w:sz w:val="24"/>
              </w:rPr>
              <w:t>，水电供应有保障。</w:t>
            </w:r>
            <w:r>
              <w:rPr>
                <w:rFonts w:hint="eastAsia" w:ascii="Times New Roman" w:hAnsi="Times New Roman" w:cs="宋体"/>
                <w:color w:val="000000"/>
                <w:sz w:val="24"/>
              </w:rPr>
              <w:t>详</w:t>
            </w:r>
            <w:r>
              <w:rPr>
                <w:rFonts w:hint="eastAsia" w:ascii="Times New Roman" w:hAnsi="Times New Roman" w:cs="宋体"/>
                <w:sz w:val="24"/>
              </w:rPr>
              <w:t>见附图2项目地理位置图。</w:t>
            </w:r>
          </w:p>
          <w:p w14:paraId="76BE6477">
            <w:pPr>
              <w:spacing w:line="360" w:lineRule="auto"/>
              <w:ind w:firstLine="480"/>
              <w:rPr>
                <w:rFonts w:ascii="Times New Roman" w:hAnsi="Times New Roman"/>
                <w:b/>
                <w:sz w:val="24"/>
              </w:rPr>
            </w:pPr>
            <w:r>
              <w:rPr>
                <w:rFonts w:ascii="Times New Roman" w:hAnsi="Times New Roman"/>
                <w:b/>
                <w:sz w:val="24"/>
              </w:rPr>
              <w:t>2、气候气象</w:t>
            </w:r>
          </w:p>
          <w:p w14:paraId="1528D651">
            <w:pPr>
              <w:spacing w:line="360" w:lineRule="auto"/>
              <w:ind w:firstLine="480"/>
              <w:rPr>
                <w:rFonts w:ascii="Times New Roman" w:hAnsi="Times New Roman"/>
                <w:sz w:val="24"/>
                <w:lang w:val="zh-CN"/>
              </w:rPr>
            </w:pPr>
            <w:r>
              <w:rPr>
                <w:rFonts w:ascii="Times New Roman" w:hAnsi="Times New Roman"/>
                <w:sz w:val="24"/>
                <w:lang w:val="zh-CN"/>
              </w:rPr>
              <w:t>芒市地处低纬高原，热量丰富，</w:t>
            </w:r>
            <w:r>
              <w:rPr>
                <w:rFonts w:hint="eastAsia" w:ascii="Times New Roman" w:hAnsi="Times New Roman"/>
                <w:sz w:val="24"/>
                <w:lang w:val="en-US" w:eastAsia="zh-CN"/>
              </w:rPr>
              <w:t>气候</w:t>
            </w:r>
            <w:r>
              <w:rPr>
                <w:rFonts w:ascii="Times New Roman" w:hAnsi="Times New Roman"/>
                <w:sz w:val="24"/>
                <w:lang w:val="zh-CN"/>
              </w:rPr>
              <w:t>温和，属南亚热带季风气候，具有夏长冬短、干湿分明、冬无严寒、夏无酷暑，日照时间长、雨量充沛、冬季多雾等特点。年平均气温19.6</w:t>
            </w:r>
            <w:r>
              <w:rPr>
                <w:rFonts w:hint="eastAsia" w:ascii="Times New Roman" w:hAnsi="Times New Roman" w:cs="宋体"/>
                <w:sz w:val="24"/>
                <w:lang w:val="zh-CN"/>
              </w:rPr>
              <w:t>℃</w:t>
            </w:r>
            <w:r>
              <w:rPr>
                <w:rFonts w:ascii="Times New Roman" w:hAnsi="Times New Roman"/>
                <w:sz w:val="24"/>
                <w:lang w:val="zh-CN"/>
              </w:rPr>
              <w:t>，最热月（6月）平均气温24.1</w:t>
            </w:r>
            <w:r>
              <w:rPr>
                <w:rFonts w:hint="eastAsia" w:ascii="Times New Roman" w:hAnsi="Times New Roman" w:cs="宋体"/>
                <w:sz w:val="24"/>
                <w:lang w:val="zh-CN"/>
              </w:rPr>
              <w:t>℃</w:t>
            </w:r>
            <w:r>
              <w:rPr>
                <w:rFonts w:ascii="Times New Roman" w:hAnsi="Times New Roman"/>
                <w:sz w:val="24"/>
                <w:lang w:val="zh-CN"/>
              </w:rPr>
              <w:t>，最冷月（1月）平均气温12.3</w:t>
            </w:r>
            <w:r>
              <w:rPr>
                <w:rFonts w:hint="eastAsia" w:ascii="Times New Roman" w:hAnsi="Times New Roman" w:cs="宋体"/>
                <w:sz w:val="24"/>
                <w:lang w:val="zh-CN"/>
              </w:rPr>
              <w:t>℃</w:t>
            </w:r>
            <w:r>
              <w:rPr>
                <w:rFonts w:ascii="Times New Roman" w:hAnsi="Times New Roman"/>
                <w:sz w:val="24"/>
                <w:lang w:val="zh-CN"/>
              </w:rPr>
              <w:t>，极端最高气温36.2</w:t>
            </w:r>
            <w:r>
              <w:rPr>
                <w:rFonts w:hint="eastAsia" w:ascii="Times New Roman" w:hAnsi="Times New Roman" w:cs="宋体"/>
                <w:sz w:val="24"/>
                <w:lang w:val="zh-CN"/>
              </w:rPr>
              <w:t>℃</w:t>
            </w:r>
            <w:r>
              <w:rPr>
                <w:rFonts w:ascii="Times New Roman" w:hAnsi="Times New Roman"/>
                <w:sz w:val="24"/>
                <w:lang w:val="zh-CN"/>
              </w:rPr>
              <w:t>（1960年4月29日），极端最低气温-0.6</w:t>
            </w:r>
            <w:r>
              <w:rPr>
                <w:rFonts w:hint="eastAsia" w:ascii="Times New Roman" w:hAnsi="Times New Roman" w:cs="宋体"/>
                <w:sz w:val="24"/>
                <w:lang w:val="zh-CN"/>
              </w:rPr>
              <w:t>℃</w:t>
            </w:r>
            <w:r>
              <w:rPr>
                <w:rFonts w:ascii="Times New Roman" w:hAnsi="Times New Roman"/>
                <w:sz w:val="24"/>
                <w:lang w:val="zh-CN"/>
              </w:rPr>
              <w:t>（1963年1月5日），年平均降水量1654.6</w:t>
            </w:r>
            <w:r>
              <w:rPr>
                <w:rFonts w:hint="eastAsia" w:ascii="Times New Roman" w:hAnsi="Times New Roman"/>
                <w:sz w:val="24"/>
                <w:lang w:val="zh-CN"/>
              </w:rPr>
              <w:t>mm</w:t>
            </w:r>
            <w:r>
              <w:rPr>
                <w:rFonts w:ascii="Times New Roman" w:hAnsi="Times New Roman"/>
                <w:sz w:val="24"/>
                <w:lang w:val="zh-CN"/>
              </w:rPr>
              <w:t>，年最多降水量2294.4</w:t>
            </w:r>
            <w:r>
              <w:rPr>
                <w:rFonts w:hint="eastAsia" w:ascii="Times New Roman" w:hAnsi="Times New Roman"/>
                <w:sz w:val="24"/>
                <w:lang w:val="zh-CN"/>
              </w:rPr>
              <w:t>mm</w:t>
            </w:r>
            <w:r>
              <w:rPr>
                <w:rFonts w:ascii="Times New Roman" w:hAnsi="Times New Roman"/>
                <w:sz w:val="24"/>
                <w:lang w:val="zh-CN"/>
              </w:rPr>
              <w:t>（2001年），年最少降水量1177.3</w:t>
            </w:r>
            <w:r>
              <w:rPr>
                <w:rFonts w:hint="eastAsia" w:ascii="Times New Roman" w:hAnsi="Times New Roman"/>
                <w:sz w:val="24"/>
                <w:lang w:val="zh-CN"/>
              </w:rPr>
              <w:t>mm</w:t>
            </w:r>
            <w:r>
              <w:rPr>
                <w:rFonts w:ascii="Times New Roman" w:hAnsi="Times New Roman"/>
                <w:sz w:val="24"/>
                <w:lang w:val="zh-CN"/>
              </w:rPr>
              <w:t>（2006年），雨季（5～10月）降水量占全年降水量的89%，年平均降雨日数170天，一日最大降水量158.3</w:t>
            </w:r>
            <w:r>
              <w:rPr>
                <w:rFonts w:hint="eastAsia" w:ascii="Times New Roman" w:hAnsi="Times New Roman"/>
                <w:sz w:val="24"/>
                <w:lang w:val="zh-CN"/>
              </w:rPr>
              <w:t>mm</w:t>
            </w:r>
            <w:r>
              <w:rPr>
                <w:rFonts w:ascii="Times New Roman" w:hAnsi="Times New Roman"/>
                <w:sz w:val="24"/>
                <w:lang w:val="zh-CN"/>
              </w:rPr>
              <w:t>（2002年10月25日）。日照时数2252.9小时，蒸发量1723.6</w:t>
            </w:r>
            <w:r>
              <w:rPr>
                <w:rFonts w:hint="eastAsia" w:ascii="Times New Roman" w:hAnsi="Times New Roman"/>
                <w:sz w:val="24"/>
                <w:lang w:val="zh-CN"/>
              </w:rPr>
              <w:t>mm</w:t>
            </w:r>
            <w:r>
              <w:rPr>
                <w:rFonts w:ascii="Times New Roman" w:hAnsi="Times New Roman"/>
                <w:sz w:val="24"/>
                <w:lang w:val="zh-CN"/>
              </w:rPr>
              <w:t>，无霜期315天。</w:t>
            </w:r>
          </w:p>
          <w:p w14:paraId="4F6AC664">
            <w:pPr>
              <w:spacing w:line="360" w:lineRule="auto"/>
              <w:ind w:firstLine="480"/>
              <w:rPr>
                <w:rFonts w:ascii="Times New Roman" w:hAnsi="Times New Roman"/>
                <w:sz w:val="24"/>
              </w:rPr>
            </w:pPr>
            <w:r>
              <w:rPr>
                <w:rFonts w:ascii="Times New Roman" w:hAnsi="Times New Roman"/>
                <w:sz w:val="24"/>
              </w:rPr>
              <w:t>经芒市气象站的历年统计资料，累年极端最高气温36.20</w:t>
            </w:r>
            <w:r>
              <w:rPr>
                <w:rFonts w:hint="eastAsia" w:ascii="Times New Roman" w:hAnsi="Times New Roman" w:cs="宋体"/>
                <w:sz w:val="24"/>
              </w:rPr>
              <w:t>℃</w:t>
            </w:r>
            <w:r>
              <w:rPr>
                <w:rFonts w:ascii="Times New Roman" w:hAnsi="Times New Roman"/>
                <w:sz w:val="24"/>
              </w:rPr>
              <w:t>，累年极端最低气温-0.60</w:t>
            </w:r>
            <w:r>
              <w:rPr>
                <w:rFonts w:hint="eastAsia" w:ascii="Times New Roman" w:hAnsi="Times New Roman" w:cs="宋体"/>
                <w:sz w:val="24"/>
              </w:rPr>
              <w:t>℃</w:t>
            </w:r>
            <w:r>
              <w:rPr>
                <w:rFonts w:ascii="Times New Roman" w:hAnsi="Times New Roman"/>
                <w:sz w:val="24"/>
              </w:rPr>
              <w:t>；累年平均气压909.90hPa，累年平均水汽压18.40hPa，累年平均相对湿度80％；累年平均风速为2.</w:t>
            </w:r>
            <w:r>
              <w:rPr>
                <w:rFonts w:hint="eastAsia" w:ascii="Times New Roman" w:hAnsi="Times New Roman"/>
                <w:sz w:val="24"/>
              </w:rPr>
              <w:t>4</w:t>
            </w:r>
            <w:r>
              <w:rPr>
                <w:rFonts w:ascii="Times New Roman" w:hAnsi="Times New Roman"/>
                <w:sz w:val="24"/>
              </w:rPr>
              <w:t>m/s，累年最大风速为38.5m/s，主导风向为西南风；累年平均年雷暴日数76.9天，累年平均年冰雹日数0.4天，不见沙尘天气。</w:t>
            </w:r>
          </w:p>
          <w:p w14:paraId="03D32D5D">
            <w:pPr>
              <w:spacing w:line="360" w:lineRule="auto"/>
              <w:ind w:firstLine="480"/>
              <w:rPr>
                <w:rFonts w:ascii="Times New Roman" w:hAnsi="Times New Roman"/>
                <w:b/>
                <w:sz w:val="24"/>
              </w:rPr>
            </w:pPr>
            <w:r>
              <w:rPr>
                <w:rFonts w:ascii="Times New Roman" w:hAnsi="Times New Roman"/>
                <w:b/>
                <w:sz w:val="24"/>
              </w:rPr>
              <w:t>3、地形地貌</w:t>
            </w:r>
          </w:p>
          <w:p w14:paraId="1BD7A06E">
            <w:pPr>
              <w:spacing w:line="360" w:lineRule="auto"/>
              <w:ind w:firstLine="480"/>
              <w:rPr>
                <w:rFonts w:ascii="Times New Roman" w:hAnsi="Times New Roman"/>
                <w:sz w:val="24"/>
                <w:lang w:val="zh-CN"/>
              </w:rPr>
            </w:pPr>
            <w:r>
              <w:rPr>
                <w:rFonts w:ascii="Times New Roman" w:hAnsi="Times New Roman"/>
                <w:sz w:val="24"/>
                <w:lang w:val="zh-CN"/>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14:paraId="6A42E9BF">
            <w:pPr>
              <w:spacing w:line="360" w:lineRule="auto"/>
              <w:ind w:firstLine="480"/>
              <w:rPr>
                <w:rFonts w:ascii="Times New Roman" w:hAnsi="Times New Roman"/>
                <w:sz w:val="24"/>
                <w:lang w:val="zh-CN"/>
              </w:rPr>
            </w:pPr>
            <w:r>
              <w:rPr>
                <w:rFonts w:ascii="Times New Roman" w:hAnsi="Times New Roman"/>
                <w:sz w:val="24"/>
                <w:lang w:val="zh-CN"/>
              </w:rPr>
              <w:t>本项目位于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ascii="Times New Roman" w:hAnsi="Times New Roman"/>
                <w:sz w:val="24"/>
                <w:lang w:val="zh-CN"/>
              </w:rPr>
              <w:t>，项目区属山间盆地地貌。本项目建设场地较为平坦，芒市全境是以中、低山山地为主的低纬山原地区。最高海拔2377</w:t>
            </w:r>
            <w:r>
              <w:rPr>
                <w:rFonts w:hint="eastAsia" w:ascii="Times New Roman" w:hAnsi="Times New Roman"/>
                <w:sz w:val="24"/>
                <w:lang w:val="zh-CN"/>
              </w:rPr>
              <w:t>m</w:t>
            </w:r>
            <w:r>
              <w:rPr>
                <w:rFonts w:ascii="Times New Roman" w:hAnsi="Times New Roman"/>
                <w:sz w:val="24"/>
                <w:lang w:val="zh-CN"/>
              </w:rPr>
              <w:t>（背阴山主峰），最低海拔807</w:t>
            </w:r>
            <w:r>
              <w:rPr>
                <w:rFonts w:hint="eastAsia" w:ascii="Times New Roman" w:hAnsi="Times New Roman"/>
                <w:sz w:val="24"/>
                <w:lang w:val="zh-CN"/>
              </w:rPr>
              <w:t>m</w:t>
            </w:r>
            <w:r>
              <w:rPr>
                <w:rFonts w:ascii="Times New Roman" w:hAnsi="Times New Roman"/>
                <w:sz w:val="24"/>
                <w:lang w:val="zh-CN"/>
              </w:rPr>
              <w:t>（广母村）。山地面积占89%，盆坝平地河谷占11%；海拔210.0</w:t>
            </w:r>
            <w:r>
              <w:rPr>
                <w:rFonts w:hint="eastAsia" w:ascii="Times New Roman" w:hAnsi="Times New Roman"/>
                <w:sz w:val="24"/>
                <w:lang w:val="zh-CN"/>
              </w:rPr>
              <w:t>m</w:t>
            </w:r>
            <w:r>
              <w:rPr>
                <w:rFonts w:ascii="Times New Roman" w:hAnsi="Times New Roman"/>
                <w:sz w:val="24"/>
                <w:lang w:val="zh-CN"/>
              </w:rPr>
              <w:t>至3404.6</w:t>
            </w:r>
            <w:r>
              <w:rPr>
                <w:rFonts w:hint="eastAsia" w:ascii="Times New Roman" w:hAnsi="Times New Roman"/>
                <w:sz w:val="24"/>
                <w:lang w:val="zh-CN"/>
              </w:rPr>
              <w:t>m</w:t>
            </w:r>
            <w:r>
              <w:rPr>
                <w:rFonts w:ascii="Times New Roman" w:hAnsi="Times New Roman"/>
                <w:sz w:val="24"/>
                <w:lang w:val="zh-CN"/>
              </w:rPr>
              <w:t>，山脊线多在海拔2000</w:t>
            </w:r>
            <w:r>
              <w:rPr>
                <w:rFonts w:hint="eastAsia" w:ascii="Times New Roman" w:hAnsi="Times New Roman"/>
                <w:sz w:val="24"/>
                <w:lang w:val="zh-CN"/>
              </w:rPr>
              <w:t>m</w:t>
            </w:r>
            <w:r>
              <w:rPr>
                <w:rFonts w:ascii="Times New Roman" w:hAnsi="Times New Roman"/>
                <w:sz w:val="24"/>
                <w:lang w:val="zh-CN"/>
              </w:rPr>
              <w:t>上下，山体多为东北至西南走向，东北高而峻峭，西南低而宽缓，向西南倾斜展布，河谷与断裂带走向一致，甚至发育在断裂带上。</w:t>
            </w:r>
          </w:p>
          <w:p w14:paraId="7A5A35FA">
            <w:pPr>
              <w:spacing w:line="360" w:lineRule="auto"/>
              <w:ind w:firstLine="480"/>
              <w:rPr>
                <w:rFonts w:ascii="Times New Roman" w:hAnsi="Times New Roman"/>
                <w:sz w:val="24"/>
                <w:lang w:val="zh-CN"/>
              </w:rPr>
            </w:pPr>
            <w:r>
              <w:rPr>
                <w:rFonts w:ascii="Times New Roman" w:hAnsi="Times New Roman"/>
                <w:sz w:val="24"/>
                <w:lang w:val="zh-CN"/>
              </w:rPr>
              <w:t>芒市海拔高差悬殊很大，山谷、河流、盆谷走向一致，并呈相间平行排列势态，展现了两山夹一峡谷、一条河、一个盆坝的地貌特征。以溶蚀槽谷、溶蚀洼地、漏斗、溶洞、落水洞、溶牙、溶峰等地貌较为显著。</w:t>
            </w:r>
          </w:p>
          <w:p w14:paraId="7A768F18">
            <w:pPr>
              <w:spacing w:line="360" w:lineRule="auto"/>
              <w:ind w:firstLine="480"/>
              <w:rPr>
                <w:rFonts w:ascii="Times New Roman" w:hAnsi="Times New Roman"/>
                <w:b/>
                <w:bCs/>
                <w:sz w:val="24"/>
              </w:rPr>
            </w:pPr>
            <w:r>
              <w:rPr>
                <w:rFonts w:hint="eastAsia" w:ascii="Times New Roman" w:hAnsi="Times New Roman"/>
                <w:b/>
                <w:bCs/>
                <w:sz w:val="24"/>
              </w:rPr>
              <w:t>4</w:t>
            </w:r>
            <w:r>
              <w:rPr>
                <w:rFonts w:hint="eastAsia" w:ascii="Times New Roman" w:hAnsi="Times New Roman"/>
                <w:b/>
                <w:sz w:val="24"/>
              </w:rPr>
              <w:t>、地质</w:t>
            </w:r>
          </w:p>
          <w:p w14:paraId="25862119">
            <w:pPr>
              <w:spacing w:line="360" w:lineRule="auto"/>
              <w:ind w:firstLine="480"/>
              <w:rPr>
                <w:rFonts w:ascii="Times New Roman" w:hAnsi="Times New Roman"/>
                <w:sz w:val="24"/>
                <w:lang w:val="zh-CN"/>
              </w:rPr>
            </w:pPr>
            <w:r>
              <w:rPr>
                <w:rFonts w:hint="eastAsia" w:ascii="Times New Roman" w:hAnsi="Times New Roman"/>
                <w:sz w:val="24"/>
                <w:lang w:val="zh-CN"/>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14:paraId="00A98F8B">
            <w:pPr>
              <w:spacing w:line="360" w:lineRule="auto"/>
              <w:ind w:firstLine="480"/>
              <w:rPr>
                <w:rFonts w:ascii="Times New Roman" w:hAnsi="Times New Roman"/>
                <w:b/>
                <w:sz w:val="24"/>
              </w:rPr>
            </w:pPr>
            <w:r>
              <w:rPr>
                <w:rFonts w:hint="eastAsia" w:ascii="Times New Roman" w:hAnsi="Times New Roman"/>
                <w:b/>
                <w:sz w:val="24"/>
              </w:rPr>
              <w:t>5</w:t>
            </w:r>
            <w:r>
              <w:rPr>
                <w:rFonts w:ascii="Times New Roman" w:hAnsi="Times New Roman"/>
                <w:b/>
                <w:sz w:val="24"/>
              </w:rPr>
              <w:t>、水文</w:t>
            </w:r>
            <w:r>
              <w:rPr>
                <w:rFonts w:hint="eastAsia" w:ascii="Times New Roman" w:hAnsi="Times New Roman"/>
                <w:b/>
                <w:sz w:val="24"/>
              </w:rPr>
              <w:t>水系</w:t>
            </w:r>
          </w:p>
          <w:p w14:paraId="3B64D601">
            <w:pPr>
              <w:spacing w:line="360" w:lineRule="auto"/>
              <w:ind w:firstLine="512"/>
              <w:rPr>
                <w:rFonts w:ascii="Times New Roman" w:hAnsi="Times New Roman" w:cs="Times New Roman"/>
                <w:spacing w:val="8"/>
                <w:sz w:val="24"/>
              </w:rPr>
            </w:pPr>
            <w:r>
              <w:rPr>
                <w:rFonts w:ascii="Times New Roman" w:hAnsi="Times New Roman" w:cs="Times New Roman"/>
                <w:spacing w:val="8"/>
                <w:sz w:val="24"/>
              </w:rPr>
              <w:t>芒市境内河流分属于怒江水系和伊洛瓦底江水系。怒江水系主要河流有万马河、芒杏河、勐古河，伊洛瓦底江水系主要河流有</w:t>
            </w:r>
            <w:r>
              <w:rPr>
                <w:rFonts w:hint="eastAsia" w:ascii="Times New Roman" w:hAnsi="Times New Roman" w:cs="Times New Roman"/>
                <w:spacing w:val="8"/>
                <w:sz w:val="24"/>
                <w:lang w:eastAsia="zh-CN"/>
              </w:rPr>
              <w:t>芒市大河</w:t>
            </w:r>
            <w:r>
              <w:rPr>
                <w:rFonts w:ascii="Times New Roman" w:hAnsi="Times New Roman" w:cs="Times New Roman"/>
                <w:spacing w:val="8"/>
                <w:sz w:val="24"/>
              </w:rPr>
              <w:t>。芒市境内水资源丰富，境内年平均总径流量31.8 为亿立方米，径流深为1085 毫米，地表水总量为 33.7 亿立方米。</w:t>
            </w:r>
          </w:p>
          <w:p w14:paraId="7CA10A80">
            <w:pPr>
              <w:spacing w:line="360" w:lineRule="auto"/>
              <w:ind w:firstLine="512"/>
              <w:rPr>
                <w:rFonts w:ascii="Times New Roman" w:hAnsi="Times New Roman" w:cs="Times New Roman"/>
                <w:spacing w:val="8"/>
                <w:sz w:val="24"/>
              </w:rPr>
            </w:pPr>
            <w:r>
              <w:rPr>
                <w:rFonts w:ascii="Times New Roman" w:hAnsi="Times New Roman" w:cs="Times New Roman"/>
                <w:spacing w:val="8"/>
                <w:sz w:val="24"/>
              </w:rPr>
              <w:t>区域内主要水系</w:t>
            </w:r>
            <w:r>
              <w:rPr>
                <w:rFonts w:hint="eastAsia" w:ascii="Times New Roman" w:hAnsi="Times New Roman" w:cs="Times New Roman"/>
                <w:spacing w:val="8"/>
                <w:sz w:val="24"/>
                <w:lang w:eastAsia="zh-CN"/>
              </w:rPr>
              <w:t>芒市大河</w:t>
            </w:r>
            <w:r>
              <w:rPr>
                <w:rFonts w:ascii="Times New Roman" w:hAnsi="Times New Roman" w:cs="Times New Roman"/>
                <w:spacing w:val="8"/>
                <w:sz w:val="24"/>
              </w:rPr>
              <w:t>，为瑞丽江一级支流，属依洛瓦底水系。该河径流面积1830.5平方公里，主河长102.1公里，河道平均坡度11‰，多年平均径流量20.6亿立方米，水能理论蕴藏量35.34万千瓦。木康水文站1961～1990实测水文值：年平均流量最大值为14 m3/s，最小值为8.15 m3/s。</w:t>
            </w:r>
          </w:p>
          <w:p w14:paraId="74F6909E">
            <w:pPr>
              <w:spacing w:line="360" w:lineRule="auto"/>
              <w:ind w:firstLine="512"/>
              <w:rPr>
                <w:rFonts w:ascii="Times New Roman" w:hAnsi="Times New Roman" w:cs="Times New Roman"/>
                <w:spacing w:val="8"/>
                <w:sz w:val="24"/>
              </w:rPr>
            </w:pPr>
            <w:r>
              <w:rPr>
                <w:rFonts w:ascii="Times New Roman" w:hAnsi="Times New Roman" w:cs="Times New Roman"/>
                <w:color w:val="FF0000"/>
                <w:spacing w:val="8"/>
                <w:sz w:val="24"/>
              </w:rPr>
              <w:t>本项目所在区域最近的河流为项目</w:t>
            </w:r>
            <w:r>
              <w:rPr>
                <w:rFonts w:hint="eastAsia" w:ascii="Times New Roman" w:hAnsi="Times New Roman" w:cs="Times New Roman"/>
                <w:color w:val="FF0000"/>
                <w:spacing w:val="8"/>
                <w:sz w:val="24"/>
                <w:lang w:eastAsia="zh-CN"/>
              </w:rPr>
              <w:t>东南面</w:t>
            </w:r>
            <w:r>
              <w:rPr>
                <w:rFonts w:ascii="Times New Roman" w:hAnsi="Times New Roman" w:cs="Times New Roman"/>
                <w:color w:val="FF0000"/>
                <w:spacing w:val="8"/>
                <w:sz w:val="24"/>
              </w:rPr>
              <w:t>约</w:t>
            </w:r>
            <w:r>
              <w:rPr>
                <w:rFonts w:hint="eastAsia" w:ascii="Times New Roman" w:hAnsi="Times New Roman" w:cs="Times New Roman"/>
                <w:color w:val="FF0000"/>
                <w:spacing w:val="8"/>
                <w:sz w:val="24"/>
                <w:lang w:val="en-US" w:eastAsia="zh-CN"/>
              </w:rPr>
              <w:t>3.8k</w:t>
            </w:r>
            <w:r>
              <w:rPr>
                <w:rFonts w:ascii="Times New Roman" w:hAnsi="Times New Roman" w:cs="Times New Roman"/>
                <w:color w:val="FF0000"/>
                <w:spacing w:val="8"/>
                <w:sz w:val="24"/>
              </w:rPr>
              <w:t>m的</w:t>
            </w:r>
            <w:r>
              <w:rPr>
                <w:rFonts w:hint="eastAsia" w:ascii="Times New Roman" w:hAnsi="Times New Roman" w:cs="Times New Roman"/>
                <w:color w:val="FF0000"/>
                <w:spacing w:val="8"/>
                <w:sz w:val="24"/>
                <w:lang w:eastAsia="zh-CN"/>
              </w:rPr>
              <w:t>戈郎河，戈郎河为芒市大河的支流</w:t>
            </w:r>
            <w:r>
              <w:rPr>
                <w:rFonts w:hint="eastAsia" w:ascii="Times New Roman" w:hAnsi="Times New Roman" w:cs="Times New Roman"/>
                <w:color w:val="FF0000"/>
                <w:spacing w:val="8"/>
                <w:sz w:val="24"/>
              </w:rPr>
              <w:t>，项目区水文水系图见附图3</w:t>
            </w:r>
            <w:r>
              <w:rPr>
                <w:rFonts w:ascii="Times New Roman" w:hAnsi="Times New Roman" w:cs="Times New Roman"/>
                <w:color w:val="FF0000"/>
                <w:spacing w:val="8"/>
                <w:sz w:val="24"/>
              </w:rPr>
              <w:t>。</w:t>
            </w:r>
          </w:p>
          <w:p w14:paraId="569ACF66">
            <w:pPr>
              <w:spacing w:line="360" w:lineRule="auto"/>
              <w:ind w:firstLine="480"/>
              <w:rPr>
                <w:rFonts w:ascii="Times New Roman" w:hAnsi="Times New Roman"/>
                <w:b/>
                <w:sz w:val="24"/>
              </w:rPr>
            </w:pP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土壤、植被及生物多样性</w:t>
            </w:r>
          </w:p>
          <w:p w14:paraId="6BF5CE0A">
            <w:pPr>
              <w:spacing w:line="360" w:lineRule="auto"/>
              <w:ind w:firstLine="512"/>
              <w:rPr>
                <w:rFonts w:ascii="Times New Roman" w:hAnsi="Times New Roman"/>
                <w:spacing w:val="8"/>
                <w:sz w:val="24"/>
              </w:rPr>
            </w:pPr>
            <w:r>
              <w:rPr>
                <w:rFonts w:ascii="Times New Roman" w:hAnsi="Times New Roman"/>
                <w:spacing w:val="8"/>
                <w:sz w:val="24"/>
              </w:rPr>
              <w:t>芒市土壤受纬度、海拔高度及特殊气候条件的影响，具有种类多，分布复杂的特点。项目区的土壤为砖红壤和红壤。</w:t>
            </w:r>
          </w:p>
          <w:p w14:paraId="36871D50">
            <w:pPr>
              <w:spacing w:line="360" w:lineRule="auto"/>
              <w:ind w:firstLine="480"/>
              <w:rPr>
                <w:rFonts w:ascii="Times New Roman" w:hAnsi="Times New Roman"/>
                <w:sz w:val="24"/>
              </w:rPr>
            </w:pPr>
            <w:r>
              <w:rPr>
                <w:rFonts w:ascii="Times New Roman" w:hAnsi="Times New Roman"/>
                <w:sz w:val="24"/>
              </w:rPr>
              <w:t>芒市属滇西横断山半湿润常绿阔叶林区，森林植被类型主要属盈江、镇康中心宽谷高榕、麻栎；部分划入</w:t>
            </w:r>
            <w:r>
              <w:rPr>
                <w:rFonts w:hint="eastAsia" w:ascii="Times New Roman" w:hAnsi="Times New Roman"/>
                <w:sz w:val="24"/>
              </w:rPr>
              <w:t>“</w:t>
            </w:r>
            <w:r>
              <w:rPr>
                <w:rFonts w:ascii="Times New Roman" w:hAnsi="Times New Roman"/>
                <w:sz w:val="24"/>
              </w:rPr>
              <w:t>腾冲中山宽谷刺斗石栎、滇木荷林、云南松树林小区。</w:t>
            </w:r>
            <w:r>
              <w:rPr>
                <w:rFonts w:hint="eastAsia" w:ascii="Times New Roman" w:hAnsi="Times New Roman"/>
                <w:sz w:val="24"/>
              </w:rPr>
              <w:t>”</w:t>
            </w:r>
            <w:r>
              <w:rPr>
                <w:rFonts w:ascii="Times New Roman" w:hAnsi="Times New Roman"/>
                <w:sz w:val="24"/>
              </w:rPr>
              <w:t>分布特点为垂直地带性明显。另外竹类资源、牧草资源都十分丰富；市境内有高等植物257科，2564种，主要优势树种为思茅松、西南桦、旱冬瓜、木荷、栎类。全市林业用地面积211300hm</w:t>
            </w:r>
            <w:r>
              <w:rPr>
                <w:rFonts w:ascii="Times New Roman" w:hAnsi="Times New Roman"/>
                <w:sz w:val="24"/>
                <w:vertAlign w:val="superscript"/>
              </w:rPr>
              <w:t>2</w:t>
            </w:r>
            <w:r>
              <w:rPr>
                <w:rFonts w:ascii="Times New Roman" w:hAnsi="Times New Roman"/>
                <w:sz w:val="24"/>
              </w:rPr>
              <w:t>，森林覆盖率61.2%。因气候雨热同期，环境湿润，食用菌类植物生长繁多，品种约有30种以上，年产100吨左右。</w:t>
            </w:r>
            <w:r>
              <w:rPr>
                <w:rFonts w:hint="eastAsia" w:ascii="Times New Roman" w:hAnsi="Times New Roman"/>
                <w:sz w:val="24"/>
              </w:rPr>
              <w:t>根据实地调查和对植被、生境条件、文献数据及动物分布特征分析，随着乡村和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分布的可能。</w:t>
            </w:r>
          </w:p>
          <w:p w14:paraId="7B8618B3">
            <w:pPr>
              <w:keepNext w:val="0"/>
              <w:keepLines w:val="0"/>
              <w:pageBreakBefore w:val="0"/>
              <w:widowControl/>
              <w:spacing w:line="360" w:lineRule="auto"/>
              <w:ind w:left="0" w:right="0" w:firstLine="480"/>
              <w:outlineLvl w:val="9"/>
              <w:rPr>
                <w:rFonts w:ascii="Times New Roman" w:hAnsi="Times New Roman"/>
                <w:color w:val="0000FF"/>
                <w:sz w:val="32"/>
                <w:szCs w:val="32"/>
              </w:rPr>
            </w:pPr>
            <w:r>
              <w:rPr>
                <w:rFonts w:hint="eastAsia" w:ascii="Times New Roman" w:hAnsi="Times New Roman"/>
                <w:bCs/>
                <w:sz w:val="24"/>
              </w:rPr>
              <w:t>区域内只有一些常见的</w:t>
            </w:r>
            <w:r>
              <w:rPr>
                <w:rFonts w:hint="eastAsia" w:ascii="Times New Roman" w:hAnsi="Times New Roman"/>
                <w:sz w:val="24"/>
              </w:rPr>
              <w:t>田鼠、山雀、蛇、家燕等种类。</w:t>
            </w:r>
            <w:r>
              <w:rPr>
                <w:rFonts w:ascii="Times New Roman" w:hAnsi="Times New Roman"/>
                <w:sz w:val="24"/>
              </w:rPr>
              <w:t>通过现场调查，项目场地较为平坦</w:t>
            </w:r>
            <w:r>
              <w:rPr>
                <w:rFonts w:hint="eastAsia" w:ascii="Times New Roman" w:hAnsi="Times New Roman"/>
                <w:sz w:val="24"/>
              </w:rPr>
              <w:t>，周围500m范围内无自然保护区、无风景名胜区及其他需要特殊保护的动植物。</w:t>
            </w:r>
          </w:p>
        </w:tc>
      </w:tr>
      <w:tr w14:paraId="2D2E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6" w:hRule="atLeast"/>
          <w:jc w:val="center"/>
        </w:trPr>
        <w:tc>
          <w:tcPr>
            <w:tcW w:w="9151" w:type="dxa"/>
            <w:noWrap w:val="0"/>
            <w:vAlign w:val="top"/>
          </w:tcPr>
          <w:p w14:paraId="42D223E5">
            <w:pPr>
              <w:tabs>
                <w:tab w:val="left" w:pos="2395"/>
              </w:tabs>
              <w:ind w:firstLine="0"/>
              <w:rPr>
                <w:rFonts w:hint="eastAsia" w:ascii="Times New Roman" w:hAnsi="Times New Roman" w:eastAsia="Calibri"/>
                <w:b/>
                <w:color w:val="000000"/>
                <w:sz w:val="28"/>
                <w:szCs w:val="28"/>
                <w:lang w:eastAsia="zh-CN"/>
              </w:rPr>
            </w:pPr>
            <w:r>
              <w:rPr>
                <w:rFonts w:ascii="Times New Roman" w:hAnsi="Times New Roman"/>
                <w:b/>
                <w:color w:val="000000"/>
                <w:sz w:val="28"/>
                <w:szCs w:val="28"/>
              </w:rPr>
              <w:t>社会环境</w:t>
            </w:r>
            <w:r>
              <w:rPr>
                <w:rFonts w:hint="eastAsia" w:ascii="Times New Roman" w:hAnsi="Times New Roman"/>
                <w:b/>
                <w:color w:val="000000"/>
                <w:sz w:val="28"/>
                <w:szCs w:val="28"/>
                <w:lang w:eastAsia="zh-CN"/>
              </w:rPr>
              <w:t>简况</w:t>
            </w:r>
          </w:p>
          <w:p w14:paraId="13A4CE76">
            <w:pPr>
              <w:spacing w:line="360" w:lineRule="auto"/>
              <w:ind w:firstLine="480"/>
              <w:rPr>
                <w:rFonts w:hint="eastAsia" w:ascii="Times New Roman" w:hAnsi="Times New Roman"/>
                <w:b/>
                <w:color w:val="000000"/>
                <w:sz w:val="24"/>
              </w:rPr>
            </w:pPr>
            <w:r>
              <w:rPr>
                <w:rFonts w:hint="eastAsia" w:ascii="Times New Roman" w:hAnsi="Times New Roman"/>
                <w:b/>
                <w:color w:val="000000"/>
                <w:sz w:val="24"/>
              </w:rPr>
              <w:t>1、行政区划及人口</w:t>
            </w:r>
          </w:p>
          <w:p w14:paraId="5ED45D97">
            <w:pPr>
              <w:spacing w:line="360" w:lineRule="auto"/>
              <w:ind w:firstLine="480"/>
              <w:rPr>
                <w:rFonts w:ascii="Times New Roman" w:hAnsi="Times New Roman"/>
                <w:sz w:val="24"/>
              </w:rPr>
            </w:pPr>
            <w:r>
              <w:rPr>
                <w:rFonts w:ascii="Times New Roman" w:hAnsi="Times New Roman"/>
                <w:color w:val="000000"/>
                <w:sz w:val="24"/>
              </w:rPr>
              <w:t>201</w:t>
            </w:r>
            <w:r>
              <w:rPr>
                <w:rFonts w:hint="eastAsia" w:ascii="Times New Roman" w:hAnsi="Times New Roman"/>
                <w:color w:val="000000"/>
                <w:sz w:val="24"/>
              </w:rPr>
              <w:t>6</w:t>
            </w:r>
            <w:r>
              <w:rPr>
                <w:rFonts w:ascii="Times New Roman" w:hAnsi="Times New Roman"/>
                <w:color w:val="000000"/>
                <w:sz w:val="24"/>
              </w:rPr>
              <w:t>年，芒市辖区设有1个街道、5个乡、1个民族乡：勐焕街道；芒市镇、遮放镇、勐嘎镇、芒</w:t>
            </w:r>
            <w:r>
              <w:rPr>
                <w:rFonts w:ascii="Times New Roman" w:hAnsi="Times New Roman"/>
                <w:sz w:val="24"/>
              </w:rPr>
              <w:t>海镇、风平镇；轩岗乡、江东乡、西山乡、中山乡、五岔路乡、三台山德昂族乡，80个</w:t>
            </w:r>
            <w:r>
              <w:rPr>
                <w:rFonts w:hint="eastAsia" w:ascii="Times New Roman" w:hAnsi="Times New Roman"/>
                <w:sz w:val="24"/>
              </w:rPr>
              <w:t>居民</w:t>
            </w:r>
            <w:r>
              <w:rPr>
                <w:rFonts w:ascii="Times New Roman" w:hAnsi="Times New Roman"/>
                <w:sz w:val="24"/>
              </w:rPr>
              <w:t>委员会，13个社区委员会，719个自然村1008个</w:t>
            </w:r>
            <w:r>
              <w:rPr>
                <w:rFonts w:hint="eastAsia" w:ascii="Times New Roman" w:hAnsi="Times New Roman"/>
                <w:sz w:val="24"/>
              </w:rPr>
              <w:t>居民</w:t>
            </w:r>
            <w:r>
              <w:rPr>
                <w:rFonts w:ascii="Times New Roman" w:hAnsi="Times New Roman"/>
                <w:sz w:val="24"/>
              </w:rPr>
              <w:t>小组，辖1个国营农场（遮放国营农场），遮放农场辖4个农业分场31个生产对，2个直属单位。</w:t>
            </w:r>
          </w:p>
          <w:p w14:paraId="0017B36A">
            <w:pPr>
              <w:pStyle w:val="182"/>
              <w:numPr>
                <w:ilvl w:val="0"/>
                <w:numId w:val="0"/>
              </w:numPr>
              <w:jc w:val="both"/>
              <w:outlineLvl w:val="0"/>
              <w:rPr>
                <w:rFonts w:ascii="Times New Roman" w:hAnsi="Times New Roman"/>
                <w:sz w:val="24"/>
                <w:szCs w:val="24"/>
              </w:rPr>
            </w:pPr>
            <w:r>
              <w:rPr>
                <w:rFonts w:hint="eastAsia" w:ascii="Times New Roman" w:hAnsi="Times New Roman"/>
                <w:sz w:val="24"/>
                <w:szCs w:val="24"/>
                <w:lang w:val="en-US" w:eastAsia="zh-CN"/>
              </w:rPr>
              <w:t>2、</w:t>
            </w:r>
            <w:r>
              <w:rPr>
                <w:rFonts w:ascii="Times New Roman" w:hAnsi="Times New Roman"/>
                <w:sz w:val="24"/>
                <w:szCs w:val="24"/>
              </w:rPr>
              <w:t>社会经济结构及发展状况</w:t>
            </w:r>
          </w:p>
          <w:p w14:paraId="68523E62">
            <w:pPr>
              <w:spacing w:line="360" w:lineRule="auto"/>
              <w:ind w:firstLine="480"/>
              <w:rPr>
                <w:rFonts w:ascii="Times New Roman" w:hAnsi="Times New Roman"/>
                <w:sz w:val="24"/>
                <w:szCs w:val="24"/>
              </w:rPr>
            </w:pPr>
            <w:r>
              <w:rPr>
                <w:rFonts w:ascii="Times New Roman" w:hAnsi="Times New Roman"/>
                <w:sz w:val="24"/>
                <w:szCs w:val="24"/>
              </w:rPr>
              <w:t>20</w:t>
            </w:r>
            <w:r>
              <w:rPr>
                <w:rFonts w:hint="eastAsia" w:ascii="Times New Roman" w:hAnsi="Times New Roman"/>
                <w:sz w:val="24"/>
                <w:szCs w:val="24"/>
              </w:rPr>
              <w:t>16</w:t>
            </w:r>
            <w:r>
              <w:rPr>
                <w:rFonts w:ascii="Times New Roman" w:hAnsi="Times New Roman"/>
                <w:sz w:val="24"/>
                <w:szCs w:val="24"/>
              </w:rPr>
              <w:t>年芒市实现生产总值6</w:t>
            </w:r>
            <w:r>
              <w:rPr>
                <w:rFonts w:hint="eastAsia" w:ascii="Times New Roman" w:hAnsi="Times New Roman"/>
                <w:sz w:val="24"/>
              </w:rPr>
              <w:t>43</w:t>
            </w:r>
            <w:r>
              <w:rPr>
                <w:rFonts w:ascii="Times New Roman" w:hAnsi="Times New Roman"/>
                <w:sz w:val="24"/>
              </w:rPr>
              <w:t>998万元，按可比价计算比上年增长1</w:t>
            </w:r>
            <w:r>
              <w:rPr>
                <w:rFonts w:hint="eastAsia" w:ascii="Times New Roman" w:hAnsi="Times New Roman"/>
                <w:sz w:val="24"/>
              </w:rPr>
              <w:t>1</w:t>
            </w:r>
            <w:r>
              <w:rPr>
                <w:rFonts w:ascii="Times New Roman" w:hAnsi="Times New Roman"/>
                <w:sz w:val="24"/>
              </w:rPr>
              <w:t>.5%。第一产业稳定增长，实现增加值17</w:t>
            </w:r>
            <w:r>
              <w:rPr>
                <w:rFonts w:hint="eastAsia" w:ascii="Times New Roman" w:hAnsi="Times New Roman"/>
                <w:sz w:val="24"/>
              </w:rPr>
              <w:t>7</w:t>
            </w:r>
            <w:r>
              <w:rPr>
                <w:rFonts w:ascii="Times New Roman" w:hAnsi="Times New Roman"/>
                <w:sz w:val="24"/>
              </w:rPr>
              <w:t>170万元，增长</w:t>
            </w:r>
            <w:r>
              <w:rPr>
                <w:rFonts w:hint="eastAsia" w:ascii="Times New Roman" w:hAnsi="Times New Roman"/>
                <w:sz w:val="24"/>
              </w:rPr>
              <w:t>7.8</w:t>
            </w:r>
            <w:r>
              <w:rPr>
                <w:rFonts w:ascii="Times New Roman" w:hAnsi="Times New Roman"/>
                <w:sz w:val="24"/>
              </w:rPr>
              <w:t>%，对全市经济增长的贡献率为</w:t>
            </w:r>
            <w:r>
              <w:rPr>
                <w:rFonts w:hint="eastAsia" w:ascii="Times New Roman" w:hAnsi="Times New Roman"/>
                <w:sz w:val="24"/>
              </w:rPr>
              <w:t>16</w:t>
            </w:r>
            <w:r>
              <w:rPr>
                <w:rFonts w:ascii="Times New Roman" w:hAnsi="Times New Roman"/>
                <w:sz w:val="24"/>
              </w:rPr>
              <w:t>%，拉动GDP增长1.</w:t>
            </w:r>
            <w:r>
              <w:rPr>
                <w:rFonts w:hint="eastAsia" w:ascii="Times New Roman" w:hAnsi="Times New Roman"/>
                <w:sz w:val="24"/>
              </w:rPr>
              <w:t>9</w:t>
            </w:r>
            <w:r>
              <w:rPr>
                <w:rFonts w:ascii="Times New Roman" w:hAnsi="Times New Roman"/>
                <w:sz w:val="24"/>
              </w:rPr>
              <w:t>个百分点。第二产业较快增长，实现增加值20</w:t>
            </w:r>
            <w:r>
              <w:rPr>
                <w:rFonts w:hint="eastAsia" w:ascii="Times New Roman" w:hAnsi="Times New Roman"/>
                <w:sz w:val="24"/>
              </w:rPr>
              <w:t>9</w:t>
            </w:r>
            <w:r>
              <w:rPr>
                <w:rFonts w:ascii="Times New Roman" w:hAnsi="Times New Roman"/>
                <w:sz w:val="24"/>
              </w:rPr>
              <w:t>139万元，增长</w:t>
            </w:r>
            <w:r>
              <w:rPr>
                <w:rFonts w:hint="eastAsia" w:ascii="Times New Roman" w:hAnsi="Times New Roman"/>
                <w:sz w:val="24"/>
              </w:rPr>
              <w:t>18</w:t>
            </w:r>
            <w:r>
              <w:rPr>
                <w:rFonts w:ascii="Times New Roman" w:hAnsi="Times New Roman"/>
                <w:sz w:val="24"/>
              </w:rPr>
              <w:t>.5%，对全市经济增长的贡献率为</w:t>
            </w:r>
            <w:r>
              <w:rPr>
                <w:rFonts w:hint="eastAsia" w:ascii="Times New Roman" w:hAnsi="Times New Roman"/>
                <w:sz w:val="24"/>
              </w:rPr>
              <w:t>41</w:t>
            </w:r>
            <w:r>
              <w:rPr>
                <w:rFonts w:ascii="Times New Roman" w:hAnsi="Times New Roman"/>
                <w:sz w:val="24"/>
              </w:rPr>
              <w:t>%，拉动GDP增长5.</w:t>
            </w:r>
            <w:r>
              <w:rPr>
                <w:rFonts w:hint="eastAsia" w:ascii="Times New Roman" w:hAnsi="Times New Roman"/>
                <w:sz w:val="24"/>
              </w:rPr>
              <w:t>7</w:t>
            </w:r>
            <w:r>
              <w:rPr>
                <w:rFonts w:ascii="Times New Roman" w:hAnsi="Times New Roman"/>
                <w:sz w:val="24"/>
              </w:rPr>
              <w:t>个百分点。其中，工业实现增加值15</w:t>
            </w:r>
            <w:r>
              <w:rPr>
                <w:rFonts w:hint="eastAsia" w:ascii="Times New Roman" w:hAnsi="Times New Roman"/>
                <w:sz w:val="24"/>
              </w:rPr>
              <w:t>9</w:t>
            </w:r>
            <w:r>
              <w:rPr>
                <w:rFonts w:ascii="Times New Roman" w:hAnsi="Times New Roman"/>
                <w:sz w:val="24"/>
              </w:rPr>
              <w:t>215元，增长1</w:t>
            </w:r>
            <w:r>
              <w:rPr>
                <w:rFonts w:hint="eastAsia" w:ascii="Times New Roman" w:hAnsi="Times New Roman"/>
                <w:sz w:val="24"/>
              </w:rPr>
              <w:t>6.4</w:t>
            </w:r>
            <w:r>
              <w:rPr>
                <w:rFonts w:ascii="Times New Roman" w:hAnsi="Times New Roman"/>
                <w:sz w:val="24"/>
              </w:rPr>
              <w:t>%，对全市经济增长的贡献率为3</w:t>
            </w:r>
            <w:r>
              <w:rPr>
                <w:rFonts w:hint="eastAsia" w:ascii="Times New Roman" w:hAnsi="Times New Roman"/>
                <w:sz w:val="24"/>
              </w:rPr>
              <w:t>7</w:t>
            </w:r>
            <w:r>
              <w:rPr>
                <w:rFonts w:ascii="Times New Roman" w:hAnsi="Times New Roman"/>
                <w:sz w:val="24"/>
              </w:rPr>
              <w:t>%，拉动GDP增长</w:t>
            </w:r>
            <w:r>
              <w:rPr>
                <w:rFonts w:hint="eastAsia" w:ascii="Times New Roman" w:hAnsi="Times New Roman"/>
                <w:sz w:val="24"/>
              </w:rPr>
              <w:t>3.9</w:t>
            </w:r>
            <w:r>
              <w:rPr>
                <w:rFonts w:ascii="Times New Roman" w:hAnsi="Times New Roman"/>
                <w:sz w:val="24"/>
              </w:rPr>
              <w:t>个百分点；建筑业实现增加值50</w:t>
            </w:r>
            <w:r>
              <w:rPr>
                <w:rFonts w:hint="eastAsia" w:ascii="Times New Roman" w:hAnsi="Times New Roman"/>
                <w:sz w:val="24"/>
              </w:rPr>
              <w:t>33</w:t>
            </w:r>
            <w:r>
              <w:rPr>
                <w:rFonts w:ascii="Times New Roman" w:hAnsi="Times New Roman"/>
                <w:sz w:val="24"/>
              </w:rPr>
              <w:t>24元，增长</w:t>
            </w:r>
            <w:r>
              <w:rPr>
                <w:rFonts w:hint="eastAsia" w:ascii="Times New Roman" w:hAnsi="Times New Roman"/>
                <w:sz w:val="24"/>
              </w:rPr>
              <w:t>17.9</w:t>
            </w:r>
            <w:r>
              <w:rPr>
                <w:rFonts w:ascii="Times New Roman" w:hAnsi="Times New Roman"/>
                <w:sz w:val="24"/>
              </w:rPr>
              <w:t>%，对全市经济增长的贡献率为1</w:t>
            </w:r>
            <w:r>
              <w:rPr>
                <w:rFonts w:hint="eastAsia" w:ascii="Times New Roman" w:hAnsi="Times New Roman"/>
                <w:sz w:val="24"/>
              </w:rPr>
              <w:t>4</w:t>
            </w:r>
            <w:r>
              <w:rPr>
                <w:rFonts w:ascii="Times New Roman" w:hAnsi="Times New Roman"/>
                <w:sz w:val="24"/>
              </w:rPr>
              <w:t>%，拉动GDP增长1.</w:t>
            </w:r>
            <w:r>
              <w:rPr>
                <w:rFonts w:hint="eastAsia" w:ascii="Times New Roman" w:hAnsi="Times New Roman"/>
                <w:sz w:val="24"/>
              </w:rPr>
              <w:t>6</w:t>
            </w:r>
            <w:r>
              <w:rPr>
                <w:rFonts w:ascii="Times New Roman" w:hAnsi="Times New Roman"/>
                <w:sz w:val="24"/>
              </w:rPr>
              <w:t>个百分点。第三产业平稳增长，实现增加值26</w:t>
            </w:r>
            <w:r>
              <w:rPr>
                <w:rFonts w:hint="eastAsia" w:ascii="Times New Roman" w:hAnsi="Times New Roman"/>
                <w:sz w:val="24"/>
              </w:rPr>
              <w:t>53</w:t>
            </w:r>
            <w:r>
              <w:rPr>
                <w:rFonts w:ascii="Times New Roman" w:hAnsi="Times New Roman"/>
                <w:sz w:val="24"/>
              </w:rPr>
              <w:t>89万元，增长1</w:t>
            </w:r>
            <w:r>
              <w:rPr>
                <w:rFonts w:hint="eastAsia" w:ascii="Times New Roman" w:hAnsi="Times New Roman"/>
                <w:sz w:val="24"/>
              </w:rPr>
              <w:t>2</w:t>
            </w:r>
            <w:r>
              <w:rPr>
                <w:rFonts w:ascii="Times New Roman" w:hAnsi="Times New Roman"/>
                <w:sz w:val="24"/>
              </w:rPr>
              <w:t>.9%，对全市经</w:t>
            </w:r>
            <w:r>
              <w:rPr>
                <w:rFonts w:ascii="Times New Roman" w:hAnsi="Times New Roman"/>
                <w:sz w:val="24"/>
                <w:szCs w:val="24"/>
              </w:rPr>
              <w:t>济增长的贡献率为</w:t>
            </w:r>
            <w:r>
              <w:rPr>
                <w:rFonts w:hint="eastAsia" w:ascii="Times New Roman" w:hAnsi="Times New Roman"/>
                <w:sz w:val="24"/>
                <w:szCs w:val="24"/>
              </w:rPr>
              <w:t>44</w:t>
            </w:r>
            <w:r>
              <w:rPr>
                <w:rFonts w:ascii="Times New Roman" w:hAnsi="Times New Roman"/>
                <w:sz w:val="24"/>
                <w:szCs w:val="24"/>
              </w:rPr>
              <w:t>%，拉动GDP增长5.</w:t>
            </w:r>
            <w:r>
              <w:rPr>
                <w:rFonts w:hint="eastAsia" w:ascii="Times New Roman" w:hAnsi="Times New Roman"/>
                <w:sz w:val="24"/>
                <w:szCs w:val="24"/>
              </w:rPr>
              <w:t>3</w:t>
            </w:r>
            <w:r>
              <w:rPr>
                <w:rFonts w:ascii="Times New Roman" w:hAnsi="Times New Roman"/>
                <w:sz w:val="24"/>
                <w:szCs w:val="24"/>
              </w:rPr>
              <w:t>个百分点。全市累计完成税收收入8</w:t>
            </w:r>
            <w:r>
              <w:rPr>
                <w:rFonts w:hint="eastAsia" w:ascii="Times New Roman" w:hAnsi="Times New Roman"/>
                <w:sz w:val="24"/>
                <w:szCs w:val="24"/>
              </w:rPr>
              <w:t>8342</w:t>
            </w:r>
            <w:r>
              <w:rPr>
                <w:rFonts w:ascii="Times New Roman" w:hAnsi="Times New Roman"/>
                <w:sz w:val="24"/>
                <w:szCs w:val="24"/>
              </w:rPr>
              <w:t>万元。</w:t>
            </w:r>
          </w:p>
          <w:p w14:paraId="45123E19">
            <w:pPr>
              <w:pStyle w:val="182"/>
              <w:numPr>
                <w:ilvl w:val="0"/>
                <w:numId w:val="0"/>
              </w:numPr>
              <w:jc w:val="both"/>
              <w:outlineLvl w:val="0"/>
              <w:rPr>
                <w:rFonts w:ascii="Times New Roman" w:hAnsi="Times New Roman"/>
                <w:sz w:val="24"/>
                <w:szCs w:val="24"/>
              </w:rPr>
            </w:pPr>
            <w:r>
              <w:rPr>
                <w:rFonts w:hint="eastAsia" w:ascii="Times New Roman" w:hAnsi="Times New Roman"/>
                <w:sz w:val="24"/>
                <w:szCs w:val="24"/>
                <w:lang w:val="en-US" w:eastAsia="zh-CN"/>
              </w:rPr>
              <w:t>3、</w:t>
            </w:r>
            <w:r>
              <w:rPr>
                <w:rFonts w:ascii="Times New Roman" w:hAnsi="Times New Roman"/>
                <w:sz w:val="24"/>
                <w:szCs w:val="24"/>
              </w:rPr>
              <w:t>人口</w:t>
            </w:r>
          </w:p>
          <w:p w14:paraId="0AB458C4">
            <w:pPr>
              <w:spacing w:line="360" w:lineRule="auto"/>
              <w:ind w:firstLine="480"/>
              <w:rPr>
                <w:rFonts w:ascii="Times New Roman" w:hAnsi="Times New Roman"/>
                <w:sz w:val="24"/>
                <w:szCs w:val="24"/>
              </w:rPr>
            </w:pPr>
            <w:r>
              <w:rPr>
                <w:rFonts w:ascii="Times New Roman" w:hAnsi="Times New Roman"/>
                <w:sz w:val="24"/>
                <w:szCs w:val="24"/>
              </w:rPr>
              <w:t>截</w:t>
            </w:r>
            <w:r>
              <w:rPr>
                <w:rFonts w:hint="eastAsia" w:ascii="Times New Roman" w:hAnsi="Times New Roman"/>
                <w:sz w:val="24"/>
                <w:szCs w:val="24"/>
                <w:lang w:val="en-US" w:eastAsia="zh-CN"/>
              </w:rPr>
              <w:t>至</w:t>
            </w:r>
            <w:r>
              <w:rPr>
                <w:rFonts w:ascii="Times New Roman" w:hAnsi="Times New Roman"/>
                <w:sz w:val="24"/>
                <w:szCs w:val="24"/>
              </w:rPr>
              <w:t>201</w:t>
            </w:r>
            <w:r>
              <w:rPr>
                <w:rFonts w:hint="eastAsia" w:ascii="Times New Roman" w:hAnsi="Times New Roman"/>
                <w:sz w:val="24"/>
                <w:szCs w:val="24"/>
              </w:rPr>
              <w:t>6</w:t>
            </w:r>
            <w:r>
              <w:rPr>
                <w:rFonts w:ascii="Times New Roman" w:hAnsi="Times New Roman"/>
                <w:sz w:val="24"/>
                <w:szCs w:val="24"/>
              </w:rPr>
              <w:t>年底，芒市城镇、农村居民住户10</w:t>
            </w:r>
            <w:r>
              <w:rPr>
                <w:rFonts w:hint="eastAsia" w:ascii="Times New Roman" w:hAnsi="Times New Roman"/>
                <w:sz w:val="24"/>
                <w:szCs w:val="24"/>
              </w:rPr>
              <w:t>3547</w:t>
            </w:r>
            <w:r>
              <w:rPr>
                <w:rFonts w:ascii="Times New Roman" w:hAnsi="Times New Roman"/>
                <w:sz w:val="24"/>
                <w:szCs w:val="24"/>
              </w:rPr>
              <w:t>户，比上年增加</w:t>
            </w:r>
            <w:r>
              <w:rPr>
                <w:rFonts w:hint="eastAsia" w:ascii="Times New Roman" w:hAnsi="Times New Roman"/>
                <w:sz w:val="24"/>
                <w:szCs w:val="24"/>
              </w:rPr>
              <w:t>9.2</w:t>
            </w:r>
            <w:r>
              <w:rPr>
                <w:rFonts w:ascii="Times New Roman" w:hAnsi="Times New Roman"/>
                <w:sz w:val="24"/>
                <w:szCs w:val="24"/>
              </w:rPr>
              <w:t>%；总人口39</w:t>
            </w:r>
            <w:r>
              <w:rPr>
                <w:rFonts w:hint="eastAsia" w:ascii="Times New Roman" w:hAnsi="Times New Roman"/>
                <w:sz w:val="24"/>
                <w:szCs w:val="24"/>
              </w:rPr>
              <w:t>2876</w:t>
            </w:r>
            <w:r>
              <w:rPr>
                <w:rFonts w:ascii="Times New Roman" w:hAnsi="Times New Roman"/>
                <w:sz w:val="24"/>
                <w:szCs w:val="24"/>
              </w:rPr>
              <w:t>人，比上年增加2.</w:t>
            </w:r>
            <w:r>
              <w:rPr>
                <w:rFonts w:hint="eastAsia" w:ascii="Times New Roman" w:hAnsi="Times New Roman"/>
                <w:sz w:val="24"/>
                <w:szCs w:val="24"/>
              </w:rPr>
              <w:t>4</w:t>
            </w:r>
            <w:r>
              <w:rPr>
                <w:rFonts w:ascii="Times New Roman" w:hAnsi="Times New Roman"/>
                <w:sz w:val="24"/>
                <w:szCs w:val="24"/>
              </w:rPr>
              <w:t>%，其中：男性20</w:t>
            </w:r>
            <w:r>
              <w:rPr>
                <w:rFonts w:hint="eastAsia" w:ascii="Times New Roman" w:hAnsi="Times New Roman"/>
                <w:sz w:val="24"/>
                <w:szCs w:val="24"/>
              </w:rPr>
              <w:t>1237</w:t>
            </w:r>
            <w:r>
              <w:rPr>
                <w:rFonts w:ascii="Times New Roman" w:hAnsi="Times New Roman"/>
                <w:sz w:val="24"/>
                <w:szCs w:val="24"/>
              </w:rPr>
              <w:t>人，女性19</w:t>
            </w:r>
            <w:r>
              <w:rPr>
                <w:rFonts w:hint="eastAsia" w:ascii="Times New Roman" w:hAnsi="Times New Roman"/>
                <w:sz w:val="24"/>
                <w:szCs w:val="24"/>
              </w:rPr>
              <w:t>1639</w:t>
            </w:r>
            <w:r>
              <w:rPr>
                <w:rFonts w:ascii="Times New Roman" w:hAnsi="Times New Roman"/>
                <w:sz w:val="24"/>
                <w:szCs w:val="24"/>
              </w:rPr>
              <w:t>人。城镇人口14</w:t>
            </w:r>
            <w:r>
              <w:rPr>
                <w:rFonts w:hint="eastAsia" w:ascii="Times New Roman" w:hAnsi="Times New Roman"/>
                <w:sz w:val="24"/>
                <w:szCs w:val="24"/>
              </w:rPr>
              <w:t>851</w:t>
            </w:r>
            <w:r>
              <w:rPr>
                <w:rFonts w:ascii="Times New Roman" w:hAnsi="Times New Roman"/>
                <w:sz w:val="24"/>
                <w:szCs w:val="24"/>
              </w:rPr>
              <w:t>0人，农村人口24</w:t>
            </w:r>
            <w:r>
              <w:rPr>
                <w:rFonts w:hint="eastAsia" w:ascii="Times New Roman" w:hAnsi="Times New Roman"/>
                <w:sz w:val="24"/>
                <w:szCs w:val="24"/>
              </w:rPr>
              <w:t>4366</w:t>
            </w:r>
            <w:r>
              <w:rPr>
                <w:rFonts w:ascii="Times New Roman" w:hAnsi="Times New Roman"/>
                <w:sz w:val="24"/>
                <w:szCs w:val="24"/>
              </w:rPr>
              <w:t>人，城镇化率3</w:t>
            </w:r>
            <w:r>
              <w:rPr>
                <w:rFonts w:hint="eastAsia" w:ascii="Times New Roman" w:hAnsi="Times New Roman"/>
                <w:sz w:val="24"/>
                <w:szCs w:val="24"/>
              </w:rPr>
              <w:t>7</w:t>
            </w:r>
            <w:r>
              <w:rPr>
                <w:rFonts w:ascii="Times New Roman" w:hAnsi="Times New Roman"/>
                <w:sz w:val="24"/>
                <w:szCs w:val="24"/>
              </w:rPr>
              <w:t>%，人口自然增长率7.13%，出生率11.4%，死亡率7.02%。总人口总汉族204</w:t>
            </w:r>
            <w:r>
              <w:rPr>
                <w:rFonts w:hint="eastAsia" w:ascii="Times New Roman" w:hAnsi="Times New Roman"/>
                <w:sz w:val="24"/>
                <w:szCs w:val="24"/>
              </w:rPr>
              <w:t>752</w:t>
            </w:r>
            <w:r>
              <w:rPr>
                <w:rFonts w:ascii="Times New Roman" w:hAnsi="Times New Roman"/>
                <w:sz w:val="24"/>
                <w:szCs w:val="24"/>
              </w:rPr>
              <w:t>人，占总人口的52.</w:t>
            </w:r>
            <w:r>
              <w:rPr>
                <w:rFonts w:hint="eastAsia" w:ascii="Times New Roman" w:hAnsi="Times New Roman"/>
                <w:sz w:val="24"/>
                <w:szCs w:val="24"/>
              </w:rPr>
              <w:t>12</w:t>
            </w:r>
            <w:r>
              <w:rPr>
                <w:rFonts w:ascii="Times New Roman" w:hAnsi="Times New Roman"/>
                <w:sz w:val="24"/>
                <w:szCs w:val="24"/>
              </w:rPr>
              <w:t>%，傣族132</w:t>
            </w:r>
            <w:r>
              <w:rPr>
                <w:rFonts w:hint="eastAsia" w:ascii="Times New Roman" w:hAnsi="Times New Roman"/>
                <w:sz w:val="24"/>
                <w:szCs w:val="24"/>
              </w:rPr>
              <w:t>857</w:t>
            </w:r>
            <w:r>
              <w:rPr>
                <w:rFonts w:ascii="Times New Roman" w:hAnsi="Times New Roman"/>
                <w:sz w:val="24"/>
                <w:szCs w:val="24"/>
              </w:rPr>
              <w:t>人，占3</w:t>
            </w:r>
            <w:r>
              <w:rPr>
                <w:rFonts w:hint="eastAsia" w:ascii="Times New Roman" w:hAnsi="Times New Roman"/>
                <w:sz w:val="24"/>
                <w:szCs w:val="24"/>
              </w:rPr>
              <w:t>3.82</w:t>
            </w:r>
            <w:r>
              <w:rPr>
                <w:rFonts w:ascii="Times New Roman" w:hAnsi="Times New Roman"/>
                <w:sz w:val="24"/>
                <w:szCs w:val="24"/>
              </w:rPr>
              <w:t>%，景颇族29</w:t>
            </w:r>
            <w:r>
              <w:rPr>
                <w:rFonts w:hint="eastAsia" w:ascii="Times New Roman" w:hAnsi="Times New Roman"/>
                <w:sz w:val="24"/>
                <w:szCs w:val="24"/>
              </w:rPr>
              <w:t>303</w:t>
            </w:r>
            <w:r>
              <w:rPr>
                <w:rFonts w:ascii="Times New Roman" w:hAnsi="Times New Roman"/>
                <w:sz w:val="24"/>
                <w:szCs w:val="24"/>
              </w:rPr>
              <w:t>人，占7.</w:t>
            </w:r>
            <w:r>
              <w:rPr>
                <w:rFonts w:hint="eastAsia" w:ascii="Times New Roman" w:hAnsi="Times New Roman"/>
                <w:sz w:val="24"/>
                <w:szCs w:val="24"/>
              </w:rPr>
              <w:t>46</w:t>
            </w:r>
            <w:r>
              <w:rPr>
                <w:rFonts w:ascii="Times New Roman" w:hAnsi="Times New Roman"/>
                <w:sz w:val="24"/>
                <w:szCs w:val="24"/>
              </w:rPr>
              <w:t>%，德昂族100</w:t>
            </w:r>
            <w:r>
              <w:rPr>
                <w:rFonts w:hint="eastAsia" w:ascii="Times New Roman" w:hAnsi="Times New Roman"/>
                <w:sz w:val="24"/>
                <w:szCs w:val="24"/>
              </w:rPr>
              <w:t>27</w:t>
            </w:r>
            <w:r>
              <w:rPr>
                <w:rFonts w:ascii="Times New Roman" w:hAnsi="Times New Roman"/>
                <w:sz w:val="24"/>
                <w:szCs w:val="24"/>
              </w:rPr>
              <w:t>人，占2.</w:t>
            </w:r>
            <w:r>
              <w:rPr>
                <w:rFonts w:hint="eastAsia" w:ascii="Times New Roman" w:hAnsi="Times New Roman"/>
                <w:sz w:val="24"/>
                <w:szCs w:val="24"/>
              </w:rPr>
              <w:t>55</w:t>
            </w:r>
            <w:r>
              <w:rPr>
                <w:rFonts w:ascii="Times New Roman" w:hAnsi="Times New Roman"/>
                <w:sz w:val="24"/>
                <w:szCs w:val="24"/>
              </w:rPr>
              <w:t>%，傈僳族37</w:t>
            </w:r>
            <w:r>
              <w:rPr>
                <w:rFonts w:hint="eastAsia" w:ascii="Times New Roman" w:hAnsi="Times New Roman"/>
                <w:sz w:val="24"/>
                <w:szCs w:val="24"/>
              </w:rPr>
              <w:t>97</w:t>
            </w:r>
            <w:r>
              <w:rPr>
                <w:rFonts w:ascii="Times New Roman" w:hAnsi="Times New Roman"/>
                <w:sz w:val="24"/>
                <w:szCs w:val="24"/>
              </w:rPr>
              <w:t>人，占</w:t>
            </w:r>
            <w:r>
              <w:rPr>
                <w:rFonts w:hint="eastAsia" w:ascii="Times New Roman" w:hAnsi="Times New Roman"/>
                <w:sz w:val="24"/>
                <w:szCs w:val="24"/>
              </w:rPr>
              <w:t>0.97</w:t>
            </w:r>
            <w:r>
              <w:rPr>
                <w:rFonts w:ascii="Times New Roman" w:hAnsi="Times New Roman"/>
                <w:sz w:val="24"/>
                <w:szCs w:val="24"/>
              </w:rPr>
              <w:t>%，阿昌族25</w:t>
            </w:r>
            <w:r>
              <w:rPr>
                <w:rFonts w:hint="eastAsia" w:ascii="Times New Roman" w:hAnsi="Times New Roman"/>
                <w:sz w:val="24"/>
                <w:szCs w:val="24"/>
              </w:rPr>
              <w:t>48</w:t>
            </w:r>
            <w:r>
              <w:rPr>
                <w:rFonts w:ascii="Times New Roman" w:hAnsi="Times New Roman"/>
                <w:sz w:val="24"/>
                <w:szCs w:val="24"/>
              </w:rPr>
              <w:t>人，占0.6</w:t>
            </w:r>
            <w:r>
              <w:rPr>
                <w:rFonts w:hint="eastAsia" w:ascii="Times New Roman" w:hAnsi="Times New Roman"/>
                <w:sz w:val="24"/>
                <w:szCs w:val="24"/>
              </w:rPr>
              <w:t>5</w:t>
            </w:r>
            <w:r>
              <w:rPr>
                <w:rFonts w:ascii="Times New Roman" w:hAnsi="Times New Roman"/>
                <w:sz w:val="24"/>
                <w:szCs w:val="24"/>
              </w:rPr>
              <w:t>%，其它少数民族</w:t>
            </w:r>
            <w:r>
              <w:rPr>
                <w:rFonts w:hint="eastAsia" w:ascii="Times New Roman" w:hAnsi="Times New Roman"/>
                <w:sz w:val="24"/>
                <w:szCs w:val="24"/>
              </w:rPr>
              <w:t>9592</w:t>
            </w:r>
            <w:r>
              <w:rPr>
                <w:rFonts w:ascii="Times New Roman" w:hAnsi="Times New Roman"/>
                <w:sz w:val="24"/>
                <w:szCs w:val="24"/>
              </w:rPr>
              <w:t>人，占2</w:t>
            </w:r>
            <w:r>
              <w:rPr>
                <w:rFonts w:hint="eastAsia" w:ascii="Times New Roman" w:hAnsi="Times New Roman"/>
                <w:sz w:val="24"/>
                <w:szCs w:val="24"/>
              </w:rPr>
              <w:t>.44</w:t>
            </w:r>
            <w:r>
              <w:rPr>
                <w:rFonts w:ascii="Times New Roman" w:hAnsi="Times New Roman"/>
                <w:sz w:val="24"/>
                <w:szCs w:val="24"/>
              </w:rPr>
              <w:t>%。</w:t>
            </w:r>
          </w:p>
          <w:p w14:paraId="01322DFF">
            <w:pPr>
              <w:pStyle w:val="182"/>
              <w:keepNext/>
              <w:keepLines/>
              <w:pageBreakBefore/>
              <w:widowControl w:val="0"/>
              <w:ind w:left="0" w:firstLine="480"/>
              <w:jc w:val="both"/>
              <w:outlineLvl w:val="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w:t>
            </w:r>
            <w:r>
              <w:rPr>
                <w:rFonts w:ascii="Times New Roman" w:hAnsi="Times New Roman"/>
                <w:sz w:val="24"/>
                <w:szCs w:val="24"/>
              </w:rPr>
              <w:t>教育文化</w:t>
            </w:r>
          </w:p>
          <w:p w14:paraId="60FF8085">
            <w:pPr>
              <w:spacing w:line="360" w:lineRule="auto"/>
              <w:ind w:firstLine="480"/>
              <w:rPr>
                <w:rFonts w:ascii="Times New Roman" w:hAnsi="Times New Roman"/>
                <w:sz w:val="24"/>
              </w:rPr>
            </w:pPr>
            <w:r>
              <w:rPr>
                <w:rFonts w:ascii="Times New Roman" w:hAnsi="Times New Roman"/>
                <w:sz w:val="24"/>
              </w:rPr>
              <w:t>201</w:t>
            </w:r>
            <w:r>
              <w:rPr>
                <w:rFonts w:hint="eastAsia" w:ascii="Times New Roman" w:hAnsi="Times New Roman"/>
                <w:sz w:val="24"/>
              </w:rPr>
              <w:t>6</w:t>
            </w:r>
            <w:r>
              <w:rPr>
                <w:rFonts w:ascii="Times New Roman" w:hAnsi="Times New Roman"/>
                <w:sz w:val="24"/>
              </w:rPr>
              <w:t>年，芒市镇继续大力实施“科技兴镇”战略，加大教育投入，改善办学条件，中小学教育教学质量稳步提高。一是继续加大对教育的支持力度，确保“两基”教育成果巩固提高；二是加大扶贫助学工作力度，管好、用好中、小学生“两免一补”基金，同时抓好控辍保学工作，保证每一个适龄儿童都能上学。初中毛入学率：市下达指标109%以上，年辍学率控制在1%以内；实际完成10</w:t>
            </w:r>
            <w:r>
              <w:rPr>
                <w:rFonts w:hint="eastAsia" w:ascii="Times New Roman" w:hAnsi="Times New Roman"/>
                <w:sz w:val="24"/>
              </w:rPr>
              <w:t>3.84</w:t>
            </w:r>
            <w:r>
              <w:rPr>
                <w:rFonts w:ascii="Times New Roman" w:hAnsi="Times New Roman"/>
                <w:sz w:val="24"/>
              </w:rPr>
              <w:t>%，在校初中生年辍学率控制在0.9</w:t>
            </w:r>
            <w:r>
              <w:rPr>
                <w:rFonts w:hint="eastAsia" w:ascii="Times New Roman" w:hAnsi="Times New Roman"/>
                <w:sz w:val="24"/>
              </w:rPr>
              <w:t>3</w:t>
            </w:r>
            <w:r>
              <w:rPr>
                <w:rFonts w:ascii="Times New Roman" w:hAnsi="Times New Roman"/>
                <w:sz w:val="24"/>
              </w:rPr>
              <w:t>%。小学入学率：市下达指标99.5%以上，年辍学率控制在1%以内；实际完成99.6</w:t>
            </w:r>
            <w:r>
              <w:rPr>
                <w:rFonts w:hint="eastAsia" w:ascii="Times New Roman" w:hAnsi="Times New Roman"/>
                <w:sz w:val="24"/>
              </w:rPr>
              <w:t>7</w:t>
            </w:r>
            <w:r>
              <w:rPr>
                <w:rFonts w:ascii="Times New Roman" w:hAnsi="Times New Roman"/>
                <w:sz w:val="24"/>
              </w:rPr>
              <w:t>%，年辍学率控制在1%以下。</w:t>
            </w:r>
          </w:p>
          <w:p w14:paraId="570CAB0C">
            <w:pPr>
              <w:spacing w:line="360" w:lineRule="auto"/>
              <w:ind w:firstLine="480"/>
              <w:rPr>
                <w:rFonts w:ascii="Times New Roman" w:hAnsi="Times New Roman"/>
                <w:b/>
                <w:bCs/>
                <w:sz w:val="24"/>
                <w:szCs w:val="24"/>
              </w:rPr>
            </w:pPr>
            <w:r>
              <w:rPr>
                <w:rFonts w:ascii="Times New Roman" w:hAnsi="Times New Roman"/>
                <w:b/>
                <w:bCs/>
                <w:sz w:val="24"/>
                <w:szCs w:val="24"/>
              </w:rPr>
              <w:t>5、风景名胜及文物保护单位</w:t>
            </w:r>
          </w:p>
          <w:p w14:paraId="45807C95">
            <w:pPr>
              <w:spacing w:line="360" w:lineRule="auto"/>
              <w:ind w:firstLine="480"/>
              <w:rPr>
                <w:rFonts w:ascii="Times New Roman" w:hAnsi="Times New Roman"/>
                <w:sz w:val="24"/>
              </w:rPr>
            </w:pPr>
            <w:r>
              <w:rPr>
                <w:rFonts w:ascii="Times New Roman" w:hAnsi="Times New Roman"/>
                <w:sz w:val="24"/>
                <w:szCs w:val="24"/>
              </w:rPr>
              <w:t>芒市城及附近有菩提寺、五云</w:t>
            </w:r>
            <w:r>
              <w:rPr>
                <w:rFonts w:ascii="Times New Roman" w:hAnsi="Times New Roman"/>
                <w:sz w:val="24"/>
              </w:rPr>
              <w:t>寺、佛光寺等南传上座部佛教寺庙，有民族文化宫、树包塔、中缅友谊树、滇西抗战纪念碑、果朗王城遗址、风平佛塔、法帕温泉、励基观音寺、三仙洞</w:t>
            </w:r>
            <w:r>
              <w:rPr>
                <w:rFonts w:hint="eastAsia" w:ascii="Times New Roman" w:hAnsi="Times New Roman"/>
                <w:sz w:val="24"/>
              </w:rPr>
              <w:t>、勐巴娜西珍奇园</w:t>
            </w:r>
            <w:r>
              <w:rPr>
                <w:rFonts w:ascii="Times New Roman" w:hAnsi="Times New Roman"/>
                <w:sz w:val="24"/>
              </w:rPr>
              <w:t>等风光名胜。</w:t>
            </w:r>
          </w:p>
          <w:p w14:paraId="6A71BA20">
            <w:pPr>
              <w:ind w:firstLine="480"/>
              <w:rPr>
                <w:rFonts w:ascii="Times New Roman" w:hAnsi="Times New Roman"/>
                <w:color w:val="0000FF"/>
              </w:rPr>
            </w:pPr>
            <w:r>
              <w:rPr>
                <w:rFonts w:ascii="Times New Roman" w:hAnsi="Times New Roman"/>
                <w:sz w:val="24"/>
              </w:rPr>
              <w:t>据环评单位现场踏勘</w:t>
            </w:r>
            <w:r>
              <w:rPr>
                <w:rFonts w:hint="eastAsia" w:ascii="Times New Roman" w:hAnsi="Times New Roman"/>
                <w:sz w:val="24"/>
              </w:rPr>
              <w:t>对照相关图件</w:t>
            </w:r>
            <w:r>
              <w:rPr>
                <w:rFonts w:ascii="Times New Roman" w:hAnsi="Times New Roman"/>
                <w:sz w:val="24"/>
              </w:rPr>
              <w:t>，项目区用地范围内不涉及风景名胜区，无文物保护单位、医院、学校等环境敏感点分布，也无国家保护的珍稀动、植物分布。</w:t>
            </w:r>
          </w:p>
        </w:tc>
      </w:tr>
    </w:tbl>
    <w:p w14:paraId="5F8F8845">
      <w:pPr>
        <w:pStyle w:val="182"/>
        <w:ind w:left="0" w:firstLine="0"/>
        <w:rPr>
          <w:rFonts w:ascii="Times New Roman" w:hAnsi="Times New Roman"/>
          <w:color w:val="000000"/>
          <w:sz w:val="32"/>
          <w:szCs w:val="32"/>
        </w:rPr>
      </w:pPr>
      <w:bookmarkStart w:id="17" w:name="_Toc30674"/>
      <w:bookmarkStart w:id="18" w:name="_Toc23907"/>
      <w:r>
        <w:rPr>
          <w:rFonts w:ascii="Times New Roman" w:hAnsi="Times New Roman"/>
          <w:color w:val="000000"/>
          <w:sz w:val="32"/>
          <w:szCs w:val="32"/>
        </w:rPr>
        <w:t>表三  环境质量状况</w:t>
      </w:r>
      <w:bookmarkEnd w:id="17"/>
      <w:bookmarkEnd w:id="18"/>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3"/>
      </w:tblGrid>
      <w:tr w14:paraId="2F75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2" w:hRule="atLeast"/>
        </w:trPr>
        <w:tc>
          <w:tcPr>
            <w:tcW w:w="9033" w:type="dxa"/>
            <w:noWrap w:val="0"/>
            <w:vAlign w:val="top"/>
          </w:tcPr>
          <w:p w14:paraId="71F72C09">
            <w:pPr>
              <w:ind w:firstLine="0"/>
              <w:rPr>
                <w:rFonts w:ascii="Times New Roman" w:hAnsi="Times New Roman"/>
                <w:b/>
                <w:bCs/>
                <w:color w:val="000000"/>
                <w:sz w:val="28"/>
                <w:szCs w:val="21"/>
              </w:rPr>
            </w:pPr>
            <w:bookmarkStart w:id="19" w:name="_Toc227528248"/>
            <w:bookmarkEnd w:id="19"/>
            <w:bookmarkStart w:id="20" w:name="_Toc228558860"/>
            <w:bookmarkEnd w:id="20"/>
            <w:bookmarkStart w:id="21" w:name="_Toc227487641"/>
            <w:bookmarkStart w:id="22" w:name="_Toc132727239"/>
            <w:bookmarkStart w:id="23" w:name="_Toc227468115"/>
            <w:bookmarkStart w:id="24" w:name="_Toc28373"/>
            <w:bookmarkStart w:id="25" w:name="_Toc227487448"/>
            <w:bookmarkStart w:id="26" w:name="_Toc10958"/>
            <w:bookmarkStart w:id="27" w:name="_Toc29197"/>
            <w:bookmarkStart w:id="28" w:name="_Toc227528249"/>
            <w:r>
              <w:rPr>
                <w:rFonts w:ascii="Times New Roman" w:hAnsi="Times New Roman"/>
                <w:b/>
                <w:bCs/>
                <w:color w:val="000000"/>
                <w:sz w:val="28"/>
                <w:szCs w:val="21"/>
              </w:rPr>
              <w:t>建设项目所在地区域环境质量现状</w:t>
            </w:r>
            <w:bookmarkEnd w:id="21"/>
            <w:bookmarkEnd w:id="22"/>
            <w:bookmarkEnd w:id="23"/>
            <w:bookmarkEnd w:id="24"/>
            <w:bookmarkEnd w:id="25"/>
            <w:bookmarkEnd w:id="26"/>
            <w:bookmarkEnd w:id="27"/>
            <w:bookmarkEnd w:id="28"/>
          </w:p>
          <w:p w14:paraId="24588D42">
            <w:pPr>
              <w:ind w:firstLine="482"/>
              <w:rPr>
                <w:rFonts w:ascii="Times New Roman" w:hAnsi="Times New Roman"/>
                <w:b/>
                <w:color w:val="000000"/>
                <w:sz w:val="24"/>
                <w:szCs w:val="24"/>
              </w:rPr>
            </w:pPr>
            <w:bookmarkStart w:id="29" w:name="_Toc219111375"/>
            <w:r>
              <w:rPr>
                <w:rFonts w:hint="eastAsia" w:ascii="Times New Roman" w:hAnsi="Times New Roman"/>
                <w:b/>
                <w:color w:val="000000"/>
                <w:sz w:val="24"/>
                <w:szCs w:val="24"/>
                <w:lang w:val="en-US" w:eastAsia="zh-CN"/>
              </w:rPr>
              <w:t>1、</w:t>
            </w:r>
            <w:r>
              <w:rPr>
                <w:rFonts w:ascii="Times New Roman" w:hAnsi="Times New Roman"/>
                <w:b/>
                <w:color w:val="000000"/>
                <w:sz w:val="24"/>
                <w:szCs w:val="24"/>
              </w:rPr>
              <w:t>环境空气质量现状</w:t>
            </w:r>
          </w:p>
          <w:p w14:paraId="665C0A12">
            <w:pPr>
              <w:spacing w:line="360" w:lineRule="auto"/>
              <w:ind w:firstLine="480"/>
              <w:rPr>
                <w:rStyle w:val="192"/>
                <w:rFonts w:ascii="Times New Roman" w:hAnsi="Times New Roman" w:cs="Times New Roman"/>
                <w:color w:val="000000"/>
                <w:sz w:val="24"/>
                <w:szCs w:val="24"/>
              </w:rPr>
            </w:pPr>
            <w:r>
              <w:rPr>
                <w:rStyle w:val="192"/>
                <w:rFonts w:ascii="Times New Roman" w:hAnsi="Times New Roman" w:cs="Times New Roman"/>
                <w:color w:val="000000"/>
                <w:sz w:val="24"/>
                <w:szCs w:val="24"/>
              </w:rPr>
              <w:t>项目</w:t>
            </w:r>
            <w:r>
              <w:rPr>
                <w:rStyle w:val="192"/>
                <w:rFonts w:hint="eastAsia" w:ascii="Times New Roman" w:hAnsi="Times New Roman" w:cs="Times New Roman"/>
                <w:color w:val="000000"/>
                <w:sz w:val="24"/>
                <w:szCs w:val="24"/>
              </w:rPr>
              <w:t>位于</w:t>
            </w:r>
            <w:r>
              <w:rPr>
                <w:rFonts w:hint="eastAsia" w:ascii="Times New Roman" w:hAnsi="Times New Roman"/>
                <w:color w:val="000000"/>
                <w:sz w:val="24"/>
                <w:szCs w:val="24"/>
                <w:lang w:eastAsia="zh-CN"/>
              </w:rPr>
              <w:t>云南省德宏州芒市风平镇芒蚌村民小组</w:t>
            </w:r>
            <w:r>
              <w:rPr>
                <w:rFonts w:hint="eastAsia" w:ascii="Times New Roman" w:hAnsi="Times New Roman"/>
                <w:color w:val="000000"/>
                <w:sz w:val="24"/>
                <w:szCs w:val="24"/>
                <w:lang w:val="en-US" w:eastAsia="zh-CN"/>
              </w:rPr>
              <w:t>34号</w:t>
            </w:r>
            <w:r>
              <w:rPr>
                <w:rFonts w:ascii="Times New Roman" w:hAnsi="Times New Roman"/>
                <w:color w:val="000000"/>
                <w:sz w:val="24"/>
                <w:szCs w:val="24"/>
              </w:rPr>
              <w:t>，属于</w:t>
            </w:r>
            <w:r>
              <w:rPr>
                <w:rFonts w:hint="eastAsia" w:ascii="Times New Roman" w:hAnsi="Times New Roman"/>
                <w:color w:val="000000"/>
                <w:sz w:val="24"/>
                <w:szCs w:val="24"/>
              </w:rPr>
              <w:t>农村地区</w:t>
            </w:r>
            <w:r>
              <w:rPr>
                <w:rStyle w:val="192"/>
                <w:rFonts w:ascii="Times New Roman" w:hAnsi="Times New Roman" w:cs="Times New Roman"/>
                <w:color w:val="000000"/>
                <w:sz w:val="24"/>
                <w:szCs w:val="24"/>
              </w:rPr>
              <w:t>。根据环境空气质量功能区划，项目区属于二类区，执行《环境空气质量标准》</w:t>
            </w:r>
            <w:r>
              <w:rPr>
                <w:rStyle w:val="192"/>
                <w:rFonts w:hint="eastAsia" w:ascii="Times New Roman" w:hAnsi="Times New Roman" w:cs="Times New Roman"/>
                <w:color w:val="000000"/>
                <w:sz w:val="24"/>
                <w:szCs w:val="24"/>
              </w:rPr>
              <w:t>（</w:t>
            </w:r>
            <w:r>
              <w:rPr>
                <w:rStyle w:val="192"/>
                <w:rFonts w:ascii="Times New Roman" w:hAnsi="Times New Roman" w:cs="Times New Roman"/>
                <w:color w:val="000000"/>
                <w:sz w:val="24"/>
                <w:szCs w:val="24"/>
              </w:rPr>
              <w:t>GB3095-2012</w:t>
            </w:r>
            <w:r>
              <w:rPr>
                <w:rStyle w:val="192"/>
                <w:rFonts w:hint="eastAsia" w:ascii="Times New Roman" w:hAnsi="Times New Roman" w:cs="Times New Roman"/>
                <w:color w:val="000000"/>
                <w:sz w:val="24"/>
                <w:szCs w:val="24"/>
              </w:rPr>
              <w:t>）</w:t>
            </w:r>
            <w:r>
              <w:rPr>
                <w:rStyle w:val="192"/>
                <w:rFonts w:ascii="Times New Roman" w:hAnsi="Times New Roman" w:cs="Times New Roman"/>
                <w:color w:val="000000"/>
                <w:sz w:val="24"/>
                <w:szCs w:val="24"/>
              </w:rPr>
              <w:t>二级标准。</w:t>
            </w:r>
          </w:p>
          <w:p w14:paraId="6471B549">
            <w:pPr>
              <w:ind w:firstLine="482"/>
              <w:rPr>
                <w:rFonts w:ascii="Times New Roman" w:hAnsi="Times New Roman"/>
                <w:color w:val="000000"/>
                <w:sz w:val="24"/>
                <w:szCs w:val="24"/>
              </w:rPr>
            </w:pPr>
            <w:r>
              <w:rPr>
                <w:rFonts w:hint="eastAsia" w:ascii="Times New Roman" w:hAnsi="Times New Roman"/>
                <w:color w:val="000000"/>
                <w:sz w:val="24"/>
                <w:szCs w:val="24"/>
              </w:rPr>
              <w:t>根据现场踏勘及走访调查，项目所在地</w:t>
            </w:r>
            <w:r>
              <w:rPr>
                <w:rFonts w:hint="eastAsia" w:ascii="Times New Roman" w:hAnsi="Times New Roman" w:cs="宋体"/>
                <w:color w:val="000000"/>
                <w:sz w:val="24"/>
                <w:szCs w:val="24"/>
              </w:rPr>
              <w:t>周围无工业企业，</w:t>
            </w:r>
            <w:r>
              <w:rPr>
                <w:rFonts w:hint="eastAsia" w:ascii="Times New Roman" w:hAnsi="Times New Roman"/>
                <w:color w:val="000000"/>
                <w:sz w:val="24"/>
                <w:szCs w:val="24"/>
              </w:rPr>
              <w:t>人群分布相对较稀疏</w:t>
            </w:r>
            <w:r>
              <w:rPr>
                <w:rFonts w:ascii="Times New Roman" w:hAnsi="Times New Roman"/>
                <w:color w:val="000000"/>
                <w:sz w:val="24"/>
                <w:szCs w:val="24"/>
              </w:rPr>
              <w:t>，</w:t>
            </w:r>
            <w:r>
              <w:rPr>
                <w:rFonts w:hint="eastAsia" w:ascii="Times New Roman" w:hAnsi="Times New Roman"/>
                <w:color w:val="000000"/>
                <w:sz w:val="24"/>
                <w:szCs w:val="24"/>
              </w:rPr>
              <w:t>无较大空气污染源，项目所在区域环境空气质量可</w:t>
            </w:r>
            <w:r>
              <w:rPr>
                <w:rFonts w:ascii="Times New Roman" w:hAnsi="Times New Roman"/>
                <w:color w:val="000000"/>
                <w:sz w:val="24"/>
                <w:szCs w:val="24"/>
              </w:rPr>
              <w:t>达到《环境空气质量标准》(GB3095</w:t>
            </w:r>
            <w:r>
              <w:rPr>
                <w:rFonts w:hint="eastAsia" w:ascii="Times New Roman" w:hAnsi="Times New Roman"/>
                <w:color w:val="000000"/>
                <w:sz w:val="24"/>
                <w:szCs w:val="24"/>
              </w:rPr>
              <w:t>-2012</w:t>
            </w:r>
            <w:r>
              <w:rPr>
                <w:rFonts w:ascii="Times New Roman" w:hAnsi="Times New Roman"/>
                <w:color w:val="000000"/>
                <w:sz w:val="24"/>
                <w:szCs w:val="24"/>
              </w:rPr>
              <w:t>)二级标准。</w:t>
            </w:r>
          </w:p>
          <w:p w14:paraId="34453EC2">
            <w:pPr>
              <w:ind w:firstLine="482"/>
              <w:rPr>
                <w:rFonts w:ascii="Times New Roman" w:hAnsi="Times New Roman"/>
                <w:b/>
                <w:color w:val="000000"/>
                <w:szCs w:val="28"/>
              </w:rPr>
            </w:pPr>
            <w:r>
              <w:rPr>
                <w:rFonts w:hint="eastAsia" w:ascii="Times New Roman" w:hAnsi="Times New Roman"/>
                <w:b/>
                <w:color w:val="000000"/>
                <w:szCs w:val="28"/>
                <w:lang w:val="en-US" w:eastAsia="zh-CN"/>
              </w:rPr>
              <w:t>2、</w:t>
            </w:r>
            <w:r>
              <w:rPr>
                <w:rFonts w:ascii="Times New Roman" w:hAnsi="Times New Roman"/>
                <w:b/>
                <w:color w:val="000000"/>
                <w:szCs w:val="28"/>
              </w:rPr>
              <w:t>地表水环境质量现状</w:t>
            </w:r>
          </w:p>
          <w:p w14:paraId="24588A7C">
            <w:pPr>
              <w:spacing w:line="360" w:lineRule="auto"/>
              <w:ind w:firstLine="480"/>
              <w:rPr>
                <w:rFonts w:hint="eastAsia" w:ascii="Times New Roman" w:hAnsi="Times New Roman" w:cs="Times New Roman"/>
                <w:color w:val="0000FF"/>
                <w:sz w:val="24"/>
              </w:rPr>
            </w:pPr>
            <w:r>
              <w:rPr>
                <w:rFonts w:ascii="Times New Roman" w:hAnsi="Times New Roman" w:cs="宋体"/>
                <w:color w:val="FF0000"/>
                <w:sz w:val="24"/>
              </w:rPr>
              <w:t>项目</w:t>
            </w:r>
            <w:r>
              <w:rPr>
                <w:rFonts w:hint="eastAsia" w:ascii="Times New Roman" w:hAnsi="Times New Roman"/>
                <w:color w:val="FF0000"/>
                <w:sz w:val="24"/>
              </w:rPr>
              <w:t>周围的地表水主要</w:t>
            </w:r>
            <w:r>
              <w:rPr>
                <w:rFonts w:hint="eastAsia" w:ascii="Times New Roman" w:hAnsi="Times New Roman"/>
                <w:color w:val="FF0000"/>
                <w:sz w:val="24"/>
                <w:lang w:eastAsia="zh-CN"/>
              </w:rPr>
              <w:t>为</w:t>
            </w:r>
            <w:r>
              <w:rPr>
                <w:rFonts w:hint="eastAsia" w:ascii="Times New Roman" w:hAnsi="Times New Roman" w:cs="Times New Roman"/>
                <w:color w:val="FF0000"/>
                <w:spacing w:val="8"/>
                <w:sz w:val="24"/>
                <w:lang w:eastAsia="zh-CN"/>
              </w:rPr>
              <w:t>东南面</w:t>
            </w:r>
            <w:r>
              <w:rPr>
                <w:rFonts w:ascii="Times New Roman" w:hAnsi="Times New Roman" w:cs="Times New Roman"/>
                <w:color w:val="FF0000"/>
                <w:spacing w:val="8"/>
                <w:sz w:val="24"/>
              </w:rPr>
              <w:t>约</w:t>
            </w:r>
            <w:r>
              <w:rPr>
                <w:rFonts w:hint="eastAsia" w:ascii="Times New Roman" w:hAnsi="Times New Roman" w:cs="Times New Roman"/>
                <w:color w:val="FF0000"/>
                <w:spacing w:val="8"/>
                <w:sz w:val="24"/>
                <w:lang w:val="en-US" w:eastAsia="zh-CN"/>
              </w:rPr>
              <w:t>3.8k</w:t>
            </w:r>
            <w:r>
              <w:rPr>
                <w:rFonts w:ascii="Times New Roman" w:hAnsi="Times New Roman" w:cs="Times New Roman"/>
                <w:color w:val="FF0000"/>
                <w:spacing w:val="8"/>
                <w:sz w:val="24"/>
              </w:rPr>
              <w:t>m的</w:t>
            </w:r>
            <w:r>
              <w:rPr>
                <w:rFonts w:hint="eastAsia" w:ascii="Times New Roman" w:hAnsi="Times New Roman" w:cs="Times New Roman"/>
                <w:color w:val="FF0000"/>
                <w:spacing w:val="8"/>
                <w:sz w:val="24"/>
                <w:lang w:eastAsia="zh-CN"/>
              </w:rPr>
              <w:t>戈郎河，戈郎河为芒市大河的支流</w:t>
            </w:r>
            <w:r>
              <w:rPr>
                <w:rFonts w:hint="eastAsia" w:ascii="Times New Roman" w:hAnsi="Times New Roman" w:cs="Times New Roman"/>
                <w:color w:val="FF0000"/>
                <w:spacing w:val="8"/>
                <w:sz w:val="24"/>
              </w:rPr>
              <w:t>，</w:t>
            </w:r>
            <w:r>
              <w:rPr>
                <w:rFonts w:ascii="Times New Roman" w:hAnsi="Times New Roman" w:cs="宋体"/>
                <w:color w:val="FF0000"/>
                <w:sz w:val="24"/>
              </w:rPr>
              <w:t>参照</w:t>
            </w:r>
            <w:r>
              <w:rPr>
                <w:rFonts w:hint="eastAsia" w:ascii="Times New Roman" w:hAnsi="Times New Roman" w:cs="宋体"/>
                <w:color w:val="FF0000"/>
                <w:sz w:val="24"/>
                <w:lang w:eastAsia="zh-CN"/>
              </w:rPr>
              <w:t>执行芒市大河的水环境质量标准，</w:t>
            </w:r>
            <w:r>
              <w:rPr>
                <w:rFonts w:hint="eastAsia" w:ascii="Times New Roman" w:hAnsi="Times New Roman" w:cs="宋体"/>
                <w:color w:val="0000FF"/>
                <w:sz w:val="24"/>
                <w:lang w:eastAsia="zh-CN"/>
              </w:rPr>
              <w:t>根据</w:t>
            </w:r>
            <w:r>
              <w:rPr>
                <w:rFonts w:ascii="Times New Roman" w:hAnsi="Times New Roman" w:cs="宋体"/>
                <w:color w:val="0000FF"/>
                <w:sz w:val="24"/>
              </w:rPr>
              <w:t>《云南省地表水水环境功能区划（2010~2020年）》中的区划，</w:t>
            </w:r>
            <w:r>
              <w:rPr>
                <w:rFonts w:hint="eastAsia" w:ascii="Times New Roman" w:hAnsi="Times New Roman"/>
                <w:color w:val="0000FF"/>
                <w:sz w:val="24"/>
                <w:lang w:eastAsia="zh-CN"/>
              </w:rPr>
              <w:t>芒市大河</w:t>
            </w:r>
            <w:r>
              <w:rPr>
                <w:rFonts w:hint="eastAsia" w:ascii="Times New Roman" w:hAnsi="Times New Roman"/>
                <w:color w:val="0000FF"/>
                <w:sz w:val="24"/>
              </w:rPr>
              <w:t>从源头到木康段水环境功能为饮用二级</w:t>
            </w:r>
            <w:r>
              <w:rPr>
                <w:rFonts w:ascii="Times New Roman" w:hAnsi="Times New Roman"/>
                <w:color w:val="0000FF"/>
                <w:sz w:val="24"/>
              </w:rPr>
              <w:t>Ⅲ</w:t>
            </w:r>
            <w:r>
              <w:rPr>
                <w:rFonts w:hint="eastAsia" w:ascii="Times New Roman" w:hAnsi="Times New Roman"/>
                <w:color w:val="0000FF"/>
                <w:sz w:val="24"/>
              </w:rPr>
              <w:t>类水体，从木康到入瑞丽江口水环境功能为工业用水</w:t>
            </w:r>
            <w:r>
              <w:rPr>
                <w:rFonts w:ascii="Times New Roman" w:hAnsi="Times New Roman"/>
                <w:color w:val="0000FF"/>
                <w:sz w:val="24"/>
              </w:rPr>
              <w:t>Ⅲ</w:t>
            </w:r>
            <w:r>
              <w:rPr>
                <w:rFonts w:hint="eastAsia" w:ascii="Times New Roman" w:hAnsi="Times New Roman"/>
                <w:color w:val="0000FF"/>
                <w:sz w:val="24"/>
              </w:rPr>
              <w:t>类水体，本项目处于木康到入瑞丽江口段，故执行《地表水环境质量标准》</w:t>
            </w:r>
            <w:r>
              <w:rPr>
                <w:rFonts w:ascii="Times New Roman" w:hAnsi="Times New Roman"/>
                <w:color w:val="0000FF"/>
                <w:sz w:val="24"/>
              </w:rPr>
              <w:t>（GB3838-2002）Ⅲ</w:t>
            </w:r>
            <w:r>
              <w:rPr>
                <w:rFonts w:hint="eastAsia" w:ascii="Times New Roman" w:hAnsi="Times New Roman"/>
                <w:color w:val="0000FF"/>
                <w:sz w:val="24"/>
              </w:rPr>
              <w:t>类标准。</w:t>
            </w:r>
          </w:p>
          <w:p w14:paraId="57524B8E">
            <w:pPr>
              <w:spacing w:line="360" w:lineRule="auto"/>
              <w:ind w:firstLine="480"/>
              <w:rPr>
                <w:rFonts w:hint="eastAsia" w:ascii="Times New Roman" w:hAnsi="Times New Roman"/>
                <w:color w:val="0000FF"/>
                <w:lang w:val="en-US" w:eastAsia="zh-CN"/>
              </w:rPr>
            </w:pPr>
            <w:r>
              <w:rPr>
                <w:rFonts w:ascii="Times New Roman" w:hAnsi="Times New Roman"/>
                <w:color w:val="0000FF"/>
                <w:sz w:val="24"/>
              </w:rPr>
              <w:t>根据</w:t>
            </w:r>
            <w:r>
              <w:rPr>
                <w:rFonts w:hint="eastAsia" w:ascii="Times New Roman" w:hAnsi="Times New Roman"/>
                <w:color w:val="0000FF"/>
                <w:sz w:val="24"/>
                <w:lang w:val="en-US" w:eastAsia="zh-CN"/>
              </w:rPr>
              <w:t>2017年9月17日、18日</w:t>
            </w:r>
            <w:r>
              <w:rPr>
                <w:rFonts w:hint="eastAsia" w:ascii="Times New Roman" w:hAnsi="Times New Roman"/>
                <w:color w:val="0000FF"/>
              </w:rPr>
              <w:t>云南坤发环境科技有限公司</w:t>
            </w:r>
            <w:r>
              <w:rPr>
                <w:rFonts w:hint="eastAsia" w:ascii="Times New Roman" w:hAnsi="Times New Roman"/>
                <w:color w:val="0000FF"/>
                <w:lang w:eastAsia="zh-CN"/>
              </w:rPr>
              <w:t>对芒市大河的检测（</w:t>
            </w:r>
            <w:r>
              <w:rPr>
                <w:rFonts w:hint="eastAsia" w:ascii="Times New Roman" w:hAnsi="Times New Roman"/>
                <w:color w:val="0000FF"/>
              </w:rPr>
              <w:t>坤发环检字</w:t>
            </w:r>
            <w:r>
              <w:rPr>
                <w:rFonts w:ascii="Times New Roman" w:hAnsi="Times New Roman"/>
                <w:color w:val="0000FF"/>
              </w:rPr>
              <w:t>【201</w:t>
            </w:r>
            <w:r>
              <w:rPr>
                <w:rFonts w:hint="eastAsia" w:ascii="Times New Roman" w:hAnsi="Times New Roman"/>
                <w:color w:val="0000FF"/>
                <w:lang w:eastAsia="zh-CN"/>
              </w:rPr>
              <w:t>7</w:t>
            </w:r>
            <w:r>
              <w:rPr>
                <w:rFonts w:ascii="Times New Roman" w:hAnsi="Times New Roman"/>
                <w:color w:val="0000FF"/>
              </w:rPr>
              <w:t>】-</w:t>
            </w:r>
            <w:r>
              <w:rPr>
                <w:rFonts w:hint="eastAsia" w:ascii="Times New Roman" w:hAnsi="Times New Roman"/>
                <w:color w:val="0000FF"/>
                <w:lang w:eastAsia="zh-CN"/>
              </w:rPr>
              <w:t>769</w:t>
            </w:r>
            <w:r>
              <w:rPr>
                <w:rFonts w:ascii="Times New Roman" w:hAnsi="Times New Roman"/>
                <w:color w:val="0000FF"/>
              </w:rPr>
              <w:t>号</w:t>
            </w:r>
            <w:r>
              <w:rPr>
                <w:rFonts w:hint="eastAsia" w:ascii="Times New Roman" w:hAnsi="Times New Roman"/>
                <w:color w:val="0000FF"/>
                <w:lang w:eastAsia="zh-CN"/>
              </w:rPr>
              <w:t>），水质检测结果见表</w:t>
            </w:r>
            <w:r>
              <w:rPr>
                <w:rFonts w:hint="eastAsia" w:ascii="Times New Roman" w:hAnsi="Times New Roman"/>
                <w:color w:val="0000FF"/>
                <w:lang w:val="en-US" w:eastAsia="zh-CN"/>
              </w:rPr>
              <w:t>3-1、3-2。</w:t>
            </w:r>
          </w:p>
          <w:p w14:paraId="13D2E85F">
            <w:pPr>
              <w:jc w:val="center"/>
              <w:rPr>
                <w:rFonts w:ascii="Times New Roman" w:hAnsi="Times New Roman"/>
                <w:b/>
                <w:bCs/>
                <w:color w:val="0000FF"/>
                <w:szCs w:val="21"/>
              </w:rPr>
            </w:pPr>
            <w:r>
              <w:rPr>
                <w:rFonts w:hint="eastAsia" w:ascii="Times New Roman" w:hAnsi="Times New Roman"/>
                <w:b/>
                <w:bCs/>
                <w:color w:val="0000FF"/>
                <w:szCs w:val="21"/>
              </w:rPr>
              <w:t xml:space="preserve">表3-1    </w:t>
            </w:r>
            <w:r>
              <w:rPr>
                <w:rFonts w:hint="eastAsia" w:ascii="Times New Roman" w:hAnsi="Times New Roman"/>
                <w:b/>
                <w:color w:val="0000FF"/>
                <w:szCs w:val="21"/>
              </w:rPr>
              <w:t>地表水检测</w:t>
            </w:r>
            <w:r>
              <w:rPr>
                <w:rFonts w:ascii="Times New Roman" w:hAnsi="Times New Roman"/>
                <w:b/>
                <w:color w:val="0000FF"/>
                <w:szCs w:val="21"/>
              </w:rPr>
              <w:t>结果一览表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46D92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34" w:hRule="atLeast"/>
                <w:jc w:val="center"/>
              </w:trPr>
              <w:tc>
                <w:tcPr>
                  <w:tcW w:w="2797" w:type="dxa"/>
                  <w:noWrap w:val="0"/>
                  <w:vAlign w:val="center"/>
                </w:tcPr>
                <w:p w14:paraId="55210C76">
                  <w:pPr>
                    <w:spacing w:line="240" w:lineRule="auto"/>
                    <w:ind w:left="0" w:firstLine="0"/>
                    <w:jc w:val="center"/>
                    <w:rPr>
                      <w:rFonts w:ascii="Times New Roman" w:hAnsi="Times New Roman"/>
                      <w:bCs/>
                      <w:color w:val="0000FF"/>
                      <w:sz w:val="21"/>
                      <w:szCs w:val="21"/>
                    </w:rPr>
                  </w:pPr>
                  <w:r>
                    <w:rPr>
                      <w:rFonts w:ascii="Times New Roman" w:hAnsi="Times New Roman"/>
                      <w:bCs/>
                      <w:color w:val="0000FF"/>
                      <w:sz w:val="21"/>
                      <w:szCs w:val="21"/>
                    </w:rPr>
                    <w:t>检测点位</w:t>
                  </w:r>
                </w:p>
              </w:tc>
              <w:tc>
                <w:tcPr>
                  <w:tcW w:w="5903" w:type="dxa"/>
                  <w:noWrap w:val="0"/>
                  <w:vAlign w:val="center"/>
                </w:tcPr>
                <w:p w14:paraId="7E5DF38C">
                  <w:pPr>
                    <w:widowControl/>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芒市大河</w:t>
                  </w:r>
                </w:p>
              </w:tc>
            </w:tr>
            <w:tr w14:paraId="1C71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797" w:type="dxa"/>
                  <w:noWrap w:val="0"/>
                  <w:vAlign w:val="center"/>
                </w:tcPr>
                <w:p w14:paraId="0D05AACD">
                  <w:pPr>
                    <w:spacing w:line="240" w:lineRule="auto"/>
                    <w:ind w:left="0" w:firstLine="0"/>
                    <w:jc w:val="center"/>
                    <w:rPr>
                      <w:rFonts w:ascii="Times New Roman" w:hAnsi="Times New Roman"/>
                      <w:bCs/>
                      <w:color w:val="0000FF"/>
                      <w:sz w:val="21"/>
                      <w:szCs w:val="21"/>
                    </w:rPr>
                  </w:pPr>
                  <w:r>
                    <w:rPr>
                      <w:rFonts w:ascii="Times New Roman" w:hAnsi="Times New Roman"/>
                      <w:bCs/>
                      <w:color w:val="0000FF"/>
                      <w:sz w:val="21"/>
                      <w:szCs w:val="21"/>
                    </w:rPr>
                    <w:t>样品编号</w:t>
                  </w:r>
                </w:p>
              </w:tc>
              <w:tc>
                <w:tcPr>
                  <w:tcW w:w="1967" w:type="dxa"/>
                  <w:noWrap w:val="0"/>
                  <w:vAlign w:val="center"/>
                </w:tcPr>
                <w:p w14:paraId="7144651D">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W170917H01-1</w:t>
                  </w:r>
                </w:p>
              </w:tc>
              <w:tc>
                <w:tcPr>
                  <w:tcW w:w="1966" w:type="dxa"/>
                  <w:noWrap w:val="0"/>
                  <w:vAlign w:val="center"/>
                </w:tcPr>
                <w:p w14:paraId="39128CB4">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W170917H01-2</w:t>
                  </w:r>
                </w:p>
              </w:tc>
              <w:tc>
                <w:tcPr>
                  <w:tcW w:w="1970" w:type="dxa"/>
                  <w:noWrap w:val="0"/>
                  <w:vAlign w:val="center"/>
                </w:tcPr>
                <w:p w14:paraId="751AA712">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W170917H01-3</w:t>
                  </w:r>
                </w:p>
              </w:tc>
            </w:tr>
            <w:tr w14:paraId="5B8D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2797" w:type="dxa"/>
                  <w:noWrap w:val="0"/>
                  <w:vAlign w:val="center"/>
                </w:tcPr>
                <w:p w14:paraId="1306D96F">
                  <w:pPr>
                    <w:spacing w:line="240" w:lineRule="auto"/>
                    <w:ind w:left="0" w:firstLine="0"/>
                    <w:jc w:val="center"/>
                    <w:rPr>
                      <w:rFonts w:ascii="Times New Roman" w:hAnsi="Times New Roman"/>
                      <w:bCs/>
                      <w:color w:val="0000FF"/>
                      <w:sz w:val="21"/>
                      <w:szCs w:val="21"/>
                    </w:rPr>
                  </w:pPr>
                  <w:r>
                    <w:rPr>
                      <w:rFonts w:hint="eastAsia" w:ascii="Times New Roman" w:hAnsi="Times New Roman"/>
                      <w:bCs/>
                      <w:color w:val="0000FF"/>
                      <w:sz w:val="21"/>
                      <w:szCs w:val="21"/>
                    </w:rPr>
                    <w:t>样品状态</w:t>
                  </w:r>
                </w:p>
              </w:tc>
              <w:tc>
                <w:tcPr>
                  <w:tcW w:w="1967" w:type="dxa"/>
                  <w:noWrap w:val="0"/>
                  <w:vAlign w:val="center"/>
                </w:tcPr>
                <w:p w14:paraId="053ECB17">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淡黄、无味、清澈</w:t>
                  </w:r>
                </w:p>
              </w:tc>
              <w:tc>
                <w:tcPr>
                  <w:tcW w:w="1966" w:type="dxa"/>
                  <w:noWrap w:val="0"/>
                  <w:vAlign w:val="center"/>
                </w:tcPr>
                <w:p w14:paraId="02823C5A">
                  <w:pPr>
                    <w:spacing w:line="240" w:lineRule="auto"/>
                    <w:jc w:val="center"/>
                    <w:rPr>
                      <w:rFonts w:hint="eastAsia" w:ascii="Times New Roman" w:hAnsi="Times New Roman"/>
                      <w:color w:val="0000FF"/>
                      <w:sz w:val="21"/>
                      <w:szCs w:val="21"/>
                    </w:rPr>
                  </w:pPr>
                  <w:r>
                    <w:rPr>
                      <w:rFonts w:hint="eastAsia" w:ascii="Times New Roman" w:hAnsi="Times New Roman"/>
                      <w:color w:val="0000FF"/>
                      <w:sz w:val="21"/>
                      <w:szCs w:val="21"/>
                    </w:rPr>
                    <w:t>淡黄、无味、清澈</w:t>
                  </w:r>
                </w:p>
              </w:tc>
              <w:tc>
                <w:tcPr>
                  <w:tcW w:w="1970" w:type="dxa"/>
                  <w:noWrap w:val="0"/>
                  <w:vAlign w:val="center"/>
                </w:tcPr>
                <w:p w14:paraId="2CEA6193">
                  <w:pPr>
                    <w:spacing w:line="240" w:lineRule="auto"/>
                    <w:jc w:val="center"/>
                    <w:rPr>
                      <w:rFonts w:hint="eastAsia" w:ascii="Times New Roman" w:hAnsi="Times New Roman"/>
                      <w:color w:val="0000FF"/>
                      <w:sz w:val="21"/>
                      <w:szCs w:val="21"/>
                    </w:rPr>
                  </w:pPr>
                  <w:r>
                    <w:rPr>
                      <w:rFonts w:hint="eastAsia" w:ascii="Times New Roman" w:hAnsi="Times New Roman"/>
                      <w:color w:val="0000FF"/>
                      <w:sz w:val="21"/>
                      <w:szCs w:val="21"/>
                    </w:rPr>
                    <w:t>淡黄、无味、清澈</w:t>
                  </w:r>
                </w:p>
              </w:tc>
            </w:tr>
            <w:tr w14:paraId="1C57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658" w:hRule="atLeast"/>
                <w:jc w:val="center"/>
              </w:trPr>
              <w:tc>
                <w:tcPr>
                  <w:tcW w:w="2797" w:type="dxa"/>
                  <w:noWrap w:val="0"/>
                  <w:vAlign w:val="center"/>
                </w:tcPr>
                <w:p w14:paraId="34F1BD73">
                  <w:pPr>
                    <w:spacing w:line="240" w:lineRule="auto"/>
                    <w:jc w:val="right"/>
                    <w:rPr>
                      <w:rFonts w:ascii="Times New Roman" w:hAnsi="Times New Roman"/>
                      <w:bCs/>
                      <w:color w:val="0000FF"/>
                      <w:sz w:val="21"/>
                      <w:szCs w:val="21"/>
                    </w:rPr>
                  </w:pPr>
                  <w:r>
                    <w:rPr>
                      <w:rFonts w:ascii="Times New Roman" w:hAnsi="Times New Roman"/>
                      <w:bCs/>
                      <w:color w:val="0000FF"/>
                      <w:sz w:val="21"/>
                      <w:szCs w:val="21"/>
                    </w:rPr>
                    <w:t>采样日期</w:t>
                  </w:r>
                </w:p>
                <w:p w14:paraId="030CF9EB">
                  <w:pPr>
                    <w:spacing w:line="240" w:lineRule="auto"/>
                    <w:ind w:left="0" w:firstLine="0"/>
                    <w:jc w:val="left"/>
                    <w:rPr>
                      <w:rFonts w:ascii="Times New Roman" w:hAnsi="Times New Roman"/>
                      <w:bCs/>
                      <w:color w:val="0000FF"/>
                      <w:sz w:val="21"/>
                      <w:szCs w:val="21"/>
                    </w:rPr>
                  </w:pPr>
                  <w:r>
                    <w:rPr>
                      <w:rFonts w:ascii="Times New Roman" w:hAnsi="Times New Roman"/>
                      <w:bCs/>
                      <w:color w:val="0000FF"/>
                      <w:sz w:val="21"/>
                      <w:szCs w:val="21"/>
                    </w:rPr>
                    <w:t>项目</w:t>
                  </w:r>
                </w:p>
              </w:tc>
              <w:tc>
                <w:tcPr>
                  <w:tcW w:w="5903" w:type="dxa"/>
                  <w:noWrap w:val="0"/>
                  <w:vAlign w:val="center"/>
                </w:tcPr>
                <w:p w14:paraId="54A8F3F7">
                  <w:pPr>
                    <w:spacing w:line="240" w:lineRule="auto"/>
                    <w:jc w:val="center"/>
                    <w:rPr>
                      <w:rFonts w:hint="eastAsia" w:ascii="Times New Roman" w:hAnsi="Times New Roman"/>
                      <w:bCs/>
                      <w:color w:val="0000FF"/>
                      <w:sz w:val="21"/>
                      <w:szCs w:val="21"/>
                    </w:rPr>
                  </w:pPr>
                  <w:r>
                    <w:rPr>
                      <w:rFonts w:hint="eastAsia" w:ascii="Times New Roman" w:hAnsi="Times New Roman"/>
                      <w:bCs/>
                      <w:color w:val="0000FF"/>
                      <w:sz w:val="21"/>
                      <w:szCs w:val="21"/>
                    </w:rPr>
                    <w:t>2017.09.17</w:t>
                  </w:r>
                </w:p>
              </w:tc>
            </w:tr>
            <w:tr w14:paraId="31B5A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772E42F0">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pH（mg/L）</w:t>
                  </w:r>
                </w:p>
              </w:tc>
              <w:tc>
                <w:tcPr>
                  <w:tcW w:w="1967" w:type="dxa"/>
                  <w:noWrap w:val="0"/>
                  <w:vAlign w:val="center"/>
                </w:tcPr>
                <w:p w14:paraId="46D1B24A">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7.74</w:t>
                  </w:r>
                </w:p>
              </w:tc>
              <w:tc>
                <w:tcPr>
                  <w:tcW w:w="1966" w:type="dxa"/>
                  <w:noWrap w:val="0"/>
                  <w:vAlign w:val="center"/>
                </w:tcPr>
                <w:p w14:paraId="117B38A5">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7.68</w:t>
                  </w:r>
                </w:p>
              </w:tc>
              <w:tc>
                <w:tcPr>
                  <w:tcW w:w="1970" w:type="dxa"/>
                  <w:noWrap w:val="0"/>
                  <w:vAlign w:val="center"/>
                </w:tcPr>
                <w:p w14:paraId="28811E8E">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7.63</w:t>
                  </w:r>
                </w:p>
              </w:tc>
            </w:tr>
            <w:tr w14:paraId="165BB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12EC6B7C">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溶解氧</w:t>
                  </w:r>
                  <w:r>
                    <w:rPr>
                      <w:rFonts w:ascii="Times New Roman" w:hAnsi="Times New Roman"/>
                      <w:color w:val="0000FF"/>
                      <w:sz w:val="21"/>
                      <w:szCs w:val="21"/>
                    </w:rPr>
                    <w:t>（mg/L）</w:t>
                  </w:r>
                </w:p>
              </w:tc>
              <w:tc>
                <w:tcPr>
                  <w:tcW w:w="1967" w:type="dxa"/>
                  <w:noWrap w:val="0"/>
                  <w:vAlign w:val="center"/>
                </w:tcPr>
                <w:p w14:paraId="2E0E5CA9">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5.26</w:t>
                  </w:r>
                </w:p>
              </w:tc>
              <w:tc>
                <w:tcPr>
                  <w:tcW w:w="1966" w:type="dxa"/>
                  <w:noWrap w:val="0"/>
                  <w:vAlign w:val="center"/>
                </w:tcPr>
                <w:p w14:paraId="736D96F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5.38</w:t>
                  </w:r>
                </w:p>
              </w:tc>
              <w:tc>
                <w:tcPr>
                  <w:tcW w:w="1970" w:type="dxa"/>
                  <w:noWrap w:val="0"/>
                  <w:vAlign w:val="center"/>
                </w:tcPr>
                <w:p w14:paraId="1ADB4D10">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4.96</w:t>
                  </w:r>
                </w:p>
              </w:tc>
            </w:tr>
            <w:tr w14:paraId="07DD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508516C9">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氨氮（mg/L）</w:t>
                  </w:r>
                </w:p>
              </w:tc>
              <w:tc>
                <w:tcPr>
                  <w:tcW w:w="1967" w:type="dxa"/>
                  <w:noWrap w:val="0"/>
                  <w:vAlign w:val="center"/>
                </w:tcPr>
                <w:p w14:paraId="7F6D926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0.339</w:t>
                  </w:r>
                </w:p>
              </w:tc>
              <w:tc>
                <w:tcPr>
                  <w:tcW w:w="1966" w:type="dxa"/>
                  <w:noWrap w:val="0"/>
                  <w:vAlign w:val="center"/>
                </w:tcPr>
                <w:p w14:paraId="1EE2844E">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0.361</w:t>
                  </w:r>
                </w:p>
              </w:tc>
              <w:tc>
                <w:tcPr>
                  <w:tcW w:w="1970" w:type="dxa"/>
                  <w:noWrap w:val="0"/>
                  <w:vAlign w:val="center"/>
                </w:tcPr>
                <w:p w14:paraId="4634ADB8">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0.348</w:t>
                  </w:r>
                </w:p>
              </w:tc>
            </w:tr>
            <w:tr w14:paraId="022D7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1CD51C7E">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五日生化需氧量（mg/L）</w:t>
                  </w:r>
                </w:p>
              </w:tc>
              <w:tc>
                <w:tcPr>
                  <w:tcW w:w="1967" w:type="dxa"/>
                  <w:noWrap w:val="0"/>
                  <w:vAlign w:val="center"/>
                </w:tcPr>
                <w:p w14:paraId="6C1F413C">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0.884</w:t>
                  </w:r>
                </w:p>
              </w:tc>
              <w:tc>
                <w:tcPr>
                  <w:tcW w:w="1966" w:type="dxa"/>
                  <w:noWrap w:val="0"/>
                  <w:vAlign w:val="center"/>
                </w:tcPr>
                <w:p w14:paraId="69FFD7E7">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0.712</w:t>
                  </w:r>
                </w:p>
              </w:tc>
              <w:tc>
                <w:tcPr>
                  <w:tcW w:w="1970" w:type="dxa"/>
                  <w:noWrap w:val="0"/>
                  <w:vAlign w:val="center"/>
                </w:tcPr>
                <w:p w14:paraId="58806E37">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0.940</w:t>
                  </w:r>
                </w:p>
              </w:tc>
            </w:tr>
            <w:tr w14:paraId="03C8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1BCAFE04">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化学需氧量</w:t>
                  </w:r>
                  <w:r>
                    <w:rPr>
                      <w:rFonts w:ascii="Times New Roman" w:hAnsi="Times New Roman"/>
                      <w:color w:val="0000FF"/>
                      <w:sz w:val="21"/>
                      <w:szCs w:val="21"/>
                    </w:rPr>
                    <w:t>（mg/L）</w:t>
                  </w:r>
                </w:p>
              </w:tc>
              <w:tc>
                <w:tcPr>
                  <w:tcW w:w="1967" w:type="dxa"/>
                  <w:noWrap w:val="0"/>
                  <w:vAlign w:val="center"/>
                </w:tcPr>
                <w:p w14:paraId="6EA362B6">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11.5</w:t>
                  </w:r>
                </w:p>
              </w:tc>
              <w:tc>
                <w:tcPr>
                  <w:tcW w:w="1966" w:type="dxa"/>
                  <w:noWrap w:val="0"/>
                  <w:vAlign w:val="center"/>
                </w:tcPr>
                <w:p w14:paraId="7DE03BF8">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13.8</w:t>
                  </w:r>
                </w:p>
              </w:tc>
              <w:tc>
                <w:tcPr>
                  <w:tcW w:w="1970" w:type="dxa"/>
                  <w:noWrap w:val="0"/>
                  <w:vAlign w:val="center"/>
                </w:tcPr>
                <w:p w14:paraId="3845E506">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16.5</w:t>
                  </w:r>
                </w:p>
              </w:tc>
            </w:tr>
            <w:tr w14:paraId="041F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5D807844">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悬浮物</w:t>
                  </w:r>
                  <w:r>
                    <w:rPr>
                      <w:rFonts w:ascii="Times New Roman" w:hAnsi="Times New Roman"/>
                      <w:color w:val="0000FF"/>
                      <w:sz w:val="21"/>
                      <w:szCs w:val="21"/>
                    </w:rPr>
                    <w:t>（mg/L）</w:t>
                  </w:r>
                </w:p>
              </w:tc>
              <w:tc>
                <w:tcPr>
                  <w:tcW w:w="1967" w:type="dxa"/>
                  <w:noWrap w:val="0"/>
                  <w:vAlign w:val="center"/>
                </w:tcPr>
                <w:p w14:paraId="3E2B81E7">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26</w:t>
                  </w:r>
                </w:p>
              </w:tc>
              <w:tc>
                <w:tcPr>
                  <w:tcW w:w="1966" w:type="dxa"/>
                  <w:noWrap w:val="0"/>
                  <w:vAlign w:val="center"/>
                </w:tcPr>
                <w:p w14:paraId="0A654FC5">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33</w:t>
                  </w:r>
                </w:p>
              </w:tc>
              <w:tc>
                <w:tcPr>
                  <w:tcW w:w="1970" w:type="dxa"/>
                  <w:noWrap w:val="0"/>
                  <w:vAlign w:val="center"/>
                </w:tcPr>
                <w:p w14:paraId="6E99A4EB">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22</w:t>
                  </w:r>
                </w:p>
              </w:tc>
            </w:tr>
            <w:tr w14:paraId="3E6A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0EA5BF38">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石油类（mg/L）</w:t>
                  </w:r>
                </w:p>
              </w:tc>
              <w:tc>
                <w:tcPr>
                  <w:tcW w:w="1967" w:type="dxa"/>
                  <w:noWrap w:val="0"/>
                  <w:vAlign w:val="center"/>
                </w:tcPr>
                <w:p w14:paraId="23582350">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0.012</w:t>
                  </w:r>
                </w:p>
              </w:tc>
              <w:tc>
                <w:tcPr>
                  <w:tcW w:w="1966" w:type="dxa"/>
                  <w:noWrap w:val="0"/>
                  <w:vAlign w:val="center"/>
                </w:tcPr>
                <w:p w14:paraId="642E9293">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0.011</w:t>
                  </w:r>
                </w:p>
              </w:tc>
              <w:tc>
                <w:tcPr>
                  <w:tcW w:w="1970" w:type="dxa"/>
                  <w:noWrap w:val="0"/>
                  <w:vAlign w:val="center"/>
                </w:tcPr>
                <w:p w14:paraId="233800F6">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0.009</w:t>
                  </w:r>
                </w:p>
              </w:tc>
            </w:tr>
            <w:tr w14:paraId="53E2B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782906E9">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总磷</w:t>
                  </w:r>
                  <w:r>
                    <w:rPr>
                      <w:rFonts w:ascii="Times New Roman" w:hAnsi="Times New Roman"/>
                      <w:color w:val="0000FF"/>
                      <w:sz w:val="21"/>
                      <w:szCs w:val="21"/>
                    </w:rPr>
                    <w:t>（mg/L）</w:t>
                  </w:r>
                </w:p>
              </w:tc>
              <w:tc>
                <w:tcPr>
                  <w:tcW w:w="1967" w:type="dxa"/>
                  <w:noWrap w:val="0"/>
                  <w:vAlign w:val="center"/>
                </w:tcPr>
                <w:p w14:paraId="63E5C770">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0.079</w:t>
                  </w:r>
                </w:p>
              </w:tc>
              <w:tc>
                <w:tcPr>
                  <w:tcW w:w="1966" w:type="dxa"/>
                  <w:noWrap w:val="0"/>
                  <w:vAlign w:val="center"/>
                </w:tcPr>
                <w:p w14:paraId="1D77FE08">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0.089</w:t>
                  </w:r>
                </w:p>
              </w:tc>
              <w:tc>
                <w:tcPr>
                  <w:tcW w:w="1970" w:type="dxa"/>
                  <w:noWrap w:val="0"/>
                  <w:vAlign w:val="center"/>
                </w:tcPr>
                <w:p w14:paraId="77BAC7C0">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0.073</w:t>
                  </w:r>
                </w:p>
              </w:tc>
            </w:tr>
            <w:tr w14:paraId="65A8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797" w:type="dxa"/>
                  <w:noWrap w:val="0"/>
                  <w:vAlign w:val="center"/>
                </w:tcPr>
                <w:p w14:paraId="427BDC4B">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总氮</w:t>
                  </w:r>
                  <w:r>
                    <w:rPr>
                      <w:rFonts w:ascii="Times New Roman" w:hAnsi="Times New Roman"/>
                      <w:color w:val="0000FF"/>
                      <w:sz w:val="21"/>
                      <w:szCs w:val="21"/>
                    </w:rPr>
                    <w:t>（mg/L）</w:t>
                  </w:r>
                </w:p>
              </w:tc>
              <w:tc>
                <w:tcPr>
                  <w:tcW w:w="1967" w:type="dxa"/>
                  <w:noWrap w:val="0"/>
                  <w:vAlign w:val="center"/>
                </w:tcPr>
                <w:p w14:paraId="052DF9FF">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0.693</w:t>
                  </w:r>
                </w:p>
              </w:tc>
              <w:tc>
                <w:tcPr>
                  <w:tcW w:w="1966" w:type="dxa"/>
                  <w:noWrap w:val="0"/>
                  <w:vAlign w:val="center"/>
                </w:tcPr>
                <w:p w14:paraId="5079B999">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0.710</w:t>
                  </w:r>
                </w:p>
              </w:tc>
              <w:tc>
                <w:tcPr>
                  <w:tcW w:w="1970" w:type="dxa"/>
                  <w:noWrap w:val="0"/>
                  <w:vAlign w:val="center"/>
                </w:tcPr>
                <w:p w14:paraId="47338333">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0.690</w:t>
                  </w:r>
                </w:p>
              </w:tc>
            </w:tr>
          </w:tbl>
          <w:p w14:paraId="0ED7936A">
            <w:pPr>
              <w:jc w:val="center"/>
              <w:rPr>
                <w:rFonts w:ascii="Times New Roman" w:hAnsi="Times New Roman"/>
                <w:b/>
                <w:bCs/>
                <w:color w:val="0000FF"/>
                <w:szCs w:val="21"/>
              </w:rPr>
            </w:pPr>
            <w:r>
              <w:rPr>
                <w:rFonts w:hint="eastAsia" w:ascii="Times New Roman" w:hAnsi="Times New Roman"/>
                <w:b/>
                <w:bCs/>
                <w:color w:val="0000FF"/>
                <w:szCs w:val="21"/>
              </w:rPr>
              <w:t xml:space="preserve">表3-2   </w:t>
            </w:r>
            <w:r>
              <w:rPr>
                <w:rFonts w:hint="eastAsia" w:ascii="Times New Roman" w:hAnsi="Times New Roman"/>
                <w:b/>
                <w:color w:val="0000FF"/>
                <w:szCs w:val="21"/>
              </w:rPr>
              <w:t>地表水检测</w:t>
            </w:r>
            <w:r>
              <w:rPr>
                <w:rFonts w:ascii="Times New Roman" w:hAnsi="Times New Roman"/>
                <w:b/>
                <w:color w:val="0000FF"/>
                <w:szCs w:val="21"/>
              </w:rPr>
              <w:t>结果一览表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1B48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402" w:hRule="atLeast"/>
                <w:jc w:val="center"/>
              </w:trPr>
              <w:tc>
                <w:tcPr>
                  <w:tcW w:w="2815" w:type="dxa"/>
                  <w:noWrap w:val="0"/>
                  <w:vAlign w:val="center"/>
                </w:tcPr>
                <w:p w14:paraId="3142F1E6">
                  <w:pPr>
                    <w:spacing w:line="240" w:lineRule="auto"/>
                    <w:ind w:left="0" w:firstLine="0"/>
                    <w:jc w:val="center"/>
                    <w:rPr>
                      <w:rFonts w:ascii="Times New Roman" w:hAnsi="Times New Roman"/>
                      <w:bCs/>
                      <w:color w:val="0000FF"/>
                      <w:sz w:val="21"/>
                      <w:szCs w:val="21"/>
                    </w:rPr>
                  </w:pPr>
                  <w:r>
                    <w:rPr>
                      <w:rFonts w:ascii="Times New Roman" w:hAnsi="Times New Roman"/>
                      <w:bCs/>
                      <w:color w:val="0000FF"/>
                      <w:sz w:val="21"/>
                      <w:szCs w:val="21"/>
                    </w:rPr>
                    <w:t>检测点位</w:t>
                  </w:r>
                </w:p>
              </w:tc>
              <w:tc>
                <w:tcPr>
                  <w:tcW w:w="5965" w:type="dxa"/>
                  <w:noWrap w:val="0"/>
                  <w:vAlign w:val="center"/>
                </w:tcPr>
                <w:p w14:paraId="3F4E30F6">
                  <w:pPr>
                    <w:widowControl/>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芒市大河</w:t>
                  </w:r>
                </w:p>
              </w:tc>
            </w:tr>
            <w:tr w14:paraId="72F0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815" w:type="dxa"/>
                  <w:noWrap w:val="0"/>
                  <w:vAlign w:val="center"/>
                </w:tcPr>
                <w:p w14:paraId="66F18DD1">
                  <w:pPr>
                    <w:spacing w:line="240" w:lineRule="auto"/>
                    <w:ind w:left="0" w:firstLine="0"/>
                    <w:jc w:val="center"/>
                    <w:rPr>
                      <w:rFonts w:ascii="Times New Roman" w:hAnsi="Times New Roman"/>
                      <w:bCs/>
                      <w:color w:val="0000FF"/>
                      <w:sz w:val="21"/>
                      <w:szCs w:val="21"/>
                    </w:rPr>
                  </w:pPr>
                  <w:r>
                    <w:rPr>
                      <w:rFonts w:ascii="Times New Roman" w:hAnsi="Times New Roman"/>
                      <w:bCs/>
                      <w:color w:val="0000FF"/>
                      <w:sz w:val="21"/>
                      <w:szCs w:val="21"/>
                    </w:rPr>
                    <w:t>样品编号</w:t>
                  </w:r>
                </w:p>
              </w:tc>
              <w:tc>
                <w:tcPr>
                  <w:tcW w:w="1985" w:type="dxa"/>
                  <w:noWrap w:val="0"/>
                  <w:vAlign w:val="center"/>
                </w:tcPr>
                <w:p w14:paraId="2F3D44A3">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W170918H01-1</w:t>
                  </w:r>
                </w:p>
              </w:tc>
              <w:tc>
                <w:tcPr>
                  <w:tcW w:w="1984" w:type="dxa"/>
                  <w:noWrap w:val="0"/>
                  <w:vAlign w:val="center"/>
                </w:tcPr>
                <w:p w14:paraId="0C8AE784">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W170918H01-2</w:t>
                  </w:r>
                </w:p>
              </w:tc>
              <w:tc>
                <w:tcPr>
                  <w:tcW w:w="1996" w:type="dxa"/>
                  <w:noWrap w:val="0"/>
                  <w:vAlign w:val="center"/>
                </w:tcPr>
                <w:p w14:paraId="4D46B286">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W170918H01-3</w:t>
                  </w:r>
                </w:p>
              </w:tc>
            </w:tr>
            <w:tr w14:paraId="1AB5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2815" w:type="dxa"/>
                  <w:noWrap w:val="0"/>
                  <w:vAlign w:val="center"/>
                </w:tcPr>
                <w:p w14:paraId="21510ED6">
                  <w:pPr>
                    <w:spacing w:line="240" w:lineRule="auto"/>
                    <w:ind w:left="0" w:firstLine="0"/>
                    <w:jc w:val="center"/>
                    <w:rPr>
                      <w:rFonts w:ascii="Times New Roman" w:hAnsi="Times New Roman"/>
                      <w:bCs/>
                      <w:color w:val="0000FF"/>
                      <w:sz w:val="21"/>
                      <w:szCs w:val="21"/>
                    </w:rPr>
                  </w:pPr>
                  <w:r>
                    <w:rPr>
                      <w:rFonts w:hint="eastAsia" w:ascii="Times New Roman" w:hAnsi="Times New Roman"/>
                      <w:bCs/>
                      <w:color w:val="0000FF"/>
                      <w:sz w:val="21"/>
                      <w:szCs w:val="21"/>
                    </w:rPr>
                    <w:t>样品状态</w:t>
                  </w:r>
                </w:p>
              </w:tc>
              <w:tc>
                <w:tcPr>
                  <w:tcW w:w="1985" w:type="dxa"/>
                  <w:noWrap w:val="0"/>
                  <w:vAlign w:val="center"/>
                </w:tcPr>
                <w:p w14:paraId="53B6948B">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淡黄、无味、清澈</w:t>
                  </w:r>
                </w:p>
              </w:tc>
              <w:tc>
                <w:tcPr>
                  <w:tcW w:w="1984" w:type="dxa"/>
                  <w:noWrap w:val="0"/>
                  <w:vAlign w:val="center"/>
                </w:tcPr>
                <w:p w14:paraId="1B5AFC0B">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淡黄、无味、清澈</w:t>
                  </w:r>
                </w:p>
              </w:tc>
              <w:tc>
                <w:tcPr>
                  <w:tcW w:w="1996" w:type="dxa"/>
                  <w:noWrap w:val="0"/>
                  <w:vAlign w:val="center"/>
                </w:tcPr>
                <w:p w14:paraId="7E238288">
                  <w:pPr>
                    <w:spacing w:line="240" w:lineRule="auto"/>
                    <w:ind w:left="0" w:firstLine="0"/>
                    <w:jc w:val="center"/>
                    <w:rPr>
                      <w:rFonts w:hint="eastAsia" w:ascii="Times New Roman" w:hAnsi="Times New Roman"/>
                      <w:color w:val="0000FF"/>
                      <w:sz w:val="21"/>
                      <w:szCs w:val="21"/>
                    </w:rPr>
                  </w:pPr>
                  <w:r>
                    <w:rPr>
                      <w:rFonts w:hint="eastAsia" w:ascii="Times New Roman" w:hAnsi="Times New Roman"/>
                      <w:color w:val="0000FF"/>
                      <w:sz w:val="21"/>
                      <w:szCs w:val="21"/>
                    </w:rPr>
                    <w:t>淡黄、无味、清澈</w:t>
                  </w:r>
                </w:p>
              </w:tc>
            </w:tr>
            <w:tr w14:paraId="72F0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771" w:hRule="atLeast"/>
                <w:jc w:val="center"/>
              </w:trPr>
              <w:tc>
                <w:tcPr>
                  <w:tcW w:w="2815" w:type="dxa"/>
                  <w:noWrap w:val="0"/>
                  <w:vAlign w:val="center"/>
                </w:tcPr>
                <w:p w14:paraId="6B540FFD">
                  <w:pPr>
                    <w:spacing w:line="240" w:lineRule="auto"/>
                    <w:jc w:val="right"/>
                    <w:rPr>
                      <w:rFonts w:ascii="Times New Roman" w:hAnsi="Times New Roman"/>
                      <w:bCs/>
                      <w:color w:val="0000FF"/>
                      <w:sz w:val="21"/>
                      <w:szCs w:val="21"/>
                    </w:rPr>
                  </w:pPr>
                  <w:r>
                    <w:rPr>
                      <w:rFonts w:ascii="Times New Roman" w:hAnsi="Times New Roman"/>
                      <w:bCs/>
                      <w:color w:val="0000FF"/>
                      <w:sz w:val="21"/>
                      <w:szCs w:val="21"/>
                    </w:rPr>
                    <w:t>采样日期</w:t>
                  </w:r>
                </w:p>
                <w:p w14:paraId="75F7A1A5">
                  <w:pPr>
                    <w:spacing w:line="240" w:lineRule="auto"/>
                    <w:ind w:left="0" w:firstLine="0"/>
                    <w:jc w:val="left"/>
                    <w:rPr>
                      <w:rFonts w:ascii="Times New Roman" w:hAnsi="Times New Roman"/>
                      <w:bCs/>
                      <w:color w:val="0000FF"/>
                      <w:sz w:val="21"/>
                      <w:szCs w:val="21"/>
                    </w:rPr>
                  </w:pPr>
                  <w:r>
                    <w:rPr>
                      <w:rFonts w:ascii="Times New Roman" w:hAnsi="Times New Roman"/>
                      <w:bCs/>
                      <w:color w:val="0000FF"/>
                      <w:sz w:val="21"/>
                      <w:szCs w:val="21"/>
                    </w:rPr>
                    <w:t>项目</w:t>
                  </w:r>
                </w:p>
              </w:tc>
              <w:tc>
                <w:tcPr>
                  <w:tcW w:w="5965" w:type="dxa"/>
                  <w:noWrap w:val="0"/>
                  <w:vAlign w:val="center"/>
                </w:tcPr>
                <w:p w14:paraId="6A4BDFA5">
                  <w:pPr>
                    <w:spacing w:line="240" w:lineRule="auto"/>
                    <w:ind w:left="0" w:firstLine="0"/>
                    <w:jc w:val="center"/>
                    <w:rPr>
                      <w:rFonts w:hint="eastAsia" w:ascii="Times New Roman" w:hAnsi="Times New Roman"/>
                      <w:bCs/>
                      <w:color w:val="0000FF"/>
                      <w:sz w:val="21"/>
                      <w:szCs w:val="21"/>
                    </w:rPr>
                  </w:pPr>
                  <w:r>
                    <w:rPr>
                      <w:rFonts w:hint="eastAsia" w:ascii="Times New Roman" w:hAnsi="Times New Roman"/>
                      <w:bCs/>
                      <w:color w:val="0000FF"/>
                      <w:sz w:val="21"/>
                      <w:szCs w:val="21"/>
                    </w:rPr>
                    <w:t>2017.09.18</w:t>
                  </w:r>
                </w:p>
              </w:tc>
            </w:tr>
            <w:tr w14:paraId="3D8A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0E0D4DB5">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pH（mg/L）</w:t>
                  </w:r>
                </w:p>
              </w:tc>
              <w:tc>
                <w:tcPr>
                  <w:tcW w:w="1985" w:type="dxa"/>
                  <w:noWrap w:val="0"/>
                  <w:vAlign w:val="center"/>
                </w:tcPr>
                <w:p w14:paraId="60599E8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7.58</w:t>
                  </w:r>
                </w:p>
              </w:tc>
              <w:tc>
                <w:tcPr>
                  <w:tcW w:w="1984" w:type="dxa"/>
                  <w:noWrap w:val="0"/>
                  <w:vAlign w:val="center"/>
                </w:tcPr>
                <w:p w14:paraId="10A9DCE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7.76</w:t>
                  </w:r>
                </w:p>
              </w:tc>
              <w:tc>
                <w:tcPr>
                  <w:tcW w:w="1996" w:type="dxa"/>
                  <w:noWrap w:val="0"/>
                  <w:vAlign w:val="center"/>
                </w:tcPr>
                <w:p w14:paraId="744F048B">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7.82</w:t>
                  </w:r>
                </w:p>
              </w:tc>
            </w:tr>
            <w:tr w14:paraId="0792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5D594286">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溶解氧</w:t>
                  </w:r>
                  <w:r>
                    <w:rPr>
                      <w:rFonts w:ascii="Times New Roman" w:hAnsi="Times New Roman"/>
                      <w:color w:val="0000FF"/>
                      <w:sz w:val="21"/>
                      <w:szCs w:val="21"/>
                    </w:rPr>
                    <w:t>（mg/L）</w:t>
                  </w:r>
                </w:p>
              </w:tc>
              <w:tc>
                <w:tcPr>
                  <w:tcW w:w="1985" w:type="dxa"/>
                  <w:noWrap w:val="0"/>
                  <w:vAlign w:val="center"/>
                </w:tcPr>
                <w:p w14:paraId="1DD9F7E7">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5.14</w:t>
                  </w:r>
                </w:p>
              </w:tc>
              <w:tc>
                <w:tcPr>
                  <w:tcW w:w="1984" w:type="dxa"/>
                  <w:noWrap w:val="0"/>
                  <w:vAlign w:val="center"/>
                </w:tcPr>
                <w:p w14:paraId="61FC45C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5.26</w:t>
                  </w:r>
                </w:p>
              </w:tc>
              <w:tc>
                <w:tcPr>
                  <w:tcW w:w="1996" w:type="dxa"/>
                  <w:noWrap w:val="0"/>
                  <w:vAlign w:val="center"/>
                </w:tcPr>
                <w:p w14:paraId="239B1D26">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5.33</w:t>
                  </w:r>
                </w:p>
              </w:tc>
            </w:tr>
            <w:tr w14:paraId="5844E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341DF0E6">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氨氮（mg/L）</w:t>
                  </w:r>
                </w:p>
              </w:tc>
              <w:tc>
                <w:tcPr>
                  <w:tcW w:w="1985" w:type="dxa"/>
                  <w:noWrap w:val="0"/>
                  <w:vAlign w:val="center"/>
                </w:tcPr>
                <w:p w14:paraId="1C6229DC">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0.373</w:t>
                  </w:r>
                </w:p>
              </w:tc>
              <w:tc>
                <w:tcPr>
                  <w:tcW w:w="1984" w:type="dxa"/>
                  <w:noWrap w:val="0"/>
                  <w:vAlign w:val="center"/>
                </w:tcPr>
                <w:p w14:paraId="6460E635">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0.392</w:t>
                  </w:r>
                </w:p>
              </w:tc>
              <w:tc>
                <w:tcPr>
                  <w:tcW w:w="1996" w:type="dxa"/>
                  <w:noWrap w:val="0"/>
                  <w:vAlign w:val="center"/>
                </w:tcPr>
                <w:p w14:paraId="09B6E4C8">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0.408</w:t>
                  </w:r>
                </w:p>
              </w:tc>
            </w:tr>
            <w:tr w14:paraId="1DF2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1B550245">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五日生化需氧量（mg/L）</w:t>
                  </w:r>
                </w:p>
              </w:tc>
              <w:tc>
                <w:tcPr>
                  <w:tcW w:w="1985" w:type="dxa"/>
                  <w:noWrap w:val="0"/>
                  <w:vAlign w:val="center"/>
                </w:tcPr>
                <w:p w14:paraId="679267E8">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0.780</w:t>
                  </w:r>
                </w:p>
              </w:tc>
              <w:tc>
                <w:tcPr>
                  <w:tcW w:w="1984" w:type="dxa"/>
                  <w:noWrap w:val="0"/>
                  <w:vAlign w:val="center"/>
                </w:tcPr>
                <w:p w14:paraId="1957A01B">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0.860</w:t>
                  </w:r>
                </w:p>
              </w:tc>
              <w:tc>
                <w:tcPr>
                  <w:tcW w:w="1996" w:type="dxa"/>
                  <w:noWrap w:val="0"/>
                  <w:vAlign w:val="center"/>
                </w:tcPr>
                <w:p w14:paraId="4C60A46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1.02</w:t>
                  </w:r>
                </w:p>
              </w:tc>
            </w:tr>
            <w:tr w14:paraId="274F1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771B5635">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化学需氧量</w:t>
                  </w:r>
                  <w:r>
                    <w:rPr>
                      <w:rFonts w:ascii="Times New Roman" w:hAnsi="Times New Roman"/>
                      <w:color w:val="0000FF"/>
                      <w:sz w:val="21"/>
                      <w:szCs w:val="21"/>
                    </w:rPr>
                    <w:t>（mg/L）</w:t>
                  </w:r>
                </w:p>
              </w:tc>
              <w:tc>
                <w:tcPr>
                  <w:tcW w:w="1985" w:type="dxa"/>
                  <w:noWrap w:val="0"/>
                  <w:vAlign w:val="center"/>
                </w:tcPr>
                <w:p w14:paraId="2E348EB3">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15.3</w:t>
                  </w:r>
                </w:p>
              </w:tc>
              <w:tc>
                <w:tcPr>
                  <w:tcW w:w="1984" w:type="dxa"/>
                  <w:noWrap w:val="0"/>
                  <w:vAlign w:val="center"/>
                </w:tcPr>
                <w:p w14:paraId="46CDE61F">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12.3</w:t>
                  </w:r>
                </w:p>
              </w:tc>
              <w:tc>
                <w:tcPr>
                  <w:tcW w:w="1996" w:type="dxa"/>
                  <w:noWrap w:val="0"/>
                  <w:vAlign w:val="center"/>
                </w:tcPr>
                <w:p w14:paraId="59365B1D">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12.7</w:t>
                  </w:r>
                </w:p>
              </w:tc>
            </w:tr>
            <w:tr w14:paraId="2B53C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31DA1FF1">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悬浮物</w:t>
                  </w:r>
                  <w:r>
                    <w:rPr>
                      <w:rFonts w:ascii="Times New Roman" w:hAnsi="Times New Roman"/>
                      <w:color w:val="0000FF"/>
                      <w:sz w:val="21"/>
                      <w:szCs w:val="21"/>
                    </w:rPr>
                    <w:t>（mg/L）</w:t>
                  </w:r>
                </w:p>
              </w:tc>
              <w:tc>
                <w:tcPr>
                  <w:tcW w:w="1985" w:type="dxa"/>
                  <w:noWrap w:val="0"/>
                  <w:vAlign w:val="center"/>
                </w:tcPr>
                <w:p w14:paraId="1ED00486">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29</w:t>
                  </w:r>
                </w:p>
              </w:tc>
              <w:tc>
                <w:tcPr>
                  <w:tcW w:w="1984" w:type="dxa"/>
                  <w:noWrap w:val="0"/>
                  <w:vAlign w:val="center"/>
                </w:tcPr>
                <w:p w14:paraId="4206C185">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34</w:t>
                  </w:r>
                </w:p>
              </w:tc>
              <w:tc>
                <w:tcPr>
                  <w:tcW w:w="1996" w:type="dxa"/>
                  <w:noWrap w:val="0"/>
                  <w:vAlign w:val="center"/>
                </w:tcPr>
                <w:p w14:paraId="4CF61A47">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28</w:t>
                  </w:r>
                </w:p>
              </w:tc>
            </w:tr>
            <w:tr w14:paraId="39BB1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39B6729E">
                  <w:pPr>
                    <w:pStyle w:val="238"/>
                    <w:spacing w:line="240" w:lineRule="auto"/>
                    <w:ind w:firstLine="0"/>
                    <w:jc w:val="center"/>
                    <w:rPr>
                      <w:rFonts w:ascii="Times New Roman" w:hAnsi="Times New Roman"/>
                      <w:color w:val="0000FF"/>
                      <w:sz w:val="21"/>
                      <w:szCs w:val="21"/>
                    </w:rPr>
                  </w:pPr>
                  <w:r>
                    <w:rPr>
                      <w:rFonts w:ascii="Times New Roman" w:hAnsi="Times New Roman"/>
                      <w:color w:val="0000FF"/>
                      <w:sz w:val="21"/>
                      <w:szCs w:val="21"/>
                    </w:rPr>
                    <w:t>石油类（mg/L）</w:t>
                  </w:r>
                </w:p>
              </w:tc>
              <w:tc>
                <w:tcPr>
                  <w:tcW w:w="1985" w:type="dxa"/>
                  <w:noWrap w:val="0"/>
                  <w:vAlign w:val="center"/>
                </w:tcPr>
                <w:p w14:paraId="4B9174B6">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0.007</w:t>
                  </w:r>
                </w:p>
              </w:tc>
              <w:tc>
                <w:tcPr>
                  <w:tcW w:w="1984" w:type="dxa"/>
                  <w:noWrap w:val="0"/>
                  <w:vAlign w:val="center"/>
                </w:tcPr>
                <w:p w14:paraId="16442BC4">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0.006</w:t>
                  </w:r>
                </w:p>
              </w:tc>
              <w:tc>
                <w:tcPr>
                  <w:tcW w:w="1996" w:type="dxa"/>
                  <w:noWrap w:val="0"/>
                  <w:vAlign w:val="center"/>
                </w:tcPr>
                <w:p w14:paraId="6B1BAE66">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0.008</w:t>
                  </w:r>
                </w:p>
              </w:tc>
            </w:tr>
            <w:tr w14:paraId="3E8A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5E20EB34">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总磷</w:t>
                  </w:r>
                  <w:r>
                    <w:rPr>
                      <w:rFonts w:ascii="Times New Roman" w:hAnsi="Times New Roman"/>
                      <w:color w:val="0000FF"/>
                      <w:sz w:val="21"/>
                      <w:szCs w:val="21"/>
                    </w:rPr>
                    <w:t>（mg/L）</w:t>
                  </w:r>
                </w:p>
              </w:tc>
              <w:tc>
                <w:tcPr>
                  <w:tcW w:w="1985" w:type="dxa"/>
                  <w:noWrap w:val="0"/>
                  <w:vAlign w:val="center"/>
                </w:tcPr>
                <w:p w14:paraId="10F56BEE">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0.075</w:t>
                  </w:r>
                </w:p>
              </w:tc>
              <w:tc>
                <w:tcPr>
                  <w:tcW w:w="1984" w:type="dxa"/>
                  <w:noWrap w:val="0"/>
                  <w:vAlign w:val="center"/>
                </w:tcPr>
                <w:p w14:paraId="1A25B580">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0.082</w:t>
                  </w:r>
                </w:p>
              </w:tc>
              <w:tc>
                <w:tcPr>
                  <w:tcW w:w="1996" w:type="dxa"/>
                  <w:noWrap w:val="0"/>
                  <w:vAlign w:val="center"/>
                </w:tcPr>
                <w:p w14:paraId="1E3D1B49">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0.084</w:t>
                  </w:r>
                </w:p>
              </w:tc>
            </w:tr>
            <w:tr w14:paraId="192C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815" w:type="dxa"/>
                  <w:noWrap w:val="0"/>
                  <w:vAlign w:val="center"/>
                </w:tcPr>
                <w:p w14:paraId="7E1775FC">
                  <w:pPr>
                    <w:pStyle w:val="238"/>
                    <w:spacing w:line="240" w:lineRule="auto"/>
                    <w:ind w:firstLine="0"/>
                    <w:jc w:val="center"/>
                    <w:rPr>
                      <w:rFonts w:ascii="Times New Roman" w:hAnsi="Times New Roman"/>
                      <w:color w:val="0000FF"/>
                      <w:sz w:val="21"/>
                      <w:szCs w:val="21"/>
                    </w:rPr>
                  </w:pPr>
                  <w:r>
                    <w:rPr>
                      <w:rFonts w:hint="eastAsia" w:ascii="Times New Roman" w:hAnsi="Times New Roman"/>
                      <w:color w:val="0000FF"/>
                      <w:sz w:val="21"/>
                      <w:szCs w:val="21"/>
                    </w:rPr>
                    <w:t>总氮</w:t>
                  </w:r>
                  <w:r>
                    <w:rPr>
                      <w:rFonts w:ascii="Times New Roman" w:hAnsi="Times New Roman"/>
                      <w:color w:val="0000FF"/>
                      <w:sz w:val="21"/>
                      <w:szCs w:val="21"/>
                    </w:rPr>
                    <w:t>（mg/L）</w:t>
                  </w:r>
                </w:p>
              </w:tc>
              <w:tc>
                <w:tcPr>
                  <w:tcW w:w="1985" w:type="dxa"/>
                  <w:noWrap w:val="0"/>
                  <w:vAlign w:val="center"/>
                </w:tcPr>
                <w:p w14:paraId="257733EC">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0.717</w:t>
                  </w:r>
                </w:p>
              </w:tc>
              <w:tc>
                <w:tcPr>
                  <w:tcW w:w="1984" w:type="dxa"/>
                  <w:noWrap w:val="0"/>
                  <w:vAlign w:val="center"/>
                </w:tcPr>
                <w:p w14:paraId="2989682D">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0.729</w:t>
                  </w:r>
                </w:p>
              </w:tc>
              <w:tc>
                <w:tcPr>
                  <w:tcW w:w="1996" w:type="dxa"/>
                  <w:noWrap w:val="0"/>
                  <w:vAlign w:val="center"/>
                </w:tcPr>
                <w:p w14:paraId="32D65C24">
                  <w:pPr>
                    <w:pStyle w:val="238"/>
                    <w:spacing w:line="240" w:lineRule="auto"/>
                    <w:ind w:firstLine="0"/>
                    <w:jc w:val="center"/>
                    <w:rPr>
                      <w:rFonts w:hint="eastAsia" w:ascii="Times New Roman" w:hAnsi="Times New Roman"/>
                      <w:color w:val="0000FF"/>
                      <w:sz w:val="21"/>
                      <w:szCs w:val="21"/>
                    </w:rPr>
                  </w:pPr>
                  <w:r>
                    <w:rPr>
                      <w:rFonts w:hint="eastAsia" w:ascii="Times New Roman" w:hAnsi="Times New Roman"/>
                      <w:color w:val="0000FF"/>
                      <w:sz w:val="21"/>
                      <w:szCs w:val="21"/>
                    </w:rPr>
                    <w:t>0.710</w:t>
                  </w:r>
                </w:p>
              </w:tc>
            </w:tr>
          </w:tbl>
          <w:p w14:paraId="02013DE2">
            <w:pPr>
              <w:spacing w:line="360" w:lineRule="auto"/>
              <w:ind w:firstLine="480"/>
              <w:rPr>
                <w:rFonts w:hint="eastAsia" w:ascii="Times New Roman" w:hAnsi="Times New Roman" w:eastAsia="宋体"/>
                <w:color w:val="0000FF"/>
                <w:lang w:val="en-US" w:eastAsia="zh-CN"/>
              </w:rPr>
            </w:pPr>
            <w:r>
              <w:rPr>
                <w:rFonts w:hint="eastAsia" w:ascii="Times New Roman" w:hAnsi="Times New Roman"/>
                <w:color w:val="0000FF"/>
                <w:lang w:val="en-US" w:eastAsia="zh-CN"/>
              </w:rPr>
              <w:t>根据监测结果，芒市大河水质除溶解氧超标外，其余因子均能达到</w:t>
            </w:r>
            <w:r>
              <w:rPr>
                <w:rFonts w:hint="eastAsia" w:ascii="Times New Roman" w:hAnsi="Times New Roman"/>
                <w:color w:val="0000FF"/>
                <w:sz w:val="24"/>
              </w:rPr>
              <w:t>《地表水环境质量标准》</w:t>
            </w:r>
            <w:r>
              <w:rPr>
                <w:rFonts w:ascii="Times New Roman" w:hAnsi="Times New Roman"/>
                <w:color w:val="0000FF"/>
                <w:sz w:val="24"/>
              </w:rPr>
              <w:t>（GB3838-2002）Ⅲ</w:t>
            </w:r>
            <w:r>
              <w:rPr>
                <w:rFonts w:hint="eastAsia" w:ascii="Times New Roman" w:hAnsi="Times New Roman"/>
                <w:color w:val="0000FF"/>
                <w:sz w:val="24"/>
              </w:rPr>
              <w:t>类标准</w:t>
            </w:r>
            <w:r>
              <w:rPr>
                <w:rFonts w:hint="eastAsia" w:ascii="Times New Roman" w:hAnsi="Times New Roman"/>
                <w:color w:val="0000FF"/>
                <w:sz w:val="24"/>
                <w:lang w:eastAsia="zh-CN"/>
              </w:rPr>
              <w:t>。</w:t>
            </w:r>
          </w:p>
          <w:p w14:paraId="0E530467">
            <w:pPr>
              <w:ind w:firstLine="482"/>
              <w:rPr>
                <w:rFonts w:ascii="Times New Roman" w:hAnsi="Times New Roman"/>
                <w:b/>
                <w:color w:val="000000"/>
                <w:szCs w:val="28"/>
              </w:rPr>
            </w:pPr>
            <w:r>
              <w:rPr>
                <w:rFonts w:hint="eastAsia" w:ascii="Times New Roman" w:hAnsi="Times New Roman"/>
                <w:b/>
                <w:color w:val="000000"/>
                <w:szCs w:val="28"/>
                <w:lang w:val="en-US" w:eastAsia="zh-CN"/>
              </w:rPr>
              <w:t>3、</w:t>
            </w:r>
            <w:r>
              <w:rPr>
                <w:rFonts w:ascii="Times New Roman" w:hAnsi="Times New Roman"/>
                <w:b/>
                <w:color w:val="000000"/>
                <w:szCs w:val="28"/>
              </w:rPr>
              <w:t>声环境质量现状</w:t>
            </w:r>
          </w:p>
          <w:p w14:paraId="5CC9E3AC">
            <w:pPr>
              <w:spacing w:line="360" w:lineRule="auto"/>
              <w:ind w:firstLine="480"/>
              <w:rPr>
                <w:rFonts w:ascii="Times New Roman" w:hAnsi="Times New Roman" w:cs="Times New Roman"/>
                <w:sz w:val="24"/>
              </w:rPr>
            </w:pPr>
            <w:r>
              <w:rPr>
                <w:rFonts w:hint="eastAsia" w:ascii="Times New Roman" w:hAnsi="Times New Roman" w:cs="宋体"/>
                <w:color w:val="000000"/>
                <w:sz w:val="24"/>
                <w:lang w:bidi="ar"/>
              </w:rPr>
              <w:t>项目所在区域为农村地区，</w:t>
            </w:r>
            <w:r>
              <w:rPr>
                <w:rFonts w:ascii="Times New Roman" w:hAnsi="Times New Roman" w:cs="Times New Roman"/>
                <w:color w:val="000000"/>
                <w:sz w:val="24"/>
              </w:rPr>
              <w:t>属于2类声环境功能区，区域声环境执行《声环境质量标准》</w:t>
            </w:r>
            <w:r>
              <w:rPr>
                <w:rFonts w:hint="eastAsia" w:ascii="Times New Roman" w:hAnsi="Times New Roman" w:cs="Times New Roman"/>
                <w:sz w:val="24"/>
              </w:rPr>
              <w:t>（</w:t>
            </w:r>
            <w:r>
              <w:rPr>
                <w:rFonts w:ascii="Times New Roman" w:hAnsi="Times New Roman" w:cs="Times New Roman"/>
                <w:sz w:val="24"/>
              </w:rPr>
              <w:t>GB3096-2008</w:t>
            </w:r>
            <w:r>
              <w:rPr>
                <w:rFonts w:hint="eastAsia" w:ascii="Times New Roman" w:hAnsi="Times New Roman" w:cs="Times New Roman"/>
                <w:sz w:val="24"/>
              </w:rPr>
              <w:t>）</w:t>
            </w:r>
            <w:r>
              <w:rPr>
                <w:rFonts w:ascii="Times New Roman" w:hAnsi="Times New Roman" w:cs="Times New Roman"/>
                <w:sz w:val="24"/>
              </w:rPr>
              <w:t>中2类标准。本项目附近无较大的噪声源，声环境良好。项目区声环境能够满足《声环境质量标准》（GB3096-2008）2类区标准要求。</w:t>
            </w:r>
          </w:p>
          <w:p w14:paraId="61575205">
            <w:pPr>
              <w:ind w:firstLine="482"/>
              <w:rPr>
                <w:rFonts w:ascii="Times New Roman" w:hAnsi="Times New Roman"/>
                <w:b/>
                <w:color w:val="000000"/>
                <w:szCs w:val="28"/>
              </w:rPr>
            </w:pPr>
            <w:r>
              <w:rPr>
                <w:rFonts w:hint="eastAsia" w:ascii="Times New Roman" w:hAnsi="Times New Roman"/>
                <w:b/>
                <w:color w:val="000000"/>
                <w:szCs w:val="28"/>
                <w:lang w:val="en-US" w:eastAsia="zh-CN"/>
              </w:rPr>
              <w:t>4、</w:t>
            </w:r>
            <w:r>
              <w:rPr>
                <w:rFonts w:ascii="Times New Roman" w:hAnsi="Times New Roman"/>
                <w:b/>
                <w:color w:val="000000"/>
                <w:szCs w:val="28"/>
              </w:rPr>
              <w:t>生态环境质量现状</w:t>
            </w:r>
          </w:p>
          <w:p w14:paraId="617C0BCF">
            <w:pPr>
              <w:spacing w:line="360" w:lineRule="auto"/>
              <w:ind w:firstLine="480"/>
              <w:rPr>
                <w:rFonts w:hint="eastAsia" w:ascii="Times New Roman" w:hAnsi="Times New Roman"/>
                <w:sz w:val="24"/>
              </w:rPr>
            </w:pPr>
            <w:r>
              <w:rPr>
                <w:rFonts w:hint="eastAsia" w:ascii="Times New Roman" w:hAnsi="Times New Roman"/>
                <w:color w:val="000000"/>
                <w:sz w:val="24"/>
              </w:rPr>
              <w:t>由于长期人类活动，评价区域内已无天然植被，区域内主要为人工种植的经济作物，生态环境受人为影响极大</w:t>
            </w:r>
            <w:r>
              <w:rPr>
                <w:rFonts w:hint="eastAsia" w:ascii="Times New Roman" w:hAnsi="Times New Roman"/>
                <w:sz w:val="24"/>
              </w:rPr>
              <w:t>。评价区内无国家级和省级保护植物物种，以及地方狭域植物种类分布，也无名木古树。</w:t>
            </w:r>
          </w:p>
          <w:p w14:paraId="71762EB7">
            <w:pPr>
              <w:ind w:firstLine="480"/>
              <w:rPr>
                <w:rFonts w:ascii="Times New Roman" w:hAnsi="Times New Roman"/>
                <w:color w:val="0000FF"/>
                <w:lang w:val="zh-CN"/>
              </w:rPr>
            </w:pPr>
            <w:r>
              <w:rPr>
                <w:rFonts w:hint="eastAsia" w:ascii="Times New Roman" w:hAnsi="Times New Roman"/>
                <w:sz w:val="24"/>
              </w:rPr>
              <w:t>由于受到开发，评价区偶尔可见燕子、山雀等鸟类，主要为适应人类活动的种类。已无大型野生哺乳动物、受国家和云南省重点保护及关注物种，同时也无当地特有物种。</w:t>
            </w:r>
          </w:p>
          <w:p w14:paraId="16E684EA">
            <w:pPr>
              <w:ind w:firstLine="482"/>
              <w:rPr>
                <w:rFonts w:ascii="Times New Roman" w:hAnsi="Times New Roman"/>
                <w:b/>
                <w:bCs/>
                <w:color w:val="000000"/>
              </w:rPr>
            </w:pPr>
            <w:bookmarkStart w:id="30" w:name="_Toc18698"/>
            <w:r>
              <w:rPr>
                <w:rFonts w:ascii="Times New Roman" w:hAnsi="Times New Roman"/>
                <w:b/>
                <w:bCs/>
                <w:color w:val="000000"/>
              </w:rPr>
              <w:t>主要环境保护目标：</w:t>
            </w:r>
            <w:bookmarkEnd w:id="29"/>
            <w:bookmarkEnd w:id="30"/>
          </w:p>
          <w:p w14:paraId="1227B55B">
            <w:pPr>
              <w:keepNext w:val="0"/>
              <w:keepLines w:val="0"/>
              <w:pageBreakBefore w:val="0"/>
              <w:widowControl w:val="0"/>
              <w:spacing w:line="360" w:lineRule="auto"/>
              <w:ind w:left="0" w:right="0" w:firstLine="480"/>
              <w:jc w:val="left"/>
              <w:outlineLvl w:val="9"/>
              <w:rPr>
                <w:rFonts w:ascii="Times New Roman" w:hAnsi="Times New Roman" w:cs="Times New Roman"/>
                <w:color w:val="000000"/>
                <w:szCs w:val="28"/>
              </w:rPr>
            </w:pPr>
            <w:r>
              <w:rPr>
                <w:rFonts w:ascii="Times New Roman" w:hAnsi="Times New Roman" w:cs="Times New Roman"/>
                <w:color w:val="000000"/>
                <w:szCs w:val="28"/>
              </w:rPr>
              <w:t>（1）环境大气</w:t>
            </w:r>
          </w:p>
          <w:p w14:paraId="6A8E44BB">
            <w:pPr>
              <w:ind w:firstLine="480"/>
              <w:rPr>
                <w:rFonts w:ascii="Times New Roman" w:hAnsi="Times New Roman" w:cs="Times New Roman"/>
                <w:color w:val="000000"/>
                <w:szCs w:val="28"/>
              </w:rPr>
            </w:pPr>
            <w:r>
              <w:rPr>
                <w:rFonts w:ascii="Times New Roman" w:hAnsi="Times New Roman" w:cs="Times New Roman"/>
                <w:color w:val="000000"/>
                <w:szCs w:val="28"/>
              </w:rPr>
              <w:t>项目营运期大气环境保护目标为项目所在区域大气环境，按《环境空气质量标准》（GB3095-2012）二级标准保护。</w:t>
            </w:r>
          </w:p>
          <w:p w14:paraId="35EB227B">
            <w:pPr>
              <w:keepNext w:val="0"/>
              <w:keepLines w:val="0"/>
              <w:pageBreakBefore w:val="0"/>
              <w:widowControl w:val="0"/>
              <w:numPr>
                <w:ilvl w:val="0"/>
                <w:numId w:val="4"/>
              </w:numPr>
              <w:spacing w:line="360" w:lineRule="auto"/>
              <w:ind w:left="0" w:right="0" w:firstLine="480"/>
              <w:jc w:val="left"/>
              <w:outlineLvl w:val="9"/>
              <w:rPr>
                <w:rFonts w:ascii="Times New Roman" w:hAnsi="Times New Roman" w:cs="Times New Roman"/>
                <w:color w:val="000000"/>
                <w:szCs w:val="28"/>
              </w:rPr>
            </w:pPr>
            <w:r>
              <w:rPr>
                <w:rFonts w:ascii="Times New Roman" w:hAnsi="Times New Roman" w:cs="Times New Roman"/>
                <w:color w:val="000000"/>
                <w:szCs w:val="28"/>
              </w:rPr>
              <w:t>地表水</w:t>
            </w:r>
          </w:p>
          <w:p w14:paraId="45CC5F40">
            <w:pPr>
              <w:pStyle w:val="213"/>
              <w:keepNext w:val="0"/>
              <w:keepLines w:val="0"/>
              <w:pageBreakBefore w:val="0"/>
              <w:widowControl w:val="0"/>
              <w:numPr>
                <w:ilvl w:val="0"/>
                <w:numId w:val="0"/>
              </w:numPr>
              <w:spacing w:line="360" w:lineRule="auto"/>
              <w:ind w:left="0" w:right="0" w:firstLine="480"/>
              <w:jc w:val="left"/>
              <w:outlineLvl w:val="9"/>
              <w:rPr>
                <w:rFonts w:ascii="Times New Roman" w:hAnsi="Times New Roman" w:cs="Times New Roman"/>
                <w:color w:val="0000FF"/>
              </w:rPr>
            </w:pPr>
            <w:r>
              <w:rPr>
                <w:rFonts w:ascii="Times New Roman" w:hAnsi="Times New Roman" w:cs="Times New Roman"/>
                <w:color w:val="000000"/>
              </w:rPr>
              <w:t>项目区</w:t>
            </w:r>
            <w:r>
              <w:rPr>
                <w:rFonts w:ascii="Times New Roman" w:hAnsi="Times New Roman" w:cs="Times New Roman"/>
                <w:color w:val="000000"/>
                <w:lang w:eastAsia="zh-CN"/>
              </w:rPr>
              <w:t>附近</w:t>
            </w:r>
            <w:r>
              <w:rPr>
                <w:rFonts w:ascii="Times New Roman" w:hAnsi="Times New Roman" w:cs="Times New Roman"/>
                <w:color w:val="000000"/>
              </w:rPr>
              <w:t>的地表水体为</w:t>
            </w:r>
            <w:r>
              <w:rPr>
                <w:rFonts w:hint="eastAsia" w:ascii="Times New Roman" w:hAnsi="Times New Roman" w:cs="Times New Roman"/>
                <w:color w:val="FF0000"/>
                <w:spacing w:val="8"/>
                <w:sz w:val="24"/>
                <w:lang w:eastAsia="zh-CN"/>
              </w:rPr>
              <w:t>东南面</w:t>
            </w:r>
            <w:r>
              <w:rPr>
                <w:rFonts w:ascii="Times New Roman" w:hAnsi="Times New Roman" w:cs="Times New Roman"/>
                <w:color w:val="FF0000"/>
                <w:spacing w:val="8"/>
                <w:sz w:val="24"/>
              </w:rPr>
              <w:t>约</w:t>
            </w:r>
            <w:r>
              <w:rPr>
                <w:rFonts w:hint="eastAsia" w:ascii="Times New Roman" w:hAnsi="Times New Roman" w:cs="Times New Roman"/>
                <w:color w:val="FF0000"/>
                <w:spacing w:val="8"/>
                <w:sz w:val="24"/>
                <w:lang w:val="en-US" w:eastAsia="zh-CN"/>
              </w:rPr>
              <w:t>3.8k</w:t>
            </w:r>
            <w:r>
              <w:rPr>
                <w:rFonts w:ascii="Times New Roman" w:hAnsi="Times New Roman" w:cs="Times New Roman"/>
                <w:color w:val="FF0000"/>
                <w:spacing w:val="8"/>
                <w:sz w:val="24"/>
              </w:rPr>
              <w:t>m的</w:t>
            </w:r>
            <w:r>
              <w:rPr>
                <w:rFonts w:hint="eastAsia" w:ascii="Times New Roman" w:hAnsi="Times New Roman" w:cs="Times New Roman"/>
                <w:color w:val="FF0000"/>
                <w:spacing w:val="8"/>
                <w:sz w:val="24"/>
                <w:lang w:eastAsia="zh-CN"/>
              </w:rPr>
              <w:t>戈郎河，戈郎河为芒市大河的支流</w:t>
            </w:r>
            <w:r>
              <w:rPr>
                <w:rFonts w:ascii="Times New Roman" w:hAnsi="Times New Roman" w:cs="Times New Roman"/>
                <w:color w:val="000000"/>
                <w:spacing w:val="-1"/>
              </w:rPr>
              <w:t>。</w:t>
            </w:r>
          </w:p>
          <w:p w14:paraId="065E6CAA">
            <w:pPr>
              <w:ind w:firstLine="480"/>
              <w:rPr>
                <w:rFonts w:ascii="Times New Roman" w:hAnsi="Times New Roman" w:cs="Times New Roman"/>
                <w:color w:val="000000"/>
                <w:szCs w:val="28"/>
              </w:rPr>
            </w:pPr>
            <w:r>
              <w:rPr>
                <w:rFonts w:ascii="Times New Roman" w:hAnsi="Times New Roman" w:cs="Times New Roman"/>
                <w:color w:val="000000"/>
                <w:szCs w:val="28"/>
              </w:rPr>
              <w:t>（3）声环境</w:t>
            </w:r>
          </w:p>
          <w:p w14:paraId="5D208A01">
            <w:pPr>
              <w:ind w:firstLine="480"/>
              <w:rPr>
                <w:rFonts w:hint="eastAsia" w:ascii="Times New Roman" w:hAnsi="Times New Roman" w:cs="Times New Roman"/>
                <w:color w:val="000000"/>
                <w:szCs w:val="28"/>
                <w:lang w:eastAsia="zh-CN"/>
              </w:rPr>
            </w:pPr>
            <w:r>
              <w:rPr>
                <w:rFonts w:ascii="Times New Roman" w:hAnsi="Times New Roman" w:cs="Times New Roman"/>
                <w:color w:val="000000"/>
                <w:szCs w:val="28"/>
              </w:rPr>
              <w:t>声环境保护目标为以项目所在地为中心200m范围内的居民区，按《声环境质量标准》（GB3096-2008）2类标准保护</w:t>
            </w:r>
            <w:r>
              <w:rPr>
                <w:rFonts w:hint="eastAsia" w:ascii="Times New Roman" w:hAnsi="Times New Roman" w:cs="Times New Roman"/>
                <w:color w:val="000000"/>
                <w:szCs w:val="28"/>
                <w:lang w:eastAsia="zh-CN"/>
              </w:rPr>
              <w:t>。</w:t>
            </w:r>
          </w:p>
          <w:p w14:paraId="0F1BE816">
            <w:pPr>
              <w:ind w:firstLine="480"/>
              <w:rPr>
                <w:rFonts w:ascii="Times New Roman" w:hAnsi="Times New Roman" w:cs="Times New Roman"/>
                <w:color w:val="FF0000"/>
                <w:szCs w:val="28"/>
              </w:rPr>
            </w:pPr>
            <w:r>
              <w:rPr>
                <w:rFonts w:hint="eastAsia" w:ascii="Times New Roman" w:hAnsi="Times New Roman" w:cs="Times New Roman"/>
                <w:color w:val="FF0000"/>
                <w:szCs w:val="28"/>
                <w:lang w:eastAsia="zh-CN"/>
              </w:rPr>
              <w:t>根据现场踏勘，距离项目最近的是项目区北面紧邻的业主住宅，由于业主家人均在厂内上班，项目上班期间均无人在家，故不作为保护目标考虑；项目北面</w:t>
            </w:r>
            <w:r>
              <w:rPr>
                <w:rFonts w:hint="eastAsia" w:ascii="Times New Roman" w:hAnsi="Times New Roman" w:cs="Times New Roman"/>
                <w:color w:val="FF0000"/>
                <w:szCs w:val="28"/>
                <w:lang w:val="en-US" w:eastAsia="zh-CN"/>
              </w:rPr>
              <w:t>36m为芒蚌村；东北面约165m为那牙；东面、南面均为农田；西面为山地</w:t>
            </w:r>
            <w:r>
              <w:rPr>
                <w:rFonts w:ascii="Times New Roman" w:hAnsi="Times New Roman" w:cs="Times New Roman"/>
                <w:color w:val="FF0000"/>
                <w:szCs w:val="28"/>
              </w:rPr>
              <w:t>。</w:t>
            </w:r>
          </w:p>
          <w:p w14:paraId="3901C538">
            <w:pPr>
              <w:ind w:firstLine="480"/>
              <w:rPr>
                <w:rFonts w:ascii="Times New Roman" w:hAnsi="Times New Roman" w:cs="Times New Roman"/>
                <w:color w:val="000000"/>
                <w:szCs w:val="28"/>
              </w:rPr>
            </w:pPr>
            <w:r>
              <w:rPr>
                <w:rFonts w:ascii="Times New Roman" w:hAnsi="Times New Roman" w:cs="Times New Roman"/>
                <w:color w:val="000000"/>
                <w:szCs w:val="28"/>
              </w:rPr>
              <w:t>项目周边的环境保护目标以及他们与项目的关系见表3-1。</w:t>
            </w:r>
          </w:p>
          <w:p w14:paraId="5E4578A2">
            <w:pPr>
              <w:spacing w:line="240" w:lineRule="auto"/>
              <w:ind w:firstLine="482"/>
              <w:jc w:val="center"/>
              <w:rPr>
                <w:rFonts w:ascii="Times New Roman" w:hAnsi="Times New Roman"/>
                <w:color w:val="000000"/>
                <w:sz w:val="21"/>
                <w:szCs w:val="21"/>
              </w:rPr>
            </w:pPr>
            <w:r>
              <w:rPr>
                <w:rFonts w:ascii="Times New Roman" w:hAnsi="Times New Roman"/>
                <w:b/>
                <w:bCs/>
                <w:color w:val="000000"/>
                <w:sz w:val="21"/>
                <w:szCs w:val="21"/>
              </w:rPr>
              <w:t>表3-1 环境保护目标</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89"/>
              <w:gridCol w:w="1537"/>
              <w:gridCol w:w="1944"/>
              <w:gridCol w:w="1790"/>
              <w:gridCol w:w="2620"/>
            </w:tblGrid>
            <w:tr w14:paraId="6329F4A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37" w:hRule="atLeast"/>
                <w:jc w:val="center"/>
              </w:trPr>
              <w:tc>
                <w:tcPr>
                  <w:tcW w:w="889" w:type="dxa"/>
                  <w:noWrap w:val="0"/>
                  <w:vAlign w:val="center"/>
                </w:tcPr>
                <w:p w14:paraId="687AA597">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项目</w:t>
                  </w:r>
                </w:p>
              </w:tc>
              <w:tc>
                <w:tcPr>
                  <w:tcW w:w="1537" w:type="dxa"/>
                  <w:noWrap w:val="0"/>
                  <w:vAlign w:val="center"/>
                </w:tcPr>
                <w:p w14:paraId="5C2A2ACE">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保护目标</w:t>
                  </w:r>
                </w:p>
              </w:tc>
              <w:tc>
                <w:tcPr>
                  <w:tcW w:w="1944" w:type="dxa"/>
                  <w:noWrap w:val="0"/>
                  <w:vAlign w:val="center"/>
                </w:tcPr>
                <w:p w14:paraId="1F451022">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方位距离</w:t>
                  </w:r>
                </w:p>
              </w:tc>
              <w:tc>
                <w:tcPr>
                  <w:tcW w:w="1790" w:type="dxa"/>
                  <w:noWrap w:val="0"/>
                  <w:vAlign w:val="center"/>
                </w:tcPr>
                <w:p w14:paraId="46F7512A">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受影响人数</w:t>
                  </w:r>
                </w:p>
              </w:tc>
              <w:tc>
                <w:tcPr>
                  <w:tcW w:w="2620" w:type="dxa"/>
                  <w:noWrap w:val="0"/>
                  <w:vAlign w:val="center"/>
                </w:tcPr>
                <w:p w14:paraId="4F356BEA">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环境功能</w:t>
                  </w:r>
                </w:p>
              </w:tc>
            </w:tr>
            <w:tr w14:paraId="021C6F2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889" w:type="dxa"/>
                  <w:vMerge w:val="restart"/>
                  <w:noWrap w:val="0"/>
                  <w:vAlign w:val="center"/>
                </w:tcPr>
                <w:p w14:paraId="504BFD47">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大气</w:t>
                  </w:r>
                  <w:r>
                    <w:rPr>
                      <w:rFonts w:hint="eastAsia" w:ascii="Times New Roman" w:hAnsi="Times New Roman"/>
                      <w:color w:val="000000"/>
                      <w:sz w:val="21"/>
                      <w:szCs w:val="21"/>
                      <w:lang w:eastAsia="zh-CN"/>
                    </w:rPr>
                    <w:t>、</w:t>
                  </w:r>
                </w:p>
                <w:p w14:paraId="093F29F3">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声环境</w:t>
                  </w:r>
                </w:p>
              </w:tc>
              <w:tc>
                <w:tcPr>
                  <w:tcW w:w="1537" w:type="dxa"/>
                  <w:noWrap w:val="0"/>
                  <w:vAlign w:val="center"/>
                </w:tcPr>
                <w:p w14:paraId="39863C1E">
                  <w:pPr>
                    <w:spacing w:line="240" w:lineRule="auto"/>
                    <w:ind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芒蚌村</w:t>
                  </w:r>
                </w:p>
              </w:tc>
              <w:tc>
                <w:tcPr>
                  <w:tcW w:w="1944" w:type="dxa"/>
                  <w:noWrap w:val="0"/>
                  <w:vAlign w:val="center"/>
                </w:tcPr>
                <w:p w14:paraId="707A9AE1">
                  <w:pPr>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北面</w:t>
                  </w:r>
                  <w:r>
                    <w:rPr>
                      <w:rFonts w:ascii="Times New Roman" w:hAnsi="Times New Roman"/>
                      <w:color w:val="000000"/>
                      <w:sz w:val="21"/>
                      <w:szCs w:val="21"/>
                    </w:rPr>
                    <w:t>，</w:t>
                  </w:r>
                  <w:r>
                    <w:rPr>
                      <w:rFonts w:hint="eastAsia" w:ascii="Times New Roman" w:hAnsi="Times New Roman"/>
                      <w:color w:val="000000"/>
                      <w:sz w:val="21"/>
                      <w:szCs w:val="21"/>
                      <w:lang w:val="en-US" w:eastAsia="zh-CN"/>
                    </w:rPr>
                    <w:t>36</w:t>
                  </w:r>
                  <w:r>
                    <w:rPr>
                      <w:rFonts w:ascii="Times New Roman" w:hAnsi="Times New Roman"/>
                      <w:color w:val="000000"/>
                      <w:sz w:val="21"/>
                      <w:szCs w:val="21"/>
                    </w:rPr>
                    <w:t>m</w:t>
                  </w:r>
                </w:p>
              </w:tc>
              <w:tc>
                <w:tcPr>
                  <w:tcW w:w="1790" w:type="dxa"/>
                  <w:noWrap w:val="0"/>
                  <w:vAlign w:val="center"/>
                </w:tcPr>
                <w:p w14:paraId="3EA7B047">
                  <w:pPr>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lang w:val="en-US" w:eastAsia="zh-CN"/>
                    </w:rPr>
                    <w:t>175</w:t>
                  </w:r>
                  <w:r>
                    <w:rPr>
                      <w:rFonts w:ascii="Times New Roman" w:hAnsi="Times New Roman"/>
                      <w:color w:val="000000"/>
                      <w:sz w:val="21"/>
                      <w:szCs w:val="21"/>
                    </w:rPr>
                    <w:t>人</w:t>
                  </w:r>
                </w:p>
              </w:tc>
              <w:tc>
                <w:tcPr>
                  <w:tcW w:w="2620" w:type="dxa"/>
                  <w:vMerge w:val="restart"/>
                  <w:noWrap w:val="0"/>
                  <w:vAlign w:val="center"/>
                </w:tcPr>
                <w:p w14:paraId="4564B47B">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《环境空气质量标准》(GB3095-2012)二级标准</w:t>
                  </w:r>
                  <w:r>
                    <w:rPr>
                      <w:rFonts w:hint="eastAsia" w:ascii="Times New Roman" w:hAnsi="Times New Roman"/>
                      <w:color w:val="000000"/>
                      <w:sz w:val="21"/>
                      <w:szCs w:val="21"/>
                      <w:lang w:eastAsia="zh-CN"/>
                    </w:rPr>
                    <w:t>；</w:t>
                  </w:r>
                </w:p>
                <w:p w14:paraId="4634A6A7">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《声环境质量标准》</w:t>
                  </w:r>
                </w:p>
                <w:p w14:paraId="2264F94C">
                  <w:pPr>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w:t>
                  </w:r>
                  <w:r>
                    <w:rPr>
                      <w:rFonts w:ascii="Times New Roman" w:hAnsi="Times New Roman"/>
                      <w:color w:val="000000"/>
                      <w:sz w:val="21"/>
                      <w:szCs w:val="21"/>
                    </w:rPr>
                    <w:t>GB3096-2008</w:t>
                  </w:r>
                  <w:r>
                    <w:rPr>
                      <w:rFonts w:hint="eastAsia" w:ascii="Times New Roman" w:hAnsi="Times New Roman"/>
                      <w:color w:val="000000"/>
                      <w:sz w:val="21"/>
                      <w:szCs w:val="21"/>
                      <w:lang w:eastAsia="zh-CN"/>
                    </w:rPr>
                    <w:t>）</w:t>
                  </w:r>
                  <w:r>
                    <w:rPr>
                      <w:rFonts w:ascii="Times New Roman" w:hAnsi="Times New Roman"/>
                      <w:color w:val="000000"/>
                      <w:sz w:val="21"/>
                      <w:szCs w:val="21"/>
                    </w:rPr>
                    <w:t>2类标准</w:t>
                  </w:r>
                </w:p>
              </w:tc>
            </w:tr>
            <w:tr w14:paraId="6627B54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889" w:type="dxa"/>
                  <w:vMerge w:val="continue"/>
                  <w:noWrap w:val="0"/>
                  <w:vAlign w:val="center"/>
                </w:tcPr>
                <w:p w14:paraId="35608980">
                  <w:pPr>
                    <w:spacing w:line="240" w:lineRule="auto"/>
                    <w:ind w:firstLine="0"/>
                    <w:jc w:val="center"/>
                    <w:rPr>
                      <w:rFonts w:ascii="Times New Roman" w:hAnsi="Times New Roman"/>
                      <w:color w:val="000000"/>
                      <w:sz w:val="21"/>
                      <w:szCs w:val="21"/>
                    </w:rPr>
                  </w:pPr>
                </w:p>
              </w:tc>
              <w:tc>
                <w:tcPr>
                  <w:tcW w:w="1537" w:type="dxa"/>
                  <w:noWrap w:val="0"/>
                  <w:vAlign w:val="center"/>
                </w:tcPr>
                <w:p w14:paraId="3402F765">
                  <w:pPr>
                    <w:spacing w:line="240" w:lineRule="auto"/>
                    <w:ind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那牙</w:t>
                  </w:r>
                </w:p>
              </w:tc>
              <w:tc>
                <w:tcPr>
                  <w:tcW w:w="1944" w:type="dxa"/>
                  <w:noWrap w:val="0"/>
                  <w:vAlign w:val="center"/>
                </w:tcPr>
                <w:p w14:paraId="7CDFD166">
                  <w:pPr>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东北面</w:t>
                  </w:r>
                  <w:r>
                    <w:rPr>
                      <w:rFonts w:ascii="Times New Roman" w:hAnsi="Times New Roman"/>
                      <w:color w:val="000000"/>
                      <w:sz w:val="21"/>
                      <w:szCs w:val="21"/>
                    </w:rPr>
                    <w:t>，</w:t>
                  </w:r>
                  <w:r>
                    <w:rPr>
                      <w:rFonts w:hint="eastAsia" w:ascii="Times New Roman" w:hAnsi="Times New Roman"/>
                      <w:color w:val="000000"/>
                      <w:sz w:val="21"/>
                      <w:szCs w:val="21"/>
                      <w:lang w:val="en-US" w:eastAsia="zh-CN"/>
                    </w:rPr>
                    <w:t>165</w:t>
                  </w:r>
                  <w:r>
                    <w:rPr>
                      <w:rFonts w:hint="eastAsia" w:ascii="Times New Roman" w:hAnsi="Times New Roman" w:cs="Calibri"/>
                      <w:color w:val="000000"/>
                      <w:sz w:val="21"/>
                      <w:szCs w:val="21"/>
                      <w:lang w:val="en-US" w:eastAsia="zh-CN"/>
                    </w:rPr>
                    <w:t>m</w:t>
                  </w:r>
                </w:p>
              </w:tc>
              <w:tc>
                <w:tcPr>
                  <w:tcW w:w="1790" w:type="dxa"/>
                  <w:noWrap w:val="0"/>
                  <w:vAlign w:val="center"/>
                </w:tcPr>
                <w:p w14:paraId="235FE9F8">
                  <w:pPr>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lang w:val="en-US" w:eastAsia="zh-CN"/>
                    </w:rPr>
                    <w:t>218</w:t>
                  </w:r>
                  <w:r>
                    <w:rPr>
                      <w:rFonts w:ascii="Times New Roman" w:hAnsi="Times New Roman"/>
                      <w:color w:val="000000"/>
                      <w:sz w:val="21"/>
                      <w:szCs w:val="21"/>
                    </w:rPr>
                    <w:t>人</w:t>
                  </w:r>
                </w:p>
              </w:tc>
              <w:tc>
                <w:tcPr>
                  <w:tcW w:w="2620" w:type="dxa"/>
                  <w:vMerge w:val="continue"/>
                  <w:noWrap w:val="0"/>
                  <w:vAlign w:val="center"/>
                </w:tcPr>
                <w:p w14:paraId="1634D2F1">
                  <w:pPr>
                    <w:spacing w:line="240" w:lineRule="auto"/>
                    <w:ind w:firstLine="0"/>
                    <w:jc w:val="center"/>
                    <w:rPr>
                      <w:rFonts w:ascii="Times New Roman" w:hAnsi="Times New Roman"/>
                      <w:color w:val="000000"/>
                      <w:sz w:val="21"/>
                      <w:szCs w:val="21"/>
                    </w:rPr>
                  </w:pPr>
                </w:p>
              </w:tc>
            </w:tr>
            <w:tr w14:paraId="35222A4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11" w:hRule="atLeast"/>
                <w:jc w:val="center"/>
              </w:trPr>
              <w:tc>
                <w:tcPr>
                  <w:tcW w:w="889" w:type="dxa"/>
                  <w:noWrap w:val="0"/>
                  <w:vAlign w:val="center"/>
                </w:tcPr>
                <w:p w14:paraId="3CA283C0">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水环境</w:t>
                  </w:r>
                </w:p>
              </w:tc>
              <w:tc>
                <w:tcPr>
                  <w:tcW w:w="1537" w:type="dxa"/>
                  <w:noWrap w:val="0"/>
                  <w:vAlign w:val="center"/>
                </w:tcPr>
                <w:p w14:paraId="53FA697B">
                  <w:pPr>
                    <w:spacing w:line="240" w:lineRule="auto"/>
                    <w:ind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芒市大河</w:t>
                  </w:r>
                </w:p>
              </w:tc>
              <w:tc>
                <w:tcPr>
                  <w:tcW w:w="1944" w:type="dxa"/>
                  <w:noWrap w:val="0"/>
                  <w:vAlign w:val="center"/>
                </w:tcPr>
                <w:p w14:paraId="11B52BD6">
                  <w:pPr>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西面</w:t>
                  </w:r>
                  <w:r>
                    <w:rPr>
                      <w:rFonts w:ascii="Times New Roman" w:hAnsi="Times New Roman"/>
                      <w:color w:val="000000"/>
                      <w:sz w:val="21"/>
                      <w:szCs w:val="21"/>
                    </w:rPr>
                    <w:t>，</w:t>
                  </w:r>
                  <w:r>
                    <w:rPr>
                      <w:rFonts w:hint="eastAsia" w:ascii="Times New Roman" w:hAnsi="Times New Roman"/>
                      <w:color w:val="000000"/>
                      <w:sz w:val="21"/>
                      <w:szCs w:val="21"/>
                      <w:lang w:val="en-US" w:eastAsia="zh-CN"/>
                    </w:rPr>
                    <w:t>5.7k</w:t>
                  </w:r>
                  <w:r>
                    <w:rPr>
                      <w:rFonts w:ascii="Times New Roman" w:hAnsi="Times New Roman"/>
                      <w:color w:val="000000"/>
                      <w:sz w:val="21"/>
                      <w:szCs w:val="21"/>
                    </w:rPr>
                    <w:t>m</w:t>
                  </w:r>
                </w:p>
              </w:tc>
              <w:tc>
                <w:tcPr>
                  <w:tcW w:w="1790" w:type="dxa"/>
                  <w:noWrap w:val="0"/>
                  <w:vAlign w:val="center"/>
                </w:tcPr>
                <w:p w14:paraId="127F37B4">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w:t>
                  </w:r>
                </w:p>
              </w:tc>
              <w:tc>
                <w:tcPr>
                  <w:tcW w:w="2620" w:type="dxa"/>
                  <w:noWrap w:val="0"/>
                  <w:vAlign w:val="center"/>
                </w:tcPr>
                <w:p w14:paraId="0F29DBC5">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《地表水环境质量标准》（GB3838-2002）III类标准</w:t>
                  </w:r>
                </w:p>
              </w:tc>
            </w:tr>
          </w:tbl>
          <w:p w14:paraId="314C37BB">
            <w:pPr>
              <w:ind w:firstLine="480"/>
              <w:rPr>
                <w:rFonts w:ascii="Times New Roman" w:hAnsi="Times New Roman"/>
                <w:color w:val="0000FF"/>
              </w:rPr>
            </w:pPr>
          </w:p>
          <w:p w14:paraId="61BC6ED5">
            <w:pPr>
              <w:ind w:firstLine="480"/>
              <w:rPr>
                <w:rFonts w:ascii="Times New Roman" w:hAnsi="Times New Roman"/>
                <w:color w:val="0000FF"/>
              </w:rPr>
            </w:pPr>
          </w:p>
          <w:p w14:paraId="043B794D">
            <w:pPr>
              <w:ind w:firstLine="0"/>
              <w:rPr>
                <w:rFonts w:ascii="Times New Roman" w:hAnsi="Times New Roman"/>
                <w:color w:val="0000FF"/>
              </w:rPr>
            </w:pPr>
          </w:p>
        </w:tc>
      </w:tr>
    </w:tbl>
    <w:p w14:paraId="089EDA68">
      <w:pPr>
        <w:pStyle w:val="182"/>
        <w:ind w:left="0" w:firstLine="0"/>
        <w:rPr>
          <w:rFonts w:ascii="Times New Roman" w:hAnsi="Times New Roman"/>
          <w:color w:val="000000"/>
          <w:sz w:val="32"/>
          <w:szCs w:val="32"/>
        </w:rPr>
      </w:pPr>
      <w:bookmarkStart w:id="31" w:name="_Toc22606"/>
      <w:bookmarkStart w:id="32" w:name="_Toc1621"/>
      <w:r>
        <w:rPr>
          <w:rFonts w:ascii="Times New Roman" w:hAnsi="Times New Roman"/>
          <w:color w:val="000000"/>
          <w:sz w:val="32"/>
          <w:szCs w:val="32"/>
        </w:rPr>
        <w:t>表四  评价适用标准</w:t>
      </w:r>
      <w:bookmarkEnd w:id="31"/>
      <w:bookmarkEnd w:id="32"/>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424"/>
      </w:tblGrid>
      <w:tr w14:paraId="2B61F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0" w:hRule="atLeast"/>
        </w:trPr>
        <w:tc>
          <w:tcPr>
            <w:tcW w:w="534" w:type="dxa"/>
            <w:noWrap w:val="0"/>
            <w:vAlign w:val="center"/>
          </w:tcPr>
          <w:p w14:paraId="1A1EC2A1">
            <w:pPr>
              <w:ind w:firstLine="482"/>
              <w:rPr>
                <w:rFonts w:ascii="Times New Roman" w:hAnsi="Times New Roman"/>
                <w:color w:val="0000FF"/>
                <w:highlight w:val="cyan"/>
              </w:rPr>
            </w:pPr>
            <w:r>
              <w:rPr>
                <w:rFonts w:ascii="Times New Roman" w:hAnsi="Times New Roman"/>
                <w:b/>
                <w:bCs/>
                <w:color w:val="000000"/>
              </w:rPr>
              <w:t>环</w:t>
            </w:r>
            <w:r>
              <w:rPr>
                <w:rFonts w:hint="eastAsia" w:ascii="Times New Roman" w:hAnsi="Times New Roman"/>
                <w:b/>
                <w:bCs/>
                <w:color w:val="000000"/>
                <w:lang w:eastAsia="zh-CN"/>
              </w:rPr>
              <w:t>环</w:t>
            </w:r>
            <w:r>
              <w:rPr>
                <w:rFonts w:ascii="Times New Roman" w:hAnsi="Times New Roman"/>
                <w:b/>
                <w:bCs/>
                <w:color w:val="000000"/>
              </w:rPr>
              <w:t>境质量标准</w:t>
            </w:r>
          </w:p>
        </w:tc>
        <w:tc>
          <w:tcPr>
            <w:tcW w:w="8424" w:type="dxa"/>
            <w:noWrap w:val="0"/>
            <w:vAlign w:val="top"/>
          </w:tcPr>
          <w:p w14:paraId="27E3A5C9">
            <w:pPr>
              <w:keepNext w:val="0"/>
              <w:keepLines w:val="0"/>
              <w:pageBreakBefore w:val="0"/>
              <w:widowControl w:val="0"/>
              <w:numPr>
                <w:ilvl w:val="0"/>
                <w:numId w:val="0"/>
              </w:numPr>
              <w:spacing w:line="360" w:lineRule="auto"/>
              <w:ind w:left="0" w:right="0" w:firstLine="480"/>
              <w:jc w:val="left"/>
              <w:outlineLvl w:val="9"/>
              <w:rPr>
                <w:rFonts w:ascii="Times New Roman" w:hAnsi="Times New Roman"/>
                <w:b/>
                <w:color w:val="000000"/>
                <w:szCs w:val="28"/>
              </w:rPr>
            </w:pPr>
            <w:r>
              <w:rPr>
                <w:rFonts w:hint="eastAsia" w:ascii="Times New Roman" w:hAnsi="Times New Roman"/>
                <w:b/>
                <w:color w:val="000000"/>
                <w:szCs w:val="28"/>
                <w:lang w:val="en-US" w:eastAsia="zh-CN"/>
              </w:rPr>
              <w:t>1、</w:t>
            </w:r>
            <w:r>
              <w:rPr>
                <w:rFonts w:ascii="Times New Roman" w:hAnsi="Times New Roman"/>
                <w:b/>
                <w:color w:val="000000"/>
                <w:szCs w:val="28"/>
              </w:rPr>
              <w:t>环境空气</w:t>
            </w:r>
          </w:p>
          <w:p w14:paraId="7AD48AEC">
            <w:pPr>
              <w:ind w:firstLine="480"/>
              <w:rPr>
                <w:rFonts w:ascii="Times New Roman" w:hAnsi="Times New Roman"/>
                <w:color w:val="000000"/>
              </w:rPr>
            </w:pPr>
            <w:r>
              <w:rPr>
                <w:rFonts w:ascii="Times New Roman" w:hAnsi="Times New Roman"/>
                <w:color w:val="000000"/>
                <w:lang w:val="zh-CN"/>
              </w:rPr>
              <w:t>根据《</w:t>
            </w:r>
            <w:r>
              <w:rPr>
                <w:rStyle w:val="214"/>
                <w:rFonts w:ascii="Times New Roman" w:hAnsi="Times New Roman"/>
                <w:b w:val="0"/>
                <w:bCs w:val="0"/>
                <w:color w:val="000000"/>
                <w:szCs w:val="22"/>
              </w:rPr>
              <w:t>云南省环境空气质量功能区划分</w:t>
            </w:r>
            <w:r>
              <w:rPr>
                <w:rFonts w:ascii="Times New Roman" w:hAnsi="Times New Roman"/>
                <w:color w:val="000000"/>
                <w:lang w:val="zh-CN"/>
              </w:rPr>
              <w:t>》，项目区域环境空气功能为二类区，执行《环境空气质量标准》</w:t>
            </w:r>
            <w:r>
              <w:rPr>
                <w:rFonts w:hint="eastAsia" w:ascii="Times New Roman" w:hAnsi="Times New Roman"/>
                <w:color w:val="000000"/>
                <w:lang w:val="zh-CN"/>
              </w:rPr>
              <w:t>（</w:t>
            </w:r>
            <w:r>
              <w:rPr>
                <w:rFonts w:ascii="Times New Roman" w:hAnsi="Times New Roman"/>
                <w:color w:val="000000"/>
                <w:lang w:val="zh-CN"/>
              </w:rPr>
              <w:t>GB3095-</w:t>
            </w:r>
            <w:r>
              <w:rPr>
                <w:rFonts w:ascii="Times New Roman" w:hAnsi="Times New Roman"/>
                <w:color w:val="000000"/>
              </w:rPr>
              <w:t>2012</w:t>
            </w:r>
            <w:r>
              <w:rPr>
                <w:rFonts w:hint="eastAsia" w:ascii="Times New Roman" w:hAnsi="Times New Roman"/>
                <w:color w:val="000000"/>
                <w:lang w:val="zh-CN"/>
              </w:rPr>
              <w:t>）</w:t>
            </w:r>
            <w:r>
              <w:rPr>
                <w:rFonts w:ascii="Times New Roman" w:hAnsi="Times New Roman"/>
                <w:color w:val="000000"/>
                <w:lang w:val="zh-CN"/>
              </w:rPr>
              <w:t>二级标准</w:t>
            </w:r>
            <w:r>
              <w:rPr>
                <w:rFonts w:ascii="Times New Roman" w:hAnsi="Times New Roman"/>
                <w:color w:val="000000"/>
              </w:rPr>
              <w:t>，标准限值见表4-1。</w:t>
            </w:r>
          </w:p>
          <w:p w14:paraId="2AB95856">
            <w:pPr>
              <w:pStyle w:val="228"/>
              <w:spacing w:line="240" w:lineRule="auto"/>
              <w:ind w:firstLine="422"/>
              <w:jc w:val="center"/>
              <w:rPr>
                <w:rFonts w:ascii="Times New Roman" w:hAnsi="Times New Roman"/>
                <w:b/>
                <w:color w:val="000000"/>
                <w:sz w:val="21"/>
                <w:szCs w:val="21"/>
                <w:vertAlign w:val="superscript"/>
              </w:rPr>
            </w:pPr>
            <w:r>
              <w:rPr>
                <w:rFonts w:ascii="Times New Roman" w:hAnsi="Times New Roman"/>
                <w:b/>
                <w:color w:val="000000"/>
                <w:sz w:val="21"/>
                <w:szCs w:val="21"/>
              </w:rPr>
              <w:t>表4-1  环境空气质量标准   单位：mg/m</w:t>
            </w:r>
            <w:r>
              <w:rPr>
                <w:rFonts w:ascii="Times New Roman" w:hAnsi="Times New Roman"/>
                <w:b/>
                <w:color w:val="000000"/>
                <w:sz w:val="21"/>
                <w:szCs w:val="21"/>
                <w:vertAlign w:val="superscript"/>
              </w:rPr>
              <w:t>3</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4EFE0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168" w:hRule="atLeast"/>
                <w:jc w:val="center"/>
              </w:trPr>
              <w:tc>
                <w:tcPr>
                  <w:tcW w:w="2565" w:type="dxa"/>
                  <w:noWrap w:val="0"/>
                  <w:vAlign w:val="center"/>
                </w:tcPr>
                <w:p w14:paraId="63377D9A">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污染物名称</w:t>
                  </w:r>
                </w:p>
              </w:tc>
              <w:tc>
                <w:tcPr>
                  <w:tcW w:w="1009" w:type="dxa"/>
                  <w:noWrap w:val="0"/>
                  <w:vAlign w:val="center"/>
                </w:tcPr>
                <w:p w14:paraId="01678904">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SO</w:t>
                  </w:r>
                  <w:r>
                    <w:rPr>
                      <w:rFonts w:ascii="Times New Roman" w:hAnsi="Times New Roman" w:eastAsia="宋体" w:cs="Times New Roman"/>
                      <w:b/>
                      <w:color w:val="000000"/>
                      <w:sz w:val="21"/>
                      <w:szCs w:val="21"/>
                      <w:vertAlign w:val="subscript"/>
                    </w:rPr>
                    <w:t>2</w:t>
                  </w:r>
                </w:p>
              </w:tc>
              <w:tc>
                <w:tcPr>
                  <w:tcW w:w="1132" w:type="dxa"/>
                  <w:noWrap w:val="0"/>
                  <w:vAlign w:val="center"/>
                </w:tcPr>
                <w:p w14:paraId="11CFF2A0">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TSP</w:t>
                  </w:r>
                </w:p>
              </w:tc>
              <w:tc>
                <w:tcPr>
                  <w:tcW w:w="1159" w:type="dxa"/>
                  <w:noWrap w:val="0"/>
                  <w:vAlign w:val="center"/>
                </w:tcPr>
                <w:p w14:paraId="722C3C7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PM</w:t>
                  </w:r>
                  <w:r>
                    <w:rPr>
                      <w:rFonts w:ascii="Times New Roman" w:hAnsi="Times New Roman" w:eastAsia="宋体" w:cs="Times New Roman"/>
                      <w:b/>
                      <w:color w:val="000000"/>
                      <w:sz w:val="21"/>
                      <w:szCs w:val="21"/>
                      <w:vertAlign w:val="subscript"/>
                    </w:rPr>
                    <w:t>10</w:t>
                  </w:r>
                </w:p>
              </w:tc>
              <w:tc>
                <w:tcPr>
                  <w:tcW w:w="1159" w:type="dxa"/>
                  <w:noWrap w:val="0"/>
                  <w:vAlign w:val="center"/>
                </w:tcPr>
                <w:p w14:paraId="72C0A12A">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PM</w:t>
                  </w:r>
                  <w:r>
                    <w:rPr>
                      <w:rFonts w:ascii="Times New Roman" w:hAnsi="Times New Roman" w:eastAsia="宋体" w:cs="Times New Roman"/>
                      <w:b/>
                      <w:color w:val="000000"/>
                      <w:sz w:val="21"/>
                      <w:szCs w:val="21"/>
                      <w:vertAlign w:val="subscript"/>
                    </w:rPr>
                    <w:t>2.5</w:t>
                  </w:r>
                </w:p>
              </w:tc>
              <w:tc>
                <w:tcPr>
                  <w:tcW w:w="1170" w:type="dxa"/>
                  <w:noWrap w:val="0"/>
                  <w:vAlign w:val="center"/>
                </w:tcPr>
                <w:p w14:paraId="49DAA43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NO</w:t>
                  </w:r>
                  <w:r>
                    <w:rPr>
                      <w:rFonts w:ascii="Times New Roman" w:hAnsi="Times New Roman" w:eastAsia="宋体" w:cs="Times New Roman"/>
                      <w:b/>
                      <w:color w:val="000000"/>
                      <w:sz w:val="21"/>
                      <w:szCs w:val="21"/>
                      <w:vertAlign w:val="subscript"/>
                    </w:rPr>
                    <w:t>2</w:t>
                  </w:r>
                </w:p>
              </w:tc>
            </w:tr>
            <w:tr w14:paraId="459BC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jc w:val="center"/>
              </w:trPr>
              <w:tc>
                <w:tcPr>
                  <w:tcW w:w="1281" w:type="dxa"/>
                  <w:vMerge w:val="restart"/>
                  <w:noWrap w:val="0"/>
                  <w:vAlign w:val="center"/>
                </w:tcPr>
                <w:p w14:paraId="3AAFC19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浓度限值</w:t>
                  </w:r>
                </w:p>
              </w:tc>
              <w:tc>
                <w:tcPr>
                  <w:tcW w:w="1284" w:type="dxa"/>
                  <w:noWrap w:val="0"/>
                  <w:vAlign w:val="center"/>
                </w:tcPr>
                <w:p w14:paraId="620277E7">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年平均</w:t>
                  </w:r>
                </w:p>
              </w:tc>
              <w:tc>
                <w:tcPr>
                  <w:tcW w:w="1009" w:type="dxa"/>
                  <w:noWrap w:val="0"/>
                  <w:vAlign w:val="center"/>
                </w:tcPr>
                <w:p w14:paraId="58EC84A8">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600</w:t>
                  </w:r>
                </w:p>
              </w:tc>
              <w:tc>
                <w:tcPr>
                  <w:tcW w:w="1132" w:type="dxa"/>
                  <w:noWrap w:val="0"/>
                  <w:vAlign w:val="center"/>
                </w:tcPr>
                <w:p w14:paraId="719DD930">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200</w:t>
                  </w:r>
                </w:p>
              </w:tc>
              <w:tc>
                <w:tcPr>
                  <w:tcW w:w="1159" w:type="dxa"/>
                  <w:noWrap w:val="0"/>
                  <w:vAlign w:val="center"/>
                </w:tcPr>
                <w:p w14:paraId="4A052FD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70</w:t>
                  </w:r>
                </w:p>
              </w:tc>
              <w:tc>
                <w:tcPr>
                  <w:tcW w:w="1159" w:type="dxa"/>
                  <w:noWrap w:val="0"/>
                  <w:vAlign w:val="center"/>
                </w:tcPr>
                <w:p w14:paraId="3B94FD7A">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35</w:t>
                  </w:r>
                </w:p>
              </w:tc>
              <w:tc>
                <w:tcPr>
                  <w:tcW w:w="1170" w:type="dxa"/>
                  <w:noWrap w:val="0"/>
                  <w:vAlign w:val="center"/>
                </w:tcPr>
                <w:p w14:paraId="4EF9BEDA">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40</w:t>
                  </w:r>
                </w:p>
              </w:tc>
            </w:tr>
            <w:tr w14:paraId="757B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1281" w:type="dxa"/>
                  <w:vMerge w:val="continue"/>
                  <w:noWrap w:val="0"/>
                  <w:vAlign w:val="center"/>
                </w:tcPr>
                <w:p w14:paraId="6461109F">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p>
              </w:tc>
              <w:tc>
                <w:tcPr>
                  <w:tcW w:w="1284" w:type="dxa"/>
                  <w:noWrap w:val="0"/>
                  <w:vAlign w:val="center"/>
                </w:tcPr>
                <w:p w14:paraId="71CCBC97">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日平均</w:t>
                  </w:r>
                </w:p>
              </w:tc>
              <w:tc>
                <w:tcPr>
                  <w:tcW w:w="1009" w:type="dxa"/>
                  <w:noWrap w:val="0"/>
                  <w:vAlign w:val="center"/>
                </w:tcPr>
                <w:p w14:paraId="50372C93">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150</w:t>
                  </w:r>
                </w:p>
              </w:tc>
              <w:tc>
                <w:tcPr>
                  <w:tcW w:w="1132" w:type="dxa"/>
                  <w:noWrap w:val="0"/>
                  <w:vAlign w:val="center"/>
                </w:tcPr>
                <w:p w14:paraId="4FCF82DA">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300</w:t>
                  </w:r>
                </w:p>
              </w:tc>
              <w:tc>
                <w:tcPr>
                  <w:tcW w:w="1159" w:type="dxa"/>
                  <w:noWrap w:val="0"/>
                  <w:vAlign w:val="center"/>
                </w:tcPr>
                <w:p w14:paraId="6063DEF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150</w:t>
                  </w:r>
                </w:p>
              </w:tc>
              <w:tc>
                <w:tcPr>
                  <w:tcW w:w="1159" w:type="dxa"/>
                  <w:noWrap w:val="0"/>
                  <w:vAlign w:val="center"/>
                </w:tcPr>
                <w:p w14:paraId="5B777B8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75</w:t>
                  </w:r>
                </w:p>
              </w:tc>
              <w:tc>
                <w:tcPr>
                  <w:tcW w:w="1170" w:type="dxa"/>
                  <w:noWrap w:val="0"/>
                  <w:vAlign w:val="center"/>
                </w:tcPr>
                <w:p w14:paraId="137582C5">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80</w:t>
                  </w:r>
                </w:p>
              </w:tc>
            </w:tr>
            <w:tr w14:paraId="047D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1281" w:type="dxa"/>
                  <w:vMerge w:val="continue"/>
                  <w:noWrap w:val="0"/>
                  <w:vAlign w:val="center"/>
                </w:tcPr>
                <w:p w14:paraId="52AEAF8E">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p>
              </w:tc>
              <w:tc>
                <w:tcPr>
                  <w:tcW w:w="1284" w:type="dxa"/>
                  <w:noWrap w:val="0"/>
                  <w:vAlign w:val="center"/>
                </w:tcPr>
                <w:p w14:paraId="6BE18747">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小时平均</w:t>
                  </w:r>
                </w:p>
              </w:tc>
              <w:tc>
                <w:tcPr>
                  <w:tcW w:w="1009" w:type="dxa"/>
                  <w:noWrap w:val="0"/>
                  <w:vAlign w:val="center"/>
                </w:tcPr>
                <w:p w14:paraId="5459B0A9">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500</w:t>
                  </w:r>
                </w:p>
              </w:tc>
              <w:tc>
                <w:tcPr>
                  <w:tcW w:w="1132" w:type="dxa"/>
                  <w:noWrap w:val="0"/>
                  <w:vAlign w:val="center"/>
                </w:tcPr>
                <w:p w14:paraId="48B08CC6">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w:t>
                  </w:r>
                </w:p>
              </w:tc>
              <w:tc>
                <w:tcPr>
                  <w:tcW w:w="1159" w:type="dxa"/>
                  <w:noWrap w:val="0"/>
                  <w:vAlign w:val="center"/>
                </w:tcPr>
                <w:p w14:paraId="7BAF4339">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w:t>
                  </w:r>
                </w:p>
              </w:tc>
              <w:tc>
                <w:tcPr>
                  <w:tcW w:w="1159" w:type="dxa"/>
                  <w:noWrap w:val="0"/>
                  <w:vAlign w:val="center"/>
                </w:tcPr>
                <w:p w14:paraId="7BFA2DF2">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w:t>
                  </w:r>
                </w:p>
              </w:tc>
              <w:tc>
                <w:tcPr>
                  <w:tcW w:w="1170" w:type="dxa"/>
                  <w:noWrap w:val="0"/>
                  <w:vAlign w:val="center"/>
                </w:tcPr>
                <w:p w14:paraId="41BDF0BF">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200</w:t>
                  </w:r>
                </w:p>
              </w:tc>
            </w:tr>
          </w:tbl>
          <w:p w14:paraId="67026752">
            <w:pPr>
              <w:keepNext w:val="0"/>
              <w:keepLines w:val="0"/>
              <w:pageBreakBefore w:val="0"/>
              <w:widowControl w:val="0"/>
              <w:numPr>
                <w:ilvl w:val="0"/>
                <w:numId w:val="0"/>
              </w:numPr>
              <w:spacing w:line="360" w:lineRule="auto"/>
              <w:ind w:left="0" w:right="0" w:firstLine="480"/>
              <w:jc w:val="left"/>
              <w:outlineLvl w:val="9"/>
              <w:rPr>
                <w:rFonts w:ascii="Times New Roman" w:hAnsi="Times New Roman"/>
                <w:b/>
                <w:color w:val="000000"/>
                <w:szCs w:val="28"/>
              </w:rPr>
            </w:pPr>
            <w:r>
              <w:rPr>
                <w:rFonts w:hint="eastAsia" w:ascii="Times New Roman" w:hAnsi="Times New Roman"/>
                <w:b/>
                <w:color w:val="000000"/>
                <w:szCs w:val="28"/>
                <w:lang w:val="en-US" w:eastAsia="zh-CN"/>
              </w:rPr>
              <w:t>2、</w:t>
            </w:r>
            <w:r>
              <w:rPr>
                <w:rFonts w:ascii="Times New Roman" w:hAnsi="Times New Roman"/>
                <w:b/>
                <w:color w:val="000000"/>
                <w:szCs w:val="28"/>
              </w:rPr>
              <w:t>地表水环境</w:t>
            </w:r>
          </w:p>
          <w:p w14:paraId="099120B5">
            <w:pPr>
              <w:ind w:firstLine="480"/>
              <w:rPr>
                <w:rFonts w:ascii="Times New Roman" w:hAnsi="Times New Roman"/>
                <w:color w:val="000000"/>
                <w:szCs w:val="28"/>
                <w:lang w:val="zh-CN"/>
              </w:rPr>
            </w:pPr>
            <w:r>
              <w:rPr>
                <w:rFonts w:hint="eastAsia" w:ascii="Times New Roman" w:hAnsi="Times New Roman"/>
                <w:sz w:val="24"/>
              </w:rPr>
              <w:t>项目周围最近的地表水体为项目</w:t>
            </w:r>
            <w:r>
              <w:rPr>
                <w:rFonts w:hint="eastAsia" w:ascii="Times New Roman" w:hAnsi="Times New Roman" w:cs="Times New Roman"/>
                <w:color w:val="FF0000"/>
                <w:spacing w:val="8"/>
                <w:sz w:val="24"/>
                <w:lang w:eastAsia="zh-CN"/>
              </w:rPr>
              <w:t>东南面</w:t>
            </w:r>
            <w:r>
              <w:rPr>
                <w:rFonts w:ascii="Times New Roman" w:hAnsi="Times New Roman" w:cs="Times New Roman"/>
                <w:color w:val="FF0000"/>
                <w:spacing w:val="8"/>
                <w:sz w:val="24"/>
              </w:rPr>
              <w:t>约</w:t>
            </w:r>
            <w:r>
              <w:rPr>
                <w:rFonts w:hint="eastAsia" w:ascii="Times New Roman" w:hAnsi="Times New Roman" w:cs="Times New Roman"/>
                <w:color w:val="FF0000"/>
                <w:spacing w:val="8"/>
                <w:sz w:val="24"/>
                <w:lang w:val="en-US" w:eastAsia="zh-CN"/>
              </w:rPr>
              <w:t>3.8k</w:t>
            </w:r>
            <w:r>
              <w:rPr>
                <w:rFonts w:ascii="Times New Roman" w:hAnsi="Times New Roman" w:cs="Times New Roman"/>
                <w:color w:val="FF0000"/>
                <w:spacing w:val="8"/>
                <w:sz w:val="24"/>
              </w:rPr>
              <w:t>m的</w:t>
            </w:r>
            <w:r>
              <w:rPr>
                <w:rFonts w:hint="eastAsia" w:ascii="Times New Roman" w:hAnsi="Times New Roman" w:cs="Times New Roman"/>
                <w:color w:val="FF0000"/>
                <w:spacing w:val="8"/>
                <w:sz w:val="24"/>
                <w:lang w:eastAsia="zh-CN"/>
              </w:rPr>
              <w:t>戈郎河，戈郎河为芒市大河的支流</w:t>
            </w:r>
            <w:r>
              <w:rPr>
                <w:rFonts w:ascii="Times New Roman" w:hAnsi="Times New Roman"/>
                <w:color w:val="FF0000"/>
                <w:sz w:val="24"/>
              </w:rPr>
              <w:t>，</w:t>
            </w:r>
            <w:r>
              <w:rPr>
                <w:rFonts w:ascii="Times New Roman" w:hAnsi="Times New Roman" w:cs="宋体"/>
                <w:color w:val="FF0000"/>
                <w:sz w:val="24"/>
              </w:rPr>
              <w:t>参照</w:t>
            </w:r>
            <w:r>
              <w:rPr>
                <w:rFonts w:hint="eastAsia" w:ascii="Times New Roman" w:hAnsi="Times New Roman" w:cs="宋体"/>
                <w:color w:val="FF0000"/>
                <w:sz w:val="24"/>
                <w:lang w:eastAsia="zh-CN"/>
              </w:rPr>
              <w:t>执行芒市大河的水环境质量标准，</w:t>
            </w:r>
            <w:r>
              <w:rPr>
                <w:rFonts w:hint="eastAsia" w:ascii="Times New Roman" w:hAnsi="Times New Roman"/>
                <w:sz w:val="24"/>
                <w:lang w:eastAsia="zh-CN"/>
              </w:rPr>
              <w:t>项目所在区域</w:t>
            </w:r>
            <w:r>
              <w:rPr>
                <w:rFonts w:hint="eastAsia" w:ascii="Times New Roman" w:hAnsi="Times New Roman"/>
                <w:sz w:val="24"/>
              </w:rPr>
              <w:t>属于</w:t>
            </w:r>
            <w:r>
              <w:rPr>
                <w:rFonts w:hint="eastAsia" w:ascii="Times New Roman" w:hAnsi="Times New Roman"/>
                <w:sz w:val="24"/>
                <w:lang w:eastAsia="zh-CN"/>
              </w:rPr>
              <w:t>芒市大河</w:t>
            </w:r>
            <w:r>
              <w:rPr>
                <w:rFonts w:ascii="Times New Roman" w:hAnsi="Times New Roman"/>
                <w:sz w:val="24"/>
              </w:rPr>
              <w:t>木康-入瑞丽江口</w:t>
            </w:r>
            <w:r>
              <w:rPr>
                <w:rFonts w:hint="eastAsia" w:ascii="Times New Roman" w:hAnsi="Times New Roman"/>
                <w:sz w:val="24"/>
              </w:rPr>
              <w:t>断面，</w:t>
            </w:r>
            <w:r>
              <w:rPr>
                <w:rFonts w:ascii="Times New Roman" w:hAnsi="Times New Roman"/>
                <w:sz w:val="24"/>
              </w:rPr>
              <w:t>根据《云南省地表水水环境功能区划（2010~2020年）》，</w:t>
            </w:r>
            <w:r>
              <w:rPr>
                <w:rFonts w:hint="eastAsia" w:ascii="Times New Roman" w:hAnsi="Times New Roman"/>
                <w:sz w:val="24"/>
              </w:rPr>
              <w:t>该河段水体</w:t>
            </w:r>
            <w:r>
              <w:rPr>
                <w:rFonts w:ascii="Times New Roman" w:hAnsi="Times New Roman"/>
                <w:sz w:val="24"/>
              </w:rPr>
              <w:t>主要功能为农</w:t>
            </w:r>
            <w:r>
              <w:rPr>
                <w:rFonts w:ascii="Times New Roman" w:hAnsi="Times New Roman"/>
                <w:color w:val="000000"/>
                <w:sz w:val="24"/>
              </w:rPr>
              <w:t>业、工业用水，为III类水体，</w:t>
            </w:r>
            <w:r>
              <w:rPr>
                <w:rFonts w:hint="eastAsia" w:ascii="Times New Roman" w:hAnsi="Times New Roman"/>
                <w:color w:val="000000"/>
                <w:sz w:val="24"/>
              </w:rPr>
              <w:t>故</w:t>
            </w:r>
            <w:r>
              <w:rPr>
                <w:rFonts w:ascii="Times New Roman" w:hAnsi="Times New Roman"/>
                <w:color w:val="000000"/>
                <w:sz w:val="24"/>
              </w:rPr>
              <w:t>地表水环境质量执行《地表水环境质量标准》(GB3838-2002)III类标准，</w:t>
            </w:r>
            <w:r>
              <w:rPr>
                <w:rFonts w:ascii="Times New Roman" w:hAnsi="Times New Roman"/>
                <w:color w:val="000000"/>
                <w:szCs w:val="28"/>
                <w:lang w:val="zh-CN"/>
              </w:rPr>
              <w:t>标准限值见表4-</w:t>
            </w:r>
            <w:r>
              <w:rPr>
                <w:rFonts w:hint="eastAsia" w:ascii="Times New Roman" w:hAnsi="Times New Roman"/>
                <w:color w:val="000000"/>
                <w:szCs w:val="28"/>
                <w:lang w:val="en-US" w:eastAsia="zh-CN"/>
              </w:rPr>
              <w:t>2</w:t>
            </w:r>
            <w:r>
              <w:rPr>
                <w:rFonts w:ascii="Times New Roman" w:hAnsi="Times New Roman"/>
                <w:color w:val="000000"/>
                <w:szCs w:val="28"/>
                <w:lang w:val="zh-CN"/>
              </w:rPr>
              <w:t>。</w:t>
            </w:r>
          </w:p>
          <w:p w14:paraId="7A6AED27">
            <w:pPr>
              <w:spacing w:line="240" w:lineRule="auto"/>
              <w:ind w:firstLine="482"/>
              <w:jc w:val="center"/>
              <w:rPr>
                <w:rFonts w:ascii="Times New Roman" w:hAnsi="Times New Roman"/>
                <w:b/>
                <w:color w:val="000000"/>
                <w:sz w:val="21"/>
                <w:szCs w:val="21"/>
              </w:rPr>
            </w:pPr>
            <w:r>
              <w:rPr>
                <w:rFonts w:ascii="Times New Roman" w:hAnsi="Times New Roman"/>
                <w:b/>
                <w:color w:val="000000"/>
                <w:sz w:val="21"/>
                <w:szCs w:val="21"/>
              </w:rPr>
              <w:t>表4-2  地表水环境质量标准（单位：除pH外，其余均为mg/L）</w:t>
            </w:r>
          </w:p>
          <w:tbl>
            <w:tblPr>
              <w:tblStyle w:val="29"/>
              <w:tblW w:w="0" w:type="auto"/>
              <w:jc w:val="center"/>
              <w:tblLayout w:type="fixed"/>
              <w:tblCellMar>
                <w:top w:w="0" w:type="dxa"/>
                <w:left w:w="108" w:type="dxa"/>
                <w:bottom w:w="0" w:type="dxa"/>
                <w:right w:w="108" w:type="dxa"/>
              </w:tblCellMar>
            </w:tblPr>
            <w:tblGrid>
              <w:gridCol w:w="1346"/>
              <w:gridCol w:w="822"/>
              <w:gridCol w:w="1055"/>
              <w:gridCol w:w="869"/>
              <w:gridCol w:w="896"/>
              <w:gridCol w:w="774"/>
              <w:gridCol w:w="771"/>
              <w:gridCol w:w="1627"/>
            </w:tblGrid>
            <w:tr w14:paraId="73656884">
              <w:tblPrEx>
                <w:tblCellMar>
                  <w:top w:w="0" w:type="dxa"/>
                  <w:left w:w="108" w:type="dxa"/>
                  <w:bottom w:w="0" w:type="dxa"/>
                  <w:right w:w="108" w:type="dxa"/>
                </w:tblCellMar>
              </w:tblPrEx>
              <w:trPr>
                <w:trHeight w:val="476" w:hRule="atLeast"/>
                <w:jc w:val="center"/>
              </w:trPr>
              <w:tc>
                <w:tcPr>
                  <w:tcW w:w="1346" w:type="dxa"/>
                  <w:tcBorders>
                    <w:top w:val="single" w:color="000000" w:sz="8" w:space="0"/>
                    <w:left w:val="single" w:color="000000" w:sz="8" w:space="0"/>
                    <w:bottom w:val="single" w:color="000000" w:sz="8" w:space="0"/>
                    <w:right w:val="single" w:color="000000" w:sz="8" w:space="0"/>
                  </w:tcBorders>
                  <w:noWrap w:val="0"/>
                  <w:vAlign w:val="center"/>
                </w:tcPr>
                <w:p w14:paraId="71EFC593">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项目</w:t>
                  </w:r>
                </w:p>
              </w:tc>
              <w:tc>
                <w:tcPr>
                  <w:tcW w:w="822" w:type="dxa"/>
                  <w:tcBorders>
                    <w:top w:val="single" w:color="000000" w:sz="8" w:space="0"/>
                    <w:left w:val="nil"/>
                    <w:bottom w:val="single" w:color="000000" w:sz="8" w:space="0"/>
                    <w:right w:val="single" w:color="000000" w:sz="8" w:space="0"/>
                  </w:tcBorders>
                  <w:noWrap w:val="0"/>
                  <w:vAlign w:val="center"/>
                </w:tcPr>
                <w:p w14:paraId="7BE69C25">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pH</w:t>
                  </w:r>
                </w:p>
              </w:tc>
              <w:tc>
                <w:tcPr>
                  <w:tcW w:w="1055" w:type="dxa"/>
                  <w:tcBorders>
                    <w:top w:val="single" w:color="000000" w:sz="8" w:space="0"/>
                    <w:left w:val="nil"/>
                    <w:bottom w:val="single" w:color="000000" w:sz="8" w:space="0"/>
                    <w:right w:val="single" w:color="000000" w:sz="8" w:space="0"/>
                  </w:tcBorders>
                  <w:noWrap w:val="0"/>
                  <w:vAlign w:val="center"/>
                </w:tcPr>
                <w:p w14:paraId="62E9A82C">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溶解氧</w:t>
                  </w:r>
                </w:p>
              </w:tc>
              <w:tc>
                <w:tcPr>
                  <w:tcW w:w="869" w:type="dxa"/>
                  <w:tcBorders>
                    <w:top w:val="single" w:color="000000" w:sz="8" w:space="0"/>
                    <w:left w:val="nil"/>
                    <w:bottom w:val="single" w:color="000000" w:sz="8" w:space="0"/>
                    <w:right w:val="single" w:color="000000" w:sz="8" w:space="0"/>
                  </w:tcBorders>
                  <w:noWrap w:val="0"/>
                  <w:vAlign w:val="center"/>
                </w:tcPr>
                <w:p w14:paraId="75FB464F">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COD</w:t>
                  </w:r>
                  <w:r>
                    <w:rPr>
                      <w:rFonts w:ascii="Times New Roman" w:hAnsi="Times New Roman"/>
                      <w:bCs/>
                      <w:color w:val="000000"/>
                      <w:sz w:val="21"/>
                      <w:szCs w:val="21"/>
                      <w:vertAlign w:val="subscript"/>
                    </w:rPr>
                    <w:t>Cr</w:t>
                  </w:r>
                </w:p>
              </w:tc>
              <w:tc>
                <w:tcPr>
                  <w:tcW w:w="896" w:type="dxa"/>
                  <w:tcBorders>
                    <w:top w:val="single" w:color="000000" w:sz="8" w:space="0"/>
                    <w:left w:val="nil"/>
                    <w:bottom w:val="single" w:color="000000" w:sz="8" w:space="0"/>
                    <w:right w:val="single" w:color="000000" w:sz="8" w:space="0"/>
                  </w:tcBorders>
                  <w:noWrap w:val="0"/>
                  <w:vAlign w:val="center"/>
                </w:tcPr>
                <w:p w14:paraId="44F1BF62">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BOD</w:t>
                  </w:r>
                  <w:r>
                    <w:rPr>
                      <w:rFonts w:ascii="Times New Roman" w:hAnsi="Times New Roman"/>
                      <w:bCs/>
                      <w:color w:val="000000"/>
                      <w:sz w:val="21"/>
                      <w:szCs w:val="21"/>
                      <w:vertAlign w:val="subscript"/>
                    </w:rPr>
                    <w:t>5</w:t>
                  </w:r>
                </w:p>
              </w:tc>
              <w:tc>
                <w:tcPr>
                  <w:tcW w:w="774" w:type="dxa"/>
                  <w:tcBorders>
                    <w:top w:val="single" w:color="000000" w:sz="8" w:space="0"/>
                    <w:left w:val="nil"/>
                    <w:bottom w:val="single" w:color="000000" w:sz="8" w:space="0"/>
                    <w:right w:val="single" w:color="000000" w:sz="8" w:space="0"/>
                  </w:tcBorders>
                  <w:noWrap w:val="0"/>
                  <w:vAlign w:val="center"/>
                </w:tcPr>
                <w:p w14:paraId="5B2C64B3">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氨氮</w:t>
                  </w:r>
                </w:p>
              </w:tc>
              <w:tc>
                <w:tcPr>
                  <w:tcW w:w="771" w:type="dxa"/>
                  <w:tcBorders>
                    <w:top w:val="single" w:color="000000" w:sz="8" w:space="0"/>
                    <w:left w:val="nil"/>
                    <w:bottom w:val="single" w:color="000000" w:sz="8" w:space="0"/>
                    <w:right w:val="single" w:color="000000" w:sz="8" w:space="0"/>
                  </w:tcBorders>
                  <w:noWrap w:val="0"/>
                  <w:vAlign w:val="center"/>
                </w:tcPr>
                <w:p w14:paraId="71A6B2DE">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总磷</w:t>
                  </w:r>
                </w:p>
              </w:tc>
              <w:tc>
                <w:tcPr>
                  <w:tcW w:w="1627" w:type="dxa"/>
                  <w:tcBorders>
                    <w:top w:val="single" w:color="000000" w:sz="8" w:space="0"/>
                    <w:left w:val="nil"/>
                    <w:bottom w:val="single" w:color="000000" w:sz="8" w:space="0"/>
                    <w:right w:val="single" w:color="000000" w:sz="8" w:space="0"/>
                  </w:tcBorders>
                  <w:noWrap w:val="0"/>
                  <w:vAlign w:val="center"/>
                </w:tcPr>
                <w:p w14:paraId="4846DDC6">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高锰酸盐指数</w:t>
                  </w:r>
                </w:p>
              </w:tc>
            </w:tr>
            <w:tr w14:paraId="17017F7E">
              <w:tblPrEx>
                <w:tblCellMar>
                  <w:top w:w="0" w:type="dxa"/>
                  <w:left w:w="108" w:type="dxa"/>
                  <w:bottom w:w="0" w:type="dxa"/>
                  <w:right w:w="108" w:type="dxa"/>
                </w:tblCellMar>
              </w:tblPrEx>
              <w:trPr>
                <w:trHeight w:val="519" w:hRule="atLeast"/>
                <w:jc w:val="center"/>
              </w:trPr>
              <w:tc>
                <w:tcPr>
                  <w:tcW w:w="1346" w:type="dxa"/>
                  <w:tcBorders>
                    <w:top w:val="single" w:color="000000" w:sz="8" w:space="0"/>
                    <w:left w:val="single" w:color="000000" w:sz="8" w:space="0"/>
                    <w:bottom w:val="single" w:color="000000" w:sz="8" w:space="0"/>
                    <w:right w:val="single" w:color="000000" w:sz="8" w:space="0"/>
                  </w:tcBorders>
                  <w:noWrap w:val="0"/>
                  <w:vAlign w:val="center"/>
                </w:tcPr>
                <w:p w14:paraId="1825B90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III类标准</w:t>
                  </w:r>
                </w:p>
              </w:tc>
              <w:tc>
                <w:tcPr>
                  <w:tcW w:w="822" w:type="dxa"/>
                  <w:tcBorders>
                    <w:top w:val="single" w:color="000000" w:sz="8" w:space="0"/>
                    <w:left w:val="nil"/>
                    <w:bottom w:val="single" w:color="000000" w:sz="8" w:space="0"/>
                    <w:right w:val="single" w:color="000000" w:sz="8" w:space="0"/>
                  </w:tcBorders>
                  <w:noWrap w:val="0"/>
                  <w:vAlign w:val="center"/>
                </w:tcPr>
                <w:p w14:paraId="0403726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6～9</w:t>
                  </w:r>
                </w:p>
              </w:tc>
              <w:tc>
                <w:tcPr>
                  <w:tcW w:w="1055" w:type="dxa"/>
                  <w:tcBorders>
                    <w:top w:val="single" w:color="000000" w:sz="8" w:space="0"/>
                    <w:left w:val="nil"/>
                    <w:bottom w:val="single" w:color="000000" w:sz="8" w:space="0"/>
                    <w:right w:val="single" w:color="000000" w:sz="8" w:space="0"/>
                  </w:tcBorders>
                  <w:noWrap w:val="0"/>
                  <w:vAlign w:val="center"/>
                </w:tcPr>
                <w:p w14:paraId="18B326A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w:t>
                  </w:r>
                </w:p>
              </w:tc>
              <w:tc>
                <w:tcPr>
                  <w:tcW w:w="869" w:type="dxa"/>
                  <w:tcBorders>
                    <w:top w:val="single" w:color="000000" w:sz="8" w:space="0"/>
                    <w:left w:val="nil"/>
                    <w:bottom w:val="single" w:color="000000" w:sz="8" w:space="0"/>
                    <w:right w:val="single" w:color="000000" w:sz="8" w:space="0"/>
                  </w:tcBorders>
                  <w:noWrap w:val="0"/>
                  <w:vAlign w:val="center"/>
                </w:tcPr>
                <w:p w14:paraId="7C0EE85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≤20</w:t>
                  </w:r>
                </w:p>
              </w:tc>
              <w:tc>
                <w:tcPr>
                  <w:tcW w:w="896" w:type="dxa"/>
                  <w:tcBorders>
                    <w:top w:val="single" w:color="000000" w:sz="8" w:space="0"/>
                    <w:left w:val="nil"/>
                    <w:bottom w:val="single" w:color="000000" w:sz="8" w:space="0"/>
                    <w:right w:val="single" w:color="000000" w:sz="8" w:space="0"/>
                  </w:tcBorders>
                  <w:noWrap w:val="0"/>
                  <w:vAlign w:val="center"/>
                </w:tcPr>
                <w:p w14:paraId="6C14FC1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w:t>
                  </w:r>
                </w:p>
              </w:tc>
              <w:tc>
                <w:tcPr>
                  <w:tcW w:w="774" w:type="dxa"/>
                  <w:tcBorders>
                    <w:top w:val="single" w:color="000000" w:sz="8" w:space="0"/>
                    <w:left w:val="nil"/>
                    <w:bottom w:val="single" w:color="000000" w:sz="8" w:space="0"/>
                    <w:right w:val="single" w:color="000000" w:sz="8" w:space="0"/>
                  </w:tcBorders>
                  <w:noWrap w:val="0"/>
                  <w:vAlign w:val="center"/>
                </w:tcPr>
                <w:p w14:paraId="6438F5D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≤1.0</w:t>
                  </w:r>
                </w:p>
              </w:tc>
              <w:tc>
                <w:tcPr>
                  <w:tcW w:w="771" w:type="dxa"/>
                  <w:tcBorders>
                    <w:top w:val="single" w:color="000000" w:sz="8" w:space="0"/>
                    <w:left w:val="nil"/>
                    <w:bottom w:val="single" w:color="000000" w:sz="8" w:space="0"/>
                    <w:right w:val="single" w:color="000000" w:sz="8" w:space="0"/>
                  </w:tcBorders>
                  <w:noWrap w:val="0"/>
                  <w:vAlign w:val="center"/>
                </w:tcPr>
                <w:p w14:paraId="3D188B6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≤0.2</w:t>
                  </w:r>
                </w:p>
              </w:tc>
              <w:tc>
                <w:tcPr>
                  <w:tcW w:w="1627" w:type="dxa"/>
                  <w:tcBorders>
                    <w:top w:val="single" w:color="000000" w:sz="8" w:space="0"/>
                    <w:left w:val="nil"/>
                    <w:bottom w:val="single" w:color="000000" w:sz="8" w:space="0"/>
                    <w:right w:val="single" w:color="000000" w:sz="8" w:space="0"/>
                  </w:tcBorders>
                  <w:noWrap w:val="0"/>
                  <w:vAlign w:val="center"/>
                </w:tcPr>
                <w:p w14:paraId="59AB472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w:t>
                  </w:r>
                </w:p>
              </w:tc>
            </w:tr>
          </w:tbl>
          <w:p w14:paraId="17384631">
            <w:pPr>
              <w:ind w:firstLine="482"/>
              <w:rPr>
                <w:rFonts w:ascii="Times New Roman" w:hAnsi="Times New Roman"/>
                <w:b/>
                <w:color w:val="000000"/>
                <w:szCs w:val="28"/>
              </w:rPr>
            </w:pPr>
            <w:r>
              <w:rPr>
                <w:rFonts w:hint="eastAsia" w:ascii="Times New Roman" w:hAnsi="Times New Roman"/>
                <w:b/>
                <w:color w:val="000000"/>
                <w:szCs w:val="28"/>
                <w:lang w:val="en-US" w:eastAsia="zh-CN"/>
              </w:rPr>
              <w:t>3、</w:t>
            </w:r>
            <w:r>
              <w:rPr>
                <w:rFonts w:ascii="Times New Roman" w:hAnsi="Times New Roman"/>
                <w:b/>
                <w:color w:val="000000"/>
                <w:szCs w:val="28"/>
              </w:rPr>
              <w:t>声环境</w:t>
            </w:r>
          </w:p>
          <w:p w14:paraId="06025477">
            <w:pPr>
              <w:ind w:firstLine="480"/>
              <w:rPr>
                <w:rFonts w:ascii="Times New Roman" w:hAnsi="Times New Roman"/>
                <w:color w:val="000000"/>
                <w:sz w:val="24"/>
                <w:szCs w:val="24"/>
              </w:rPr>
            </w:pPr>
            <w:r>
              <w:rPr>
                <w:rFonts w:hint="eastAsia" w:ascii="Times New Roman" w:hAnsi="Times New Roman"/>
                <w:color w:val="000000"/>
                <w:sz w:val="24"/>
              </w:rPr>
              <w:t>项目所在地为农村地区，</w:t>
            </w:r>
            <w:r>
              <w:rPr>
                <w:rFonts w:ascii="Times New Roman" w:hAnsi="Times New Roman" w:cs="Times New Roman"/>
                <w:color w:val="000000"/>
                <w:sz w:val="24"/>
              </w:rPr>
              <w:t>属于声环境功能区划的</w:t>
            </w:r>
            <w:r>
              <w:rPr>
                <w:rFonts w:hint="eastAsia" w:ascii="Times New Roman" w:hAnsi="Times New Roman" w:cs="Times New Roman"/>
                <w:color w:val="000000"/>
                <w:sz w:val="24"/>
              </w:rPr>
              <w:t>2类区</w:t>
            </w:r>
            <w:r>
              <w:rPr>
                <w:rFonts w:hint="eastAsia" w:ascii="Times New Roman" w:hAnsi="Times New Roman"/>
                <w:color w:val="000000"/>
                <w:sz w:val="24"/>
              </w:rPr>
              <w:t>，执行《声环境质量标准》（</w:t>
            </w:r>
            <w:r>
              <w:rPr>
                <w:rFonts w:ascii="Times New Roman" w:hAnsi="Times New Roman"/>
                <w:color w:val="000000"/>
                <w:sz w:val="24"/>
              </w:rPr>
              <w:t>GB3096-2008</w:t>
            </w:r>
            <w:r>
              <w:rPr>
                <w:rFonts w:hint="eastAsia" w:ascii="Times New Roman" w:hAnsi="Times New Roman"/>
                <w:color w:val="000000"/>
                <w:sz w:val="24"/>
              </w:rPr>
              <w:t>）</w:t>
            </w:r>
            <w:r>
              <w:rPr>
                <w:rFonts w:ascii="Times New Roman" w:hAnsi="Times New Roman"/>
                <w:color w:val="000000"/>
                <w:sz w:val="24"/>
              </w:rPr>
              <w:t>2</w:t>
            </w:r>
            <w:r>
              <w:rPr>
                <w:rFonts w:hint="eastAsia" w:ascii="Times New Roman" w:hAnsi="Times New Roman"/>
                <w:color w:val="000000"/>
                <w:sz w:val="24"/>
              </w:rPr>
              <w:t>类标准要求。具体指标见表</w:t>
            </w:r>
            <w:r>
              <w:rPr>
                <w:rFonts w:ascii="Times New Roman" w:hAnsi="Times New Roman"/>
                <w:color w:val="000000"/>
                <w:sz w:val="24"/>
              </w:rPr>
              <w:t>4-3</w:t>
            </w:r>
            <w:r>
              <w:rPr>
                <w:rFonts w:hint="eastAsia" w:ascii="Times New Roman" w:hAnsi="Times New Roman"/>
                <w:color w:val="000000"/>
                <w:sz w:val="24"/>
              </w:rPr>
              <w:t>。</w:t>
            </w:r>
          </w:p>
          <w:p w14:paraId="6A241178">
            <w:pPr>
              <w:pStyle w:val="228"/>
              <w:spacing w:line="240" w:lineRule="auto"/>
              <w:ind w:firstLine="422"/>
              <w:jc w:val="center"/>
              <w:rPr>
                <w:rFonts w:ascii="Times New Roman" w:hAnsi="Times New Roman"/>
                <w:b/>
                <w:color w:val="0000FF"/>
                <w:sz w:val="21"/>
                <w:szCs w:val="21"/>
              </w:rPr>
            </w:pPr>
            <w:r>
              <w:rPr>
                <w:rFonts w:ascii="Times New Roman" w:hAnsi="Times New Roman"/>
                <w:b/>
                <w:color w:val="000000"/>
                <w:sz w:val="21"/>
                <w:szCs w:val="21"/>
              </w:rPr>
              <w:t>表4-3  声环境质量标准限值  单位：dB(A)</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tblGrid>
            <w:tr w14:paraId="4A55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479" w:hRule="atLeast"/>
                <w:jc w:val="center"/>
              </w:trPr>
              <w:tc>
                <w:tcPr>
                  <w:tcW w:w="3432" w:type="dxa"/>
                  <w:vMerge w:val="restart"/>
                  <w:noWrap w:val="0"/>
                  <w:vAlign w:val="center"/>
                </w:tcPr>
                <w:p w14:paraId="76B6603C">
                  <w:pPr>
                    <w:ind w:left="183" w:hanging="208"/>
                    <w:jc w:val="center"/>
                    <w:rPr>
                      <w:rFonts w:ascii="Times New Roman" w:hAnsi="Times New Roman" w:cs="Times New Roman"/>
                      <w:szCs w:val="21"/>
                    </w:rPr>
                  </w:pPr>
                  <w:r>
                    <w:rPr>
                      <w:rFonts w:ascii="Times New Roman" w:hAnsi="Times New Roman" w:cs="Times New Roman"/>
                      <w:szCs w:val="21"/>
                    </w:rPr>
                    <w:t>声环境功能区类别</w:t>
                  </w:r>
                </w:p>
              </w:tc>
              <w:tc>
                <w:tcPr>
                  <w:tcW w:w="4768" w:type="dxa"/>
                  <w:noWrap w:val="0"/>
                  <w:vAlign w:val="center"/>
                </w:tcPr>
                <w:p w14:paraId="03C521C4">
                  <w:pPr>
                    <w:jc w:val="center"/>
                    <w:rPr>
                      <w:rFonts w:ascii="Times New Roman" w:hAnsi="Times New Roman" w:cs="Times New Roman"/>
                      <w:szCs w:val="21"/>
                    </w:rPr>
                  </w:pPr>
                  <w:r>
                    <w:rPr>
                      <w:rFonts w:ascii="Times New Roman" w:hAnsi="Times New Roman" w:cs="Times New Roman"/>
                      <w:szCs w:val="21"/>
                    </w:rPr>
                    <w:t>时段</w:t>
                  </w:r>
                </w:p>
              </w:tc>
            </w:tr>
            <w:tr w14:paraId="4120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3432" w:type="dxa"/>
                  <w:vMerge w:val="continue"/>
                  <w:noWrap w:val="0"/>
                  <w:vAlign w:val="center"/>
                </w:tcPr>
                <w:p w14:paraId="75BA02CA">
                  <w:pPr>
                    <w:jc w:val="center"/>
                    <w:rPr>
                      <w:rFonts w:ascii="Times New Roman" w:hAnsi="Times New Roman" w:cs="Times New Roman"/>
                      <w:szCs w:val="21"/>
                    </w:rPr>
                  </w:pPr>
                </w:p>
              </w:tc>
              <w:tc>
                <w:tcPr>
                  <w:tcW w:w="2565" w:type="dxa"/>
                  <w:noWrap w:val="0"/>
                  <w:vAlign w:val="center"/>
                </w:tcPr>
                <w:p w14:paraId="53DC81D3">
                  <w:pPr>
                    <w:jc w:val="center"/>
                    <w:rPr>
                      <w:rFonts w:ascii="Times New Roman" w:hAnsi="Times New Roman" w:cs="Times New Roman"/>
                      <w:szCs w:val="21"/>
                    </w:rPr>
                  </w:pPr>
                  <w:r>
                    <w:rPr>
                      <w:rFonts w:ascii="Times New Roman" w:hAnsi="Times New Roman" w:cs="Times New Roman"/>
                      <w:szCs w:val="21"/>
                    </w:rPr>
                    <w:t>昼间</w:t>
                  </w:r>
                </w:p>
              </w:tc>
              <w:tc>
                <w:tcPr>
                  <w:tcW w:w="2203" w:type="dxa"/>
                  <w:noWrap w:val="0"/>
                  <w:vAlign w:val="center"/>
                </w:tcPr>
                <w:p w14:paraId="56E99F8A">
                  <w:pPr>
                    <w:jc w:val="center"/>
                    <w:rPr>
                      <w:rFonts w:ascii="Times New Roman" w:hAnsi="Times New Roman" w:cs="Times New Roman"/>
                      <w:szCs w:val="21"/>
                    </w:rPr>
                  </w:pPr>
                  <w:r>
                    <w:rPr>
                      <w:rFonts w:ascii="Times New Roman" w:hAnsi="Times New Roman" w:cs="Times New Roman"/>
                      <w:szCs w:val="21"/>
                    </w:rPr>
                    <w:t>夜间</w:t>
                  </w:r>
                </w:p>
              </w:tc>
            </w:tr>
            <w:tr w14:paraId="4D105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3" w:hRule="atLeast"/>
                <w:jc w:val="center"/>
              </w:trPr>
              <w:tc>
                <w:tcPr>
                  <w:tcW w:w="3432" w:type="dxa"/>
                  <w:noWrap w:val="0"/>
                  <w:vAlign w:val="center"/>
                </w:tcPr>
                <w:p w14:paraId="2AAAC8B9">
                  <w:pPr>
                    <w:jc w:val="center"/>
                    <w:rPr>
                      <w:rFonts w:ascii="Times New Roman" w:hAnsi="Times New Roman" w:cs="Times New Roman"/>
                      <w:szCs w:val="21"/>
                    </w:rPr>
                  </w:pPr>
                  <w:r>
                    <w:rPr>
                      <w:rFonts w:ascii="Times New Roman" w:hAnsi="Times New Roman" w:cs="Times New Roman"/>
                      <w:szCs w:val="21"/>
                    </w:rPr>
                    <w:t>2类</w:t>
                  </w:r>
                </w:p>
              </w:tc>
              <w:tc>
                <w:tcPr>
                  <w:tcW w:w="2565" w:type="dxa"/>
                  <w:noWrap w:val="0"/>
                  <w:vAlign w:val="center"/>
                </w:tcPr>
                <w:p w14:paraId="09CC19E8">
                  <w:pPr>
                    <w:jc w:val="center"/>
                    <w:rPr>
                      <w:rFonts w:ascii="Times New Roman" w:hAnsi="Times New Roman" w:cs="Times New Roman"/>
                      <w:szCs w:val="21"/>
                    </w:rPr>
                  </w:pPr>
                  <w:r>
                    <w:rPr>
                      <w:rFonts w:ascii="Times New Roman" w:hAnsi="Times New Roman" w:cs="Times New Roman"/>
                      <w:szCs w:val="21"/>
                    </w:rPr>
                    <w:t>60</w:t>
                  </w:r>
                </w:p>
              </w:tc>
              <w:tc>
                <w:tcPr>
                  <w:tcW w:w="2203" w:type="dxa"/>
                  <w:noWrap w:val="0"/>
                  <w:vAlign w:val="center"/>
                </w:tcPr>
                <w:p w14:paraId="0F5B7470">
                  <w:pPr>
                    <w:jc w:val="center"/>
                    <w:rPr>
                      <w:rFonts w:ascii="Times New Roman" w:hAnsi="Times New Roman" w:cs="Times New Roman"/>
                      <w:szCs w:val="21"/>
                    </w:rPr>
                  </w:pPr>
                  <w:r>
                    <w:rPr>
                      <w:rFonts w:ascii="Times New Roman" w:hAnsi="Times New Roman" w:cs="Times New Roman"/>
                      <w:szCs w:val="21"/>
                    </w:rPr>
                    <w:t>50</w:t>
                  </w:r>
                </w:p>
              </w:tc>
            </w:tr>
          </w:tbl>
          <w:p w14:paraId="08C797A5">
            <w:pPr>
              <w:ind w:left="0" w:firstLine="0"/>
              <w:rPr>
                <w:rFonts w:ascii="Times New Roman" w:hAnsi="Times New Roman"/>
                <w:color w:val="0000FF"/>
                <w:highlight w:val="cyan"/>
              </w:rPr>
            </w:pPr>
          </w:p>
        </w:tc>
      </w:tr>
      <w:tr w14:paraId="2D328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6" w:hRule="atLeast"/>
        </w:trPr>
        <w:tc>
          <w:tcPr>
            <w:tcW w:w="534" w:type="dxa"/>
            <w:noWrap w:val="0"/>
            <w:vAlign w:val="center"/>
          </w:tcPr>
          <w:p w14:paraId="03126EBE">
            <w:pPr>
              <w:ind w:firstLine="482"/>
              <w:rPr>
                <w:rFonts w:ascii="Times New Roman" w:hAnsi="Times New Roman"/>
                <w:color w:val="0000FF"/>
              </w:rPr>
            </w:pPr>
            <w:r>
              <w:rPr>
                <w:rFonts w:ascii="Times New Roman" w:hAnsi="Times New Roman"/>
                <w:b/>
                <w:bCs/>
                <w:color w:val="0000FF"/>
              </w:rPr>
              <w:t>污</w:t>
            </w:r>
            <w:r>
              <w:rPr>
                <w:rFonts w:hint="eastAsia" w:ascii="Times New Roman" w:hAnsi="Times New Roman"/>
                <w:b/>
                <w:bCs/>
                <w:color w:val="000000"/>
                <w:lang w:eastAsia="zh-CN"/>
              </w:rPr>
              <w:t>污</w:t>
            </w:r>
            <w:r>
              <w:rPr>
                <w:rFonts w:ascii="Times New Roman" w:hAnsi="Times New Roman"/>
                <w:b/>
                <w:bCs/>
                <w:color w:val="000000"/>
              </w:rPr>
              <w:t>染物排放标准</w:t>
            </w:r>
          </w:p>
        </w:tc>
        <w:tc>
          <w:tcPr>
            <w:tcW w:w="8424" w:type="dxa"/>
            <w:noWrap w:val="0"/>
            <w:vAlign w:val="top"/>
          </w:tcPr>
          <w:p w14:paraId="7751A1CA">
            <w:pPr>
              <w:numPr>
                <w:ilvl w:val="0"/>
                <w:numId w:val="5"/>
              </w:numPr>
              <w:spacing w:line="312" w:lineRule="auto"/>
              <w:ind w:firstLine="482"/>
              <w:rPr>
                <w:rFonts w:ascii="Times New Roman" w:hAnsi="Times New Roman" w:cs="Times New Roman"/>
                <w:b/>
                <w:bCs/>
                <w:color w:val="000000"/>
                <w:sz w:val="24"/>
                <w:szCs w:val="24"/>
              </w:rPr>
            </w:pPr>
            <w:r>
              <w:rPr>
                <w:rFonts w:ascii="Times New Roman" w:hAnsi="Times New Roman" w:cs="Times New Roman"/>
                <w:b/>
                <w:bCs/>
                <w:color w:val="000000"/>
                <w:sz w:val="24"/>
                <w:szCs w:val="24"/>
              </w:rPr>
              <w:t>废气</w:t>
            </w:r>
          </w:p>
          <w:p w14:paraId="3BD62259">
            <w:pPr>
              <w:pStyle w:val="212"/>
              <w:keepNext w:val="0"/>
              <w:keepLines w:val="0"/>
              <w:pageBreakBefore w:val="0"/>
              <w:widowControl w:val="0"/>
              <w:spacing w:after="0" w:line="360" w:lineRule="auto"/>
              <w:ind w:left="0" w:right="0" w:firstLine="480"/>
              <w:jc w:val="both"/>
              <w:outlineLvl w:val="9"/>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w:t>
            </w:r>
            <w:r>
              <w:rPr>
                <w:rFonts w:ascii="Times New Roman" w:hAnsi="Times New Roman" w:cs="Times New Roman"/>
                <w:b/>
                <w:bCs/>
                <w:color w:val="000000"/>
                <w:sz w:val="24"/>
                <w:szCs w:val="24"/>
                <w:lang w:val="en-US" w:eastAsia="zh-CN"/>
              </w:rPr>
              <w:t>1</w:t>
            </w:r>
            <w:r>
              <w:rPr>
                <w:rFonts w:ascii="Times New Roman" w:hAnsi="Times New Roman"/>
                <w:b/>
                <w:bCs/>
                <w:color w:val="000000"/>
                <w:sz w:val="24"/>
                <w:szCs w:val="24"/>
                <w:lang w:val="en-US" w:eastAsia="zh-CN"/>
              </w:rPr>
              <w:t>）施工期</w:t>
            </w:r>
          </w:p>
          <w:p w14:paraId="60E0002B">
            <w:pPr>
              <w:pStyle w:val="213"/>
              <w:keepNext w:val="0"/>
              <w:keepLines w:val="0"/>
              <w:pageBreakBefore w:val="0"/>
              <w:widowControl w:val="0"/>
              <w:spacing w:line="360" w:lineRule="auto"/>
              <w:ind w:left="0" w:right="0" w:firstLine="480"/>
              <w:jc w:val="both"/>
              <w:outlineLvl w:val="9"/>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施工期大气污染物排放执行</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eastAsia="zh-CN"/>
              </w:rPr>
              <w:t>大气污染物</w:t>
            </w:r>
            <w:r>
              <w:rPr>
                <w:rFonts w:ascii="Times New Roman" w:hAnsi="Times New Roman" w:eastAsia="宋体" w:cs="Times New Roman"/>
                <w:color w:val="000000"/>
                <w:sz w:val="24"/>
                <w:szCs w:val="24"/>
              </w:rPr>
              <w:t>综合排放标准》</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GB16297-1996</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无组织颗粒排放监控浓度限值≤</w:t>
            </w:r>
            <w:r>
              <w:rPr>
                <w:rFonts w:ascii="Times New Roman" w:hAnsi="Times New Roman" w:eastAsia="宋体" w:cs="Times New Roman"/>
                <w:color w:val="000000"/>
                <w:sz w:val="24"/>
                <w:szCs w:val="24"/>
                <w:lang w:val="en-US" w:eastAsia="zh-CN"/>
              </w:rPr>
              <w:t>1.0mg/m</w:t>
            </w:r>
            <w:r>
              <w:rPr>
                <w:rFonts w:ascii="Times New Roman" w:hAnsi="Times New Roman" w:eastAsia="宋体" w:cs="Times New Roman"/>
                <w:color w:val="000000"/>
                <w:sz w:val="24"/>
                <w:szCs w:val="24"/>
                <w:vertAlign w:val="superscript"/>
                <w:lang w:val="en-US" w:eastAsia="zh-CN"/>
              </w:rPr>
              <w:t>3</w:t>
            </w:r>
            <w:r>
              <w:rPr>
                <w:rFonts w:ascii="Times New Roman" w:hAnsi="Times New Roman" w:eastAsia="宋体" w:cs="Times New Roman"/>
                <w:color w:val="000000"/>
                <w:sz w:val="24"/>
                <w:szCs w:val="24"/>
                <w:lang w:val="en-US" w:eastAsia="zh-CN"/>
              </w:rPr>
              <w:t>。</w:t>
            </w:r>
          </w:p>
          <w:p w14:paraId="326A0B39">
            <w:pPr>
              <w:pStyle w:val="212"/>
              <w:keepNext w:val="0"/>
              <w:keepLines w:val="0"/>
              <w:pageBreakBefore w:val="0"/>
              <w:widowControl w:val="0"/>
              <w:spacing w:after="0" w:line="360" w:lineRule="auto"/>
              <w:ind w:left="0" w:right="0" w:firstLine="480"/>
              <w:jc w:val="both"/>
              <w:outlineLvl w:val="9"/>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w:t>
            </w:r>
            <w:r>
              <w:rPr>
                <w:rFonts w:ascii="Times New Roman" w:hAnsi="Times New Roman" w:cs="Times New Roman"/>
                <w:b/>
                <w:bCs/>
                <w:color w:val="000000"/>
                <w:sz w:val="24"/>
                <w:szCs w:val="24"/>
                <w:lang w:val="en-US" w:eastAsia="zh-CN"/>
              </w:rPr>
              <w:t>2</w:t>
            </w:r>
            <w:r>
              <w:rPr>
                <w:rFonts w:ascii="Times New Roman" w:hAnsi="Times New Roman"/>
                <w:b/>
                <w:bCs/>
                <w:color w:val="000000"/>
                <w:sz w:val="24"/>
                <w:szCs w:val="24"/>
                <w:lang w:val="en-US" w:eastAsia="zh-CN"/>
              </w:rPr>
              <w:t>）运营期</w:t>
            </w:r>
          </w:p>
          <w:p w14:paraId="2167B070">
            <w:pPr>
              <w:keepNext w:val="0"/>
              <w:keepLines w:val="0"/>
              <w:pageBreakBefore w:val="0"/>
              <w:widowControl w:val="0"/>
              <w:spacing w:line="360" w:lineRule="auto"/>
              <w:ind w:left="0" w:right="0" w:firstLine="480"/>
              <w:jc w:val="both"/>
              <w:outlineLvl w:val="9"/>
              <w:rPr>
                <w:rFonts w:ascii="Times New Roman" w:hAnsi="Times New Roman" w:eastAsia="宋体" w:cs="Times New Roman"/>
                <w:color w:val="FF0000"/>
              </w:rPr>
            </w:pPr>
            <w:r>
              <w:rPr>
                <w:rFonts w:hint="eastAsia" w:ascii="Times New Roman" w:hAnsi="Times New Roman" w:eastAsia="宋体" w:cs="Times New Roman"/>
                <w:color w:val="FF0000"/>
                <w:lang w:eastAsia="zh-CN"/>
              </w:rPr>
              <w:t>项目区不设食堂，热水由生物质锅炉提供</w:t>
            </w:r>
            <w:r>
              <w:rPr>
                <w:rFonts w:ascii="Times New Roman" w:hAnsi="Times New Roman" w:eastAsia="宋体" w:cs="Times New Roman"/>
                <w:color w:val="FF0000"/>
              </w:rPr>
              <w:t>，</w:t>
            </w:r>
            <w:r>
              <w:rPr>
                <w:rFonts w:hint="eastAsia" w:ascii="Times New Roman" w:hAnsi="Times New Roman" w:eastAsia="宋体" w:cs="Times New Roman"/>
                <w:color w:val="FF0000"/>
                <w:lang w:eastAsia="zh-CN"/>
              </w:rPr>
              <w:t>根据</w:t>
            </w:r>
            <w:r>
              <w:rPr>
                <w:rFonts w:hint="eastAsia" w:ascii="Times New Roman" w:hAnsi="Times New Roman"/>
                <w:color w:val="FF0000"/>
                <w:sz w:val="24"/>
              </w:rPr>
              <w:t>《锅炉大气污染物排放标准》（GB13271-2014）</w:t>
            </w:r>
            <w:r>
              <w:rPr>
                <w:rFonts w:hint="eastAsia" w:ascii="Times New Roman" w:hAnsi="Times New Roman"/>
                <w:color w:val="FF0000"/>
                <w:sz w:val="24"/>
                <w:lang w:eastAsia="zh-CN"/>
              </w:rPr>
              <w:t>要求，生物质锅炉废气参照燃煤锅炉排放控制要求执行，故</w:t>
            </w:r>
            <w:r>
              <w:rPr>
                <w:rFonts w:hint="eastAsia" w:ascii="Times New Roman" w:hAnsi="Times New Roman" w:eastAsia="宋体" w:cs="Times New Roman"/>
                <w:color w:val="FF0000"/>
                <w:lang w:eastAsia="zh-CN"/>
              </w:rPr>
              <w:t>锅炉废气执行</w:t>
            </w:r>
            <w:r>
              <w:rPr>
                <w:rFonts w:hint="eastAsia" w:ascii="Times New Roman" w:hAnsi="Times New Roman"/>
                <w:color w:val="FF0000"/>
                <w:sz w:val="24"/>
              </w:rPr>
              <w:t>《锅炉大气污染物排放标准》（GB13271-2014）中</w:t>
            </w:r>
            <w:r>
              <w:rPr>
                <w:rFonts w:hint="eastAsia" w:ascii="Times New Roman" w:hAnsi="Times New Roman"/>
                <w:color w:val="FF0000"/>
                <w:sz w:val="24"/>
                <w:lang w:eastAsia="zh-CN"/>
              </w:rPr>
              <w:t>燃煤锅炉</w:t>
            </w:r>
            <w:r>
              <w:rPr>
                <w:rFonts w:hint="eastAsia" w:ascii="Times New Roman" w:hAnsi="Times New Roman"/>
                <w:color w:val="FF0000"/>
                <w:sz w:val="24"/>
              </w:rPr>
              <w:t>标准，</w:t>
            </w:r>
            <w:r>
              <w:rPr>
                <w:rFonts w:ascii="Times New Roman" w:hAnsi="Times New Roman" w:eastAsia="宋体" w:cs="Times New Roman"/>
                <w:color w:val="FF0000"/>
              </w:rPr>
              <w:t>标准见表4-</w:t>
            </w:r>
            <w:r>
              <w:rPr>
                <w:rFonts w:ascii="Times New Roman" w:hAnsi="Times New Roman" w:eastAsia="宋体" w:cs="Times New Roman"/>
                <w:color w:val="FF0000"/>
                <w:lang w:val="en-US" w:eastAsia="zh-CN"/>
              </w:rPr>
              <w:t>4</w:t>
            </w:r>
            <w:r>
              <w:rPr>
                <w:rFonts w:ascii="Times New Roman" w:hAnsi="Times New Roman" w:eastAsia="宋体" w:cs="Times New Roman"/>
                <w:color w:val="FF0000"/>
              </w:rPr>
              <w:t>。</w:t>
            </w:r>
          </w:p>
          <w:p w14:paraId="263F0B76">
            <w:pPr>
              <w:keepNext w:val="0"/>
              <w:keepLines w:val="0"/>
              <w:pageBreakBefore w:val="0"/>
              <w:widowControl w:val="0"/>
              <w:spacing w:line="360" w:lineRule="auto"/>
              <w:ind w:left="0" w:right="0" w:firstLine="420"/>
              <w:jc w:val="center"/>
              <w:outlineLvl w:val="9"/>
              <w:rPr>
                <w:rFonts w:ascii="Times New Roman" w:hAnsi="Times New Roman"/>
                <w:b/>
                <w:color w:val="000000"/>
                <w:sz w:val="21"/>
                <w:szCs w:val="21"/>
              </w:rPr>
            </w:pPr>
            <w:r>
              <w:rPr>
                <w:rFonts w:ascii="Times New Roman" w:hAnsi="Times New Roman" w:cs="Times New Roman"/>
                <w:b/>
                <w:bCs/>
                <w:color w:val="000000"/>
                <w:sz w:val="21"/>
                <w:szCs w:val="21"/>
              </w:rPr>
              <w:t>表4-</w:t>
            </w:r>
            <w:r>
              <w:rPr>
                <w:rFonts w:ascii="Times New Roman" w:hAnsi="Times New Roman" w:cs="Times New Roman"/>
                <w:b/>
                <w:bCs/>
                <w:color w:val="000000"/>
                <w:sz w:val="21"/>
                <w:szCs w:val="21"/>
                <w:lang w:val="en-US" w:eastAsia="zh-CN"/>
              </w:rPr>
              <w:t>4</w:t>
            </w:r>
            <w:r>
              <w:rPr>
                <w:rFonts w:ascii="Times New Roman" w:hAnsi="Times New Roman"/>
                <w:b/>
                <w:color w:val="000000"/>
                <w:sz w:val="21"/>
                <w:szCs w:val="21"/>
              </w:rPr>
              <w:t>《锅炉大气污染物排放标准》</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0"/>
              <w:gridCol w:w="1539"/>
              <w:gridCol w:w="1601"/>
              <w:gridCol w:w="1600"/>
              <w:gridCol w:w="1600"/>
            </w:tblGrid>
            <w:tr w14:paraId="7A48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1800" w:type="dxa"/>
                  <w:noWrap w:val="0"/>
                  <w:vAlign w:val="center"/>
                </w:tcPr>
                <w:p w14:paraId="473DC9F6">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锅炉类别</w:t>
                  </w:r>
                </w:p>
              </w:tc>
              <w:tc>
                <w:tcPr>
                  <w:tcW w:w="1539" w:type="dxa"/>
                  <w:noWrap w:val="0"/>
                  <w:vAlign w:val="center"/>
                </w:tcPr>
                <w:p w14:paraId="308325C0">
                  <w:pPr>
                    <w:spacing w:line="240" w:lineRule="auto"/>
                    <w:ind w:left="0" w:firstLine="0"/>
                    <w:jc w:val="center"/>
                    <w:rPr>
                      <w:rFonts w:ascii="Times New Roman" w:hAnsi="Times New Roman"/>
                      <w:b/>
                      <w:bCs/>
                      <w:color w:val="000000"/>
                      <w:sz w:val="21"/>
                      <w:szCs w:val="21"/>
                    </w:rPr>
                  </w:pPr>
                  <w:r>
                    <w:rPr>
                      <w:rFonts w:hint="eastAsia" w:ascii="Times New Roman" w:hAnsi="Times New Roman"/>
                      <w:b/>
                      <w:bCs/>
                      <w:color w:val="000000"/>
                      <w:sz w:val="21"/>
                      <w:szCs w:val="21"/>
                      <w:lang w:eastAsia="zh-CN"/>
                    </w:rPr>
                    <w:t>颗粒物</w:t>
                  </w:r>
                  <w:r>
                    <w:rPr>
                      <w:rFonts w:ascii="Times New Roman" w:hAnsi="Times New Roman"/>
                      <w:b/>
                      <w:bCs/>
                      <w:color w:val="000000"/>
                      <w:sz w:val="21"/>
                      <w:szCs w:val="21"/>
                    </w:rPr>
                    <w:t>排放浓度（mg/m</w:t>
                  </w:r>
                  <w:r>
                    <w:rPr>
                      <w:rFonts w:ascii="Times New Roman" w:hAnsi="Times New Roman"/>
                      <w:b/>
                      <w:bCs/>
                      <w:color w:val="000000"/>
                      <w:sz w:val="21"/>
                      <w:szCs w:val="21"/>
                      <w:vertAlign w:val="superscript"/>
                    </w:rPr>
                    <w:t>3</w:t>
                  </w:r>
                  <w:r>
                    <w:rPr>
                      <w:rFonts w:ascii="Times New Roman" w:hAnsi="Times New Roman"/>
                      <w:b/>
                      <w:bCs/>
                      <w:color w:val="000000"/>
                      <w:sz w:val="21"/>
                      <w:szCs w:val="21"/>
                    </w:rPr>
                    <w:t>）</w:t>
                  </w:r>
                </w:p>
              </w:tc>
              <w:tc>
                <w:tcPr>
                  <w:tcW w:w="1601" w:type="dxa"/>
                  <w:noWrap w:val="0"/>
                  <w:vAlign w:val="center"/>
                </w:tcPr>
                <w:p w14:paraId="555CD348">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SO</w:t>
                  </w:r>
                  <w:r>
                    <w:rPr>
                      <w:rFonts w:ascii="Times New Roman" w:hAnsi="Times New Roman"/>
                      <w:b/>
                      <w:bCs/>
                      <w:color w:val="000000"/>
                      <w:sz w:val="21"/>
                      <w:szCs w:val="21"/>
                      <w:vertAlign w:val="subscript"/>
                    </w:rPr>
                    <w:t>2</w:t>
                  </w:r>
                  <w:r>
                    <w:rPr>
                      <w:rFonts w:ascii="Times New Roman" w:hAnsi="Times New Roman"/>
                      <w:b/>
                      <w:bCs/>
                      <w:color w:val="000000"/>
                      <w:sz w:val="21"/>
                      <w:szCs w:val="21"/>
                    </w:rPr>
                    <w:t>排放浓度（mg/m</w:t>
                  </w:r>
                  <w:r>
                    <w:rPr>
                      <w:rFonts w:ascii="Times New Roman" w:hAnsi="Times New Roman"/>
                      <w:b/>
                      <w:bCs/>
                      <w:color w:val="000000"/>
                      <w:sz w:val="21"/>
                      <w:szCs w:val="21"/>
                      <w:vertAlign w:val="superscript"/>
                    </w:rPr>
                    <w:t>3</w:t>
                  </w:r>
                  <w:r>
                    <w:rPr>
                      <w:rFonts w:ascii="Times New Roman" w:hAnsi="Times New Roman"/>
                      <w:b/>
                      <w:bCs/>
                      <w:color w:val="000000"/>
                      <w:sz w:val="21"/>
                      <w:szCs w:val="21"/>
                    </w:rPr>
                    <w:t>）</w:t>
                  </w:r>
                </w:p>
              </w:tc>
              <w:tc>
                <w:tcPr>
                  <w:tcW w:w="1600" w:type="dxa"/>
                  <w:noWrap w:val="0"/>
                  <w:vAlign w:val="center"/>
                </w:tcPr>
                <w:p w14:paraId="75263B6D">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NO</w:t>
                  </w:r>
                  <w:r>
                    <w:rPr>
                      <w:rFonts w:ascii="Times New Roman" w:hAnsi="Times New Roman"/>
                      <w:b/>
                      <w:bCs/>
                      <w:color w:val="000000"/>
                      <w:sz w:val="21"/>
                      <w:szCs w:val="21"/>
                      <w:vertAlign w:val="subscript"/>
                    </w:rPr>
                    <w:t>X</w:t>
                  </w:r>
                  <w:r>
                    <w:rPr>
                      <w:rFonts w:ascii="Times New Roman" w:hAnsi="Times New Roman"/>
                      <w:b/>
                      <w:bCs/>
                      <w:color w:val="000000"/>
                      <w:sz w:val="21"/>
                      <w:szCs w:val="21"/>
                    </w:rPr>
                    <w:t>排放浓度（mg/m</w:t>
                  </w:r>
                  <w:r>
                    <w:rPr>
                      <w:rFonts w:ascii="Times New Roman" w:hAnsi="Times New Roman"/>
                      <w:b/>
                      <w:bCs/>
                      <w:color w:val="000000"/>
                      <w:sz w:val="21"/>
                      <w:szCs w:val="21"/>
                      <w:vertAlign w:val="superscript"/>
                    </w:rPr>
                    <w:t>3</w:t>
                  </w:r>
                  <w:r>
                    <w:rPr>
                      <w:rFonts w:ascii="Times New Roman" w:hAnsi="Times New Roman"/>
                      <w:b/>
                      <w:bCs/>
                      <w:color w:val="000000"/>
                      <w:sz w:val="21"/>
                      <w:szCs w:val="21"/>
                    </w:rPr>
                    <w:t>）</w:t>
                  </w:r>
                </w:p>
              </w:tc>
              <w:tc>
                <w:tcPr>
                  <w:tcW w:w="1600" w:type="dxa"/>
                  <w:noWrap w:val="0"/>
                  <w:vAlign w:val="center"/>
                </w:tcPr>
                <w:p w14:paraId="62C53DE5">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烟气黑度（林格曼黑度，级）</w:t>
                  </w:r>
                </w:p>
              </w:tc>
            </w:tr>
            <w:tr w14:paraId="366A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800" w:type="dxa"/>
                  <w:noWrap w:val="0"/>
                  <w:vAlign w:val="center"/>
                </w:tcPr>
                <w:p w14:paraId="53A2F2E0">
                  <w:pPr>
                    <w:spacing w:line="240" w:lineRule="auto"/>
                    <w:ind w:left="0" w:firstLine="0"/>
                    <w:jc w:val="center"/>
                    <w:rPr>
                      <w:rFonts w:ascii="Times New Roman" w:hAnsi="Times New Roman"/>
                      <w:b w:val="0"/>
                      <w:bCs w:val="0"/>
                      <w:sz w:val="21"/>
                      <w:szCs w:val="21"/>
                    </w:rPr>
                  </w:pPr>
                  <w:r>
                    <w:rPr>
                      <w:rFonts w:hint="eastAsia" w:ascii="Times New Roman" w:hAnsi="Times New Roman"/>
                      <w:b w:val="0"/>
                      <w:bCs w:val="0"/>
                      <w:sz w:val="21"/>
                      <w:szCs w:val="21"/>
                    </w:rPr>
                    <w:t>燃煤锅炉</w:t>
                  </w:r>
                </w:p>
              </w:tc>
              <w:tc>
                <w:tcPr>
                  <w:tcW w:w="1539" w:type="dxa"/>
                  <w:noWrap w:val="0"/>
                  <w:vAlign w:val="center"/>
                </w:tcPr>
                <w:p w14:paraId="397091B1">
                  <w:pPr>
                    <w:spacing w:line="240" w:lineRule="auto"/>
                    <w:ind w:left="0" w:firstLine="0"/>
                    <w:jc w:val="center"/>
                    <w:rPr>
                      <w:rFonts w:hint="eastAsia" w:ascii="Times New Roman" w:hAnsi="Times New Roman"/>
                      <w:b w:val="0"/>
                      <w:bCs w:val="0"/>
                      <w:sz w:val="21"/>
                      <w:szCs w:val="21"/>
                    </w:rPr>
                  </w:pPr>
                  <w:r>
                    <w:rPr>
                      <w:rFonts w:hint="eastAsia" w:ascii="Times New Roman" w:hAnsi="Times New Roman"/>
                      <w:b w:val="0"/>
                      <w:bCs w:val="0"/>
                      <w:sz w:val="21"/>
                      <w:szCs w:val="21"/>
                    </w:rPr>
                    <w:t>50</w:t>
                  </w:r>
                </w:p>
              </w:tc>
              <w:tc>
                <w:tcPr>
                  <w:tcW w:w="1601" w:type="dxa"/>
                  <w:noWrap w:val="0"/>
                  <w:vAlign w:val="center"/>
                </w:tcPr>
                <w:p w14:paraId="70D73264">
                  <w:pPr>
                    <w:spacing w:line="240" w:lineRule="auto"/>
                    <w:ind w:left="0" w:firstLine="0"/>
                    <w:jc w:val="center"/>
                    <w:rPr>
                      <w:rFonts w:hint="eastAsia" w:ascii="Times New Roman" w:hAnsi="Times New Roman"/>
                      <w:b w:val="0"/>
                      <w:bCs w:val="0"/>
                      <w:sz w:val="21"/>
                      <w:szCs w:val="21"/>
                    </w:rPr>
                  </w:pPr>
                  <w:r>
                    <w:rPr>
                      <w:rFonts w:hint="eastAsia" w:ascii="Times New Roman" w:hAnsi="Times New Roman"/>
                      <w:b w:val="0"/>
                      <w:bCs w:val="0"/>
                      <w:sz w:val="21"/>
                      <w:szCs w:val="21"/>
                    </w:rPr>
                    <w:t>300</w:t>
                  </w:r>
                </w:p>
              </w:tc>
              <w:tc>
                <w:tcPr>
                  <w:tcW w:w="1600" w:type="dxa"/>
                  <w:noWrap w:val="0"/>
                  <w:vAlign w:val="center"/>
                </w:tcPr>
                <w:p w14:paraId="12B0B4FC">
                  <w:pPr>
                    <w:spacing w:line="240" w:lineRule="auto"/>
                    <w:ind w:left="0" w:firstLine="0"/>
                    <w:jc w:val="center"/>
                    <w:rPr>
                      <w:rFonts w:hint="eastAsia" w:ascii="Times New Roman" w:hAnsi="Times New Roman"/>
                      <w:b w:val="0"/>
                      <w:bCs w:val="0"/>
                      <w:sz w:val="21"/>
                      <w:szCs w:val="21"/>
                    </w:rPr>
                  </w:pPr>
                  <w:r>
                    <w:rPr>
                      <w:rFonts w:hint="eastAsia" w:ascii="Times New Roman" w:hAnsi="Times New Roman"/>
                      <w:b w:val="0"/>
                      <w:bCs w:val="0"/>
                      <w:sz w:val="21"/>
                      <w:szCs w:val="21"/>
                    </w:rPr>
                    <w:t>300</w:t>
                  </w:r>
                </w:p>
              </w:tc>
              <w:tc>
                <w:tcPr>
                  <w:tcW w:w="1600" w:type="dxa"/>
                  <w:noWrap w:val="0"/>
                  <w:vAlign w:val="center"/>
                </w:tcPr>
                <w:p w14:paraId="3CF029C5">
                  <w:pPr>
                    <w:spacing w:line="240" w:lineRule="auto"/>
                    <w:ind w:left="0" w:firstLine="0"/>
                    <w:jc w:val="center"/>
                    <w:rPr>
                      <w:rFonts w:ascii="Times New Roman" w:hAnsi="Times New Roman"/>
                      <w:b w:val="0"/>
                      <w:bCs w:val="0"/>
                      <w:sz w:val="21"/>
                      <w:szCs w:val="21"/>
                    </w:rPr>
                  </w:pPr>
                  <w:r>
                    <w:rPr>
                      <w:rFonts w:hint="eastAsia" w:ascii="Times New Roman" w:hAnsi="Times New Roman"/>
                      <w:b w:val="0"/>
                      <w:bCs w:val="0"/>
                      <w:sz w:val="21"/>
                      <w:szCs w:val="21"/>
                    </w:rPr>
                    <w:t>1</w:t>
                  </w:r>
                </w:p>
              </w:tc>
            </w:tr>
          </w:tbl>
          <w:p w14:paraId="09838C9B">
            <w:pPr>
              <w:spacing w:line="336" w:lineRule="auto"/>
              <w:ind w:firstLine="482"/>
              <w:rPr>
                <w:rFonts w:ascii="Times New Roman" w:hAnsi="Times New Roman"/>
                <w:b/>
                <w:bCs/>
                <w:color w:val="000000"/>
              </w:rPr>
            </w:pPr>
            <w:r>
              <w:rPr>
                <w:rFonts w:ascii="Times New Roman" w:hAnsi="Times New Roman" w:eastAsia="华文中宋" w:cs="Times New Roman"/>
                <w:b/>
                <w:bCs/>
                <w:color w:val="000000"/>
              </w:rPr>
              <w:t>2、</w:t>
            </w:r>
            <w:r>
              <w:rPr>
                <w:rFonts w:ascii="Times New Roman" w:hAnsi="Times New Roman"/>
                <w:b/>
                <w:bCs/>
                <w:color w:val="000000"/>
              </w:rPr>
              <w:t>废水</w:t>
            </w:r>
          </w:p>
          <w:p w14:paraId="4DD8781B">
            <w:pPr>
              <w:spacing w:line="336" w:lineRule="auto"/>
              <w:ind w:firstLine="480"/>
              <w:rPr>
                <w:rFonts w:ascii="Times New Roman" w:hAnsi="Times New Roman"/>
                <w:color w:val="FF0000"/>
              </w:rPr>
            </w:pPr>
            <w:r>
              <w:rPr>
                <w:rFonts w:hint="eastAsia" w:ascii="Times New Roman" w:hAnsi="Times New Roman"/>
                <w:color w:val="FF0000"/>
                <w:sz w:val="24"/>
                <w:szCs w:val="24"/>
                <w:lang w:eastAsia="zh-CN"/>
              </w:rPr>
              <w:t>项目的废水为洗涤废水，</w:t>
            </w:r>
            <w:r>
              <w:rPr>
                <w:rFonts w:hint="eastAsia" w:ascii="Times New Roman" w:hAnsi="Times New Roman" w:eastAsia="宋体" w:cs="宋体"/>
                <w:color w:val="FF0000"/>
                <w:sz w:val="24"/>
                <w:szCs w:val="24"/>
                <w:u w:val="none"/>
              </w:rPr>
              <w:t>经厂区</w:t>
            </w:r>
            <w:r>
              <w:rPr>
                <w:rFonts w:hint="eastAsia" w:ascii="Times New Roman" w:hAnsi="Times New Roman" w:eastAsia="宋体" w:cs="宋体"/>
                <w:color w:val="FF0000"/>
                <w:sz w:val="24"/>
                <w:szCs w:val="24"/>
                <w:u w:val="none"/>
                <w:lang w:eastAsia="zh-CN"/>
              </w:rPr>
              <w:t>污水管收集后进入厂区大门外东面</w:t>
            </w:r>
            <w:r>
              <w:rPr>
                <w:rFonts w:hint="eastAsia" w:ascii="Times New Roman" w:hAnsi="Times New Roman" w:eastAsia="宋体" w:cs="宋体"/>
                <w:color w:val="FF0000"/>
                <w:sz w:val="24"/>
                <w:szCs w:val="24"/>
                <w:u w:val="none"/>
                <w:lang w:val="en-US" w:eastAsia="zh-CN"/>
              </w:rPr>
              <w:t>的</w:t>
            </w:r>
            <w:r>
              <w:rPr>
                <w:rFonts w:hint="eastAsia" w:ascii="Times New Roman" w:hAnsi="Times New Roman" w:eastAsia="宋体" w:cs="宋体"/>
                <w:color w:val="FF0000"/>
                <w:sz w:val="24"/>
                <w:szCs w:val="24"/>
                <w:u w:val="none"/>
                <w:lang w:eastAsia="zh-CN"/>
              </w:rPr>
              <w:t>污水处理站</w:t>
            </w:r>
            <w:r>
              <w:rPr>
                <w:rFonts w:hint="eastAsia" w:ascii="Times New Roman" w:hAnsi="Times New Roman" w:eastAsia="宋体" w:cs="宋体"/>
                <w:color w:val="FF0000"/>
                <w:sz w:val="24"/>
                <w:szCs w:val="24"/>
                <w:u w:val="none"/>
              </w:rPr>
              <w:t>处</w:t>
            </w:r>
            <w:r>
              <w:rPr>
                <w:rFonts w:hint="eastAsia" w:ascii="Times New Roman" w:hAnsi="Times New Roman" w:eastAsia="宋体" w:cs="宋体"/>
                <w:color w:val="FF0000"/>
                <w:spacing w:val="-14"/>
                <w:position w:val="2"/>
                <w:sz w:val="24"/>
                <w:szCs w:val="24"/>
                <w:u w:val="none"/>
              </w:rPr>
              <w:t>理</w:t>
            </w:r>
            <w:r>
              <w:rPr>
                <w:rFonts w:hint="eastAsia" w:ascii="Times New Roman" w:hAnsi="Times New Roman" w:eastAsia="宋体" w:cs="宋体"/>
                <w:color w:val="FF0000"/>
                <w:spacing w:val="-14"/>
                <w:position w:val="2"/>
                <w:sz w:val="24"/>
                <w:szCs w:val="24"/>
                <w:u w:val="none"/>
                <w:lang w:eastAsia="zh-CN"/>
              </w:rPr>
              <w:t>后外排，外排废水经农灌渠排入东南面约</w:t>
            </w:r>
            <w:r>
              <w:rPr>
                <w:rFonts w:hint="eastAsia" w:ascii="Times New Roman" w:hAnsi="Times New Roman" w:eastAsia="宋体" w:cs="宋体"/>
                <w:color w:val="FF0000"/>
                <w:spacing w:val="-14"/>
                <w:position w:val="2"/>
                <w:sz w:val="24"/>
                <w:szCs w:val="24"/>
                <w:u w:val="none"/>
                <w:lang w:val="en-US" w:eastAsia="zh-CN"/>
              </w:rPr>
              <w:t>3.8km的</w:t>
            </w:r>
            <w:r>
              <w:rPr>
                <w:rFonts w:hint="eastAsia" w:ascii="Times New Roman" w:hAnsi="Times New Roman" w:eastAsia="宋体" w:cs="宋体"/>
                <w:color w:val="FF0000"/>
                <w:spacing w:val="-14"/>
                <w:position w:val="2"/>
                <w:sz w:val="24"/>
                <w:szCs w:val="24"/>
                <w:u w:val="none"/>
                <w:lang w:eastAsia="zh-CN"/>
              </w:rPr>
              <w:t>戈郎河，</w:t>
            </w:r>
            <w:r>
              <w:rPr>
                <w:rFonts w:hint="eastAsia" w:ascii="Times New Roman" w:hAnsi="Times New Roman" w:cs="Times New Roman"/>
                <w:color w:val="FF0000"/>
                <w:spacing w:val="8"/>
                <w:sz w:val="24"/>
                <w:lang w:eastAsia="zh-CN"/>
              </w:rPr>
              <w:t>戈郎河为芒市大河的支流</w:t>
            </w:r>
            <w:r>
              <w:rPr>
                <w:rFonts w:ascii="Times New Roman" w:hAnsi="Times New Roman"/>
                <w:color w:val="FF0000"/>
                <w:sz w:val="24"/>
              </w:rPr>
              <w:t>，</w:t>
            </w:r>
            <w:r>
              <w:rPr>
                <w:rFonts w:hint="eastAsia" w:ascii="Times New Roman" w:hAnsi="Times New Roman" w:cs="宋体"/>
                <w:color w:val="FF0000"/>
                <w:sz w:val="24"/>
                <w:lang w:eastAsia="zh-CN"/>
              </w:rPr>
              <w:t>属于</w:t>
            </w:r>
            <w:r>
              <w:rPr>
                <w:rFonts w:ascii="Times New Roman" w:hAnsi="Times New Roman"/>
                <w:color w:val="FF0000"/>
                <w:sz w:val="24"/>
              </w:rPr>
              <w:t>III类水体</w:t>
            </w:r>
            <w:r>
              <w:rPr>
                <w:rFonts w:hint="eastAsia" w:ascii="Times New Roman" w:hAnsi="Times New Roman"/>
                <w:color w:val="FF0000"/>
                <w:sz w:val="24"/>
                <w:lang w:eastAsia="zh-CN"/>
              </w:rPr>
              <w:t>，故外排废水</w:t>
            </w:r>
            <w:r>
              <w:rPr>
                <w:rFonts w:hint="eastAsia" w:ascii="Times New Roman" w:hAnsi="Times New Roman" w:eastAsia="宋体" w:cs="宋体"/>
                <w:color w:val="FF0000"/>
                <w:spacing w:val="-14"/>
                <w:position w:val="2"/>
                <w:sz w:val="24"/>
                <w:szCs w:val="24"/>
                <w:u w:val="none"/>
                <w:lang w:eastAsia="zh-CN"/>
              </w:rPr>
              <w:t>执行</w:t>
            </w:r>
            <w:r>
              <w:rPr>
                <w:rFonts w:ascii="Times New Roman" w:hAnsi="Times New Roman"/>
                <w:bCs/>
                <w:color w:val="FF0000"/>
                <w:sz w:val="24"/>
                <w:szCs w:val="24"/>
              </w:rPr>
              <w:t>《污水综合排放标准》</w:t>
            </w:r>
            <w:r>
              <w:rPr>
                <w:rFonts w:hint="eastAsia" w:ascii="Times New Roman" w:hAnsi="Times New Roman"/>
                <w:bCs/>
                <w:color w:val="FF0000"/>
                <w:sz w:val="24"/>
                <w:szCs w:val="24"/>
              </w:rPr>
              <w:t>（</w:t>
            </w:r>
            <w:r>
              <w:rPr>
                <w:rFonts w:ascii="Times New Roman" w:hAnsi="Times New Roman"/>
                <w:bCs/>
                <w:color w:val="FF0000"/>
                <w:sz w:val="24"/>
                <w:szCs w:val="24"/>
              </w:rPr>
              <w:t>GB8978-1996</w:t>
            </w:r>
            <w:r>
              <w:rPr>
                <w:rFonts w:hint="eastAsia" w:ascii="Times New Roman" w:hAnsi="Times New Roman"/>
                <w:bCs/>
                <w:color w:val="FF0000"/>
                <w:sz w:val="24"/>
                <w:szCs w:val="24"/>
              </w:rPr>
              <w:t>）</w:t>
            </w:r>
            <w:r>
              <w:rPr>
                <w:rFonts w:ascii="Times New Roman" w:hAnsi="Times New Roman"/>
                <w:bCs/>
                <w:color w:val="FF0000"/>
                <w:sz w:val="24"/>
                <w:szCs w:val="24"/>
              </w:rPr>
              <w:t>表4</w:t>
            </w:r>
            <w:r>
              <w:rPr>
                <w:rFonts w:hint="eastAsia" w:ascii="Times New Roman" w:hAnsi="Times New Roman"/>
                <w:bCs/>
                <w:color w:val="FF0000"/>
                <w:sz w:val="24"/>
                <w:szCs w:val="24"/>
              </w:rPr>
              <w:t>一</w:t>
            </w:r>
            <w:r>
              <w:rPr>
                <w:rFonts w:ascii="Times New Roman" w:hAnsi="Times New Roman"/>
                <w:bCs/>
                <w:color w:val="FF0000"/>
                <w:sz w:val="24"/>
                <w:szCs w:val="24"/>
              </w:rPr>
              <w:t>级标准</w:t>
            </w:r>
            <w:r>
              <w:rPr>
                <w:rFonts w:ascii="Times New Roman" w:hAnsi="Times New Roman" w:cs="Times New Roman"/>
                <w:color w:val="FF0000"/>
              </w:rPr>
              <w:t>，</w:t>
            </w:r>
            <w:r>
              <w:rPr>
                <w:rFonts w:hint="eastAsia" w:ascii="Times New Roman" w:hAnsi="Times New Roman" w:cs="Times New Roman"/>
                <w:color w:val="FF0000"/>
                <w:lang w:eastAsia="zh-CN"/>
              </w:rPr>
              <w:t>标准值</w:t>
            </w:r>
            <w:r>
              <w:rPr>
                <w:rFonts w:ascii="Times New Roman" w:hAnsi="Times New Roman" w:cs="Times New Roman"/>
                <w:color w:val="FF0000"/>
              </w:rPr>
              <w:t>详见表4-5。</w:t>
            </w:r>
          </w:p>
          <w:p w14:paraId="11A6351B">
            <w:pPr>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 xml:space="preserve">表4-5  </w:t>
            </w:r>
            <w:r>
              <w:rPr>
                <w:rFonts w:ascii="Times New Roman" w:hAnsi="Times New Roman"/>
                <w:b/>
                <w:color w:val="000000"/>
                <w:sz w:val="21"/>
                <w:szCs w:val="21"/>
              </w:rPr>
              <w:t>污水综合排放标准一级标准</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1086"/>
              <w:gridCol w:w="1110"/>
              <w:gridCol w:w="1035"/>
              <w:gridCol w:w="1035"/>
              <w:gridCol w:w="1035"/>
              <w:gridCol w:w="1035"/>
              <w:gridCol w:w="1191"/>
            </w:tblGrid>
            <w:tr w14:paraId="371FE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753" w:type="dxa"/>
                  <w:vMerge w:val="restart"/>
                  <w:noWrap w:val="0"/>
                  <w:vAlign w:val="center"/>
                </w:tcPr>
                <w:p w14:paraId="71EE73D5">
                  <w:pPr>
                    <w:spacing w:line="240" w:lineRule="auto"/>
                    <w:ind w:left="0" w:firstLine="0"/>
                    <w:jc w:val="center"/>
                    <w:rPr>
                      <w:rFonts w:ascii="Times New Roman" w:hAnsi="Times New Roman"/>
                      <w:bCs/>
                      <w:color w:val="000000"/>
                      <w:sz w:val="21"/>
                      <w:szCs w:val="21"/>
                    </w:rPr>
                  </w:pPr>
                  <w:r>
                    <w:rPr>
                      <w:rFonts w:hint="eastAsia" w:ascii="Times New Roman" w:hAnsi="Times New Roman"/>
                      <w:bCs/>
                      <w:color w:val="000000"/>
                      <w:sz w:val="21"/>
                      <w:szCs w:val="21"/>
                    </w:rPr>
                    <w:t>一</w:t>
                  </w:r>
                  <w:r>
                    <w:rPr>
                      <w:rFonts w:ascii="Times New Roman" w:hAnsi="Times New Roman"/>
                      <w:bCs/>
                      <w:color w:val="000000"/>
                      <w:sz w:val="21"/>
                      <w:szCs w:val="21"/>
                    </w:rPr>
                    <w:t>级标准</w:t>
                  </w:r>
                </w:p>
              </w:tc>
              <w:tc>
                <w:tcPr>
                  <w:tcW w:w="1086" w:type="dxa"/>
                  <w:noWrap w:val="0"/>
                  <w:vAlign w:val="center"/>
                </w:tcPr>
                <w:p w14:paraId="6AA94399">
                  <w:pPr>
                    <w:spacing w:line="240" w:lineRule="auto"/>
                    <w:ind w:left="0" w:firstLine="0"/>
                    <w:jc w:val="center"/>
                    <w:rPr>
                      <w:rFonts w:ascii="Times New Roman" w:hAnsi="Times New Roman"/>
                      <w:b/>
                      <w:color w:val="000000"/>
                      <w:sz w:val="21"/>
                      <w:szCs w:val="21"/>
                    </w:rPr>
                  </w:pPr>
                  <w:r>
                    <w:rPr>
                      <w:rFonts w:ascii="Times New Roman" w:hAnsi="Times New Roman"/>
                      <w:b/>
                      <w:color w:val="000000"/>
                      <w:sz w:val="21"/>
                      <w:szCs w:val="21"/>
                    </w:rPr>
                    <w:t>pH</w:t>
                  </w:r>
                </w:p>
              </w:tc>
              <w:tc>
                <w:tcPr>
                  <w:tcW w:w="1110" w:type="dxa"/>
                  <w:noWrap w:val="0"/>
                  <w:vAlign w:val="center"/>
                </w:tcPr>
                <w:p w14:paraId="737DBD45">
                  <w:pPr>
                    <w:spacing w:line="240" w:lineRule="auto"/>
                    <w:ind w:left="0" w:firstLine="0"/>
                    <w:jc w:val="center"/>
                    <w:rPr>
                      <w:rFonts w:ascii="Times New Roman" w:hAnsi="Times New Roman"/>
                      <w:b/>
                      <w:color w:val="000000"/>
                      <w:sz w:val="21"/>
                      <w:szCs w:val="21"/>
                    </w:rPr>
                  </w:pPr>
                  <w:r>
                    <w:rPr>
                      <w:rFonts w:ascii="Times New Roman" w:hAnsi="Times New Roman"/>
                      <w:b/>
                      <w:color w:val="000000"/>
                      <w:sz w:val="21"/>
                      <w:szCs w:val="21"/>
                    </w:rPr>
                    <w:t>COD</w:t>
                  </w:r>
                  <w:r>
                    <w:rPr>
                      <w:rFonts w:ascii="Times New Roman" w:hAnsi="Times New Roman"/>
                      <w:b/>
                      <w:color w:val="000000"/>
                      <w:sz w:val="21"/>
                      <w:szCs w:val="21"/>
                      <w:vertAlign w:val="subscript"/>
                    </w:rPr>
                    <w:t>cr</w:t>
                  </w:r>
                </w:p>
                <w:p w14:paraId="679F40C9">
                  <w:pPr>
                    <w:spacing w:line="240" w:lineRule="auto"/>
                    <w:ind w:left="0" w:firstLine="0"/>
                    <w:jc w:val="center"/>
                    <w:rPr>
                      <w:rFonts w:ascii="Times New Roman" w:hAnsi="Times New Roman"/>
                      <w:b/>
                      <w:color w:val="000000"/>
                      <w:sz w:val="21"/>
                      <w:szCs w:val="21"/>
                    </w:rPr>
                  </w:pPr>
                  <w:r>
                    <w:rPr>
                      <w:rFonts w:ascii="Times New Roman" w:hAnsi="Times New Roman"/>
                      <w:b/>
                      <w:color w:val="000000"/>
                      <w:sz w:val="21"/>
                      <w:szCs w:val="21"/>
                    </w:rPr>
                    <w:t>（mg/</w:t>
                  </w:r>
                  <w:r>
                    <w:rPr>
                      <w:rFonts w:hint="eastAsia" w:ascii="Times New Roman" w:hAnsi="Times New Roman"/>
                      <w:b/>
                      <w:color w:val="000000"/>
                      <w:sz w:val="21"/>
                      <w:szCs w:val="21"/>
                      <w:lang w:val="en-US" w:eastAsia="zh-CN"/>
                    </w:rPr>
                    <w:t>L</w:t>
                  </w:r>
                  <w:r>
                    <w:rPr>
                      <w:rFonts w:ascii="Times New Roman" w:hAnsi="Times New Roman"/>
                      <w:b/>
                      <w:color w:val="000000"/>
                      <w:sz w:val="21"/>
                      <w:szCs w:val="21"/>
                    </w:rPr>
                    <w:t>）</w:t>
                  </w:r>
                </w:p>
              </w:tc>
              <w:tc>
                <w:tcPr>
                  <w:tcW w:w="1035" w:type="dxa"/>
                  <w:noWrap w:val="0"/>
                  <w:vAlign w:val="center"/>
                </w:tcPr>
                <w:p w14:paraId="6F0D0043">
                  <w:pPr>
                    <w:spacing w:line="240" w:lineRule="auto"/>
                    <w:ind w:left="0" w:firstLine="0"/>
                    <w:jc w:val="center"/>
                    <w:rPr>
                      <w:rFonts w:ascii="Times New Roman" w:hAnsi="Times New Roman"/>
                      <w:b/>
                      <w:color w:val="000000"/>
                      <w:sz w:val="21"/>
                      <w:szCs w:val="21"/>
                    </w:rPr>
                  </w:pPr>
                  <w:r>
                    <w:rPr>
                      <w:rFonts w:ascii="Times New Roman" w:hAnsi="Times New Roman"/>
                      <w:b/>
                      <w:color w:val="000000"/>
                      <w:sz w:val="21"/>
                      <w:szCs w:val="21"/>
                    </w:rPr>
                    <w:t>SS</w:t>
                  </w:r>
                </w:p>
                <w:p w14:paraId="6DC6A596">
                  <w:pPr>
                    <w:spacing w:line="240" w:lineRule="auto"/>
                    <w:ind w:left="0" w:firstLine="0"/>
                    <w:jc w:val="center"/>
                    <w:rPr>
                      <w:rFonts w:ascii="Times New Roman" w:hAnsi="Times New Roman"/>
                      <w:b/>
                      <w:color w:val="000000"/>
                      <w:sz w:val="21"/>
                      <w:szCs w:val="21"/>
                    </w:rPr>
                  </w:pPr>
                  <w:r>
                    <w:rPr>
                      <w:rFonts w:ascii="Times New Roman" w:hAnsi="Times New Roman"/>
                      <w:b/>
                      <w:color w:val="000000"/>
                      <w:sz w:val="21"/>
                      <w:szCs w:val="21"/>
                    </w:rPr>
                    <w:t>（mg/</w:t>
                  </w:r>
                  <w:r>
                    <w:rPr>
                      <w:rFonts w:hint="eastAsia" w:ascii="Times New Roman" w:hAnsi="Times New Roman"/>
                      <w:b/>
                      <w:color w:val="000000"/>
                      <w:sz w:val="21"/>
                      <w:szCs w:val="21"/>
                      <w:lang w:val="en-US" w:eastAsia="zh-CN"/>
                    </w:rPr>
                    <w:t>L</w:t>
                  </w:r>
                  <w:r>
                    <w:rPr>
                      <w:rFonts w:ascii="Times New Roman" w:hAnsi="Times New Roman"/>
                      <w:b/>
                      <w:color w:val="000000"/>
                      <w:sz w:val="21"/>
                      <w:szCs w:val="21"/>
                    </w:rPr>
                    <w:t>）</w:t>
                  </w:r>
                </w:p>
              </w:tc>
              <w:tc>
                <w:tcPr>
                  <w:tcW w:w="1035" w:type="dxa"/>
                  <w:noWrap w:val="0"/>
                  <w:vAlign w:val="center"/>
                </w:tcPr>
                <w:p w14:paraId="09A68CE6">
                  <w:pPr>
                    <w:spacing w:line="240" w:lineRule="auto"/>
                    <w:ind w:left="0" w:firstLine="0"/>
                    <w:jc w:val="center"/>
                    <w:rPr>
                      <w:rFonts w:ascii="Times New Roman" w:hAnsi="Times New Roman"/>
                      <w:b/>
                      <w:color w:val="000000"/>
                      <w:sz w:val="21"/>
                      <w:szCs w:val="21"/>
                      <w:vertAlign w:val="subscript"/>
                    </w:rPr>
                  </w:pPr>
                  <w:r>
                    <w:rPr>
                      <w:rFonts w:ascii="Times New Roman" w:hAnsi="Times New Roman"/>
                      <w:b/>
                      <w:color w:val="000000"/>
                      <w:sz w:val="21"/>
                      <w:szCs w:val="21"/>
                    </w:rPr>
                    <w:t>BOD</w:t>
                  </w:r>
                  <w:r>
                    <w:rPr>
                      <w:rFonts w:ascii="Times New Roman" w:hAnsi="Times New Roman"/>
                      <w:b/>
                      <w:color w:val="000000"/>
                      <w:sz w:val="21"/>
                      <w:szCs w:val="21"/>
                      <w:vertAlign w:val="subscript"/>
                    </w:rPr>
                    <w:t>5</w:t>
                  </w:r>
                </w:p>
                <w:p w14:paraId="479D4CD0">
                  <w:pPr>
                    <w:spacing w:line="240" w:lineRule="auto"/>
                    <w:ind w:left="0" w:firstLine="0"/>
                    <w:jc w:val="center"/>
                    <w:rPr>
                      <w:rFonts w:ascii="Times New Roman" w:hAnsi="Times New Roman"/>
                      <w:b/>
                      <w:color w:val="000000"/>
                      <w:sz w:val="21"/>
                      <w:szCs w:val="21"/>
                    </w:rPr>
                  </w:pPr>
                  <w:r>
                    <w:rPr>
                      <w:rFonts w:ascii="Times New Roman" w:hAnsi="Times New Roman"/>
                      <w:b/>
                      <w:color w:val="000000"/>
                      <w:sz w:val="21"/>
                      <w:szCs w:val="21"/>
                    </w:rPr>
                    <w:t>（mg/</w:t>
                  </w:r>
                  <w:r>
                    <w:rPr>
                      <w:rFonts w:hint="eastAsia" w:ascii="Times New Roman" w:hAnsi="Times New Roman"/>
                      <w:b/>
                      <w:color w:val="000000"/>
                      <w:sz w:val="21"/>
                      <w:szCs w:val="21"/>
                      <w:lang w:val="en-US" w:eastAsia="zh-CN"/>
                    </w:rPr>
                    <w:t>L</w:t>
                  </w:r>
                  <w:r>
                    <w:rPr>
                      <w:rFonts w:ascii="Times New Roman" w:hAnsi="Times New Roman"/>
                      <w:b/>
                      <w:color w:val="000000"/>
                      <w:sz w:val="21"/>
                      <w:szCs w:val="21"/>
                    </w:rPr>
                    <w:t>）</w:t>
                  </w:r>
                </w:p>
              </w:tc>
              <w:tc>
                <w:tcPr>
                  <w:tcW w:w="1035" w:type="dxa"/>
                  <w:noWrap w:val="0"/>
                  <w:vAlign w:val="center"/>
                </w:tcPr>
                <w:p w14:paraId="67B45181">
                  <w:pPr>
                    <w:spacing w:line="240" w:lineRule="auto"/>
                    <w:ind w:left="0" w:firstLine="0"/>
                    <w:jc w:val="center"/>
                    <w:rPr>
                      <w:rFonts w:ascii="Times New Roman" w:hAnsi="Times New Roman"/>
                      <w:color w:val="000000"/>
                      <w:sz w:val="21"/>
                      <w:szCs w:val="21"/>
                    </w:rPr>
                  </w:pPr>
                  <w:r>
                    <w:rPr>
                      <w:rFonts w:hint="eastAsia" w:ascii="Times New Roman" w:hAnsi="Times New Roman"/>
                      <w:b/>
                      <w:color w:val="000000"/>
                      <w:sz w:val="21"/>
                      <w:szCs w:val="21"/>
                      <w:lang w:val="en-US" w:eastAsia="zh-CN"/>
                    </w:rPr>
                    <w:t>NH</w:t>
                  </w:r>
                  <w:r>
                    <w:rPr>
                      <w:rFonts w:hint="eastAsia" w:ascii="Times New Roman" w:hAnsi="Times New Roman"/>
                      <w:b/>
                      <w:color w:val="000000"/>
                      <w:sz w:val="21"/>
                      <w:szCs w:val="21"/>
                      <w:vertAlign w:val="subscript"/>
                      <w:lang w:val="en-US" w:eastAsia="zh-CN"/>
                    </w:rPr>
                    <w:t>3</w:t>
                  </w:r>
                  <w:r>
                    <w:rPr>
                      <w:rFonts w:hint="eastAsia" w:ascii="Times New Roman" w:hAnsi="Times New Roman"/>
                      <w:b/>
                      <w:color w:val="000000"/>
                      <w:sz w:val="21"/>
                      <w:szCs w:val="21"/>
                      <w:lang w:val="en-US" w:eastAsia="zh-CN"/>
                    </w:rPr>
                    <w:t>-N</w:t>
                  </w:r>
                  <w:r>
                    <w:rPr>
                      <w:rFonts w:ascii="Times New Roman" w:hAnsi="Times New Roman"/>
                      <w:b/>
                      <w:color w:val="000000"/>
                      <w:sz w:val="21"/>
                      <w:szCs w:val="21"/>
                    </w:rPr>
                    <w:t>（mg/</w:t>
                  </w:r>
                  <w:r>
                    <w:rPr>
                      <w:rFonts w:hint="eastAsia" w:ascii="Times New Roman" w:hAnsi="Times New Roman"/>
                      <w:b/>
                      <w:color w:val="000000"/>
                      <w:sz w:val="21"/>
                      <w:szCs w:val="21"/>
                      <w:lang w:val="en-US" w:eastAsia="zh-CN"/>
                    </w:rPr>
                    <w:t>L</w:t>
                  </w:r>
                  <w:r>
                    <w:rPr>
                      <w:rFonts w:ascii="Times New Roman" w:hAnsi="Times New Roman"/>
                      <w:b/>
                      <w:color w:val="000000"/>
                      <w:sz w:val="21"/>
                      <w:szCs w:val="21"/>
                    </w:rPr>
                    <w:t>）</w:t>
                  </w:r>
                </w:p>
              </w:tc>
              <w:tc>
                <w:tcPr>
                  <w:tcW w:w="1035" w:type="dxa"/>
                  <w:noWrap w:val="0"/>
                  <w:vAlign w:val="center"/>
                </w:tcPr>
                <w:p w14:paraId="0120B5B7">
                  <w:pPr>
                    <w:spacing w:line="240" w:lineRule="auto"/>
                    <w:ind w:left="0" w:firstLine="0"/>
                    <w:jc w:val="center"/>
                    <w:rPr>
                      <w:rFonts w:ascii="Times New Roman" w:hAnsi="Times New Roman"/>
                      <w:color w:val="000000"/>
                      <w:sz w:val="21"/>
                      <w:szCs w:val="21"/>
                    </w:rPr>
                  </w:pPr>
                  <w:r>
                    <w:rPr>
                      <w:rFonts w:hint="eastAsia" w:ascii="Times New Roman" w:hAnsi="Times New Roman"/>
                      <w:b/>
                      <w:color w:val="000000"/>
                      <w:sz w:val="21"/>
                      <w:szCs w:val="21"/>
                      <w:lang w:eastAsia="zh-CN"/>
                    </w:rPr>
                    <w:t>总磷</w:t>
                  </w:r>
                  <w:r>
                    <w:rPr>
                      <w:rFonts w:ascii="Times New Roman" w:hAnsi="Times New Roman"/>
                      <w:b/>
                      <w:color w:val="000000"/>
                      <w:sz w:val="21"/>
                      <w:szCs w:val="21"/>
                    </w:rPr>
                    <w:t>（mg/</w:t>
                  </w:r>
                  <w:r>
                    <w:rPr>
                      <w:rFonts w:hint="eastAsia" w:ascii="Times New Roman" w:hAnsi="Times New Roman"/>
                      <w:b/>
                      <w:color w:val="000000"/>
                      <w:sz w:val="21"/>
                      <w:szCs w:val="21"/>
                      <w:lang w:val="en-US" w:eastAsia="zh-CN"/>
                    </w:rPr>
                    <w:t>L</w:t>
                  </w:r>
                  <w:r>
                    <w:rPr>
                      <w:rFonts w:ascii="Times New Roman" w:hAnsi="Times New Roman"/>
                      <w:b/>
                      <w:color w:val="000000"/>
                      <w:sz w:val="21"/>
                      <w:szCs w:val="21"/>
                    </w:rPr>
                    <w:t>）</w:t>
                  </w:r>
                </w:p>
              </w:tc>
              <w:tc>
                <w:tcPr>
                  <w:tcW w:w="1191" w:type="dxa"/>
                  <w:noWrap w:val="0"/>
                  <w:vAlign w:val="center"/>
                </w:tcPr>
                <w:p w14:paraId="6A38BA9A">
                  <w:pPr>
                    <w:spacing w:line="240" w:lineRule="auto"/>
                    <w:ind w:left="0" w:firstLine="0"/>
                    <w:jc w:val="center"/>
                    <w:rPr>
                      <w:rFonts w:hint="eastAsia" w:ascii="Times New Roman" w:hAnsi="Times New Roman"/>
                      <w:color w:val="000000"/>
                      <w:lang w:val="en-US" w:eastAsia="zh-CN"/>
                    </w:rPr>
                  </w:pPr>
                  <w:r>
                    <w:rPr>
                      <w:rFonts w:hint="eastAsia" w:ascii="Times New Roman" w:hAnsi="Times New Roman"/>
                      <w:color w:val="000000"/>
                      <w:lang w:val="en-US" w:eastAsia="zh-CN"/>
                    </w:rPr>
                    <w:t>LAS</w:t>
                  </w:r>
                </w:p>
                <w:p w14:paraId="521E7056">
                  <w:pPr>
                    <w:pStyle w:val="2"/>
                    <w:spacing w:line="240" w:lineRule="auto"/>
                    <w:ind w:left="0" w:firstLine="0"/>
                    <w:rPr>
                      <w:rFonts w:hint="eastAsia" w:ascii="Times New Roman" w:hAnsi="Times New Roman"/>
                      <w:color w:val="000000"/>
                      <w:lang w:val="en-US" w:eastAsia="zh-CN"/>
                    </w:rPr>
                  </w:pPr>
                  <w:r>
                    <w:rPr>
                      <w:rFonts w:hint="eastAsia" w:ascii="Times New Roman" w:hAnsi="Times New Roman"/>
                      <w:b/>
                      <w:color w:val="000000"/>
                      <w:sz w:val="21"/>
                      <w:szCs w:val="21"/>
                      <w:lang w:eastAsia="zh-CN"/>
                    </w:rPr>
                    <w:t>（</w:t>
                  </w:r>
                  <w:r>
                    <w:rPr>
                      <w:rFonts w:ascii="Times New Roman" w:hAnsi="Times New Roman"/>
                      <w:b/>
                      <w:color w:val="000000"/>
                      <w:sz w:val="21"/>
                      <w:szCs w:val="21"/>
                    </w:rPr>
                    <w:t>mg/</w:t>
                  </w:r>
                  <w:r>
                    <w:rPr>
                      <w:rFonts w:hint="eastAsia" w:ascii="Times New Roman" w:hAnsi="Times New Roman"/>
                      <w:b/>
                      <w:color w:val="000000"/>
                      <w:sz w:val="21"/>
                      <w:szCs w:val="21"/>
                      <w:lang w:val="en-US" w:eastAsia="zh-CN"/>
                    </w:rPr>
                    <w:t>L</w:t>
                  </w:r>
                  <w:r>
                    <w:rPr>
                      <w:rFonts w:ascii="Times New Roman" w:hAnsi="Times New Roman"/>
                      <w:b/>
                      <w:color w:val="000000"/>
                      <w:sz w:val="21"/>
                      <w:szCs w:val="21"/>
                    </w:rPr>
                    <w:t>）</w:t>
                  </w:r>
                </w:p>
              </w:tc>
            </w:tr>
            <w:tr w14:paraId="685F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753" w:type="dxa"/>
                  <w:vMerge w:val="continue"/>
                  <w:noWrap w:val="0"/>
                  <w:vAlign w:val="center"/>
                </w:tcPr>
                <w:p w14:paraId="2034C175">
                  <w:pPr>
                    <w:spacing w:line="240" w:lineRule="auto"/>
                    <w:jc w:val="center"/>
                    <w:rPr>
                      <w:rFonts w:ascii="Times New Roman" w:hAnsi="Times New Roman"/>
                      <w:bCs/>
                      <w:color w:val="000000"/>
                      <w:sz w:val="21"/>
                      <w:szCs w:val="21"/>
                    </w:rPr>
                  </w:pPr>
                </w:p>
              </w:tc>
              <w:tc>
                <w:tcPr>
                  <w:tcW w:w="1086" w:type="dxa"/>
                  <w:noWrap w:val="0"/>
                  <w:vAlign w:val="center"/>
                </w:tcPr>
                <w:p w14:paraId="5FC81195">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6</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9</w:t>
                  </w:r>
                </w:p>
              </w:tc>
              <w:tc>
                <w:tcPr>
                  <w:tcW w:w="1110" w:type="dxa"/>
                  <w:noWrap w:val="0"/>
                  <w:vAlign w:val="center"/>
                </w:tcPr>
                <w:p w14:paraId="294D7249">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w:t>
                  </w:r>
                  <w:r>
                    <w:rPr>
                      <w:rFonts w:hint="eastAsia" w:ascii="Times New Roman" w:hAnsi="Times New Roman"/>
                      <w:bCs/>
                      <w:color w:val="000000"/>
                      <w:sz w:val="21"/>
                      <w:szCs w:val="21"/>
                    </w:rPr>
                    <w:t>1</w:t>
                  </w:r>
                  <w:r>
                    <w:rPr>
                      <w:rFonts w:ascii="Times New Roman" w:hAnsi="Times New Roman"/>
                      <w:bCs/>
                      <w:color w:val="000000"/>
                      <w:sz w:val="21"/>
                      <w:szCs w:val="21"/>
                    </w:rPr>
                    <w:t>00</w:t>
                  </w:r>
                </w:p>
              </w:tc>
              <w:tc>
                <w:tcPr>
                  <w:tcW w:w="1035" w:type="dxa"/>
                  <w:noWrap w:val="0"/>
                  <w:vAlign w:val="center"/>
                </w:tcPr>
                <w:p w14:paraId="5AD455B0">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w:t>
                  </w:r>
                  <w:r>
                    <w:rPr>
                      <w:rFonts w:hint="eastAsia" w:ascii="Times New Roman" w:hAnsi="Times New Roman"/>
                      <w:bCs/>
                      <w:color w:val="000000"/>
                      <w:sz w:val="21"/>
                      <w:szCs w:val="21"/>
                    </w:rPr>
                    <w:t>7</w:t>
                  </w:r>
                  <w:r>
                    <w:rPr>
                      <w:rFonts w:ascii="Times New Roman" w:hAnsi="Times New Roman"/>
                      <w:bCs/>
                      <w:color w:val="000000"/>
                      <w:sz w:val="21"/>
                      <w:szCs w:val="21"/>
                    </w:rPr>
                    <w:t>0</w:t>
                  </w:r>
                </w:p>
              </w:tc>
              <w:tc>
                <w:tcPr>
                  <w:tcW w:w="1035" w:type="dxa"/>
                  <w:noWrap w:val="0"/>
                  <w:vAlign w:val="center"/>
                </w:tcPr>
                <w:p w14:paraId="43541391">
                  <w:pPr>
                    <w:spacing w:line="240" w:lineRule="auto"/>
                    <w:ind w:left="0" w:firstLine="0"/>
                    <w:jc w:val="center"/>
                    <w:rPr>
                      <w:rFonts w:ascii="Times New Roman" w:hAnsi="Times New Roman"/>
                      <w:bCs/>
                      <w:color w:val="000000"/>
                      <w:sz w:val="21"/>
                      <w:szCs w:val="21"/>
                    </w:rPr>
                  </w:pPr>
                  <w:r>
                    <w:rPr>
                      <w:rFonts w:ascii="Times New Roman" w:hAnsi="Times New Roman"/>
                      <w:bCs/>
                      <w:color w:val="000000"/>
                      <w:sz w:val="21"/>
                      <w:szCs w:val="21"/>
                    </w:rPr>
                    <w:t>≤</w:t>
                  </w:r>
                  <w:r>
                    <w:rPr>
                      <w:rFonts w:hint="eastAsia" w:ascii="Times New Roman" w:hAnsi="Times New Roman"/>
                      <w:bCs/>
                      <w:color w:val="000000"/>
                      <w:sz w:val="21"/>
                      <w:szCs w:val="21"/>
                    </w:rPr>
                    <w:t>2</w:t>
                  </w:r>
                  <w:r>
                    <w:rPr>
                      <w:rFonts w:ascii="Times New Roman" w:hAnsi="Times New Roman"/>
                      <w:bCs/>
                      <w:color w:val="000000"/>
                      <w:sz w:val="21"/>
                      <w:szCs w:val="21"/>
                    </w:rPr>
                    <w:t>0</w:t>
                  </w:r>
                </w:p>
              </w:tc>
              <w:tc>
                <w:tcPr>
                  <w:tcW w:w="1035" w:type="dxa"/>
                  <w:noWrap w:val="0"/>
                  <w:vAlign w:val="center"/>
                </w:tcPr>
                <w:p w14:paraId="3278DBF8">
                  <w:pPr>
                    <w:spacing w:line="240" w:lineRule="auto"/>
                    <w:ind w:left="0" w:firstLine="0"/>
                    <w:jc w:val="center"/>
                    <w:rPr>
                      <w:rFonts w:ascii="Times New Roman" w:hAnsi="Times New Roman"/>
                      <w:color w:val="000000"/>
                      <w:sz w:val="21"/>
                      <w:szCs w:val="21"/>
                    </w:rPr>
                  </w:pPr>
                  <w:r>
                    <w:rPr>
                      <w:rFonts w:hint="eastAsia" w:ascii="Times New Roman" w:hAnsi="Times New Roman"/>
                      <w:bCs/>
                      <w:color w:val="000000"/>
                      <w:sz w:val="21"/>
                      <w:szCs w:val="21"/>
                    </w:rPr>
                    <w:t>15</w:t>
                  </w:r>
                </w:p>
              </w:tc>
              <w:tc>
                <w:tcPr>
                  <w:tcW w:w="1035" w:type="dxa"/>
                  <w:noWrap w:val="0"/>
                  <w:vAlign w:val="center"/>
                </w:tcPr>
                <w:p w14:paraId="217D4724">
                  <w:pPr>
                    <w:spacing w:line="240" w:lineRule="auto"/>
                    <w:ind w:left="0" w:firstLine="0"/>
                    <w:jc w:val="center"/>
                    <w:rPr>
                      <w:rFonts w:ascii="Times New Roman" w:hAnsi="Times New Roman"/>
                      <w:color w:val="000000"/>
                      <w:sz w:val="21"/>
                      <w:szCs w:val="21"/>
                    </w:rPr>
                  </w:pPr>
                  <w:r>
                    <w:rPr>
                      <w:rFonts w:hint="eastAsia" w:ascii="Times New Roman" w:hAnsi="Times New Roman"/>
                      <w:bCs/>
                      <w:color w:val="000000"/>
                      <w:sz w:val="21"/>
                      <w:szCs w:val="21"/>
                    </w:rPr>
                    <w:t>0.5</w:t>
                  </w:r>
                </w:p>
              </w:tc>
              <w:tc>
                <w:tcPr>
                  <w:tcW w:w="1191" w:type="dxa"/>
                  <w:noWrap w:val="0"/>
                  <w:vAlign w:val="center"/>
                </w:tcPr>
                <w:p w14:paraId="188FF7F8">
                  <w:pPr>
                    <w:spacing w:line="240" w:lineRule="auto"/>
                    <w:ind w:left="0" w:firstLine="0"/>
                    <w:jc w:val="center"/>
                    <w:rPr>
                      <w:rFonts w:hint="eastAsia" w:ascii="Times New Roman" w:hAnsi="Times New Roman" w:eastAsia="宋体"/>
                      <w:bCs/>
                      <w:color w:val="000000"/>
                      <w:sz w:val="21"/>
                      <w:szCs w:val="21"/>
                      <w:lang w:val="en-US" w:eastAsia="zh-CN"/>
                    </w:rPr>
                  </w:pPr>
                  <w:r>
                    <w:rPr>
                      <w:rFonts w:hint="eastAsia" w:ascii="Times New Roman" w:hAnsi="Times New Roman"/>
                      <w:bCs/>
                      <w:color w:val="000000"/>
                      <w:sz w:val="21"/>
                      <w:szCs w:val="21"/>
                      <w:lang w:val="en-US" w:eastAsia="zh-CN"/>
                    </w:rPr>
                    <w:t>5</w:t>
                  </w:r>
                </w:p>
              </w:tc>
            </w:tr>
          </w:tbl>
          <w:p w14:paraId="2784BA35">
            <w:pPr>
              <w:numPr>
                <w:ilvl w:val="0"/>
                <w:numId w:val="6"/>
              </w:numPr>
              <w:spacing w:line="312" w:lineRule="auto"/>
              <w:ind w:firstLine="482"/>
              <w:rPr>
                <w:rFonts w:ascii="Times New Roman" w:hAnsi="Times New Roman" w:cs="Times New Roman"/>
                <w:b/>
                <w:bCs/>
                <w:color w:val="000000"/>
              </w:rPr>
            </w:pPr>
            <w:r>
              <w:rPr>
                <w:rFonts w:ascii="Times New Roman" w:hAnsi="Times New Roman" w:cs="Times New Roman"/>
                <w:b/>
                <w:bCs/>
                <w:color w:val="000000"/>
              </w:rPr>
              <w:t>噪声</w:t>
            </w:r>
          </w:p>
          <w:p w14:paraId="409B9E5F">
            <w:pPr>
              <w:pStyle w:val="212"/>
              <w:keepNext w:val="0"/>
              <w:keepLines w:val="0"/>
              <w:pageBreakBefore w:val="0"/>
              <w:widowControl w:val="0"/>
              <w:spacing w:after="0" w:line="360" w:lineRule="auto"/>
              <w:ind w:left="0" w:right="0" w:firstLine="480"/>
              <w:jc w:val="both"/>
              <w:outlineLvl w:val="9"/>
              <w:rPr>
                <w:rFonts w:ascii="Times New Roman" w:hAnsi="Times New Roman" w:cs="Times New Roman"/>
                <w:b/>
                <w:bCs/>
                <w:color w:val="000000"/>
                <w:sz w:val="24"/>
                <w:szCs w:val="24"/>
                <w:lang w:val="en-US" w:eastAsia="zh-CN"/>
              </w:rPr>
            </w:pPr>
            <w:r>
              <w:rPr>
                <w:rFonts w:ascii="Times New Roman" w:hAnsi="Times New Roman" w:cs="Times New Roman"/>
                <w:b/>
                <w:bCs/>
                <w:color w:val="000000"/>
                <w:sz w:val="24"/>
                <w:szCs w:val="24"/>
                <w:lang w:val="en-US" w:eastAsia="zh-CN"/>
              </w:rPr>
              <w:t>（1）施工期</w:t>
            </w:r>
          </w:p>
          <w:p w14:paraId="7C22CAEB">
            <w:pPr>
              <w:numPr>
                <w:ilvl w:val="0"/>
                <w:numId w:val="0"/>
              </w:numPr>
              <w:tabs>
                <w:tab w:val="left" w:pos="3372"/>
                <w:tab w:val="left" w:pos="3885"/>
                <w:tab w:val="left" w:pos="4641"/>
                <w:tab w:val="left" w:pos="5354"/>
                <w:tab w:val="left" w:pos="5582"/>
                <w:tab w:val="left" w:pos="5910"/>
                <w:tab w:val="left" w:pos="6052"/>
                <w:tab w:val="left" w:pos="6266"/>
              </w:tabs>
              <w:spacing w:line="360" w:lineRule="auto"/>
              <w:ind w:firstLine="480"/>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施工期噪声排放执行</w:t>
            </w:r>
            <w:r>
              <w:rPr>
                <w:rFonts w:ascii="Times New Roman" w:hAnsi="Times New Roman" w:cs="Times New Roman"/>
                <w:color w:val="000000"/>
                <w:sz w:val="24"/>
                <w:szCs w:val="24"/>
              </w:rPr>
              <w:t>《</w:t>
            </w:r>
            <w:r>
              <w:rPr>
                <w:rFonts w:ascii="Times New Roman" w:hAnsi="Times New Roman" w:cs="Times New Roman"/>
                <w:color w:val="000000"/>
                <w:sz w:val="24"/>
                <w:szCs w:val="24"/>
                <w:lang w:eastAsia="zh-CN"/>
              </w:rPr>
              <w:t>建筑施工厂界环境噪声排放标准</w:t>
            </w:r>
            <w:r>
              <w:rPr>
                <w:rFonts w:ascii="Times New Roman" w:hAnsi="Times New Roman" w:cs="Times New Roman"/>
                <w:color w:val="000000"/>
                <w:sz w:val="24"/>
                <w:szCs w:val="24"/>
              </w:rPr>
              <w:t>》</w:t>
            </w:r>
            <w:r>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val="en-US" w:eastAsia="zh-CN"/>
              </w:rPr>
              <w:t>GB12523-2011）</w:t>
            </w:r>
            <w:r>
              <w:rPr>
                <w:rFonts w:ascii="Times New Roman" w:hAnsi="Times New Roman" w:cs="Times New Roman"/>
                <w:color w:val="000000"/>
                <w:sz w:val="24"/>
                <w:szCs w:val="24"/>
                <w:lang w:eastAsia="zh-CN"/>
              </w:rPr>
              <w:t>，见表</w:t>
            </w:r>
            <w:r>
              <w:rPr>
                <w:rFonts w:ascii="Times New Roman" w:hAnsi="Times New Roman" w:cs="Times New Roman"/>
                <w:color w:val="000000"/>
                <w:sz w:val="24"/>
                <w:szCs w:val="24"/>
                <w:lang w:val="en-US" w:eastAsia="zh-CN"/>
              </w:rPr>
              <w:t>4-6。</w:t>
            </w:r>
          </w:p>
          <w:p w14:paraId="4B7F1D64">
            <w:pPr>
              <w:keepNext w:val="0"/>
              <w:keepLines w:val="0"/>
              <w:pageBreakBefore w:val="0"/>
              <w:widowControl w:val="0"/>
              <w:spacing w:line="240" w:lineRule="auto"/>
              <w:ind w:left="0" w:right="0" w:firstLine="0"/>
              <w:jc w:val="center"/>
              <w:outlineLvl w:val="9"/>
              <w:rPr>
                <w:rFonts w:ascii="Times New Roman" w:hAnsi="Times New Roman" w:cs="Times New Roman"/>
                <w:b/>
                <w:bCs/>
                <w:color w:val="000000"/>
                <w:sz w:val="21"/>
                <w:szCs w:val="21"/>
              </w:rPr>
            </w:pPr>
            <w:r>
              <w:rPr>
                <w:rFonts w:ascii="Times New Roman" w:hAnsi="Times New Roman" w:cs="Times New Roman"/>
                <w:b/>
                <w:bCs/>
                <w:color w:val="000000"/>
                <w:sz w:val="21"/>
                <w:szCs w:val="21"/>
              </w:rPr>
              <w:t>表4-</w:t>
            </w:r>
            <w:r>
              <w:rPr>
                <w:rFonts w:ascii="Times New Roman" w:hAnsi="Times New Roman" w:cs="Times New Roman"/>
                <w:b/>
                <w:bCs/>
                <w:color w:val="000000"/>
                <w:sz w:val="21"/>
                <w:szCs w:val="21"/>
                <w:lang w:val="en-US" w:eastAsia="zh-CN"/>
              </w:rPr>
              <w:t>6</w:t>
            </w:r>
            <w:r>
              <w:rPr>
                <w:rFonts w:ascii="Times New Roman" w:hAnsi="Times New Roman" w:cs="Times New Roman"/>
                <w:b/>
                <w:bCs/>
                <w:color w:val="000000"/>
                <w:sz w:val="21"/>
                <w:szCs w:val="21"/>
                <w:lang w:eastAsia="zh-CN"/>
              </w:rPr>
              <w:t>建筑施工厂界环境噪声排放限值</w:t>
            </w:r>
            <w:r>
              <w:rPr>
                <w:rFonts w:ascii="Times New Roman" w:hAnsi="Times New Roman" w:cs="Times New Roman"/>
                <w:b/>
                <w:bCs/>
                <w:color w:val="000000"/>
                <w:sz w:val="21"/>
                <w:szCs w:val="21"/>
              </w:rPr>
              <w:t xml:space="preserve">   单位：dB(A)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7"/>
              <w:gridCol w:w="3921"/>
            </w:tblGrid>
            <w:tr w14:paraId="7420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277" w:type="dxa"/>
                  <w:noWrap w:val="0"/>
                  <w:vAlign w:val="center"/>
                </w:tcPr>
                <w:p w14:paraId="0DA4336C">
                  <w:pPr>
                    <w:spacing w:line="240" w:lineRule="auto"/>
                    <w:jc w:val="center"/>
                    <w:rPr>
                      <w:rFonts w:ascii="Times New Roman" w:hAnsi="Times New Roman" w:cs="Times New Roman"/>
                      <w:color w:val="000000"/>
                    </w:rPr>
                  </w:pPr>
                  <w:r>
                    <w:rPr>
                      <w:rFonts w:ascii="Times New Roman" w:hAnsi="Times New Roman" w:cs="Times New Roman"/>
                      <w:color w:val="000000"/>
                    </w:rPr>
                    <w:t>昼间</w:t>
                  </w:r>
                </w:p>
              </w:tc>
              <w:tc>
                <w:tcPr>
                  <w:tcW w:w="3921" w:type="dxa"/>
                  <w:noWrap w:val="0"/>
                  <w:vAlign w:val="center"/>
                </w:tcPr>
                <w:p w14:paraId="23DD4EC2">
                  <w:pPr>
                    <w:spacing w:line="240" w:lineRule="auto"/>
                    <w:jc w:val="center"/>
                    <w:rPr>
                      <w:rFonts w:ascii="Times New Roman" w:hAnsi="Times New Roman" w:cs="Times New Roman"/>
                      <w:color w:val="000000"/>
                    </w:rPr>
                  </w:pPr>
                  <w:r>
                    <w:rPr>
                      <w:rFonts w:ascii="Times New Roman" w:hAnsi="Times New Roman" w:cs="Times New Roman"/>
                      <w:color w:val="000000"/>
                    </w:rPr>
                    <w:t>夜间</w:t>
                  </w:r>
                </w:p>
              </w:tc>
            </w:tr>
            <w:tr w14:paraId="5F00C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277" w:type="dxa"/>
                  <w:noWrap w:val="0"/>
                  <w:vAlign w:val="center"/>
                </w:tcPr>
                <w:p w14:paraId="4DFEFD19">
                  <w:pPr>
                    <w:spacing w:line="240" w:lineRule="auto"/>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70</w:t>
                  </w:r>
                </w:p>
              </w:tc>
              <w:tc>
                <w:tcPr>
                  <w:tcW w:w="3921" w:type="dxa"/>
                  <w:noWrap w:val="0"/>
                  <w:vAlign w:val="center"/>
                </w:tcPr>
                <w:p w14:paraId="57087CEF">
                  <w:pPr>
                    <w:spacing w:line="240" w:lineRule="auto"/>
                    <w:jc w:val="center"/>
                    <w:rPr>
                      <w:rFonts w:ascii="Times New Roman" w:hAnsi="Times New Roman" w:cs="Times New Roman"/>
                      <w:color w:val="000000"/>
                      <w:lang w:eastAsia="zh-CN"/>
                    </w:rPr>
                  </w:pPr>
                  <w:r>
                    <w:rPr>
                      <w:rFonts w:ascii="Times New Roman" w:hAnsi="Times New Roman" w:cs="Times New Roman"/>
                      <w:color w:val="000000"/>
                      <w:lang w:val="en-US" w:eastAsia="zh-CN"/>
                    </w:rPr>
                    <w:t>55</w:t>
                  </w:r>
                </w:p>
              </w:tc>
            </w:tr>
          </w:tbl>
          <w:p w14:paraId="69A60FE9">
            <w:pPr>
              <w:pStyle w:val="212"/>
              <w:keepNext w:val="0"/>
              <w:keepLines w:val="0"/>
              <w:pageBreakBefore w:val="0"/>
              <w:widowControl w:val="0"/>
              <w:spacing w:after="0" w:line="360" w:lineRule="auto"/>
              <w:ind w:left="0" w:right="0" w:firstLine="480"/>
              <w:jc w:val="both"/>
              <w:outlineLvl w:val="9"/>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eastAsia="zh-CN"/>
              </w:rPr>
              <w:t>（2）运营期</w:t>
            </w:r>
          </w:p>
          <w:p w14:paraId="1E870703">
            <w:pPr>
              <w:spacing w:line="312" w:lineRule="auto"/>
              <w:ind w:firstLine="480"/>
              <w:rPr>
                <w:rFonts w:ascii="Times New Roman" w:hAnsi="Times New Roman" w:cs="Times New Roman"/>
                <w:color w:val="000000"/>
              </w:rPr>
            </w:pPr>
            <w:r>
              <w:rPr>
                <w:rFonts w:hint="eastAsia" w:ascii="Times New Roman" w:hAnsi="Times New Roman" w:cs="Times New Roman"/>
                <w:color w:val="000000"/>
                <w:lang w:eastAsia="zh-CN"/>
              </w:rPr>
              <w:t>运营期噪声排放执行</w:t>
            </w:r>
            <w:r>
              <w:rPr>
                <w:rFonts w:ascii="Times New Roman" w:hAnsi="Times New Roman" w:cs="Times New Roman"/>
                <w:color w:val="000000"/>
              </w:rPr>
              <w:t>《</w:t>
            </w:r>
            <w:r>
              <w:rPr>
                <w:rFonts w:ascii="Times New Roman" w:hAnsi="Times New Roman" w:cs="Times New Roman"/>
                <w:color w:val="000000"/>
                <w:lang w:eastAsia="zh-CN"/>
              </w:rPr>
              <w:t>工业企业厂界</w:t>
            </w:r>
            <w:r>
              <w:rPr>
                <w:rFonts w:ascii="Times New Roman" w:hAnsi="Times New Roman" w:cs="Times New Roman"/>
                <w:color w:val="000000"/>
              </w:rPr>
              <w:t>环境噪声排放标准》（GB</w:t>
            </w:r>
            <w:r>
              <w:rPr>
                <w:rFonts w:ascii="Times New Roman" w:hAnsi="Times New Roman" w:cs="Times New Roman"/>
                <w:color w:val="000000"/>
                <w:lang w:val="en-US" w:eastAsia="zh-CN"/>
              </w:rPr>
              <w:t>12348</w:t>
            </w:r>
            <w:r>
              <w:rPr>
                <w:rFonts w:ascii="Times New Roman" w:hAnsi="Times New Roman" w:cs="Times New Roman"/>
                <w:color w:val="000000"/>
              </w:rPr>
              <w:t>-2008）</w:t>
            </w:r>
            <w:r>
              <w:rPr>
                <w:rFonts w:hint="eastAsia" w:ascii="Times New Roman" w:hAnsi="Times New Roman" w:cs="Times New Roman"/>
                <w:color w:val="000000"/>
                <w:lang w:val="en-US" w:eastAsia="zh-CN"/>
              </w:rPr>
              <w:t>2</w:t>
            </w:r>
            <w:r>
              <w:rPr>
                <w:rFonts w:ascii="Times New Roman" w:hAnsi="Times New Roman" w:cs="Times New Roman"/>
                <w:color w:val="000000"/>
              </w:rPr>
              <w:t>类标准，具体见表4-</w:t>
            </w:r>
            <w:r>
              <w:rPr>
                <w:rFonts w:ascii="Times New Roman" w:hAnsi="Times New Roman" w:cs="Times New Roman"/>
                <w:color w:val="000000"/>
                <w:lang w:val="en-US" w:eastAsia="zh-CN"/>
              </w:rPr>
              <w:t>7</w:t>
            </w:r>
            <w:r>
              <w:rPr>
                <w:rFonts w:ascii="Times New Roman" w:hAnsi="Times New Roman" w:cs="Times New Roman"/>
                <w:color w:val="000000"/>
              </w:rPr>
              <w:t>。</w:t>
            </w:r>
          </w:p>
          <w:p w14:paraId="409E0569">
            <w:pPr>
              <w:spacing w:line="240" w:lineRule="auto"/>
              <w:ind w:firstLine="0"/>
              <w:jc w:val="center"/>
              <w:rPr>
                <w:rFonts w:ascii="Times New Roman" w:hAnsi="Times New Roman" w:cs="Times New Roman"/>
                <w:b/>
                <w:bCs/>
                <w:color w:val="000000"/>
                <w:sz w:val="21"/>
                <w:szCs w:val="21"/>
              </w:rPr>
            </w:pPr>
          </w:p>
          <w:p w14:paraId="4FEBDFF5">
            <w:pPr>
              <w:spacing w:line="240" w:lineRule="auto"/>
              <w:ind w:firstLine="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表4-</w:t>
            </w:r>
            <w:r>
              <w:rPr>
                <w:rFonts w:ascii="Times New Roman" w:hAnsi="Times New Roman" w:cs="Times New Roman"/>
                <w:b/>
                <w:bCs/>
                <w:color w:val="000000"/>
                <w:sz w:val="21"/>
                <w:szCs w:val="21"/>
                <w:lang w:val="en-US" w:eastAsia="zh-CN"/>
              </w:rPr>
              <w:t>7</w:t>
            </w:r>
            <w:r>
              <w:rPr>
                <w:rFonts w:ascii="Times New Roman" w:hAnsi="Times New Roman" w:cs="Times New Roman"/>
                <w:b/>
                <w:bCs/>
                <w:color w:val="000000"/>
                <w:sz w:val="21"/>
                <w:szCs w:val="21"/>
              </w:rPr>
              <w:t xml:space="preserve">  </w:t>
            </w:r>
            <w:r>
              <w:rPr>
                <w:rFonts w:ascii="Times New Roman" w:hAnsi="Times New Roman" w:cs="Times New Roman"/>
                <w:b/>
                <w:bCs/>
                <w:color w:val="000000"/>
                <w:sz w:val="21"/>
                <w:szCs w:val="21"/>
                <w:lang w:eastAsia="zh-CN"/>
              </w:rPr>
              <w:t>工业企业厂界</w:t>
            </w:r>
            <w:r>
              <w:rPr>
                <w:rFonts w:ascii="Times New Roman" w:hAnsi="Times New Roman" w:cs="Times New Roman"/>
                <w:b/>
                <w:bCs/>
                <w:color w:val="000000"/>
                <w:sz w:val="21"/>
                <w:szCs w:val="21"/>
              </w:rPr>
              <w:t>环境噪声排放标准    单位：dB(A)</w:t>
            </w:r>
          </w:p>
          <w:tbl>
            <w:tblPr>
              <w:tblStyle w:val="29"/>
              <w:tblW w:w="0" w:type="auto"/>
              <w:jc w:val="center"/>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2735"/>
              <w:gridCol w:w="2735"/>
              <w:gridCol w:w="2734"/>
            </w:tblGrid>
            <w:tr w14:paraId="03EDB5C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735" w:type="dxa"/>
                  <w:noWrap w:val="0"/>
                  <w:vAlign w:val="center"/>
                </w:tcPr>
                <w:p w14:paraId="5EAF78DF">
                  <w:pPr>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类别</w:t>
                  </w:r>
                </w:p>
              </w:tc>
              <w:tc>
                <w:tcPr>
                  <w:tcW w:w="2735" w:type="dxa"/>
                  <w:noWrap w:val="0"/>
                  <w:vAlign w:val="center"/>
                </w:tcPr>
                <w:p w14:paraId="54084974">
                  <w:pPr>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昼间</w:t>
                  </w:r>
                </w:p>
              </w:tc>
              <w:tc>
                <w:tcPr>
                  <w:tcW w:w="2734" w:type="dxa"/>
                  <w:noWrap w:val="0"/>
                  <w:vAlign w:val="center"/>
                </w:tcPr>
                <w:p w14:paraId="7DB66CB5">
                  <w:pPr>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夜间</w:t>
                  </w:r>
                </w:p>
              </w:tc>
            </w:tr>
            <w:tr w14:paraId="12BC7B10">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70" w:hRule="atLeast"/>
                <w:jc w:val="center"/>
              </w:trPr>
              <w:tc>
                <w:tcPr>
                  <w:tcW w:w="2735" w:type="dxa"/>
                  <w:noWrap w:val="0"/>
                  <w:vAlign w:val="center"/>
                </w:tcPr>
                <w:p w14:paraId="36AFBBE0">
                  <w:pPr>
                    <w:spacing w:line="240" w:lineRule="auto"/>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2735" w:type="dxa"/>
                  <w:noWrap w:val="0"/>
                  <w:vAlign w:val="center"/>
                </w:tcPr>
                <w:p w14:paraId="3B02EE73">
                  <w:pPr>
                    <w:spacing w:line="240" w:lineRule="auto"/>
                    <w:ind w:firstLine="0"/>
                    <w:jc w:val="center"/>
                    <w:rPr>
                      <w:rFonts w:hint="eastAsia" w:ascii="Times New Roman" w:hAnsi="Times New Roman" w:eastAsia="Calibri" w:cs="Times New Roman"/>
                      <w:color w:val="000000"/>
                      <w:sz w:val="21"/>
                      <w:szCs w:val="21"/>
                      <w:lang w:val="en-US" w:eastAsia="zh-CN"/>
                    </w:rPr>
                  </w:pPr>
                  <w:r>
                    <w:rPr>
                      <w:rFonts w:hint="eastAsia" w:ascii="Times New Roman" w:hAnsi="Times New Roman" w:cs="Times New Roman"/>
                      <w:color w:val="000000"/>
                      <w:sz w:val="21"/>
                      <w:szCs w:val="21"/>
                      <w:lang w:val="en-US" w:eastAsia="zh-CN"/>
                    </w:rPr>
                    <w:t>60</w:t>
                  </w:r>
                </w:p>
              </w:tc>
              <w:tc>
                <w:tcPr>
                  <w:tcW w:w="2734" w:type="dxa"/>
                  <w:noWrap w:val="0"/>
                  <w:vAlign w:val="center"/>
                </w:tcPr>
                <w:p w14:paraId="2BBFB969">
                  <w:pPr>
                    <w:spacing w:line="240" w:lineRule="auto"/>
                    <w:ind w:firstLine="0"/>
                    <w:jc w:val="center"/>
                    <w:rPr>
                      <w:rFonts w:hint="eastAsia" w:ascii="Times New Roman" w:hAnsi="Times New Roman" w:eastAsia="Calibri" w:cs="Times New Roman"/>
                      <w:color w:val="000000"/>
                      <w:sz w:val="21"/>
                      <w:szCs w:val="21"/>
                      <w:lang w:val="en-US" w:eastAsia="zh-CN"/>
                    </w:rPr>
                  </w:pPr>
                  <w:r>
                    <w:rPr>
                      <w:rFonts w:hint="eastAsia" w:ascii="Times New Roman" w:hAnsi="Times New Roman" w:cs="Times New Roman"/>
                      <w:color w:val="000000"/>
                      <w:sz w:val="21"/>
                      <w:szCs w:val="21"/>
                      <w:lang w:val="en-US" w:eastAsia="zh-CN"/>
                    </w:rPr>
                    <w:t>50</w:t>
                  </w:r>
                </w:p>
              </w:tc>
            </w:tr>
          </w:tbl>
          <w:p w14:paraId="3367E813">
            <w:pPr>
              <w:keepNext w:val="0"/>
              <w:keepLines w:val="0"/>
              <w:pageBreakBefore w:val="0"/>
              <w:widowControl w:val="0"/>
              <w:numPr>
                <w:ilvl w:val="0"/>
                <w:numId w:val="0"/>
              </w:numPr>
              <w:spacing w:line="360" w:lineRule="auto"/>
              <w:ind w:left="0" w:right="0" w:firstLine="480"/>
              <w:jc w:val="left"/>
              <w:outlineLvl w:val="9"/>
              <w:rPr>
                <w:rFonts w:ascii="Times New Roman" w:hAnsi="Times New Roman" w:cs="Times New Roman"/>
                <w:b/>
                <w:bCs/>
                <w:color w:val="000000"/>
                <w:sz w:val="21"/>
                <w:szCs w:val="21"/>
                <w:lang w:val="en-US" w:eastAsia="zh-CN"/>
              </w:rPr>
            </w:pPr>
            <w:r>
              <w:rPr>
                <w:rFonts w:ascii="Times New Roman" w:hAnsi="Times New Roman" w:cs="Times New Roman"/>
                <w:b/>
                <w:bCs/>
                <w:color w:val="000000"/>
                <w:sz w:val="24"/>
                <w:szCs w:val="24"/>
                <w:lang w:val="en-US" w:eastAsia="zh-CN"/>
              </w:rPr>
              <w:t>4、</w:t>
            </w:r>
            <w:r>
              <w:rPr>
                <w:rFonts w:ascii="Times New Roman" w:hAnsi="Times New Roman" w:cs="Times New Roman"/>
                <w:b/>
                <w:bCs/>
                <w:color w:val="000000"/>
                <w:sz w:val="21"/>
                <w:szCs w:val="21"/>
                <w:lang w:val="en-US" w:eastAsia="zh-CN"/>
              </w:rPr>
              <w:t>固废</w:t>
            </w:r>
          </w:p>
          <w:p w14:paraId="4C305A51">
            <w:pPr>
              <w:keepNext w:val="0"/>
              <w:keepLines w:val="0"/>
              <w:pageBreakBefore w:val="0"/>
              <w:widowControl/>
              <w:spacing w:line="360" w:lineRule="auto"/>
              <w:ind w:left="0" w:right="0" w:firstLine="480"/>
              <w:jc w:val="both"/>
              <w:outlineLvl w:val="9"/>
              <w:rPr>
                <w:rFonts w:hint="eastAsia" w:ascii="Times New Roman" w:hAnsi="Times New Roman"/>
                <w:color w:val="0000FF"/>
                <w:lang w:val="en-US" w:eastAsia="zh-CN"/>
              </w:rPr>
            </w:pPr>
            <w:r>
              <w:rPr>
                <w:rFonts w:ascii="Times New Roman" w:hAnsi="Times New Roman" w:cs="Times New Roman"/>
                <w:color w:val="000000"/>
                <w:sz w:val="24"/>
                <w:szCs w:val="24"/>
              </w:rPr>
              <w:t>项目运营期产生的</w:t>
            </w:r>
            <w:r>
              <w:rPr>
                <w:rFonts w:ascii="Times New Roman" w:hAnsi="Times New Roman" w:cs="Times New Roman"/>
                <w:color w:val="000000"/>
                <w:sz w:val="24"/>
                <w:szCs w:val="24"/>
                <w:lang w:eastAsia="zh-CN"/>
              </w:rPr>
              <w:t>包装废料、报废材料</w:t>
            </w:r>
            <w:r>
              <w:rPr>
                <w:rFonts w:ascii="Times New Roman" w:hAnsi="Times New Roman" w:cs="Times New Roman"/>
                <w:color w:val="000000"/>
                <w:sz w:val="24"/>
                <w:szCs w:val="24"/>
              </w:rPr>
              <w:t>等属于一般工业固体废物，</w:t>
            </w:r>
            <w:r>
              <w:rPr>
                <w:rFonts w:ascii="Times New Roman" w:hAnsi="Times New Roman" w:cs="Times New Roman"/>
                <w:color w:val="000000"/>
                <w:sz w:val="24"/>
                <w:szCs w:val="24"/>
                <w:lang w:eastAsia="zh-CN"/>
              </w:rPr>
              <w:t>执行《一般工业固体废物贮存、处置场污染控制标准》（GB18599-2001）</w:t>
            </w:r>
            <w:r>
              <w:rPr>
                <w:rStyle w:val="217"/>
                <w:rFonts w:ascii="Times New Roman" w:hAnsi="Times New Roman" w:cs="Times New Roman"/>
                <w:color w:val="000000"/>
                <w:spacing w:val="14"/>
                <w:sz w:val="24"/>
                <w:szCs w:val="24"/>
              </w:rPr>
              <w:t>2013年修改单（公告2013年第36号）</w:t>
            </w:r>
            <w:r>
              <w:rPr>
                <w:rFonts w:ascii="Times New Roman" w:hAnsi="Times New Roman" w:cs="Times New Roman"/>
                <w:color w:val="000000"/>
                <w:sz w:val="24"/>
                <w:szCs w:val="24"/>
                <w:lang w:eastAsia="zh-CN"/>
              </w:rPr>
              <w:t>。</w:t>
            </w:r>
          </w:p>
        </w:tc>
      </w:tr>
      <w:tr w14:paraId="57EC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0" w:hRule="atLeast"/>
        </w:trPr>
        <w:tc>
          <w:tcPr>
            <w:tcW w:w="534" w:type="dxa"/>
            <w:noWrap w:val="0"/>
            <w:vAlign w:val="center"/>
          </w:tcPr>
          <w:p w14:paraId="499ECC1D">
            <w:pPr>
              <w:spacing w:line="240" w:lineRule="auto"/>
              <w:ind w:firstLine="482"/>
              <w:rPr>
                <w:rFonts w:ascii="Times New Roman" w:hAnsi="Times New Roman"/>
                <w:color w:val="0000FF"/>
              </w:rPr>
            </w:pPr>
            <w:r>
              <w:rPr>
                <w:rFonts w:ascii="Times New Roman" w:hAnsi="Times New Roman"/>
                <w:b/>
                <w:bCs/>
                <w:color w:val="0000FF"/>
              </w:rPr>
              <w:t>总</w:t>
            </w:r>
            <w:r>
              <w:rPr>
                <w:rFonts w:ascii="Times New Roman" w:hAnsi="Times New Roman"/>
                <w:b/>
                <w:bCs/>
                <w:color w:val="000000"/>
              </w:rPr>
              <w:t>总量控制指标</w:t>
            </w:r>
          </w:p>
        </w:tc>
        <w:tc>
          <w:tcPr>
            <w:tcW w:w="8424" w:type="dxa"/>
            <w:noWrap w:val="0"/>
            <w:vAlign w:val="center"/>
          </w:tcPr>
          <w:p w14:paraId="759E5563">
            <w:pPr>
              <w:widowControl/>
              <w:spacing w:line="336" w:lineRule="auto"/>
              <w:ind w:left="480" w:firstLine="0"/>
              <w:rPr>
                <w:rFonts w:hint="eastAsia" w:ascii="Times New Roman" w:hAnsi="Times New Roman"/>
                <w:color w:val="FF0000"/>
                <w:sz w:val="24"/>
                <w:szCs w:val="24"/>
                <w:lang w:eastAsia="zh-CN"/>
              </w:rPr>
            </w:pPr>
            <w:r>
              <w:rPr>
                <w:rFonts w:ascii="Times New Roman" w:hAnsi="Times New Roman"/>
                <w:color w:val="FF0000"/>
                <w:sz w:val="24"/>
                <w:szCs w:val="24"/>
              </w:rPr>
              <w:t>据</w:t>
            </w:r>
            <w:r>
              <w:rPr>
                <w:rFonts w:hint="eastAsia" w:ascii="Times New Roman" w:hAnsi="Times New Roman"/>
                <w:color w:val="FF0000"/>
                <w:sz w:val="24"/>
                <w:szCs w:val="24"/>
                <w:lang w:eastAsia="zh-CN"/>
              </w:rPr>
              <w:t>生态环境部</w:t>
            </w:r>
            <w:r>
              <w:rPr>
                <w:rFonts w:ascii="Times New Roman" w:hAnsi="Times New Roman"/>
                <w:color w:val="FF0000"/>
                <w:sz w:val="24"/>
                <w:szCs w:val="24"/>
              </w:rPr>
              <w:t>环境保护工作“十</w:t>
            </w:r>
            <w:r>
              <w:rPr>
                <w:rFonts w:hint="eastAsia" w:ascii="Times New Roman" w:hAnsi="Times New Roman"/>
                <w:color w:val="FF0000"/>
                <w:sz w:val="24"/>
                <w:szCs w:val="24"/>
                <w:lang w:eastAsia="zh-CN"/>
              </w:rPr>
              <w:t>三</w:t>
            </w:r>
            <w:r>
              <w:rPr>
                <w:rFonts w:ascii="Times New Roman" w:hAnsi="Times New Roman"/>
                <w:color w:val="FF0000"/>
                <w:sz w:val="24"/>
                <w:szCs w:val="24"/>
              </w:rPr>
              <w:t>五”规划的相关规定，建议总量指标</w:t>
            </w:r>
            <w:r>
              <w:rPr>
                <w:rFonts w:hint="eastAsia" w:ascii="Times New Roman" w:hAnsi="Times New Roman"/>
                <w:color w:val="FF0000"/>
                <w:sz w:val="24"/>
                <w:szCs w:val="24"/>
                <w:lang w:eastAsia="zh-CN"/>
              </w:rPr>
              <w:t>：</w:t>
            </w:r>
          </w:p>
          <w:p w14:paraId="1B5E4D24">
            <w:pPr>
              <w:widowControl/>
              <w:spacing w:line="336" w:lineRule="auto"/>
              <w:ind w:left="480" w:firstLine="0"/>
              <w:rPr>
                <w:rFonts w:hint="eastAsia" w:ascii="Times New Roman" w:hAnsi="Times New Roman" w:eastAsia="宋体" w:cs="Times New Roman"/>
                <w:color w:val="FF0000"/>
                <w:sz w:val="24"/>
                <w:szCs w:val="24"/>
                <w:lang w:eastAsia="zh-CN"/>
              </w:rPr>
            </w:pPr>
            <w:r>
              <w:rPr>
                <w:rFonts w:hint="eastAsia" w:ascii="Times New Roman" w:hAnsi="Times New Roman"/>
                <w:color w:val="FF0000"/>
                <w:sz w:val="24"/>
                <w:szCs w:val="24"/>
                <w:lang w:eastAsia="zh-CN"/>
              </w:rPr>
              <w:t>（</w:t>
            </w:r>
            <w:r>
              <w:rPr>
                <w:rFonts w:hint="eastAsia" w:ascii="Times New Roman" w:hAnsi="Times New Roman"/>
                <w:color w:val="FF0000"/>
                <w:sz w:val="24"/>
                <w:szCs w:val="24"/>
                <w:lang w:val="en-US" w:eastAsia="zh-CN"/>
              </w:rPr>
              <w:t>1</w:t>
            </w:r>
            <w:r>
              <w:rPr>
                <w:rFonts w:hint="eastAsia" w:ascii="Times New Roman" w:hAnsi="Times New Roman"/>
                <w:color w:val="FF0000"/>
                <w:sz w:val="24"/>
                <w:szCs w:val="24"/>
                <w:lang w:eastAsia="zh-CN"/>
              </w:rPr>
              <w:t>）大气污染物：</w:t>
            </w:r>
            <w:r>
              <w:rPr>
                <w:rFonts w:ascii="Times New Roman" w:hAnsi="Times New Roman" w:eastAsia="宋体" w:cs="Times New Roman"/>
                <w:color w:val="FF0000"/>
                <w:sz w:val="24"/>
                <w:szCs w:val="24"/>
              </w:rPr>
              <w:t>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排放量</w:t>
            </w:r>
            <w:r>
              <w:rPr>
                <w:rFonts w:hint="eastAsia" w:ascii="Times New Roman" w:hAnsi="Times New Roman" w:eastAsia="宋体" w:cs="Times New Roman"/>
                <w:color w:val="FF0000"/>
                <w:sz w:val="24"/>
                <w:szCs w:val="24"/>
                <w:lang w:val="en-US" w:eastAsia="zh-CN"/>
              </w:rPr>
              <w:t>0.019</w:t>
            </w:r>
            <w:r>
              <w:rPr>
                <w:rFonts w:ascii="Times New Roman" w:hAnsi="Times New Roman" w:eastAsia="宋体" w:cs="Times New Roman"/>
                <w:color w:val="FF0000"/>
                <w:sz w:val="24"/>
                <w:szCs w:val="24"/>
              </w:rPr>
              <w:t>t/a</w:t>
            </w:r>
            <w:r>
              <w:rPr>
                <w:rFonts w:hint="eastAsia" w:ascii="Times New Roman" w:hAnsi="Times New Roman" w:eastAsia="宋体" w:cs="Times New Roman"/>
                <w:color w:val="FF0000"/>
                <w:sz w:val="24"/>
                <w:szCs w:val="24"/>
                <w:lang w:eastAsia="zh-CN"/>
              </w:rPr>
              <w:t>；</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排放量</w:t>
            </w:r>
            <w:r>
              <w:rPr>
                <w:rFonts w:hint="eastAsia" w:ascii="Times New Roman" w:hAnsi="Times New Roman" w:eastAsia="宋体" w:cs="Times New Roman"/>
                <w:color w:val="FF0000"/>
                <w:sz w:val="24"/>
                <w:szCs w:val="24"/>
                <w:lang w:val="en-US" w:eastAsia="zh-CN"/>
              </w:rPr>
              <w:t>0.057</w:t>
            </w:r>
            <w:r>
              <w:rPr>
                <w:rFonts w:ascii="Times New Roman" w:hAnsi="Times New Roman" w:eastAsia="宋体" w:cs="Times New Roman"/>
                <w:color w:val="FF0000"/>
                <w:sz w:val="24"/>
                <w:szCs w:val="24"/>
              </w:rPr>
              <w:t>t/a</w:t>
            </w:r>
            <w:r>
              <w:rPr>
                <w:rFonts w:hint="eastAsia" w:ascii="Times New Roman" w:hAnsi="Times New Roman" w:eastAsia="宋体" w:cs="Times New Roman"/>
                <w:color w:val="FF0000"/>
                <w:sz w:val="24"/>
                <w:szCs w:val="24"/>
                <w:lang w:eastAsia="zh-CN"/>
              </w:rPr>
              <w:t>；</w:t>
            </w:r>
          </w:p>
          <w:p w14:paraId="4A4D5003">
            <w:pPr>
              <w:widowControl/>
              <w:spacing w:line="336" w:lineRule="auto"/>
              <w:ind w:left="480" w:firstLine="0"/>
              <w:rPr>
                <w:rFonts w:ascii="Times New Roman" w:hAnsi="Times New Roman"/>
                <w:color w:val="FF0000"/>
                <w:sz w:val="24"/>
                <w:szCs w:val="24"/>
                <w:highlight w:val="yellow"/>
              </w:rPr>
            </w:pPr>
            <w:r>
              <w:rPr>
                <w:rFonts w:hint="eastAsia" w:ascii="Times New Roman" w:hAnsi="Times New Roman"/>
                <w:color w:val="FF0000"/>
                <w:sz w:val="24"/>
                <w:szCs w:val="24"/>
                <w:lang w:eastAsia="zh-CN"/>
              </w:rPr>
              <w:t>（</w:t>
            </w:r>
            <w:r>
              <w:rPr>
                <w:rFonts w:hint="eastAsia" w:ascii="Times New Roman" w:hAnsi="Times New Roman"/>
                <w:color w:val="FF0000"/>
                <w:sz w:val="24"/>
                <w:szCs w:val="24"/>
                <w:lang w:val="en-US" w:eastAsia="zh-CN"/>
              </w:rPr>
              <w:t>2</w:t>
            </w:r>
            <w:r>
              <w:rPr>
                <w:rFonts w:hint="eastAsia" w:ascii="Times New Roman" w:hAnsi="Times New Roman"/>
                <w:color w:val="FF0000"/>
                <w:sz w:val="24"/>
                <w:szCs w:val="24"/>
                <w:lang w:eastAsia="zh-CN"/>
              </w:rPr>
              <w:t>）水污染物：</w:t>
            </w:r>
            <w:r>
              <w:rPr>
                <w:rFonts w:ascii="Times New Roman" w:hAnsi="Times New Roman"/>
                <w:color w:val="FF0000"/>
                <w:sz w:val="24"/>
                <w:szCs w:val="24"/>
              </w:rPr>
              <w:t>COD</w:t>
            </w:r>
            <w:r>
              <w:rPr>
                <w:rFonts w:hint="eastAsia" w:ascii="Times New Roman" w:hAnsi="Times New Roman"/>
                <w:color w:val="FF0000"/>
                <w:sz w:val="24"/>
                <w:szCs w:val="24"/>
                <w:lang w:eastAsia="zh-CN"/>
              </w:rPr>
              <w:t>排放量</w:t>
            </w:r>
            <w:r>
              <w:rPr>
                <w:rFonts w:hint="eastAsia" w:ascii="Times New Roman" w:hAnsi="Times New Roman" w:eastAsia="宋体"/>
                <w:color w:val="FF0000"/>
                <w:sz w:val="24"/>
                <w:szCs w:val="24"/>
                <w:lang w:val="en-US" w:eastAsia="zh-CN"/>
              </w:rPr>
              <w:t>0.351</w:t>
            </w:r>
            <w:r>
              <w:rPr>
                <w:rFonts w:hint="eastAsia" w:ascii="Times New Roman" w:hAnsi="Times New Roman"/>
                <w:bCs/>
                <w:color w:val="FF0000"/>
                <w:sz w:val="24"/>
                <w:szCs w:val="24"/>
              </w:rPr>
              <w:t>t</w:t>
            </w:r>
            <w:r>
              <w:rPr>
                <w:rFonts w:ascii="Times New Roman" w:hAnsi="Times New Roman"/>
                <w:bCs/>
                <w:color w:val="FF0000"/>
                <w:sz w:val="24"/>
                <w:szCs w:val="24"/>
              </w:rPr>
              <w:t>/a</w:t>
            </w:r>
            <w:r>
              <w:rPr>
                <w:rFonts w:hint="eastAsia" w:ascii="Times New Roman" w:hAnsi="Times New Roman"/>
                <w:color w:val="FF0000"/>
                <w:sz w:val="24"/>
                <w:szCs w:val="24"/>
                <w:lang w:eastAsia="zh-CN"/>
              </w:rPr>
              <w:t>，</w:t>
            </w:r>
            <w:r>
              <w:rPr>
                <w:rFonts w:ascii="Times New Roman" w:hAnsi="Times New Roman"/>
                <w:color w:val="FF0000"/>
                <w:sz w:val="24"/>
                <w:szCs w:val="24"/>
              </w:rPr>
              <w:t>NH</w:t>
            </w:r>
            <w:r>
              <w:rPr>
                <w:rFonts w:ascii="Times New Roman" w:hAnsi="Times New Roman"/>
                <w:color w:val="FF0000"/>
                <w:sz w:val="24"/>
                <w:szCs w:val="24"/>
                <w:vertAlign w:val="subscript"/>
              </w:rPr>
              <w:t>3</w:t>
            </w:r>
            <w:r>
              <w:rPr>
                <w:rFonts w:ascii="Times New Roman" w:hAnsi="Times New Roman"/>
                <w:color w:val="FF0000"/>
                <w:sz w:val="24"/>
                <w:szCs w:val="24"/>
              </w:rPr>
              <w:t>-N</w:t>
            </w:r>
            <w:r>
              <w:rPr>
                <w:rFonts w:hint="eastAsia" w:ascii="Times New Roman" w:hAnsi="Times New Roman"/>
                <w:color w:val="FF0000"/>
                <w:sz w:val="24"/>
                <w:szCs w:val="24"/>
                <w:lang w:eastAsia="zh-CN"/>
              </w:rPr>
              <w:t>排放量</w:t>
            </w:r>
            <w:r>
              <w:rPr>
                <w:rFonts w:hint="eastAsia" w:ascii="Times New Roman" w:hAnsi="Times New Roman" w:eastAsia="宋体"/>
                <w:color w:val="FF0000"/>
                <w:sz w:val="24"/>
                <w:szCs w:val="24"/>
                <w:lang w:val="en-US" w:eastAsia="zh-CN"/>
              </w:rPr>
              <w:t>0.027</w:t>
            </w:r>
            <w:r>
              <w:rPr>
                <w:rFonts w:hint="eastAsia" w:ascii="Times New Roman" w:hAnsi="Times New Roman"/>
                <w:bCs/>
                <w:color w:val="FF0000"/>
                <w:sz w:val="24"/>
                <w:szCs w:val="24"/>
              </w:rPr>
              <w:t>t</w:t>
            </w:r>
            <w:r>
              <w:rPr>
                <w:rFonts w:ascii="Times New Roman" w:hAnsi="Times New Roman"/>
                <w:bCs/>
                <w:color w:val="FF0000"/>
                <w:sz w:val="24"/>
                <w:szCs w:val="24"/>
              </w:rPr>
              <w:t>/a。</w:t>
            </w:r>
          </w:p>
          <w:p w14:paraId="6CAD78D8">
            <w:pPr>
              <w:spacing w:line="336" w:lineRule="auto"/>
              <w:ind w:firstLine="480"/>
              <w:rPr>
                <w:rFonts w:ascii="Times New Roman" w:hAnsi="Times New Roman"/>
                <w:color w:val="0000FF"/>
              </w:rPr>
            </w:pPr>
            <w:r>
              <w:rPr>
                <w:rFonts w:hint="eastAsia" w:ascii="Times New Roman" w:hAnsi="Times New Roman"/>
                <w:color w:val="FF0000"/>
                <w:lang w:eastAsia="zh-CN"/>
              </w:rPr>
              <w:t>（</w:t>
            </w:r>
            <w:r>
              <w:rPr>
                <w:rFonts w:hint="eastAsia" w:ascii="Times New Roman" w:hAnsi="Times New Roman"/>
                <w:color w:val="FF0000"/>
                <w:lang w:val="en-US" w:eastAsia="zh-CN"/>
              </w:rPr>
              <w:t>3</w:t>
            </w:r>
            <w:r>
              <w:rPr>
                <w:rFonts w:hint="eastAsia" w:ascii="Times New Roman" w:hAnsi="Times New Roman"/>
                <w:color w:val="FF0000"/>
                <w:lang w:eastAsia="zh-CN"/>
              </w:rPr>
              <w:t>）</w:t>
            </w:r>
            <w:r>
              <w:rPr>
                <w:rFonts w:ascii="Times New Roman" w:hAnsi="Times New Roman"/>
                <w:color w:val="FF0000"/>
              </w:rPr>
              <w:t>固体废物处置率为100%</w:t>
            </w:r>
            <w:r>
              <w:rPr>
                <w:rFonts w:hint="eastAsia" w:ascii="Times New Roman" w:hAnsi="Times New Roman"/>
                <w:color w:val="FF0000"/>
                <w:lang w:eastAsia="zh-CN"/>
              </w:rPr>
              <w:t>，不设总量控制指标</w:t>
            </w:r>
            <w:r>
              <w:rPr>
                <w:rFonts w:ascii="Times New Roman" w:hAnsi="Times New Roman"/>
                <w:color w:val="FF0000"/>
              </w:rPr>
              <w:t>。</w:t>
            </w:r>
          </w:p>
        </w:tc>
      </w:tr>
    </w:tbl>
    <w:p w14:paraId="1A16B508">
      <w:pPr>
        <w:pStyle w:val="182"/>
        <w:ind w:left="0" w:right="240" w:firstLine="0"/>
        <w:rPr>
          <w:rFonts w:ascii="Times New Roman" w:hAnsi="Times New Roman"/>
          <w:color w:val="000000"/>
          <w:sz w:val="32"/>
          <w:szCs w:val="32"/>
        </w:rPr>
      </w:pPr>
      <w:bookmarkStart w:id="33" w:name="_Toc16522"/>
      <w:bookmarkStart w:id="34" w:name="_Toc25150"/>
      <w:r>
        <w:rPr>
          <w:rFonts w:ascii="Times New Roman" w:hAnsi="Times New Roman"/>
          <w:color w:val="000000"/>
          <w:sz w:val="32"/>
          <w:szCs w:val="32"/>
        </w:rPr>
        <w:t>表五  建设项目工程分析</w:t>
      </w:r>
      <w:bookmarkEnd w:id="33"/>
      <w:bookmarkEnd w:id="34"/>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8"/>
      </w:tblGrid>
      <w:tr w14:paraId="3A0A2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9" w:hRule="atLeast"/>
        </w:trPr>
        <w:tc>
          <w:tcPr>
            <w:tcW w:w="9288" w:type="dxa"/>
            <w:noWrap w:val="0"/>
            <w:vAlign w:val="top"/>
          </w:tcPr>
          <w:p w14:paraId="3194384F">
            <w:pPr>
              <w:ind w:left="0" w:firstLine="0"/>
              <w:rPr>
                <w:rFonts w:hint="eastAsia" w:ascii="Times New Roman" w:hAnsi="Times New Roman" w:eastAsia="宋体" w:cs="Times New Roman"/>
                <w:b/>
                <w:bCs/>
                <w:color w:val="000000"/>
                <w:lang w:eastAsia="zh-CN"/>
              </w:rPr>
            </w:pPr>
            <w:bookmarkStart w:id="35" w:name="_Toc28136"/>
            <w:r>
              <w:rPr>
                <w:rFonts w:hint="eastAsia" w:ascii="Times New Roman" w:hAnsi="Times New Roman" w:eastAsia="宋体" w:cs="Times New Roman"/>
                <w:b/>
                <w:bCs/>
                <w:color w:val="000000"/>
                <w:lang w:eastAsia="zh-CN"/>
              </w:rPr>
              <w:t>（一）工艺流程</w:t>
            </w:r>
          </w:p>
          <w:p w14:paraId="7FA2AC67">
            <w:pPr>
              <w:ind w:left="0" w:firstLine="0"/>
              <w:rPr>
                <w:rFonts w:hint="eastAsia" w:ascii="Times New Roman" w:hAnsi="Times New Roman" w:eastAsia="宋体" w:cs="Times New Roman"/>
                <w:b/>
                <w:bCs/>
                <w:color w:val="000000"/>
                <w:lang w:eastAsia="zh-CN"/>
              </w:rPr>
            </w:pPr>
            <w:r>
              <w:rPr>
                <w:rFonts w:hint="eastAsia" w:ascii="Times New Roman" w:hAnsi="Times New Roman" w:eastAsia="宋体" w:cs="Times New Roman"/>
                <w:b/>
                <w:bCs/>
                <w:color w:val="000000"/>
                <w:lang w:eastAsia="zh-CN"/>
              </w:rPr>
              <w:t>一、施工期</w:t>
            </w:r>
          </w:p>
          <w:p w14:paraId="2E97B806">
            <w:pPr>
              <w:spacing w:line="360" w:lineRule="auto"/>
              <w:ind w:firstLine="480"/>
              <w:jc w:val="left"/>
              <w:rPr>
                <w:rFonts w:hint="eastAsia" w:ascii="Times New Roman" w:hAnsi="Times New Roman"/>
                <w:color w:val="000000"/>
                <w:sz w:val="24"/>
                <w:szCs w:val="24"/>
              </w:rPr>
            </w:pPr>
            <w:r>
              <w:rPr>
                <w:rFonts w:ascii="Times New Roman" w:hAnsi="Times New Roman"/>
                <w:color w:val="000000"/>
                <w:sz w:val="24"/>
                <w:szCs w:val="24"/>
              </w:rPr>
              <w:t>本项目基本工序及污染工艺流程：</w:t>
            </w:r>
          </w:p>
          <w:p w14:paraId="0B455837">
            <w:pPr>
              <w:spacing w:line="360" w:lineRule="auto"/>
              <w:ind w:firstLine="480"/>
              <w:rPr>
                <w:rFonts w:ascii="Times New Roman" w:hAnsi="Times New Roman"/>
                <w:color w:val="000000"/>
                <w:sz w:val="24"/>
                <w:szCs w:val="24"/>
              </w:rPr>
            </w:pPr>
            <w:r>
              <w:rPr>
                <w:rFonts w:hint="eastAsia" w:ascii="Times New Roman" w:hAnsi="Times New Roman"/>
                <w:b/>
                <w:color w:val="000000"/>
                <w:sz w:val="24"/>
                <w:szCs w:val="24"/>
              </w:rPr>
              <w:t>施工期：</w:t>
            </w:r>
            <w:r>
              <w:rPr>
                <w:rFonts w:hint="eastAsia" w:ascii="Times New Roman" w:hAnsi="Times New Roman"/>
                <w:bCs/>
                <w:color w:val="000000"/>
                <w:sz w:val="24"/>
                <w:szCs w:val="24"/>
              </w:rPr>
              <w:t>本</w:t>
            </w:r>
            <w:r>
              <w:rPr>
                <w:rFonts w:ascii="Times New Roman" w:hAnsi="Times New Roman"/>
                <w:color w:val="000000"/>
                <w:sz w:val="24"/>
                <w:szCs w:val="24"/>
              </w:rPr>
              <w:t>项目</w:t>
            </w:r>
            <w:r>
              <w:rPr>
                <w:rFonts w:hint="eastAsia" w:ascii="Times New Roman" w:hAnsi="Times New Roman"/>
                <w:color w:val="000000"/>
                <w:sz w:val="24"/>
                <w:szCs w:val="24"/>
              </w:rPr>
              <w:t>现阶段已完成土地平整，尚未开始施工。施工期</w:t>
            </w:r>
            <w:r>
              <w:rPr>
                <w:rFonts w:ascii="Times New Roman" w:hAnsi="Times New Roman"/>
                <w:color w:val="000000"/>
                <w:sz w:val="24"/>
                <w:szCs w:val="24"/>
              </w:rPr>
              <w:t>污染物来源主要为</w:t>
            </w:r>
            <w:r>
              <w:rPr>
                <w:rFonts w:hint="eastAsia" w:ascii="Times New Roman" w:hAnsi="Times New Roman"/>
                <w:color w:val="000000"/>
                <w:sz w:val="24"/>
                <w:szCs w:val="24"/>
              </w:rPr>
              <w:t>施工</w:t>
            </w:r>
            <w:r>
              <w:rPr>
                <w:rFonts w:ascii="Times New Roman" w:hAnsi="Times New Roman"/>
                <w:color w:val="000000"/>
                <w:sz w:val="24"/>
                <w:szCs w:val="24"/>
              </w:rPr>
              <w:t>扬尘</w:t>
            </w:r>
            <w:r>
              <w:rPr>
                <w:rFonts w:hint="eastAsia" w:ascii="Times New Roman" w:hAnsi="Times New Roman"/>
                <w:color w:val="000000"/>
                <w:sz w:val="24"/>
                <w:szCs w:val="24"/>
              </w:rPr>
              <w:t>、装修废气、汽车尾气、</w:t>
            </w:r>
            <w:r>
              <w:rPr>
                <w:rFonts w:ascii="Times New Roman" w:hAnsi="Times New Roman"/>
                <w:color w:val="000000"/>
                <w:sz w:val="24"/>
                <w:szCs w:val="24"/>
              </w:rPr>
              <w:t>生活污水、噪声、固体废弃物、垃圾异味</w:t>
            </w:r>
            <w:r>
              <w:rPr>
                <w:rFonts w:hint="eastAsia" w:ascii="Times New Roman" w:hAnsi="Times New Roman"/>
                <w:color w:val="000000"/>
                <w:sz w:val="24"/>
                <w:szCs w:val="24"/>
              </w:rPr>
              <w:t>等。</w:t>
            </w:r>
            <w:r>
              <w:rPr>
                <w:rFonts w:ascii="Times New Roman" w:hAnsi="Times New Roman"/>
                <w:color w:val="000000"/>
                <w:sz w:val="24"/>
                <w:szCs w:val="24"/>
              </w:rPr>
              <w:t>建设期施工工序和产污环节图见图5-1。</w:t>
            </w:r>
          </w:p>
          <w:p w14:paraId="2EF33D95">
            <w:pPr>
              <w:spacing w:line="360" w:lineRule="auto"/>
              <w:ind w:left="0" w:right="-163" w:firstLine="0"/>
              <w:jc w:val="center"/>
              <w:rPr>
                <w:rFonts w:ascii="Times New Roman" w:hAnsi="Times New Roman"/>
                <w:color w:val="000000"/>
                <w:sz w:val="24"/>
              </w:rPr>
            </w:pPr>
            <w:r>
              <w:rPr>
                <w:rFonts w:ascii="Times New Roman" w:hAnsi="Times New Roman"/>
                <w:color w:val="000000"/>
                <w:sz w:val="24"/>
              </w:rPr>
              <w:object>
                <v:shape id="_x0000_i1025" o:spt="75" type="#_x0000_t75" style="height:120.05pt;width:447.1pt;" o:ole="t" filled="f" o:preferrelative="t" stroked="f" coordsize="21600,21600">
                  <v:path/>
                  <v:fill on="f" focussize="0,0"/>
                  <v:stroke on="f" joinstyle="miter"/>
                  <v:imagedata r:id="rId21" o:title=""/>
                  <o:lock v:ext="edit" rotation="t" aspectratio="t"/>
                  <w10:wrap type="none"/>
                  <w10:anchorlock/>
                </v:shape>
                <o:OLEObject Type="Embed" ProgID="Equation.3" ShapeID="_x0000_i1025" DrawAspect="Content" ObjectID="_1468075725" r:id="rId20">
                  <o:LockedField>false</o:LockedField>
                </o:OLEObject>
              </w:object>
            </w:r>
          </w:p>
          <w:p w14:paraId="4240DAFE">
            <w:pPr>
              <w:spacing w:line="360" w:lineRule="auto"/>
              <w:ind w:left="0" w:right="-163" w:firstLine="0"/>
              <w:jc w:val="center"/>
              <w:rPr>
                <w:rFonts w:ascii="Times New Roman" w:hAnsi="Times New Roman"/>
                <w:b/>
                <w:color w:val="000000"/>
                <w:sz w:val="24"/>
              </w:rPr>
            </w:pPr>
            <w:r>
              <w:rPr>
                <w:rFonts w:ascii="Times New Roman" w:hAnsi="Times New Roman"/>
                <w:b/>
                <w:color w:val="000000"/>
                <w:sz w:val="24"/>
              </w:rPr>
              <w:t>图5-1  项目施工工序及产污节点图</w:t>
            </w:r>
          </w:p>
          <w:p w14:paraId="4530B635">
            <w:pPr>
              <w:spacing w:line="360" w:lineRule="auto"/>
              <w:ind w:firstLine="480"/>
              <w:rPr>
                <w:rFonts w:ascii="Times New Roman" w:hAnsi="Times New Roman"/>
                <w:b/>
                <w:color w:val="000000"/>
                <w:sz w:val="24"/>
                <w:szCs w:val="24"/>
              </w:rPr>
            </w:pPr>
            <w:r>
              <w:rPr>
                <w:rFonts w:ascii="Times New Roman" w:hAnsi="Times New Roman"/>
                <w:b/>
                <w:color w:val="000000"/>
                <w:sz w:val="24"/>
                <w:szCs w:val="24"/>
              </w:rPr>
              <w:t>施工期工艺简述：</w:t>
            </w:r>
          </w:p>
          <w:p w14:paraId="69C4EEB7">
            <w:pPr>
              <w:spacing w:line="520" w:lineRule="exact"/>
              <w:ind w:firstLine="480"/>
              <w:rPr>
                <w:rFonts w:ascii="Times New Roman" w:hAnsi="Times New Roman"/>
                <w:color w:val="000000"/>
                <w:sz w:val="24"/>
              </w:rPr>
            </w:pPr>
            <w:r>
              <w:rPr>
                <w:rFonts w:ascii="Times New Roman" w:hAnsi="Times New Roman"/>
                <w:color w:val="000000"/>
                <w:sz w:val="24"/>
                <w:szCs w:val="24"/>
              </w:rPr>
              <w:t>1）三通一平：</w:t>
            </w:r>
            <w:r>
              <w:rPr>
                <w:rFonts w:ascii="Times New Roman" w:hAnsi="Times New Roman"/>
                <w:color w:val="000000"/>
                <w:sz w:val="24"/>
              </w:rPr>
              <w:t>通水、通电、通路，同时用推土机等设备对建设场地进行平整，对场地内植被进行清除，剥离表土，土石方的运输等。</w:t>
            </w:r>
            <w:r>
              <w:rPr>
                <w:rFonts w:ascii="Times New Roman" w:hAnsi="Times New Roman"/>
                <w:color w:val="000000"/>
                <w:sz w:val="24"/>
                <w:szCs w:val="24"/>
              </w:rPr>
              <w:t>项目区的场地平整采用机械作业方式进行平整。</w:t>
            </w:r>
          </w:p>
          <w:p w14:paraId="3CE15249">
            <w:pPr>
              <w:spacing w:line="360" w:lineRule="auto"/>
              <w:ind w:firstLine="480"/>
              <w:rPr>
                <w:rFonts w:ascii="Times New Roman" w:hAnsi="Times New Roman"/>
                <w:color w:val="000000"/>
                <w:sz w:val="24"/>
                <w:szCs w:val="24"/>
              </w:rPr>
            </w:pPr>
            <w:r>
              <w:rPr>
                <w:rFonts w:ascii="Times New Roman" w:hAnsi="Times New Roman"/>
                <w:color w:val="000000"/>
                <w:sz w:val="24"/>
                <w:szCs w:val="24"/>
              </w:rPr>
              <w:t>2）基础工程</w:t>
            </w:r>
          </w:p>
          <w:p w14:paraId="057C31BA">
            <w:pPr>
              <w:spacing w:line="360" w:lineRule="auto"/>
              <w:ind w:firstLine="480"/>
              <w:rPr>
                <w:rFonts w:ascii="Times New Roman" w:hAnsi="Times New Roman"/>
                <w:color w:val="000000"/>
                <w:sz w:val="24"/>
              </w:rPr>
            </w:pPr>
            <w:r>
              <w:rPr>
                <w:rFonts w:ascii="Times New Roman" w:hAnsi="Times New Roman"/>
                <w:color w:val="000000"/>
                <w:sz w:val="24"/>
              </w:rPr>
              <w:t>对项目区进行基础施工，使用挖掘机、推土机等设备。</w:t>
            </w:r>
          </w:p>
          <w:p w14:paraId="5D1862EB">
            <w:pPr>
              <w:spacing w:line="360" w:lineRule="auto"/>
              <w:ind w:firstLine="480"/>
              <w:rPr>
                <w:rFonts w:ascii="Times New Roman" w:hAnsi="Times New Roman"/>
                <w:color w:val="000000"/>
                <w:sz w:val="24"/>
                <w:szCs w:val="24"/>
              </w:rPr>
            </w:pPr>
            <w:r>
              <w:rPr>
                <w:rFonts w:ascii="Times New Roman" w:hAnsi="Times New Roman"/>
                <w:color w:val="000000"/>
                <w:sz w:val="24"/>
                <w:szCs w:val="24"/>
              </w:rPr>
              <w:t>3）主体工程</w:t>
            </w:r>
          </w:p>
          <w:p w14:paraId="515FC786">
            <w:pPr>
              <w:spacing w:line="520" w:lineRule="exact"/>
              <w:ind w:firstLine="480"/>
              <w:rPr>
                <w:rFonts w:ascii="Times New Roman" w:hAnsi="Times New Roman"/>
                <w:color w:val="000000"/>
                <w:sz w:val="24"/>
              </w:rPr>
            </w:pPr>
            <w:r>
              <w:rPr>
                <w:rFonts w:ascii="Times New Roman" w:hAnsi="Times New Roman"/>
                <w:color w:val="000000"/>
                <w:sz w:val="24"/>
              </w:rPr>
              <w:t>基础工程完成后，使用浇灌混凝土等方式对项目区的建筑结构进行施工，项目建筑结构为</w:t>
            </w:r>
            <w:r>
              <w:rPr>
                <w:rFonts w:hint="eastAsia" w:ascii="Times New Roman" w:hAnsi="Times New Roman"/>
                <w:color w:val="000000"/>
                <w:sz w:val="24"/>
                <w:szCs w:val="24"/>
              </w:rPr>
              <w:t>框架、</w:t>
            </w:r>
            <w:r>
              <w:rPr>
                <w:rFonts w:ascii="Times New Roman" w:hAnsi="Times New Roman"/>
                <w:color w:val="000000"/>
                <w:sz w:val="24"/>
                <w:szCs w:val="24"/>
              </w:rPr>
              <w:t>钢架结构</w:t>
            </w:r>
            <w:r>
              <w:rPr>
                <w:rFonts w:ascii="Times New Roman" w:hAnsi="Times New Roman"/>
                <w:color w:val="000000"/>
                <w:sz w:val="24"/>
              </w:rPr>
              <w:t>，在建筑施工中首先对柱子和梁进行浇注，框架形成后再填充墙面，这一阶段完成后项目区的主要建筑已经形成。</w:t>
            </w:r>
          </w:p>
          <w:p w14:paraId="163DED14">
            <w:pPr>
              <w:spacing w:line="360" w:lineRule="auto"/>
              <w:ind w:firstLine="480"/>
              <w:rPr>
                <w:rFonts w:ascii="Times New Roman" w:hAnsi="Times New Roman"/>
                <w:color w:val="000000"/>
                <w:sz w:val="24"/>
                <w:szCs w:val="24"/>
              </w:rPr>
            </w:pPr>
            <w:r>
              <w:rPr>
                <w:rFonts w:ascii="Times New Roman" w:hAnsi="Times New Roman"/>
                <w:color w:val="000000"/>
                <w:sz w:val="24"/>
                <w:szCs w:val="24"/>
              </w:rPr>
              <w:t>4）附属及装饰工程</w:t>
            </w:r>
          </w:p>
          <w:p w14:paraId="3F52889B">
            <w:pPr>
              <w:spacing w:line="360" w:lineRule="auto"/>
              <w:ind w:firstLine="480"/>
              <w:rPr>
                <w:rFonts w:ascii="Times New Roman" w:hAnsi="Times New Roman"/>
                <w:color w:val="000000"/>
                <w:sz w:val="24"/>
              </w:rPr>
            </w:pPr>
            <w:r>
              <w:rPr>
                <w:rFonts w:ascii="Times New Roman" w:hAnsi="Times New Roman"/>
                <w:color w:val="000000"/>
                <w:sz w:val="24"/>
              </w:rPr>
              <w:t>对项目区内的道路、绿化等配套工程进行施工；对已建好的建筑进行外部装修，主要包括埋线、刷外墙漆、安装门窗等，同时设置必要的水暖、通风、照明等线路。</w:t>
            </w:r>
          </w:p>
          <w:p w14:paraId="217CEA2D">
            <w:pPr>
              <w:numPr>
                <w:ilvl w:val="0"/>
                <w:numId w:val="7"/>
              </w:numPr>
              <w:spacing w:line="360" w:lineRule="auto"/>
              <w:ind w:firstLine="480"/>
              <w:rPr>
                <w:rFonts w:ascii="Times New Roman" w:hAnsi="Times New Roman"/>
                <w:color w:val="000000"/>
                <w:sz w:val="24"/>
                <w:szCs w:val="24"/>
              </w:rPr>
            </w:pPr>
            <w:r>
              <w:rPr>
                <w:rFonts w:ascii="Times New Roman" w:hAnsi="Times New Roman"/>
                <w:color w:val="000000"/>
                <w:sz w:val="24"/>
                <w:szCs w:val="24"/>
              </w:rPr>
              <w:t>设备安装及竣工</w:t>
            </w:r>
          </w:p>
          <w:p w14:paraId="13F43555">
            <w:pPr>
              <w:pStyle w:val="213"/>
              <w:rPr>
                <w:rFonts w:hint="eastAsia" w:ascii="Times New Roman" w:hAnsi="Times New Roman"/>
                <w:color w:val="0000FF"/>
                <w:lang w:val="en-US" w:eastAsia="zh-CN"/>
              </w:rPr>
            </w:pPr>
            <w:r>
              <w:rPr>
                <w:rFonts w:ascii="Times New Roman" w:hAnsi="Times New Roman"/>
                <w:color w:val="000000"/>
                <w:sz w:val="24"/>
                <w:szCs w:val="24"/>
              </w:rPr>
              <w:t>项目厂房等各工程建设完成后进行厂区设备安装及调试并进行工程竣工验收等。</w:t>
            </w:r>
          </w:p>
          <w:p w14:paraId="5CF45930">
            <w:pPr>
              <w:pStyle w:val="213"/>
              <w:ind w:left="0" w:firstLine="0"/>
              <w:rPr>
                <w:rFonts w:ascii="Times New Roman" w:hAnsi="Times New Roman"/>
                <w:b/>
                <w:bCs/>
                <w:color w:val="000000"/>
              </w:rPr>
            </w:pPr>
            <w:r>
              <w:rPr>
                <w:rFonts w:hint="eastAsia" w:ascii="Times New Roman" w:hAnsi="Times New Roman" w:eastAsia="宋体" w:cs="Times New Roman"/>
                <w:b/>
                <w:bCs/>
                <w:color w:val="000000"/>
                <w:lang w:eastAsia="zh-CN"/>
              </w:rPr>
              <w:t>二、运营期</w:t>
            </w:r>
          </w:p>
          <w:bookmarkEnd w:id="35"/>
          <w:p w14:paraId="1358AB64">
            <w:pPr>
              <w:ind w:firstLine="482"/>
              <w:rPr>
                <w:rFonts w:ascii="Times New Roman" w:hAnsi="Times New Roman"/>
                <w:b/>
                <w:bCs/>
                <w:color w:val="000000"/>
              </w:rPr>
            </w:pPr>
            <w:bookmarkStart w:id="36" w:name="_Toc7274"/>
            <w:r>
              <w:rPr>
                <w:rFonts w:hint="eastAsia" w:ascii="Times New Roman" w:hAnsi="Times New Roman"/>
                <w:b/>
                <w:bCs/>
                <w:color w:val="000000"/>
                <w:lang w:val="en-US" w:eastAsia="zh-CN"/>
              </w:rPr>
              <w:t>1、</w:t>
            </w:r>
            <w:r>
              <w:rPr>
                <w:rFonts w:ascii="Times New Roman" w:hAnsi="Times New Roman"/>
                <w:b/>
                <w:bCs/>
                <w:color w:val="000000"/>
              </w:rPr>
              <w:t>工艺流程：</w:t>
            </w:r>
            <w:bookmarkEnd w:id="36"/>
          </w:p>
          <w:p w14:paraId="23CB4389">
            <w:pPr>
              <w:pStyle w:val="198"/>
              <w:spacing w:after="0"/>
              <w:ind w:left="0" w:firstLine="480"/>
              <w:rPr>
                <w:rFonts w:ascii="Times New Roman" w:hAnsi="Times New Roman"/>
                <w:color w:val="000000"/>
                <w:sz w:val="24"/>
              </w:rPr>
            </w:pPr>
            <w:r>
              <w:rPr>
                <w:rFonts w:ascii="Times New Roman" w:hAnsi="Times New Roman"/>
                <w:color w:val="000000"/>
                <w:sz w:val="24"/>
              </w:rPr>
              <w:t>洗涤服务工艺流程：布草运至车间</w:t>
            </w:r>
            <w:r>
              <w:rPr>
                <w:rFonts w:hint="eastAsia" w:ascii="Times New Roman" w:hAnsi="Times New Roman"/>
                <w:color w:val="000000"/>
                <w:sz w:val="24"/>
                <w:lang w:eastAsia="zh-CN"/>
              </w:rPr>
              <w:t>处理台</w:t>
            </w:r>
            <w:r>
              <w:rPr>
                <w:rFonts w:ascii="Times New Roman" w:hAnsi="Times New Roman"/>
                <w:color w:val="000000"/>
                <w:sz w:val="24"/>
              </w:rPr>
              <w:t>，员工对布草进行毛巾、床单分类，分好的毛巾、床单放入</w:t>
            </w:r>
            <w:r>
              <w:rPr>
                <w:rStyle w:val="218"/>
                <w:rFonts w:ascii="Times New Roman" w:hAnsi="Times New Roman"/>
                <w:bCs/>
                <w:color w:val="000000"/>
                <w:sz w:val="24"/>
                <w:szCs w:val="24"/>
              </w:rPr>
              <w:t>全自动</w:t>
            </w:r>
            <w:r>
              <w:rPr>
                <w:rStyle w:val="218"/>
                <w:rFonts w:hint="eastAsia" w:ascii="Times New Roman" w:hAnsi="Times New Roman"/>
                <w:bCs/>
                <w:color w:val="000000"/>
                <w:sz w:val="24"/>
                <w:szCs w:val="24"/>
                <w:lang w:eastAsia="zh-CN"/>
              </w:rPr>
              <w:t>全不锈钢脱洗机</w:t>
            </w:r>
            <w:r>
              <w:rPr>
                <w:rFonts w:ascii="Times New Roman" w:hAnsi="Times New Roman"/>
                <w:color w:val="000000"/>
                <w:sz w:val="24"/>
              </w:rPr>
              <w:t>内洗涤，洗好的毛巾放入烘干机内进行高温（约80℃）烘干，洗好的床单放入烫平机进行烫平，</w:t>
            </w:r>
            <w:r>
              <w:rPr>
                <w:rFonts w:hint="eastAsia" w:ascii="Times New Roman" w:hAnsi="Times New Roman"/>
                <w:color w:val="000000"/>
                <w:sz w:val="24"/>
                <w:lang w:eastAsia="zh-CN"/>
              </w:rPr>
              <w:t>将</w:t>
            </w:r>
            <w:r>
              <w:rPr>
                <w:rFonts w:ascii="Times New Roman" w:hAnsi="Times New Roman"/>
                <w:color w:val="000000"/>
                <w:sz w:val="24"/>
              </w:rPr>
              <w:t>烘干的毛巾和烫平的床单</w:t>
            </w:r>
            <w:r>
              <w:rPr>
                <w:rFonts w:hint="eastAsia" w:ascii="Times New Roman" w:hAnsi="Times New Roman"/>
                <w:color w:val="000000"/>
                <w:sz w:val="24"/>
                <w:lang w:eastAsia="zh-CN"/>
              </w:rPr>
              <w:t>放进折叠机</w:t>
            </w:r>
            <w:r>
              <w:rPr>
                <w:rFonts w:ascii="Times New Roman" w:hAnsi="Times New Roman"/>
                <w:color w:val="000000"/>
                <w:sz w:val="24"/>
              </w:rPr>
              <w:t>进行折叠打包好放入仓库暂存</w:t>
            </w:r>
            <w:r>
              <w:rPr>
                <w:rFonts w:hint="eastAsia" w:ascii="Times New Roman" w:hAnsi="Times New Roman"/>
                <w:color w:val="000000"/>
                <w:sz w:val="24"/>
                <w:lang w:eastAsia="zh-CN"/>
              </w:rPr>
              <w:t>、配送</w:t>
            </w:r>
            <w:r>
              <w:rPr>
                <w:rFonts w:ascii="Times New Roman" w:hAnsi="Times New Roman"/>
                <w:color w:val="000000"/>
                <w:sz w:val="24"/>
              </w:rPr>
              <w:t>，</w:t>
            </w:r>
            <w:r>
              <w:rPr>
                <w:rFonts w:hint="eastAsia" w:ascii="Times New Roman" w:hAnsi="Times New Roman"/>
                <w:color w:val="000000"/>
                <w:sz w:val="24"/>
                <w:lang w:eastAsia="zh-CN"/>
              </w:rPr>
              <w:t>运营期流程图</w:t>
            </w:r>
            <w:r>
              <w:rPr>
                <w:rFonts w:ascii="Times New Roman" w:hAnsi="Times New Roman"/>
                <w:color w:val="000000"/>
                <w:sz w:val="24"/>
              </w:rPr>
              <w:t>如图5-</w:t>
            </w:r>
            <w:r>
              <w:rPr>
                <w:rFonts w:hint="eastAsia" w:ascii="Times New Roman" w:hAnsi="Times New Roman"/>
                <w:color w:val="000000"/>
                <w:sz w:val="24"/>
                <w:lang w:val="en-US" w:eastAsia="zh-CN"/>
              </w:rPr>
              <w:t>2</w:t>
            </w:r>
            <w:r>
              <w:rPr>
                <w:rFonts w:ascii="Times New Roman" w:hAnsi="Times New Roman"/>
                <w:color w:val="000000"/>
                <w:sz w:val="24"/>
              </w:rPr>
              <w:t>所示。</w:t>
            </w:r>
          </w:p>
          <w:p w14:paraId="2EF981B1">
            <w:pPr>
              <w:pStyle w:val="198"/>
              <w:spacing w:after="0"/>
              <w:ind w:left="0" w:firstLine="480"/>
              <w:rPr>
                <w:rFonts w:ascii="Times New Roman" w:hAnsi="Times New Roman"/>
                <w:color w:val="0000FF"/>
                <w:sz w:val="24"/>
              </w:rPr>
            </w:pPr>
            <w:r>
              <w:rPr>
                <w:rFonts w:ascii="Times New Roman" w:hAnsi="Times New Roman"/>
                <w:color w:val="0000FF"/>
                <w:sz w:val="24"/>
              </w:rPr>
              <mc:AlternateContent>
                <mc:Choice Requires="wpg">
                  <w:drawing>
                    <wp:anchor distT="0" distB="0" distL="114300" distR="114300" simplePos="0" relativeHeight="251661312" behindDoc="0" locked="0" layoutInCell="1" allowOverlap="1">
                      <wp:simplePos x="0" y="0"/>
                      <wp:positionH relativeFrom="column">
                        <wp:posOffset>283845</wp:posOffset>
                      </wp:positionH>
                      <wp:positionV relativeFrom="paragraph">
                        <wp:posOffset>248920</wp:posOffset>
                      </wp:positionV>
                      <wp:extent cx="4962525" cy="1990725"/>
                      <wp:effectExtent l="0" t="0" r="0" b="0"/>
                      <wp:wrapNone/>
                      <wp:docPr id="9" name="_x0000_s2242"/>
                      <wp:cNvGraphicFramePr/>
                      <a:graphic xmlns:a="http://schemas.openxmlformats.org/drawingml/2006/main">
                        <a:graphicData uri="http://schemas.microsoft.com/office/word/2010/wordprocessingGroup">
                          <wpg:wgp>
                            <wpg:cNvGrpSpPr/>
                            <wpg:grpSpPr>
                              <a:xfrm>
                                <a:off x="0" y="0"/>
                                <a:ext cx="4962525" cy="1990725"/>
                                <a:chOff x="5010" y="310281"/>
                                <a:chExt cx="7815" cy="3135"/>
                              </a:xfrm>
                            </wpg:grpSpPr>
                            <wps:wsp>
                              <wps:cNvPr id="1" name="文本框 1"/>
                              <wps:cNvSpPr txBox="1"/>
                              <wps:spPr bwMode="auto">
                                <a:xfrm>
                                  <a:off x="6570" y="311400"/>
                                  <a:ext cx="766" cy="510"/>
                                </a:xfrm>
                                <a:prstGeom prst="rect">
                                  <a:avLst/>
                                </a:prstGeom>
                                <a:noFill/>
                                <a:ln w="6350">
                                  <a:noFill/>
                                </a:ln>
                              </wps:spPr>
                              <wps:txbx>
                                <w:txbxContent>
                                  <w:p w14:paraId="32410895">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sz w:val="21"/>
                                        <w:szCs w:val="21"/>
                                        <w:lang w:eastAsia="zh-CN"/>
                                      </w:rPr>
                                      <w:t>毛巾</w:t>
                                    </w:r>
                                  </w:p>
                                  <w:p w14:paraId="35EC8FC9"/>
                                </w:txbxContent>
                              </wps:txbx>
                              <wps:bodyPr wrap="square" upright="1"/>
                            </wps:wsp>
                            <wps:wsp>
                              <wps:cNvPr id="8" name="文本框 8"/>
                              <wps:cNvSpPr txBox="1"/>
                              <wps:spPr bwMode="auto">
                                <a:xfrm>
                                  <a:off x="5010" y="310281"/>
                                  <a:ext cx="751" cy="480"/>
                                </a:xfrm>
                                <a:prstGeom prst="rect">
                                  <a:avLst/>
                                </a:prstGeom>
                                <a:noFill/>
                                <a:ln w="6350">
                                  <a:solidFill>
                                    <a:srgbClr val="000000"/>
                                  </a:solidFill>
                                </a:ln>
                              </wps:spPr>
                              <wps:txbx>
                                <w:txbxContent>
                                  <w:p w14:paraId="2902FC07">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sz w:val="21"/>
                                        <w:szCs w:val="21"/>
                                        <w:lang w:eastAsia="zh-CN"/>
                                      </w:rPr>
                                      <w:t>分拣</w:t>
                                    </w:r>
                                  </w:p>
                                  <w:p w14:paraId="4C47ED2A"/>
                                </w:txbxContent>
                              </wps:txbx>
                              <wps:bodyPr wrap="square" upright="1"/>
                            </wps:wsp>
                            <wps:wsp>
                              <wps:cNvPr id="10" name="直接连接符 10"/>
                              <wps:cNvCnPr/>
                              <wps:spPr bwMode="auto">
                                <a:xfrm>
                                  <a:off x="5760" y="310566"/>
                                  <a:ext cx="600" cy="1"/>
                                </a:xfrm>
                                <a:prstGeom prst="line">
                                  <a:avLst/>
                                </a:prstGeom>
                                <a:noFill/>
                                <a:ln w="6350">
                                  <a:solidFill>
                                    <a:srgbClr val="000000"/>
                                  </a:solidFill>
                                  <a:tailEnd type="triangle"/>
                                </a:ln>
                              </wps:spPr>
                              <wps:bodyPr rot="0">
                                <a:noAutofit/>
                              </wps:bodyPr>
                            </wps:wsp>
                            <wps:wsp>
                              <wps:cNvPr id="11" name="文本框 11"/>
                              <wps:cNvSpPr txBox="1"/>
                              <wps:spPr bwMode="auto">
                                <a:xfrm>
                                  <a:off x="6390" y="310296"/>
                                  <a:ext cx="721" cy="495"/>
                                </a:xfrm>
                                <a:prstGeom prst="rect">
                                  <a:avLst/>
                                </a:prstGeom>
                                <a:noFill/>
                                <a:ln w="6350">
                                  <a:solidFill>
                                    <a:srgbClr val="000000"/>
                                  </a:solidFill>
                                </a:ln>
                              </wps:spPr>
                              <wps:txbx>
                                <w:txbxContent>
                                  <w:p w14:paraId="0854B481">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预洗</w:t>
                                    </w:r>
                                  </w:p>
                                  <w:p w14:paraId="3E7B9623"/>
                                </w:txbxContent>
                              </wps:txbx>
                              <wps:bodyPr wrap="square" upright="1"/>
                            </wps:wsp>
                            <wps:wsp>
                              <wps:cNvPr id="12" name="直接连接符 12"/>
                              <wps:cNvCnPr/>
                              <wps:spPr bwMode="auto">
                                <a:xfrm>
                                  <a:off x="7155" y="310581"/>
                                  <a:ext cx="375" cy="1"/>
                                </a:xfrm>
                                <a:prstGeom prst="line">
                                  <a:avLst/>
                                </a:prstGeom>
                                <a:noFill/>
                                <a:ln w="6350">
                                  <a:solidFill>
                                    <a:srgbClr val="000000"/>
                                  </a:solidFill>
                                  <a:tailEnd type="triangle"/>
                                </a:ln>
                              </wps:spPr>
                              <wps:bodyPr rot="0">
                                <a:noAutofit/>
                              </wps:bodyPr>
                            </wps:wsp>
                            <wps:wsp>
                              <wps:cNvPr id="13" name="直接连接符 13"/>
                              <wps:cNvCnPr/>
                              <wps:spPr bwMode="auto">
                                <a:xfrm flipV="1">
                                  <a:off x="6617" y="312473"/>
                                  <a:ext cx="838" cy="18"/>
                                </a:xfrm>
                                <a:prstGeom prst="line">
                                  <a:avLst/>
                                </a:prstGeom>
                                <a:noFill/>
                                <a:ln w="6350">
                                  <a:solidFill>
                                    <a:srgbClr val="000000"/>
                                  </a:solidFill>
                                  <a:tailEnd type="triangle"/>
                                </a:ln>
                              </wps:spPr>
                              <wps:bodyPr rot="0">
                                <a:noAutofit/>
                              </wps:bodyPr>
                            </wps:wsp>
                            <wps:wsp>
                              <wps:cNvPr id="14" name="文本框 14"/>
                              <wps:cNvSpPr txBox="1"/>
                              <wps:spPr bwMode="auto">
                                <a:xfrm>
                                  <a:off x="7380" y="311497"/>
                                  <a:ext cx="720" cy="406"/>
                                </a:xfrm>
                                <a:prstGeom prst="rect">
                                  <a:avLst/>
                                </a:prstGeom>
                                <a:noFill/>
                                <a:ln w="6350">
                                  <a:solidFill>
                                    <a:srgbClr val="000000"/>
                                  </a:solidFill>
                                  <a:bevel/>
                                </a:ln>
                              </wps:spPr>
                              <wps:txbx>
                                <w:txbxContent>
                                  <w:p w14:paraId="165D5BA1">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烘干</w:t>
                                    </w:r>
                                  </w:p>
                                  <w:p w14:paraId="55CB63B3"/>
                                </w:txbxContent>
                              </wps:txbx>
                              <wps:bodyPr wrap="square" upright="1"/>
                            </wps:wsp>
                            <wps:wsp>
                              <wps:cNvPr id="15" name="文本框 15"/>
                              <wps:cNvSpPr txBox="1"/>
                              <wps:spPr bwMode="auto">
                                <a:xfrm>
                                  <a:off x="7395" y="312231"/>
                                  <a:ext cx="720" cy="406"/>
                                </a:xfrm>
                                <a:prstGeom prst="rect">
                                  <a:avLst/>
                                </a:prstGeom>
                                <a:noFill/>
                                <a:ln w="6350">
                                  <a:solidFill>
                                    <a:srgbClr val="000000"/>
                                  </a:solidFill>
                                </a:ln>
                              </wps:spPr>
                              <wps:txbx>
                                <w:txbxContent>
                                  <w:p w14:paraId="496D1BB1">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烫平</w:t>
                                    </w:r>
                                  </w:p>
                                  <w:p w14:paraId="27E1B4D1"/>
                                </w:txbxContent>
                              </wps:txbx>
                              <wps:bodyPr wrap="square" upright="1"/>
                            </wps:wsp>
                            <wps:wsp>
                              <wps:cNvPr id="16" name="直接连接符 16"/>
                              <wps:cNvCnPr/>
                              <wps:spPr bwMode="auto">
                                <a:xfrm flipV="1">
                                  <a:off x="8865" y="312065"/>
                                  <a:ext cx="734" cy="16"/>
                                </a:xfrm>
                                <a:prstGeom prst="line">
                                  <a:avLst/>
                                </a:prstGeom>
                                <a:noFill/>
                                <a:ln w="6350">
                                  <a:solidFill>
                                    <a:srgbClr val="000000"/>
                                  </a:solidFill>
                                  <a:tailEnd type="triangle"/>
                                </a:ln>
                              </wps:spPr>
                              <wps:bodyPr rot="0">
                                <a:noAutofit/>
                              </wps:bodyPr>
                            </wps:wsp>
                            <wps:wsp>
                              <wps:cNvPr id="17" name="文本框 17"/>
                              <wps:cNvSpPr txBox="1"/>
                              <wps:spPr bwMode="auto">
                                <a:xfrm>
                                  <a:off x="9720" y="311871"/>
                                  <a:ext cx="751" cy="480"/>
                                </a:xfrm>
                                <a:prstGeom prst="rect">
                                  <a:avLst/>
                                </a:prstGeom>
                                <a:noFill/>
                                <a:ln w="6350">
                                  <a:solidFill>
                                    <a:srgbClr val="000000"/>
                                  </a:solidFill>
                                </a:ln>
                              </wps:spPr>
                              <wps:txbx>
                                <w:txbxContent>
                                  <w:p w14:paraId="46256C4A">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折叠</w:t>
                                    </w:r>
                                  </w:p>
                                  <w:p w14:paraId="60A44208"/>
                                </w:txbxContent>
                              </wps:txbx>
                              <wps:bodyPr wrap="square" upright="1"/>
                            </wps:wsp>
                            <wps:wsp>
                              <wps:cNvPr id="18" name="文本框 18"/>
                              <wps:cNvSpPr txBox="1"/>
                              <wps:spPr bwMode="auto">
                                <a:xfrm>
                                  <a:off x="10905" y="311871"/>
                                  <a:ext cx="751" cy="480"/>
                                </a:xfrm>
                                <a:prstGeom prst="rect">
                                  <a:avLst/>
                                </a:prstGeom>
                                <a:noFill/>
                                <a:ln w="6350">
                                  <a:solidFill>
                                    <a:srgbClr val="000000"/>
                                  </a:solidFill>
                                </a:ln>
                              </wps:spPr>
                              <wps:txbx>
                                <w:txbxContent>
                                  <w:p w14:paraId="6815614E">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打包</w:t>
                                    </w:r>
                                  </w:p>
                                  <w:p w14:paraId="4B66D287"/>
                                </w:txbxContent>
                              </wps:txbx>
                              <wps:bodyPr wrap="square" upright="1"/>
                            </wps:wsp>
                            <wps:wsp>
                              <wps:cNvPr id="19" name="文本框 19"/>
                              <wps:cNvSpPr txBox="1"/>
                              <wps:spPr bwMode="auto">
                                <a:xfrm>
                                  <a:off x="12074" y="311901"/>
                                  <a:ext cx="751" cy="480"/>
                                </a:xfrm>
                                <a:prstGeom prst="rect">
                                  <a:avLst/>
                                </a:prstGeom>
                                <a:noFill/>
                                <a:ln w="6350">
                                  <a:solidFill>
                                    <a:srgbClr val="000000"/>
                                  </a:solidFill>
                                </a:ln>
                              </wps:spPr>
                              <wps:txbx>
                                <w:txbxContent>
                                  <w:p w14:paraId="56A54A95">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入库</w:t>
                                    </w:r>
                                  </w:p>
                                  <w:p w14:paraId="0D6D97D6"/>
                                </w:txbxContent>
                              </wps:txbx>
                              <wps:bodyPr wrap="square" upright="1"/>
                            </wps:wsp>
                            <wps:wsp>
                              <wps:cNvPr id="20" name="直接连接符 20"/>
                              <wps:cNvCnPr/>
                              <wps:spPr bwMode="auto">
                                <a:xfrm>
                                  <a:off x="10500" y="312126"/>
                                  <a:ext cx="345" cy="1"/>
                                </a:xfrm>
                                <a:prstGeom prst="line">
                                  <a:avLst/>
                                </a:prstGeom>
                                <a:noFill/>
                                <a:ln w="6350">
                                  <a:solidFill>
                                    <a:srgbClr val="000000"/>
                                  </a:solidFill>
                                  <a:tailEnd type="triangle"/>
                                </a:ln>
                              </wps:spPr>
                              <wps:bodyPr rot="0">
                                <a:noAutofit/>
                              </wps:bodyPr>
                            </wps:wsp>
                            <wps:wsp>
                              <wps:cNvPr id="21" name="直接连接符 21"/>
                              <wps:cNvCnPr/>
                              <wps:spPr bwMode="auto">
                                <a:xfrm>
                                  <a:off x="11685" y="312141"/>
                                  <a:ext cx="345" cy="1"/>
                                </a:xfrm>
                                <a:prstGeom prst="line">
                                  <a:avLst/>
                                </a:prstGeom>
                                <a:noFill/>
                                <a:ln w="6350">
                                  <a:solidFill>
                                    <a:srgbClr val="000000"/>
                                  </a:solidFill>
                                  <a:tailEnd type="triangle"/>
                                </a:ln>
                              </wps:spPr>
                              <wps:bodyPr rot="0">
                                <a:noAutofit/>
                              </wps:bodyPr>
                            </wps:wsp>
                            <wps:wsp>
                              <wps:cNvPr id="22" name="直接连接符 22"/>
                              <wps:cNvCnPr/>
                              <wps:spPr bwMode="auto">
                                <a:xfrm>
                                  <a:off x="12390" y="312426"/>
                                  <a:ext cx="15" cy="526"/>
                                </a:xfrm>
                                <a:prstGeom prst="line">
                                  <a:avLst/>
                                </a:prstGeom>
                                <a:noFill/>
                                <a:ln w="6350">
                                  <a:solidFill>
                                    <a:srgbClr val="000000"/>
                                  </a:solidFill>
                                  <a:tailEnd type="triangle"/>
                                </a:ln>
                              </wps:spPr>
                              <wps:bodyPr rot="0">
                                <a:noAutofit/>
                              </wps:bodyPr>
                            </wps:wsp>
                            <wps:wsp>
                              <wps:cNvPr id="23" name="文本框 23"/>
                              <wps:cNvSpPr txBox="1"/>
                              <wps:spPr bwMode="auto">
                                <a:xfrm>
                                  <a:off x="12060" y="312936"/>
                                  <a:ext cx="751" cy="480"/>
                                </a:xfrm>
                                <a:prstGeom prst="rect">
                                  <a:avLst/>
                                </a:prstGeom>
                                <a:noFill/>
                                <a:ln w="6350">
                                  <a:solidFill>
                                    <a:srgbClr val="000000"/>
                                  </a:solidFill>
                                </a:ln>
                              </wps:spPr>
                              <wps:txbx>
                                <w:txbxContent>
                                  <w:p w14:paraId="00B0B08E">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发货</w:t>
                                    </w:r>
                                  </w:p>
                                  <w:p w14:paraId="5A605BB4"/>
                                </w:txbxContent>
                              </wps:txbx>
                              <wps:bodyPr wrap="square" upright="1"/>
                            </wps:wsp>
                            <wps:wsp>
                              <wps:cNvPr id="24" name="文本框 24"/>
                              <wps:cNvSpPr txBox="1"/>
                              <wps:spPr bwMode="auto">
                                <a:xfrm>
                                  <a:off x="6615" y="312396"/>
                                  <a:ext cx="766" cy="510"/>
                                </a:xfrm>
                                <a:prstGeom prst="rect">
                                  <a:avLst/>
                                </a:prstGeom>
                                <a:noFill/>
                                <a:ln w="6350">
                                  <a:noFill/>
                                </a:ln>
                              </wps:spPr>
                              <wps:txbx>
                                <w:txbxContent>
                                  <w:p w14:paraId="720FD7B8">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床单</w:t>
                                    </w:r>
                                  </w:p>
                                  <w:p w14:paraId="0E0B8647"/>
                                </w:txbxContent>
                              </wps:txbx>
                              <wps:bodyPr wrap="square" upright="1"/>
                            </wps:wsp>
                            <wps:wsp>
                              <wps:cNvPr id="25" name="文本框 25"/>
                              <wps:cNvSpPr txBox="1"/>
                              <wps:spPr bwMode="auto">
                                <a:xfrm>
                                  <a:off x="7590" y="310341"/>
                                  <a:ext cx="721" cy="495"/>
                                </a:xfrm>
                                <a:prstGeom prst="rect">
                                  <a:avLst/>
                                </a:prstGeom>
                                <a:noFill/>
                                <a:ln w="6350">
                                  <a:solidFill>
                                    <a:srgbClr val="000000"/>
                                  </a:solidFill>
                                </a:ln>
                              </wps:spPr>
                              <wps:txbx>
                                <w:txbxContent>
                                  <w:p w14:paraId="2F2386DD">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主洗</w:t>
                                    </w:r>
                                  </w:p>
                                  <w:p w14:paraId="0AC32780"/>
                                </w:txbxContent>
                              </wps:txbx>
                              <wps:bodyPr wrap="square" upright="1"/>
                            </wps:wsp>
                            <wps:wsp>
                              <wps:cNvPr id="26" name="直接连接符 26"/>
                              <wps:cNvCnPr/>
                              <wps:spPr bwMode="auto">
                                <a:xfrm>
                                  <a:off x="8325" y="310626"/>
                                  <a:ext cx="375" cy="1"/>
                                </a:xfrm>
                                <a:prstGeom prst="line">
                                  <a:avLst/>
                                </a:prstGeom>
                                <a:noFill/>
                                <a:ln w="6350">
                                  <a:solidFill>
                                    <a:srgbClr val="000000"/>
                                  </a:solidFill>
                                  <a:tailEnd type="triangle"/>
                                </a:ln>
                              </wps:spPr>
                              <wps:bodyPr rot="0">
                                <a:noAutofit/>
                              </wps:bodyPr>
                            </wps:wsp>
                            <wps:wsp>
                              <wps:cNvPr id="27" name="文本框 27"/>
                              <wps:cNvSpPr txBox="1"/>
                              <wps:spPr bwMode="auto">
                                <a:xfrm>
                                  <a:off x="8715" y="310356"/>
                                  <a:ext cx="721" cy="495"/>
                                </a:xfrm>
                                <a:prstGeom prst="rect">
                                  <a:avLst/>
                                </a:prstGeom>
                                <a:noFill/>
                                <a:ln w="6350">
                                  <a:solidFill>
                                    <a:srgbClr val="000000"/>
                                  </a:solidFill>
                                </a:ln>
                              </wps:spPr>
                              <wps:txbx>
                                <w:txbxContent>
                                  <w:p w14:paraId="54011497">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漂洗</w:t>
                                    </w:r>
                                  </w:p>
                                  <w:p w14:paraId="0EB5BB02"/>
                                </w:txbxContent>
                              </wps:txbx>
                              <wps:bodyPr wrap="square" upright="1"/>
                            </wps:wsp>
                            <wps:wsp>
                              <wps:cNvPr id="28" name="直接连接符 28"/>
                              <wps:cNvCnPr/>
                              <wps:spPr bwMode="auto">
                                <a:xfrm>
                                  <a:off x="9480" y="310641"/>
                                  <a:ext cx="375" cy="1"/>
                                </a:xfrm>
                                <a:prstGeom prst="line">
                                  <a:avLst/>
                                </a:prstGeom>
                                <a:noFill/>
                                <a:ln w="6350">
                                  <a:solidFill>
                                    <a:srgbClr val="000000"/>
                                  </a:solidFill>
                                  <a:tailEnd type="triangle"/>
                                </a:ln>
                              </wps:spPr>
                              <wps:bodyPr rot="0">
                                <a:noAutofit/>
                              </wps:bodyPr>
                            </wps:wsp>
                            <wps:wsp>
                              <wps:cNvPr id="29" name="文本框 29"/>
                              <wps:cNvSpPr txBox="1"/>
                              <wps:spPr bwMode="auto">
                                <a:xfrm>
                                  <a:off x="9855" y="310371"/>
                                  <a:ext cx="721" cy="495"/>
                                </a:xfrm>
                                <a:prstGeom prst="rect">
                                  <a:avLst/>
                                </a:prstGeom>
                                <a:noFill/>
                                <a:ln w="6350">
                                  <a:solidFill>
                                    <a:srgbClr val="000000"/>
                                  </a:solidFill>
                                </a:ln>
                              </wps:spPr>
                              <wps:txbx>
                                <w:txbxContent>
                                  <w:p w14:paraId="73460C53">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柔顺</w:t>
                                    </w:r>
                                  </w:p>
                                  <w:p w14:paraId="30816F7D"/>
                                </w:txbxContent>
                              </wps:txbx>
                              <wps:bodyPr wrap="square" upright="1"/>
                            </wps:wsp>
                            <wps:wsp>
                              <wps:cNvPr id="30" name="直接连接符 30"/>
                              <wps:cNvCnPr/>
                              <wps:spPr bwMode="auto">
                                <a:xfrm>
                                  <a:off x="10605" y="310656"/>
                                  <a:ext cx="375" cy="1"/>
                                </a:xfrm>
                                <a:prstGeom prst="line">
                                  <a:avLst/>
                                </a:prstGeom>
                                <a:noFill/>
                                <a:ln w="6350">
                                  <a:solidFill>
                                    <a:srgbClr val="000000"/>
                                  </a:solidFill>
                                  <a:tailEnd type="triangle"/>
                                </a:ln>
                              </wps:spPr>
                              <wps:bodyPr rot="0">
                                <a:noAutofit/>
                              </wps:bodyPr>
                            </wps:wsp>
                            <wps:wsp>
                              <wps:cNvPr id="31" name="文本框 31"/>
                              <wps:cNvSpPr txBox="1"/>
                              <wps:spPr bwMode="auto">
                                <a:xfrm>
                                  <a:off x="10995" y="310401"/>
                                  <a:ext cx="721" cy="495"/>
                                </a:xfrm>
                                <a:prstGeom prst="rect">
                                  <a:avLst/>
                                </a:prstGeom>
                                <a:noFill/>
                                <a:ln w="6350">
                                  <a:solidFill>
                                    <a:srgbClr val="000000"/>
                                  </a:solidFill>
                                </a:ln>
                              </wps:spPr>
                              <wps:txbx>
                                <w:txbxContent>
                                  <w:p w14:paraId="12C8EA43">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中和</w:t>
                                    </w:r>
                                  </w:p>
                                  <w:p w14:paraId="0A053E5C"/>
                                </w:txbxContent>
                              </wps:txbx>
                              <wps:bodyPr wrap="square" upright="1"/>
                            </wps:wsp>
                            <wps:wsp>
                              <wps:cNvPr id="32" name="直接连接符 32"/>
                              <wps:cNvCnPr/>
                              <wps:spPr bwMode="auto">
                                <a:xfrm>
                                  <a:off x="11715" y="310641"/>
                                  <a:ext cx="375" cy="1"/>
                                </a:xfrm>
                                <a:prstGeom prst="line">
                                  <a:avLst/>
                                </a:prstGeom>
                                <a:noFill/>
                                <a:ln w="6350">
                                  <a:solidFill>
                                    <a:srgbClr val="000000"/>
                                  </a:solidFill>
                                  <a:tailEnd type="triangle"/>
                                </a:ln>
                              </wps:spPr>
                              <wps:bodyPr rot="0">
                                <a:noAutofit/>
                              </wps:bodyPr>
                            </wps:wsp>
                            <wps:wsp>
                              <wps:cNvPr id="33" name="文本框 33"/>
                              <wps:cNvSpPr txBox="1"/>
                              <wps:spPr bwMode="auto">
                                <a:xfrm>
                                  <a:off x="12105" y="310371"/>
                                  <a:ext cx="721" cy="495"/>
                                </a:xfrm>
                                <a:prstGeom prst="rect">
                                  <a:avLst/>
                                </a:prstGeom>
                                <a:noFill/>
                                <a:ln w="6350">
                                  <a:solidFill>
                                    <a:srgbClr val="000000"/>
                                  </a:solidFill>
                                </a:ln>
                              </wps:spPr>
                              <wps:txbx>
                                <w:txbxContent>
                                  <w:p w14:paraId="25C6E8CF">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脱水</w:t>
                                    </w:r>
                                  </w:p>
                                  <w:p w14:paraId="20495C4A"/>
                                </w:txbxContent>
                              </wps:txbx>
                              <wps:bodyPr wrap="square" upright="1"/>
                            </wps:wsp>
                            <wps:wsp>
                              <wps:cNvPr id="34" name="直接连接符 34"/>
                              <wps:cNvCnPr/>
                              <wps:spPr bwMode="auto">
                                <a:xfrm>
                                  <a:off x="6616" y="311796"/>
                                  <a:ext cx="808" cy="1"/>
                                </a:xfrm>
                                <a:prstGeom prst="line">
                                  <a:avLst/>
                                </a:prstGeom>
                                <a:noFill/>
                                <a:ln w="6350">
                                  <a:solidFill>
                                    <a:srgbClr val="000000"/>
                                  </a:solidFill>
                                  <a:tailEnd type="triangle"/>
                                </a:ln>
                              </wps:spPr>
                              <wps:bodyPr rot="0">
                                <a:noAutofit/>
                              </wps:bodyPr>
                            </wps:wsp>
                            <wps:wsp>
                              <wps:cNvPr id="35" name="直接连接符 35"/>
                              <wps:cNvCnPr/>
                              <wps:spPr bwMode="auto">
                                <a:xfrm>
                                  <a:off x="12480" y="310947"/>
                                  <a:ext cx="1" cy="300"/>
                                </a:xfrm>
                                <a:prstGeom prst="line">
                                  <a:avLst/>
                                </a:prstGeom>
                                <a:solidFill>
                                  <a:srgbClr val="FFFFFF"/>
                                </a:solidFill>
                                <a:ln w="6350">
                                  <a:solidFill>
                                    <a:srgbClr val="000000"/>
                                  </a:solidFill>
                                </a:ln>
                              </wps:spPr>
                              <wps:bodyPr rot="0">
                                <a:noAutofit/>
                              </wps:bodyPr>
                            </wps:wsp>
                            <wps:wsp>
                              <wps:cNvPr id="36" name="直接连接符 36"/>
                              <wps:cNvCnPr/>
                              <wps:spPr bwMode="auto">
                                <a:xfrm flipH="1">
                                  <a:off x="6585" y="311247"/>
                                  <a:ext cx="5895" cy="1"/>
                                </a:xfrm>
                                <a:prstGeom prst="line">
                                  <a:avLst/>
                                </a:prstGeom>
                                <a:solidFill>
                                  <a:srgbClr val="FFFFFF"/>
                                </a:solidFill>
                                <a:ln w="6350">
                                  <a:solidFill>
                                    <a:srgbClr val="000000"/>
                                  </a:solidFill>
                                </a:ln>
                              </wps:spPr>
                              <wps:bodyPr rot="0">
                                <a:noAutofit/>
                              </wps:bodyPr>
                            </wps:wsp>
                            <wps:wsp>
                              <wps:cNvPr id="37" name="直接连接符 37"/>
                              <wps:cNvCnPr/>
                              <wps:spPr bwMode="auto">
                                <a:xfrm>
                                  <a:off x="6585" y="311241"/>
                                  <a:ext cx="35" cy="1260"/>
                                </a:xfrm>
                                <a:prstGeom prst="line">
                                  <a:avLst/>
                                </a:prstGeom>
                                <a:noFill/>
                                <a:ln w="6350">
                                  <a:solidFill>
                                    <a:srgbClr val="000000"/>
                                  </a:solidFill>
                                </a:ln>
                              </wps:spPr>
                              <wps:bodyPr rot="0">
                                <a:noAutofit/>
                              </wps:bodyPr>
                            </wps:wsp>
                            <wps:wsp>
                              <wps:cNvPr id="38" name="直接连接符 38"/>
                              <wps:cNvCnPr/>
                              <wps:spPr bwMode="auto">
                                <a:xfrm>
                                  <a:off x="8775" y="311742"/>
                                  <a:ext cx="1" cy="705"/>
                                </a:xfrm>
                                <a:prstGeom prst="line">
                                  <a:avLst/>
                                </a:prstGeom>
                                <a:solidFill>
                                  <a:srgbClr val="FFFFFF"/>
                                </a:solidFill>
                                <a:ln w="6350">
                                  <a:solidFill>
                                    <a:srgbClr val="000000"/>
                                  </a:solidFill>
                                </a:ln>
                              </wps:spPr>
                              <wps:bodyPr rot="0">
                                <a:noAutofit/>
                              </wps:bodyPr>
                            </wps:wsp>
                            <wps:wsp>
                              <wps:cNvPr id="39" name="直接连接符 39"/>
                              <wps:cNvCnPr/>
                              <wps:spPr bwMode="auto">
                                <a:xfrm flipH="1">
                                  <a:off x="8175" y="311727"/>
                                  <a:ext cx="600" cy="1"/>
                                </a:xfrm>
                                <a:prstGeom prst="line">
                                  <a:avLst/>
                                </a:prstGeom>
                                <a:solidFill>
                                  <a:srgbClr val="FFFFFF"/>
                                </a:solidFill>
                                <a:ln w="6350">
                                  <a:solidFill>
                                    <a:srgbClr val="000000"/>
                                  </a:solidFill>
                                </a:ln>
                              </wps:spPr>
                              <wps:bodyPr rot="0">
                                <a:noAutofit/>
                              </wps:bodyPr>
                            </wps:wsp>
                            <wps:wsp>
                              <wps:cNvPr id="40" name="直接连接符 40"/>
                              <wps:cNvCnPr/>
                              <wps:spPr bwMode="auto">
                                <a:xfrm flipH="1">
                                  <a:off x="8175" y="312447"/>
                                  <a:ext cx="600" cy="1"/>
                                </a:xfrm>
                                <a:prstGeom prst="line">
                                  <a:avLst/>
                                </a:prstGeom>
                                <a:noFill/>
                                <a:ln w="6350">
                                  <a:solidFill>
                                    <a:srgbClr val="000000"/>
                                  </a:solidFill>
                                </a:ln>
                              </wps:spPr>
                              <wps:bodyPr rot="0">
                                <a:noAutofit/>
                              </wps:bodyPr>
                            </wps:wsp>
                          </wpg:wgp>
                        </a:graphicData>
                      </a:graphic>
                    </wp:anchor>
                  </w:drawing>
                </mc:Choice>
                <mc:Fallback>
                  <w:pict>
                    <v:group id="_x0000_s2242" o:spid="_x0000_s1026" o:spt="203" style="position:absolute;left:0pt;margin-left:22.35pt;margin-top:19.6pt;height:156.75pt;width:390.75pt;z-index:251661312;mso-width-relative:page;mso-height-relative:page;" coordorigin="5010,310281" coordsize="7815,3135" o:gfxdata="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">
                      <o:lock v:ext="edit" aspectratio="f"/>
                      <v:shape id="_x0000_s1026" o:spid="_x0000_s1026" o:spt="202" type="#_x0000_t202" style="position:absolute;left:6570;top:311400;height:510;width:766;"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32410895">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sz w:val="21"/>
                                  <w:szCs w:val="21"/>
                                  <w:lang w:eastAsia="zh-CN"/>
                                </w:rPr>
                                <w:t>毛巾</w:t>
                              </w:r>
                            </w:p>
                            <w:p w14:paraId="35EC8FC9"/>
                          </w:txbxContent>
                        </v:textbox>
                      </v:shape>
                      <v:shape id="_x0000_s1026" o:spid="_x0000_s1026" o:spt="202" type="#_x0000_t202" style="position:absolute;left:5010;top:310281;height:480;width:751;" filled="f" stroked="t" coordsize="21600,21600" o:gfxdata="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GmZa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textbox>
                          <w:txbxContent>
                            <w:p w14:paraId="2902FC07">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sz w:val="21"/>
                                  <w:szCs w:val="21"/>
                                  <w:lang w:eastAsia="zh-CN"/>
                                </w:rPr>
                                <w:t>分拣</w:t>
                              </w:r>
                            </w:p>
                            <w:p w14:paraId="4C47ED2A"/>
                          </w:txbxContent>
                        </v:textbox>
                      </v:shape>
                      <v:line id="_x0000_s1026" o:spid="_x0000_s1026" o:spt="20" style="position:absolute;left:5760;top:310566;height:1;width:600;" filled="f" stroked="t" coordsize="21600,21600" o:gfxdata="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v3ob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shape id="_x0000_s1026" o:spid="_x0000_s1026" o:spt="202" type="#_x0000_t202" style="position:absolute;left:6390;top:310296;height:495;width:721;" filled="f" stroked="t" coordsize="21600,21600" o:gfxdata="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CzBV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14:paraId="0854B481">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预洗</w:t>
                              </w:r>
                            </w:p>
                            <w:p w14:paraId="3E7B9623"/>
                          </w:txbxContent>
                        </v:textbox>
                      </v:shape>
                      <v:line id="_x0000_s1026" o:spid="_x0000_s1026" o:spt="20" style="position:absolute;left:7155;top:310581;height:1;width:375;" filled="f" stroked="t" coordsize="21600,21600" o:gfxdata="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1zE2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_x0000_s1026" o:spid="_x0000_s1026" o:spt="20" style="position:absolute;left:6617;top:312473;flip:y;height:18;width:838;" filled="f" stroked="t" coordsize="21600,21600" o:gfxdata="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rVB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shape id="_x0000_s1026" o:spid="_x0000_s1026" o:spt="202" type="#_x0000_t202" style="position:absolute;left:7380;top:311497;height:406;width:720;" filled="f" stroked="t" coordsize="21600,21600" o:gfxdata="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QbS8AAAA&#10;2wAAAA8AAAAAAAAAAQAgAAAAIgAAAGRycy9kb3ducmV2LnhtbFBLAQIUABQAAAAIAIdO4kAzLwWe&#10;OwAAADkAAAAQAAAAAAAAAAEAIAAAAAsBAABkcnMvc2hhcGV4bWwueG1sUEsFBgAAAAAGAAYAWwEA&#10;ALUDAAAAAA==&#10;">
                        <v:fill on="f" focussize="0,0"/>
                        <v:stroke weight="0.5pt" color="#000000" joinstyle="bevel"/>
                        <v:imagedata o:title=""/>
                        <o:lock v:ext="edit" aspectratio="f"/>
                        <v:textbox>
                          <w:txbxContent>
                            <w:p w14:paraId="165D5BA1">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烘干</w:t>
                              </w:r>
                            </w:p>
                            <w:p w14:paraId="55CB63B3"/>
                          </w:txbxContent>
                        </v:textbox>
                      </v:shape>
                      <v:shape id="_x0000_s1026" o:spid="_x0000_s1026" o:spt="202" type="#_x0000_t202" style="position:absolute;left:7395;top:312231;height:406;width:720;" filled="f" stroked="t" coordsize="21600,21600" o:gfxdata="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wNla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textbox>
                          <w:txbxContent>
                            <w:p w14:paraId="496D1BB1">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烫平</w:t>
                              </w:r>
                            </w:p>
                            <w:p w14:paraId="27E1B4D1"/>
                          </w:txbxContent>
                        </v:textbox>
                      </v:shape>
                      <v:line id="_x0000_s1026" o:spid="_x0000_s1026" o:spt="20" style="position:absolute;left:8865;top:312065;flip:y;height:16;width:734;" filled="f" stroked="t" coordsize="21600,21600" o:gfxdata="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mRbZ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shape id="_x0000_s1026" o:spid="_x0000_s1026" o:spt="202" type="#_x0000_t202" style="position:absolute;left:9720;top:311871;height:480;width:751;" filled="f" stroked="t" coordsize="21600,21600" o:gfxdata="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uDbq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textbox>
                          <w:txbxContent>
                            <w:p w14:paraId="46256C4A">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折叠</w:t>
                              </w:r>
                            </w:p>
                            <w:p w14:paraId="60A44208"/>
                          </w:txbxContent>
                        </v:textbox>
                      </v:shape>
                      <v:shape id="_x0000_s1026" o:spid="_x0000_s1026" o:spt="202" type="#_x0000_t202" style="position:absolute;left:10905;top:311871;height:480;width:751;" filled="f" stroked="t" coordsize="21600,21600" o:gfxdata="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xmci/&#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14:paraId="6815614E">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打包</w:t>
                              </w:r>
                            </w:p>
                            <w:p w14:paraId="4B66D287"/>
                          </w:txbxContent>
                        </v:textbox>
                      </v:shape>
                      <v:shape id="_x0000_s1026" o:spid="_x0000_s1026" o:spt="202" type="#_x0000_t202" style="position:absolute;left:12074;top:311901;height:480;width:751;" filled="f" stroked="t" coordsize="21600,21600" o:gfxdata="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fTxT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14:paraId="56A54A95">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入库</w:t>
                              </w:r>
                            </w:p>
                            <w:p w14:paraId="0D6D97D6"/>
                          </w:txbxContent>
                        </v:textbox>
                      </v:shape>
                      <v:line id="_x0000_s1026" o:spid="_x0000_s1026" o:spt="20" style="position:absolute;left:10500;top:312126;height:1;width:345;" filled="f" stroked="t" coordsize="21600,21600" o:gfxdata="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c9HL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line id="_x0000_s1026" o:spid="_x0000_s1026" o:spt="20" style="position:absolute;left:11685;top:312141;height:1;width:345;" filled="f" stroked="t" coordsize="21600,21600" o:gfxdata="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uYh7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line id="_x0000_s1026" o:spid="_x0000_s1026" o:spt="20" style="position:absolute;left:12390;top:312426;height:526;width:15;" filled="f" stroked="t" coordsize="21600,21600" o:gfxdata="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WQbw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shape id="_x0000_s1026" o:spid="_x0000_s1026" o:spt="202" type="#_x0000_t202" style="position:absolute;left:12060;top:312936;height:480;width:751;" filled="f" stroked="t" coordsize="21600,21600" o:gfxdata="UEsDBAoAAAAAAIdO4kAAAAAAAAAAAAAAAAAEAAAAZHJzL1BLAwQUAAAACACHTuJA8/nBBL8AAADb&#10;AAAADwAAAGRycy9kb3ducmV2LnhtbEWPQWsCMRSE7wX/Q3hCbzXRU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5wQS/&#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14:paraId="00B0B08E">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发货</w:t>
                              </w:r>
                            </w:p>
                            <w:p w14:paraId="5A605BB4"/>
                          </w:txbxContent>
                        </v:textbox>
                      </v:shape>
                      <v:shape id="_x0000_s1026" o:spid="_x0000_s1026" o:spt="202" type="#_x0000_t202" style="position:absolute;left:6615;top:312396;height:510;width:766;"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20FD7B8">
                              <w:pPr>
                                <w:keepNext w:val="0"/>
                                <w:keepLines w:val="0"/>
                                <w:pageBreakBefore w:val="0"/>
                                <w:widowControl w:val="0"/>
                                <w:spacing w:line="240" w:lineRule="auto"/>
                                <w:ind w:left="0" w:right="0" w:firstLine="0"/>
                                <w:jc w:val="both"/>
                                <w:outlineLvl w:val="9"/>
                                <w:rPr>
                                  <w:rFonts w:hint="eastAsia" w:eastAsia="宋体"/>
                                  <w:sz w:val="21"/>
                                  <w:szCs w:val="21"/>
                                  <w:lang w:eastAsia="zh-CN"/>
                                </w:rPr>
                              </w:pPr>
                              <w:r>
                                <w:rPr>
                                  <w:rFonts w:hint="eastAsia" w:eastAsia="宋体"/>
                                  <w:sz w:val="21"/>
                                  <w:szCs w:val="21"/>
                                  <w:lang w:eastAsia="zh-CN"/>
                                </w:rPr>
                                <w:t>床单</w:t>
                              </w:r>
                            </w:p>
                            <w:p w14:paraId="0E0B8647"/>
                          </w:txbxContent>
                        </v:textbox>
                      </v:shape>
                      <v:shape id="_x0000_s1026" o:spid="_x0000_s1026" o:spt="202" type="#_x0000_t202" style="position:absolute;left:7590;top:310341;height:495;width:721;" filled="f" stroked="t" coordsize="21600,21600" o:gfxdata="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c/Ou/&#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14:paraId="2F2386DD">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主洗</w:t>
                              </w:r>
                            </w:p>
                            <w:p w14:paraId="0AC32780"/>
                          </w:txbxContent>
                        </v:textbox>
                      </v:shape>
                      <v:line id="_x0000_s1026" o:spid="_x0000_s1026" o:spt="20" style="position:absolute;left:8325;top:310626;height:1;width:375;" filled="f" stroked="t" coordsize="21600,21600" o:gfxdata="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YgDz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shape id="_x0000_s1026" o:spid="_x0000_s1026" o:spt="202" type="#_x0000_t202" style="position:absolute;left:8715;top:310356;height:495;width:721;" filled="f" stroked="t" coordsize="21600,21600" o:gfxdata="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LHB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14:paraId="54011497">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漂洗</w:t>
                              </w:r>
                            </w:p>
                            <w:p w14:paraId="0EB5BB02"/>
                          </w:txbxContent>
                        </v:textbox>
                      </v:shape>
                      <v:line id="_x0000_s1026" o:spid="_x0000_s1026" o:spt="20" style="position:absolute;left:9480;top:310641;height:1;width:375;" filled="f" stroked="t" coordsize="21600,21600" o:gfxdata="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LExG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shape id="_x0000_s1026" o:spid="_x0000_s1026" o:spt="202" type="#_x0000_t202" style="position:absolute;left:9855;top:310371;height:495;width:721;" filled="f" stroked="t" coordsize="21600,21600" o:gfxdata="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R9u6/&#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14:paraId="73460C53">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柔顺</w:t>
                              </w:r>
                            </w:p>
                            <w:p w14:paraId="30816F7D"/>
                          </w:txbxContent>
                        </v:textbox>
                      </v:shape>
                      <v:line id="_x0000_s1026" o:spid="_x0000_s1026" o:spt="20" style="position:absolute;left:10605;top:310656;height:1;width:375;" filled="f" stroked="t" coordsize="21600,21600" o:gfxdata="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eq8G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shape id="_x0000_s1026" o:spid="_x0000_s1026" o:spt="202" type="#_x0000_t202" style="position:absolute;left:10995;top:310401;height:495;width:721;" filled="f" stroked="t" coordsize="21600,21600" o:gfxdata="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bDW/&#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14:paraId="12C8EA43">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中和</w:t>
                              </w:r>
                            </w:p>
                            <w:p w14:paraId="0A053E5C"/>
                          </w:txbxContent>
                        </v:textbox>
                      </v:shape>
                      <v:line id="_x0000_s1026" o:spid="_x0000_s1026" o:spt="20" style="position:absolute;left:11715;top:310641;height:1;width:375;" filled="f" stroked="t" coordsize="21600,21600" o:gfxdata="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gJAt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shape id="_x0000_s1026" o:spid="_x0000_s1026" o:spt="202" type="#_x0000_t202" style="position:absolute;left:12105;top:310371;height:495;width:721;" filled="f" stroked="t" coordsize="21600,21600" o:gfxdata="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gV9m/&#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14:paraId="25C6E8CF">
                              <w:pPr>
                                <w:keepNext w:val="0"/>
                                <w:keepLines w:val="0"/>
                                <w:pageBreakBefore w:val="0"/>
                                <w:widowControl w:val="0"/>
                                <w:spacing w:line="240" w:lineRule="auto"/>
                                <w:ind w:left="0" w:right="0" w:firstLine="0"/>
                                <w:jc w:val="both"/>
                                <w:outlineLvl w:val="9"/>
                                <w:rPr>
                                  <w:rFonts w:hint="eastAsia" w:eastAsia="宋体"/>
                                  <w:sz w:val="21"/>
                                  <w:szCs w:val="21"/>
                                  <w:lang w:val="en-US" w:eastAsia="zh-CN"/>
                                </w:rPr>
                              </w:pPr>
                              <w:r>
                                <w:rPr>
                                  <w:rFonts w:hint="eastAsia" w:eastAsia="宋体"/>
                                  <w:sz w:val="21"/>
                                  <w:szCs w:val="21"/>
                                  <w:lang w:val="en-US" w:eastAsia="zh-CN"/>
                                </w:rPr>
                                <w:t>脱水</w:t>
                              </w:r>
                            </w:p>
                            <w:p w14:paraId="20495C4A"/>
                          </w:txbxContent>
                        </v:textbox>
                      </v:shape>
                      <v:line id="_x0000_s1026" o:spid="_x0000_s1026" o:spt="20" style="position:absolute;left:6616;top:311796;height:1;width:808;" filled="f" stroked="t" coordsize="21600,21600" o:gfxdata="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Ja3C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line id="_x0000_s1026" o:spid="_x0000_s1026" o:spt="20" style="position:absolute;left:12480;top:310947;height:300;width:1;" fillcolor="#FFFFFF" filled="t" stroked="t" coordsize="21600,21600" o:gfxdata="UEsDBAoAAAAAAIdO4kAAAAAAAAAAAAAAAAAEAAAAZHJzL1BLAwQUAAAACACHTuJAs1m4a7sAAADb&#10;AAAADwAAAGRycy9kb3ducmV2LnhtbEWPQUvEMBSE78L+h/AWvLlJl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m4a7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line>
                      <v:line id="_x0000_s1026" o:spid="_x0000_s1026" o:spt="20" style="position:absolute;left:6585;top:311247;flip:x;height:1;width:5895;" fillcolor="#FFFFFF" filled="t" stroked="t" coordsize="21600,21600" o:gfxdata="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bOc7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line>
                      <v:line id="_x0000_s1026" o:spid="_x0000_s1026" o:spt="20" style="position:absolute;left:6585;top:311241;height:1260;width:35;" filled="f" stroked="t" coordsize="21600,21600" o:gfxdata="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eDh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8775;top:311742;height:705;width:1;" fillcolor="#FFFFFF" filled="t" stroked="t" coordsize="21600,21600" o:gfxdata="UEsDBAoAAAAAAIdO4kAAAAAAAAAAAAAAAAAEAAAAZHJzL1BLAwQUAAAACACHTuJAXVgX9bkAAADb&#10;AAAADwAAAGRycy9kb3ducmV2LnhtbEVPPU/DMBDdkfofrENio3ZA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YF/W5AAAA2w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line>
                      <v:line id="_x0000_s1026" o:spid="_x0000_s1026" o:spt="20" style="position:absolute;left:8175;top:311727;flip:x;height:1;width:600;" fillcolor="#FFFFFF" filled="t" stroked="t" coordsize="21600,21600" o:gfxdata="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laA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line>
                      <v:line id="_x0000_s1026" o:spid="_x0000_s1026" o:spt="20" style="position:absolute;left:8175;top:312447;flip:x;height:1;width:600;" filled="f" stroked="t" coordsize="21600,21600" o:gfxdata="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WA4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p w14:paraId="1FE349CC">
            <w:pPr>
              <w:spacing w:line="240" w:lineRule="auto"/>
              <w:ind w:left="0" w:firstLine="0"/>
              <w:jc w:val="center"/>
              <w:rPr>
                <w:rFonts w:ascii="Times New Roman" w:hAnsi="Times New Roman"/>
                <w:b/>
                <w:bCs/>
                <w:color w:val="0000FF"/>
                <w:sz w:val="21"/>
                <w:szCs w:val="21"/>
              </w:rPr>
            </w:pPr>
          </w:p>
          <w:p w14:paraId="357DE331">
            <w:pPr>
              <w:spacing w:line="240" w:lineRule="auto"/>
              <w:ind w:left="0" w:firstLine="0"/>
              <w:jc w:val="center"/>
              <w:rPr>
                <w:rFonts w:ascii="Times New Roman" w:hAnsi="Times New Roman"/>
                <w:b/>
                <w:bCs/>
                <w:color w:val="0000FF"/>
                <w:sz w:val="21"/>
                <w:szCs w:val="21"/>
              </w:rPr>
            </w:pPr>
          </w:p>
          <w:p w14:paraId="197E3319">
            <w:pPr>
              <w:spacing w:line="240" w:lineRule="auto"/>
              <w:ind w:left="0" w:firstLine="0"/>
              <w:jc w:val="center"/>
              <w:rPr>
                <w:rFonts w:ascii="Times New Roman" w:hAnsi="Times New Roman"/>
                <w:b/>
                <w:bCs/>
                <w:color w:val="0000FF"/>
                <w:sz w:val="21"/>
                <w:szCs w:val="21"/>
              </w:rPr>
            </w:pPr>
          </w:p>
          <w:p w14:paraId="11440854">
            <w:pPr>
              <w:spacing w:line="240" w:lineRule="auto"/>
              <w:ind w:left="0" w:firstLine="0"/>
              <w:jc w:val="center"/>
              <w:rPr>
                <w:rFonts w:ascii="Times New Roman" w:hAnsi="Times New Roman"/>
                <w:b/>
                <w:bCs/>
                <w:color w:val="0000FF"/>
                <w:sz w:val="21"/>
                <w:szCs w:val="21"/>
              </w:rPr>
            </w:pPr>
          </w:p>
          <w:p w14:paraId="48F79C60">
            <w:pPr>
              <w:spacing w:line="240" w:lineRule="auto"/>
              <w:ind w:left="0" w:firstLine="0"/>
              <w:jc w:val="center"/>
              <w:rPr>
                <w:rFonts w:ascii="Times New Roman" w:hAnsi="Times New Roman"/>
                <w:b/>
                <w:bCs/>
                <w:color w:val="0000FF"/>
                <w:sz w:val="21"/>
                <w:szCs w:val="21"/>
              </w:rPr>
            </w:pPr>
          </w:p>
          <w:p w14:paraId="7AA10981">
            <w:pPr>
              <w:spacing w:line="240" w:lineRule="auto"/>
              <w:ind w:left="0" w:firstLine="0"/>
              <w:jc w:val="center"/>
              <w:rPr>
                <w:rFonts w:ascii="Times New Roman" w:hAnsi="Times New Roman"/>
                <w:b/>
                <w:bCs/>
                <w:color w:val="0000FF"/>
                <w:sz w:val="21"/>
                <w:szCs w:val="21"/>
              </w:rPr>
            </w:pPr>
          </w:p>
          <w:p w14:paraId="76CE8849">
            <w:pPr>
              <w:spacing w:line="240" w:lineRule="auto"/>
              <w:ind w:left="0" w:firstLine="0"/>
              <w:jc w:val="center"/>
              <w:rPr>
                <w:rFonts w:ascii="Times New Roman" w:hAnsi="Times New Roman"/>
                <w:b/>
                <w:bCs/>
                <w:color w:val="0000FF"/>
                <w:sz w:val="21"/>
                <w:szCs w:val="21"/>
              </w:rPr>
            </w:pPr>
          </w:p>
          <w:p w14:paraId="2F620D24">
            <w:pPr>
              <w:spacing w:line="240" w:lineRule="auto"/>
              <w:ind w:left="0" w:firstLine="0"/>
              <w:jc w:val="center"/>
              <w:rPr>
                <w:rFonts w:ascii="Times New Roman" w:hAnsi="Times New Roman"/>
                <w:b/>
                <w:bCs/>
                <w:color w:val="0000FF"/>
                <w:sz w:val="21"/>
                <w:szCs w:val="21"/>
              </w:rPr>
            </w:pPr>
          </w:p>
          <w:p w14:paraId="0F770D9D">
            <w:pPr>
              <w:pStyle w:val="213"/>
              <w:rPr>
                <w:rFonts w:ascii="Times New Roman" w:hAnsi="Times New Roman"/>
                <w:color w:val="0000FF"/>
              </w:rPr>
            </w:pPr>
          </w:p>
          <w:p w14:paraId="53C72003">
            <w:pPr>
              <w:spacing w:line="240" w:lineRule="auto"/>
              <w:ind w:left="0" w:firstLine="0"/>
              <w:jc w:val="center"/>
              <w:rPr>
                <w:rFonts w:ascii="Times New Roman" w:hAnsi="Times New Roman"/>
                <w:b/>
                <w:bCs/>
                <w:color w:val="000000"/>
                <w:sz w:val="21"/>
                <w:szCs w:val="21"/>
              </w:rPr>
            </w:pPr>
          </w:p>
          <w:p w14:paraId="1BFD2B41">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图5-</w:t>
            </w:r>
            <w:r>
              <w:rPr>
                <w:rFonts w:hint="eastAsia" w:ascii="Times New Roman" w:hAnsi="Times New Roman"/>
                <w:b/>
                <w:bCs/>
                <w:color w:val="000000"/>
                <w:sz w:val="21"/>
                <w:szCs w:val="21"/>
                <w:lang w:val="en-US" w:eastAsia="zh-CN"/>
              </w:rPr>
              <w:t xml:space="preserve">2 </w:t>
            </w:r>
            <w:r>
              <w:rPr>
                <w:rFonts w:ascii="Times New Roman" w:hAnsi="Times New Roman"/>
                <w:b/>
                <w:bCs/>
                <w:color w:val="000000"/>
                <w:sz w:val="21"/>
                <w:szCs w:val="21"/>
              </w:rPr>
              <w:t xml:space="preserve"> 营运期工作流程图</w:t>
            </w:r>
          </w:p>
          <w:p w14:paraId="237112C7">
            <w:pPr>
              <w:pStyle w:val="196"/>
              <w:keepNext w:val="0"/>
              <w:keepLines w:val="0"/>
              <w:pageBreakBefore w:val="0"/>
              <w:widowControl w:val="0"/>
              <w:spacing w:after="0" w:line="360" w:lineRule="auto"/>
              <w:ind w:right="0"/>
              <w:jc w:val="left"/>
              <w:outlineLvl w:val="9"/>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lang w:eastAsia="zh-CN"/>
              </w:rPr>
              <w:t>工艺流程简述：</w:t>
            </w:r>
          </w:p>
          <w:p w14:paraId="01A5A822">
            <w:pPr>
              <w:pStyle w:val="196"/>
              <w:keepNext w:val="0"/>
              <w:keepLines w:val="0"/>
              <w:pageBreakBefore w:val="0"/>
              <w:widowControl w:val="0"/>
              <w:spacing w:after="0" w:line="360" w:lineRule="auto"/>
              <w:ind w:left="0" w:right="0" w:firstLine="48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①</w:t>
            </w:r>
            <w:r>
              <w:rPr>
                <w:rFonts w:hint="eastAsia" w:ascii="Times New Roman" w:hAnsi="Times New Roman" w:cs="Times New Roman"/>
                <w:color w:val="000000"/>
                <w:sz w:val="24"/>
                <w:szCs w:val="24"/>
                <w:lang w:eastAsia="zh-CN"/>
              </w:rPr>
              <w:t>分拣</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待洗布草运送至项目区后</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为保证洗涤效果</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工人需按照颜色</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种类</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尺寸</w:t>
            </w:r>
          </w:p>
          <w:p w14:paraId="73800B61">
            <w:pPr>
              <w:pStyle w:val="196"/>
              <w:keepNext w:val="0"/>
              <w:keepLines w:val="0"/>
              <w:pageBreakBefore w:val="0"/>
              <w:widowControl w:val="0"/>
              <w:spacing w:after="0" w:line="360" w:lineRule="auto"/>
              <w:ind w:left="0" w:right="0" w:firstLine="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等进行分类、分拣。</w:t>
            </w:r>
          </w:p>
          <w:p w14:paraId="52A1D4C4">
            <w:pPr>
              <w:pStyle w:val="196"/>
              <w:keepNext w:val="0"/>
              <w:keepLines w:val="0"/>
              <w:pageBreakBefore w:val="0"/>
              <w:widowControl w:val="0"/>
              <w:spacing w:after="0" w:line="360" w:lineRule="auto"/>
              <w:ind w:left="0" w:right="0" w:firstLine="48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②洗涤</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本项目洗涤方式主要为水洗</w:t>
            </w:r>
            <w:r>
              <w:rPr>
                <w:rFonts w:ascii="Times New Roman" w:hAnsi="Times New Roman" w:eastAsia="宋体" w:cs="Times New Roman"/>
                <w:color w:val="000000"/>
                <w:spacing w:val="-48"/>
                <w:sz w:val="24"/>
                <w:szCs w:val="24"/>
              </w:rPr>
              <w:t>，</w:t>
            </w:r>
            <w:r>
              <w:rPr>
                <w:rFonts w:ascii="Times New Roman" w:hAnsi="Times New Roman" w:eastAsia="宋体" w:cs="Times New Roman"/>
                <w:color w:val="000000"/>
                <w:sz w:val="24"/>
                <w:szCs w:val="24"/>
              </w:rPr>
              <w:t>洗涤过程由</w:t>
            </w:r>
            <w:r>
              <w:rPr>
                <w:rFonts w:hint="eastAsia" w:ascii="Times New Roman" w:hAnsi="Times New Roman" w:eastAsia="宋体" w:cs="Times New Roman"/>
                <w:color w:val="000000"/>
                <w:sz w:val="24"/>
                <w:szCs w:val="24"/>
                <w:lang w:eastAsia="zh-CN"/>
              </w:rPr>
              <w:t>锅炉</w:t>
            </w:r>
            <w:r>
              <w:rPr>
                <w:rFonts w:ascii="Times New Roman" w:hAnsi="Times New Roman" w:eastAsia="宋体" w:cs="Times New Roman"/>
                <w:color w:val="000000"/>
                <w:sz w:val="24"/>
                <w:szCs w:val="24"/>
              </w:rPr>
              <w:t>供热</w:t>
            </w:r>
            <w:r>
              <w:rPr>
                <w:rFonts w:ascii="Times New Roman" w:hAnsi="Times New Roman" w:eastAsia="宋体" w:cs="Times New Roman"/>
                <w:color w:val="000000"/>
                <w:spacing w:val="-48"/>
                <w:sz w:val="24"/>
                <w:szCs w:val="24"/>
              </w:rPr>
              <w:t>。</w:t>
            </w:r>
            <w:r>
              <w:rPr>
                <w:rFonts w:hint="eastAsia" w:ascii="Times New Roman" w:hAnsi="Times New Roman" w:eastAsia="宋体" w:cs="Times New Roman"/>
                <w:color w:val="000000"/>
                <w:sz w:val="24"/>
                <w:szCs w:val="24"/>
                <w:lang w:eastAsia="zh-CN"/>
              </w:rPr>
              <w:t>职工</w:t>
            </w:r>
            <w:r>
              <w:rPr>
                <w:rFonts w:ascii="Times New Roman" w:hAnsi="Times New Roman" w:eastAsia="宋体" w:cs="Times New Roman"/>
                <w:color w:val="000000"/>
                <w:sz w:val="24"/>
                <w:szCs w:val="24"/>
              </w:rPr>
              <w:t>将待洗布草放入水</w:t>
            </w:r>
          </w:p>
          <w:p w14:paraId="0207E41C">
            <w:pPr>
              <w:pStyle w:val="196"/>
              <w:keepNext w:val="0"/>
              <w:keepLines w:val="0"/>
              <w:pageBreakBefore w:val="0"/>
              <w:widowControl w:val="0"/>
              <w:spacing w:after="0" w:line="360" w:lineRule="auto"/>
              <w:ind w:left="0" w:right="0" w:firstLine="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洗机</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加入洗衣粉</w:t>
            </w:r>
            <w:r>
              <w:rPr>
                <w:rFonts w:hint="eastAsia" w:ascii="Times New Roman" w:hAnsi="Times New Roman" w:eastAsia="宋体" w:cs="Times New Roman"/>
                <w:color w:val="000000"/>
                <w:sz w:val="24"/>
                <w:szCs w:val="24"/>
                <w:lang w:eastAsia="zh-CN"/>
              </w:rPr>
              <w:t>（主洗液）</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彩漂剂</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柔顺剂和</w:t>
            </w:r>
            <w:r>
              <w:rPr>
                <w:rFonts w:hint="eastAsia" w:ascii="Times New Roman" w:hAnsi="Times New Roman" w:eastAsia="宋体" w:cs="Times New Roman"/>
                <w:color w:val="000000"/>
                <w:sz w:val="24"/>
                <w:szCs w:val="24"/>
                <w:lang w:eastAsia="zh-CN"/>
              </w:rPr>
              <w:t>中和</w:t>
            </w:r>
            <w:r>
              <w:rPr>
                <w:rFonts w:ascii="Times New Roman" w:hAnsi="Times New Roman" w:eastAsia="宋体" w:cs="Times New Roman"/>
                <w:color w:val="000000"/>
                <w:sz w:val="24"/>
                <w:szCs w:val="24"/>
              </w:rPr>
              <w:t>酸等洗涤原料后</w:t>
            </w:r>
            <w:r>
              <w:rPr>
                <w:rFonts w:ascii="Times New Roman" w:hAnsi="Times New Roman" w:eastAsia="宋体" w:cs="Times New Roman"/>
                <w:color w:val="000000"/>
                <w:spacing w:val="-24"/>
                <w:sz w:val="24"/>
                <w:szCs w:val="24"/>
              </w:rPr>
              <w:t>，</w:t>
            </w:r>
            <w:r>
              <w:rPr>
                <w:rFonts w:ascii="Times New Roman" w:hAnsi="Times New Roman" w:eastAsia="宋体" w:cs="Times New Roman"/>
                <w:color w:val="000000"/>
                <w:sz w:val="24"/>
                <w:szCs w:val="24"/>
              </w:rPr>
              <w:t>即可开始洗涤过程</w:t>
            </w:r>
            <w:r>
              <w:rPr>
                <w:rFonts w:ascii="Times New Roman" w:hAnsi="Times New Roman" w:eastAsia="宋体" w:cs="Times New Roman"/>
                <w:color w:val="000000"/>
                <w:spacing w:val="-32"/>
                <w:sz w:val="24"/>
                <w:szCs w:val="24"/>
              </w:rPr>
              <w:t>，</w:t>
            </w:r>
            <w:r>
              <w:rPr>
                <w:rFonts w:ascii="Times New Roman" w:hAnsi="Times New Roman" w:eastAsia="宋体" w:cs="Times New Roman"/>
                <w:color w:val="000000"/>
                <w:sz w:val="24"/>
                <w:szCs w:val="24"/>
              </w:rPr>
              <w:t>待洗涤结束后</w:t>
            </w:r>
            <w:r>
              <w:rPr>
                <w:rFonts w:ascii="Times New Roman" w:hAnsi="Times New Roman" w:eastAsia="宋体" w:cs="Times New Roman"/>
                <w:color w:val="000000"/>
                <w:spacing w:val="-32"/>
                <w:sz w:val="24"/>
                <w:szCs w:val="24"/>
              </w:rPr>
              <w:t>，</w:t>
            </w:r>
            <w:r>
              <w:rPr>
                <w:rFonts w:ascii="Times New Roman" w:hAnsi="Times New Roman" w:eastAsia="宋体" w:cs="Times New Roman"/>
                <w:color w:val="000000"/>
                <w:sz w:val="24"/>
                <w:szCs w:val="24"/>
              </w:rPr>
              <w:t>水洗机自动脱水</w:t>
            </w:r>
            <w:r>
              <w:rPr>
                <w:rFonts w:ascii="Times New Roman" w:hAnsi="Times New Roman" w:eastAsia="宋体" w:cs="Times New Roman"/>
                <w:color w:val="000000"/>
                <w:spacing w:val="-32"/>
                <w:sz w:val="24"/>
                <w:szCs w:val="24"/>
              </w:rPr>
              <w:t>。</w:t>
            </w:r>
            <w:r>
              <w:rPr>
                <w:rFonts w:ascii="Times New Roman" w:hAnsi="Times New Roman" w:eastAsia="宋体" w:cs="Times New Roman"/>
                <w:color w:val="000000"/>
                <w:sz w:val="24"/>
                <w:szCs w:val="24"/>
              </w:rPr>
              <w:t>洗涤过程产生的污染物主要为洗涤废水、设备噪声和废包装袋。</w:t>
            </w:r>
          </w:p>
          <w:p w14:paraId="3CF485C3">
            <w:pPr>
              <w:pStyle w:val="196"/>
              <w:keepNext w:val="0"/>
              <w:keepLines w:val="0"/>
              <w:pageBreakBefore w:val="0"/>
              <w:widowControl w:val="0"/>
              <w:spacing w:after="0" w:line="360" w:lineRule="auto"/>
              <w:ind w:left="0" w:right="0" w:firstLine="48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③烘干</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经水洗机脱水后的布草由工人转移至烘干机进行烘干，烘干过程由</w:t>
            </w:r>
            <w:r>
              <w:rPr>
                <w:rFonts w:hint="eastAsia" w:ascii="Times New Roman" w:hAnsi="Times New Roman" w:eastAsia="宋体" w:cs="Times New Roman"/>
                <w:color w:val="000000"/>
                <w:sz w:val="24"/>
                <w:szCs w:val="24"/>
                <w:lang w:eastAsia="zh-CN"/>
              </w:rPr>
              <w:t>锅炉</w:t>
            </w:r>
            <w:r>
              <w:rPr>
                <w:rFonts w:ascii="Times New Roman" w:hAnsi="Times New Roman" w:eastAsia="宋体" w:cs="Times New Roman"/>
                <w:color w:val="000000"/>
                <w:sz w:val="24"/>
                <w:szCs w:val="24"/>
              </w:rPr>
              <w:t>供热。烘干过程产生的主要污染物为设备噪声，另外，烘干机出风口处排出的空气中会夹杂少量的棉絮。</w:t>
            </w:r>
          </w:p>
          <w:p w14:paraId="42A39037">
            <w:pPr>
              <w:pStyle w:val="196"/>
              <w:keepNext w:val="0"/>
              <w:keepLines w:val="0"/>
              <w:pageBreakBefore w:val="0"/>
              <w:widowControl w:val="0"/>
              <w:spacing w:after="0" w:line="360" w:lineRule="auto"/>
              <w:ind w:left="0" w:right="0" w:firstLine="48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④</w:t>
            </w:r>
            <w:r>
              <w:rPr>
                <w:rFonts w:hint="eastAsia" w:ascii="Times New Roman" w:hAnsi="Times New Roman" w:eastAsia="宋体" w:cs="Times New Roman"/>
                <w:color w:val="000000"/>
                <w:sz w:val="24"/>
                <w:szCs w:val="24"/>
                <w:lang w:eastAsia="zh-CN"/>
              </w:rPr>
              <w:t>烫平</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烘干后的布草由工人转移至烫平机进行熨烫，熨烫过程由蒸汽供热。熨烫过程产生的主要污染物为设备噪声。</w:t>
            </w:r>
          </w:p>
          <w:p w14:paraId="353FC32C">
            <w:pPr>
              <w:pStyle w:val="196"/>
              <w:keepNext w:val="0"/>
              <w:keepLines w:val="0"/>
              <w:pageBreakBefore w:val="0"/>
              <w:widowControl w:val="0"/>
              <w:spacing w:after="0" w:line="360" w:lineRule="auto"/>
              <w:ind w:left="0" w:right="0" w:firstLine="480"/>
              <w:jc w:val="left"/>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⑤折叠</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熨烫后的布草由工人转移至折叠机进行折叠，该过程产生的主要污染物为设备噪声。</w:t>
            </w:r>
          </w:p>
          <w:p w14:paraId="33C1A894">
            <w:pPr>
              <w:ind w:firstLine="482"/>
              <w:rPr>
                <w:rFonts w:ascii="Times New Roman" w:hAnsi="Times New Roman"/>
                <w:b/>
                <w:bCs/>
                <w:color w:val="000000"/>
                <w:szCs w:val="24"/>
              </w:rPr>
            </w:pPr>
            <w:r>
              <w:rPr>
                <w:rFonts w:ascii="Times New Roman" w:hAnsi="Times New Roman" w:eastAsia="宋体" w:cs="Times New Roman"/>
                <w:color w:val="000000"/>
                <w:sz w:val="24"/>
                <w:szCs w:val="24"/>
              </w:rPr>
              <w:t>⑥包装</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折叠整齐后的干净布草由人工进行包装，包装完毕后</w:t>
            </w:r>
            <w:r>
              <w:rPr>
                <w:rFonts w:hint="eastAsia" w:ascii="Times New Roman" w:hAnsi="Times New Roman" w:eastAsia="宋体" w:cs="Times New Roman"/>
                <w:color w:val="000000"/>
                <w:sz w:val="24"/>
                <w:szCs w:val="24"/>
                <w:lang w:eastAsia="zh-CN"/>
              </w:rPr>
              <w:t>入库</w:t>
            </w:r>
            <w:r>
              <w:rPr>
                <w:rFonts w:ascii="Times New Roman" w:hAnsi="Times New Roman" w:eastAsia="宋体" w:cs="Times New Roman"/>
                <w:color w:val="000000"/>
                <w:sz w:val="24"/>
                <w:szCs w:val="24"/>
              </w:rPr>
              <w:t>装车运送给客户。项目包装材料为可循环使用的布袋。项目对布草采取高温消毒，即在洗涤、烘干和熨烫三个过程使用蒸汽供热，提高操作温度，以达到消毒杀菌的目的。项目不使用化学消毒剂进行消毒。</w:t>
            </w:r>
          </w:p>
          <w:p w14:paraId="58C6657D">
            <w:pPr>
              <w:ind w:firstLine="482"/>
              <w:rPr>
                <w:rFonts w:ascii="Times New Roman" w:hAnsi="Times New Roman"/>
                <w:b/>
                <w:bCs/>
                <w:color w:val="000000"/>
                <w:szCs w:val="24"/>
              </w:rPr>
            </w:pPr>
            <w:r>
              <w:rPr>
                <w:rFonts w:hint="eastAsia" w:ascii="Times New Roman" w:hAnsi="Times New Roman"/>
                <w:b/>
                <w:bCs/>
                <w:color w:val="000000"/>
                <w:szCs w:val="24"/>
                <w:lang w:val="en-US" w:eastAsia="zh-CN"/>
              </w:rPr>
              <w:t>3、</w:t>
            </w:r>
            <w:r>
              <w:rPr>
                <w:rFonts w:ascii="Times New Roman" w:hAnsi="Times New Roman"/>
                <w:b/>
                <w:bCs/>
                <w:color w:val="000000"/>
                <w:szCs w:val="24"/>
              </w:rPr>
              <w:t>主要污染工序及环节：</w:t>
            </w:r>
          </w:p>
          <w:p w14:paraId="03F9D87F">
            <w:pPr>
              <w:pStyle w:val="204"/>
              <w:rPr>
                <w:rFonts w:ascii="Times New Roman" w:hAnsi="Times New Roman"/>
                <w:color w:val="000000"/>
              </w:rPr>
            </w:pPr>
            <w:r>
              <w:rPr>
                <w:rFonts w:ascii="Times New Roman" w:hAnsi="Times New Roman"/>
                <w:color w:val="0000FF"/>
                <w:sz w:val="24"/>
              </w:rPr>
              <mc:AlternateContent>
                <mc:Choice Requires="wps">
                  <w:drawing>
                    <wp:anchor distT="0" distB="0" distL="114300" distR="114300" simplePos="0" relativeHeight="251660288" behindDoc="0" locked="0" layoutInCell="1" allowOverlap="1">
                      <wp:simplePos x="0" y="0"/>
                      <wp:positionH relativeFrom="column">
                        <wp:posOffset>750570</wp:posOffset>
                      </wp:positionH>
                      <wp:positionV relativeFrom="paragraph">
                        <wp:posOffset>504825</wp:posOffset>
                      </wp:positionV>
                      <wp:extent cx="1409700" cy="285750"/>
                      <wp:effectExtent l="0" t="0" r="0" b="0"/>
                      <wp:wrapNone/>
                      <wp:docPr id="41" name="_x0000_s2101"/>
                      <wp:cNvGraphicFramePr/>
                      <a:graphic xmlns:a="http://schemas.openxmlformats.org/drawingml/2006/main">
                        <a:graphicData uri="http://schemas.microsoft.com/office/word/2010/wordprocessingShape">
                          <wps:wsp>
                            <wps:cNvSpPr txBox="1"/>
                            <wps:spPr bwMode="auto">
                              <a:xfrm>
                                <a:off x="0" y="0"/>
                                <a:ext cx="1409700" cy="285750"/>
                              </a:xfrm>
                              <a:prstGeom prst="rect">
                                <a:avLst/>
                              </a:prstGeom>
                              <a:noFill/>
                              <a:ln w="6350">
                                <a:noFill/>
                              </a:ln>
                            </wps:spPr>
                            <wps:txbx>
                              <w:txbxContent>
                                <w:p w14:paraId="12B15719">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废气、废水、噪声</w:t>
                                  </w:r>
                                </w:p>
                                <w:p w14:paraId="6C24187A"/>
                              </w:txbxContent>
                            </wps:txbx>
                            <wps:bodyPr wrap="square" upright="1"/>
                          </wps:wsp>
                        </a:graphicData>
                      </a:graphic>
                    </wp:anchor>
                  </w:drawing>
                </mc:Choice>
                <mc:Fallback>
                  <w:pict>
                    <v:shape id="_x0000_s2101" o:spid="_x0000_s1026" o:spt="202" type="#_x0000_t202" style="position:absolute;left:0pt;margin-left:59.1pt;margin-top:39.75pt;height:22.5pt;width:111pt;z-index:251660288;mso-width-relative:page;mso-height-relative:page;" filled="f" stroked="f" coordsize="21600,21600" o:gfxdata="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CujH2gAAAAoBAAAPAAAAAAAAAAEAIAAAACIAAABkcnMvZG93bnJldi54bWxQ&#10;SwECFAAUAAAACACHTuJAyRaEyLwBAAB1AwAADgAAAAAAAAABACAAAAApAQAAZHJzL2Uyb0RvYy54&#10;bWxQSwUGAAAAAAYABgBZAQAAVwUAAAAA&#10;">
                      <v:fill on="f" focussize="0,0"/>
                      <v:stroke on="f" weight="0.5pt"/>
                      <v:imagedata o:title=""/>
                      <o:lock v:ext="edit" aspectratio="f"/>
                      <v:textbox>
                        <w:txbxContent>
                          <w:p w14:paraId="12B15719">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废气、废水、噪声</w:t>
                            </w:r>
                          </w:p>
                          <w:p w14:paraId="6C24187A"/>
                        </w:txbxContent>
                      </v:textbox>
                    </v:shape>
                  </w:pict>
                </mc:Fallback>
              </mc:AlternateContent>
            </w:r>
            <w:r>
              <w:rPr>
                <w:rFonts w:ascii="Times New Roman" w:hAnsi="Times New Roman"/>
                <w:color w:val="000000"/>
              </w:rPr>
              <w:t>项目运营期从废气、废水、固体废物、噪声等方面展开工程分析，项目产污环节如图5-</w:t>
            </w:r>
            <w:r>
              <w:rPr>
                <w:rFonts w:hint="eastAsia" w:ascii="Times New Roman" w:hAnsi="Times New Roman"/>
                <w:color w:val="000000"/>
                <w:lang w:val="en-US" w:eastAsia="zh-CN"/>
              </w:rPr>
              <w:t>3</w:t>
            </w:r>
            <w:r>
              <w:rPr>
                <w:rFonts w:ascii="Times New Roman" w:hAnsi="Times New Roman"/>
                <w:color w:val="000000"/>
              </w:rPr>
              <w:t>。</w:t>
            </w:r>
          </w:p>
          <w:p w14:paraId="1FEA6AD2">
            <w:pPr>
              <w:pStyle w:val="204"/>
              <w:rPr>
                <w:rFonts w:ascii="Times New Roman" w:hAnsi="Times New Roman"/>
                <w:color w:val="0000FF"/>
              </w:rPr>
            </w:pPr>
            <w:r>
              <w:rPr>
                <w:rFonts w:ascii="Times New Roman" w:hAnsi="Times New Roman"/>
                <w:color w:val="0000FF"/>
                <w:sz w:val="24"/>
              </w:rPr>
              <mc:AlternateContent>
                <mc:Choice Requires="wps">
                  <w:drawing>
                    <wp:anchor distT="0" distB="0" distL="114300" distR="114300" simplePos="0" relativeHeight="251661312" behindDoc="0" locked="0" layoutInCell="1" allowOverlap="1">
                      <wp:simplePos x="0" y="0"/>
                      <wp:positionH relativeFrom="column">
                        <wp:posOffset>1445260</wp:posOffset>
                      </wp:positionH>
                      <wp:positionV relativeFrom="paragraph">
                        <wp:posOffset>206375</wp:posOffset>
                      </wp:positionV>
                      <wp:extent cx="635" cy="257175"/>
                      <wp:effectExtent l="0" t="0" r="0" b="0"/>
                      <wp:wrapNone/>
                      <wp:docPr id="42" name="_x0000_s2100"/>
                      <wp:cNvGraphicFramePr/>
                      <a:graphic xmlns:a="http://schemas.openxmlformats.org/drawingml/2006/main">
                        <a:graphicData uri="http://schemas.microsoft.com/office/word/2010/wordprocessingShape">
                          <wps:wsp>
                            <wps:cNvCnPr/>
                            <wps:spPr bwMode="auto">
                              <a:xfrm flipV="1">
                                <a:off x="0" y="0"/>
                                <a:ext cx="635" cy="257175"/>
                              </a:xfrm>
                              <a:prstGeom prst="line">
                                <a:avLst/>
                              </a:prstGeom>
                              <a:noFill/>
                              <a:ln w="6350">
                                <a:solidFill>
                                  <a:srgbClr val="000000"/>
                                </a:solidFill>
                                <a:prstDash val="sysDot"/>
                                <a:tailEnd type="arrow"/>
                              </a:ln>
                            </wps:spPr>
                            <wps:bodyPr rot="0">
                              <a:noAutofit/>
                            </wps:bodyPr>
                          </wps:wsp>
                        </a:graphicData>
                      </a:graphic>
                    </wp:anchor>
                  </w:drawing>
                </mc:Choice>
                <mc:Fallback>
                  <w:pict>
                    <v:line id="_x0000_s2100" o:spid="_x0000_s1026" o:spt="20" style="position:absolute;left:0pt;flip:y;margin-left:113.8pt;margin-top:16.25pt;height:20.25pt;width:0.05pt;z-index:251661312;mso-width-relative:page;mso-height-relative:page;" filled="f" stroked="t" coordsize="21600,21600" o:gfxdata="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N8XfXXAAAACQEAAA8A&#10;AAAAAAAAAQAgAAAAIgAAAGRycy9kb3ducmV2LnhtbFBLAQIUABQAAAAIAIdO4kDl9Xrr3wEAAMoD&#10;AAAOAAAAAAAAAAEAIAAAACYBAABkcnMvZTJvRG9jLnhtbFBLBQYAAAAABgAGAFkBAAB3BQAAAAA=&#10;">
                      <v:fill on="f" focussize="0,0"/>
                      <v:stroke weight="0.5pt" color="#000000" joinstyle="round" dashstyle="1 1" endarrow="open"/>
                      <v:imagedata o:title=""/>
                      <o:lock v:ext="edit" aspectratio="f"/>
                    </v:line>
                  </w:pict>
                </mc:Fallback>
              </mc:AlternateContent>
            </w:r>
          </w:p>
          <w:p w14:paraId="07D6E36D">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702945</wp:posOffset>
                      </wp:positionH>
                      <wp:positionV relativeFrom="paragraph">
                        <wp:posOffset>240030</wp:posOffset>
                      </wp:positionV>
                      <wp:extent cx="1494790" cy="306705"/>
                      <wp:effectExtent l="0" t="0" r="0" b="0"/>
                      <wp:wrapNone/>
                      <wp:docPr id="43" name="_x0000_s2089"/>
                      <wp:cNvGraphicFramePr/>
                      <a:graphic xmlns:a="http://schemas.openxmlformats.org/drawingml/2006/main">
                        <a:graphicData uri="http://schemas.microsoft.com/office/word/2010/wordprocessingShape">
                          <wps:wsp>
                            <wps:cNvSpPr txBox="1"/>
                            <wps:spPr bwMode="auto">
                              <a:xfrm>
                                <a:off x="0" y="0"/>
                                <a:ext cx="1494790" cy="306705"/>
                              </a:xfrm>
                              <a:prstGeom prst="rect">
                                <a:avLst/>
                              </a:prstGeom>
                              <a:noFill/>
                              <a:ln w="6350">
                                <a:solidFill>
                                  <a:srgbClr val="000000"/>
                                </a:solidFill>
                              </a:ln>
                            </wps:spPr>
                            <wps:txbx>
                              <w:txbxContent>
                                <w:p w14:paraId="64D5693B">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val="en-US" w:eastAsia="zh-CN"/>
                                    </w:rPr>
                                    <w:t xml:space="preserve">   </w:t>
                                  </w:r>
                                  <w:r>
                                    <w:rPr>
                                      <w:rFonts w:hint="eastAsia" w:eastAsia="宋体"/>
                                      <w:lang w:eastAsia="zh-CN"/>
                                    </w:rPr>
                                    <w:t>预洗、主洗</w:t>
                                  </w:r>
                                </w:p>
                                <w:p w14:paraId="0D61802A"/>
                              </w:txbxContent>
                            </wps:txbx>
                            <wps:bodyPr wrap="square" upright="1"/>
                          </wps:wsp>
                        </a:graphicData>
                      </a:graphic>
                    </wp:anchor>
                  </w:drawing>
                </mc:Choice>
                <mc:Fallback>
                  <w:pict>
                    <v:shape id="_x0000_s2089" o:spid="_x0000_s1026" o:spt="202" type="#_x0000_t202" style="position:absolute;left:0pt;margin-left:55.35pt;margin-top:18.9pt;height:24.15pt;width:117.7pt;z-index:251661312;mso-width-relative:page;mso-height-relative:page;" filled="f" stroked="t" coordsize="21600,21600" o:gfxdata="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GP5j/YAAAACQEAAA8AAAAAAAAAAQAgAAAA&#10;IgAAAGRycy9kb3ducmV2LnhtbFBLAQIUABQAAAAIAIdO4kD0Cqvh0gEAAJ4DAAAOAAAAAAAAAAEA&#10;IAAAACcBAABkcnMvZTJvRG9jLnhtbFBLBQYAAAAABgAGAFkBAABrBQAAAAA=&#10;">
                      <v:fill on="f" focussize="0,0"/>
                      <v:stroke weight="0.5pt" color="#000000" joinstyle="round"/>
                      <v:imagedata o:title=""/>
                      <o:lock v:ext="edit" aspectratio="f"/>
                      <v:textbox>
                        <w:txbxContent>
                          <w:p w14:paraId="64D5693B">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val="en-US" w:eastAsia="zh-CN"/>
                              </w:rPr>
                              <w:t xml:space="preserve">   </w:t>
                            </w:r>
                            <w:r>
                              <w:rPr>
                                <w:rFonts w:hint="eastAsia" w:eastAsia="宋体"/>
                                <w:lang w:eastAsia="zh-CN"/>
                              </w:rPr>
                              <w:t>预洗、主洗</w:t>
                            </w:r>
                          </w:p>
                          <w:p w14:paraId="0D61802A"/>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2893695</wp:posOffset>
                      </wp:positionH>
                      <wp:positionV relativeFrom="paragraph">
                        <wp:posOffset>255270</wp:posOffset>
                      </wp:positionV>
                      <wp:extent cx="819150" cy="276860"/>
                      <wp:effectExtent l="0" t="0" r="0" b="0"/>
                      <wp:wrapNone/>
                      <wp:docPr id="44" name="_x0000_s2088"/>
                      <wp:cNvGraphicFramePr/>
                      <a:graphic xmlns:a="http://schemas.openxmlformats.org/drawingml/2006/main">
                        <a:graphicData uri="http://schemas.microsoft.com/office/word/2010/wordprocessingShape">
                          <wps:wsp>
                            <wps:cNvSpPr txBox="1"/>
                            <wps:spPr bwMode="auto">
                              <a:xfrm>
                                <a:off x="0" y="0"/>
                                <a:ext cx="819150" cy="276860"/>
                              </a:xfrm>
                              <a:prstGeom prst="rect">
                                <a:avLst/>
                              </a:prstGeom>
                              <a:noFill/>
                              <a:ln w="6350">
                                <a:solidFill>
                                  <a:srgbClr val="000000"/>
                                </a:solidFill>
                              </a:ln>
                            </wps:spPr>
                            <wps:txbx>
                              <w:txbxContent>
                                <w:p w14:paraId="7BDC36E8">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lang w:eastAsia="zh-CN"/>
                                    </w:rPr>
                                    <w:t>待洗衣物</w:t>
                                  </w:r>
                                </w:p>
                                <w:p w14:paraId="67758901"/>
                              </w:txbxContent>
                            </wps:txbx>
                            <wps:bodyPr wrap="square" upright="1"/>
                          </wps:wsp>
                        </a:graphicData>
                      </a:graphic>
                    </wp:anchor>
                  </w:drawing>
                </mc:Choice>
                <mc:Fallback>
                  <w:pict>
                    <v:shape id="_x0000_s2088" o:spid="_x0000_s1026" o:spt="202" type="#_x0000_t202" style="position:absolute;left:0pt;margin-left:227.85pt;margin-top:20.1pt;height:21.8pt;width:64.5pt;z-index:251661312;mso-width-relative:page;mso-height-relative:page;" filled="f" stroked="t" coordsize="21600,21600" o:gfxdata="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yVHV2QAAAAkBAAAPAAAAAAAAAAEAIAAA&#10;ACIAAABkcnMvZG93bnJldi54bWxQSwECFAAUAAAACACHTuJAfgnkndIBAACdAwAADgAAAAAAAAAB&#10;ACAAAAAoAQAAZHJzL2Uyb0RvYy54bWxQSwUGAAAAAAYABgBZAQAAbAUAAAAA&#10;">
                      <v:fill on="f" focussize="0,0"/>
                      <v:stroke weight="0.5pt" color="#000000" joinstyle="round"/>
                      <v:imagedata o:title=""/>
                      <o:lock v:ext="edit" aspectratio="f"/>
                      <v:textbox>
                        <w:txbxContent>
                          <w:p w14:paraId="7BDC36E8">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lang w:eastAsia="zh-CN"/>
                              </w:rPr>
                              <w:t>待洗衣物</w:t>
                            </w:r>
                          </w:p>
                          <w:p w14:paraId="67758901"/>
                        </w:txbxContent>
                      </v:textbox>
                    </v:shape>
                  </w:pict>
                </mc:Fallback>
              </mc:AlternateContent>
            </w:r>
          </w:p>
          <w:p w14:paraId="6D444A23">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1026795</wp:posOffset>
                      </wp:positionH>
                      <wp:positionV relativeFrom="paragraph">
                        <wp:posOffset>213360</wp:posOffset>
                      </wp:positionV>
                      <wp:extent cx="635" cy="2668270"/>
                      <wp:effectExtent l="0" t="0" r="0" b="0"/>
                      <wp:wrapNone/>
                      <wp:docPr id="45" name="_x0000_s2395"/>
                      <wp:cNvGraphicFramePr/>
                      <a:graphic xmlns:a="http://schemas.openxmlformats.org/drawingml/2006/main">
                        <a:graphicData uri="http://schemas.microsoft.com/office/word/2010/wordprocessingShape">
                          <wps:wsp>
                            <wps:cNvCnPr/>
                            <wps:spPr bwMode="auto">
                              <a:xfrm flipV="1">
                                <a:off x="0" y="0"/>
                                <a:ext cx="635" cy="2668270"/>
                              </a:xfrm>
                              <a:prstGeom prst="line">
                                <a:avLst/>
                              </a:prstGeom>
                              <a:noFill/>
                              <a:ln w="6350">
                                <a:solidFill>
                                  <a:srgbClr val="000000"/>
                                </a:solidFill>
                                <a:tailEnd type="triangle"/>
                              </a:ln>
                            </wps:spPr>
                            <wps:bodyPr rot="0">
                              <a:noAutofit/>
                            </wps:bodyPr>
                          </wps:wsp>
                        </a:graphicData>
                      </a:graphic>
                    </wp:anchor>
                  </w:drawing>
                </mc:Choice>
                <mc:Fallback>
                  <w:pict>
                    <v:line id="_x0000_s2395" o:spid="_x0000_s1026" o:spt="20" style="position:absolute;left:0pt;flip:y;margin-left:80.85pt;margin-top:16.8pt;height:210.1pt;width:0.05pt;z-index:251661312;mso-width-relative:page;mso-height-relative:page;" filled="f" stroked="t" coordsize="21600,21600" o:gfxdata="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JRhfZAAAACgEAAA8AAAAA&#10;AAAAAQAgAAAAIgAAAGRycy9kb3ducmV2LnhtbFBLAQIUABQAAAAIAIdO4kBVrUoo2gEAALQDAAAO&#10;AAAAAAAAAAEAIAAAACgBAABkcnMvZTJvRG9jLnhtbFBLBQYAAAAABgAGAFkBAAB0BQAAAAA=&#10;">
                      <v:fill on="f" focussize="0,0"/>
                      <v:stroke weight="0.5pt" color="#000000" joinstyle="round" end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1436370</wp:posOffset>
                      </wp:positionH>
                      <wp:positionV relativeFrom="paragraph">
                        <wp:posOffset>212090</wp:posOffset>
                      </wp:positionV>
                      <wp:extent cx="635" cy="800100"/>
                      <wp:effectExtent l="0" t="0" r="0" b="0"/>
                      <wp:wrapNone/>
                      <wp:docPr id="46" name="_x0000_s2391"/>
                      <wp:cNvGraphicFramePr/>
                      <a:graphic xmlns:a="http://schemas.openxmlformats.org/drawingml/2006/main">
                        <a:graphicData uri="http://schemas.microsoft.com/office/word/2010/wordprocessingShape">
                          <wps:wsp>
                            <wps:cNvCnPr/>
                            <wps:spPr bwMode="auto">
                              <a:xfrm flipV="1">
                                <a:off x="0" y="0"/>
                                <a:ext cx="635" cy="800100"/>
                              </a:xfrm>
                              <a:prstGeom prst="line">
                                <a:avLst/>
                              </a:prstGeom>
                              <a:noFill/>
                              <a:ln w="6350">
                                <a:solidFill>
                                  <a:srgbClr val="000000"/>
                                </a:solidFill>
                                <a:headEnd type="triangle"/>
                              </a:ln>
                            </wps:spPr>
                            <wps:bodyPr rot="0">
                              <a:noAutofit/>
                            </wps:bodyPr>
                          </wps:wsp>
                        </a:graphicData>
                      </a:graphic>
                    </wp:anchor>
                  </w:drawing>
                </mc:Choice>
                <mc:Fallback>
                  <w:pict>
                    <v:line id="_x0000_s2391" o:spid="_x0000_s1026" o:spt="20" style="position:absolute;left:0pt;flip:y;margin-left:113.1pt;margin-top:16.7pt;height:63pt;width:0.05pt;z-index:251661312;mso-width-relative:page;mso-height-relative:page;" filled="f" stroked="t" coordsize="21600,21600" o:gfxdata="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Eoj21wAAAAoBAAAPAAAAAAAAAAEA&#10;IAAAACIAAABkcnMvZG93bnJldi54bWxQSwECFAAUAAAACACHTuJAPNBd/9cBAACzAwAADgAAAAAA&#10;AAABACAAAAAmAQAAZHJzL2Uyb0RvYy54bWxQSwUGAAAAAAYABgBZAQAAbwUAAAAA&#10;">
                      <v:fill on="f" focussize="0,0"/>
                      <v:stroke weight="0.5pt" color="#000000" joinstyle="round" start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2369820</wp:posOffset>
                      </wp:positionH>
                      <wp:positionV relativeFrom="paragraph">
                        <wp:posOffset>19050</wp:posOffset>
                      </wp:positionV>
                      <wp:extent cx="418465" cy="635"/>
                      <wp:effectExtent l="0" t="0" r="0" b="0"/>
                      <wp:wrapNone/>
                      <wp:docPr id="47" name="_x0000_s2091"/>
                      <wp:cNvGraphicFramePr/>
                      <a:graphic xmlns:a="http://schemas.openxmlformats.org/drawingml/2006/main">
                        <a:graphicData uri="http://schemas.microsoft.com/office/word/2010/wordprocessingShape">
                          <wps:wsp>
                            <wps:cNvCnPr/>
                            <wps:spPr bwMode="auto">
                              <a:xfrm>
                                <a:off x="0" y="0"/>
                                <a:ext cx="418465" cy="635"/>
                              </a:xfrm>
                              <a:prstGeom prst="line">
                                <a:avLst/>
                              </a:prstGeom>
                              <a:noFill/>
                              <a:ln w="6350">
                                <a:solidFill>
                                  <a:srgbClr val="000000"/>
                                </a:solidFill>
                                <a:headEnd type="triangle"/>
                              </a:ln>
                            </wps:spPr>
                            <wps:bodyPr rot="0">
                              <a:noAutofit/>
                            </wps:bodyPr>
                          </wps:wsp>
                        </a:graphicData>
                      </a:graphic>
                    </wp:anchor>
                  </w:drawing>
                </mc:Choice>
                <mc:Fallback>
                  <w:pict>
                    <v:line id="_x0000_s2091" o:spid="_x0000_s1026" o:spt="20" style="position:absolute;left:0pt;margin-left:186.6pt;margin-top:1.5pt;height:0.05pt;width:32.95pt;z-index:251661312;mso-width-relative:page;mso-height-relative:page;" filled="f" stroked="t" coordsize="21600,21600" o:gfxdata="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KkQkfXAAAABwEAAA8AAAAAAAAAAQAgAAAAIgAA&#10;AGRycy9kb3ducmV2LnhtbFBLAQIUABQAAAAIAIdO4kA1mv/e0AEAAKkDAAAOAAAAAAAAAAEAIAAA&#10;ACYBAABkcnMvZTJvRG9jLnhtbFBLBQYAAAAABgAGAFkBAABoBQAAAAA=&#10;">
                      <v:fill on="f" focussize="0,0"/>
                      <v:stroke weight="0.5pt" color="#000000" joinstyle="round" startarrow="block"/>
                      <v:imagedata o:title=""/>
                      <o:lock v:ext="edit" aspectratio="f"/>
                    </v:line>
                  </w:pict>
                </mc:Fallback>
              </mc:AlternateContent>
            </w:r>
          </w:p>
          <w:p w14:paraId="19BAF0BD">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1645920</wp:posOffset>
                      </wp:positionH>
                      <wp:positionV relativeFrom="paragraph">
                        <wp:posOffset>78105</wp:posOffset>
                      </wp:positionV>
                      <wp:extent cx="886460" cy="342900"/>
                      <wp:effectExtent l="0" t="0" r="0" b="0"/>
                      <wp:wrapNone/>
                      <wp:docPr id="48" name="_x0000_s2387"/>
                      <wp:cNvGraphicFramePr/>
                      <a:graphic xmlns:a="http://schemas.openxmlformats.org/drawingml/2006/main">
                        <a:graphicData uri="http://schemas.microsoft.com/office/word/2010/wordprocessingShape">
                          <wps:wsp>
                            <wps:cNvSpPr txBox="1"/>
                            <wps:spPr bwMode="auto">
                              <a:xfrm>
                                <a:off x="0" y="0"/>
                                <a:ext cx="886460" cy="342900"/>
                              </a:xfrm>
                              <a:prstGeom prst="rect">
                                <a:avLst/>
                              </a:prstGeom>
                              <a:noFill/>
                              <a:ln w="6350">
                                <a:noFill/>
                              </a:ln>
                            </wps:spPr>
                            <wps:txbx>
                              <w:txbxContent>
                                <w:p w14:paraId="2C53FFFB">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废水、噪声</w:t>
                                  </w:r>
                                </w:p>
                                <w:p w14:paraId="092CF74C"/>
                              </w:txbxContent>
                            </wps:txbx>
                            <wps:bodyPr wrap="square" upright="1"/>
                          </wps:wsp>
                        </a:graphicData>
                      </a:graphic>
                    </wp:anchor>
                  </w:drawing>
                </mc:Choice>
                <mc:Fallback>
                  <w:pict>
                    <v:shape id="_x0000_s2387" o:spid="_x0000_s1026" o:spt="202" type="#_x0000_t202" style="position:absolute;left:0pt;margin-left:129.6pt;margin-top:6.15pt;height:27pt;width:69.8pt;z-index:251661312;mso-width-relative:page;mso-height-relative:page;" filled="f" stroked="f" coordsize="21600,21600" o:gfxdata="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QZxD7aAAAACQEAAA8AAAAAAAAAAQAgAAAAIgAAAGRycy9kb3ducmV2Lnht&#10;bFBLAQIUABQAAAAIAIdO4kCcYsUAvgEAAHQDAAAOAAAAAAAAAAEAIAAAACkBAABkcnMvZTJvRG9j&#10;LnhtbFBLBQYAAAAABgAGAFkBAABZBQAAAAA=&#10;">
                      <v:fill on="f" focussize="0,0"/>
                      <v:stroke on="f" weight="0.5pt"/>
                      <v:imagedata o:title=""/>
                      <o:lock v:ext="edit" aspectratio="f"/>
                      <v:textbox>
                        <w:txbxContent>
                          <w:p w14:paraId="2C53FFFB">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废水、噪声</w:t>
                            </w:r>
                          </w:p>
                          <w:p w14:paraId="092CF74C"/>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3103880</wp:posOffset>
                      </wp:positionH>
                      <wp:positionV relativeFrom="paragraph">
                        <wp:posOffset>69215</wp:posOffset>
                      </wp:positionV>
                      <wp:extent cx="1580515" cy="304165"/>
                      <wp:effectExtent l="0" t="0" r="0" b="0"/>
                      <wp:wrapNone/>
                      <wp:docPr id="49" name="_x0000_s2388"/>
                      <wp:cNvGraphicFramePr/>
                      <a:graphic xmlns:a="http://schemas.openxmlformats.org/drawingml/2006/main">
                        <a:graphicData uri="http://schemas.microsoft.com/office/word/2010/wordprocessingShape">
                          <wps:wsp>
                            <wps:cNvSpPr txBox="1"/>
                            <wps:spPr bwMode="auto">
                              <a:xfrm>
                                <a:off x="0" y="0"/>
                                <a:ext cx="1580515" cy="304165"/>
                              </a:xfrm>
                              <a:prstGeom prst="rect">
                                <a:avLst/>
                              </a:prstGeom>
                              <a:noFill/>
                              <a:ln w="6350">
                                <a:noFill/>
                              </a:ln>
                            </wps:spPr>
                            <wps:txbx>
                              <w:txbxContent>
                                <w:p w14:paraId="42AC21EB">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废水、固废、异味</w:t>
                                  </w:r>
                                </w:p>
                                <w:p w14:paraId="7049C215"/>
                              </w:txbxContent>
                            </wps:txbx>
                            <wps:bodyPr wrap="square" upright="1"/>
                          </wps:wsp>
                        </a:graphicData>
                      </a:graphic>
                    </wp:anchor>
                  </w:drawing>
                </mc:Choice>
                <mc:Fallback>
                  <w:pict>
                    <v:shape id="_x0000_s2388" o:spid="_x0000_s1026" o:spt="202" type="#_x0000_t202" style="position:absolute;left:0pt;margin-left:244.4pt;margin-top:5.45pt;height:23.95pt;width:124.45pt;z-index:251661312;mso-width-relative:page;mso-height-relative:page;" filled="f" stroked="f" coordsize="21600,21600" o:gfxdata="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OdO/aAAAACQEAAA8AAAAAAAAAAQAgAAAAIgAAAGRycy9kb3ducmV2Lnht&#10;bFBLAQIUABQAAAAIAIdO4kA8kOFhvgEAAHUDAAAOAAAAAAAAAAEAIAAAACkBAABkcnMvZTJvRG9j&#10;LnhtbFBLBQYAAAAABgAGAFkBAABZBQAAAAA=&#10;">
                      <v:fill on="f" focussize="0,0"/>
                      <v:stroke on="f" weight="0.5pt"/>
                      <v:imagedata o:title=""/>
                      <o:lock v:ext="edit" aspectratio="f"/>
                      <v:textbox>
                        <w:txbxContent>
                          <w:p w14:paraId="42AC21EB">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废水、固废、异味</w:t>
                            </w:r>
                          </w:p>
                          <w:p w14:paraId="7049C215"/>
                        </w:txbxContent>
                      </v:textbox>
                    </v:shape>
                  </w:pict>
                </mc:Fallback>
              </mc:AlternateContent>
            </w:r>
          </w:p>
          <w:p w14:paraId="2A8EBCB9">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3845560</wp:posOffset>
                      </wp:positionH>
                      <wp:positionV relativeFrom="paragraph">
                        <wp:posOffset>55880</wp:posOffset>
                      </wp:positionV>
                      <wp:extent cx="635" cy="257175"/>
                      <wp:effectExtent l="0" t="0" r="0" b="0"/>
                      <wp:wrapNone/>
                      <wp:docPr id="50" name="_x0000_s2386"/>
                      <wp:cNvGraphicFramePr/>
                      <a:graphic xmlns:a="http://schemas.openxmlformats.org/drawingml/2006/main">
                        <a:graphicData uri="http://schemas.microsoft.com/office/word/2010/wordprocessingShape">
                          <wps:wsp>
                            <wps:cNvCnPr/>
                            <wps:spPr bwMode="auto">
                              <a:xfrm flipV="1">
                                <a:off x="0" y="0"/>
                                <a:ext cx="635" cy="257175"/>
                              </a:xfrm>
                              <a:prstGeom prst="line">
                                <a:avLst/>
                              </a:prstGeom>
                              <a:noFill/>
                              <a:ln w="6350">
                                <a:solidFill>
                                  <a:srgbClr val="000000"/>
                                </a:solidFill>
                                <a:prstDash val="sysDot"/>
                                <a:tailEnd type="arrow"/>
                              </a:ln>
                            </wps:spPr>
                            <wps:bodyPr rot="0">
                              <a:noAutofit/>
                            </wps:bodyPr>
                          </wps:wsp>
                        </a:graphicData>
                      </a:graphic>
                    </wp:anchor>
                  </w:drawing>
                </mc:Choice>
                <mc:Fallback>
                  <w:pict>
                    <v:line id="_x0000_s2386" o:spid="_x0000_s1026" o:spt="20" style="position:absolute;left:0pt;flip:y;margin-left:302.8pt;margin-top:4.4pt;height:20.25pt;width:0.05pt;z-index:251661312;mso-width-relative:page;mso-height-relative:page;" filled="f" stroked="t" coordsize="21600,21600" o:gfxdata="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UxCJG1QAAAAgBAAAP&#10;AAAAAAAAAAEAIAAAACIAAABkcnMvZG93bnJldi54bWxQSwECFAAUAAAACACHTuJAP4Ze5uIBAADK&#10;AwAADgAAAAAAAAABACAAAAAkAQAAZHJzL2Uyb0RvYy54bWxQSwUGAAAAAAYABgBZAQAAeAUAAAAA&#10;">
                      <v:fill on="f" focussize="0,0"/>
                      <v:stroke weight="0.5pt" color="#000000" joinstyle="round" dashstyle="1 1" endarrow="open"/>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2083435</wp:posOffset>
                      </wp:positionH>
                      <wp:positionV relativeFrom="paragraph">
                        <wp:posOffset>74930</wp:posOffset>
                      </wp:positionV>
                      <wp:extent cx="635" cy="257175"/>
                      <wp:effectExtent l="0" t="0" r="0" b="0"/>
                      <wp:wrapNone/>
                      <wp:docPr id="51" name="_x0000_s2385"/>
                      <wp:cNvGraphicFramePr/>
                      <a:graphic xmlns:a="http://schemas.openxmlformats.org/drawingml/2006/main">
                        <a:graphicData uri="http://schemas.microsoft.com/office/word/2010/wordprocessingShape">
                          <wps:wsp>
                            <wps:cNvCnPr/>
                            <wps:spPr bwMode="auto">
                              <a:xfrm flipV="1">
                                <a:off x="0" y="0"/>
                                <a:ext cx="635" cy="257175"/>
                              </a:xfrm>
                              <a:prstGeom prst="line">
                                <a:avLst/>
                              </a:prstGeom>
                              <a:noFill/>
                              <a:ln w="6350">
                                <a:solidFill>
                                  <a:srgbClr val="000000"/>
                                </a:solidFill>
                                <a:prstDash val="sysDot"/>
                                <a:tailEnd type="arrow"/>
                              </a:ln>
                            </wps:spPr>
                            <wps:bodyPr rot="0">
                              <a:noAutofit/>
                            </wps:bodyPr>
                          </wps:wsp>
                        </a:graphicData>
                      </a:graphic>
                    </wp:anchor>
                  </w:drawing>
                </mc:Choice>
                <mc:Fallback>
                  <w:pict>
                    <v:line id="_x0000_s2385" o:spid="_x0000_s1026" o:spt="20" style="position:absolute;left:0pt;flip:y;margin-left:164.05pt;margin-top:5.9pt;height:20.25pt;width:0.05pt;z-index:251661312;mso-width-relative:page;mso-height-relative:page;" filled="f" stroked="t" coordsize="21600,21600" o:gfxdata="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kWXV1QAAAAkBAAAP&#10;AAAAAAAAAAEAIAAAACIAAABkcnMvZG93bnJldi54bWxQSwECFAAUAAAACACHTuJAwgxrkuIBAADK&#10;AwAADgAAAAAAAAABACAAAAAkAQAAZHJzL2Uyb0RvYy54bWxQSwUGAAAAAAYABgBZAQAAeAUAAAAA&#10;">
                      <v:fill on="f" focussize="0,0"/>
                      <v:stroke weight="0.5pt" color="#000000" joinstyle="round" dashstyle="1 1" endarrow="open"/>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3059430</wp:posOffset>
                      </wp:positionH>
                      <wp:positionV relativeFrom="paragraph">
                        <wp:posOffset>352425</wp:posOffset>
                      </wp:positionV>
                      <wp:extent cx="1562100" cy="314325"/>
                      <wp:effectExtent l="0" t="0" r="0" b="0"/>
                      <wp:wrapNone/>
                      <wp:docPr id="52" name="_x0000_s2384"/>
                      <wp:cNvGraphicFramePr/>
                      <a:graphic xmlns:a="http://schemas.openxmlformats.org/drawingml/2006/main">
                        <a:graphicData uri="http://schemas.microsoft.com/office/word/2010/wordprocessingShape">
                          <wps:wsp>
                            <wps:cNvSpPr txBox="1"/>
                            <wps:spPr bwMode="auto">
                              <a:xfrm>
                                <a:off x="0" y="0"/>
                                <a:ext cx="1562100" cy="314325"/>
                              </a:xfrm>
                              <a:prstGeom prst="rect">
                                <a:avLst/>
                              </a:prstGeom>
                              <a:noFill/>
                              <a:ln w="6350">
                                <a:solidFill>
                                  <a:srgbClr val="000000"/>
                                </a:solidFill>
                              </a:ln>
                            </wps:spPr>
                            <wps:txbx>
                              <w:txbxContent>
                                <w:p w14:paraId="1CE40551">
                                  <w:pPr>
                                    <w:keepNext w:val="0"/>
                                    <w:keepLines w:val="0"/>
                                    <w:pageBreakBefore w:val="0"/>
                                    <w:widowControl w:val="0"/>
                                    <w:spacing w:line="240" w:lineRule="auto"/>
                                    <w:ind w:left="0" w:right="0" w:firstLine="0"/>
                                    <w:jc w:val="center"/>
                                    <w:outlineLvl w:val="9"/>
                                    <w:rPr>
                                      <w:rFonts w:hint="eastAsia" w:eastAsia="宋体"/>
                                      <w:lang w:eastAsia="zh-CN"/>
                                    </w:rPr>
                                  </w:pPr>
                                  <w:r>
                                    <w:rPr>
                                      <w:rFonts w:hint="eastAsia" w:eastAsia="宋体"/>
                                      <w:lang w:eastAsia="zh-CN"/>
                                    </w:rPr>
                                    <w:t>污水处理站</w:t>
                                  </w:r>
                                </w:p>
                                <w:p w14:paraId="519FEA52"/>
                              </w:txbxContent>
                            </wps:txbx>
                            <wps:bodyPr wrap="square" upright="1"/>
                          </wps:wsp>
                        </a:graphicData>
                      </a:graphic>
                    </wp:anchor>
                  </w:drawing>
                </mc:Choice>
                <mc:Fallback>
                  <w:pict>
                    <v:shape id="_x0000_s2384" o:spid="_x0000_s1026" o:spt="202" type="#_x0000_t202" style="position:absolute;left:0pt;margin-left:240.9pt;margin-top:27.75pt;height:24.75pt;width:123pt;z-index:251661312;mso-width-relative:page;mso-height-relative:page;" filled="f" stroked="t" coordsize="21600,21600" o:gfxdata="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DuMZrZAAAACgEAAA8AAAAAAAAAAQAgAAAA&#10;IgAAAGRycy9kb3ducmV2LnhtbFBLAQIUABQAAAAIAIdO4kB5lXo70QEAAJ4DAAAOAAAAAAAAAAEA&#10;IAAAACgBAABkcnMvZTJvRG9jLnhtbFBLBQYAAAAABgAGAFkBAABrBQAAAAA=&#10;">
                      <v:fill on="f" focussize="0,0"/>
                      <v:stroke weight="0.5pt" color="#000000" joinstyle="round"/>
                      <v:imagedata o:title=""/>
                      <o:lock v:ext="edit" aspectratio="f"/>
                      <v:textbox>
                        <w:txbxContent>
                          <w:p w14:paraId="1CE40551">
                            <w:pPr>
                              <w:keepNext w:val="0"/>
                              <w:keepLines w:val="0"/>
                              <w:pageBreakBefore w:val="0"/>
                              <w:widowControl w:val="0"/>
                              <w:spacing w:line="240" w:lineRule="auto"/>
                              <w:ind w:left="0" w:right="0" w:firstLine="0"/>
                              <w:jc w:val="center"/>
                              <w:outlineLvl w:val="9"/>
                              <w:rPr>
                                <w:rFonts w:hint="eastAsia" w:eastAsia="宋体"/>
                                <w:lang w:eastAsia="zh-CN"/>
                              </w:rPr>
                            </w:pPr>
                            <w:r>
                              <w:rPr>
                                <w:rFonts w:hint="eastAsia" w:eastAsia="宋体"/>
                                <w:lang w:eastAsia="zh-CN"/>
                              </w:rPr>
                              <w:t>污水处理站</w:t>
                            </w:r>
                          </w:p>
                          <w:p w14:paraId="519FEA52"/>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1297305</wp:posOffset>
                      </wp:positionH>
                      <wp:positionV relativeFrom="paragraph">
                        <wp:posOffset>352425</wp:posOffset>
                      </wp:positionV>
                      <wp:extent cx="1581150" cy="322580"/>
                      <wp:effectExtent l="0" t="0" r="0" b="0"/>
                      <wp:wrapNone/>
                      <wp:docPr id="53" name="_x0000_s2382"/>
                      <wp:cNvGraphicFramePr/>
                      <a:graphic xmlns:a="http://schemas.openxmlformats.org/drawingml/2006/main">
                        <a:graphicData uri="http://schemas.microsoft.com/office/word/2010/wordprocessingShape">
                          <wps:wsp>
                            <wps:cNvSpPr txBox="1"/>
                            <wps:spPr bwMode="auto">
                              <a:xfrm>
                                <a:off x="0" y="0"/>
                                <a:ext cx="1581150" cy="322579"/>
                              </a:xfrm>
                              <a:prstGeom prst="rect">
                                <a:avLst/>
                              </a:prstGeom>
                              <a:noFill/>
                              <a:ln w="6350">
                                <a:solidFill>
                                  <a:srgbClr val="000000"/>
                                </a:solidFill>
                              </a:ln>
                            </wps:spPr>
                            <wps:txbx>
                              <w:txbxContent>
                                <w:p w14:paraId="2E7B1E39">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漂洗、柔顺、中和</w:t>
                                  </w:r>
                                </w:p>
                                <w:p w14:paraId="023FB529"/>
                              </w:txbxContent>
                            </wps:txbx>
                            <wps:bodyPr wrap="square" upright="1"/>
                          </wps:wsp>
                        </a:graphicData>
                      </a:graphic>
                    </wp:anchor>
                  </w:drawing>
                </mc:Choice>
                <mc:Fallback>
                  <w:pict>
                    <v:shape id="_x0000_s2382" o:spid="_x0000_s1026" o:spt="202" type="#_x0000_t202" style="position:absolute;left:0pt;margin-left:102.15pt;margin-top:27.75pt;height:25.4pt;width:124.5pt;z-index:251661312;mso-width-relative:page;mso-height-relative:page;" filled="f" stroked="t" coordsize="21600,21600" o:gfxdata="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NnmYNkAAAAKAQAADwAAAAAAAAABACAAAAAi&#10;AAAAZHJzL2Rvd25yZXYueG1sUEsBAhQAFAAAAAgAh07iQL3Kl8nQAQAAngMAAA4AAAAAAAAAAQAg&#10;AAAAKAEAAGRycy9lMm9Eb2MueG1sUEsFBgAAAAAGAAYAWQEAAGoFAAAAAA==&#10;">
                      <v:fill on="f" focussize="0,0"/>
                      <v:stroke weight="0.5pt" color="#000000" joinstyle="round"/>
                      <v:imagedata o:title=""/>
                      <o:lock v:ext="edit" aspectratio="f"/>
                      <v:textbox>
                        <w:txbxContent>
                          <w:p w14:paraId="2E7B1E39">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漂洗、柔顺、中和</w:t>
                            </w:r>
                          </w:p>
                          <w:p w14:paraId="023FB529"/>
                        </w:txbxContent>
                      </v:textbox>
                    </v:shape>
                  </w:pict>
                </mc:Fallback>
              </mc:AlternateContent>
            </w:r>
          </w:p>
          <w:p w14:paraId="092860BA">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4874895</wp:posOffset>
                      </wp:positionH>
                      <wp:positionV relativeFrom="paragraph">
                        <wp:posOffset>7620</wp:posOffset>
                      </wp:positionV>
                      <wp:extent cx="572135" cy="295910"/>
                      <wp:effectExtent l="0" t="0" r="0" b="0"/>
                      <wp:wrapNone/>
                      <wp:docPr id="54" name="_x0000_s2422"/>
                      <wp:cNvGraphicFramePr/>
                      <a:graphic xmlns:a="http://schemas.openxmlformats.org/drawingml/2006/main">
                        <a:graphicData uri="http://schemas.microsoft.com/office/word/2010/wordprocessingShape">
                          <wps:wsp>
                            <wps:cNvSpPr txBox="1"/>
                            <wps:spPr bwMode="auto">
                              <a:xfrm>
                                <a:off x="0" y="0"/>
                                <a:ext cx="572135" cy="295910"/>
                              </a:xfrm>
                              <a:prstGeom prst="rect">
                                <a:avLst/>
                              </a:prstGeom>
                              <a:noFill/>
                              <a:ln w="6350">
                                <a:noFill/>
                                <a:bevel/>
                              </a:ln>
                            </wps:spPr>
                            <wps:txbx>
                              <w:txbxContent>
                                <w:p w14:paraId="34E181A5">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外排</w:t>
                                  </w:r>
                                </w:p>
                                <w:p w14:paraId="30AB9935"/>
                              </w:txbxContent>
                            </wps:txbx>
                            <wps:bodyPr wrap="square" upright="1"/>
                          </wps:wsp>
                        </a:graphicData>
                      </a:graphic>
                    </wp:anchor>
                  </w:drawing>
                </mc:Choice>
                <mc:Fallback>
                  <w:pict>
                    <v:shape id="_x0000_s2422" o:spid="_x0000_s1026" o:spt="202" type="#_x0000_t202" style="position:absolute;left:0pt;margin-left:383.85pt;margin-top:0.6pt;height:23.3pt;width:45.05pt;z-index:251661312;mso-width-relative:page;mso-height-relative:page;" filled="f" stroked="f" coordsize="21600,21600" o:gfxdata="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G1J0rYAAAACAEAAA8AAAAAAAAAAQAgAAAAIgAAAGRycy9kb3ducmV2&#10;LnhtbFBLAQIUABQAAAAIAIdO4kCvnLfSwwEAAH4DAAAOAAAAAAAAAAEAIAAAACcBAABkcnMvZTJv&#10;RG9jLnhtbFBLBQYAAAAABgAGAFkBAABcBQAAAAA=&#10;">
                      <v:fill on="f" focussize="0,0"/>
                      <v:stroke on="f" weight="0.5pt" joinstyle="bevel"/>
                      <v:imagedata o:title=""/>
                      <o:lock v:ext="edit" aspectratio="f"/>
                      <v:textbox>
                        <w:txbxContent>
                          <w:p w14:paraId="34E181A5">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外排</w:t>
                            </w:r>
                          </w:p>
                          <w:p w14:paraId="30AB9935"/>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1941195</wp:posOffset>
                      </wp:positionH>
                      <wp:positionV relativeFrom="paragraph">
                        <wp:posOffset>311150</wp:posOffset>
                      </wp:positionV>
                      <wp:extent cx="635" cy="885825"/>
                      <wp:effectExtent l="0" t="0" r="0" b="0"/>
                      <wp:wrapNone/>
                      <wp:docPr id="55" name="_x0000_s2403"/>
                      <wp:cNvGraphicFramePr/>
                      <a:graphic xmlns:a="http://schemas.openxmlformats.org/drawingml/2006/main">
                        <a:graphicData uri="http://schemas.microsoft.com/office/word/2010/wordprocessingShape">
                          <wps:wsp>
                            <wps:cNvCnPr/>
                            <wps:spPr bwMode="auto">
                              <a:xfrm flipV="1">
                                <a:off x="0" y="0"/>
                                <a:ext cx="635" cy="885825"/>
                              </a:xfrm>
                              <a:prstGeom prst="line">
                                <a:avLst/>
                              </a:prstGeom>
                              <a:noFill/>
                              <a:ln w="6350">
                                <a:solidFill>
                                  <a:srgbClr val="000000"/>
                                </a:solidFill>
                                <a:headEnd type="triangle"/>
                              </a:ln>
                            </wps:spPr>
                            <wps:bodyPr rot="0">
                              <a:noAutofit/>
                            </wps:bodyPr>
                          </wps:wsp>
                        </a:graphicData>
                      </a:graphic>
                    </wp:anchor>
                  </w:drawing>
                </mc:Choice>
                <mc:Fallback>
                  <w:pict>
                    <v:line id="_x0000_s2403" o:spid="_x0000_s1026" o:spt="20" style="position:absolute;left:0pt;flip:y;margin-left:152.85pt;margin-top:24.5pt;height:69.75pt;width:0.05pt;z-index:251661312;mso-width-relative:page;mso-height-relative:page;" filled="f" stroked="t" coordsize="21600,21600" o:gfxdata="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s9WzTXAAAACgEAAA8AAAAAAAAAAQAg&#10;AAAAIgAAAGRycy9kb3ducmV2LnhtbFBLAQIUABQAAAAIAIdO4kD/tCcI1gEAALMDAAAOAAAAAAAA&#10;AAEAIAAAACYBAABkcnMvZTJvRG9jLnhtbFBLBQYAAAAABgAGAFkBAABuBQAAAAA=&#10;">
                      <v:fill on="f" focussize="0,0"/>
                      <v:stroke weight="0.5pt" color="#000000" joinstyle="round" start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1703070</wp:posOffset>
                      </wp:positionH>
                      <wp:positionV relativeFrom="paragraph">
                        <wp:posOffset>302260</wp:posOffset>
                      </wp:positionV>
                      <wp:extent cx="635" cy="1458595"/>
                      <wp:effectExtent l="0" t="0" r="0" b="0"/>
                      <wp:wrapNone/>
                      <wp:docPr id="56" name="_x0000_s2093"/>
                      <wp:cNvGraphicFramePr/>
                      <a:graphic xmlns:a="http://schemas.openxmlformats.org/drawingml/2006/main">
                        <a:graphicData uri="http://schemas.microsoft.com/office/word/2010/wordprocessingShape">
                          <wps:wsp>
                            <wps:cNvCnPr/>
                            <wps:spPr bwMode="auto">
                              <a:xfrm flipV="1">
                                <a:off x="0" y="0"/>
                                <a:ext cx="635" cy="1458595"/>
                              </a:xfrm>
                              <a:prstGeom prst="line">
                                <a:avLst/>
                              </a:prstGeom>
                              <a:noFill/>
                              <a:ln w="6350">
                                <a:solidFill>
                                  <a:srgbClr val="000000"/>
                                </a:solidFill>
                                <a:tailEnd type="triangle"/>
                              </a:ln>
                            </wps:spPr>
                            <wps:bodyPr rot="0">
                              <a:noAutofit/>
                            </wps:bodyPr>
                          </wps:wsp>
                        </a:graphicData>
                      </a:graphic>
                    </wp:anchor>
                  </w:drawing>
                </mc:Choice>
                <mc:Fallback>
                  <w:pict>
                    <v:line id="_x0000_s2093" o:spid="_x0000_s1026" o:spt="20" style="position:absolute;left:0pt;flip:y;margin-left:134.1pt;margin-top:23.8pt;height:114.85pt;width:0.05pt;z-index:251661312;mso-width-relative:page;mso-height-relative:page;" filled="f" stroked="t" coordsize="21600,21600" o:gfxdata="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Jx97NkAAAAKAQAADwAAAAAA&#10;AAABACAAAAAiAAAAZHJzL2Rvd25yZXYueG1sUEsBAhQAFAAAAAgAh07iQLYGhk7ZAQAAtAMAAA4A&#10;AAAAAAAAAQAgAAAAKAEAAGRycy9lMm9Eb2MueG1sUEsFBgAAAAAGAAYAWQEAAHMFAAAAAA==&#10;">
                      <v:fill on="f" focussize="0,0"/>
                      <v:stroke weight="0.5pt" color="#000000" joinstyle="round" end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4712970</wp:posOffset>
                      </wp:positionH>
                      <wp:positionV relativeFrom="paragraph">
                        <wp:posOffset>146685</wp:posOffset>
                      </wp:positionV>
                      <wp:extent cx="171450" cy="635"/>
                      <wp:effectExtent l="0" t="0" r="0" b="0"/>
                      <wp:wrapNone/>
                      <wp:docPr id="57" name="_x0000_s2389"/>
                      <wp:cNvGraphicFramePr/>
                      <a:graphic xmlns:a="http://schemas.openxmlformats.org/drawingml/2006/main">
                        <a:graphicData uri="http://schemas.microsoft.com/office/word/2010/wordprocessingShape">
                          <wps:wsp>
                            <wps:cNvCnPr/>
                            <wps:spPr bwMode="auto">
                              <a:xfrm>
                                <a:off x="0" y="0"/>
                                <a:ext cx="171450" cy="635"/>
                              </a:xfrm>
                              <a:prstGeom prst="line">
                                <a:avLst/>
                              </a:prstGeom>
                              <a:noFill/>
                              <a:ln w="6350">
                                <a:solidFill>
                                  <a:srgbClr val="000000"/>
                                </a:solidFill>
                                <a:tailEnd type="triangle"/>
                              </a:ln>
                            </wps:spPr>
                            <wps:bodyPr rot="0">
                              <a:noAutofit/>
                            </wps:bodyPr>
                          </wps:wsp>
                        </a:graphicData>
                      </a:graphic>
                    </wp:anchor>
                  </w:drawing>
                </mc:Choice>
                <mc:Fallback>
                  <w:pict>
                    <v:line id="_x0000_s2389" o:spid="_x0000_s1026" o:spt="20" style="position:absolute;left:0pt;margin-left:371.1pt;margin-top:11.55pt;height:0.05pt;width:13.5pt;z-index:251661312;mso-width-relative:page;mso-height-relative:page;" filled="f" stroked="t" coordsize="21600,21600" o:gfxdata="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8szqtcAAAAJAQAADwAAAAAAAAABACAAAAAiAAAA&#10;ZHJzL2Rvd25yZXYueG1sUEsBAhQAFAAAAAgAh07iQP13iP3PAQAAqQMAAA4AAAAAAAAAAQAgAAAA&#10;JgEAAGRycy9lMm9Eb2MueG1sUEsFBgAAAAAGAAYAWQEAAGcFAAAAAA==&#10;">
                      <v:fill on="f" focussize="0,0"/>
                      <v:stroke weight="0.5pt" color="#000000" joinstyle="round" end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2893695</wp:posOffset>
                      </wp:positionH>
                      <wp:positionV relativeFrom="paragraph">
                        <wp:posOffset>127635</wp:posOffset>
                      </wp:positionV>
                      <wp:extent cx="171450" cy="635"/>
                      <wp:effectExtent l="0" t="0" r="0" b="0"/>
                      <wp:wrapNone/>
                      <wp:docPr id="58" name="_x0000_s2383"/>
                      <wp:cNvGraphicFramePr/>
                      <a:graphic xmlns:a="http://schemas.openxmlformats.org/drawingml/2006/main">
                        <a:graphicData uri="http://schemas.microsoft.com/office/word/2010/wordprocessingShape">
                          <wps:wsp>
                            <wps:cNvCnPr/>
                            <wps:spPr bwMode="auto">
                              <a:xfrm>
                                <a:off x="0" y="0"/>
                                <a:ext cx="171450" cy="635"/>
                              </a:xfrm>
                              <a:prstGeom prst="line">
                                <a:avLst/>
                              </a:prstGeom>
                              <a:noFill/>
                              <a:ln w="6350">
                                <a:solidFill>
                                  <a:srgbClr val="000000"/>
                                </a:solidFill>
                                <a:tailEnd type="triangle"/>
                              </a:ln>
                            </wps:spPr>
                            <wps:bodyPr rot="0">
                              <a:noAutofit/>
                            </wps:bodyPr>
                          </wps:wsp>
                        </a:graphicData>
                      </a:graphic>
                    </wp:anchor>
                  </w:drawing>
                </mc:Choice>
                <mc:Fallback>
                  <w:pict>
                    <v:line id="_x0000_s2383" o:spid="_x0000_s1026" o:spt="20" style="position:absolute;left:0pt;margin-left:227.85pt;margin-top:10.05pt;height:0.05pt;width:13.5pt;z-index:251661312;mso-width-relative:page;mso-height-relative:page;" filled="f" stroked="t" coordsize="21600,21600" o:gfxdata="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ZyRvtcAAAAJAQAADwAAAAAAAAABACAAAAAiAAAA&#10;ZHJzL2Rvd25yZXYueG1sUEsBAhQAFAAAAAgAh07iQD0MxrvPAQAAqQMAAA4AAAAAAAAAAQAgAAAA&#10;JgEAAGRycy9lMm9Eb2MueG1sUEsFBgAAAAAGAAYAWQEAAGcFAAAAAA==&#10;">
                      <v:fill on="f" focussize="0,0"/>
                      <v:stroke weight="0.5pt" color="#000000" joinstyle="round" endarrow="block"/>
                      <v:imagedata o:title=""/>
                      <o:lock v:ext="edit" aspectratio="f"/>
                    </v:line>
                  </w:pict>
                </mc:Fallback>
              </mc:AlternateContent>
            </w:r>
          </w:p>
          <w:p w14:paraId="05F60510">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4058285</wp:posOffset>
                      </wp:positionH>
                      <wp:positionV relativeFrom="paragraph">
                        <wp:posOffset>339090</wp:posOffset>
                      </wp:positionV>
                      <wp:extent cx="1007745" cy="303530"/>
                      <wp:effectExtent l="0" t="0" r="0" b="0"/>
                      <wp:wrapNone/>
                      <wp:docPr id="59" name="_x0000_s2105"/>
                      <wp:cNvGraphicFramePr/>
                      <a:graphic xmlns:a="http://schemas.openxmlformats.org/drawingml/2006/main">
                        <a:graphicData uri="http://schemas.microsoft.com/office/word/2010/wordprocessingShape">
                          <wps:wsp>
                            <wps:cNvSpPr txBox="1"/>
                            <wps:spPr bwMode="auto">
                              <a:xfrm>
                                <a:off x="0" y="0"/>
                                <a:ext cx="1007745" cy="303530"/>
                              </a:xfrm>
                              <a:prstGeom prst="rect">
                                <a:avLst/>
                              </a:prstGeom>
                              <a:noFill/>
                              <a:ln w="6350">
                                <a:noFill/>
                              </a:ln>
                            </wps:spPr>
                            <wps:txbx>
                              <w:txbxContent>
                                <w:p w14:paraId="24C7AEDF">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废水、噪声</w:t>
                                  </w:r>
                                </w:p>
                                <w:p w14:paraId="39EF60DD"/>
                              </w:txbxContent>
                            </wps:txbx>
                            <wps:bodyPr wrap="square" upright="1"/>
                          </wps:wsp>
                        </a:graphicData>
                      </a:graphic>
                    </wp:anchor>
                  </w:drawing>
                </mc:Choice>
                <mc:Fallback>
                  <w:pict>
                    <v:shape id="_x0000_s2105" o:spid="_x0000_s1026" o:spt="202" type="#_x0000_t202" style="position:absolute;left:0pt;margin-left:319.55pt;margin-top:26.7pt;height:23.9pt;width:79.35pt;z-index:251661312;mso-width-relative:page;mso-height-relative:page;" filled="f" stroked="f" coordsize="21600,21600" o:gfxdata="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Os2ONsAAAAKAQAADwAAAAAAAAABACAAAAAiAAAAZHJzL2Rvd25yZXYu&#10;eG1sUEsBAhQAFAAAAAgAh07iQMNWzfC/AQAAdQMAAA4AAAAAAAAAAQAgAAAAKgEAAGRycy9lMm9E&#10;b2MueG1sUEsFBgAAAAAGAAYAWQEAAFsFAAAAAA==&#10;">
                      <v:fill on="f" focussize="0,0"/>
                      <v:stroke on="f" weight="0.5pt"/>
                      <v:imagedata o:title=""/>
                      <o:lock v:ext="edit" aspectratio="f"/>
                      <v:textbox>
                        <w:txbxContent>
                          <w:p w14:paraId="24C7AEDF">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废水、噪声</w:t>
                            </w:r>
                          </w:p>
                          <w:p w14:paraId="39EF60DD"/>
                        </w:txbxContent>
                      </v:textbox>
                    </v:shape>
                  </w:pict>
                </mc:Fallback>
              </mc:AlternateContent>
            </w:r>
          </w:p>
          <w:p w14:paraId="7C8B91AB">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3862705</wp:posOffset>
                      </wp:positionH>
                      <wp:positionV relativeFrom="paragraph">
                        <wp:posOffset>180340</wp:posOffset>
                      </wp:positionV>
                      <wp:extent cx="191770" cy="191135"/>
                      <wp:effectExtent l="0" t="0" r="0" b="0"/>
                      <wp:wrapNone/>
                      <wp:docPr id="60" name="_x0000_s2104"/>
                      <wp:cNvGraphicFramePr/>
                      <a:graphic xmlns:a="http://schemas.openxmlformats.org/drawingml/2006/main">
                        <a:graphicData uri="http://schemas.microsoft.com/office/word/2010/wordprocessingShape">
                          <wps:wsp>
                            <wps:cNvCnPr/>
                            <wps:spPr bwMode="auto">
                              <a:xfrm flipV="1">
                                <a:off x="0" y="0"/>
                                <a:ext cx="191769" cy="191135"/>
                              </a:xfrm>
                              <a:prstGeom prst="line">
                                <a:avLst/>
                              </a:prstGeom>
                              <a:noFill/>
                              <a:ln w="6350">
                                <a:solidFill>
                                  <a:srgbClr val="000000"/>
                                </a:solidFill>
                                <a:prstDash val="sysDot"/>
                                <a:tailEnd type="arrow"/>
                              </a:ln>
                            </wps:spPr>
                            <wps:bodyPr rot="0">
                              <a:noAutofit/>
                            </wps:bodyPr>
                          </wps:wsp>
                        </a:graphicData>
                      </a:graphic>
                    </wp:anchor>
                  </w:drawing>
                </mc:Choice>
                <mc:Fallback>
                  <w:pict>
                    <v:line id="_x0000_s2104" o:spid="_x0000_s1026" o:spt="20" style="position:absolute;left:0pt;flip:y;margin-left:304.15pt;margin-top:14.2pt;height:15.05pt;width:15.1pt;z-index:251661312;mso-width-relative:page;mso-height-relative:page;" filled="f" stroked="t" coordsize="21600,21600" o:gfxdata="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v/vyG2AAA&#10;AAkBAAAPAAAAAAAAAAEAIAAAACIAAABkcnMvZG93bnJldi54bWxQSwECFAAUAAAACACHTuJAkkor&#10;c+UBAADNAwAADgAAAAAAAAABACAAAAAnAQAAZHJzL2Uyb0RvYy54bWxQSwUGAAAAAAYABgBZAQAA&#10;fgUAAAAA&#10;">
                      <v:fill on="f" focussize="0,0"/>
                      <v:stroke weight="0.5pt" color="#000000" joinstyle="round" dashstyle="1 1" endarrow="open"/>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3258820</wp:posOffset>
                      </wp:positionH>
                      <wp:positionV relativeFrom="paragraph">
                        <wp:posOffset>210185</wp:posOffset>
                      </wp:positionV>
                      <wp:extent cx="572135" cy="295910"/>
                      <wp:effectExtent l="0" t="0" r="0" b="0"/>
                      <wp:wrapNone/>
                      <wp:docPr id="61" name="_x0000_s2090"/>
                      <wp:cNvGraphicFramePr/>
                      <a:graphic xmlns:a="http://schemas.openxmlformats.org/drawingml/2006/main">
                        <a:graphicData uri="http://schemas.microsoft.com/office/word/2010/wordprocessingShape">
                          <wps:wsp>
                            <wps:cNvSpPr txBox="1"/>
                            <wps:spPr bwMode="auto">
                              <a:xfrm>
                                <a:off x="0" y="0"/>
                                <a:ext cx="572135" cy="295910"/>
                              </a:xfrm>
                              <a:prstGeom prst="rect">
                                <a:avLst/>
                              </a:prstGeom>
                              <a:noFill/>
                              <a:ln w="6350">
                                <a:solidFill>
                                  <a:srgbClr val="000000"/>
                                </a:solidFill>
                              </a:ln>
                            </wps:spPr>
                            <wps:txbx>
                              <w:txbxContent>
                                <w:p w14:paraId="5ABD7876">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lang w:eastAsia="zh-CN"/>
                                    </w:rPr>
                                    <w:t>脱水</w:t>
                                  </w:r>
                                </w:p>
                                <w:p w14:paraId="3475A821"/>
                              </w:txbxContent>
                            </wps:txbx>
                            <wps:bodyPr wrap="square" upright="1"/>
                          </wps:wsp>
                        </a:graphicData>
                      </a:graphic>
                    </wp:anchor>
                  </w:drawing>
                </mc:Choice>
                <mc:Fallback>
                  <w:pict>
                    <v:shape id="_x0000_s2090" o:spid="_x0000_s1026" o:spt="202" type="#_x0000_t202" style="position:absolute;left:0pt;margin-left:256.6pt;margin-top:16.55pt;height:23.3pt;width:45.05pt;z-index:251661312;mso-width-relative:page;mso-height-relative:page;" filled="f" stroked="t" coordsize="21600,21600" o:gfxdata="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9hKa2gAAAAkBAAAPAAAAAAAAAAEAIAAA&#10;ACIAAABkcnMvZG93bnJldi54bWxQSwECFAAUAAAACACHTuJAyZ2TcNEBAACdAwAADgAAAAAAAAAB&#10;ACAAAAApAQAAZHJzL2Uyb0RvYy54bWxQSwUGAAAAAAYABgBZAQAAbAUAAAAA&#10;">
                      <v:fill on="f" focussize="0,0"/>
                      <v:stroke weight="0.5pt" color="#000000" joinstyle="round"/>
                      <v:imagedata o:title=""/>
                      <o:lock v:ext="edit" aspectratio="f"/>
                      <v:textbox>
                        <w:txbxContent>
                          <w:p w14:paraId="5ABD7876">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lang w:eastAsia="zh-CN"/>
                              </w:rPr>
                              <w:t>脱水</w:t>
                            </w:r>
                          </w:p>
                          <w:p w14:paraId="3475A821"/>
                        </w:txbxContent>
                      </v:textbox>
                    </v:shape>
                  </w:pict>
                </mc:Fallback>
              </mc:AlternateContent>
            </w:r>
          </w:p>
          <w:p w14:paraId="748DE040">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1932305</wp:posOffset>
                      </wp:positionH>
                      <wp:positionV relativeFrom="paragraph">
                        <wp:posOffset>64770</wp:posOffset>
                      </wp:positionV>
                      <wp:extent cx="1247140" cy="635"/>
                      <wp:effectExtent l="0" t="0" r="0" b="0"/>
                      <wp:wrapNone/>
                      <wp:docPr id="62" name="_x0000_s2394"/>
                      <wp:cNvGraphicFramePr/>
                      <a:graphic xmlns:a="http://schemas.openxmlformats.org/drawingml/2006/main">
                        <a:graphicData uri="http://schemas.microsoft.com/office/word/2010/wordprocessingShape">
                          <wps:wsp>
                            <wps:cNvCnPr/>
                            <wps:spPr bwMode="auto">
                              <a:xfrm>
                                <a:off x="0" y="0"/>
                                <a:ext cx="1247140" cy="635"/>
                              </a:xfrm>
                              <a:prstGeom prst="line">
                                <a:avLst/>
                              </a:prstGeom>
                              <a:noFill/>
                              <a:ln w="6350">
                                <a:solidFill>
                                  <a:srgbClr val="000000"/>
                                </a:solidFill>
                                <a:tailEnd type="triangle"/>
                              </a:ln>
                            </wps:spPr>
                            <wps:bodyPr rot="0">
                              <a:noAutofit/>
                            </wps:bodyPr>
                          </wps:wsp>
                        </a:graphicData>
                      </a:graphic>
                    </wp:anchor>
                  </w:drawing>
                </mc:Choice>
                <mc:Fallback>
                  <w:pict>
                    <v:line id="_x0000_s2394" o:spid="_x0000_s1026" o:spt="20" style="position:absolute;left:0pt;margin-left:152.15pt;margin-top:5.1pt;height:0.05pt;width:98.2pt;z-index:251661312;mso-width-relative:page;mso-height-relative:page;" filled="f" stroked="t" coordsize="21600,21600" o:gfxdata="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81BD/XAAAACQEAAA8AAAAAAAAAAQAgAAAAIgAA&#10;AGRycy9kb3ducmV2LnhtbFBLAQIUABQAAAAIAIdO4kDACn6x0AEAAKoDAAAOAAAAAAAAAAEAIAAA&#10;ACYBAABkcnMvZTJvRG9jLnhtbFBLBQYAAAAABgAGAFkBAABoBQAAAAA=&#10;">
                      <v:fill on="f" focussize="0,0"/>
                      <v:stroke weight="0.5pt" color="#000000" joinstyle="round" end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4144010</wp:posOffset>
                      </wp:positionH>
                      <wp:positionV relativeFrom="paragraph">
                        <wp:posOffset>211455</wp:posOffset>
                      </wp:positionV>
                      <wp:extent cx="1435100" cy="379730"/>
                      <wp:effectExtent l="0" t="0" r="0" b="0"/>
                      <wp:wrapNone/>
                      <wp:docPr id="63" name="_x0000_s2399"/>
                      <wp:cNvGraphicFramePr/>
                      <a:graphic xmlns:a="http://schemas.openxmlformats.org/drawingml/2006/main">
                        <a:graphicData uri="http://schemas.microsoft.com/office/word/2010/wordprocessingShape">
                          <wps:wsp>
                            <wps:cNvSpPr txBox="1"/>
                            <wps:spPr bwMode="auto">
                              <a:xfrm>
                                <a:off x="0" y="0"/>
                                <a:ext cx="1435100" cy="379730"/>
                              </a:xfrm>
                              <a:prstGeom prst="rect">
                                <a:avLst/>
                              </a:prstGeom>
                              <a:noFill/>
                              <a:ln w="6350">
                                <a:noFill/>
                              </a:ln>
                            </wps:spPr>
                            <wps:txbx>
                              <w:txbxContent>
                                <w:p w14:paraId="4E1FC6B5">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废气、噪声、固废</w:t>
                                  </w:r>
                                </w:p>
                                <w:p w14:paraId="3FF1E5B2"/>
                              </w:txbxContent>
                            </wps:txbx>
                            <wps:bodyPr wrap="square" upright="1"/>
                          </wps:wsp>
                        </a:graphicData>
                      </a:graphic>
                    </wp:anchor>
                  </w:drawing>
                </mc:Choice>
                <mc:Fallback>
                  <w:pict>
                    <v:shape id="_x0000_s2399" o:spid="_x0000_s1026" o:spt="202" type="#_x0000_t202" style="position:absolute;left:0pt;margin-left:326.3pt;margin-top:16.65pt;height:29.9pt;width:113pt;z-index:251661312;mso-width-relative:page;mso-height-relative:page;" filled="f" stroked="f" coordsize="21600,21600" o:gfxdata="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urWpdoAAAAJAQAADwAAAAAAAAABACAAAAAiAAAAZHJzL2Rvd25yZXYueG1s&#10;UEsBAhQAFAAAAAgAh07iQL28DA69AQAAdQMAAA4AAAAAAAAAAQAgAAAAKQEAAGRycy9lMm9Eb2Mu&#10;eG1sUEsFBgAAAAAGAAYAWQEAAFgFAAAAAA==&#10;">
                      <v:fill on="f" focussize="0,0"/>
                      <v:stroke on="f" weight="0.5pt"/>
                      <v:imagedata o:title=""/>
                      <o:lock v:ext="edit" aspectratio="f"/>
                      <v:textbox>
                        <w:txbxContent>
                          <w:p w14:paraId="4E1FC6B5">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废气、噪声、固废</w:t>
                            </w:r>
                          </w:p>
                          <w:p w14:paraId="3FF1E5B2"/>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3550920</wp:posOffset>
                      </wp:positionH>
                      <wp:positionV relativeFrom="paragraph">
                        <wp:posOffset>191135</wp:posOffset>
                      </wp:positionV>
                      <wp:extent cx="635" cy="219710"/>
                      <wp:effectExtent l="0" t="0" r="0" b="0"/>
                      <wp:wrapNone/>
                      <wp:docPr id="64" name="_x0000_s2095"/>
                      <wp:cNvGraphicFramePr/>
                      <a:graphic xmlns:a="http://schemas.openxmlformats.org/drawingml/2006/main">
                        <a:graphicData uri="http://schemas.microsoft.com/office/word/2010/wordprocessingShape">
                          <wps:wsp>
                            <wps:cNvCnPr/>
                            <wps:spPr bwMode="auto">
                              <a:xfrm flipV="1">
                                <a:off x="0" y="0"/>
                                <a:ext cx="635" cy="219710"/>
                              </a:xfrm>
                              <a:prstGeom prst="line">
                                <a:avLst/>
                              </a:prstGeom>
                              <a:noFill/>
                              <a:ln w="6350">
                                <a:solidFill>
                                  <a:srgbClr val="000000"/>
                                </a:solidFill>
                                <a:headEnd type="triangle"/>
                              </a:ln>
                            </wps:spPr>
                            <wps:bodyPr rot="0">
                              <a:noAutofit/>
                            </wps:bodyPr>
                          </wps:wsp>
                        </a:graphicData>
                      </a:graphic>
                    </wp:anchor>
                  </w:drawing>
                </mc:Choice>
                <mc:Fallback>
                  <w:pict>
                    <v:line id="_x0000_s2095" o:spid="_x0000_s1026" o:spt="20" style="position:absolute;left:0pt;flip:y;margin-left:279.6pt;margin-top:15.05pt;height:17.3pt;width:0.05pt;z-index:251661312;mso-width-relative:page;mso-height-relative:page;" filled="f" stroked="t" coordsize="21600,21600" o:gfxdata="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MGglLXAAAACQEAAA8AAAAAAAAA&#10;AQAgAAAAIgAAAGRycy9kb3ducmV2LnhtbFBLAQIUABQAAAAIAIdO4kDCy1Pr2QEAALMDAAAOAAAA&#10;AAAAAAEAIAAAACYBAABkcnMvZTJvRG9jLnhtbFBLBQYAAAAABgAGAFkBAABxBQAAAAA=&#10;">
                      <v:fill on="f" focussize="0,0"/>
                      <v:stroke weight="0.5pt" color="#000000" joinstyle="round" startarrow="block"/>
                      <v:imagedata o:title=""/>
                      <o:lock v:ext="edit" aspectratio="f"/>
                    </v:line>
                  </w:pict>
                </mc:Fallback>
              </mc:AlternateContent>
            </w:r>
          </w:p>
          <w:p w14:paraId="371B727E">
            <w:pPr>
              <w:pStyle w:val="212"/>
              <w:jc w:val="cente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3900805</wp:posOffset>
                      </wp:positionH>
                      <wp:positionV relativeFrom="paragraph">
                        <wp:posOffset>24130</wp:posOffset>
                      </wp:positionV>
                      <wp:extent cx="191770" cy="191135"/>
                      <wp:effectExtent l="0" t="0" r="0" b="0"/>
                      <wp:wrapNone/>
                      <wp:docPr id="65" name="_x0000_s2396"/>
                      <wp:cNvGraphicFramePr/>
                      <a:graphic xmlns:a="http://schemas.openxmlformats.org/drawingml/2006/main">
                        <a:graphicData uri="http://schemas.microsoft.com/office/word/2010/wordprocessingShape">
                          <wps:wsp>
                            <wps:cNvCnPr/>
                            <wps:spPr bwMode="auto">
                              <a:xfrm flipV="1">
                                <a:off x="0" y="0"/>
                                <a:ext cx="191769" cy="191135"/>
                              </a:xfrm>
                              <a:prstGeom prst="line">
                                <a:avLst/>
                              </a:prstGeom>
                              <a:noFill/>
                              <a:ln w="6350">
                                <a:solidFill>
                                  <a:srgbClr val="000000"/>
                                </a:solidFill>
                                <a:prstDash val="sysDot"/>
                                <a:bevel/>
                                <a:tailEnd type="arrow"/>
                              </a:ln>
                            </wps:spPr>
                            <wps:bodyPr rot="0">
                              <a:noAutofit/>
                            </wps:bodyPr>
                          </wps:wsp>
                        </a:graphicData>
                      </a:graphic>
                    </wp:anchor>
                  </w:drawing>
                </mc:Choice>
                <mc:Fallback>
                  <w:pict>
                    <v:line id="_x0000_s2396" o:spid="_x0000_s1026" o:spt="20" style="position:absolute;left:0pt;flip:y;margin-left:307.15pt;margin-top:1.9pt;height:15.05pt;width:15.1pt;z-index:251661312;mso-width-relative:page;mso-height-relative:page;" filled="f" stroked="t" coordsize="21600,21600" o:gfxdata="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P3M&#10;sdcAAAAIAQAADwAAAAAAAAABACAAAAAiAAAAZHJzL2Rvd25yZXYueG1sUEsBAhQAFAAAAAgAh07i&#10;QN3jWHjqAQAA1wMAAA4AAAAAAAAAAQAgAAAAJgEAAGRycy9lMm9Eb2MueG1sUEsFBgAAAAAGAAYA&#10;WQEAAIIFAAAAAA==&#10;">
                      <v:fill on="f" focussize="0,0"/>
                      <v:stroke weight="0.5pt" color="#000000" joinstyle="bevel" dashstyle="1 1" endarrow="open"/>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2646045</wp:posOffset>
                      </wp:positionH>
                      <wp:positionV relativeFrom="paragraph">
                        <wp:posOffset>294005</wp:posOffset>
                      </wp:positionV>
                      <wp:extent cx="635" cy="570865"/>
                      <wp:effectExtent l="0" t="0" r="0" b="0"/>
                      <wp:wrapNone/>
                      <wp:docPr id="66" name="_x0000_s2102"/>
                      <wp:cNvGraphicFramePr/>
                      <a:graphic xmlns:a="http://schemas.openxmlformats.org/drawingml/2006/main">
                        <a:graphicData uri="http://schemas.microsoft.com/office/word/2010/wordprocessingShape">
                          <wps:wsp>
                            <wps:cNvCnPr/>
                            <wps:spPr bwMode="auto">
                              <a:xfrm flipV="1">
                                <a:off x="0" y="0"/>
                                <a:ext cx="635" cy="570865"/>
                              </a:xfrm>
                              <a:prstGeom prst="line">
                                <a:avLst/>
                              </a:prstGeom>
                              <a:noFill/>
                              <a:ln w="6350">
                                <a:solidFill>
                                  <a:srgbClr val="000000"/>
                                </a:solidFill>
                              </a:ln>
                            </wps:spPr>
                            <wps:bodyPr rot="0">
                              <a:noAutofit/>
                            </wps:bodyPr>
                          </wps:wsp>
                        </a:graphicData>
                      </a:graphic>
                    </wp:anchor>
                  </w:drawing>
                </mc:Choice>
                <mc:Fallback>
                  <w:pict>
                    <v:line id="_x0000_s2102" o:spid="_x0000_s1026" o:spt="20" style="position:absolute;left:0pt;flip:y;margin-left:208.35pt;margin-top:23.15pt;height:44.95pt;width:0.05pt;z-index:251661312;mso-width-relative:page;mso-height-relative:page;" filled="f" stroked="t" coordsize="21600,21600" o:gfxdata="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eGBbfaAAAACgEAAA8AAAAAAAAAAQAgAAAAIgAAAGRycy9k&#10;b3ducmV2LnhtbFBLAQIUABQAAAAIAIdO4kBC5As0xwEAAJcDAAAOAAAAAAAAAAEAIAAAACkBAABk&#10;cnMvZTJvRG9jLnhtbFBLBQYAAAAABgAGAFkBAABiBQAAAAA=&#10;">
                      <v:fill on="f" focussize="0,0"/>
                      <v:stroke weight="0.5pt" color="#000000" joinstyle="round"/>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236220</wp:posOffset>
                      </wp:positionH>
                      <wp:positionV relativeFrom="paragraph">
                        <wp:posOffset>19050</wp:posOffset>
                      </wp:positionV>
                      <wp:extent cx="572135" cy="295910"/>
                      <wp:effectExtent l="0" t="0" r="0" b="0"/>
                      <wp:wrapNone/>
                      <wp:docPr id="67" name="_x0000_s2099"/>
                      <wp:cNvGraphicFramePr/>
                      <a:graphic xmlns:a="http://schemas.openxmlformats.org/drawingml/2006/main">
                        <a:graphicData uri="http://schemas.microsoft.com/office/word/2010/wordprocessingShape">
                          <wps:wsp>
                            <wps:cNvSpPr txBox="1"/>
                            <wps:spPr bwMode="auto">
                              <a:xfrm>
                                <a:off x="0" y="0"/>
                                <a:ext cx="572135" cy="295910"/>
                              </a:xfrm>
                              <a:prstGeom prst="rect">
                                <a:avLst/>
                              </a:prstGeom>
                              <a:noFill/>
                              <a:ln w="6350">
                                <a:noFill/>
                              </a:ln>
                            </wps:spPr>
                            <wps:txbx>
                              <w:txbxContent>
                                <w:p w14:paraId="03E47513">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蒸汽</w:t>
                                  </w:r>
                                </w:p>
                                <w:p w14:paraId="078DF39E"/>
                              </w:txbxContent>
                            </wps:txbx>
                            <wps:bodyPr wrap="square" upright="1"/>
                          </wps:wsp>
                        </a:graphicData>
                      </a:graphic>
                    </wp:anchor>
                  </w:drawing>
                </mc:Choice>
                <mc:Fallback>
                  <w:pict>
                    <v:shape id="_x0000_s2099" o:spid="_x0000_s1026" o:spt="202" type="#_x0000_t202" style="position:absolute;left:0pt;margin-left:18.6pt;margin-top:1.5pt;height:23.3pt;width:45.05pt;z-index:251661312;mso-width-relative:page;mso-height-relative:page;" filled="f" stroked="f" coordsize="21600,21600" o:gfxdata="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AajUtkAAAAHAQAADwAAAAAAAAABACAAAAAiAAAAZHJzL2Rvd25yZXYueG1s&#10;UEsBAhQAFAAAAAgAh07iQCNR5/m+AQAAdAMAAA4AAAAAAAAAAQAgAAAAKAEAAGRycy9lMm9Eb2Mu&#10;eG1sUEsFBgAAAAAGAAYAWQEAAFgFAAAAAA==&#10;">
                      <v:fill on="f" focussize="0,0"/>
                      <v:stroke on="f" weight="0.5pt"/>
                      <v:imagedata o:title=""/>
                      <o:lock v:ext="edit" aspectratio="f"/>
                      <v:textbox>
                        <w:txbxContent>
                          <w:p w14:paraId="03E47513">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蒸汽</w:t>
                            </w:r>
                          </w:p>
                          <w:p w14:paraId="078DF39E"/>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3293745</wp:posOffset>
                      </wp:positionH>
                      <wp:positionV relativeFrom="paragraph">
                        <wp:posOffset>110490</wp:posOffset>
                      </wp:positionV>
                      <wp:extent cx="572135" cy="295910"/>
                      <wp:effectExtent l="0" t="0" r="0" b="0"/>
                      <wp:wrapNone/>
                      <wp:docPr id="68" name="_x0000_s2096"/>
                      <wp:cNvGraphicFramePr/>
                      <a:graphic xmlns:a="http://schemas.openxmlformats.org/drawingml/2006/main">
                        <a:graphicData uri="http://schemas.microsoft.com/office/word/2010/wordprocessingShape">
                          <wps:wsp>
                            <wps:cNvSpPr txBox="1"/>
                            <wps:spPr bwMode="auto">
                              <a:xfrm>
                                <a:off x="0" y="0"/>
                                <a:ext cx="572135" cy="295910"/>
                              </a:xfrm>
                              <a:prstGeom prst="rect">
                                <a:avLst/>
                              </a:prstGeom>
                              <a:noFill/>
                              <a:ln w="6350">
                                <a:solidFill>
                                  <a:srgbClr val="000000"/>
                                </a:solidFill>
                              </a:ln>
                            </wps:spPr>
                            <wps:txbx>
                              <w:txbxContent>
                                <w:p w14:paraId="388B9C33">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烘干</w:t>
                                  </w:r>
                                </w:p>
                                <w:p w14:paraId="451AE5AE"/>
                              </w:txbxContent>
                            </wps:txbx>
                            <wps:bodyPr wrap="square" upright="1"/>
                          </wps:wsp>
                        </a:graphicData>
                      </a:graphic>
                    </wp:anchor>
                  </w:drawing>
                </mc:Choice>
                <mc:Fallback>
                  <w:pict>
                    <v:shape id="_x0000_s2096" o:spid="_x0000_s1026" o:spt="202" type="#_x0000_t202" style="position:absolute;left:0pt;margin-left:259.35pt;margin-top:8.7pt;height:23.3pt;width:45.05pt;z-index:251661312;mso-width-relative:page;mso-height-relative:page;" filled="f" stroked="t" coordsize="21600,21600" o:gfxdata="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89diXYAAAACQEAAA8AAAAAAAAAAQAgAAAA&#10;IgAAAGRycy9kb3ducmV2LnhtbFBLAQIUABQAAAAIAIdO4kCzwqPy0gEAAJ0DAAAOAAAAAAAAAAEA&#10;IAAAACcBAABkcnMvZTJvRG9jLnhtbFBLBQYAAAAABgAGAFkBAABrBQAAAAA=&#10;">
                      <v:fill on="f" focussize="0,0"/>
                      <v:stroke weight="0.5pt" color="#000000" joinstyle="round"/>
                      <v:imagedata o:title=""/>
                      <o:lock v:ext="edit" aspectratio="f"/>
                      <v:textbox>
                        <w:txbxContent>
                          <w:p w14:paraId="388B9C33">
                            <w:pPr>
                              <w:keepNext w:val="0"/>
                              <w:keepLines w:val="0"/>
                              <w:pageBreakBefore w:val="0"/>
                              <w:widowControl w:val="0"/>
                              <w:spacing w:line="240" w:lineRule="auto"/>
                              <w:ind w:left="0" w:right="0" w:firstLine="0"/>
                              <w:jc w:val="left"/>
                              <w:outlineLvl w:val="9"/>
                              <w:rPr>
                                <w:rFonts w:hint="eastAsia" w:eastAsia="宋体"/>
                                <w:lang w:val="en-US" w:eastAsia="zh-CN"/>
                              </w:rPr>
                            </w:pPr>
                            <w:r>
                              <w:rPr>
                                <w:rFonts w:hint="eastAsia" w:eastAsia="宋体"/>
                                <w:lang w:val="en-US" w:eastAsia="zh-CN"/>
                              </w:rPr>
                              <w:t>烘干</w:t>
                            </w:r>
                          </w:p>
                          <w:p w14:paraId="451AE5AE"/>
                        </w:txbxContent>
                      </v:textbox>
                    </v:shap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284480</wp:posOffset>
                      </wp:positionV>
                      <wp:extent cx="3114675" cy="635"/>
                      <wp:effectExtent l="0" t="0" r="0" b="0"/>
                      <wp:wrapNone/>
                      <wp:docPr id="69" name="_x0000_s2094"/>
                      <wp:cNvGraphicFramePr/>
                      <a:graphic xmlns:a="http://schemas.openxmlformats.org/drawingml/2006/main">
                        <a:graphicData uri="http://schemas.microsoft.com/office/word/2010/wordprocessingShape">
                          <wps:wsp>
                            <wps:cNvCnPr/>
                            <wps:spPr bwMode="auto">
                              <a:xfrm>
                                <a:off x="0" y="0"/>
                                <a:ext cx="3114675" cy="635"/>
                              </a:xfrm>
                              <a:prstGeom prst="line">
                                <a:avLst/>
                              </a:prstGeom>
                              <a:noFill/>
                              <a:ln w="6350">
                                <a:solidFill>
                                  <a:srgbClr val="000000"/>
                                </a:solidFill>
                                <a:tailEnd type="triangle"/>
                              </a:ln>
                            </wps:spPr>
                            <wps:bodyPr rot="0">
                              <a:noAutofit/>
                            </wps:bodyPr>
                          </wps:wsp>
                        </a:graphicData>
                      </a:graphic>
                    </wp:anchor>
                  </w:drawing>
                </mc:Choice>
                <mc:Fallback>
                  <w:pict>
                    <v:line id="_x0000_s2094" o:spid="_x0000_s1026" o:spt="20" style="position:absolute;left:0pt;margin-left:13.35pt;margin-top:22.4pt;height:0.05pt;width:245.25pt;z-index:251661312;mso-width-relative:page;mso-height-relative:page;" filled="f" stroked="t" coordsize="21600,21600" o:gfxdata="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NR36t1wAAAAgBAAAPAAAAAAAAAAEAIAAAACIA&#10;AABkcnMvZG93bnJldi54bWxQSwECFAAUAAAACACHTuJAN+C189EBAACqAwAADgAAAAAAAAABACAA&#10;AAAmAQAAZHJzL2Uyb0RvYy54bWxQSwUGAAAAAAYABgBZAQAAaQUAAAAA&#10;">
                      <v:fill on="f" focussize="0,0"/>
                      <v:stroke weight="0.5pt" color="#000000" joinstyle="round" endarrow="block"/>
                      <v:imagedata o:title=""/>
                      <o:lock v:ext="edit" aspectratio="f"/>
                    </v:line>
                  </w:pict>
                </mc:Fallback>
              </mc:AlternateContent>
            </w:r>
          </w:p>
          <w:p w14:paraId="7613B513">
            <w:pPr>
              <w:rPr>
                <w:rFonts w:ascii="Times New Roman" w:hAnsi="Times New Roman"/>
                <w:b/>
                <w:bCs/>
                <w:color w:val="0000FF"/>
                <w:sz w:val="21"/>
                <w:szCs w:val="21"/>
              </w:rPr>
            </w:pP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3569970</wp:posOffset>
                      </wp:positionH>
                      <wp:positionV relativeFrom="paragraph">
                        <wp:posOffset>53975</wp:posOffset>
                      </wp:positionV>
                      <wp:extent cx="635" cy="219710"/>
                      <wp:effectExtent l="0" t="0" r="0" b="0"/>
                      <wp:wrapNone/>
                      <wp:docPr id="70" name="_x0000_s2098"/>
                      <wp:cNvGraphicFramePr/>
                      <a:graphic xmlns:a="http://schemas.openxmlformats.org/drawingml/2006/main">
                        <a:graphicData uri="http://schemas.microsoft.com/office/word/2010/wordprocessingShape">
                          <wps:wsp>
                            <wps:cNvCnPr/>
                            <wps:spPr bwMode="auto">
                              <a:xfrm flipV="1">
                                <a:off x="0" y="0"/>
                                <a:ext cx="635" cy="219710"/>
                              </a:xfrm>
                              <a:prstGeom prst="line">
                                <a:avLst/>
                              </a:prstGeom>
                              <a:noFill/>
                              <a:ln w="6350">
                                <a:solidFill>
                                  <a:srgbClr val="000000"/>
                                </a:solidFill>
                                <a:headEnd type="triangle"/>
                              </a:ln>
                            </wps:spPr>
                            <wps:bodyPr rot="0">
                              <a:noAutofit/>
                            </wps:bodyPr>
                          </wps:wsp>
                        </a:graphicData>
                      </a:graphic>
                    </wp:anchor>
                  </w:drawing>
                </mc:Choice>
                <mc:Fallback>
                  <w:pict>
                    <v:line id="_x0000_s2098" o:spid="_x0000_s1026" o:spt="20" style="position:absolute;left:0pt;flip:y;margin-left:281.1pt;margin-top:4.25pt;height:17.3pt;width:0.05pt;z-index:251661312;mso-width-relative:page;mso-height-relative:page;" filled="f" stroked="t" coordsize="21600,21600" o:gfxdata="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n1OC1gAAAAgBAAAPAAAAAAAAAAEA&#10;IAAAACIAAABkcnMvZG93bnJldi54bWxQSwECFAAUAAAACACHTuJAelQo/NgBAACzAwAADgAAAAAA&#10;AAABACAAAAAlAQAAZHJzL2Uyb0RvYy54bWxQSwUGAAAAAAYABgBZAQAAbwUAAAAA&#10;">
                      <v:fill on="f" focussize="0,0"/>
                      <v:stroke weight="0.5pt" color="#000000" joinstyle="round" startarrow="block"/>
                      <v:imagedata o:title=""/>
                      <o:lock v:ext="edit" aspectratio="f"/>
                    </v:line>
                  </w:pict>
                </mc:Fallback>
              </mc:AlternateContent>
            </w:r>
            <w:r>
              <w:rPr>
                <w:rFonts w:ascii="Times New Roman" w:hAnsi="Times New Roman"/>
                <w:color w:val="0000FF"/>
                <w:sz w:val="21"/>
              </w:rPr>
              <mc:AlternateContent>
                <mc:Choice Requires="wps">
                  <w:drawing>
                    <wp:anchor distT="0" distB="0" distL="114300" distR="114300" simplePos="0" relativeHeight="251661312" behindDoc="0" locked="0" layoutInCell="1" allowOverlap="1">
                      <wp:simplePos x="0" y="0"/>
                      <wp:positionH relativeFrom="column">
                        <wp:posOffset>3303270</wp:posOffset>
                      </wp:positionH>
                      <wp:positionV relativeFrom="paragraph">
                        <wp:posOffset>287655</wp:posOffset>
                      </wp:positionV>
                      <wp:extent cx="572135" cy="295910"/>
                      <wp:effectExtent l="0" t="0" r="0" b="0"/>
                      <wp:wrapNone/>
                      <wp:docPr id="71" name="_x0000_s2097"/>
                      <wp:cNvGraphicFramePr/>
                      <a:graphic xmlns:a="http://schemas.openxmlformats.org/drawingml/2006/main">
                        <a:graphicData uri="http://schemas.microsoft.com/office/word/2010/wordprocessingShape">
                          <wps:wsp>
                            <wps:cNvSpPr txBox="1"/>
                            <wps:spPr bwMode="auto">
                              <a:xfrm>
                                <a:off x="0" y="0"/>
                                <a:ext cx="572135" cy="295910"/>
                              </a:xfrm>
                              <a:prstGeom prst="rect">
                                <a:avLst/>
                              </a:prstGeom>
                              <a:noFill/>
                              <a:ln w="6350">
                                <a:solidFill>
                                  <a:srgbClr val="000000"/>
                                </a:solidFill>
                              </a:ln>
                            </wps:spPr>
                            <wps:txbx>
                              <w:txbxContent>
                                <w:p w14:paraId="60461A7F">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烫平</w:t>
                                  </w:r>
                                </w:p>
                                <w:p w14:paraId="0AE79AEA"/>
                              </w:txbxContent>
                            </wps:txbx>
                            <wps:bodyPr wrap="square" upright="1"/>
                          </wps:wsp>
                        </a:graphicData>
                      </a:graphic>
                    </wp:anchor>
                  </w:drawing>
                </mc:Choice>
                <mc:Fallback>
                  <w:pict>
                    <v:shape id="_x0000_s2097" o:spid="_x0000_s1026" o:spt="202" type="#_x0000_t202" style="position:absolute;left:0pt;margin-left:260.1pt;margin-top:22.65pt;height:23.3pt;width:45.05pt;z-index:251661312;mso-width-relative:page;mso-height-relative:page;" filled="f" stroked="t" coordsize="21600,21600" o:gfxdata="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EaOc3aAAAACQEAAA8AAAAAAAAAAQAg&#10;AAAAIgAAAGRycy9kb3ducmV2LnhtbFBLAQIUABQAAAAIAIdO4kCak8gi0wEAAJ0DAAAOAAAAAAAA&#10;AAEAIAAAACkBAABkcnMvZTJvRG9jLnhtbFBLBQYAAAAABgAGAFkBAABuBQAAAAA=&#10;">
                      <v:fill on="f" focussize="0,0"/>
                      <v:stroke weight="0.5pt" color="#000000" joinstyle="round"/>
                      <v:imagedata o:title=""/>
                      <o:lock v:ext="edit" aspectratio="f"/>
                      <v:textbox>
                        <w:txbxContent>
                          <w:p w14:paraId="60461A7F">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烫平</w:t>
                            </w:r>
                          </w:p>
                          <w:p w14:paraId="0AE79AEA"/>
                        </w:txbxContent>
                      </v:textbox>
                    </v:shape>
                  </w:pict>
                </mc:Fallback>
              </mc:AlternateContent>
            </w:r>
          </w:p>
          <w:p w14:paraId="5E188B64">
            <w:pPr>
              <w:pStyle w:val="213"/>
              <w:rPr>
                <w:rFonts w:ascii="Times New Roman" w:hAnsi="Times New Roman"/>
                <w:color w:val="0000FF"/>
              </w:rPr>
            </w:pPr>
            <w:r>
              <w:rPr>
                <w:rFonts w:ascii="Times New Roman" w:hAnsi="Times New Roman"/>
                <w:color w:val="0000FF"/>
                <w:sz w:val="24"/>
              </w:rPr>
              <mc:AlternateContent>
                <mc:Choice Requires="wps">
                  <w:drawing>
                    <wp:anchor distT="0" distB="0" distL="114300" distR="114300" simplePos="0" relativeHeight="251661312" behindDoc="0" locked="0" layoutInCell="1" allowOverlap="1">
                      <wp:simplePos x="0" y="0"/>
                      <wp:positionH relativeFrom="column">
                        <wp:posOffset>2636520</wp:posOffset>
                      </wp:positionH>
                      <wp:positionV relativeFrom="paragraph">
                        <wp:posOffset>205740</wp:posOffset>
                      </wp:positionV>
                      <wp:extent cx="647700" cy="635"/>
                      <wp:effectExtent l="0" t="0" r="0" b="0"/>
                      <wp:wrapNone/>
                      <wp:docPr id="72" name="_x0000_s2103"/>
                      <wp:cNvGraphicFramePr/>
                      <a:graphic xmlns:a="http://schemas.openxmlformats.org/drawingml/2006/main">
                        <a:graphicData uri="http://schemas.microsoft.com/office/word/2010/wordprocessingShape">
                          <wps:wsp>
                            <wps:cNvCnPr/>
                            <wps:spPr bwMode="auto">
                              <a:xfrm>
                                <a:off x="0" y="0"/>
                                <a:ext cx="647700" cy="635"/>
                              </a:xfrm>
                              <a:prstGeom prst="line">
                                <a:avLst/>
                              </a:prstGeom>
                              <a:noFill/>
                              <a:ln w="6350">
                                <a:solidFill>
                                  <a:srgbClr val="000000"/>
                                </a:solidFill>
                                <a:tailEnd type="triangle"/>
                              </a:ln>
                            </wps:spPr>
                            <wps:bodyPr rot="0">
                              <a:noAutofit/>
                            </wps:bodyPr>
                          </wps:wsp>
                        </a:graphicData>
                      </a:graphic>
                    </wp:anchor>
                  </w:drawing>
                </mc:Choice>
                <mc:Fallback>
                  <w:pict>
                    <v:line id="_x0000_s2103" o:spid="_x0000_s1026" o:spt="20" style="position:absolute;left:0pt;margin-left:207.6pt;margin-top:16.2pt;height:0.05pt;width:51pt;z-index:251661312;mso-width-relative:page;mso-height-relative:page;" filled="f" stroked="t" coordsize="21600,21600" o:gfxdata="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4xJBNgAAAAJAQAADwAAAAAAAAABACAAAAAiAAAA&#10;ZHJzL2Rvd25yZXYueG1sUEsBAhQAFAAAAAgAh07iQFvrtefOAQAAqQMAAA4AAAAAAAAAAQAgAAAA&#10;JwEAAGRycy9lMm9Eb2MueG1sUEsFBgAAAAAGAAYAWQEAAGcFAAAAAA==&#10;">
                      <v:fill on="f" focussize="0,0"/>
                      <v:stroke weight="0.5pt" color="#000000" joinstyle="round" endarrow="block"/>
                      <v:imagedata o:title=""/>
                      <o:lock v:ext="edit" aspectratio="f"/>
                    </v:line>
                  </w:pict>
                </mc:Fallback>
              </mc:AlternateContent>
            </w:r>
          </w:p>
          <w:p w14:paraId="10328E31">
            <w:pPr>
              <w:pStyle w:val="213"/>
              <w:rPr>
                <w:rFonts w:ascii="Times New Roman" w:hAnsi="Times New Roman"/>
                <w:color w:val="0000FF"/>
              </w:rPr>
            </w:pPr>
            <w:r>
              <w:rPr>
                <w:rFonts w:ascii="Times New Roman" w:hAnsi="Times New Roman"/>
                <w:color w:val="0000FF"/>
                <w:sz w:val="24"/>
              </w:rPr>
              <mc:AlternateContent>
                <mc:Choice Requires="wps">
                  <w:drawing>
                    <wp:anchor distT="0" distB="0" distL="114300" distR="114300" simplePos="0" relativeHeight="251661312" behindDoc="0" locked="0" layoutInCell="1" allowOverlap="1">
                      <wp:simplePos x="0" y="0"/>
                      <wp:positionH relativeFrom="column">
                        <wp:posOffset>3297555</wp:posOffset>
                      </wp:positionH>
                      <wp:positionV relativeFrom="paragraph">
                        <wp:posOffset>283845</wp:posOffset>
                      </wp:positionV>
                      <wp:extent cx="572135" cy="295910"/>
                      <wp:effectExtent l="0" t="0" r="0" b="0"/>
                      <wp:wrapNone/>
                      <wp:docPr id="73" name="_x0000_s2107"/>
                      <wp:cNvGraphicFramePr/>
                      <a:graphic xmlns:a="http://schemas.openxmlformats.org/drawingml/2006/main">
                        <a:graphicData uri="http://schemas.microsoft.com/office/word/2010/wordprocessingShape">
                          <wps:wsp>
                            <wps:cNvSpPr txBox="1"/>
                            <wps:spPr bwMode="auto">
                              <a:xfrm>
                                <a:off x="0" y="0"/>
                                <a:ext cx="572135" cy="295910"/>
                              </a:xfrm>
                              <a:prstGeom prst="rect">
                                <a:avLst/>
                              </a:prstGeom>
                              <a:noFill/>
                              <a:ln w="6350">
                                <a:solidFill>
                                  <a:srgbClr val="000000"/>
                                </a:solidFill>
                              </a:ln>
                            </wps:spPr>
                            <wps:txbx>
                              <w:txbxContent>
                                <w:p w14:paraId="5362BE97">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出货</w:t>
                                  </w:r>
                                </w:p>
                                <w:p w14:paraId="1BADEFAB"/>
                              </w:txbxContent>
                            </wps:txbx>
                            <wps:bodyPr wrap="square" upright="1"/>
                          </wps:wsp>
                        </a:graphicData>
                      </a:graphic>
                    </wp:anchor>
                  </w:drawing>
                </mc:Choice>
                <mc:Fallback>
                  <w:pict>
                    <v:shape id="_x0000_s2107" o:spid="_x0000_s1026" o:spt="202" type="#_x0000_t202" style="position:absolute;left:0pt;margin-left:259.65pt;margin-top:22.35pt;height:23.3pt;width:45.05pt;z-index:251661312;mso-width-relative:page;mso-height-relative:page;" filled="f" stroked="t" coordsize="21600,21600" o:gfxdata="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YpRqDaAAAACQEAAA8AAAAAAAAAAQAg&#10;AAAAIgAAAGRycy9kb3ducmV2LnhtbFBLAQIUABQAAAAIAIdO4kDIvw1K0wEAAJ0DAAAOAAAAAAAA&#10;AAEAIAAAACkBAABkcnMvZTJvRG9jLnhtbFBLBQYAAAAABgAGAFkBAABuBQAAAAA=&#10;">
                      <v:fill on="f" focussize="0,0"/>
                      <v:stroke weight="0.5pt" color="#000000" joinstyle="round"/>
                      <v:imagedata o:title=""/>
                      <o:lock v:ext="edit" aspectratio="f"/>
                      <v:textbox>
                        <w:txbxContent>
                          <w:p w14:paraId="5362BE97">
                            <w:pPr>
                              <w:keepNext w:val="0"/>
                              <w:keepLines w:val="0"/>
                              <w:pageBreakBefore w:val="0"/>
                              <w:widowControl w:val="0"/>
                              <w:spacing w:line="240" w:lineRule="auto"/>
                              <w:ind w:left="0" w:right="0" w:firstLine="0"/>
                              <w:jc w:val="left"/>
                              <w:outlineLvl w:val="9"/>
                              <w:rPr>
                                <w:rFonts w:hint="eastAsia" w:eastAsia="宋体"/>
                                <w:lang w:eastAsia="zh-CN"/>
                              </w:rPr>
                            </w:pPr>
                            <w:r>
                              <w:rPr>
                                <w:rFonts w:hint="eastAsia" w:eastAsia="宋体"/>
                                <w:lang w:eastAsia="zh-CN"/>
                              </w:rPr>
                              <w:t>出货</w:t>
                            </w:r>
                          </w:p>
                          <w:p w14:paraId="1BADEFAB"/>
                        </w:txbxContent>
                      </v:textbox>
                    </v:shape>
                  </w:pict>
                </mc:Fallback>
              </mc:AlternateContent>
            </w:r>
            <w:r>
              <w:rPr>
                <w:rFonts w:ascii="Times New Roman" w:hAnsi="Times New Roman"/>
                <w:color w:val="0000FF"/>
                <w:sz w:val="24"/>
              </w:rPr>
              <mc:AlternateContent>
                <mc:Choice Requires="wps">
                  <w:drawing>
                    <wp:anchor distT="0" distB="0" distL="114300" distR="114300" simplePos="0" relativeHeight="251661312" behindDoc="0" locked="0" layoutInCell="1" allowOverlap="1">
                      <wp:simplePos x="0" y="0"/>
                      <wp:positionH relativeFrom="column">
                        <wp:posOffset>3581400</wp:posOffset>
                      </wp:positionH>
                      <wp:positionV relativeFrom="paragraph">
                        <wp:posOffset>19685</wp:posOffset>
                      </wp:positionV>
                      <wp:extent cx="635" cy="219710"/>
                      <wp:effectExtent l="0" t="0" r="0" b="0"/>
                      <wp:wrapNone/>
                      <wp:docPr id="74" name="_x0000_s2106"/>
                      <wp:cNvGraphicFramePr/>
                      <a:graphic xmlns:a="http://schemas.openxmlformats.org/drawingml/2006/main">
                        <a:graphicData uri="http://schemas.microsoft.com/office/word/2010/wordprocessingShape">
                          <wps:wsp>
                            <wps:cNvCnPr/>
                            <wps:spPr bwMode="auto">
                              <a:xfrm flipV="1">
                                <a:off x="0" y="0"/>
                                <a:ext cx="635" cy="219710"/>
                              </a:xfrm>
                              <a:prstGeom prst="line">
                                <a:avLst/>
                              </a:prstGeom>
                              <a:noFill/>
                              <a:ln w="6350">
                                <a:solidFill>
                                  <a:srgbClr val="000000"/>
                                </a:solidFill>
                                <a:headEnd type="triangle"/>
                              </a:ln>
                            </wps:spPr>
                            <wps:bodyPr rot="0">
                              <a:noAutofit/>
                            </wps:bodyPr>
                          </wps:wsp>
                        </a:graphicData>
                      </a:graphic>
                    </wp:anchor>
                  </w:drawing>
                </mc:Choice>
                <mc:Fallback>
                  <w:pict>
                    <v:line id="_x0000_s2106" o:spid="_x0000_s1026" o:spt="20" style="position:absolute;left:0pt;flip:y;margin-left:282pt;margin-top:1.55pt;height:17.3pt;width:0.05pt;z-index:251661312;mso-width-relative:page;mso-height-relative:page;" filled="f" stroked="t" coordsize="21600,21600" o:gfxdata="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Z3YSzVAAAACAEAAA8AAAAAAAAAAQAg&#10;AAAAIgAAAGRycy9kb3ducmV2LnhtbFBLAQIUABQAAAAIAIdO4kBnnIEs2AEAALMDAAAOAAAAAAAA&#10;AAEAIAAAACQBAABkcnMvZTJvRG9jLnhtbFBLBQYAAAAABgAGAFkBAABuBQAAAAA=&#10;">
                      <v:fill on="f" focussize="0,0"/>
                      <v:stroke weight="0.5pt" color="#000000" joinstyle="round" startarrow="block"/>
                      <v:imagedata o:title=""/>
                      <o:lock v:ext="edit" aspectratio="f"/>
                    </v:line>
                  </w:pict>
                </mc:Fallback>
              </mc:AlternateContent>
            </w:r>
          </w:p>
          <w:p w14:paraId="49F409C5">
            <w:pPr>
              <w:pStyle w:val="213"/>
              <w:rPr>
                <w:rFonts w:ascii="Times New Roman" w:hAnsi="Times New Roman"/>
                <w:color w:val="0000FF"/>
              </w:rPr>
            </w:pPr>
          </w:p>
          <w:p w14:paraId="07413126">
            <w:pPr>
              <w:pStyle w:val="212"/>
              <w:jc w:val="center"/>
              <w:rPr>
                <w:rFonts w:ascii="Times New Roman" w:hAnsi="Times New Roman"/>
                <w:b/>
                <w:bCs/>
                <w:color w:val="000000"/>
                <w:highlight w:val="yellow"/>
              </w:rPr>
            </w:pPr>
            <w:r>
              <w:rPr>
                <w:rFonts w:ascii="Times New Roman" w:hAnsi="Times New Roman"/>
                <w:b/>
                <w:bCs/>
                <w:color w:val="000000"/>
                <w:sz w:val="21"/>
                <w:szCs w:val="21"/>
              </w:rPr>
              <w:t>图5-</w:t>
            </w:r>
            <w:r>
              <w:rPr>
                <w:rFonts w:hint="eastAsia" w:ascii="Times New Roman" w:hAnsi="Times New Roman"/>
                <w:b/>
                <w:bCs/>
                <w:color w:val="000000"/>
                <w:sz w:val="21"/>
                <w:szCs w:val="21"/>
                <w:lang w:val="en-US" w:eastAsia="zh-CN"/>
              </w:rPr>
              <w:t>3</w:t>
            </w:r>
            <w:r>
              <w:rPr>
                <w:rFonts w:ascii="Times New Roman" w:hAnsi="Times New Roman"/>
                <w:b/>
                <w:bCs/>
                <w:color w:val="000000"/>
                <w:sz w:val="21"/>
                <w:szCs w:val="21"/>
              </w:rPr>
              <w:t xml:space="preserve">    运营期产</w:t>
            </w:r>
            <w:r>
              <w:rPr>
                <w:rFonts w:hint="eastAsia" w:ascii="Times New Roman" w:hAnsi="Times New Roman"/>
                <w:b/>
                <w:bCs/>
                <w:color w:val="000000"/>
                <w:sz w:val="21"/>
                <w:szCs w:val="21"/>
                <w:lang w:eastAsia="zh-CN"/>
              </w:rPr>
              <w:t>污</w:t>
            </w:r>
            <w:r>
              <w:rPr>
                <w:rFonts w:ascii="Times New Roman" w:hAnsi="Times New Roman"/>
                <w:b/>
                <w:bCs/>
                <w:color w:val="000000"/>
                <w:sz w:val="21"/>
                <w:szCs w:val="21"/>
              </w:rPr>
              <w:t>节点图</w:t>
            </w:r>
          </w:p>
          <w:p w14:paraId="6B3C2457">
            <w:pPr>
              <w:keepNext w:val="0"/>
              <w:keepLines w:val="0"/>
              <w:pageBreakBefore w:val="0"/>
              <w:widowControl w:val="0"/>
              <w:spacing w:line="360" w:lineRule="auto"/>
              <w:ind w:left="0" w:right="0" w:firstLine="0"/>
              <w:jc w:val="left"/>
              <w:outlineLvl w:val="9"/>
              <w:rPr>
                <w:rFonts w:hint="eastAsia" w:ascii="Times New Roman" w:hAnsi="Times New Roman"/>
                <w:b/>
                <w:bCs/>
                <w:color w:val="000000"/>
                <w:lang w:val="en-US" w:eastAsia="zh-CN"/>
              </w:rPr>
            </w:pPr>
            <w:bookmarkStart w:id="37" w:name="_Toc2164"/>
            <w:r>
              <w:rPr>
                <w:rFonts w:hint="eastAsia" w:ascii="Times New Roman" w:hAnsi="Times New Roman"/>
                <w:b/>
                <w:bCs/>
                <w:color w:val="000000"/>
                <w:lang w:val="en-US" w:eastAsia="zh-CN"/>
              </w:rPr>
              <w:t>（二）工程分析</w:t>
            </w:r>
          </w:p>
          <w:p w14:paraId="434DCE8B">
            <w:pPr>
              <w:pStyle w:val="204"/>
              <w:spacing w:line="360" w:lineRule="auto"/>
              <w:ind w:left="0" w:firstLine="0"/>
              <w:rPr>
                <w:rFonts w:hint="eastAsia" w:ascii="Times New Roman" w:hAnsi="Times New Roman"/>
                <w:b/>
                <w:bCs/>
                <w:color w:val="000000"/>
                <w:szCs w:val="24"/>
              </w:rPr>
            </w:pPr>
            <w:r>
              <w:rPr>
                <w:rFonts w:hint="eastAsia" w:ascii="Times New Roman" w:hAnsi="Times New Roman"/>
                <w:b/>
                <w:bCs/>
                <w:color w:val="000000"/>
                <w:szCs w:val="24"/>
                <w:lang w:eastAsia="zh-CN"/>
              </w:rPr>
              <w:t>一、</w:t>
            </w:r>
            <w:r>
              <w:rPr>
                <w:rFonts w:hint="eastAsia" w:ascii="Times New Roman" w:hAnsi="Times New Roman"/>
                <w:b/>
                <w:bCs/>
                <w:color w:val="000000"/>
                <w:szCs w:val="24"/>
              </w:rPr>
              <w:t>施工期工程分析</w:t>
            </w:r>
          </w:p>
          <w:p w14:paraId="6FDAC1B4">
            <w:pPr>
              <w:pStyle w:val="191"/>
              <w:spacing w:line="360" w:lineRule="auto"/>
              <w:ind w:firstLine="480"/>
              <w:rPr>
                <w:rFonts w:ascii="Times New Roman" w:hAnsi="Times New Roman"/>
                <w:color w:val="000000"/>
                <w:sz w:val="24"/>
              </w:rPr>
            </w:pPr>
            <w:r>
              <w:rPr>
                <w:rFonts w:ascii="Times New Roman" w:hAnsi="Times New Roman"/>
                <w:color w:val="000000"/>
                <w:sz w:val="24"/>
              </w:rPr>
              <w:t>项目施工期主要为各工程的建设、装修及设备安装。</w:t>
            </w:r>
            <w:r>
              <w:rPr>
                <w:rFonts w:hint="eastAsia" w:ascii="Times New Roman" w:hAnsi="Times New Roman"/>
                <w:color w:val="000000"/>
                <w:sz w:val="24"/>
                <w:lang w:eastAsia="zh-CN"/>
              </w:rPr>
              <w:t>施工</w:t>
            </w:r>
            <w:r>
              <w:rPr>
                <w:rFonts w:ascii="Times New Roman" w:hAnsi="Times New Roman"/>
                <w:color w:val="000000"/>
                <w:sz w:val="24"/>
              </w:rPr>
              <w:t>过程中将不可避免的产生废气、废水、噪声及固废。施工过程中施工三场均设置于项目区内。</w:t>
            </w:r>
          </w:p>
          <w:p w14:paraId="58F1077B">
            <w:pPr>
              <w:pStyle w:val="191"/>
              <w:spacing w:line="360" w:lineRule="auto"/>
              <w:ind w:firstLine="480"/>
              <w:rPr>
                <w:rFonts w:ascii="Times New Roman" w:hAnsi="Times New Roman"/>
                <w:color w:val="000000"/>
                <w:sz w:val="24"/>
              </w:rPr>
            </w:pPr>
            <w:r>
              <w:rPr>
                <w:rFonts w:ascii="Times New Roman" w:hAnsi="Times New Roman"/>
                <w:color w:val="000000"/>
                <w:sz w:val="24"/>
              </w:rPr>
              <w:t>根据项目建设方提供的相关资料，项目由1个施工队进行建设，施工期约</w:t>
            </w:r>
            <w:r>
              <w:rPr>
                <w:rFonts w:hint="eastAsia" w:ascii="Times New Roman" w:hAnsi="Times New Roman"/>
                <w:color w:val="000000"/>
                <w:sz w:val="24"/>
                <w:lang w:val="en-US" w:eastAsia="zh-CN"/>
              </w:rPr>
              <w:t>3</w:t>
            </w:r>
            <w:r>
              <w:rPr>
                <w:rFonts w:ascii="Times New Roman" w:hAnsi="Times New Roman"/>
                <w:color w:val="000000"/>
                <w:sz w:val="24"/>
              </w:rPr>
              <w:t>个月，共有</w:t>
            </w:r>
            <w:r>
              <w:rPr>
                <w:rFonts w:hint="eastAsia" w:ascii="Times New Roman" w:hAnsi="Times New Roman"/>
                <w:color w:val="000000"/>
                <w:sz w:val="24"/>
                <w:lang w:val="en-US" w:eastAsia="zh-CN"/>
              </w:rPr>
              <w:t>7</w:t>
            </w:r>
            <w:r>
              <w:rPr>
                <w:rFonts w:ascii="Times New Roman" w:hAnsi="Times New Roman"/>
                <w:color w:val="000000"/>
                <w:sz w:val="24"/>
              </w:rPr>
              <w:t>个施工人员，施工人员不在施工场内食宿。</w:t>
            </w:r>
          </w:p>
          <w:p w14:paraId="0809EBCD">
            <w:pPr>
              <w:pStyle w:val="191"/>
              <w:spacing w:line="360" w:lineRule="auto"/>
              <w:ind w:firstLine="480"/>
              <w:rPr>
                <w:rFonts w:ascii="Times New Roman" w:hAnsi="Times New Roman"/>
                <w:color w:val="000000"/>
                <w:sz w:val="24"/>
              </w:rPr>
            </w:pPr>
            <w:r>
              <w:rPr>
                <w:rFonts w:ascii="Times New Roman" w:hAnsi="Times New Roman"/>
                <w:color w:val="000000"/>
                <w:sz w:val="24"/>
              </w:rPr>
              <w:t>施工期的产污环节分析如下：</w:t>
            </w:r>
          </w:p>
          <w:p w14:paraId="59119B21">
            <w:pPr>
              <w:pStyle w:val="191"/>
              <w:spacing w:line="360" w:lineRule="auto"/>
              <w:ind w:firstLine="482"/>
              <w:rPr>
                <w:rFonts w:ascii="Times New Roman" w:hAnsi="Times New Roman"/>
                <w:b/>
                <w:color w:val="000000"/>
                <w:sz w:val="24"/>
              </w:rPr>
            </w:pPr>
            <w:r>
              <w:rPr>
                <w:rFonts w:ascii="Times New Roman" w:hAnsi="Times New Roman"/>
                <w:b/>
                <w:color w:val="000000"/>
                <w:sz w:val="24"/>
              </w:rPr>
              <w:t>1、废气</w:t>
            </w:r>
          </w:p>
          <w:p w14:paraId="0BA730F2">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w:t>
            </w:r>
            <w:r>
              <w:rPr>
                <w:rFonts w:hint="eastAsia" w:ascii="Times New Roman" w:hAnsi="Times New Roman"/>
                <w:color w:val="000000"/>
                <w:sz w:val="24"/>
                <w:szCs w:val="24"/>
                <w:lang w:eastAsia="zh-CN"/>
              </w:rPr>
              <w:t>施工期</w:t>
            </w:r>
            <w:r>
              <w:rPr>
                <w:rFonts w:ascii="Times New Roman" w:hAnsi="Times New Roman"/>
                <w:color w:val="000000"/>
                <w:sz w:val="24"/>
                <w:szCs w:val="24"/>
              </w:rPr>
              <w:t>产生的大气污染物主要是施工扬尘、施工机械废气和运输车辆尾气、焊接</w:t>
            </w:r>
            <w:r>
              <w:rPr>
                <w:rFonts w:hint="eastAsia" w:ascii="Times New Roman" w:hAnsi="Times New Roman"/>
                <w:color w:val="000000"/>
                <w:sz w:val="24"/>
                <w:szCs w:val="24"/>
                <w:lang w:eastAsia="zh-CN"/>
              </w:rPr>
              <w:t>颗粒物</w:t>
            </w:r>
            <w:r>
              <w:rPr>
                <w:rFonts w:ascii="Times New Roman" w:hAnsi="Times New Roman"/>
                <w:color w:val="000000"/>
                <w:sz w:val="24"/>
                <w:szCs w:val="24"/>
              </w:rPr>
              <w:t>、装修废气。</w:t>
            </w:r>
          </w:p>
          <w:p w14:paraId="0DAB23B1">
            <w:pPr>
              <w:numPr>
                <w:ilvl w:val="0"/>
                <w:numId w:val="0"/>
              </w:numPr>
              <w:spacing w:line="360" w:lineRule="auto"/>
              <w:rPr>
                <w:rFonts w:ascii="Times New Roman" w:hAnsi="Times New Roman"/>
                <w:color w:val="000000"/>
                <w:sz w:val="24"/>
                <w:szCs w:val="24"/>
              </w:rPr>
            </w:pPr>
            <w:r>
              <w:rPr>
                <w:rFonts w:hint="eastAsia" w:ascii="Times New Roman" w:hAnsi="Times New Roman"/>
                <w:color w:val="000000"/>
                <w:sz w:val="24"/>
                <w:szCs w:val="24"/>
              </w:rPr>
              <w:t>①</w:t>
            </w:r>
            <w:r>
              <w:rPr>
                <w:rFonts w:ascii="Times New Roman" w:hAnsi="Times New Roman"/>
                <w:color w:val="000000"/>
                <w:sz w:val="24"/>
                <w:szCs w:val="24"/>
              </w:rPr>
              <w:t>扬尘</w:t>
            </w:r>
          </w:p>
          <w:p w14:paraId="40FE2392">
            <w:pPr>
              <w:spacing w:line="360" w:lineRule="auto"/>
              <w:ind w:firstLine="480"/>
              <w:rPr>
                <w:rFonts w:ascii="Times New Roman" w:hAnsi="Times New Roman"/>
                <w:color w:val="000000"/>
                <w:sz w:val="24"/>
                <w:szCs w:val="24"/>
              </w:rPr>
            </w:pPr>
            <w:r>
              <w:rPr>
                <w:rFonts w:ascii="Times New Roman" w:hAnsi="Times New Roman"/>
                <w:color w:val="000000"/>
                <w:sz w:val="24"/>
                <w:szCs w:val="24"/>
              </w:rPr>
              <w:t>根据现场</w:t>
            </w:r>
            <w:r>
              <w:rPr>
                <w:rFonts w:hint="eastAsia" w:ascii="Times New Roman" w:hAnsi="Times New Roman"/>
                <w:color w:val="000000"/>
                <w:sz w:val="24"/>
                <w:szCs w:val="24"/>
                <w:lang w:val="en-US" w:eastAsia="zh-CN"/>
              </w:rPr>
              <w:t>踏勘</w:t>
            </w:r>
            <w:r>
              <w:rPr>
                <w:rFonts w:ascii="Times New Roman" w:hAnsi="Times New Roman"/>
                <w:color w:val="000000"/>
                <w:sz w:val="24"/>
                <w:szCs w:val="24"/>
              </w:rPr>
              <w:t>，场地扬尘主要来源于建筑材料的运输、堆放及基坑开挖、回填及渣土装卸等过程均会产生粉尘，场地扬尘属无组织排放，其产生强度与施工范围、施工方法、土壤湿度、气象条件等诸多因素有关。</w:t>
            </w:r>
          </w:p>
          <w:p w14:paraId="1A8A6403">
            <w:pPr>
              <w:numPr>
                <w:ilvl w:val="0"/>
                <w:numId w:val="0"/>
              </w:numPr>
              <w:spacing w:line="360" w:lineRule="auto"/>
              <w:rPr>
                <w:rFonts w:ascii="Times New Roman" w:hAnsi="Times New Roman"/>
                <w:color w:val="000000"/>
                <w:sz w:val="24"/>
                <w:szCs w:val="24"/>
              </w:rPr>
            </w:pPr>
            <w:r>
              <w:rPr>
                <w:rFonts w:hint="eastAsia" w:ascii="Times New Roman" w:hAnsi="Times New Roman"/>
                <w:color w:val="000000"/>
                <w:sz w:val="24"/>
                <w:szCs w:val="24"/>
              </w:rPr>
              <w:t>②</w:t>
            </w:r>
            <w:r>
              <w:rPr>
                <w:rFonts w:ascii="Times New Roman" w:hAnsi="Times New Roman"/>
                <w:color w:val="000000"/>
                <w:sz w:val="24"/>
                <w:szCs w:val="24"/>
              </w:rPr>
              <w:t>施工机械废气和运输车辆尾气</w:t>
            </w:r>
          </w:p>
          <w:p w14:paraId="002FC2FA">
            <w:pPr>
              <w:spacing w:line="360" w:lineRule="auto"/>
              <w:ind w:firstLine="480"/>
              <w:rPr>
                <w:rFonts w:ascii="Times New Roman" w:hAnsi="Times New Roman"/>
                <w:color w:val="000000"/>
                <w:sz w:val="24"/>
                <w:szCs w:val="24"/>
              </w:rPr>
            </w:pPr>
            <w:r>
              <w:rPr>
                <w:rFonts w:ascii="Times New Roman" w:hAnsi="Times New Roman"/>
                <w:color w:val="000000"/>
                <w:sz w:val="24"/>
                <w:szCs w:val="24"/>
              </w:rPr>
              <w:t>施工中施工机械运行产生的废气、运输车辆运输产生的尾气均是动力燃料柴油和汽油燃烧后所产生，为影响大气环境的主要污染物之一，主要成份是烯烃类、CO和NOx，其产生量及废气中污染物浓度视其使用频率及发动机对燃料的燃烧情况而异。施工机械废气和运输车辆尾气属低架点源无组织排放，具有间断性、产生量较小、产生点相对分散、易被稀释扩散等特点。</w:t>
            </w:r>
          </w:p>
          <w:p w14:paraId="05E03B01">
            <w:pPr>
              <w:numPr>
                <w:ilvl w:val="0"/>
                <w:numId w:val="0"/>
              </w:numPr>
              <w:spacing w:line="360" w:lineRule="auto"/>
              <w:rPr>
                <w:rFonts w:hint="eastAsia" w:ascii="Times New Roman" w:hAnsi="Times New Roman" w:eastAsia="宋体"/>
                <w:color w:val="000000"/>
                <w:sz w:val="24"/>
                <w:szCs w:val="24"/>
                <w:lang w:eastAsia="zh-CN"/>
              </w:rPr>
            </w:pPr>
            <w:r>
              <w:rPr>
                <w:rFonts w:hint="eastAsia" w:ascii="Times New Roman" w:hAnsi="Times New Roman"/>
                <w:color w:val="000000"/>
                <w:sz w:val="24"/>
                <w:szCs w:val="24"/>
              </w:rPr>
              <w:t>③</w:t>
            </w:r>
            <w:r>
              <w:rPr>
                <w:rFonts w:ascii="Times New Roman" w:hAnsi="Times New Roman"/>
                <w:color w:val="000000"/>
                <w:sz w:val="24"/>
                <w:szCs w:val="24"/>
              </w:rPr>
              <w:t>焊接</w:t>
            </w:r>
            <w:r>
              <w:rPr>
                <w:rFonts w:hint="eastAsia" w:ascii="Times New Roman" w:hAnsi="Times New Roman"/>
                <w:color w:val="000000"/>
                <w:sz w:val="24"/>
                <w:szCs w:val="24"/>
                <w:lang w:eastAsia="zh-CN"/>
              </w:rPr>
              <w:t>颗粒物</w:t>
            </w:r>
          </w:p>
          <w:p w14:paraId="028D259E">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w:t>
            </w:r>
            <w:r>
              <w:rPr>
                <w:rFonts w:hint="eastAsia" w:ascii="Times New Roman" w:hAnsi="Times New Roman"/>
                <w:color w:val="000000"/>
                <w:sz w:val="24"/>
                <w:szCs w:val="24"/>
              </w:rPr>
              <w:t>建筑</w:t>
            </w:r>
            <w:r>
              <w:rPr>
                <w:rFonts w:ascii="Times New Roman" w:hAnsi="Times New Roman"/>
                <w:color w:val="000000"/>
                <w:sz w:val="24"/>
                <w:szCs w:val="24"/>
              </w:rPr>
              <w:t>主体结构采用</w:t>
            </w:r>
            <w:r>
              <w:rPr>
                <w:rFonts w:hint="eastAsia" w:ascii="Times New Roman" w:hAnsi="Times New Roman"/>
                <w:color w:val="000000"/>
                <w:sz w:val="24"/>
                <w:szCs w:val="24"/>
              </w:rPr>
              <w:t>框架、</w:t>
            </w:r>
            <w:r>
              <w:rPr>
                <w:rFonts w:ascii="Times New Roman" w:hAnsi="Times New Roman"/>
                <w:color w:val="000000"/>
                <w:sz w:val="24"/>
                <w:szCs w:val="24"/>
              </w:rPr>
              <w:t>钢架结构的构筑方式，在焊接等过程产生的</w:t>
            </w:r>
            <w:r>
              <w:rPr>
                <w:rFonts w:hint="eastAsia" w:ascii="Times New Roman" w:hAnsi="Times New Roman"/>
                <w:color w:val="000000"/>
                <w:sz w:val="24"/>
                <w:szCs w:val="24"/>
                <w:lang w:eastAsia="zh-CN"/>
              </w:rPr>
              <w:t>颗粒物</w:t>
            </w:r>
            <w:r>
              <w:rPr>
                <w:rFonts w:ascii="Times New Roman" w:hAnsi="Times New Roman"/>
                <w:color w:val="000000"/>
                <w:sz w:val="24"/>
                <w:szCs w:val="24"/>
              </w:rPr>
              <w:t>和粉尘也是施工污染因素之一，焊接</w:t>
            </w:r>
            <w:r>
              <w:rPr>
                <w:rFonts w:hint="eastAsia" w:ascii="Times New Roman" w:hAnsi="Times New Roman"/>
                <w:color w:val="000000"/>
                <w:sz w:val="24"/>
                <w:szCs w:val="24"/>
                <w:lang w:eastAsia="zh-CN"/>
              </w:rPr>
              <w:t>颗粒物</w:t>
            </w:r>
            <w:r>
              <w:rPr>
                <w:rFonts w:ascii="Times New Roman" w:hAnsi="Times New Roman"/>
                <w:color w:val="000000"/>
                <w:sz w:val="24"/>
                <w:szCs w:val="24"/>
              </w:rPr>
              <w:t>在各个作业点形成无组织排放，切割主要集中在地面备料车间产生，切割粉尘粒径、密度较大，很快沉降在备料车间内部。</w:t>
            </w:r>
          </w:p>
          <w:p w14:paraId="7A39B86D">
            <w:pPr>
              <w:numPr>
                <w:ilvl w:val="0"/>
                <w:numId w:val="0"/>
              </w:numPr>
              <w:spacing w:line="360" w:lineRule="auto"/>
              <w:rPr>
                <w:rFonts w:ascii="Times New Roman" w:hAnsi="Times New Roman"/>
                <w:color w:val="000000"/>
                <w:sz w:val="24"/>
                <w:szCs w:val="24"/>
              </w:rPr>
            </w:pPr>
            <w:r>
              <w:rPr>
                <w:rFonts w:hint="eastAsia" w:ascii="Times New Roman" w:hAnsi="Times New Roman"/>
                <w:color w:val="000000"/>
                <w:sz w:val="24"/>
                <w:szCs w:val="24"/>
              </w:rPr>
              <w:t>④</w:t>
            </w:r>
            <w:r>
              <w:rPr>
                <w:rFonts w:ascii="Times New Roman" w:hAnsi="Times New Roman"/>
                <w:color w:val="000000"/>
                <w:sz w:val="24"/>
                <w:szCs w:val="24"/>
              </w:rPr>
              <w:t>装修废气</w:t>
            </w:r>
          </w:p>
          <w:p w14:paraId="02452794">
            <w:pPr>
              <w:spacing w:line="360" w:lineRule="auto"/>
              <w:ind w:firstLine="480"/>
              <w:rPr>
                <w:rFonts w:ascii="Times New Roman" w:hAnsi="Times New Roman"/>
                <w:color w:val="000000"/>
                <w:sz w:val="24"/>
                <w:szCs w:val="24"/>
              </w:rPr>
            </w:pPr>
            <w:r>
              <w:rPr>
                <w:rFonts w:ascii="Times New Roman" w:hAnsi="Times New Roman"/>
                <w:color w:val="000000"/>
                <w:sz w:val="24"/>
                <w:szCs w:val="24"/>
              </w:rPr>
              <w:t>装修施工期间需要使用一定量的涂料、油漆等材料，其中含有各种黏合剂，常挥发出甲醛等有毒气体，属无组织排放，其主要污染因子为二甲苯和甲苯，此外还有极少量的汽油、丁醇和丙醇等，挥发时间主要集中在装修阶段1个月以内。项目装修工程主要为简易装修，装修量较小，其废气产生量也较少，易扩散稀释。</w:t>
            </w:r>
          </w:p>
          <w:p w14:paraId="391655A8">
            <w:pPr>
              <w:pStyle w:val="191"/>
              <w:spacing w:line="360" w:lineRule="auto"/>
              <w:ind w:firstLine="482"/>
              <w:rPr>
                <w:rFonts w:ascii="Times New Roman" w:hAnsi="Times New Roman"/>
                <w:b/>
                <w:color w:val="000000"/>
                <w:sz w:val="24"/>
              </w:rPr>
            </w:pPr>
            <w:r>
              <w:rPr>
                <w:rFonts w:ascii="Times New Roman" w:hAnsi="Times New Roman"/>
                <w:b/>
                <w:color w:val="000000"/>
                <w:sz w:val="24"/>
              </w:rPr>
              <w:t>2、废水</w:t>
            </w:r>
          </w:p>
          <w:p w14:paraId="19587744">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项目施工期用水主要为工程用水（混凝土养护用水、施工机械设备冲洗用水）、生活用水（施工人员清洗用水）、施工场地洒水降尘用水，废水主要为机械设备冲洗废水、生活</w:t>
            </w:r>
            <w:r>
              <w:rPr>
                <w:rFonts w:hint="eastAsia" w:ascii="Times New Roman" w:hAnsi="Times New Roman"/>
                <w:color w:val="000000"/>
                <w:sz w:val="24"/>
                <w:szCs w:val="24"/>
                <w:lang w:eastAsia="zh-CN"/>
              </w:rPr>
              <w:t>污水</w:t>
            </w:r>
            <w:r>
              <w:rPr>
                <w:rFonts w:ascii="Times New Roman" w:hAnsi="Times New Roman"/>
                <w:color w:val="000000"/>
                <w:sz w:val="24"/>
                <w:szCs w:val="24"/>
              </w:rPr>
              <w:t>。</w:t>
            </w:r>
          </w:p>
          <w:p w14:paraId="0848BA3F">
            <w:pPr>
              <w:numPr>
                <w:ilvl w:val="0"/>
                <w:numId w:val="8"/>
              </w:numPr>
              <w:spacing w:line="360" w:lineRule="auto"/>
              <w:ind w:left="0"/>
              <w:rPr>
                <w:rFonts w:ascii="Times New Roman" w:hAnsi="Times New Roman"/>
                <w:color w:val="000000"/>
                <w:sz w:val="24"/>
                <w:szCs w:val="24"/>
              </w:rPr>
            </w:pPr>
            <w:r>
              <w:rPr>
                <w:rFonts w:ascii="Times New Roman" w:hAnsi="Times New Roman"/>
                <w:color w:val="000000"/>
                <w:sz w:val="24"/>
                <w:szCs w:val="24"/>
              </w:rPr>
              <w:t>施工用排水</w:t>
            </w:r>
          </w:p>
          <w:p w14:paraId="038CF0CC">
            <w:pPr>
              <w:spacing w:line="360" w:lineRule="auto"/>
              <w:ind w:left="96" w:right="96" w:firstLine="480"/>
              <w:rPr>
                <w:rFonts w:ascii="Times New Roman" w:hAnsi="Times New Roman"/>
                <w:color w:val="000000"/>
                <w:sz w:val="24"/>
                <w:szCs w:val="24"/>
              </w:rPr>
            </w:pPr>
            <w:r>
              <w:rPr>
                <w:rFonts w:ascii="Times New Roman" w:hAnsi="Times New Roman"/>
                <w:color w:val="000000"/>
                <w:sz w:val="24"/>
                <w:szCs w:val="24"/>
              </w:rPr>
              <w:t>项目施工工程用水主要为混凝土养护用水、施工机械设备冲洗用水，用水量均较小。项目施工废水主要为施工机械设备冲洗废水，不产生混凝土养护废水，废水产生量较小，主要污染因子为SS。</w:t>
            </w:r>
          </w:p>
          <w:p w14:paraId="6CEDC356">
            <w:pPr>
              <w:spacing w:line="360" w:lineRule="auto"/>
              <w:ind w:firstLine="480"/>
              <w:rPr>
                <w:rFonts w:ascii="Times New Roman" w:hAnsi="Times New Roman"/>
                <w:color w:val="000000"/>
                <w:sz w:val="24"/>
                <w:szCs w:val="24"/>
              </w:rPr>
            </w:pPr>
            <w:r>
              <w:rPr>
                <w:rFonts w:ascii="Times New Roman" w:hAnsi="Times New Roman"/>
                <w:color w:val="000000"/>
                <w:sz w:val="24"/>
                <w:szCs w:val="24"/>
              </w:rPr>
              <w:t>类比同类建设项目，施工机械设备清洗废水为1.5m³/d，则施工期施工废水量约</w:t>
            </w:r>
            <w:r>
              <w:rPr>
                <w:rFonts w:hint="eastAsia" w:ascii="Times New Roman" w:hAnsi="Times New Roman"/>
                <w:color w:val="000000"/>
                <w:sz w:val="24"/>
                <w:szCs w:val="24"/>
                <w:lang w:val="en-US" w:eastAsia="zh-CN"/>
              </w:rPr>
              <w:t>135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与大多数建设工程一样，该项目施工生产废水不含有毒物质，主要是泥沙悬浮物含量较大。根据国内外同类工程施工废水监测资料：施工废水悬浮物浓500mg/l～2000mg/l，pH值9～12，该项目施工废水所含悬浮物浓度属上述浓度变化范围的中下水平。施工过程中设备、工具清洗及其它等产生的废水量小，主要污染物为悬浮物，在施工区设置容积为2m</w:t>
            </w:r>
            <w:r>
              <w:rPr>
                <w:rFonts w:ascii="Times New Roman" w:hAnsi="Times New Roman"/>
                <w:color w:val="000000"/>
                <w:sz w:val="24"/>
                <w:szCs w:val="24"/>
                <w:vertAlign w:val="superscript"/>
              </w:rPr>
              <w:t>3</w:t>
            </w:r>
            <w:r>
              <w:rPr>
                <w:rFonts w:ascii="Times New Roman" w:hAnsi="Times New Roman"/>
                <w:color w:val="000000"/>
                <w:sz w:val="24"/>
                <w:szCs w:val="24"/>
              </w:rPr>
              <w:t>废水临时沉淀池1个，施工废水沉淀处理后可回用于混凝土养护及场地洒水降尘。</w:t>
            </w:r>
          </w:p>
          <w:p w14:paraId="51DD8DED">
            <w:pPr>
              <w:spacing w:line="360" w:lineRule="auto"/>
              <w:ind w:firstLine="566"/>
              <w:rPr>
                <w:rFonts w:ascii="Times New Roman" w:hAnsi="Times New Roman"/>
                <w:color w:val="000000"/>
                <w:sz w:val="24"/>
                <w:szCs w:val="24"/>
              </w:rPr>
            </w:pPr>
            <w:r>
              <w:rPr>
                <w:rFonts w:ascii="Times New Roman" w:hAnsi="Times New Roman"/>
                <w:color w:val="000000"/>
                <w:sz w:val="24"/>
                <w:szCs w:val="24"/>
              </w:rPr>
              <w:t>②生活用排水</w:t>
            </w:r>
          </w:p>
          <w:p w14:paraId="255BE72D">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项目施工期施工人员不在项目区食宿，施工人员生活用水仅为少量清洗用水，水质简单。项目施工期内施工人员数量为</w:t>
            </w:r>
            <w:r>
              <w:rPr>
                <w:rFonts w:hint="eastAsia" w:ascii="Times New Roman" w:hAnsi="Times New Roman"/>
                <w:color w:val="000000"/>
                <w:sz w:val="24"/>
                <w:szCs w:val="24"/>
                <w:lang w:val="en-US" w:eastAsia="zh-CN"/>
              </w:rPr>
              <w:t>7</w:t>
            </w:r>
            <w:r>
              <w:rPr>
                <w:rFonts w:ascii="Times New Roman" w:hAnsi="Times New Roman"/>
                <w:color w:val="000000"/>
                <w:sz w:val="24"/>
                <w:szCs w:val="24"/>
              </w:rPr>
              <w:t>人，以人均用水量0.01m</w:t>
            </w:r>
            <w:r>
              <w:rPr>
                <w:rFonts w:ascii="Times New Roman" w:hAnsi="Times New Roman"/>
                <w:color w:val="000000"/>
                <w:sz w:val="24"/>
                <w:szCs w:val="24"/>
                <w:vertAlign w:val="superscript"/>
              </w:rPr>
              <w:t>3</w:t>
            </w:r>
            <w:r>
              <w:rPr>
                <w:rFonts w:ascii="Times New Roman" w:hAnsi="Times New Roman"/>
                <w:color w:val="000000"/>
                <w:sz w:val="24"/>
                <w:szCs w:val="24"/>
              </w:rPr>
              <w:t>/d计，则施工期生活用水量为0.</w:t>
            </w:r>
            <w:r>
              <w:rPr>
                <w:rFonts w:hint="eastAsia" w:ascii="Times New Roman" w:hAnsi="Times New Roman"/>
                <w:color w:val="000000"/>
                <w:sz w:val="24"/>
                <w:szCs w:val="24"/>
                <w:lang w:val="en-US" w:eastAsia="zh-CN"/>
              </w:rPr>
              <w:t>07</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/d，废水产生量按0.8的排污系数计，则生活</w:t>
            </w:r>
            <w:r>
              <w:rPr>
                <w:rFonts w:hint="eastAsia" w:ascii="Times New Roman" w:hAnsi="Times New Roman"/>
                <w:color w:val="000000"/>
                <w:sz w:val="24"/>
                <w:szCs w:val="24"/>
                <w:lang w:eastAsia="zh-CN"/>
              </w:rPr>
              <w:t>污水</w:t>
            </w:r>
            <w:r>
              <w:rPr>
                <w:rFonts w:ascii="Times New Roman" w:hAnsi="Times New Roman"/>
                <w:color w:val="000000"/>
                <w:sz w:val="24"/>
                <w:szCs w:val="24"/>
              </w:rPr>
              <w:t>产生量为0.</w:t>
            </w:r>
            <w:r>
              <w:rPr>
                <w:rFonts w:hint="eastAsia" w:ascii="Times New Roman" w:hAnsi="Times New Roman"/>
                <w:color w:val="000000"/>
                <w:sz w:val="24"/>
                <w:szCs w:val="24"/>
                <w:lang w:val="en-US" w:eastAsia="zh-CN"/>
              </w:rPr>
              <w:t>05</w:t>
            </w:r>
            <w:r>
              <w:rPr>
                <w:rFonts w:ascii="Times New Roman" w:hAnsi="Times New Roman"/>
                <w:color w:val="000000"/>
                <w:sz w:val="24"/>
                <w:szCs w:val="24"/>
              </w:rPr>
              <w:t>6m</w:t>
            </w:r>
            <w:r>
              <w:rPr>
                <w:rFonts w:ascii="Times New Roman" w:hAnsi="Times New Roman"/>
                <w:color w:val="000000"/>
                <w:sz w:val="24"/>
                <w:szCs w:val="24"/>
                <w:vertAlign w:val="superscript"/>
              </w:rPr>
              <w:t>3</w:t>
            </w:r>
            <w:r>
              <w:rPr>
                <w:rFonts w:ascii="Times New Roman" w:hAnsi="Times New Roman"/>
                <w:color w:val="000000"/>
                <w:sz w:val="24"/>
                <w:szCs w:val="24"/>
              </w:rPr>
              <w:t>/d，即整个施工期生活</w:t>
            </w:r>
            <w:r>
              <w:rPr>
                <w:rFonts w:hint="eastAsia" w:ascii="Times New Roman" w:hAnsi="Times New Roman"/>
                <w:color w:val="000000"/>
                <w:sz w:val="24"/>
                <w:szCs w:val="24"/>
                <w:lang w:eastAsia="zh-CN"/>
              </w:rPr>
              <w:t>污水</w:t>
            </w:r>
            <w:r>
              <w:rPr>
                <w:rFonts w:ascii="Times New Roman" w:hAnsi="Times New Roman"/>
                <w:color w:val="000000"/>
                <w:sz w:val="24"/>
                <w:szCs w:val="24"/>
              </w:rPr>
              <w:t>量约</w:t>
            </w:r>
            <w:r>
              <w:rPr>
                <w:rFonts w:hint="eastAsia" w:ascii="Times New Roman" w:hAnsi="Times New Roman"/>
                <w:color w:val="000000"/>
                <w:sz w:val="24"/>
                <w:szCs w:val="24"/>
                <w:lang w:val="en-US" w:eastAsia="zh-CN"/>
              </w:rPr>
              <w:t>5.04</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。生活</w:t>
            </w:r>
            <w:r>
              <w:rPr>
                <w:rFonts w:hint="eastAsia" w:ascii="Times New Roman" w:hAnsi="Times New Roman"/>
                <w:color w:val="000000"/>
                <w:sz w:val="24"/>
                <w:szCs w:val="24"/>
                <w:lang w:eastAsia="zh-CN"/>
              </w:rPr>
              <w:t>污水</w:t>
            </w:r>
            <w:r>
              <w:rPr>
                <w:rFonts w:ascii="Times New Roman" w:hAnsi="Times New Roman"/>
                <w:color w:val="000000"/>
                <w:sz w:val="24"/>
                <w:szCs w:val="24"/>
              </w:rPr>
              <w:t>经施工场地内废水临时沉淀池（容积为2m</w:t>
            </w:r>
            <w:r>
              <w:rPr>
                <w:rFonts w:ascii="Times New Roman" w:hAnsi="Times New Roman"/>
                <w:color w:val="000000"/>
                <w:sz w:val="24"/>
                <w:szCs w:val="24"/>
                <w:vertAlign w:val="superscript"/>
              </w:rPr>
              <w:t>3</w:t>
            </w:r>
            <w:r>
              <w:rPr>
                <w:rFonts w:ascii="Times New Roman" w:hAnsi="Times New Roman"/>
                <w:color w:val="000000"/>
                <w:sz w:val="24"/>
                <w:szCs w:val="24"/>
              </w:rPr>
              <w:t>）沉淀处理后可回用于混凝土养护及场地洒水降尘，不外排。</w:t>
            </w:r>
          </w:p>
          <w:p w14:paraId="79A632DB">
            <w:pPr>
              <w:spacing w:line="360" w:lineRule="auto"/>
              <w:ind w:right="84"/>
              <w:rPr>
                <w:rFonts w:ascii="Times New Roman" w:hAnsi="Times New Roman"/>
                <w:color w:val="000000"/>
                <w:sz w:val="24"/>
              </w:rPr>
            </w:pPr>
            <w:r>
              <w:rPr>
                <w:rFonts w:hint="eastAsia" w:ascii="Times New Roman" w:hAnsi="Times New Roman"/>
                <w:color w:val="000000"/>
                <w:sz w:val="24"/>
              </w:rPr>
              <w:t>③</w:t>
            </w:r>
            <w:r>
              <w:rPr>
                <w:rFonts w:ascii="Times New Roman" w:hAnsi="Times New Roman"/>
                <w:color w:val="000000"/>
                <w:sz w:val="24"/>
              </w:rPr>
              <w:t>施工场地降尘洒水</w:t>
            </w:r>
          </w:p>
          <w:p w14:paraId="1791E12C">
            <w:pPr>
              <w:spacing w:line="360" w:lineRule="auto"/>
              <w:ind w:right="96" w:firstLine="480"/>
              <w:rPr>
                <w:rFonts w:ascii="Times New Roman" w:hAnsi="Times New Roman"/>
                <w:color w:val="000000"/>
                <w:sz w:val="24"/>
              </w:rPr>
            </w:pPr>
            <w:r>
              <w:rPr>
                <w:rFonts w:ascii="Times New Roman" w:hAnsi="Times New Roman"/>
                <w:color w:val="000000"/>
                <w:sz w:val="24"/>
              </w:rPr>
              <w:t>项目土建工程地表尘土较多，粒径较小，</w:t>
            </w:r>
            <w:r>
              <w:rPr>
                <w:rFonts w:hint="eastAsia" w:ascii="Times New Roman" w:hAnsi="Times New Roman"/>
                <w:color w:val="000000"/>
                <w:sz w:val="24"/>
              </w:rPr>
              <w:t>非雨天</w:t>
            </w:r>
            <w:r>
              <w:rPr>
                <w:rFonts w:ascii="Times New Roman" w:hAnsi="Times New Roman"/>
                <w:color w:val="000000"/>
                <w:sz w:val="24"/>
              </w:rPr>
              <w:t>时因风力原因而产生扬尘量较大，项目非雨天对施工场地洒水降尘，用水来源为项目区施工人员清洗用水，场地降尘洒水全部蒸发消耗，不产生废水。</w:t>
            </w:r>
          </w:p>
          <w:p w14:paraId="2C01D35C">
            <w:pPr>
              <w:pStyle w:val="191"/>
              <w:spacing w:line="360" w:lineRule="auto"/>
              <w:ind w:firstLine="482"/>
              <w:rPr>
                <w:rFonts w:ascii="Times New Roman" w:hAnsi="Times New Roman"/>
                <w:b/>
                <w:color w:val="000000"/>
                <w:sz w:val="24"/>
              </w:rPr>
            </w:pPr>
            <w:r>
              <w:rPr>
                <w:rFonts w:ascii="Times New Roman" w:hAnsi="Times New Roman"/>
                <w:b/>
                <w:color w:val="000000"/>
                <w:sz w:val="24"/>
              </w:rPr>
              <w:t>3、噪声</w:t>
            </w:r>
          </w:p>
          <w:p w14:paraId="2B75449F">
            <w:pPr>
              <w:spacing w:line="360" w:lineRule="auto"/>
              <w:ind w:firstLine="480"/>
              <w:rPr>
                <w:rFonts w:ascii="Times New Roman" w:hAnsi="Times New Roman"/>
                <w:b/>
                <w:color w:val="000000"/>
                <w:sz w:val="24"/>
                <w:szCs w:val="24"/>
              </w:rPr>
            </w:pPr>
            <w:r>
              <w:rPr>
                <w:rFonts w:ascii="Times New Roman" w:hAnsi="Times New Roman"/>
                <w:color w:val="000000"/>
                <w:sz w:val="24"/>
                <w:szCs w:val="24"/>
              </w:rPr>
              <w:t>项目施工期噪声主要为施工作业机械噪声。噪声与各施工阶段所使用的机械类型、数量有关。施工期主要噪声源为推土机、挖掘机、装载机、运输车辆、升降机</w:t>
            </w:r>
            <w:r>
              <w:rPr>
                <w:rFonts w:ascii="Times New Roman" w:hAnsi="Times New Roman"/>
                <w:color w:val="000000"/>
                <w:spacing w:val="-10"/>
                <w:sz w:val="24"/>
                <w:szCs w:val="24"/>
              </w:rPr>
              <w:t>、电焊机等；初装修阶段主要使用切割机、电钻等。噪声值约84-92dB（A），施工期各机械设备噪声值</w:t>
            </w:r>
            <w:r>
              <w:rPr>
                <w:rFonts w:ascii="Times New Roman" w:hAnsi="Times New Roman"/>
                <w:color w:val="000000"/>
                <w:sz w:val="24"/>
                <w:szCs w:val="24"/>
              </w:rPr>
              <w:t>见表5-</w:t>
            </w:r>
            <w:r>
              <w:rPr>
                <w:rFonts w:hint="eastAsia" w:ascii="Times New Roman" w:hAnsi="Times New Roman"/>
                <w:color w:val="000000"/>
                <w:sz w:val="24"/>
                <w:szCs w:val="24"/>
              </w:rPr>
              <w:t>1</w:t>
            </w:r>
            <w:r>
              <w:rPr>
                <w:rFonts w:ascii="Times New Roman" w:hAnsi="Times New Roman"/>
                <w:color w:val="000000"/>
                <w:sz w:val="24"/>
                <w:szCs w:val="24"/>
              </w:rPr>
              <w:t>。</w:t>
            </w:r>
          </w:p>
          <w:p w14:paraId="30DA72EF">
            <w:pPr>
              <w:pStyle w:val="201"/>
              <w:spacing w:line="360" w:lineRule="auto"/>
              <w:jc w:val="center"/>
              <w:rPr>
                <w:rFonts w:ascii="Times New Roman" w:hAnsi="Times New Roman"/>
                <w:b/>
                <w:color w:val="000000"/>
                <w:sz w:val="24"/>
                <w:szCs w:val="24"/>
              </w:rPr>
            </w:pPr>
            <w:r>
              <w:rPr>
                <w:rFonts w:ascii="Times New Roman" w:hAnsi="Times New Roman"/>
                <w:b/>
                <w:color w:val="000000"/>
                <w:sz w:val="24"/>
                <w:szCs w:val="24"/>
              </w:rPr>
              <w:t>表5-</w:t>
            </w:r>
            <w:r>
              <w:rPr>
                <w:rFonts w:hint="eastAsia" w:ascii="Times New Roman" w:hAnsi="Times New Roman"/>
                <w:b/>
                <w:color w:val="000000"/>
                <w:sz w:val="24"/>
                <w:szCs w:val="24"/>
              </w:rPr>
              <w:t>1</w:t>
            </w:r>
            <w:r>
              <w:rPr>
                <w:rFonts w:ascii="Times New Roman" w:hAnsi="Times New Roman"/>
                <w:b/>
                <w:color w:val="000000"/>
                <w:sz w:val="24"/>
                <w:szCs w:val="24"/>
              </w:rPr>
              <w:t xml:space="preserve">  主要施工机械设备的噪声声级   </w:t>
            </w:r>
            <w:r>
              <w:rPr>
                <w:rFonts w:ascii="Times New Roman" w:hAnsi="Times New Roman"/>
                <w:color w:val="000000"/>
                <w:sz w:val="24"/>
                <w:szCs w:val="24"/>
              </w:rPr>
              <w:t>单位：</w:t>
            </w:r>
            <w:r>
              <w:rPr>
                <w:rFonts w:ascii="Times New Roman" w:hAnsi="Times New Roman"/>
                <w:color w:val="000000"/>
                <w:spacing w:val="-10"/>
                <w:sz w:val="24"/>
                <w:szCs w:val="24"/>
              </w:rPr>
              <w:t>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2991"/>
              <w:gridCol w:w="4771"/>
            </w:tblGrid>
            <w:tr w14:paraId="2B5B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238" w:type="dxa"/>
                  <w:noWrap w:val="0"/>
                  <w:vAlign w:val="center"/>
                </w:tcPr>
                <w:p w14:paraId="0930C0AB">
                  <w:pPr>
                    <w:ind w:left="0" w:firstLine="0"/>
                    <w:jc w:val="center"/>
                    <w:rPr>
                      <w:rFonts w:ascii="Times New Roman" w:hAnsi="Times New Roman"/>
                      <w:b/>
                      <w:bCs/>
                      <w:color w:val="000000"/>
                      <w:sz w:val="21"/>
                      <w:szCs w:val="21"/>
                    </w:rPr>
                  </w:pPr>
                  <w:r>
                    <w:rPr>
                      <w:rFonts w:ascii="Times New Roman" w:hAnsi="Times New Roman"/>
                      <w:b/>
                      <w:bCs/>
                      <w:color w:val="000000"/>
                      <w:sz w:val="21"/>
                      <w:szCs w:val="21"/>
                    </w:rPr>
                    <w:t>序号</w:t>
                  </w:r>
                </w:p>
              </w:tc>
              <w:tc>
                <w:tcPr>
                  <w:tcW w:w="2991" w:type="dxa"/>
                  <w:noWrap w:val="0"/>
                  <w:vAlign w:val="center"/>
                </w:tcPr>
                <w:p w14:paraId="6B0A47DD">
                  <w:pPr>
                    <w:ind w:left="0" w:firstLine="0"/>
                    <w:jc w:val="center"/>
                    <w:rPr>
                      <w:rFonts w:ascii="Times New Roman" w:hAnsi="Times New Roman"/>
                      <w:b/>
                      <w:bCs/>
                      <w:color w:val="000000"/>
                      <w:sz w:val="21"/>
                      <w:szCs w:val="21"/>
                    </w:rPr>
                  </w:pPr>
                  <w:r>
                    <w:rPr>
                      <w:rFonts w:ascii="Times New Roman" w:hAnsi="Times New Roman"/>
                      <w:b/>
                      <w:bCs/>
                      <w:color w:val="000000"/>
                      <w:sz w:val="21"/>
                      <w:szCs w:val="21"/>
                    </w:rPr>
                    <w:t>设备名称</w:t>
                  </w:r>
                </w:p>
              </w:tc>
              <w:tc>
                <w:tcPr>
                  <w:tcW w:w="4771" w:type="dxa"/>
                  <w:noWrap w:val="0"/>
                  <w:vAlign w:val="center"/>
                </w:tcPr>
                <w:p w14:paraId="1BA5F435">
                  <w:pPr>
                    <w:ind w:left="0" w:firstLine="0"/>
                    <w:jc w:val="center"/>
                    <w:rPr>
                      <w:rFonts w:ascii="Times New Roman" w:hAnsi="Times New Roman"/>
                      <w:b/>
                      <w:bCs/>
                      <w:color w:val="000000"/>
                      <w:sz w:val="21"/>
                      <w:szCs w:val="21"/>
                    </w:rPr>
                  </w:pPr>
                  <w:r>
                    <w:rPr>
                      <w:rFonts w:ascii="Times New Roman" w:hAnsi="Times New Roman"/>
                      <w:b/>
                      <w:bCs/>
                      <w:color w:val="000000"/>
                      <w:sz w:val="21"/>
                      <w:szCs w:val="21"/>
                    </w:rPr>
                    <w:t>测量声级dB（A）</w:t>
                  </w:r>
                </w:p>
              </w:tc>
            </w:tr>
            <w:tr w14:paraId="74FF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238" w:type="dxa"/>
                  <w:noWrap w:val="0"/>
                  <w:vAlign w:val="center"/>
                </w:tcPr>
                <w:p w14:paraId="27CB9E1C">
                  <w:pPr>
                    <w:ind w:left="0" w:firstLine="0"/>
                    <w:jc w:val="center"/>
                    <w:rPr>
                      <w:rFonts w:ascii="Times New Roman" w:hAnsi="Times New Roman"/>
                      <w:color w:val="000000"/>
                      <w:sz w:val="21"/>
                      <w:szCs w:val="21"/>
                    </w:rPr>
                  </w:pPr>
                  <w:r>
                    <w:rPr>
                      <w:rFonts w:ascii="Times New Roman" w:hAnsi="Times New Roman"/>
                      <w:color w:val="000000"/>
                      <w:sz w:val="21"/>
                      <w:szCs w:val="21"/>
                    </w:rPr>
                    <w:t>1</w:t>
                  </w:r>
                </w:p>
              </w:tc>
              <w:tc>
                <w:tcPr>
                  <w:tcW w:w="2991" w:type="dxa"/>
                  <w:noWrap w:val="0"/>
                  <w:vAlign w:val="center"/>
                </w:tcPr>
                <w:p w14:paraId="7E63BF50">
                  <w:pPr>
                    <w:ind w:left="0" w:firstLine="0"/>
                    <w:jc w:val="center"/>
                    <w:rPr>
                      <w:rFonts w:ascii="Times New Roman" w:hAnsi="Times New Roman"/>
                      <w:color w:val="000000"/>
                      <w:sz w:val="21"/>
                      <w:szCs w:val="21"/>
                    </w:rPr>
                  </w:pPr>
                  <w:r>
                    <w:rPr>
                      <w:rFonts w:ascii="Times New Roman" w:hAnsi="Times New Roman"/>
                      <w:color w:val="000000"/>
                      <w:sz w:val="21"/>
                      <w:szCs w:val="21"/>
                    </w:rPr>
                    <w:t>推土机</w:t>
                  </w:r>
                </w:p>
              </w:tc>
              <w:tc>
                <w:tcPr>
                  <w:tcW w:w="4771" w:type="dxa"/>
                  <w:noWrap w:val="0"/>
                  <w:vAlign w:val="center"/>
                </w:tcPr>
                <w:p w14:paraId="6C308BF3">
                  <w:pPr>
                    <w:ind w:left="0" w:firstLine="0"/>
                    <w:jc w:val="center"/>
                    <w:rPr>
                      <w:rFonts w:ascii="Times New Roman" w:hAnsi="Times New Roman"/>
                      <w:color w:val="000000"/>
                      <w:sz w:val="21"/>
                      <w:szCs w:val="21"/>
                    </w:rPr>
                  </w:pPr>
                  <w:r>
                    <w:rPr>
                      <w:rFonts w:ascii="Times New Roman" w:hAnsi="Times New Roman"/>
                      <w:color w:val="000000"/>
                      <w:sz w:val="21"/>
                      <w:szCs w:val="21"/>
                    </w:rPr>
                    <w:t>86</w:t>
                  </w:r>
                </w:p>
              </w:tc>
            </w:tr>
            <w:tr w14:paraId="2840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38" w:type="dxa"/>
                  <w:noWrap w:val="0"/>
                  <w:vAlign w:val="center"/>
                </w:tcPr>
                <w:p w14:paraId="18CCFACD">
                  <w:pPr>
                    <w:ind w:left="0" w:firstLine="0"/>
                    <w:jc w:val="center"/>
                    <w:rPr>
                      <w:rFonts w:ascii="Times New Roman" w:hAnsi="Times New Roman"/>
                      <w:color w:val="000000"/>
                      <w:sz w:val="21"/>
                      <w:szCs w:val="21"/>
                    </w:rPr>
                  </w:pPr>
                  <w:r>
                    <w:rPr>
                      <w:rFonts w:ascii="Times New Roman" w:hAnsi="Times New Roman"/>
                      <w:color w:val="000000"/>
                      <w:sz w:val="21"/>
                      <w:szCs w:val="21"/>
                    </w:rPr>
                    <w:t>2</w:t>
                  </w:r>
                </w:p>
              </w:tc>
              <w:tc>
                <w:tcPr>
                  <w:tcW w:w="2991" w:type="dxa"/>
                  <w:noWrap w:val="0"/>
                  <w:vAlign w:val="center"/>
                </w:tcPr>
                <w:p w14:paraId="1A3918FB">
                  <w:pPr>
                    <w:ind w:left="0" w:firstLine="0"/>
                    <w:jc w:val="center"/>
                    <w:rPr>
                      <w:rFonts w:ascii="Times New Roman" w:hAnsi="Times New Roman"/>
                      <w:color w:val="000000"/>
                      <w:sz w:val="21"/>
                      <w:szCs w:val="21"/>
                    </w:rPr>
                  </w:pPr>
                  <w:r>
                    <w:rPr>
                      <w:rFonts w:ascii="Times New Roman" w:hAnsi="Times New Roman"/>
                      <w:color w:val="000000"/>
                      <w:sz w:val="21"/>
                      <w:szCs w:val="21"/>
                    </w:rPr>
                    <w:t>挖掘机</w:t>
                  </w:r>
                </w:p>
              </w:tc>
              <w:tc>
                <w:tcPr>
                  <w:tcW w:w="4771" w:type="dxa"/>
                  <w:noWrap w:val="0"/>
                  <w:vAlign w:val="center"/>
                </w:tcPr>
                <w:p w14:paraId="39FFDDC3">
                  <w:pPr>
                    <w:ind w:left="0" w:firstLine="0"/>
                    <w:jc w:val="center"/>
                    <w:rPr>
                      <w:rFonts w:ascii="Times New Roman" w:hAnsi="Times New Roman"/>
                      <w:color w:val="000000"/>
                      <w:sz w:val="21"/>
                      <w:szCs w:val="21"/>
                    </w:rPr>
                  </w:pPr>
                  <w:r>
                    <w:rPr>
                      <w:rFonts w:ascii="Times New Roman" w:hAnsi="Times New Roman"/>
                      <w:color w:val="000000"/>
                      <w:sz w:val="21"/>
                      <w:szCs w:val="21"/>
                    </w:rPr>
                    <w:t>90</w:t>
                  </w:r>
                </w:p>
              </w:tc>
            </w:tr>
            <w:tr w14:paraId="16BD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38" w:type="dxa"/>
                  <w:noWrap w:val="0"/>
                  <w:vAlign w:val="center"/>
                </w:tcPr>
                <w:p w14:paraId="73EF6D07">
                  <w:pPr>
                    <w:ind w:left="0" w:firstLine="0"/>
                    <w:jc w:val="center"/>
                    <w:rPr>
                      <w:rFonts w:ascii="Times New Roman" w:hAnsi="Times New Roman"/>
                      <w:color w:val="000000"/>
                      <w:sz w:val="21"/>
                      <w:szCs w:val="21"/>
                    </w:rPr>
                  </w:pPr>
                  <w:r>
                    <w:rPr>
                      <w:rFonts w:ascii="Times New Roman" w:hAnsi="Times New Roman"/>
                      <w:color w:val="000000"/>
                      <w:sz w:val="21"/>
                      <w:szCs w:val="21"/>
                    </w:rPr>
                    <w:t>3</w:t>
                  </w:r>
                </w:p>
              </w:tc>
              <w:tc>
                <w:tcPr>
                  <w:tcW w:w="2991" w:type="dxa"/>
                  <w:noWrap w:val="0"/>
                  <w:vAlign w:val="center"/>
                </w:tcPr>
                <w:p w14:paraId="2C32AD90">
                  <w:pPr>
                    <w:ind w:left="0" w:firstLine="0"/>
                    <w:jc w:val="center"/>
                    <w:rPr>
                      <w:rFonts w:ascii="Times New Roman" w:hAnsi="Times New Roman"/>
                      <w:color w:val="000000"/>
                      <w:sz w:val="21"/>
                      <w:szCs w:val="21"/>
                    </w:rPr>
                  </w:pPr>
                  <w:r>
                    <w:rPr>
                      <w:rFonts w:ascii="Times New Roman" w:hAnsi="Times New Roman"/>
                      <w:color w:val="000000"/>
                      <w:sz w:val="21"/>
                      <w:szCs w:val="21"/>
                    </w:rPr>
                    <w:t>装载机</w:t>
                  </w:r>
                </w:p>
              </w:tc>
              <w:tc>
                <w:tcPr>
                  <w:tcW w:w="4771" w:type="dxa"/>
                  <w:noWrap w:val="0"/>
                  <w:vAlign w:val="center"/>
                </w:tcPr>
                <w:p w14:paraId="1D3C7EC4">
                  <w:pPr>
                    <w:ind w:left="0" w:firstLine="0"/>
                    <w:jc w:val="center"/>
                    <w:rPr>
                      <w:rFonts w:ascii="Times New Roman" w:hAnsi="Times New Roman"/>
                      <w:color w:val="000000"/>
                      <w:sz w:val="21"/>
                      <w:szCs w:val="21"/>
                    </w:rPr>
                  </w:pPr>
                  <w:r>
                    <w:rPr>
                      <w:rFonts w:ascii="Times New Roman" w:hAnsi="Times New Roman"/>
                      <w:color w:val="000000"/>
                      <w:sz w:val="21"/>
                      <w:szCs w:val="21"/>
                    </w:rPr>
                    <w:t>90</w:t>
                  </w:r>
                </w:p>
              </w:tc>
            </w:tr>
            <w:tr w14:paraId="6733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238" w:type="dxa"/>
                  <w:noWrap w:val="0"/>
                  <w:vAlign w:val="center"/>
                </w:tcPr>
                <w:p w14:paraId="28B6E782">
                  <w:pPr>
                    <w:ind w:left="0" w:firstLine="0"/>
                    <w:jc w:val="center"/>
                    <w:rPr>
                      <w:rFonts w:ascii="Times New Roman" w:hAnsi="Times New Roman"/>
                      <w:color w:val="000000"/>
                      <w:sz w:val="21"/>
                      <w:szCs w:val="21"/>
                    </w:rPr>
                  </w:pPr>
                  <w:r>
                    <w:rPr>
                      <w:rFonts w:ascii="Times New Roman" w:hAnsi="Times New Roman"/>
                      <w:color w:val="000000"/>
                      <w:sz w:val="21"/>
                      <w:szCs w:val="21"/>
                    </w:rPr>
                    <w:t>4</w:t>
                  </w:r>
                </w:p>
              </w:tc>
              <w:tc>
                <w:tcPr>
                  <w:tcW w:w="2991" w:type="dxa"/>
                  <w:noWrap w:val="0"/>
                  <w:vAlign w:val="center"/>
                </w:tcPr>
                <w:p w14:paraId="791C5A4F">
                  <w:pPr>
                    <w:ind w:left="0" w:firstLine="0"/>
                    <w:jc w:val="center"/>
                    <w:rPr>
                      <w:rFonts w:ascii="Times New Roman" w:hAnsi="Times New Roman"/>
                      <w:color w:val="000000"/>
                      <w:sz w:val="21"/>
                      <w:szCs w:val="21"/>
                    </w:rPr>
                  </w:pPr>
                  <w:r>
                    <w:rPr>
                      <w:rFonts w:ascii="Times New Roman" w:hAnsi="Times New Roman"/>
                      <w:color w:val="000000"/>
                      <w:sz w:val="21"/>
                      <w:szCs w:val="21"/>
                    </w:rPr>
                    <w:t>切割机</w:t>
                  </w:r>
                </w:p>
              </w:tc>
              <w:tc>
                <w:tcPr>
                  <w:tcW w:w="4771" w:type="dxa"/>
                  <w:noWrap w:val="0"/>
                  <w:vAlign w:val="center"/>
                </w:tcPr>
                <w:p w14:paraId="2DB43CA3">
                  <w:pPr>
                    <w:ind w:left="0" w:firstLine="0"/>
                    <w:jc w:val="center"/>
                    <w:rPr>
                      <w:rFonts w:ascii="Times New Roman" w:hAnsi="Times New Roman"/>
                      <w:color w:val="000000"/>
                      <w:sz w:val="21"/>
                      <w:szCs w:val="21"/>
                    </w:rPr>
                  </w:pPr>
                  <w:r>
                    <w:rPr>
                      <w:rFonts w:ascii="Times New Roman" w:hAnsi="Times New Roman"/>
                      <w:color w:val="000000"/>
                      <w:sz w:val="21"/>
                      <w:szCs w:val="21"/>
                    </w:rPr>
                    <w:t>84</w:t>
                  </w:r>
                </w:p>
              </w:tc>
            </w:tr>
            <w:tr w14:paraId="4096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238" w:type="dxa"/>
                  <w:noWrap w:val="0"/>
                  <w:vAlign w:val="center"/>
                </w:tcPr>
                <w:p w14:paraId="5027DCF6">
                  <w:pPr>
                    <w:ind w:left="0" w:firstLine="0"/>
                    <w:jc w:val="center"/>
                    <w:rPr>
                      <w:rFonts w:ascii="Times New Roman" w:hAnsi="Times New Roman"/>
                      <w:color w:val="000000"/>
                      <w:sz w:val="21"/>
                      <w:szCs w:val="21"/>
                    </w:rPr>
                  </w:pPr>
                  <w:r>
                    <w:rPr>
                      <w:rFonts w:ascii="Times New Roman" w:hAnsi="Times New Roman"/>
                      <w:color w:val="000000"/>
                      <w:sz w:val="21"/>
                      <w:szCs w:val="21"/>
                    </w:rPr>
                    <w:t>5</w:t>
                  </w:r>
                </w:p>
              </w:tc>
              <w:tc>
                <w:tcPr>
                  <w:tcW w:w="2991" w:type="dxa"/>
                  <w:noWrap w:val="0"/>
                  <w:vAlign w:val="center"/>
                </w:tcPr>
                <w:p w14:paraId="1E53338E">
                  <w:pPr>
                    <w:ind w:left="0" w:firstLine="0"/>
                    <w:jc w:val="center"/>
                    <w:rPr>
                      <w:rFonts w:ascii="Times New Roman" w:hAnsi="Times New Roman"/>
                      <w:color w:val="000000"/>
                      <w:sz w:val="21"/>
                      <w:szCs w:val="21"/>
                    </w:rPr>
                  </w:pPr>
                  <w:r>
                    <w:rPr>
                      <w:rFonts w:ascii="Times New Roman" w:hAnsi="Times New Roman"/>
                      <w:color w:val="000000"/>
                      <w:sz w:val="21"/>
                      <w:szCs w:val="21"/>
                    </w:rPr>
                    <w:t>电焊机</w:t>
                  </w:r>
                </w:p>
              </w:tc>
              <w:tc>
                <w:tcPr>
                  <w:tcW w:w="4771" w:type="dxa"/>
                  <w:noWrap w:val="0"/>
                  <w:vAlign w:val="center"/>
                </w:tcPr>
                <w:p w14:paraId="07479E0A">
                  <w:pPr>
                    <w:ind w:left="0" w:firstLine="0"/>
                    <w:jc w:val="center"/>
                    <w:rPr>
                      <w:rFonts w:ascii="Times New Roman" w:hAnsi="Times New Roman"/>
                      <w:color w:val="000000"/>
                      <w:sz w:val="21"/>
                      <w:szCs w:val="21"/>
                    </w:rPr>
                  </w:pPr>
                  <w:r>
                    <w:rPr>
                      <w:rFonts w:ascii="Times New Roman" w:hAnsi="Times New Roman"/>
                      <w:color w:val="000000"/>
                      <w:sz w:val="21"/>
                      <w:szCs w:val="21"/>
                    </w:rPr>
                    <w:t>85</w:t>
                  </w:r>
                </w:p>
              </w:tc>
            </w:tr>
            <w:tr w14:paraId="05DD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238" w:type="dxa"/>
                  <w:noWrap w:val="0"/>
                  <w:vAlign w:val="center"/>
                </w:tcPr>
                <w:p w14:paraId="17857DB8">
                  <w:pPr>
                    <w:ind w:left="0" w:firstLine="0"/>
                    <w:jc w:val="center"/>
                    <w:rPr>
                      <w:rFonts w:ascii="Times New Roman" w:hAnsi="Times New Roman"/>
                      <w:color w:val="000000"/>
                      <w:sz w:val="21"/>
                      <w:szCs w:val="21"/>
                    </w:rPr>
                  </w:pPr>
                  <w:r>
                    <w:rPr>
                      <w:rFonts w:ascii="Times New Roman" w:hAnsi="Times New Roman"/>
                      <w:color w:val="000000"/>
                      <w:sz w:val="21"/>
                      <w:szCs w:val="21"/>
                    </w:rPr>
                    <w:t>6</w:t>
                  </w:r>
                </w:p>
              </w:tc>
              <w:tc>
                <w:tcPr>
                  <w:tcW w:w="2991" w:type="dxa"/>
                  <w:noWrap w:val="0"/>
                  <w:vAlign w:val="center"/>
                </w:tcPr>
                <w:p w14:paraId="09813182">
                  <w:pPr>
                    <w:ind w:left="0" w:firstLine="0"/>
                    <w:jc w:val="center"/>
                    <w:rPr>
                      <w:rFonts w:ascii="Times New Roman" w:hAnsi="Times New Roman"/>
                      <w:color w:val="000000"/>
                      <w:sz w:val="21"/>
                      <w:szCs w:val="21"/>
                    </w:rPr>
                  </w:pPr>
                  <w:r>
                    <w:rPr>
                      <w:rFonts w:ascii="Times New Roman" w:hAnsi="Times New Roman"/>
                      <w:color w:val="000000"/>
                      <w:sz w:val="21"/>
                      <w:szCs w:val="21"/>
                    </w:rPr>
                    <w:t>电钻</w:t>
                  </w:r>
                </w:p>
              </w:tc>
              <w:tc>
                <w:tcPr>
                  <w:tcW w:w="4771" w:type="dxa"/>
                  <w:noWrap w:val="0"/>
                  <w:vAlign w:val="center"/>
                </w:tcPr>
                <w:p w14:paraId="2F58736E">
                  <w:pPr>
                    <w:ind w:left="0" w:firstLine="0"/>
                    <w:jc w:val="center"/>
                    <w:rPr>
                      <w:rFonts w:ascii="Times New Roman" w:hAnsi="Times New Roman"/>
                      <w:color w:val="000000"/>
                      <w:sz w:val="21"/>
                      <w:szCs w:val="21"/>
                    </w:rPr>
                  </w:pPr>
                  <w:r>
                    <w:rPr>
                      <w:rFonts w:ascii="Times New Roman" w:hAnsi="Times New Roman"/>
                      <w:color w:val="000000"/>
                      <w:sz w:val="21"/>
                      <w:szCs w:val="21"/>
                    </w:rPr>
                    <w:t>92</w:t>
                  </w:r>
                </w:p>
              </w:tc>
            </w:tr>
            <w:tr w14:paraId="2E341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238" w:type="dxa"/>
                  <w:noWrap w:val="0"/>
                  <w:vAlign w:val="center"/>
                </w:tcPr>
                <w:p w14:paraId="5251661E">
                  <w:pPr>
                    <w:ind w:left="0" w:firstLine="0"/>
                    <w:jc w:val="center"/>
                    <w:rPr>
                      <w:rFonts w:ascii="Times New Roman" w:hAnsi="Times New Roman"/>
                      <w:color w:val="000000"/>
                      <w:sz w:val="21"/>
                      <w:szCs w:val="21"/>
                    </w:rPr>
                  </w:pPr>
                  <w:r>
                    <w:rPr>
                      <w:rFonts w:ascii="Times New Roman" w:hAnsi="Times New Roman"/>
                      <w:color w:val="000000"/>
                      <w:sz w:val="21"/>
                      <w:szCs w:val="21"/>
                    </w:rPr>
                    <w:t>7</w:t>
                  </w:r>
                </w:p>
              </w:tc>
              <w:tc>
                <w:tcPr>
                  <w:tcW w:w="2991" w:type="dxa"/>
                  <w:noWrap w:val="0"/>
                  <w:vAlign w:val="center"/>
                </w:tcPr>
                <w:p w14:paraId="409F1BA1">
                  <w:pPr>
                    <w:ind w:left="0" w:firstLine="0"/>
                    <w:jc w:val="center"/>
                    <w:rPr>
                      <w:rFonts w:ascii="Times New Roman" w:hAnsi="Times New Roman"/>
                      <w:color w:val="000000"/>
                      <w:sz w:val="21"/>
                      <w:szCs w:val="21"/>
                    </w:rPr>
                  </w:pPr>
                  <w:r>
                    <w:rPr>
                      <w:rFonts w:ascii="Times New Roman" w:hAnsi="Times New Roman"/>
                      <w:color w:val="000000"/>
                      <w:sz w:val="21"/>
                      <w:szCs w:val="21"/>
                    </w:rPr>
                    <w:t>运输车辆</w:t>
                  </w:r>
                </w:p>
              </w:tc>
              <w:tc>
                <w:tcPr>
                  <w:tcW w:w="4771" w:type="dxa"/>
                  <w:noWrap w:val="0"/>
                  <w:vAlign w:val="center"/>
                </w:tcPr>
                <w:p w14:paraId="2315EE27">
                  <w:pPr>
                    <w:ind w:left="0" w:firstLine="0"/>
                    <w:jc w:val="center"/>
                    <w:rPr>
                      <w:rFonts w:ascii="Times New Roman" w:hAnsi="Times New Roman"/>
                      <w:color w:val="000000"/>
                      <w:sz w:val="21"/>
                      <w:szCs w:val="21"/>
                    </w:rPr>
                  </w:pPr>
                  <w:r>
                    <w:rPr>
                      <w:rFonts w:ascii="Times New Roman" w:hAnsi="Times New Roman"/>
                      <w:color w:val="000000"/>
                      <w:sz w:val="21"/>
                      <w:szCs w:val="21"/>
                    </w:rPr>
                    <w:t>75</w:t>
                  </w:r>
                </w:p>
              </w:tc>
            </w:tr>
          </w:tbl>
          <w:p w14:paraId="570B2759">
            <w:pPr>
              <w:pStyle w:val="191"/>
              <w:spacing w:before="156" w:line="360" w:lineRule="auto"/>
              <w:ind w:firstLine="482"/>
              <w:rPr>
                <w:rFonts w:ascii="Times New Roman" w:hAnsi="Times New Roman"/>
                <w:b/>
                <w:color w:val="000000"/>
                <w:sz w:val="24"/>
              </w:rPr>
            </w:pPr>
            <w:r>
              <w:rPr>
                <w:rFonts w:ascii="Times New Roman" w:hAnsi="Times New Roman"/>
                <w:b/>
                <w:color w:val="000000"/>
                <w:sz w:val="24"/>
              </w:rPr>
              <w:t>4、固体废弃物</w:t>
            </w:r>
          </w:p>
          <w:p w14:paraId="2BEC8D4F">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项目建设期产生的固体废物主要为：废弃土石方、建筑垃圾及施工人员生活垃圾。</w:t>
            </w:r>
          </w:p>
          <w:p w14:paraId="27BAB459">
            <w:pPr>
              <w:numPr>
                <w:ilvl w:val="0"/>
                <w:numId w:val="0"/>
              </w:numPr>
              <w:spacing w:line="360" w:lineRule="auto"/>
              <w:rPr>
                <w:rFonts w:ascii="Times New Roman" w:hAnsi="Times New Roman"/>
                <w:color w:val="000000"/>
                <w:sz w:val="24"/>
              </w:rPr>
            </w:pPr>
            <w:r>
              <w:rPr>
                <w:rFonts w:hint="eastAsia" w:ascii="Times New Roman" w:hAnsi="Times New Roman"/>
                <w:color w:val="000000"/>
                <w:sz w:val="24"/>
              </w:rPr>
              <w:t>①</w:t>
            </w:r>
            <w:r>
              <w:rPr>
                <w:rFonts w:ascii="Times New Roman" w:hAnsi="Times New Roman"/>
                <w:color w:val="000000"/>
                <w:sz w:val="24"/>
              </w:rPr>
              <w:t>废弃土石方</w:t>
            </w:r>
          </w:p>
          <w:p w14:paraId="7FEB64E4">
            <w:pPr>
              <w:spacing w:line="360" w:lineRule="auto"/>
              <w:ind w:firstLine="480"/>
              <w:rPr>
                <w:rFonts w:ascii="Times New Roman" w:hAnsi="Times New Roman"/>
                <w:color w:val="000000"/>
                <w:sz w:val="24"/>
              </w:rPr>
            </w:pPr>
            <w:r>
              <w:rPr>
                <w:rFonts w:ascii="Times New Roman" w:hAnsi="Times New Roman"/>
                <w:color w:val="000000"/>
                <w:sz w:val="24"/>
              </w:rPr>
              <w:t>项目建设过程中共开挖土石方</w:t>
            </w:r>
            <w:r>
              <w:rPr>
                <w:rFonts w:hint="eastAsia" w:ascii="Times New Roman" w:hAnsi="Times New Roman"/>
                <w:color w:val="000000"/>
                <w:sz w:val="24"/>
                <w:lang w:val="en-US" w:eastAsia="zh-CN"/>
              </w:rPr>
              <w:t>191</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，土石方回填</w:t>
            </w:r>
            <w:r>
              <w:rPr>
                <w:rFonts w:hint="eastAsia" w:ascii="Times New Roman" w:hAnsi="Times New Roman"/>
                <w:color w:val="000000"/>
                <w:sz w:val="24"/>
                <w:lang w:val="en-US" w:eastAsia="zh-CN"/>
              </w:rPr>
              <w:t>191</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；挖填平衡，不产生永久弃渣。详见表5-</w:t>
            </w:r>
            <w:r>
              <w:rPr>
                <w:rFonts w:hint="eastAsia" w:ascii="Times New Roman" w:hAnsi="Times New Roman"/>
                <w:color w:val="000000"/>
                <w:sz w:val="24"/>
              </w:rPr>
              <w:t>2</w:t>
            </w:r>
            <w:r>
              <w:rPr>
                <w:rFonts w:ascii="Times New Roman" w:hAnsi="Times New Roman"/>
                <w:color w:val="000000"/>
                <w:sz w:val="24"/>
              </w:rPr>
              <w:t>土石方平衡图。</w:t>
            </w:r>
          </w:p>
          <w:p w14:paraId="038097E8">
            <w:pPr>
              <w:pStyle w:val="235"/>
              <w:spacing w:line="540" w:lineRule="exact"/>
              <w:ind w:right="280" w:firstLine="0"/>
              <w:jc w:val="center"/>
              <w:rPr>
                <w:rFonts w:ascii="Times New Roman" w:hAnsi="Times New Roman"/>
                <w:b/>
                <w:color w:val="000000"/>
                <w:spacing w:val="14"/>
                <w:sz w:val="24"/>
                <w:szCs w:val="24"/>
              </w:rPr>
            </w:pPr>
            <w:r>
              <w:rPr>
                <w:rFonts w:ascii="Times New Roman" w:hAnsi="Times New Roman"/>
                <w:b/>
                <w:color w:val="000000"/>
                <w:sz w:val="24"/>
                <w:szCs w:val="24"/>
              </w:rPr>
              <w:t>表5-</w:t>
            </w:r>
            <w:r>
              <w:rPr>
                <w:rFonts w:hint="eastAsia" w:ascii="Times New Roman" w:hAnsi="Times New Roman"/>
                <w:b/>
                <w:color w:val="000000"/>
                <w:sz w:val="24"/>
                <w:szCs w:val="24"/>
              </w:rPr>
              <w:t>2</w:t>
            </w:r>
            <w:r>
              <w:rPr>
                <w:rFonts w:ascii="Times New Roman" w:hAnsi="Times New Roman"/>
                <w:b/>
                <w:color w:val="000000"/>
                <w:sz w:val="24"/>
                <w:szCs w:val="24"/>
              </w:rPr>
              <w:t xml:space="preserve">  土石方平衡分析表   单位：m</w:t>
            </w:r>
            <w:r>
              <w:rPr>
                <w:rFonts w:ascii="Times New Roman" w:hAnsi="Times New Roman"/>
                <w:b/>
                <w:color w:val="000000"/>
                <w:sz w:val="24"/>
                <w:szCs w:val="24"/>
                <w:vertAlign w:val="superscript"/>
              </w:rPr>
              <w:t>3</w:t>
            </w:r>
          </w:p>
          <w:tbl>
            <w:tblPr>
              <w:tblStyle w:val="29"/>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gridCol w:w="1134"/>
              <w:gridCol w:w="1134"/>
              <w:gridCol w:w="1134"/>
            </w:tblGrid>
            <w:tr w14:paraId="35C5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6"/>
                <w:wAfter w:w="6804" w:type="dxa"/>
                <w:trHeight w:val="923" w:hRule="atLeast"/>
              </w:trPr>
              <w:tc>
                <w:tcPr>
                  <w:tcW w:w="284" w:type="dxa"/>
                  <w:vMerge w:val="restart"/>
                  <w:noWrap w:val="0"/>
                  <w:vAlign w:val="center"/>
                </w:tcPr>
                <w:p w14:paraId="1A0F894C">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序号</w:t>
                  </w:r>
                </w:p>
              </w:tc>
              <w:tc>
                <w:tcPr>
                  <w:tcW w:w="1248" w:type="dxa"/>
                  <w:vMerge w:val="restart"/>
                  <w:noWrap w:val="0"/>
                  <w:vAlign w:val="center"/>
                </w:tcPr>
                <w:p w14:paraId="66BD8911">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工程分区</w:t>
                  </w:r>
                </w:p>
              </w:tc>
              <w:tc>
                <w:tcPr>
                  <w:tcW w:w="584" w:type="dxa"/>
                  <w:noWrap w:val="0"/>
                  <w:vAlign w:val="center"/>
                </w:tcPr>
                <w:p w14:paraId="2EFBA50A">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土方</w:t>
                  </w:r>
                </w:p>
                <w:p w14:paraId="30DE6E67">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挖方</w:t>
                  </w:r>
                </w:p>
              </w:tc>
              <w:tc>
                <w:tcPr>
                  <w:tcW w:w="1826" w:type="dxa"/>
                  <w:noWrap w:val="0"/>
                  <w:vAlign w:val="center"/>
                </w:tcPr>
                <w:p w14:paraId="61DC9EDA">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土方回填</w:t>
                  </w:r>
                </w:p>
              </w:tc>
              <w:tc>
                <w:tcPr>
                  <w:tcW w:w="1233" w:type="dxa"/>
                  <w:noWrap w:val="0"/>
                  <w:vAlign w:val="center"/>
                </w:tcPr>
                <w:p w14:paraId="7D9EAFF0">
                  <w:pPr>
                    <w:ind w:left="0" w:firstLine="0"/>
                    <w:jc w:val="center"/>
                    <w:rPr>
                      <w:rFonts w:ascii="Times New Roman" w:hAnsi="Times New Roman"/>
                      <w:b/>
                      <w:bCs/>
                      <w:color w:val="000000"/>
                      <w:sz w:val="18"/>
                      <w:szCs w:val="18"/>
                    </w:rPr>
                  </w:pPr>
                  <w:r>
                    <w:rPr>
                      <w:rFonts w:ascii="Times New Roman" w:hAnsi="Times New Roman"/>
                      <w:b/>
                      <w:bCs/>
                      <w:color w:val="000000"/>
                      <w:sz w:val="18"/>
                      <w:szCs w:val="18"/>
                    </w:rPr>
                    <w:t>调入</w:t>
                  </w:r>
                </w:p>
              </w:tc>
              <w:tc>
                <w:tcPr>
                  <w:tcW w:w="1261" w:type="dxa"/>
                  <w:noWrap w:val="0"/>
                  <w:vAlign w:val="center"/>
                </w:tcPr>
                <w:p w14:paraId="2C25A014">
                  <w:pPr>
                    <w:ind w:left="0" w:firstLine="0"/>
                    <w:jc w:val="center"/>
                    <w:rPr>
                      <w:rFonts w:ascii="Times New Roman" w:hAnsi="Times New Roman"/>
                      <w:b/>
                      <w:bCs/>
                      <w:color w:val="000000"/>
                      <w:sz w:val="18"/>
                      <w:szCs w:val="18"/>
                    </w:rPr>
                  </w:pPr>
                  <w:r>
                    <w:rPr>
                      <w:rFonts w:ascii="Times New Roman" w:hAnsi="Times New Roman"/>
                      <w:b/>
                      <w:bCs/>
                      <w:color w:val="000000"/>
                      <w:sz w:val="18"/>
                      <w:szCs w:val="18"/>
                    </w:rPr>
                    <w:t>调出</w:t>
                  </w:r>
                </w:p>
              </w:tc>
              <w:tc>
                <w:tcPr>
                  <w:tcW w:w="1432" w:type="dxa"/>
                  <w:noWrap w:val="0"/>
                  <w:vAlign w:val="center"/>
                </w:tcPr>
                <w:p w14:paraId="494F8459">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外借</w:t>
                  </w:r>
                </w:p>
              </w:tc>
              <w:tc>
                <w:tcPr>
                  <w:tcW w:w="1212" w:type="dxa"/>
                  <w:noWrap w:val="0"/>
                  <w:vAlign w:val="center"/>
                </w:tcPr>
                <w:p w14:paraId="6ED19100">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弃方</w:t>
                  </w:r>
                </w:p>
              </w:tc>
            </w:tr>
            <w:tr w14:paraId="5C51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284" w:type="dxa"/>
                  <w:vMerge w:val="continue"/>
                  <w:noWrap w:val="0"/>
                  <w:vAlign w:val="center"/>
                </w:tcPr>
                <w:p w14:paraId="52F5DD30">
                  <w:pPr>
                    <w:jc w:val="center"/>
                    <w:rPr>
                      <w:rFonts w:ascii="Times New Roman" w:hAnsi="Times New Roman"/>
                      <w:b/>
                      <w:bCs/>
                      <w:color w:val="000000"/>
                      <w:sz w:val="18"/>
                      <w:szCs w:val="18"/>
                    </w:rPr>
                  </w:pPr>
                </w:p>
              </w:tc>
              <w:tc>
                <w:tcPr>
                  <w:tcW w:w="1248" w:type="dxa"/>
                  <w:vMerge w:val="continue"/>
                  <w:noWrap w:val="0"/>
                  <w:vAlign w:val="center"/>
                </w:tcPr>
                <w:p w14:paraId="4A201488">
                  <w:pPr>
                    <w:jc w:val="center"/>
                    <w:rPr>
                      <w:rFonts w:ascii="Times New Roman" w:hAnsi="Times New Roman"/>
                      <w:b/>
                      <w:bCs/>
                      <w:color w:val="000000"/>
                      <w:sz w:val="18"/>
                      <w:szCs w:val="18"/>
                    </w:rPr>
                  </w:pPr>
                </w:p>
              </w:tc>
              <w:tc>
                <w:tcPr>
                  <w:tcW w:w="584" w:type="dxa"/>
                  <w:noWrap w:val="0"/>
                  <w:vAlign w:val="center"/>
                </w:tcPr>
                <w:p w14:paraId="40764EB8">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基础</w:t>
                  </w:r>
                </w:p>
                <w:p w14:paraId="733CE7F6">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开挖</w:t>
                  </w:r>
                </w:p>
              </w:tc>
              <w:tc>
                <w:tcPr>
                  <w:tcW w:w="578" w:type="dxa"/>
                  <w:noWrap w:val="0"/>
                  <w:vAlign w:val="center"/>
                </w:tcPr>
                <w:p w14:paraId="2A8219CB">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基础回填</w:t>
                  </w:r>
                </w:p>
              </w:tc>
              <w:tc>
                <w:tcPr>
                  <w:tcW w:w="596" w:type="dxa"/>
                  <w:noWrap w:val="0"/>
                  <w:vAlign w:val="center"/>
                </w:tcPr>
                <w:p w14:paraId="4B7D8213">
                  <w:pPr>
                    <w:ind w:left="0" w:firstLine="0"/>
                    <w:jc w:val="center"/>
                    <w:rPr>
                      <w:rFonts w:ascii="Times New Roman" w:hAnsi="Times New Roman"/>
                      <w:b/>
                      <w:bCs/>
                      <w:color w:val="000000"/>
                      <w:sz w:val="18"/>
                      <w:szCs w:val="18"/>
                    </w:rPr>
                  </w:pPr>
                  <w:r>
                    <w:rPr>
                      <w:rFonts w:ascii="Times New Roman" w:hAnsi="Times New Roman"/>
                      <w:b/>
                      <w:bCs/>
                      <w:color w:val="000000"/>
                      <w:sz w:val="18"/>
                      <w:szCs w:val="18"/>
                    </w:rPr>
                    <w:t>绿化覆土</w:t>
                  </w:r>
                </w:p>
              </w:tc>
              <w:tc>
                <w:tcPr>
                  <w:tcW w:w="652" w:type="dxa"/>
                  <w:noWrap w:val="0"/>
                  <w:vAlign w:val="center"/>
                </w:tcPr>
                <w:p w14:paraId="0EAC14F1">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小计</w:t>
                  </w:r>
                </w:p>
              </w:tc>
              <w:tc>
                <w:tcPr>
                  <w:tcW w:w="496" w:type="dxa"/>
                  <w:noWrap w:val="0"/>
                  <w:vAlign w:val="center"/>
                </w:tcPr>
                <w:p w14:paraId="26F00B78">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数量</w:t>
                  </w:r>
                </w:p>
              </w:tc>
              <w:tc>
                <w:tcPr>
                  <w:tcW w:w="737" w:type="dxa"/>
                  <w:noWrap w:val="0"/>
                  <w:vAlign w:val="center"/>
                </w:tcPr>
                <w:p w14:paraId="68DA1E52">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来源</w:t>
                  </w:r>
                </w:p>
              </w:tc>
              <w:tc>
                <w:tcPr>
                  <w:tcW w:w="539" w:type="dxa"/>
                  <w:noWrap w:val="0"/>
                  <w:vAlign w:val="center"/>
                </w:tcPr>
                <w:p w14:paraId="272BC387">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数量</w:t>
                  </w:r>
                </w:p>
              </w:tc>
              <w:tc>
                <w:tcPr>
                  <w:tcW w:w="722" w:type="dxa"/>
                  <w:noWrap w:val="0"/>
                  <w:vAlign w:val="center"/>
                </w:tcPr>
                <w:p w14:paraId="74654F83">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去向</w:t>
                  </w:r>
                </w:p>
              </w:tc>
              <w:tc>
                <w:tcPr>
                  <w:tcW w:w="652" w:type="dxa"/>
                  <w:noWrap w:val="0"/>
                  <w:vAlign w:val="center"/>
                </w:tcPr>
                <w:p w14:paraId="3C4D3FE3">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数量</w:t>
                  </w:r>
                </w:p>
              </w:tc>
              <w:tc>
                <w:tcPr>
                  <w:tcW w:w="780" w:type="dxa"/>
                  <w:noWrap w:val="0"/>
                  <w:vAlign w:val="center"/>
                </w:tcPr>
                <w:p w14:paraId="1024A6A2">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来源</w:t>
                  </w:r>
                </w:p>
              </w:tc>
              <w:tc>
                <w:tcPr>
                  <w:tcW w:w="585" w:type="dxa"/>
                  <w:noWrap w:val="0"/>
                  <w:vAlign w:val="center"/>
                </w:tcPr>
                <w:p w14:paraId="285914F2">
                  <w:pPr>
                    <w:ind w:left="0" w:firstLine="0"/>
                    <w:jc w:val="center"/>
                    <w:rPr>
                      <w:rFonts w:ascii="Times New Roman" w:hAnsi="Times New Roman"/>
                      <w:b/>
                      <w:bCs/>
                      <w:color w:val="000000"/>
                      <w:sz w:val="18"/>
                      <w:szCs w:val="18"/>
                    </w:rPr>
                  </w:pPr>
                  <w:r>
                    <w:rPr>
                      <w:rFonts w:ascii="Times New Roman" w:hAnsi="Times New Roman"/>
                      <w:b/>
                      <w:bCs/>
                      <w:color w:val="000000"/>
                      <w:sz w:val="18"/>
                      <w:szCs w:val="18"/>
                    </w:rPr>
                    <w:t>数量</w:t>
                  </w:r>
                </w:p>
              </w:tc>
              <w:tc>
                <w:tcPr>
                  <w:tcW w:w="627" w:type="dxa"/>
                  <w:noWrap w:val="0"/>
                  <w:vAlign w:val="center"/>
                </w:tcPr>
                <w:p w14:paraId="078C3205">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去向</w:t>
                  </w:r>
                </w:p>
              </w:tc>
            </w:tr>
            <w:tr w14:paraId="67EF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84" w:type="dxa"/>
                  <w:noWrap w:val="0"/>
                  <w:vAlign w:val="center"/>
                </w:tcPr>
                <w:p w14:paraId="66588093">
                  <w:pPr>
                    <w:ind w:left="0" w:firstLine="0"/>
                    <w:jc w:val="center"/>
                    <w:rPr>
                      <w:rFonts w:ascii="Times New Roman" w:hAnsi="Times New Roman"/>
                      <w:color w:val="000000"/>
                      <w:sz w:val="18"/>
                      <w:szCs w:val="18"/>
                    </w:rPr>
                  </w:pPr>
                  <w:r>
                    <w:rPr>
                      <w:rFonts w:ascii="Times New Roman" w:hAnsi="Times New Roman"/>
                      <w:color w:val="000000"/>
                      <w:sz w:val="18"/>
                      <w:szCs w:val="18"/>
                    </w:rPr>
                    <w:t>1</w:t>
                  </w:r>
                </w:p>
              </w:tc>
              <w:tc>
                <w:tcPr>
                  <w:tcW w:w="1248" w:type="dxa"/>
                  <w:noWrap w:val="0"/>
                  <w:vAlign w:val="center"/>
                </w:tcPr>
                <w:p w14:paraId="1BA89267">
                  <w:pPr>
                    <w:ind w:left="0" w:firstLine="0"/>
                    <w:jc w:val="center"/>
                    <w:rPr>
                      <w:rFonts w:ascii="Times New Roman" w:hAnsi="Times New Roman"/>
                      <w:color w:val="000000"/>
                      <w:sz w:val="18"/>
                      <w:szCs w:val="18"/>
                    </w:rPr>
                  </w:pPr>
                  <w:r>
                    <w:rPr>
                      <w:rFonts w:ascii="Times New Roman" w:hAnsi="Times New Roman"/>
                      <w:color w:val="000000"/>
                      <w:sz w:val="18"/>
                      <w:szCs w:val="18"/>
                    </w:rPr>
                    <w:t>建构筑物区</w:t>
                  </w:r>
                </w:p>
              </w:tc>
              <w:tc>
                <w:tcPr>
                  <w:tcW w:w="584" w:type="dxa"/>
                  <w:noWrap w:val="0"/>
                  <w:vAlign w:val="center"/>
                </w:tcPr>
                <w:p w14:paraId="0DF406A2">
                  <w:pPr>
                    <w:ind w:left="0" w:firstLine="0"/>
                    <w:jc w:val="center"/>
                    <w:rPr>
                      <w:rFonts w:ascii="Times New Roman" w:hAnsi="Times New Roman"/>
                      <w:color w:val="000000"/>
                      <w:sz w:val="18"/>
                      <w:szCs w:val="18"/>
                    </w:rPr>
                  </w:pPr>
                  <w:r>
                    <w:rPr>
                      <w:rFonts w:ascii="Times New Roman" w:hAnsi="Times New Roman"/>
                      <w:color w:val="000000"/>
                      <w:sz w:val="18"/>
                      <w:szCs w:val="18"/>
                    </w:rPr>
                    <w:t>168</w:t>
                  </w:r>
                </w:p>
              </w:tc>
              <w:tc>
                <w:tcPr>
                  <w:tcW w:w="578" w:type="dxa"/>
                  <w:noWrap w:val="0"/>
                  <w:vAlign w:val="center"/>
                </w:tcPr>
                <w:p w14:paraId="3C6436E0">
                  <w:pPr>
                    <w:ind w:left="0" w:firstLine="0"/>
                    <w:jc w:val="center"/>
                    <w:rPr>
                      <w:rFonts w:ascii="Times New Roman" w:hAnsi="Times New Roman"/>
                      <w:color w:val="000000"/>
                      <w:sz w:val="18"/>
                      <w:szCs w:val="18"/>
                    </w:rPr>
                  </w:pPr>
                  <w:r>
                    <w:rPr>
                      <w:rFonts w:ascii="Times New Roman" w:hAnsi="Times New Roman"/>
                      <w:color w:val="000000"/>
                      <w:sz w:val="18"/>
                      <w:szCs w:val="18"/>
                    </w:rPr>
                    <w:t>155</w:t>
                  </w:r>
                </w:p>
              </w:tc>
              <w:tc>
                <w:tcPr>
                  <w:tcW w:w="596" w:type="dxa"/>
                  <w:noWrap w:val="0"/>
                  <w:vAlign w:val="center"/>
                </w:tcPr>
                <w:p w14:paraId="52A705A1">
                  <w:pPr>
                    <w:ind w:left="0" w:firstLine="0"/>
                    <w:jc w:val="center"/>
                    <w:rPr>
                      <w:rFonts w:ascii="Times New Roman" w:hAnsi="Times New Roman"/>
                      <w:color w:val="000000"/>
                      <w:sz w:val="18"/>
                      <w:szCs w:val="18"/>
                    </w:rPr>
                  </w:pPr>
                </w:p>
              </w:tc>
              <w:tc>
                <w:tcPr>
                  <w:tcW w:w="652" w:type="dxa"/>
                  <w:noWrap w:val="0"/>
                  <w:vAlign w:val="center"/>
                </w:tcPr>
                <w:p w14:paraId="64637452">
                  <w:pPr>
                    <w:ind w:left="0" w:firstLine="0"/>
                    <w:jc w:val="center"/>
                    <w:rPr>
                      <w:rFonts w:ascii="Times New Roman" w:hAnsi="Times New Roman"/>
                      <w:color w:val="000000"/>
                      <w:sz w:val="18"/>
                      <w:szCs w:val="18"/>
                    </w:rPr>
                  </w:pPr>
                  <w:r>
                    <w:rPr>
                      <w:rFonts w:ascii="Times New Roman" w:hAnsi="Times New Roman"/>
                      <w:color w:val="000000"/>
                      <w:sz w:val="18"/>
                      <w:szCs w:val="18"/>
                    </w:rPr>
                    <w:t>155</w:t>
                  </w:r>
                </w:p>
              </w:tc>
              <w:tc>
                <w:tcPr>
                  <w:tcW w:w="496" w:type="dxa"/>
                  <w:noWrap w:val="0"/>
                  <w:vAlign w:val="center"/>
                </w:tcPr>
                <w:p w14:paraId="05A8BEB1">
                  <w:pPr>
                    <w:ind w:left="0" w:firstLine="0"/>
                    <w:jc w:val="center"/>
                    <w:rPr>
                      <w:rFonts w:ascii="Times New Roman" w:hAnsi="Times New Roman"/>
                      <w:color w:val="000000"/>
                      <w:sz w:val="18"/>
                      <w:szCs w:val="18"/>
                    </w:rPr>
                  </w:pPr>
                </w:p>
              </w:tc>
              <w:tc>
                <w:tcPr>
                  <w:tcW w:w="737" w:type="dxa"/>
                  <w:noWrap w:val="0"/>
                  <w:vAlign w:val="center"/>
                </w:tcPr>
                <w:p w14:paraId="66A50191">
                  <w:pPr>
                    <w:ind w:left="0" w:firstLine="0"/>
                    <w:jc w:val="center"/>
                    <w:rPr>
                      <w:rFonts w:ascii="Times New Roman" w:hAnsi="Times New Roman"/>
                      <w:color w:val="000000"/>
                      <w:sz w:val="18"/>
                      <w:szCs w:val="18"/>
                    </w:rPr>
                  </w:pPr>
                </w:p>
              </w:tc>
              <w:tc>
                <w:tcPr>
                  <w:tcW w:w="539" w:type="dxa"/>
                  <w:noWrap w:val="0"/>
                  <w:vAlign w:val="center"/>
                </w:tcPr>
                <w:p w14:paraId="2EDEC742">
                  <w:pPr>
                    <w:ind w:left="0" w:firstLine="0"/>
                    <w:jc w:val="center"/>
                    <w:rPr>
                      <w:rFonts w:ascii="Times New Roman" w:hAnsi="Times New Roman"/>
                      <w:color w:val="000000"/>
                      <w:sz w:val="18"/>
                      <w:szCs w:val="18"/>
                    </w:rPr>
                  </w:pPr>
                  <w:r>
                    <w:rPr>
                      <w:rFonts w:ascii="Times New Roman" w:hAnsi="Times New Roman"/>
                      <w:color w:val="000000"/>
                      <w:sz w:val="18"/>
                      <w:szCs w:val="18"/>
                    </w:rPr>
                    <w:t>13</w:t>
                  </w:r>
                </w:p>
              </w:tc>
              <w:tc>
                <w:tcPr>
                  <w:tcW w:w="722" w:type="dxa"/>
                  <w:noWrap w:val="0"/>
                  <w:vAlign w:val="center"/>
                </w:tcPr>
                <w:p w14:paraId="320AC33E">
                  <w:pPr>
                    <w:ind w:left="0" w:firstLine="0"/>
                    <w:jc w:val="center"/>
                    <w:rPr>
                      <w:rFonts w:ascii="Times New Roman" w:hAnsi="Times New Roman"/>
                      <w:color w:val="000000"/>
                      <w:sz w:val="18"/>
                      <w:szCs w:val="18"/>
                    </w:rPr>
                  </w:pPr>
                  <w:r>
                    <w:rPr>
                      <w:rFonts w:ascii="Times New Roman" w:hAnsi="Times New Roman"/>
                      <w:color w:val="000000"/>
                      <w:sz w:val="18"/>
                      <w:szCs w:val="18"/>
                    </w:rPr>
                    <w:t>道路</w:t>
                  </w:r>
                </w:p>
              </w:tc>
              <w:tc>
                <w:tcPr>
                  <w:tcW w:w="652" w:type="dxa"/>
                  <w:noWrap w:val="0"/>
                  <w:vAlign w:val="center"/>
                </w:tcPr>
                <w:p w14:paraId="6E46249F">
                  <w:pPr>
                    <w:ind w:left="0" w:firstLine="0"/>
                    <w:jc w:val="center"/>
                    <w:rPr>
                      <w:rFonts w:ascii="Times New Roman" w:hAnsi="Times New Roman"/>
                      <w:color w:val="000000"/>
                      <w:sz w:val="18"/>
                      <w:szCs w:val="18"/>
                    </w:rPr>
                  </w:pPr>
                </w:p>
              </w:tc>
              <w:tc>
                <w:tcPr>
                  <w:tcW w:w="780" w:type="dxa"/>
                  <w:noWrap w:val="0"/>
                  <w:vAlign w:val="center"/>
                </w:tcPr>
                <w:p w14:paraId="5B93534D">
                  <w:pPr>
                    <w:ind w:left="0" w:firstLine="0"/>
                    <w:jc w:val="center"/>
                    <w:rPr>
                      <w:rFonts w:ascii="Times New Roman" w:hAnsi="Times New Roman"/>
                      <w:color w:val="000000"/>
                      <w:sz w:val="18"/>
                      <w:szCs w:val="18"/>
                    </w:rPr>
                  </w:pPr>
                </w:p>
              </w:tc>
              <w:tc>
                <w:tcPr>
                  <w:tcW w:w="585" w:type="dxa"/>
                  <w:noWrap w:val="0"/>
                  <w:vAlign w:val="center"/>
                </w:tcPr>
                <w:p w14:paraId="41D4E120">
                  <w:pPr>
                    <w:ind w:left="0" w:firstLine="0"/>
                    <w:jc w:val="center"/>
                    <w:rPr>
                      <w:rFonts w:ascii="Times New Roman" w:hAnsi="Times New Roman"/>
                      <w:color w:val="000000"/>
                      <w:sz w:val="18"/>
                      <w:szCs w:val="18"/>
                    </w:rPr>
                  </w:pPr>
                </w:p>
              </w:tc>
              <w:tc>
                <w:tcPr>
                  <w:tcW w:w="627" w:type="dxa"/>
                  <w:noWrap w:val="0"/>
                  <w:vAlign w:val="center"/>
                </w:tcPr>
                <w:p w14:paraId="681DF148">
                  <w:pPr>
                    <w:ind w:left="0" w:firstLine="0"/>
                    <w:jc w:val="center"/>
                    <w:rPr>
                      <w:rFonts w:ascii="Times New Roman" w:hAnsi="Times New Roman"/>
                      <w:color w:val="000000"/>
                      <w:sz w:val="18"/>
                      <w:szCs w:val="18"/>
                    </w:rPr>
                  </w:pPr>
                </w:p>
              </w:tc>
            </w:tr>
            <w:tr w14:paraId="0A6F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84" w:type="dxa"/>
                  <w:noWrap w:val="0"/>
                  <w:vAlign w:val="center"/>
                </w:tcPr>
                <w:p w14:paraId="2BB2C1F5">
                  <w:pPr>
                    <w:ind w:left="0" w:firstLine="0"/>
                    <w:jc w:val="center"/>
                    <w:rPr>
                      <w:rFonts w:ascii="Times New Roman" w:hAnsi="Times New Roman"/>
                      <w:color w:val="000000"/>
                      <w:sz w:val="18"/>
                      <w:szCs w:val="18"/>
                    </w:rPr>
                  </w:pPr>
                  <w:r>
                    <w:rPr>
                      <w:rFonts w:ascii="Times New Roman" w:hAnsi="Times New Roman"/>
                      <w:color w:val="000000"/>
                      <w:sz w:val="18"/>
                      <w:szCs w:val="18"/>
                    </w:rPr>
                    <w:t>2</w:t>
                  </w:r>
                </w:p>
              </w:tc>
              <w:tc>
                <w:tcPr>
                  <w:tcW w:w="1248" w:type="dxa"/>
                  <w:noWrap w:val="0"/>
                  <w:vAlign w:val="center"/>
                </w:tcPr>
                <w:p w14:paraId="48038F19">
                  <w:pPr>
                    <w:ind w:left="0" w:firstLine="0"/>
                    <w:jc w:val="center"/>
                    <w:rPr>
                      <w:rFonts w:ascii="Times New Roman" w:hAnsi="Times New Roman"/>
                      <w:color w:val="000000"/>
                      <w:sz w:val="18"/>
                      <w:szCs w:val="18"/>
                    </w:rPr>
                  </w:pPr>
                  <w:r>
                    <w:rPr>
                      <w:rFonts w:ascii="Times New Roman" w:hAnsi="Times New Roman"/>
                      <w:color w:val="000000"/>
                      <w:sz w:val="18"/>
                      <w:szCs w:val="18"/>
                    </w:rPr>
                    <w:t>道路</w:t>
                  </w:r>
                </w:p>
              </w:tc>
              <w:tc>
                <w:tcPr>
                  <w:tcW w:w="584" w:type="dxa"/>
                  <w:noWrap w:val="0"/>
                  <w:vAlign w:val="center"/>
                </w:tcPr>
                <w:p w14:paraId="0E32C70E">
                  <w:pPr>
                    <w:ind w:left="0" w:firstLine="0"/>
                    <w:jc w:val="center"/>
                    <w:rPr>
                      <w:rFonts w:ascii="Times New Roman" w:hAnsi="Times New Roman"/>
                      <w:color w:val="000000"/>
                      <w:sz w:val="18"/>
                      <w:szCs w:val="18"/>
                    </w:rPr>
                  </w:pPr>
                  <w:r>
                    <w:rPr>
                      <w:rFonts w:ascii="Times New Roman" w:hAnsi="Times New Roman"/>
                      <w:color w:val="000000"/>
                      <w:sz w:val="18"/>
                      <w:szCs w:val="18"/>
                    </w:rPr>
                    <w:t>23</w:t>
                  </w:r>
                </w:p>
              </w:tc>
              <w:tc>
                <w:tcPr>
                  <w:tcW w:w="578" w:type="dxa"/>
                  <w:noWrap w:val="0"/>
                  <w:vAlign w:val="center"/>
                </w:tcPr>
                <w:p w14:paraId="380F1D5C">
                  <w:pPr>
                    <w:ind w:left="0" w:firstLine="0"/>
                    <w:jc w:val="center"/>
                    <w:rPr>
                      <w:rFonts w:ascii="Times New Roman" w:hAnsi="Times New Roman"/>
                      <w:color w:val="000000"/>
                      <w:sz w:val="18"/>
                      <w:szCs w:val="18"/>
                    </w:rPr>
                  </w:pPr>
                  <w:r>
                    <w:rPr>
                      <w:rFonts w:ascii="Times New Roman" w:hAnsi="Times New Roman"/>
                      <w:color w:val="000000"/>
                      <w:sz w:val="18"/>
                      <w:szCs w:val="18"/>
                    </w:rPr>
                    <w:t>36</w:t>
                  </w:r>
                </w:p>
              </w:tc>
              <w:tc>
                <w:tcPr>
                  <w:tcW w:w="596" w:type="dxa"/>
                  <w:noWrap w:val="0"/>
                  <w:vAlign w:val="center"/>
                </w:tcPr>
                <w:p w14:paraId="47139C41">
                  <w:pPr>
                    <w:ind w:left="0" w:firstLine="0"/>
                    <w:jc w:val="center"/>
                    <w:rPr>
                      <w:rFonts w:ascii="Times New Roman" w:hAnsi="Times New Roman"/>
                      <w:color w:val="000000"/>
                      <w:sz w:val="18"/>
                      <w:szCs w:val="18"/>
                    </w:rPr>
                  </w:pPr>
                </w:p>
              </w:tc>
              <w:tc>
                <w:tcPr>
                  <w:tcW w:w="652" w:type="dxa"/>
                  <w:noWrap w:val="0"/>
                  <w:vAlign w:val="center"/>
                </w:tcPr>
                <w:p w14:paraId="52DFDFBF">
                  <w:pPr>
                    <w:ind w:left="0" w:firstLine="0"/>
                    <w:jc w:val="center"/>
                    <w:rPr>
                      <w:rFonts w:ascii="Times New Roman" w:hAnsi="Times New Roman"/>
                      <w:color w:val="000000"/>
                      <w:sz w:val="18"/>
                      <w:szCs w:val="18"/>
                    </w:rPr>
                  </w:pPr>
                  <w:r>
                    <w:rPr>
                      <w:rFonts w:ascii="Times New Roman" w:hAnsi="Times New Roman"/>
                      <w:color w:val="000000"/>
                      <w:sz w:val="18"/>
                      <w:szCs w:val="18"/>
                    </w:rPr>
                    <w:t>36</w:t>
                  </w:r>
                </w:p>
              </w:tc>
              <w:tc>
                <w:tcPr>
                  <w:tcW w:w="496" w:type="dxa"/>
                  <w:noWrap w:val="0"/>
                  <w:vAlign w:val="center"/>
                </w:tcPr>
                <w:p w14:paraId="22A2B50C">
                  <w:pPr>
                    <w:ind w:left="0" w:firstLine="0"/>
                    <w:jc w:val="center"/>
                    <w:rPr>
                      <w:rFonts w:ascii="Times New Roman" w:hAnsi="Times New Roman"/>
                      <w:color w:val="000000"/>
                      <w:sz w:val="18"/>
                      <w:szCs w:val="18"/>
                    </w:rPr>
                  </w:pPr>
                  <w:r>
                    <w:rPr>
                      <w:rFonts w:ascii="Times New Roman" w:hAnsi="Times New Roman"/>
                      <w:color w:val="000000"/>
                      <w:sz w:val="18"/>
                      <w:szCs w:val="18"/>
                    </w:rPr>
                    <w:t>13</w:t>
                  </w:r>
                </w:p>
              </w:tc>
              <w:tc>
                <w:tcPr>
                  <w:tcW w:w="737" w:type="dxa"/>
                  <w:noWrap w:val="0"/>
                  <w:vAlign w:val="center"/>
                </w:tcPr>
                <w:p w14:paraId="27555B11">
                  <w:pPr>
                    <w:ind w:left="0" w:firstLine="0"/>
                    <w:jc w:val="center"/>
                    <w:rPr>
                      <w:rFonts w:ascii="Times New Roman" w:hAnsi="Times New Roman"/>
                      <w:color w:val="000000"/>
                      <w:sz w:val="18"/>
                      <w:szCs w:val="18"/>
                    </w:rPr>
                  </w:pPr>
                  <w:r>
                    <w:rPr>
                      <w:rFonts w:ascii="Times New Roman" w:hAnsi="Times New Roman"/>
                      <w:color w:val="000000"/>
                      <w:sz w:val="18"/>
                      <w:szCs w:val="18"/>
                    </w:rPr>
                    <w:t>建构筑物区</w:t>
                  </w:r>
                </w:p>
              </w:tc>
              <w:tc>
                <w:tcPr>
                  <w:tcW w:w="539" w:type="dxa"/>
                  <w:noWrap w:val="0"/>
                  <w:vAlign w:val="center"/>
                </w:tcPr>
                <w:p w14:paraId="18E911A7">
                  <w:pPr>
                    <w:ind w:left="0" w:firstLine="0"/>
                    <w:jc w:val="center"/>
                    <w:rPr>
                      <w:rFonts w:ascii="Times New Roman" w:hAnsi="Times New Roman"/>
                      <w:color w:val="000000"/>
                      <w:sz w:val="18"/>
                      <w:szCs w:val="18"/>
                    </w:rPr>
                  </w:pPr>
                </w:p>
              </w:tc>
              <w:tc>
                <w:tcPr>
                  <w:tcW w:w="722" w:type="dxa"/>
                  <w:noWrap w:val="0"/>
                  <w:vAlign w:val="center"/>
                </w:tcPr>
                <w:p w14:paraId="57EF39DF">
                  <w:pPr>
                    <w:ind w:left="0" w:firstLine="0"/>
                    <w:jc w:val="center"/>
                    <w:rPr>
                      <w:rFonts w:ascii="Times New Roman" w:hAnsi="Times New Roman"/>
                      <w:color w:val="000000"/>
                      <w:sz w:val="18"/>
                      <w:szCs w:val="18"/>
                    </w:rPr>
                  </w:pPr>
                </w:p>
              </w:tc>
              <w:tc>
                <w:tcPr>
                  <w:tcW w:w="652" w:type="dxa"/>
                  <w:noWrap w:val="0"/>
                  <w:vAlign w:val="center"/>
                </w:tcPr>
                <w:p w14:paraId="4055EB79">
                  <w:pPr>
                    <w:ind w:left="0" w:firstLine="0"/>
                    <w:jc w:val="center"/>
                    <w:rPr>
                      <w:rFonts w:ascii="Times New Roman" w:hAnsi="Times New Roman"/>
                      <w:color w:val="000000"/>
                      <w:sz w:val="18"/>
                      <w:szCs w:val="18"/>
                    </w:rPr>
                  </w:pPr>
                </w:p>
              </w:tc>
              <w:tc>
                <w:tcPr>
                  <w:tcW w:w="780" w:type="dxa"/>
                  <w:noWrap w:val="0"/>
                  <w:vAlign w:val="center"/>
                </w:tcPr>
                <w:p w14:paraId="20604831">
                  <w:pPr>
                    <w:ind w:left="0" w:firstLine="0"/>
                    <w:jc w:val="center"/>
                    <w:rPr>
                      <w:rFonts w:ascii="Times New Roman" w:hAnsi="Times New Roman"/>
                      <w:color w:val="000000"/>
                      <w:sz w:val="18"/>
                      <w:szCs w:val="18"/>
                    </w:rPr>
                  </w:pPr>
                </w:p>
              </w:tc>
              <w:tc>
                <w:tcPr>
                  <w:tcW w:w="585" w:type="dxa"/>
                  <w:noWrap w:val="0"/>
                  <w:vAlign w:val="center"/>
                </w:tcPr>
                <w:p w14:paraId="3BE6810A">
                  <w:pPr>
                    <w:ind w:left="0" w:firstLine="0"/>
                    <w:jc w:val="center"/>
                    <w:rPr>
                      <w:rFonts w:ascii="Times New Roman" w:hAnsi="Times New Roman"/>
                      <w:color w:val="000000"/>
                      <w:sz w:val="18"/>
                      <w:szCs w:val="18"/>
                    </w:rPr>
                  </w:pPr>
                </w:p>
              </w:tc>
              <w:tc>
                <w:tcPr>
                  <w:tcW w:w="627" w:type="dxa"/>
                  <w:noWrap w:val="0"/>
                  <w:vAlign w:val="center"/>
                </w:tcPr>
                <w:p w14:paraId="06E94514">
                  <w:pPr>
                    <w:ind w:left="0" w:firstLine="0"/>
                    <w:jc w:val="center"/>
                    <w:rPr>
                      <w:rFonts w:ascii="Times New Roman" w:hAnsi="Times New Roman"/>
                      <w:color w:val="000000"/>
                      <w:sz w:val="18"/>
                      <w:szCs w:val="18"/>
                    </w:rPr>
                  </w:pPr>
                </w:p>
              </w:tc>
            </w:tr>
            <w:tr w14:paraId="7EAF4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284" w:type="dxa"/>
                  <w:noWrap w:val="0"/>
                  <w:vAlign w:val="center"/>
                </w:tcPr>
                <w:p w14:paraId="52E4B288">
                  <w:pPr>
                    <w:ind w:left="0" w:firstLine="0"/>
                    <w:jc w:val="center"/>
                    <w:rPr>
                      <w:rFonts w:hint="eastAsia"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3</w:t>
                  </w:r>
                </w:p>
              </w:tc>
              <w:tc>
                <w:tcPr>
                  <w:tcW w:w="1248" w:type="dxa"/>
                  <w:noWrap w:val="0"/>
                  <w:vAlign w:val="center"/>
                </w:tcPr>
                <w:p w14:paraId="14450686">
                  <w:pPr>
                    <w:ind w:left="0" w:firstLine="0"/>
                    <w:jc w:val="center"/>
                    <w:rPr>
                      <w:rFonts w:ascii="Times New Roman" w:hAnsi="Times New Roman"/>
                      <w:b/>
                      <w:bCs/>
                      <w:color w:val="000000"/>
                      <w:sz w:val="18"/>
                      <w:szCs w:val="18"/>
                    </w:rPr>
                  </w:pPr>
                  <w:r>
                    <w:rPr>
                      <w:rFonts w:ascii="Times New Roman" w:hAnsi="Times New Roman"/>
                      <w:b/>
                      <w:bCs/>
                      <w:color w:val="000000"/>
                      <w:sz w:val="18"/>
                      <w:szCs w:val="18"/>
                    </w:rPr>
                    <w:t>合计</w:t>
                  </w:r>
                </w:p>
              </w:tc>
              <w:tc>
                <w:tcPr>
                  <w:tcW w:w="584" w:type="dxa"/>
                  <w:noWrap w:val="0"/>
                  <w:vAlign w:val="center"/>
                </w:tcPr>
                <w:p w14:paraId="017F7B57">
                  <w:pPr>
                    <w:ind w:left="0" w:firstLine="0"/>
                    <w:jc w:val="center"/>
                    <w:rPr>
                      <w:rFonts w:hint="eastAsia"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191</w:t>
                  </w:r>
                </w:p>
              </w:tc>
              <w:tc>
                <w:tcPr>
                  <w:tcW w:w="578" w:type="dxa"/>
                  <w:noWrap w:val="0"/>
                  <w:vAlign w:val="center"/>
                </w:tcPr>
                <w:p w14:paraId="3C09B45C">
                  <w:pPr>
                    <w:ind w:left="0" w:firstLine="0"/>
                    <w:jc w:val="center"/>
                    <w:rPr>
                      <w:rFonts w:hint="eastAsia"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191</w:t>
                  </w:r>
                </w:p>
              </w:tc>
              <w:tc>
                <w:tcPr>
                  <w:tcW w:w="596" w:type="dxa"/>
                  <w:noWrap w:val="0"/>
                  <w:vAlign w:val="center"/>
                </w:tcPr>
                <w:p w14:paraId="69B5A8B7">
                  <w:pPr>
                    <w:ind w:left="0" w:firstLine="0"/>
                    <w:jc w:val="center"/>
                    <w:rPr>
                      <w:rFonts w:ascii="Times New Roman" w:hAnsi="Times New Roman"/>
                      <w:b/>
                      <w:bCs/>
                      <w:color w:val="000000"/>
                      <w:sz w:val="18"/>
                      <w:szCs w:val="18"/>
                      <w:lang w:val="en-US"/>
                    </w:rPr>
                  </w:pPr>
                </w:p>
              </w:tc>
              <w:tc>
                <w:tcPr>
                  <w:tcW w:w="652" w:type="dxa"/>
                  <w:noWrap w:val="0"/>
                  <w:vAlign w:val="center"/>
                </w:tcPr>
                <w:p w14:paraId="20054919">
                  <w:pPr>
                    <w:ind w:left="0" w:firstLine="0"/>
                    <w:jc w:val="center"/>
                    <w:rPr>
                      <w:rFonts w:hint="eastAsia" w:ascii="Times New Roman" w:hAnsi="Times New Roman" w:eastAsia="Calibri"/>
                      <w:b/>
                      <w:bCs/>
                      <w:color w:val="000000"/>
                      <w:sz w:val="18"/>
                      <w:szCs w:val="18"/>
                      <w:lang w:val="en-US" w:eastAsia="zh-CN"/>
                    </w:rPr>
                  </w:pPr>
                  <w:r>
                    <w:rPr>
                      <w:rFonts w:hint="eastAsia" w:ascii="Times New Roman" w:hAnsi="Times New Roman" w:eastAsia="Calibri"/>
                      <w:b/>
                      <w:bCs/>
                      <w:color w:val="000000"/>
                      <w:sz w:val="18"/>
                      <w:szCs w:val="18"/>
                      <w:lang w:val="en-US" w:eastAsia="zh-CN"/>
                    </w:rPr>
                    <w:t>191</w:t>
                  </w:r>
                </w:p>
              </w:tc>
              <w:tc>
                <w:tcPr>
                  <w:tcW w:w="496" w:type="dxa"/>
                  <w:noWrap w:val="0"/>
                  <w:vAlign w:val="center"/>
                </w:tcPr>
                <w:p w14:paraId="62B37FF9">
                  <w:pPr>
                    <w:ind w:left="0" w:firstLine="0"/>
                    <w:jc w:val="center"/>
                    <w:rPr>
                      <w:rFonts w:ascii="Times New Roman" w:hAnsi="Times New Roman"/>
                      <w:b/>
                      <w:bCs/>
                      <w:color w:val="000000"/>
                      <w:sz w:val="18"/>
                      <w:szCs w:val="18"/>
                    </w:rPr>
                  </w:pPr>
                  <w:r>
                    <w:rPr>
                      <w:rFonts w:ascii="Times New Roman" w:hAnsi="Times New Roman"/>
                      <w:b/>
                      <w:bCs/>
                      <w:color w:val="000000"/>
                      <w:sz w:val="18"/>
                      <w:szCs w:val="18"/>
                    </w:rPr>
                    <w:t>13</w:t>
                  </w:r>
                </w:p>
              </w:tc>
              <w:tc>
                <w:tcPr>
                  <w:tcW w:w="737" w:type="dxa"/>
                  <w:noWrap w:val="0"/>
                  <w:vAlign w:val="center"/>
                </w:tcPr>
                <w:p w14:paraId="6A3F316E">
                  <w:pPr>
                    <w:ind w:left="0" w:firstLine="0"/>
                    <w:jc w:val="center"/>
                    <w:rPr>
                      <w:rFonts w:ascii="Times New Roman" w:hAnsi="Times New Roman"/>
                      <w:b/>
                      <w:bCs/>
                      <w:color w:val="000000"/>
                      <w:sz w:val="18"/>
                      <w:szCs w:val="18"/>
                    </w:rPr>
                  </w:pPr>
                </w:p>
              </w:tc>
              <w:tc>
                <w:tcPr>
                  <w:tcW w:w="539" w:type="dxa"/>
                  <w:noWrap w:val="0"/>
                  <w:vAlign w:val="center"/>
                </w:tcPr>
                <w:p w14:paraId="77AAB946">
                  <w:pPr>
                    <w:ind w:left="0" w:firstLine="0"/>
                    <w:jc w:val="center"/>
                    <w:rPr>
                      <w:rFonts w:ascii="Times New Roman" w:hAnsi="Times New Roman"/>
                      <w:b/>
                      <w:bCs/>
                      <w:color w:val="000000"/>
                      <w:sz w:val="18"/>
                      <w:szCs w:val="18"/>
                    </w:rPr>
                  </w:pPr>
                  <w:r>
                    <w:rPr>
                      <w:rFonts w:ascii="Times New Roman" w:hAnsi="Times New Roman"/>
                      <w:b/>
                      <w:bCs/>
                      <w:color w:val="000000"/>
                      <w:sz w:val="18"/>
                      <w:szCs w:val="18"/>
                    </w:rPr>
                    <w:t>13</w:t>
                  </w:r>
                </w:p>
              </w:tc>
              <w:tc>
                <w:tcPr>
                  <w:tcW w:w="722" w:type="dxa"/>
                  <w:noWrap w:val="0"/>
                  <w:vAlign w:val="center"/>
                </w:tcPr>
                <w:p w14:paraId="108E7CE7">
                  <w:pPr>
                    <w:ind w:left="0" w:firstLine="0"/>
                    <w:jc w:val="center"/>
                    <w:rPr>
                      <w:rFonts w:ascii="Times New Roman" w:hAnsi="Times New Roman"/>
                      <w:b/>
                      <w:bCs/>
                      <w:color w:val="000000"/>
                      <w:sz w:val="18"/>
                      <w:szCs w:val="18"/>
                    </w:rPr>
                  </w:pPr>
                </w:p>
              </w:tc>
              <w:tc>
                <w:tcPr>
                  <w:tcW w:w="652" w:type="dxa"/>
                  <w:noWrap w:val="0"/>
                  <w:vAlign w:val="center"/>
                </w:tcPr>
                <w:p w14:paraId="06DECF0F">
                  <w:pPr>
                    <w:ind w:left="0" w:firstLine="0"/>
                    <w:jc w:val="center"/>
                    <w:rPr>
                      <w:rFonts w:ascii="Times New Roman" w:hAnsi="Times New Roman"/>
                      <w:b/>
                      <w:bCs/>
                      <w:color w:val="000000"/>
                      <w:sz w:val="18"/>
                      <w:szCs w:val="18"/>
                    </w:rPr>
                  </w:pPr>
                </w:p>
              </w:tc>
              <w:tc>
                <w:tcPr>
                  <w:tcW w:w="780" w:type="dxa"/>
                  <w:noWrap w:val="0"/>
                  <w:vAlign w:val="center"/>
                </w:tcPr>
                <w:p w14:paraId="68BA362F">
                  <w:pPr>
                    <w:ind w:left="0" w:firstLine="0"/>
                    <w:jc w:val="center"/>
                    <w:rPr>
                      <w:rFonts w:ascii="Times New Roman" w:hAnsi="Times New Roman"/>
                      <w:b/>
                      <w:bCs/>
                      <w:color w:val="000000"/>
                      <w:sz w:val="18"/>
                      <w:szCs w:val="18"/>
                    </w:rPr>
                  </w:pPr>
                </w:p>
              </w:tc>
              <w:tc>
                <w:tcPr>
                  <w:tcW w:w="585" w:type="dxa"/>
                  <w:noWrap w:val="0"/>
                  <w:vAlign w:val="center"/>
                </w:tcPr>
                <w:p w14:paraId="1611304B">
                  <w:pPr>
                    <w:ind w:left="0" w:firstLine="0"/>
                    <w:jc w:val="center"/>
                    <w:rPr>
                      <w:rFonts w:ascii="Times New Roman" w:hAnsi="Times New Roman"/>
                      <w:b/>
                      <w:bCs/>
                      <w:color w:val="000000"/>
                      <w:sz w:val="18"/>
                      <w:szCs w:val="18"/>
                    </w:rPr>
                  </w:pPr>
                </w:p>
              </w:tc>
              <w:tc>
                <w:tcPr>
                  <w:tcW w:w="627" w:type="dxa"/>
                  <w:noWrap w:val="0"/>
                  <w:vAlign w:val="center"/>
                </w:tcPr>
                <w:p w14:paraId="21F5BB6A">
                  <w:pPr>
                    <w:ind w:left="0" w:firstLine="0"/>
                    <w:jc w:val="center"/>
                    <w:rPr>
                      <w:rFonts w:ascii="Times New Roman" w:hAnsi="Times New Roman"/>
                      <w:b/>
                      <w:bCs/>
                      <w:color w:val="000000"/>
                      <w:sz w:val="18"/>
                      <w:szCs w:val="18"/>
                    </w:rPr>
                  </w:pPr>
                </w:p>
              </w:tc>
            </w:tr>
          </w:tbl>
          <w:p w14:paraId="636458FE">
            <w:pPr>
              <w:numPr>
                <w:ilvl w:val="0"/>
                <w:numId w:val="0"/>
              </w:numPr>
              <w:spacing w:line="360" w:lineRule="auto"/>
              <w:rPr>
                <w:rFonts w:ascii="Times New Roman" w:hAnsi="Times New Roman"/>
                <w:color w:val="000000"/>
                <w:sz w:val="24"/>
              </w:rPr>
            </w:pPr>
            <w:r>
              <w:rPr>
                <w:rFonts w:hint="eastAsia" w:ascii="Times New Roman" w:hAnsi="Times New Roman"/>
                <w:color w:val="000000"/>
                <w:sz w:val="24"/>
              </w:rPr>
              <w:t>①</w:t>
            </w:r>
            <w:r>
              <w:rPr>
                <w:rFonts w:ascii="Times New Roman" w:hAnsi="Times New Roman"/>
                <w:color w:val="000000"/>
                <w:sz w:val="24"/>
              </w:rPr>
              <w:t>施工建筑垃圾</w:t>
            </w:r>
          </w:p>
          <w:p w14:paraId="174A588E">
            <w:pPr>
              <w:spacing w:line="360" w:lineRule="auto"/>
              <w:ind w:firstLine="480"/>
              <w:rPr>
                <w:rFonts w:ascii="Times New Roman" w:hAnsi="Times New Roman"/>
                <w:color w:val="000000"/>
                <w:sz w:val="24"/>
              </w:rPr>
            </w:pPr>
            <w:r>
              <w:rPr>
                <w:rFonts w:ascii="Times New Roman" w:hAnsi="Times New Roman"/>
                <w:color w:val="000000"/>
                <w:sz w:val="24"/>
              </w:rPr>
              <w:t>项目</w:t>
            </w:r>
            <w:r>
              <w:rPr>
                <w:rFonts w:hint="eastAsia" w:ascii="Times New Roman" w:hAnsi="Times New Roman"/>
                <w:color w:val="000000"/>
                <w:sz w:val="24"/>
              </w:rPr>
              <w:t>的建筑</w:t>
            </w:r>
            <w:r>
              <w:rPr>
                <w:rFonts w:ascii="Times New Roman" w:hAnsi="Times New Roman"/>
                <w:color w:val="000000"/>
                <w:sz w:val="24"/>
              </w:rPr>
              <w:t>为</w:t>
            </w:r>
            <w:r>
              <w:rPr>
                <w:rFonts w:hint="eastAsia" w:ascii="Times New Roman" w:hAnsi="Times New Roman"/>
                <w:color w:val="000000"/>
                <w:sz w:val="24"/>
              </w:rPr>
              <w:t>框架结构、</w:t>
            </w:r>
            <w:r>
              <w:rPr>
                <w:rFonts w:ascii="Times New Roman" w:hAnsi="Times New Roman"/>
                <w:color w:val="000000"/>
                <w:sz w:val="24"/>
              </w:rPr>
              <w:t>钢架结构</w:t>
            </w:r>
            <w:r>
              <w:rPr>
                <w:rFonts w:hint="eastAsia" w:ascii="Times New Roman" w:hAnsi="Times New Roman"/>
                <w:color w:val="000000"/>
                <w:sz w:val="24"/>
              </w:rPr>
              <w:t>，以框架结构为主</w:t>
            </w:r>
            <w:r>
              <w:rPr>
                <w:rFonts w:ascii="Times New Roman" w:hAnsi="Times New Roman"/>
                <w:color w:val="000000"/>
                <w:sz w:val="24"/>
              </w:rPr>
              <w:t>。施工建筑垃圾主要是一些废弃钢结构材料和砖块等，产生量不大，项目总建筑面积</w:t>
            </w:r>
            <w:r>
              <w:rPr>
                <w:rFonts w:hint="eastAsia" w:ascii="Times New Roman" w:hAnsi="Times New Roman"/>
                <w:color w:val="000000"/>
                <w:sz w:val="24"/>
                <w:lang w:val="en-US" w:eastAsia="zh-CN"/>
              </w:rPr>
              <w:t>400</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color w:val="000000"/>
                <w:sz w:val="24"/>
              </w:rPr>
              <w:t>，建筑垃圾按0.3t/100m</w:t>
            </w:r>
            <w:r>
              <w:rPr>
                <w:rFonts w:ascii="Times New Roman" w:hAnsi="Times New Roman"/>
                <w:color w:val="000000"/>
                <w:sz w:val="24"/>
                <w:vertAlign w:val="superscript"/>
              </w:rPr>
              <w:t>2</w:t>
            </w:r>
            <w:r>
              <w:rPr>
                <w:rFonts w:ascii="Times New Roman" w:hAnsi="Times New Roman"/>
                <w:color w:val="000000"/>
                <w:sz w:val="24"/>
              </w:rPr>
              <w:t>计，则施工期建筑垃圾产生量为</w:t>
            </w:r>
            <w:r>
              <w:rPr>
                <w:rFonts w:hint="eastAsia" w:ascii="Times New Roman" w:hAnsi="Times New Roman"/>
                <w:color w:val="000000"/>
                <w:sz w:val="24"/>
                <w:lang w:val="en-US" w:eastAsia="zh-CN"/>
              </w:rPr>
              <w:t>1.2</w:t>
            </w:r>
            <w:r>
              <w:rPr>
                <w:rFonts w:ascii="Times New Roman" w:hAnsi="Times New Roman"/>
                <w:color w:val="000000"/>
                <w:sz w:val="24"/>
              </w:rPr>
              <w:t>t。施工建筑垃圾收集后</w:t>
            </w:r>
            <w:r>
              <w:rPr>
                <w:rFonts w:hint="eastAsia" w:ascii="Times New Roman" w:hAnsi="Times New Roman"/>
                <w:color w:val="000000"/>
                <w:sz w:val="24"/>
              </w:rPr>
              <w:t>清运至建筑管理部门指定堆放点</w:t>
            </w:r>
            <w:r>
              <w:rPr>
                <w:rFonts w:ascii="Times New Roman" w:hAnsi="Times New Roman"/>
                <w:color w:val="000000"/>
                <w:sz w:val="24"/>
              </w:rPr>
              <w:t>，其中可再生利用部分回收出售给废品站，严禁随意丢弃。</w:t>
            </w:r>
          </w:p>
          <w:p w14:paraId="2CBCED66">
            <w:pPr>
              <w:numPr>
                <w:ilvl w:val="0"/>
                <w:numId w:val="0"/>
              </w:numPr>
              <w:spacing w:line="360" w:lineRule="auto"/>
              <w:rPr>
                <w:rFonts w:ascii="Times New Roman" w:hAnsi="Times New Roman"/>
                <w:color w:val="000000"/>
                <w:sz w:val="24"/>
              </w:rPr>
            </w:pPr>
            <w:r>
              <w:rPr>
                <w:rFonts w:hint="eastAsia" w:ascii="Times New Roman" w:hAnsi="Times New Roman"/>
                <w:color w:val="000000"/>
                <w:sz w:val="24"/>
              </w:rPr>
              <w:t>②</w:t>
            </w:r>
            <w:r>
              <w:rPr>
                <w:rFonts w:ascii="Times New Roman" w:hAnsi="Times New Roman"/>
                <w:color w:val="000000"/>
                <w:sz w:val="24"/>
              </w:rPr>
              <w:t>施工人员生活垃圾</w:t>
            </w:r>
          </w:p>
          <w:p w14:paraId="717C4137">
            <w:pPr>
              <w:spacing w:line="360" w:lineRule="auto"/>
              <w:ind w:firstLine="480"/>
              <w:rPr>
                <w:rFonts w:ascii="Times New Roman" w:hAnsi="Times New Roman"/>
                <w:color w:val="000000"/>
                <w:sz w:val="24"/>
              </w:rPr>
            </w:pPr>
            <w:r>
              <w:rPr>
                <w:rFonts w:ascii="Times New Roman" w:hAnsi="Times New Roman"/>
                <w:color w:val="000000"/>
                <w:sz w:val="24"/>
              </w:rPr>
              <w:t>项目建设期平均施工人员约为</w:t>
            </w:r>
            <w:r>
              <w:rPr>
                <w:rFonts w:hint="eastAsia" w:ascii="Times New Roman" w:hAnsi="Times New Roman"/>
                <w:color w:val="000000"/>
                <w:sz w:val="24"/>
                <w:lang w:val="en-US" w:eastAsia="zh-CN"/>
              </w:rPr>
              <w:t>7</w:t>
            </w:r>
            <w:r>
              <w:rPr>
                <w:rFonts w:ascii="Times New Roman" w:hAnsi="Times New Roman"/>
                <w:color w:val="000000"/>
                <w:sz w:val="24"/>
              </w:rPr>
              <w:t>人，由于施工人员不在施工现场食宿，施工人员生活垃圾产生量较小，产生量按每人每天0.1kg计，则生活垃圾产生量为</w:t>
            </w:r>
            <w:r>
              <w:rPr>
                <w:rFonts w:hint="eastAsia" w:ascii="Times New Roman" w:hAnsi="Times New Roman"/>
                <w:color w:val="000000"/>
                <w:sz w:val="24"/>
                <w:lang w:val="en-US" w:eastAsia="zh-CN"/>
              </w:rPr>
              <w:t>0.7</w:t>
            </w:r>
            <w:r>
              <w:rPr>
                <w:rFonts w:ascii="Times New Roman" w:hAnsi="Times New Roman"/>
                <w:color w:val="000000"/>
                <w:sz w:val="24"/>
              </w:rPr>
              <w:t>kg/d，即整个施工期生活垃圾产生量为</w:t>
            </w:r>
            <w:r>
              <w:rPr>
                <w:rFonts w:hint="eastAsia" w:ascii="Times New Roman" w:hAnsi="Times New Roman"/>
                <w:color w:val="000000"/>
                <w:sz w:val="24"/>
                <w:lang w:val="en-US" w:eastAsia="zh-CN"/>
              </w:rPr>
              <w:t>63kg</w:t>
            </w:r>
            <w:r>
              <w:rPr>
                <w:rFonts w:ascii="Times New Roman" w:hAnsi="Times New Roman"/>
                <w:color w:val="000000"/>
                <w:sz w:val="24"/>
              </w:rPr>
              <w:t>。施工人员生活垃圾经施工场内垃圾收集桶统一收集后委托</w:t>
            </w:r>
            <w:r>
              <w:rPr>
                <w:rFonts w:hint="eastAsia" w:ascii="Times New Roman" w:hAnsi="Times New Roman"/>
                <w:color w:val="000000"/>
                <w:sz w:val="24"/>
              </w:rPr>
              <w:t>当地</w:t>
            </w:r>
            <w:r>
              <w:rPr>
                <w:rFonts w:ascii="Times New Roman" w:hAnsi="Times New Roman"/>
                <w:color w:val="000000"/>
                <w:sz w:val="24"/>
              </w:rPr>
              <w:t>环卫部门进行清运，严禁随意丢弃。</w:t>
            </w:r>
          </w:p>
          <w:p w14:paraId="7A6C14D7">
            <w:pPr>
              <w:spacing w:line="360" w:lineRule="auto"/>
              <w:ind w:firstLine="480"/>
              <w:rPr>
                <w:rFonts w:hint="eastAsia" w:ascii="Times New Roman" w:hAnsi="Times New Roman"/>
                <w:b/>
                <w:bCs/>
                <w:color w:val="000000"/>
                <w:sz w:val="24"/>
              </w:rPr>
            </w:pPr>
            <w:r>
              <w:rPr>
                <w:rFonts w:hint="eastAsia" w:ascii="Times New Roman" w:hAnsi="Times New Roman"/>
                <w:b/>
                <w:bCs/>
                <w:color w:val="000000"/>
                <w:sz w:val="24"/>
              </w:rPr>
              <w:t>5、生态</w:t>
            </w:r>
          </w:p>
          <w:p w14:paraId="23D283BD">
            <w:pPr>
              <w:spacing w:line="360" w:lineRule="auto"/>
              <w:ind w:firstLine="480"/>
              <w:rPr>
                <w:rFonts w:ascii="Times New Roman" w:hAnsi="Times New Roman"/>
                <w:color w:val="000000"/>
                <w:sz w:val="24"/>
              </w:rPr>
            </w:pPr>
            <w:r>
              <w:rPr>
                <w:rFonts w:ascii="Times New Roman" w:hAnsi="Times New Roman"/>
                <w:color w:val="000000"/>
                <w:sz w:val="24"/>
              </w:rPr>
              <w:t>根据现场调查，项目区域内已</w:t>
            </w:r>
            <w:r>
              <w:rPr>
                <w:rFonts w:hint="eastAsia" w:ascii="Times New Roman" w:hAnsi="Times New Roman"/>
                <w:color w:val="000000"/>
                <w:sz w:val="24"/>
              </w:rPr>
              <w:t>回填平整</w:t>
            </w:r>
            <w:r>
              <w:rPr>
                <w:rFonts w:ascii="Times New Roman" w:hAnsi="Times New Roman"/>
                <w:color w:val="000000"/>
                <w:sz w:val="24"/>
              </w:rPr>
              <w:t>，经询问，原项目区域内主要为旱地植被，种植玉米等农作物，现项目区域内地表植被已被清除，仅项目区域周边有少量紫茎泽兰、狗牙草、笔管草等，动物主要为老鼠、麻雀等。项目区域植被清除后对区域内生态环境影响较小，不会对区域植被、动物产生较大影响，也不会改变区域的生态系统结构。</w:t>
            </w:r>
          </w:p>
          <w:p w14:paraId="0744C1AE">
            <w:pPr>
              <w:spacing w:line="360" w:lineRule="auto"/>
              <w:ind w:firstLine="480"/>
              <w:rPr>
                <w:rFonts w:hint="eastAsia" w:ascii="Times New Roman" w:hAnsi="Times New Roman"/>
                <w:color w:val="000000"/>
                <w:sz w:val="24"/>
              </w:rPr>
            </w:pPr>
            <w:r>
              <w:rPr>
                <w:rFonts w:ascii="Times New Roman" w:hAnsi="Times New Roman"/>
                <w:color w:val="000000"/>
                <w:sz w:val="24"/>
              </w:rPr>
              <w:t>项目施工期由于土地平整等需要对项目区</w:t>
            </w:r>
            <w:r>
              <w:rPr>
                <w:rFonts w:hint="eastAsia" w:ascii="Times New Roman" w:hAnsi="Times New Roman"/>
                <w:color w:val="000000"/>
                <w:sz w:val="24"/>
              </w:rPr>
              <w:t>土石方回填处理</w:t>
            </w:r>
            <w:r>
              <w:rPr>
                <w:rFonts w:ascii="Times New Roman" w:hAnsi="Times New Roman"/>
                <w:color w:val="000000"/>
                <w:sz w:val="24"/>
              </w:rPr>
              <w:t>，破坏其原有地表结构；在项目建成以后，项目区域的闲置空地将转变为建筑体系。</w:t>
            </w:r>
            <w:r>
              <w:rPr>
                <w:rFonts w:hint="eastAsia" w:ascii="Times New Roman" w:hAnsi="Times New Roman"/>
                <w:color w:val="000000"/>
                <w:sz w:val="24"/>
              </w:rPr>
              <w:t>项目建成后场地被道路和建筑物覆盖</w:t>
            </w:r>
            <w:r>
              <w:rPr>
                <w:rFonts w:ascii="Times New Roman" w:hAnsi="Times New Roman"/>
                <w:color w:val="000000"/>
                <w:sz w:val="24"/>
              </w:rPr>
              <w:t>，因此</w:t>
            </w:r>
            <w:r>
              <w:rPr>
                <w:rFonts w:hint="eastAsia" w:ascii="Times New Roman" w:hAnsi="Times New Roman"/>
                <w:color w:val="000000"/>
                <w:sz w:val="24"/>
              </w:rPr>
              <w:t>在</w:t>
            </w:r>
            <w:r>
              <w:rPr>
                <w:rFonts w:ascii="Times New Roman" w:hAnsi="Times New Roman"/>
                <w:color w:val="000000"/>
                <w:sz w:val="24"/>
              </w:rPr>
              <w:t>施工</w:t>
            </w:r>
            <w:r>
              <w:rPr>
                <w:rFonts w:hint="eastAsia" w:ascii="Times New Roman" w:hAnsi="Times New Roman"/>
                <w:color w:val="000000"/>
                <w:sz w:val="24"/>
              </w:rPr>
              <w:t>过程中</w:t>
            </w:r>
            <w:r>
              <w:rPr>
                <w:rFonts w:ascii="Times New Roman" w:hAnsi="Times New Roman"/>
                <w:color w:val="000000"/>
                <w:sz w:val="24"/>
              </w:rPr>
              <w:t>造成的水土流失将</w:t>
            </w:r>
            <w:r>
              <w:rPr>
                <w:rFonts w:hint="eastAsia" w:ascii="Times New Roman" w:hAnsi="Times New Roman"/>
                <w:color w:val="000000"/>
                <w:sz w:val="24"/>
              </w:rPr>
              <w:t>是永久的</w:t>
            </w:r>
            <w:r>
              <w:rPr>
                <w:rFonts w:ascii="Times New Roman" w:hAnsi="Times New Roman"/>
                <w:color w:val="000000"/>
                <w:sz w:val="24"/>
              </w:rPr>
              <w:t>，</w:t>
            </w:r>
            <w:r>
              <w:rPr>
                <w:rFonts w:hint="eastAsia" w:ascii="Times New Roman" w:hAnsi="Times New Roman"/>
                <w:color w:val="000000"/>
                <w:sz w:val="24"/>
              </w:rPr>
              <w:t>但由于项目区占地面积小，施工时间较短，</w:t>
            </w:r>
            <w:r>
              <w:rPr>
                <w:rFonts w:ascii="Times New Roman" w:hAnsi="Times New Roman"/>
                <w:color w:val="000000"/>
                <w:sz w:val="24"/>
              </w:rPr>
              <w:t>对项目区</w:t>
            </w:r>
            <w:r>
              <w:rPr>
                <w:rFonts w:hint="eastAsia" w:ascii="Times New Roman" w:hAnsi="Times New Roman"/>
                <w:color w:val="000000"/>
                <w:sz w:val="24"/>
              </w:rPr>
              <w:t>周边的</w:t>
            </w:r>
            <w:r>
              <w:rPr>
                <w:rFonts w:ascii="Times New Roman" w:hAnsi="Times New Roman"/>
                <w:color w:val="000000"/>
                <w:sz w:val="24"/>
              </w:rPr>
              <w:t>生态环境影响</w:t>
            </w:r>
            <w:r>
              <w:rPr>
                <w:rFonts w:hint="eastAsia" w:ascii="Times New Roman" w:hAnsi="Times New Roman"/>
                <w:color w:val="000000"/>
                <w:sz w:val="24"/>
              </w:rPr>
              <w:t>也是</w:t>
            </w:r>
            <w:r>
              <w:rPr>
                <w:rFonts w:ascii="Times New Roman" w:hAnsi="Times New Roman"/>
                <w:color w:val="000000"/>
                <w:sz w:val="24"/>
              </w:rPr>
              <w:t>较小</w:t>
            </w:r>
            <w:r>
              <w:rPr>
                <w:rFonts w:hint="eastAsia" w:ascii="Times New Roman" w:hAnsi="Times New Roman"/>
                <w:color w:val="000000"/>
                <w:sz w:val="24"/>
              </w:rPr>
              <w:t>的</w:t>
            </w:r>
            <w:r>
              <w:rPr>
                <w:rFonts w:ascii="Times New Roman" w:hAnsi="Times New Roman"/>
                <w:color w:val="000000"/>
                <w:sz w:val="24"/>
              </w:rPr>
              <w:t>。</w:t>
            </w:r>
          </w:p>
          <w:p w14:paraId="72EFA036">
            <w:pPr>
              <w:keepNext w:val="0"/>
              <w:keepLines w:val="0"/>
              <w:pageBreakBefore w:val="0"/>
              <w:widowControl w:val="0"/>
              <w:spacing w:line="360" w:lineRule="auto"/>
              <w:ind w:left="0" w:right="0" w:firstLine="0"/>
              <w:jc w:val="left"/>
              <w:outlineLvl w:val="9"/>
              <w:rPr>
                <w:rFonts w:hint="eastAsia" w:ascii="Times New Roman" w:hAnsi="Times New Roman" w:eastAsia="Calibri"/>
                <w:b/>
                <w:bCs/>
                <w:color w:val="000000"/>
                <w:lang w:eastAsia="zh-CN"/>
              </w:rPr>
            </w:pPr>
            <w:r>
              <w:rPr>
                <w:rFonts w:hint="eastAsia" w:ascii="Times New Roman" w:hAnsi="Times New Roman"/>
                <w:b/>
                <w:bCs/>
                <w:color w:val="000000"/>
                <w:lang w:val="en-US" w:eastAsia="zh-CN"/>
              </w:rPr>
              <w:t>二、</w:t>
            </w:r>
            <w:bookmarkEnd w:id="37"/>
            <w:r>
              <w:rPr>
                <w:rFonts w:hint="eastAsia" w:ascii="Times New Roman" w:hAnsi="Times New Roman"/>
                <w:b/>
                <w:bCs/>
                <w:color w:val="000000"/>
                <w:lang w:eastAsia="zh-CN"/>
              </w:rPr>
              <w:t>运营期工程分析</w:t>
            </w:r>
          </w:p>
          <w:p w14:paraId="3966D0C1">
            <w:pPr>
              <w:ind w:firstLine="482"/>
              <w:rPr>
                <w:rFonts w:ascii="Times New Roman" w:hAnsi="Times New Roman"/>
                <w:b/>
                <w:color w:val="000000"/>
              </w:rPr>
            </w:pPr>
            <w:r>
              <w:rPr>
                <w:rFonts w:hint="eastAsia" w:ascii="Times New Roman" w:hAnsi="Times New Roman"/>
                <w:b/>
                <w:color w:val="000000"/>
                <w:lang w:val="en-US" w:eastAsia="zh-CN"/>
              </w:rPr>
              <w:t>1、</w:t>
            </w:r>
            <w:r>
              <w:rPr>
                <w:rFonts w:ascii="Times New Roman" w:hAnsi="Times New Roman"/>
                <w:b/>
                <w:color w:val="000000"/>
              </w:rPr>
              <w:t>废气</w:t>
            </w:r>
          </w:p>
          <w:p w14:paraId="475ED67B">
            <w:pPr>
              <w:keepNext w:val="0"/>
              <w:keepLines w:val="0"/>
              <w:pageBreakBefore w:val="0"/>
              <w:widowControl w:val="0"/>
              <w:spacing w:line="360" w:lineRule="auto"/>
              <w:ind w:left="0" w:right="0" w:firstLine="480"/>
              <w:jc w:val="left"/>
              <w:outlineLvl w:val="9"/>
              <w:rPr>
                <w:rFonts w:ascii="Times New Roman" w:hAnsi="Times New Roman" w:eastAsia="宋体" w:cs="Times New Roman"/>
                <w:color w:val="000000"/>
                <w:szCs w:val="24"/>
              </w:rPr>
            </w:pPr>
            <w:r>
              <w:rPr>
                <w:rFonts w:hint="eastAsia" w:ascii="Times New Roman" w:hAnsi="Times New Roman" w:eastAsia="宋体" w:cs="Times New Roman"/>
                <w:color w:val="000000"/>
                <w:szCs w:val="24"/>
                <w:lang w:eastAsia="zh-CN"/>
              </w:rPr>
              <w:t>本项目不设食堂，所用的蒸汽由</w:t>
            </w:r>
            <w:r>
              <w:rPr>
                <w:rFonts w:hint="eastAsia" w:ascii="Times New Roman" w:hAnsi="Times New Roman" w:eastAsia="宋体" w:cs="Times New Roman"/>
                <w:color w:val="000000"/>
                <w:szCs w:val="24"/>
                <w:lang w:val="en-US" w:eastAsia="zh-CN"/>
              </w:rPr>
              <w:t>1台0.2</w:t>
            </w:r>
            <w:r>
              <w:rPr>
                <w:rFonts w:hint="eastAsia" w:ascii="Times New Roman" w:hAnsi="Times New Roman" w:eastAsia="宋体" w:cs="Times New Roman"/>
                <w:color w:val="FF0000"/>
                <w:szCs w:val="24"/>
                <w:lang w:val="en-US" w:eastAsia="zh-CN"/>
              </w:rPr>
              <w:t>t/h</w:t>
            </w:r>
            <w:r>
              <w:rPr>
                <w:rFonts w:hint="eastAsia" w:ascii="Times New Roman" w:hAnsi="Times New Roman" w:eastAsia="宋体" w:cs="Times New Roman"/>
                <w:color w:val="000000"/>
                <w:szCs w:val="24"/>
                <w:lang w:val="en-US" w:eastAsia="zh-CN"/>
              </w:rPr>
              <w:t>的</w:t>
            </w:r>
            <w:r>
              <w:rPr>
                <w:rFonts w:hint="eastAsia" w:ascii="Times New Roman" w:hAnsi="Times New Roman" w:eastAsia="宋体" w:cs="Times New Roman"/>
                <w:color w:val="000000"/>
                <w:szCs w:val="24"/>
                <w:lang w:eastAsia="zh-CN"/>
              </w:rPr>
              <w:t>生物质锅炉提供，</w:t>
            </w:r>
            <w:r>
              <w:rPr>
                <w:rFonts w:ascii="Times New Roman" w:hAnsi="Times New Roman" w:eastAsia="宋体" w:cs="Times New Roman"/>
                <w:color w:val="000000"/>
                <w:szCs w:val="24"/>
              </w:rPr>
              <w:t>项目运营过程中产生的废气主要为</w:t>
            </w:r>
            <w:r>
              <w:rPr>
                <w:rFonts w:hint="eastAsia" w:ascii="Times New Roman" w:hAnsi="Times New Roman" w:eastAsia="宋体" w:cs="Times New Roman"/>
                <w:color w:val="000000"/>
                <w:szCs w:val="24"/>
                <w:lang w:eastAsia="zh-CN"/>
              </w:rPr>
              <w:t>锅炉废气和污水处理站产生的异味以及烫平区产生的棉絮</w:t>
            </w:r>
            <w:r>
              <w:rPr>
                <w:rFonts w:ascii="Times New Roman" w:hAnsi="Times New Roman" w:eastAsia="宋体" w:cs="Times New Roman"/>
                <w:color w:val="000000"/>
                <w:szCs w:val="24"/>
              </w:rPr>
              <w:t>。</w:t>
            </w:r>
          </w:p>
          <w:p w14:paraId="4810E7F0">
            <w:pPr>
              <w:keepNext w:val="0"/>
              <w:keepLines w:val="0"/>
              <w:pageBreakBefore w:val="0"/>
              <w:widowControl w:val="0"/>
              <w:spacing w:line="360" w:lineRule="auto"/>
              <w:ind w:left="0" w:right="0" w:firstLine="480"/>
              <w:jc w:val="left"/>
              <w:outlineLvl w:val="9"/>
              <w:rPr>
                <w:rFonts w:hint="eastAsia" w:ascii="Times New Roman" w:hAnsi="Times New Roman" w:eastAsia="宋体" w:cs="Times New Roman"/>
                <w:color w:val="000000"/>
                <w:szCs w:val="24"/>
                <w:lang w:val="en-US" w:eastAsia="zh-CN"/>
              </w:rPr>
            </w:pPr>
            <w:r>
              <w:rPr>
                <w:rFonts w:ascii="Times New Roman" w:hAnsi="Times New Roman" w:eastAsia="宋体" w:cs="Times New Roman"/>
                <w:color w:val="000000"/>
                <w:szCs w:val="24"/>
              </w:rPr>
              <w:t>本项目设有 0.2t/h 锅炉1 台，采用生物质燃料。根据锅炉技术参数，该型号锅炉燃料消耗量为37.2kg/h，</w:t>
            </w:r>
            <w:r>
              <w:rPr>
                <w:rFonts w:hint="eastAsia" w:ascii="Times New Roman" w:hAnsi="Times New Roman" w:eastAsia="宋体" w:cs="Times New Roman"/>
                <w:color w:val="000000"/>
                <w:szCs w:val="24"/>
                <w:lang w:eastAsia="zh-CN"/>
              </w:rPr>
              <w:t>锅炉每天工作</w:t>
            </w:r>
            <w:r>
              <w:rPr>
                <w:rFonts w:hint="eastAsia" w:ascii="Times New Roman" w:hAnsi="Times New Roman" w:eastAsia="宋体" w:cs="Times New Roman"/>
                <w:color w:val="000000"/>
                <w:szCs w:val="24"/>
                <w:lang w:val="en-US" w:eastAsia="zh-CN"/>
              </w:rPr>
              <w:t>5h，</w:t>
            </w:r>
            <w:r>
              <w:rPr>
                <w:rFonts w:ascii="Times New Roman" w:hAnsi="Times New Roman" w:eastAsia="宋体" w:cs="Times New Roman"/>
                <w:color w:val="000000"/>
                <w:szCs w:val="24"/>
              </w:rPr>
              <w:t>则项目锅炉生物质燃料用量约</w:t>
            </w:r>
            <w:r>
              <w:rPr>
                <w:rFonts w:hint="eastAsia" w:ascii="Times New Roman" w:hAnsi="Times New Roman" w:eastAsia="宋体" w:cs="Times New Roman"/>
                <w:color w:val="000000"/>
                <w:szCs w:val="24"/>
                <w:lang w:val="en-US" w:eastAsia="zh-CN"/>
              </w:rPr>
              <w:t>186kg/d，55.8</w:t>
            </w:r>
            <w:r>
              <w:rPr>
                <w:rFonts w:ascii="Times New Roman" w:hAnsi="Times New Roman" w:eastAsia="宋体" w:cs="Times New Roman"/>
                <w:color w:val="000000"/>
                <w:szCs w:val="24"/>
              </w:rPr>
              <w:t>t/a。产生的污染物工业废气、二氧化硫、</w:t>
            </w:r>
            <w:r>
              <w:rPr>
                <w:rFonts w:hint="eastAsia" w:ascii="Times New Roman" w:hAnsi="Times New Roman" w:eastAsia="宋体" w:cs="Times New Roman"/>
                <w:color w:val="000000"/>
                <w:szCs w:val="24"/>
                <w:lang w:eastAsia="zh-CN"/>
              </w:rPr>
              <w:t>颗粒物</w:t>
            </w:r>
            <w:r>
              <w:rPr>
                <w:rFonts w:ascii="Times New Roman" w:hAnsi="Times New Roman" w:eastAsia="宋体" w:cs="Times New Roman"/>
                <w:color w:val="000000"/>
                <w:szCs w:val="24"/>
              </w:rPr>
              <w:t>、氮氧化物参照《第一次全国污染源普查工业污染源排污系数手册》（2010 修改版）中生物质工业锅炉的产污系数，其产污情况见表</w:t>
            </w:r>
            <w:r>
              <w:rPr>
                <w:rFonts w:hint="eastAsia" w:ascii="Times New Roman" w:hAnsi="Times New Roman" w:eastAsia="宋体" w:cs="Times New Roman"/>
                <w:color w:val="000000"/>
                <w:szCs w:val="24"/>
                <w:lang w:val="en-US" w:eastAsia="zh-CN"/>
              </w:rPr>
              <w:t>5-3。</w:t>
            </w:r>
          </w:p>
          <w:p w14:paraId="6E4356D9">
            <w:pPr>
              <w:keepNext w:val="0"/>
              <w:keepLines w:val="0"/>
              <w:pageBreakBefore w:val="0"/>
              <w:widowControl w:val="0"/>
              <w:spacing w:line="360" w:lineRule="auto"/>
              <w:ind w:left="0" w:right="0" w:firstLine="480"/>
              <w:jc w:val="center"/>
              <w:outlineLvl w:val="9"/>
              <w:rPr>
                <w:rFonts w:ascii="Times New Roman" w:hAnsi="Times New Roman" w:eastAsia="宋体" w:cs="Times New Roman"/>
                <w:b/>
                <w:bCs/>
                <w:color w:val="000000"/>
                <w:szCs w:val="24"/>
              </w:rPr>
            </w:pPr>
            <w:r>
              <w:rPr>
                <w:rFonts w:ascii="Times New Roman" w:hAnsi="Times New Roman" w:eastAsia="宋体" w:cs="Times New Roman"/>
                <w:b/>
                <w:bCs/>
                <w:color w:val="000000"/>
                <w:szCs w:val="24"/>
              </w:rPr>
              <w:t>表</w:t>
            </w:r>
            <w:r>
              <w:rPr>
                <w:rFonts w:hint="eastAsia" w:ascii="Times New Roman" w:hAnsi="Times New Roman" w:eastAsia="宋体" w:cs="Times New Roman"/>
                <w:b/>
                <w:bCs/>
                <w:color w:val="000000"/>
                <w:szCs w:val="24"/>
                <w:lang w:val="en-US" w:eastAsia="zh-CN"/>
              </w:rPr>
              <w:t>5-3</w:t>
            </w:r>
            <w:r>
              <w:rPr>
                <w:rFonts w:ascii="Times New Roman" w:hAnsi="Times New Roman" w:eastAsia="宋体" w:cs="Times New Roman"/>
                <w:b/>
                <w:bCs/>
                <w:color w:val="000000"/>
                <w:szCs w:val="24"/>
              </w:rPr>
              <w:tab/>
            </w:r>
            <w:r>
              <w:rPr>
                <w:rFonts w:ascii="Times New Roman" w:hAnsi="Times New Roman" w:eastAsia="宋体" w:cs="Times New Roman"/>
                <w:b/>
                <w:bCs/>
                <w:color w:val="000000"/>
                <w:szCs w:val="24"/>
              </w:rPr>
              <w:t>生物质锅炉产污情况表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0"/>
              <w:gridCol w:w="1233"/>
              <w:gridCol w:w="1712"/>
              <w:gridCol w:w="1305"/>
              <w:gridCol w:w="1425"/>
              <w:gridCol w:w="1774"/>
            </w:tblGrid>
            <w:tr w14:paraId="7633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60" w:type="dxa"/>
                  <w:noWrap w:val="0"/>
                  <w:vAlign w:val="center"/>
                </w:tcPr>
                <w:p w14:paraId="19DF7F24">
                  <w:pPr>
                    <w:pStyle w:val="229"/>
                    <w:spacing w:before="21"/>
                    <w:ind w:left="0" w:firstLine="0"/>
                    <w:jc w:val="center"/>
                    <w:rPr>
                      <w:rFonts w:ascii="Times New Roman" w:hAnsi="Times New Roman"/>
                      <w:sz w:val="21"/>
                      <w:u w:val="none"/>
                    </w:rPr>
                  </w:pPr>
                  <w:r>
                    <w:rPr>
                      <w:rFonts w:ascii="Times New Roman" w:hAnsi="Times New Roman"/>
                      <w:sz w:val="21"/>
                      <w:u w:val="none"/>
                    </w:rPr>
                    <w:t>污染源</w:t>
                  </w:r>
                </w:p>
              </w:tc>
              <w:tc>
                <w:tcPr>
                  <w:tcW w:w="1233" w:type="dxa"/>
                  <w:noWrap w:val="0"/>
                  <w:vAlign w:val="center"/>
                </w:tcPr>
                <w:p w14:paraId="2ACDA1D4">
                  <w:pPr>
                    <w:pStyle w:val="229"/>
                    <w:spacing w:before="21"/>
                    <w:ind w:left="0" w:firstLine="0"/>
                    <w:jc w:val="center"/>
                    <w:rPr>
                      <w:rFonts w:ascii="Times New Roman" w:hAnsi="Times New Roman"/>
                      <w:sz w:val="21"/>
                      <w:u w:val="none"/>
                    </w:rPr>
                  </w:pPr>
                  <w:r>
                    <w:rPr>
                      <w:rFonts w:ascii="Times New Roman" w:hAnsi="Times New Roman"/>
                      <w:sz w:val="21"/>
                      <w:u w:val="none"/>
                    </w:rPr>
                    <w:t>原料名称</w:t>
                  </w:r>
                </w:p>
              </w:tc>
              <w:tc>
                <w:tcPr>
                  <w:tcW w:w="1712" w:type="dxa"/>
                  <w:noWrap w:val="0"/>
                  <w:vAlign w:val="center"/>
                </w:tcPr>
                <w:p w14:paraId="0C67EFC3">
                  <w:pPr>
                    <w:pStyle w:val="229"/>
                    <w:spacing w:before="21"/>
                    <w:ind w:left="0" w:right="301" w:firstLine="0"/>
                    <w:jc w:val="center"/>
                    <w:rPr>
                      <w:rFonts w:ascii="Times New Roman" w:hAnsi="Times New Roman"/>
                      <w:sz w:val="21"/>
                      <w:u w:val="none"/>
                    </w:rPr>
                  </w:pPr>
                  <w:r>
                    <w:rPr>
                      <w:rFonts w:ascii="Times New Roman" w:hAnsi="Times New Roman"/>
                      <w:sz w:val="21"/>
                      <w:u w:val="none"/>
                    </w:rPr>
                    <w:t>污染物指标</w:t>
                  </w:r>
                </w:p>
              </w:tc>
              <w:tc>
                <w:tcPr>
                  <w:tcW w:w="1305" w:type="dxa"/>
                  <w:noWrap w:val="0"/>
                  <w:vAlign w:val="center"/>
                </w:tcPr>
                <w:p w14:paraId="62B81286">
                  <w:pPr>
                    <w:pStyle w:val="229"/>
                    <w:spacing w:before="21"/>
                    <w:ind w:left="0" w:right="129" w:firstLine="0"/>
                    <w:jc w:val="center"/>
                    <w:rPr>
                      <w:rFonts w:ascii="Times New Roman" w:hAnsi="Times New Roman"/>
                      <w:sz w:val="21"/>
                      <w:u w:val="none"/>
                    </w:rPr>
                  </w:pPr>
                  <w:r>
                    <w:rPr>
                      <w:rFonts w:ascii="Times New Roman" w:hAnsi="Times New Roman"/>
                      <w:sz w:val="21"/>
                      <w:u w:val="none"/>
                    </w:rPr>
                    <w:t>单位</w:t>
                  </w:r>
                </w:p>
              </w:tc>
              <w:tc>
                <w:tcPr>
                  <w:tcW w:w="1425" w:type="dxa"/>
                  <w:noWrap w:val="0"/>
                  <w:vAlign w:val="center"/>
                </w:tcPr>
                <w:p w14:paraId="1A61A73D">
                  <w:pPr>
                    <w:pStyle w:val="229"/>
                    <w:spacing w:before="21"/>
                    <w:ind w:left="0" w:right="264" w:firstLine="0"/>
                    <w:jc w:val="center"/>
                    <w:rPr>
                      <w:rFonts w:ascii="Times New Roman" w:hAnsi="Times New Roman"/>
                      <w:sz w:val="21"/>
                      <w:u w:val="none"/>
                    </w:rPr>
                  </w:pPr>
                  <w:r>
                    <w:rPr>
                      <w:rFonts w:ascii="Times New Roman" w:hAnsi="Times New Roman"/>
                      <w:sz w:val="21"/>
                      <w:u w:val="none"/>
                    </w:rPr>
                    <w:t>产污系数</w:t>
                  </w:r>
                </w:p>
              </w:tc>
              <w:tc>
                <w:tcPr>
                  <w:tcW w:w="1774" w:type="dxa"/>
                  <w:noWrap w:val="0"/>
                  <w:vAlign w:val="center"/>
                </w:tcPr>
                <w:p w14:paraId="3221FCA3">
                  <w:pPr>
                    <w:pStyle w:val="229"/>
                    <w:spacing w:before="21"/>
                    <w:ind w:left="0" w:right="543" w:firstLine="0"/>
                    <w:jc w:val="center"/>
                    <w:rPr>
                      <w:rFonts w:ascii="Times New Roman" w:hAnsi="Times New Roman"/>
                      <w:sz w:val="21"/>
                      <w:u w:val="none"/>
                    </w:rPr>
                  </w:pPr>
                  <w:r>
                    <w:rPr>
                      <w:rFonts w:ascii="Times New Roman" w:hAnsi="Times New Roman"/>
                      <w:sz w:val="21"/>
                      <w:u w:val="none"/>
                    </w:rPr>
                    <w:t>产污量</w:t>
                  </w:r>
                </w:p>
              </w:tc>
            </w:tr>
            <w:tr w14:paraId="65DE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1460" w:type="dxa"/>
                  <w:vMerge w:val="restart"/>
                  <w:noWrap w:val="0"/>
                  <w:vAlign w:val="center"/>
                </w:tcPr>
                <w:p w14:paraId="2901143E">
                  <w:pPr>
                    <w:pStyle w:val="229"/>
                    <w:ind w:left="0" w:firstLine="0"/>
                    <w:jc w:val="center"/>
                    <w:rPr>
                      <w:rFonts w:ascii="Times New Roman" w:hAnsi="Times New Roman"/>
                      <w:sz w:val="21"/>
                      <w:u w:val="none"/>
                    </w:rPr>
                  </w:pPr>
                  <w:r>
                    <w:rPr>
                      <w:rFonts w:ascii="Times New Roman" w:hAnsi="Times New Roman"/>
                      <w:sz w:val="21"/>
                      <w:u w:val="none"/>
                    </w:rPr>
                    <w:t>层燃炉</w:t>
                  </w:r>
                </w:p>
              </w:tc>
              <w:tc>
                <w:tcPr>
                  <w:tcW w:w="1233" w:type="dxa"/>
                  <w:vMerge w:val="restart"/>
                  <w:noWrap w:val="0"/>
                  <w:vAlign w:val="center"/>
                </w:tcPr>
                <w:p w14:paraId="36E0DA8E">
                  <w:pPr>
                    <w:pStyle w:val="229"/>
                    <w:ind w:left="0" w:firstLine="0"/>
                    <w:jc w:val="center"/>
                    <w:rPr>
                      <w:rFonts w:ascii="Times New Roman" w:hAnsi="Times New Roman"/>
                      <w:sz w:val="21"/>
                      <w:u w:val="none"/>
                    </w:rPr>
                  </w:pPr>
                  <w:r>
                    <w:rPr>
                      <w:rFonts w:ascii="Times New Roman" w:hAnsi="Times New Roman"/>
                      <w:sz w:val="21"/>
                      <w:u w:val="none"/>
                    </w:rPr>
                    <w:t>生物质</w:t>
                  </w:r>
                </w:p>
              </w:tc>
              <w:tc>
                <w:tcPr>
                  <w:tcW w:w="1712" w:type="dxa"/>
                  <w:noWrap w:val="0"/>
                  <w:vAlign w:val="center"/>
                </w:tcPr>
                <w:p w14:paraId="45874D5A">
                  <w:pPr>
                    <w:pStyle w:val="229"/>
                    <w:spacing w:before="57"/>
                    <w:ind w:left="0" w:right="301" w:firstLine="0"/>
                    <w:jc w:val="center"/>
                    <w:rPr>
                      <w:rFonts w:ascii="Times New Roman" w:hAnsi="Times New Roman"/>
                      <w:color w:val="000000"/>
                      <w:sz w:val="21"/>
                      <w:szCs w:val="21"/>
                      <w:u w:val="none"/>
                    </w:rPr>
                  </w:pPr>
                  <w:r>
                    <w:rPr>
                      <w:rFonts w:ascii="Times New Roman" w:hAnsi="Times New Roman"/>
                      <w:color w:val="000000"/>
                      <w:sz w:val="21"/>
                      <w:szCs w:val="21"/>
                      <w:u w:val="none"/>
                    </w:rPr>
                    <w:t>工业废气量</w:t>
                  </w:r>
                </w:p>
              </w:tc>
              <w:tc>
                <w:tcPr>
                  <w:tcW w:w="1305" w:type="dxa"/>
                  <w:noWrap w:val="0"/>
                  <w:vAlign w:val="center"/>
                </w:tcPr>
                <w:p w14:paraId="1F1FB628">
                  <w:pPr>
                    <w:pStyle w:val="229"/>
                    <w:spacing w:before="57"/>
                    <w:ind w:left="0" w:right="129" w:firstLine="0"/>
                    <w:jc w:val="center"/>
                    <w:rPr>
                      <w:rFonts w:ascii="Times New Roman" w:hAnsi="Times New Roman"/>
                      <w:sz w:val="21"/>
                      <w:u w:val="none"/>
                    </w:rPr>
                  </w:pPr>
                  <w:r>
                    <w:rPr>
                      <w:rFonts w:ascii="Times New Roman" w:hAnsi="Times New Roman" w:eastAsia="Times New Roman"/>
                      <w:sz w:val="21"/>
                      <w:u w:val="none"/>
                    </w:rPr>
                    <w:t>Nm</w:t>
                  </w:r>
                  <w:r>
                    <w:rPr>
                      <w:rFonts w:ascii="Times New Roman" w:hAnsi="Times New Roman" w:eastAsia="Times New Roman"/>
                      <w:position w:val="7"/>
                      <w:sz w:val="13"/>
                      <w:u w:val="none"/>
                    </w:rPr>
                    <w:t>3</w:t>
                  </w:r>
                  <w:r>
                    <w:rPr>
                      <w:rFonts w:ascii="Times New Roman" w:hAnsi="Times New Roman" w:eastAsia="Times New Roman"/>
                      <w:sz w:val="21"/>
                      <w:u w:val="none"/>
                    </w:rPr>
                    <w:t>/t-</w:t>
                  </w:r>
                  <w:r>
                    <w:rPr>
                      <w:rFonts w:ascii="Times New Roman" w:hAnsi="Times New Roman"/>
                      <w:sz w:val="21"/>
                      <w:u w:val="none"/>
                    </w:rPr>
                    <w:t>原料</w:t>
                  </w:r>
                </w:p>
              </w:tc>
              <w:tc>
                <w:tcPr>
                  <w:tcW w:w="1425" w:type="dxa"/>
                  <w:noWrap w:val="0"/>
                  <w:vAlign w:val="center"/>
                </w:tcPr>
                <w:p w14:paraId="71E51ADD">
                  <w:pPr>
                    <w:pStyle w:val="229"/>
                    <w:spacing w:before="71"/>
                    <w:ind w:left="0" w:right="260" w:firstLine="0"/>
                    <w:jc w:val="center"/>
                    <w:rPr>
                      <w:rFonts w:ascii="Times New Roman" w:hAnsi="Times New Roman"/>
                      <w:sz w:val="21"/>
                      <w:u w:val="none"/>
                    </w:rPr>
                  </w:pPr>
                  <w:r>
                    <w:rPr>
                      <w:rFonts w:ascii="Times New Roman" w:hAnsi="Times New Roman"/>
                      <w:sz w:val="21"/>
                      <w:u w:val="none"/>
                    </w:rPr>
                    <w:t>6240.28</w:t>
                  </w:r>
                </w:p>
              </w:tc>
              <w:tc>
                <w:tcPr>
                  <w:tcW w:w="1774" w:type="dxa"/>
                  <w:noWrap w:val="0"/>
                  <w:vAlign w:val="center"/>
                </w:tcPr>
                <w:p w14:paraId="1546A5AA">
                  <w:pPr>
                    <w:pStyle w:val="229"/>
                    <w:spacing w:before="57"/>
                    <w:ind w:left="0" w:firstLine="0"/>
                    <w:jc w:val="center"/>
                    <w:rPr>
                      <w:rFonts w:ascii="Times New Roman" w:hAnsi="Times New Roman" w:eastAsia="Times New Roman"/>
                      <w:sz w:val="21"/>
                      <w:u w:val="none"/>
                    </w:rPr>
                  </w:pPr>
                  <w:r>
                    <w:rPr>
                      <w:rFonts w:hint="eastAsia" w:ascii="Times New Roman" w:hAnsi="Times New Roman" w:eastAsia="宋体"/>
                      <w:sz w:val="21"/>
                      <w:u w:val="none"/>
                      <w:lang w:val="en-US" w:eastAsia="zh-CN"/>
                    </w:rPr>
                    <w:t>34.82</w:t>
                  </w:r>
                  <w:r>
                    <w:rPr>
                      <w:rFonts w:ascii="Times New Roman" w:hAnsi="Times New Roman"/>
                      <w:sz w:val="21"/>
                      <w:u w:val="none"/>
                    </w:rPr>
                    <w:t xml:space="preserve">万 </w:t>
                  </w:r>
                  <w:r>
                    <w:rPr>
                      <w:rFonts w:ascii="Times New Roman" w:hAnsi="Times New Roman" w:eastAsia="Times New Roman"/>
                      <w:sz w:val="21"/>
                      <w:u w:val="none"/>
                    </w:rPr>
                    <w:t>Nm</w:t>
                  </w:r>
                  <w:r>
                    <w:rPr>
                      <w:rFonts w:ascii="Times New Roman" w:hAnsi="Times New Roman" w:eastAsia="Times New Roman"/>
                      <w:position w:val="7"/>
                      <w:sz w:val="13"/>
                      <w:u w:val="none"/>
                    </w:rPr>
                    <w:t>3</w:t>
                  </w:r>
                  <w:r>
                    <w:rPr>
                      <w:rFonts w:ascii="Times New Roman" w:hAnsi="Times New Roman" w:eastAsia="Times New Roman"/>
                      <w:sz w:val="21"/>
                      <w:u w:val="none"/>
                    </w:rPr>
                    <w:t>/a</w:t>
                  </w:r>
                </w:p>
              </w:tc>
            </w:tr>
            <w:tr w14:paraId="62F3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460" w:type="dxa"/>
                  <w:vMerge w:val="continue"/>
                  <w:noWrap w:val="0"/>
                  <w:vAlign w:val="center"/>
                </w:tcPr>
                <w:p w14:paraId="0CE3E125">
                  <w:pPr>
                    <w:jc w:val="center"/>
                    <w:rPr>
                      <w:rFonts w:ascii="Times New Roman" w:hAnsi="Times New Roman"/>
                      <w:sz w:val="2"/>
                      <w:szCs w:val="2"/>
                      <w:u w:val="none"/>
                    </w:rPr>
                  </w:pPr>
                </w:p>
              </w:tc>
              <w:tc>
                <w:tcPr>
                  <w:tcW w:w="1233" w:type="dxa"/>
                  <w:vMerge w:val="continue"/>
                  <w:noWrap w:val="0"/>
                  <w:vAlign w:val="center"/>
                </w:tcPr>
                <w:p w14:paraId="4F9FD9C3">
                  <w:pPr>
                    <w:jc w:val="center"/>
                    <w:rPr>
                      <w:rFonts w:ascii="Times New Roman" w:hAnsi="Times New Roman"/>
                      <w:sz w:val="2"/>
                      <w:szCs w:val="2"/>
                      <w:u w:val="none"/>
                    </w:rPr>
                  </w:pPr>
                </w:p>
              </w:tc>
              <w:tc>
                <w:tcPr>
                  <w:tcW w:w="1712" w:type="dxa"/>
                  <w:noWrap w:val="0"/>
                  <w:vAlign w:val="center"/>
                </w:tcPr>
                <w:p w14:paraId="5FA92D66">
                  <w:pPr>
                    <w:pStyle w:val="229"/>
                    <w:spacing w:before="72"/>
                    <w:ind w:left="0" w:right="301" w:firstLine="0"/>
                    <w:jc w:val="center"/>
                    <w:rPr>
                      <w:rFonts w:ascii="Times New Roman" w:hAnsi="Times New Roman"/>
                      <w:color w:val="000000"/>
                      <w:sz w:val="21"/>
                      <w:szCs w:val="21"/>
                      <w:u w:val="none"/>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1305" w:type="dxa"/>
                  <w:noWrap w:val="0"/>
                  <w:vAlign w:val="center"/>
                </w:tcPr>
                <w:p w14:paraId="04502517">
                  <w:pPr>
                    <w:pStyle w:val="229"/>
                    <w:spacing w:before="72"/>
                    <w:ind w:left="0" w:right="129" w:firstLine="0"/>
                    <w:jc w:val="center"/>
                    <w:rPr>
                      <w:rFonts w:ascii="Times New Roman" w:hAnsi="Times New Roman"/>
                      <w:sz w:val="21"/>
                      <w:u w:val="none"/>
                    </w:rPr>
                  </w:pPr>
                  <w:r>
                    <w:rPr>
                      <w:rFonts w:ascii="Times New Roman" w:hAnsi="Times New Roman" w:eastAsia="Times New Roman"/>
                      <w:sz w:val="21"/>
                      <w:u w:val="none"/>
                    </w:rPr>
                    <w:t>kg/t-</w:t>
                  </w:r>
                  <w:r>
                    <w:rPr>
                      <w:rFonts w:ascii="Times New Roman" w:hAnsi="Times New Roman"/>
                      <w:sz w:val="21"/>
                      <w:u w:val="none"/>
                    </w:rPr>
                    <w:t>原料</w:t>
                  </w:r>
                </w:p>
              </w:tc>
              <w:tc>
                <w:tcPr>
                  <w:tcW w:w="1425" w:type="dxa"/>
                  <w:noWrap w:val="0"/>
                  <w:vAlign w:val="center"/>
                </w:tcPr>
                <w:p w14:paraId="3CA38FAE">
                  <w:pPr>
                    <w:pStyle w:val="229"/>
                    <w:spacing w:before="86"/>
                    <w:ind w:left="0" w:right="260" w:firstLine="0"/>
                    <w:jc w:val="center"/>
                    <w:rPr>
                      <w:rFonts w:ascii="Times New Roman" w:hAnsi="Times New Roman"/>
                      <w:sz w:val="21"/>
                      <w:u w:val="none"/>
                    </w:rPr>
                  </w:pPr>
                  <w:r>
                    <w:rPr>
                      <w:rFonts w:ascii="Times New Roman" w:hAnsi="Times New Roman"/>
                      <w:sz w:val="21"/>
                      <w:u w:val="none"/>
                    </w:rPr>
                    <w:t>17S</w:t>
                  </w:r>
                </w:p>
              </w:tc>
              <w:tc>
                <w:tcPr>
                  <w:tcW w:w="1774" w:type="dxa"/>
                  <w:noWrap w:val="0"/>
                  <w:vAlign w:val="center"/>
                </w:tcPr>
                <w:p w14:paraId="7629BAD0">
                  <w:pPr>
                    <w:pStyle w:val="229"/>
                    <w:spacing w:before="86"/>
                    <w:ind w:left="0" w:right="542" w:firstLine="0"/>
                    <w:jc w:val="center"/>
                    <w:rPr>
                      <w:rFonts w:ascii="Times New Roman" w:hAnsi="Times New Roman"/>
                      <w:sz w:val="21"/>
                      <w:u w:val="none"/>
                    </w:rPr>
                  </w:pPr>
                  <w:r>
                    <w:rPr>
                      <w:rFonts w:ascii="Times New Roman" w:hAnsi="Times New Roman"/>
                      <w:sz w:val="21"/>
                      <w:u w:val="none"/>
                    </w:rPr>
                    <w:t>0.0</w:t>
                  </w:r>
                  <w:r>
                    <w:rPr>
                      <w:rFonts w:hint="eastAsia" w:ascii="Times New Roman" w:hAnsi="Times New Roman" w:eastAsia="宋体"/>
                      <w:sz w:val="21"/>
                      <w:u w:val="none"/>
                      <w:lang w:val="en-US" w:eastAsia="zh-CN"/>
                    </w:rPr>
                    <w:t>19</w:t>
                  </w:r>
                  <w:r>
                    <w:rPr>
                      <w:rFonts w:ascii="Times New Roman" w:hAnsi="Times New Roman"/>
                      <w:sz w:val="21"/>
                      <w:u w:val="none"/>
                    </w:rPr>
                    <w:t>t/a</w:t>
                  </w:r>
                </w:p>
              </w:tc>
            </w:tr>
            <w:tr w14:paraId="1C42F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1460" w:type="dxa"/>
                  <w:vMerge w:val="continue"/>
                  <w:noWrap w:val="0"/>
                  <w:vAlign w:val="center"/>
                </w:tcPr>
                <w:p w14:paraId="7862274D">
                  <w:pPr>
                    <w:jc w:val="center"/>
                    <w:rPr>
                      <w:rFonts w:ascii="Times New Roman" w:hAnsi="Times New Roman"/>
                      <w:sz w:val="2"/>
                      <w:szCs w:val="2"/>
                      <w:u w:val="none"/>
                    </w:rPr>
                  </w:pPr>
                </w:p>
              </w:tc>
              <w:tc>
                <w:tcPr>
                  <w:tcW w:w="1233" w:type="dxa"/>
                  <w:vMerge w:val="continue"/>
                  <w:noWrap w:val="0"/>
                  <w:vAlign w:val="center"/>
                </w:tcPr>
                <w:p w14:paraId="7E079ED5">
                  <w:pPr>
                    <w:jc w:val="center"/>
                    <w:rPr>
                      <w:rFonts w:ascii="Times New Roman" w:hAnsi="Times New Roman"/>
                      <w:sz w:val="2"/>
                      <w:szCs w:val="2"/>
                      <w:u w:val="none"/>
                    </w:rPr>
                  </w:pPr>
                </w:p>
              </w:tc>
              <w:tc>
                <w:tcPr>
                  <w:tcW w:w="1712" w:type="dxa"/>
                  <w:noWrap w:val="0"/>
                  <w:vAlign w:val="center"/>
                </w:tcPr>
                <w:p w14:paraId="7BD13091">
                  <w:pPr>
                    <w:pStyle w:val="229"/>
                    <w:spacing w:before="70"/>
                    <w:ind w:left="0" w:right="301" w:firstLine="0"/>
                    <w:jc w:val="center"/>
                    <w:rPr>
                      <w:rFonts w:hint="eastAsia" w:ascii="Times New Roman" w:hAnsi="Times New Roman" w:eastAsia="宋体"/>
                      <w:color w:val="000000"/>
                      <w:sz w:val="21"/>
                      <w:szCs w:val="21"/>
                      <w:u w:val="none"/>
                      <w:lang w:eastAsia="zh-CN"/>
                    </w:rPr>
                  </w:pPr>
                  <w:r>
                    <w:rPr>
                      <w:rFonts w:hint="eastAsia" w:ascii="Times New Roman" w:hAnsi="Times New Roman"/>
                      <w:color w:val="000000"/>
                      <w:sz w:val="21"/>
                      <w:szCs w:val="21"/>
                      <w:u w:val="none"/>
                      <w:lang w:eastAsia="zh-CN"/>
                    </w:rPr>
                    <w:t>颗粒物</w:t>
                  </w:r>
                </w:p>
              </w:tc>
              <w:tc>
                <w:tcPr>
                  <w:tcW w:w="1305" w:type="dxa"/>
                  <w:noWrap w:val="0"/>
                  <w:vAlign w:val="center"/>
                </w:tcPr>
                <w:p w14:paraId="3ED1A40A">
                  <w:pPr>
                    <w:pStyle w:val="229"/>
                    <w:spacing w:before="70"/>
                    <w:ind w:left="0" w:right="129" w:firstLine="0"/>
                    <w:jc w:val="center"/>
                    <w:rPr>
                      <w:rFonts w:ascii="Times New Roman" w:hAnsi="Times New Roman"/>
                      <w:sz w:val="21"/>
                      <w:u w:val="none"/>
                    </w:rPr>
                  </w:pPr>
                  <w:r>
                    <w:rPr>
                      <w:rFonts w:ascii="Times New Roman" w:hAnsi="Times New Roman" w:eastAsia="Times New Roman"/>
                      <w:sz w:val="21"/>
                      <w:u w:val="none"/>
                    </w:rPr>
                    <w:t>kg/t-</w:t>
                  </w:r>
                  <w:r>
                    <w:rPr>
                      <w:rFonts w:ascii="Times New Roman" w:hAnsi="Times New Roman"/>
                      <w:sz w:val="21"/>
                      <w:u w:val="none"/>
                    </w:rPr>
                    <w:t>原料</w:t>
                  </w:r>
                </w:p>
              </w:tc>
              <w:tc>
                <w:tcPr>
                  <w:tcW w:w="1425" w:type="dxa"/>
                  <w:noWrap w:val="0"/>
                  <w:vAlign w:val="center"/>
                </w:tcPr>
                <w:p w14:paraId="45BDBC0F">
                  <w:pPr>
                    <w:pStyle w:val="229"/>
                    <w:spacing w:before="84"/>
                    <w:ind w:left="0" w:right="262" w:firstLine="0"/>
                    <w:jc w:val="center"/>
                    <w:rPr>
                      <w:rFonts w:ascii="Times New Roman" w:hAnsi="Times New Roman"/>
                      <w:sz w:val="21"/>
                      <w:u w:val="none"/>
                    </w:rPr>
                  </w:pPr>
                  <w:r>
                    <w:rPr>
                      <w:rFonts w:ascii="Times New Roman" w:hAnsi="Times New Roman"/>
                      <w:sz w:val="21"/>
                      <w:u w:val="none"/>
                    </w:rPr>
                    <w:t>37.6</w:t>
                  </w:r>
                </w:p>
              </w:tc>
              <w:tc>
                <w:tcPr>
                  <w:tcW w:w="1774" w:type="dxa"/>
                  <w:noWrap w:val="0"/>
                  <w:vAlign w:val="center"/>
                </w:tcPr>
                <w:p w14:paraId="29C63573">
                  <w:pPr>
                    <w:pStyle w:val="229"/>
                    <w:spacing w:before="84"/>
                    <w:ind w:left="0" w:right="542" w:firstLine="0"/>
                    <w:jc w:val="center"/>
                    <w:rPr>
                      <w:rFonts w:ascii="Times New Roman" w:hAnsi="Times New Roman"/>
                      <w:sz w:val="21"/>
                      <w:u w:val="none"/>
                    </w:rPr>
                  </w:pPr>
                  <w:r>
                    <w:rPr>
                      <w:rFonts w:hint="eastAsia" w:ascii="Times New Roman" w:hAnsi="Times New Roman" w:eastAsia="宋体"/>
                      <w:sz w:val="21"/>
                      <w:u w:val="none"/>
                      <w:lang w:val="en-US" w:eastAsia="zh-CN"/>
                    </w:rPr>
                    <w:t>2.098</w:t>
                  </w:r>
                  <w:r>
                    <w:rPr>
                      <w:rFonts w:ascii="Times New Roman" w:hAnsi="Times New Roman"/>
                      <w:sz w:val="21"/>
                      <w:u w:val="none"/>
                    </w:rPr>
                    <w:t>t/a</w:t>
                  </w:r>
                </w:p>
              </w:tc>
            </w:tr>
            <w:tr w14:paraId="223E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60" w:type="dxa"/>
                  <w:vMerge w:val="continue"/>
                  <w:noWrap w:val="0"/>
                  <w:vAlign w:val="center"/>
                </w:tcPr>
                <w:p w14:paraId="5EC6EB2F">
                  <w:pPr>
                    <w:jc w:val="center"/>
                    <w:rPr>
                      <w:rFonts w:ascii="Times New Roman" w:hAnsi="Times New Roman"/>
                      <w:sz w:val="2"/>
                      <w:szCs w:val="2"/>
                      <w:u w:val="none"/>
                    </w:rPr>
                  </w:pPr>
                </w:p>
              </w:tc>
              <w:tc>
                <w:tcPr>
                  <w:tcW w:w="1233" w:type="dxa"/>
                  <w:vMerge w:val="continue"/>
                  <w:noWrap w:val="0"/>
                  <w:vAlign w:val="center"/>
                </w:tcPr>
                <w:p w14:paraId="6AA48EA8">
                  <w:pPr>
                    <w:jc w:val="center"/>
                    <w:rPr>
                      <w:rFonts w:ascii="Times New Roman" w:hAnsi="Times New Roman"/>
                      <w:sz w:val="2"/>
                      <w:szCs w:val="2"/>
                      <w:u w:val="none"/>
                    </w:rPr>
                  </w:pPr>
                </w:p>
              </w:tc>
              <w:tc>
                <w:tcPr>
                  <w:tcW w:w="1712" w:type="dxa"/>
                  <w:noWrap w:val="0"/>
                  <w:vAlign w:val="center"/>
                </w:tcPr>
                <w:p w14:paraId="7C61D1E1">
                  <w:pPr>
                    <w:pStyle w:val="229"/>
                    <w:spacing w:before="92"/>
                    <w:ind w:left="0" w:right="301" w:firstLine="0"/>
                    <w:jc w:val="center"/>
                    <w:rPr>
                      <w:rFonts w:ascii="Times New Roman" w:hAnsi="Times New Roman"/>
                      <w:color w:val="000000"/>
                      <w:sz w:val="21"/>
                      <w:szCs w:val="21"/>
                      <w:u w:val="none"/>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1305" w:type="dxa"/>
                  <w:noWrap w:val="0"/>
                  <w:vAlign w:val="center"/>
                </w:tcPr>
                <w:p w14:paraId="2F2008F1">
                  <w:pPr>
                    <w:pStyle w:val="229"/>
                    <w:spacing w:before="92"/>
                    <w:ind w:left="0" w:right="129" w:firstLine="0"/>
                    <w:jc w:val="center"/>
                    <w:rPr>
                      <w:rFonts w:ascii="Times New Roman" w:hAnsi="Times New Roman"/>
                      <w:sz w:val="21"/>
                      <w:u w:val="none"/>
                    </w:rPr>
                  </w:pPr>
                  <w:r>
                    <w:rPr>
                      <w:rFonts w:ascii="Times New Roman" w:hAnsi="Times New Roman" w:eastAsia="Times New Roman"/>
                      <w:sz w:val="21"/>
                      <w:u w:val="none"/>
                    </w:rPr>
                    <w:t>kg/t-</w:t>
                  </w:r>
                  <w:r>
                    <w:rPr>
                      <w:rFonts w:ascii="Times New Roman" w:hAnsi="Times New Roman"/>
                      <w:sz w:val="21"/>
                      <w:u w:val="none"/>
                    </w:rPr>
                    <w:t>原料</w:t>
                  </w:r>
                </w:p>
              </w:tc>
              <w:tc>
                <w:tcPr>
                  <w:tcW w:w="1425" w:type="dxa"/>
                  <w:noWrap w:val="0"/>
                  <w:vAlign w:val="center"/>
                </w:tcPr>
                <w:p w14:paraId="27EE0264">
                  <w:pPr>
                    <w:pStyle w:val="229"/>
                    <w:spacing w:before="106"/>
                    <w:ind w:left="0" w:right="262" w:firstLine="0"/>
                    <w:jc w:val="center"/>
                    <w:rPr>
                      <w:rFonts w:ascii="Times New Roman" w:hAnsi="Times New Roman"/>
                      <w:sz w:val="21"/>
                      <w:u w:val="none"/>
                    </w:rPr>
                  </w:pPr>
                  <w:r>
                    <w:rPr>
                      <w:rFonts w:ascii="Times New Roman" w:hAnsi="Times New Roman"/>
                      <w:sz w:val="21"/>
                      <w:u w:val="none"/>
                    </w:rPr>
                    <w:t>1.02</w:t>
                  </w:r>
                </w:p>
              </w:tc>
              <w:tc>
                <w:tcPr>
                  <w:tcW w:w="1774" w:type="dxa"/>
                  <w:noWrap w:val="0"/>
                  <w:vAlign w:val="center"/>
                </w:tcPr>
                <w:p w14:paraId="03959AF8">
                  <w:pPr>
                    <w:pStyle w:val="229"/>
                    <w:spacing w:before="106"/>
                    <w:ind w:left="0" w:right="542" w:firstLine="0"/>
                    <w:jc w:val="center"/>
                    <w:rPr>
                      <w:rFonts w:ascii="Times New Roman" w:hAnsi="Times New Roman"/>
                      <w:sz w:val="21"/>
                      <w:u w:val="none"/>
                    </w:rPr>
                  </w:pPr>
                  <w:r>
                    <w:rPr>
                      <w:rFonts w:ascii="Times New Roman" w:hAnsi="Times New Roman"/>
                      <w:sz w:val="21"/>
                      <w:u w:val="none"/>
                    </w:rPr>
                    <w:t>0.0</w:t>
                  </w:r>
                  <w:r>
                    <w:rPr>
                      <w:rFonts w:hint="eastAsia" w:ascii="Times New Roman" w:hAnsi="Times New Roman" w:eastAsia="宋体"/>
                      <w:sz w:val="21"/>
                      <w:u w:val="none"/>
                      <w:lang w:val="en-US" w:eastAsia="zh-CN"/>
                    </w:rPr>
                    <w:t>57</w:t>
                  </w:r>
                  <w:r>
                    <w:rPr>
                      <w:rFonts w:ascii="Times New Roman" w:hAnsi="Times New Roman"/>
                      <w:sz w:val="21"/>
                      <w:u w:val="none"/>
                    </w:rPr>
                    <w:t>t/a</w:t>
                  </w:r>
                </w:p>
              </w:tc>
            </w:tr>
          </w:tbl>
          <w:p w14:paraId="77CA44CD">
            <w:pPr>
              <w:keepNext w:val="0"/>
              <w:keepLines w:val="0"/>
              <w:pageBreakBefore w:val="0"/>
              <w:widowControl w:val="0"/>
              <w:spacing w:line="240" w:lineRule="auto"/>
              <w:ind w:left="0" w:right="0" w:firstLine="420"/>
              <w:jc w:val="left"/>
              <w:outlineLvl w:val="9"/>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注：二氧化硫的产排污系数是以含硫量（S%）的形式表示的，其中含硫量（S）是指生物质收到基硫分含量，以质量百分数的形式表示，</w:t>
            </w:r>
            <w:r>
              <w:rPr>
                <w:rFonts w:hint="eastAsia" w:ascii="Times New Roman" w:hAnsi="Times New Roman" w:eastAsia="宋体" w:cs="Times New Roman"/>
                <w:color w:val="000000"/>
                <w:sz w:val="21"/>
                <w:szCs w:val="21"/>
                <w:lang w:eastAsia="zh-CN"/>
              </w:rPr>
              <w:t>本项目</w:t>
            </w:r>
            <w:r>
              <w:rPr>
                <w:rFonts w:ascii="Times New Roman" w:hAnsi="Times New Roman" w:eastAsia="宋体" w:cs="Times New Roman"/>
                <w:color w:val="000000"/>
                <w:sz w:val="21"/>
                <w:szCs w:val="21"/>
              </w:rPr>
              <w:t>所用生物质</w:t>
            </w:r>
            <w:r>
              <w:rPr>
                <w:rFonts w:hint="eastAsia" w:ascii="Times New Roman" w:hAnsi="Times New Roman" w:eastAsia="宋体" w:cs="Times New Roman"/>
                <w:color w:val="000000"/>
                <w:sz w:val="21"/>
                <w:szCs w:val="21"/>
                <w:lang w:eastAsia="zh-CN"/>
              </w:rPr>
              <w:t>燃料</w:t>
            </w:r>
            <w:r>
              <w:rPr>
                <w:rFonts w:ascii="Times New Roman" w:hAnsi="Times New Roman" w:eastAsia="宋体" w:cs="Times New Roman"/>
                <w:color w:val="000000"/>
                <w:sz w:val="21"/>
                <w:szCs w:val="21"/>
              </w:rPr>
              <w:t>含硫量约为0.02%。</w:t>
            </w:r>
          </w:p>
          <w:p w14:paraId="7811A164">
            <w:pPr>
              <w:pStyle w:val="196"/>
              <w:keepNext w:val="0"/>
              <w:keepLines w:val="0"/>
              <w:pageBreakBefore w:val="0"/>
              <w:widowControl w:val="0"/>
              <w:spacing w:before="153" w:line="344" w:lineRule="auto"/>
              <w:ind w:left="0" w:right="-48" w:firstLine="480"/>
              <w:jc w:val="both"/>
              <w:outlineLvl w:val="9"/>
              <w:rPr>
                <w:rFonts w:ascii="Times New Roman" w:hAnsi="Times New Roman"/>
                <w:color w:val="FF0000"/>
                <w:sz w:val="24"/>
                <w:szCs w:val="24"/>
              </w:rPr>
            </w:pPr>
            <w:r>
              <w:rPr>
                <w:rFonts w:ascii="Times New Roman" w:hAnsi="Times New Roman"/>
                <w:color w:val="FF0000"/>
                <w:sz w:val="24"/>
                <w:szCs w:val="24"/>
              </w:rPr>
              <w:t>本项目拟采用</w:t>
            </w:r>
            <w:r>
              <w:rPr>
                <w:rFonts w:hint="eastAsia" w:ascii="Times New Roman" w:hAnsi="Times New Roman"/>
                <w:color w:val="FF0000"/>
                <w:sz w:val="24"/>
                <w:szCs w:val="24"/>
                <w:lang w:eastAsia="zh-CN"/>
              </w:rPr>
              <w:t>水雾</w:t>
            </w:r>
            <w:r>
              <w:rPr>
                <w:rFonts w:ascii="Times New Roman" w:hAnsi="Times New Roman"/>
                <w:color w:val="FF0000"/>
                <w:sz w:val="24"/>
                <w:szCs w:val="24"/>
              </w:rPr>
              <w:t>除尘器对锅炉废气进行处理，</w:t>
            </w:r>
            <w:r>
              <w:rPr>
                <w:rFonts w:hint="eastAsia" w:ascii="Times New Roman" w:hAnsi="Times New Roman"/>
                <w:color w:val="FF0000"/>
                <w:sz w:val="24"/>
                <w:szCs w:val="24"/>
                <w:lang w:eastAsia="zh-CN"/>
              </w:rPr>
              <w:t>水雾</w:t>
            </w:r>
            <w:r>
              <w:rPr>
                <w:rFonts w:ascii="Times New Roman" w:hAnsi="Times New Roman"/>
                <w:color w:val="FF0000"/>
                <w:sz w:val="24"/>
                <w:szCs w:val="24"/>
              </w:rPr>
              <w:t>除尘器是</w:t>
            </w:r>
            <w:r>
              <w:rPr>
                <w:rFonts w:hint="eastAsia" w:ascii="Times New Roman" w:hAnsi="Times New Roman"/>
                <w:color w:val="FF0000"/>
                <w:sz w:val="24"/>
                <w:szCs w:val="24"/>
              </w:rPr>
              <w:t>采用离心式水浴除尘器进行锅炉烟气湿法除尘的设备，它是用花岗石砌筑的空心水浴除尘器塔，水从塔上部的溢水槽均匀流下，沿着塔壁形成一层水膜。烟气以切线方向进入空塔，沿着塔壁旋转上升，烟尘在离心力的作用下进入水膜后下降，从塔底排出，经排水沟</w:t>
            </w:r>
            <w:r>
              <w:rPr>
                <w:rFonts w:hint="eastAsia" w:ascii="Times New Roman" w:hAnsi="Times New Roman"/>
                <w:color w:val="FF0000"/>
                <w:sz w:val="24"/>
                <w:szCs w:val="24"/>
                <w:lang w:eastAsia="zh-CN"/>
              </w:rPr>
              <w:t>进入</w:t>
            </w:r>
            <w:r>
              <w:rPr>
                <w:rFonts w:hint="eastAsia" w:ascii="Times New Roman" w:hAnsi="Times New Roman"/>
                <w:color w:val="FF0000"/>
                <w:sz w:val="24"/>
                <w:szCs w:val="24"/>
                <w:lang w:val="en-US" w:eastAsia="zh-CN"/>
              </w:rPr>
              <w:t>1m</w:t>
            </w:r>
            <w:r>
              <w:rPr>
                <w:rFonts w:hint="eastAsia" w:ascii="Times New Roman" w:hAnsi="Times New Roman"/>
                <w:color w:val="FF0000"/>
                <w:sz w:val="24"/>
                <w:szCs w:val="24"/>
                <w:vertAlign w:val="superscript"/>
                <w:lang w:val="en-US" w:eastAsia="zh-CN"/>
              </w:rPr>
              <w:t>3</w:t>
            </w:r>
            <w:r>
              <w:rPr>
                <w:rFonts w:hint="eastAsia" w:ascii="Times New Roman" w:hAnsi="Times New Roman"/>
                <w:color w:val="FF0000"/>
                <w:sz w:val="24"/>
                <w:szCs w:val="24"/>
                <w:lang w:val="en-US" w:eastAsia="zh-CN"/>
              </w:rPr>
              <w:t>的</w:t>
            </w:r>
            <w:r>
              <w:rPr>
                <w:rFonts w:hint="eastAsia" w:ascii="Times New Roman" w:hAnsi="Times New Roman"/>
                <w:color w:val="FF0000"/>
                <w:sz w:val="24"/>
                <w:szCs w:val="24"/>
                <w:lang w:eastAsia="zh-CN"/>
              </w:rPr>
              <w:t>沉淀池，水雾除尘器除尘效率达</w:t>
            </w:r>
            <w:r>
              <w:rPr>
                <w:rFonts w:hint="eastAsia" w:ascii="Times New Roman" w:hAnsi="Times New Roman"/>
                <w:color w:val="FF0000"/>
                <w:sz w:val="24"/>
                <w:szCs w:val="24"/>
                <w:lang w:val="en-US" w:eastAsia="zh-CN"/>
              </w:rPr>
              <w:t>99.5</w:t>
            </w:r>
            <w:r>
              <w:rPr>
                <w:rFonts w:hint="eastAsia" w:ascii="Times New Roman" w:hAnsi="Times New Roman"/>
                <w:color w:val="FF0000"/>
                <w:sz w:val="24"/>
                <w:szCs w:val="24"/>
                <w:lang w:eastAsia="zh-CN"/>
              </w:rPr>
              <w:t>%以上，烟气</w:t>
            </w:r>
            <w:r>
              <w:rPr>
                <w:rFonts w:ascii="Times New Roman" w:hAnsi="Times New Roman"/>
                <w:color w:val="FF0000"/>
                <w:spacing w:val="-6"/>
                <w:sz w:val="24"/>
                <w:szCs w:val="24"/>
              </w:rPr>
              <w:t>最后由</w:t>
            </w:r>
            <w:r>
              <w:rPr>
                <w:rFonts w:ascii="Times New Roman" w:hAnsi="Times New Roman" w:eastAsia="Times New Roman"/>
                <w:color w:val="FF0000"/>
                <w:sz w:val="24"/>
                <w:szCs w:val="24"/>
              </w:rPr>
              <w:t>15m</w:t>
            </w:r>
            <w:r>
              <w:rPr>
                <w:rFonts w:ascii="Times New Roman" w:hAnsi="Times New Roman"/>
                <w:color w:val="FF0000"/>
                <w:spacing w:val="-3"/>
                <w:sz w:val="24"/>
                <w:szCs w:val="24"/>
              </w:rPr>
              <w:t>高排气管排</w:t>
            </w:r>
            <w:r>
              <w:rPr>
                <w:rFonts w:ascii="Times New Roman" w:hAnsi="Times New Roman"/>
                <w:color w:val="FF0000"/>
                <w:sz w:val="24"/>
                <w:szCs w:val="24"/>
              </w:rPr>
              <w:t>出。</w:t>
            </w:r>
          </w:p>
          <w:p w14:paraId="1FE32878">
            <w:pPr>
              <w:pStyle w:val="196"/>
              <w:keepNext w:val="0"/>
              <w:keepLines w:val="0"/>
              <w:pageBreakBefore w:val="0"/>
              <w:widowControl w:val="0"/>
              <w:spacing w:before="153" w:line="344" w:lineRule="auto"/>
              <w:ind w:left="0" w:right="-48" w:firstLine="480"/>
              <w:jc w:val="both"/>
              <w:outlineLvl w:val="9"/>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t>项目生物质锅炉运行过程中产生的 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eastAsia="zh-CN"/>
              </w:rPr>
              <w:t>颗粒物</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分别为</w:t>
            </w:r>
            <w:r>
              <w:rPr>
                <w:rFonts w:hint="eastAsia" w:ascii="Times New Roman" w:hAnsi="Times New Roman" w:eastAsia="宋体" w:cs="Times New Roman"/>
                <w:color w:val="FF0000"/>
                <w:sz w:val="24"/>
                <w:szCs w:val="24"/>
                <w:lang w:val="en-US" w:eastAsia="zh-CN"/>
              </w:rPr>
              <w:t>54.57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val="en-US" w:eastAsia="zh-CN"/>
              </w:rPr>
              <w:t>0.019</w:t>
            </w:r>
            <w:r>
              <w:rPr>
                <w:rFonts w:ascii="Times New Roman" w:hAnsi="Times New Roman" w:eastAsia="宋体" w:cs="Times New Roman"/>
                <w:color w:val="FF0000"/>
                <w:sz w:val="24"/>
                <w:szCs w:val="24"/>
              </w:rPr>
              <w:t>t/a）、</w:t>
            </w:r>
            <w:r>
              <w:rPr>
                <w:rFonts w:hint="eastAsia" w:ascii="Times New Roman" w:hAnsi="Times New Roman" w:eastAsia="宋体" w:cs="Times New Roman"/>
                <w:color w:val="FF0000"/>
                <w:sz w:val="24"/>
                <w:szCs w:val="24"/>
                <w:lang w:val="en-US" w:eastAsia="zh-CN"/>
              </w:rPr>
              <w:t>6025.27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val="en-US" w:eastAsia="zh-CN"/>
              </w:rPr>
              <w:t>2.098</w:t>
            </w:r>
            <w:r>
              <w:rPr>
                <w:rFonts w:ascii="Times New Roman" w:hAnsi="Times New Roman" w:eastAsia="宋体" w:cs="Times New Roman"/>
                <w:color w:val="FF0000"/>
                <w:sz w:val="24"/>
                <w:szCs w:val="24"/>
              </w:rPr>
              <w:t>t/a）、</w:t>
            </w:r>
            <w:r>
              <w:rPr>
                <w:rFonts w:hint="eastAsia" w:ascii="Times New Roman" w:hAnsi="Times New Roman" w:eastAsia="宋体" w:cs="Times New Roman"/>
                <w:color w:val="FF0000"/>
                <w:sz w:val="24"/>
                <w:szCs w:val="24"/>
                <w:lang w:val="en-US" w:eastAsia="zh-CN"/>
              </w:rPr>
              <w:t>163.7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（0.0</w:t>
            </w:r>
            <w:r>
              <w:rPr>
                <w:rFonts w:hint="eastAsia" w:ascii="Times New Roman" w:hAnsi="Times New Roman" w:eastAsia="宋体" w:cs="Times New Roman"/>
                <w:color w:val="FF0000"/>
                <w:sz w:val="24"/>
                <w:szCs w:val="24"/>
                <w:lang w:val="en-US" w:eastAsia="zh-CN"/>
              </w:rPr>
              <w:t>57</w:t>
            </w:r>
            <w:r>
              <w:rPr>
                <w:rFonts w:ascii="Times New Roman" w:hAnsi="Times New Roman" w:eastAsia="宋体" w:cs="Times New Roman"/>
                <w:color w:val="FF0000"/>
                <w:sz w:val="24"/>
                <w:szCs w:val="24"/>
              </w:rPr>
              <w:t>t/a），经</w:t>
            </w:r>
            <w:r>
              <w:rPr>
                <w:rFonts w:hint="eastAsia" w:ascii="Times New Roman" w:hAnsi="Times New Roman" w:eastAsia="宋体" w:cs="Times New Roman"/>
                <w:color w:val="FF0000"/>
                <w:sz w:val="24"/>
                <w:szCs w:val="24"/>
                <w:lang w:eastAsia="zh-CN"/>
              </w:rPr>
              <w:t>水雾除尘器</w:t>
            </w:r>
            <w:r>
              <w:rPr>
                <w:rFonts w:ascii="Times New Roman" w:hAnsi="Times New Roman" w:eastAsia="宋体" w:cs="Times New Roman"/>
                <w:color w:val="FF0000"/>
                <w:sz w:val="24"/>
                <w:szCs w:val="24"/>
              </w:rPr>
              <w:t>处理后，SO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排放量</w:t>
            </w:r>
            <w:r>
              <w:rPr>
                <w:rFonts w:hint="eastAsia" w:ascii="Times New Roman" w:hAnsi="Times New Roman" w:eastAsia="宋体" w:cs="Times New Roman"/>
                <w:color w:val="FF0000"/>
                <w:sz w:val="24"/>
                <w:szCs w:val="24"/>
                <w:lang w:val="en-US" w:eastAsia="zh-CN"/>
              </w:rPr>
              <w:t>0.019</w:t>
            </w:r>
            <w:r>
              <w:rPr>
                <w:rFonts w:ascii="Times New Roman" w:hAnsi="Times New Roman" w:eastAsia="宋体" w:cs="Times New Roman"/>
                <w:color w:val="FF0000"/>
                <w:sz w:val="24"/>
                <w:szCs w:val="24"/>
              </w:rPr>
              <w:t>t/a，排放浓度</w:t>
            </w:r>
            <w:r>
              <w:rPr>
                <w:rFonts w:hint="eastAsia" w:ascii="Times New Roman" w:hAnsi="Times New Roman" w:eastAsia="宋体" w:cs="Times New Roman"/>
                <w:color w:val="FF0000"/>
                <w:sz w:val="24"/>
                <w:szCs w:val="24"/>
                <w:lang w:val="en-US" w:eastAsia="zh-CN"/>
              </w:rPr>
              <w:t>54.57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eastAsia="zh-CN"/>
              </w:rPr>
              <w:t>颗粒物</w:t>
            </w:r>
            <w:r>
              <w:rPr>
                <w:rFonts w:ascii="Times New Roman" w:hAnsi="Times New Roman" w:eastAsia="宋体" w:cs="Times New Roman"/>
                <w:color w:val="FF0000"/>
                <w:sz w:val="24"/>
                <w:szCs w:val="24"/>
              </w:rPr>
              <w:t>排放量0.0</w:t>
            </w:r>
            <w:r>
              <w:rPr>
                <w:rFonts w:hint="eastAsia" w:ascii="Times New Roman" w:hAnsi="Times New Roman" w:eastAsia="宋体" w:cs="Times New Roman"/>
                <w:color w:val="FF0000"/>
                <w:sz w:val="24"/>
                <w:szCs w:val="24"/>
                <w:lang w:val="en-US" w:eastAsia="zh-CN"/>
              </w:rPr>
              <w:t>1049</w:t>
            </w:r>
            <w:r>
              <w:rPr>
                <w:rFonts w:ascii="Times New Roman" w:hAnsi="Times New Roman" w:eastAsia="宋体" w:cs="Times New Roman"/>
                <w:color w:val="FF0000"/>
                <w:sz w:val="24"/>
                <w:szCs w:val="24"/>
              </w:rPr>
              <w:t>t/a（处理效率 99.</w:t>
            </w:r>
            <w:r>
              <w:rPr>
                <w:rFonts w:hint="eastAsia" w:ascii="Times New Roman" w:hAnsi="Times New Roman" w:eastAsia="宋体" w:cs="Times New Roman"/>
                <w:color w:val="FF0000"/>
                <w:sz w:val="24"/>
                <w:szCs w:val="24"/>
                <w:lang w:val="en-US" w:eastAsia="zh-CN"/>
              </w:rPr>
              <w:t>5</w:t>
            </w:r>
            <w:r>
              <w:rPr>
                <w:rFonts w:ascii="Times New Roman" w:hAnsi="Times New Roman" w:eastAsia="宋体" w:cs="Times New Roman"/>
                <w:color w:val="FF0000"/>
                <w:sz w:val="24"/>
                <w:szCs w:val="24"/>
              </w:rPr>
              <w:t>%），排放浓度</w:t>
            </w:r>
            <w:r>
              <w:rPr>
                <w:rFonts w:hint="eastAsia" w:ascii="Times New Roman" w:hAnsi="Times New Roman" w:eastAsia="宋体" w:cs="Times New Roman"/>
                <w:color w:val="FF0000"/>
                <w:sz w:val="24"/>
                <w:szCs w:val="24"/>
                <w:lang w:val="en-US" w:eastAsia="zh-CN"/>
              </w:rPr>
              <w:t>30.13</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排放量</w:t>
            </w:r>
            <w:r>
              <w:rPr>
                <w:rFonts w:hint="eastAsia" w:ascii="Times New Roman" w:hAnsi="Times New Roman" w:eastAsia="宋体" w:cs="Times New Roman"/>
                <w:color w:val="FF0000"/>
                <w:sz w:val="24"/>
                <w:szCs w:val="24"/>
                <w:lang w:val="en-US" w:eastAsia="zh-CN"/>
              </w:rPr>
              <w:t>0.057</w:t>
            </w:r>
            <w:r>
              <w:rPr>
                <w:rFonts w:ascii="Times New Roman" w:hAnsi="Times New Roman" w:eastAsia="宋体" w:cs="Times New Roman"/>
                <w:color w:val="FF0000"/>
                <w:sz w:val="24"/>
                <w:szCs w:val="24"/>
              </w:rPr>
              <w:t>t/a，排放浓度</w:t>
            </w:r>
            <w:r>
              <w:rPr>
                <w:rFonts w:hint="eastAsia" w:ascii="Times New Roman" w:hAnsi="Times New Roman" w:eastAsia="宋体" w:cs="Times New Roman"/>
                <w:color w:val="FF0000"/>
                <w:sz w:val="24"/>
                <w:szCs w:val="24"/>
                <w:lang w:val="en-US" w:eastAsia="zh-CN"/>
              </w:rPr>
              <w:t>163.7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，可以满足《锅炉大气污染物排放标准》（GB12371-2014）中燃煤锅炉SO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≤300 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eastAsia="zh-CN"/>
              </w:rPr>
              <w:t>颗粒物</w:t>
            </w:r>
            <w:r>
              <w:rPr>
                <w:rFonts w:ascii="Times New Roman" w:hAnsi="Times New Roman" w:eastAsia="宋体" w:cs="Times New Roman"/>
                <w:color w:val="FF0000"/>
                <w:sz w:val="24"/>
                <w:szCs w:val="24"/>
              </w:rPr>
              <w:t>≤50 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≤300 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的排放浓度限值要求。</w:t>
            </w:r>
          </w:p>
          <w:p w14:paraId="525CF355">
            <w:pPr>
              <w:pStyle w:val="213"/>
              <w:rPr>
                <w:rFonts w:hint="eastAsia" w:ascii="Times New Roman" w:hAnsi="Times New Roman" w:eastAsia="宋体" w:cs="Times New Roman"/>
                <w:color w:val="000000"/>
                <w:szCs w:val="24"/>
                <w:lang w:eastAsia="zh-CN"/>
              </w:rPr>
            </w:pPr>
            <w:r>
              <w:rPr>
                <w:rFonts w:hint="eastAsia" w:ascii="Times New Roman" w:hAnsi="Times New Roman" w:eastAsia="宋体" w:cs="Times New Roman"/>
                <w:color w:val="000000"/>
                <w:szCs w:val="24"/>
                <w:lang w:eastAsia="zh-CN"/>
              </w:rPr>
              <w:t>污水处理站可能会产生恶臭气体，恶臭的主要成分为硫化氢、氨、硫醇类等物质。</w:t>
            </w:r>
          </w:p>
          <w:p w14:paraId="71A0B5C5">
            <w:pPr>
              <w:pStyle w:val="213"/>
              <w:rPr>
                <w:rFonts w:ascii="Times New Roman" w:hAnsi="Times New Roman"/>
                <w:color w:val="000000"/>
              </w:rPr>
            </w:pPr>
            <w:r>
              <w:rPr>
                <w:rFonts w:hint="eastAsia" w:ascii="Times New Roman" w:hAnsi="Times New Roman" w:eastAsia="宋体" w:cs="Times New Roman"/>
                <w:color w:val="000000"/>
                <w:szCs w:val="24"/>
                <w:lang w:eastAsia="zh-CN"/>
              </w:rPr>
              <w:t>烫平区产生的棉絮量少，对环境的影响可以不计。</w:t>
            </w:r>
          </w:p>
          <w:p w14:paraId="7C8B43AC">
            <w:pPr>
              <w:ind w:firstLine="482"/>
              <w:rPr>
                <w:rFonts w:ascii="Times New Roman" w:hAnsi="Times New Roman"/>
                <w:b/>
                <w:color w:val="000000"/>
              </w:rPr>
            </w:pPr>
            <w:r>
              <w:rPr>
                <w:rFonts w:ascii="Times New Roman" w:hAnsi="Times New Roman"/>
                <w:b/>
                <w:color w:val="000000"/>
              </w:rPr>
              <w:t>2、废水</w:t>
            </w:r>
          </w:p>
          <w:p w14:paraId="5203AFB7">
            <w:pPr>
              <w:ind w:firstLine="480"/>
              <w:rPr>
                <w:rFonts w:ascii="Times New Roman" w:hAnsi="Times New Roman"/>
                <w:bCs/>
                <w:color w:val="000000"/>
              </w:rPr>
            </w:pPr>
            <w:r>
              <w:rPr>
                <w:rFonts w:ascii="Times New Roman" w:hAnsi="Times New Roman"/>
                <w:bCs/>
                <w:color w:val="000000"/>
              </w:rPr>
              <w:t>项目</w:t>
            </w:r>
            <w:r>
              <w:rPr>
                <w:rFonts w:hint="eastAsia" w:ascii="Times New Roman" w:hAnsi="Times New Roman" w:eastAsia="宋体"/>
                <w:bCs/>
                <w:color w:val="000000"/>
                <w:lang w:eastAsia="zh-CN"/>
              </w:rPr>
              <w:t>员工</w:t>
            </w:r>
            <w:r>
              <w:rPr>
                <w:rStyle w:val="218"/>
                <w:rFonts w:hint="eastAsia" w:ascii="Times New Roman" w:hAnsi="Times New Roman"/>
                <w:color w:val="000000"/>
                <w:sz w:val="24"/>
                <w:lang w:eastAsia="zh-CN"/>
              </w:rPr>
              <w:t>均为周边村民，不</w:t>
            </w:r>
            <w:r>
              <w:rPr>
                <w:rStyle w:val="218"/>
                <w:rFonts w:ascii="Times New Roman" w:hAnsi="Times New Roman"/>
                <w:color w:val="000000"/>
                <w:sz w:val="24"/>
              </w:rPr>
              <w:t>在项目内食宿</w:t>
            </w:r>
            <w:r>
              <w:rPr>
                <w:rStyle w:val="218"/>
                <w:rFonts w:hint="eastAsia" w:ascii="Times New Roman" w:hAnsi="Times New Roman" w:eastAsia="宋体"/>
                <w:color w:val="000000"/>
                <w:sz w:val="24"/>
                <w:lang w:eastAsia="zh-CN"/>
              </w:rPr>
              <w:t>，故无生活污水产生，</w:t>
            </w:r>
            <w:r>
              <w:rPr>
                <w:rFonts w:ascii="Times New Roman" w:hAnsi="Times New Roman"/>
                <w:bCs/>
                <w:color w:val="000000"/>
              </w:rPr>
              <w:t>运营期废水主要</w:t>
            </w:r>
            <w:r>
              <w:rPr>
                <w:rFonts w:hint="eastAsia" w:ascii="Times New Roman" w:hAnsi="Times New Roman"/>
                <w:bCs/>
                <w:color w:val="000000"/>
                <w:lang w:eastAsia="zh-CN"/>
              </w:rPr>
              <w:t>为</w:t>
            </w:r>
            <w:r>
              <w:rPr>
                <w:rFonts w:hint="eastAsia" w:ascii="Times New Roman" w:hAnsi="Times New Roman" w:eastAsia="宋体"/>
                <w:bCs/>
                <w:color w:val="000000"/>
                <w:lang w:eastAsia="zh-CN"/>
              </w:rPr>
              <w:t>洗涤废水</w:t>
            </w:r>
            <w:r>
              <w:rPr>
                <w:rFonts w:hint="eastAsia" w:ascii="Times New Roman" w:hAnsi="Times New Roman"/>
                <w:bCs/>
                <w:color w:val="000000"/>
                <w:lang w:eastAsia="zh-CN"/>
              </w:rPr>
              <w:t>、锅炉废水和水雾除尘器废水</w:t>
            </w:r>
            <w:r>
              <w:rPr>
                <w:rFonts w:ascii="Times New Roman" w:hAnsi="Times New Roman"/>
                <w:bCs/>
                <w:color w:val="000000"/>
              </w:rPr>
              <w:t>。</w:t>
            </w:r>
          </w:p>
          <w:p w14:paraId="7C77BCC6">
            <w:pPr>
              <w:keepNext w:val="0"/>
              <w:keepLines w:val="0"/>
              <w:pageBreakBefore w:val="0"/>
              <w:widowControl w:val="0"/>
              <w:numPr>
                <w:ilvl w:val="0"/>
                <w:numId w:val="0"/>
              </w:numPr>
              <w:spacing w:before="0" w:after="0" w:line="360" w:lineRule="auto"/>
              <w:ind w:left="0" w:right="0" w:firstLine="480"/>
              <w:jc w:val="left"/>
              <w:outlineLvl w:val="9"/>
              <w:rPr>
                <w:rFonts w:hint="eastAsia" w:ascii="Times New Roman" w:hAnsi="Times New Roman" w:eastAsia="宋体"/>
                <w:b/>
                <w:bCs w:val="0"/>
                <w:color w:val="000000"/>
                <w:lang w:eastAsia="zh-CN"/>
              </w:rPr>
            </w:pPr>
            <w:r>
              <w:rPr>
                <w:rFonts w:hint="eastAsia" w:ascii="Times New Roman" w:hAnsi="Times New Roman"/>
                <w:b/>
                <w:bCs w:val="0"/>
                <w:color w:val="000000"/>
                <w:lang w:eastAsia="zh-CN"/>
              </w:rPr>
              <w:t>（</w:t>
            </w:r>
            <w:r>
              <w:rPr>
                <w:rFonts w:hint="eastAsia" w:ascii="Times New Roman" w:hAnsi="Times New Roman"/>
                <w:b/>
                <w:bCs w:val="0"/>
                <w:color w:val="000000"/>
                <w:lang w:val="en-US" w:eastAsia="zh-CN"/>
              </w:rPr>
              <w:t>1</w:t>
            </w:r>
            <w:r>
              <w:rPr>
                <w:rFonts w:hint="eastAsia" w:ascii="Times New Roman" w:hAnsi="Times New Roman"/>
                <w:b/>
                <w:bCs w:val="0"/>
                <w:color w:val="000000"/>
                <w:lang w:eastAsia="zh-CN"/>
              </w:rPr>
              <w:t>）</w:t>
            </w:r>
            <w:r>
              <w:rPr>
                <w:rFonts w:hint="eastAsia" w:ascii="Times New Roman" w:hAnsi="Times New Roman" w:eastAsia="宋体"/>
                <w:b/>
                <w:bCs w:val="0"/>
                <w:color w:val="000000"/>
                <w:lang w:eastAsia="zh-CN"/>
              </w:rPr>
              <w:t>洗涤废水</w:t>
            </w:r>
          </w:p>
          <w:p w14:paraId="40126E1F">
            <w:pPr>
              <w:keepNext w:val="0"/>
              <w:keepLines w:val="0"/>
              <w:pageBreakBefore w:val="0"/>
              <w:widowControl w:val="0"/>
              <w:numPr>
                <w:ilvl w:val="0"/>
                <w:numId w:val="0"/>
              </w:numPr>
              <w:spacing w:before="0" w:after="0" w:line="360" w:lineRule="auto"/>
              <w:ind w:left="0" w:right="0" w:firstLine="480"/>
              <w:jc w:val="left"/>
              <w:outlineLvl w:val="9"/>
              <w:rPr>
                <w:rFonts w:hint="eastAsia" w:ascii="Times New Roman" w:hAnsi="Times New Roman"/>
                <w:bCs/>
                <w:color w:val="000000"/>
                <w:vertAlign w:val="baseline"/>
                <w:lang w:val="en-US" w:eastAsia="zh-CN"/>
              </w:rPr>
            </w:pPr>
            <w:r>
              <w:rPr>
                <w:rFonts w:hint="eastAsia" w:ascii="Times New Roman" w:hAnsi="Times New Roman"/>
                <w:bCs/>
                <w:color w:val="000000"/>
                <w:lang w:eastAsia="zh-CN"/>
              </w:rPr>
              <w:t>根据《建筑给排水设计规范》（</w:t>
            </w:r>
            <w:r>
              <w:rPr>
                <w:rFonts w:hint="eastAsia" w:ascii="Times New Roman" w:hAnsi="Times New Roman"/>
                <w:bCs/>
                <w:color w:val="000000"/>
                <w:lang w:val="en-US" w:eastAsia="zh-CN"/>
              </w:rPr>
              <w:t>GB50015-2010</w:t>
            </w:r>
            <w:r>
              <w:rPr>
                <w:rFonts w:hint="eastAsia" w:ascii="Times New Roman" w:hAnsi="Times New Roman"/>
                <w:bCs/>
                <w:color w:val="000000"/>
                <w:lang w:eastAsia="zh-CN"/>
              </w:rPr>
              <w:t>）中表</w:t>
            </w:r>
            <w:r>
              <w:rPr>
                <w:rFonts w:hint="eastAsia" w:ascii="Times New Roman" w:hAnsi="Times New Roman"/>
                <w:bCs/>
                <w:color w:val="000000"/>
                <w:lang w:val="en-US" w:eastAsia="zh-CN"/>
              </w:rPr>
              <w:t>2.1.2中洗衣房用水定额为</w:t>
            </w:r>
            <w:r>
              <w:rPr>
                <w:rFonts w:ascii="Times New Roman" w:hAnsi="Times New Roman" w:cs="Times New Roman"/>
                <w:bCs/>
                <w:color w:val="000000"/>
                <w:lang w:val="en-US" w:eastAsia="zh-CN"/>
              </w:rPr>
              <w:t>40</w:t>
            </w:r>
            <w:r>
              <w:rPr>
                <w:rFonts w:hint="eastAsia" w:ascii="Times New Roman" w:hAnsi="Times New Roman" w:cs="Times New Roman"/>
                <w:bCs/>
                <w:color w:val="000000"/>
                <w:lang w:val="en-US" w:eastAsia="zh-CN"/>
              </w:rPr>
              <w:t>-</w:t>
            </w:r>
            <w:r>
              <w:rPr>
                <w:rFonts w:ascii="Times New Roman" w:hAnsi="Times New Roman" w:cs="Times New Roman"/>
                <w:bCs/>
                <w:color w:val="000000"/>
                <w:lang w:val="en-US" w:eastAsia="zh-CN"/>
              </w:rPr>
              <w:t>80</w:t>
            </w:r>
            <w:r>
              <w:rPr>
                <w:rFonts w:hint="eastAsia" w:ascii="Times New Roman" w:hAnsi="Times New Roman" w:cs="Times New Roman"/>
                <w:bCs/>
                <w:color w:val="000000"/>
                <w:lang w:val="en-US" w:eastAsia="zh-CN"/>
              </w:rPr>
              <w:t>L</w:t>
            </w:r>
            <w:r>
              <w:rPr>
                <w:rFonts w:ascii="Times New Roman" w:hAnsi="Times New Roman" w:cs="Times New Roman"/>
                <w:bCs/>
                <w:color w:val="000000"/>
                <w:lang w:val="en-US" w:eastAsia="zh-CN"/>
              </w:rPr>
              <w:t>/kg</w:t>
            </w:r>
            <w:r>
              <w:rPr>
                <w:rFonts w:hint="eastAsia" w:ascii="Times New Roman" w:hAnsi="Times New Roman" w:cs="Times New Roman"/>
                <w:bCs/>
                <w:color w:val="000000"/>
                <w:lang w:val="en-US" w:eastAsia="zh-CN"/>
              </w:rPr>
              <w:t>，本项目清洗布草取最大值80L/kg，则</w:t>
            </w:r>
            <w:r>
              <w:rPr>
                <w:rFonts w:hint="eastAsia" w:ascii="Times New Roman" w:hAnsi="Times New Roman"/>
                <w:bCs/>
                <w:color w:val="000000"/>
                <w:lang w:eastAsia="zh-CN"/>
              </w:rPr>
              <w:t>布草清洗过程用水量约为</w:t>
            </w:r>
            <w:r>
              <w:rPr>
                <w:rFonts w:hint="eastAsia" w:ascii="Times New Roman" w:hAnsi="Times New Roman"/>
                <w:bCs/>
                <w:color w:val="000000"/>
                <w:lang w:val="en-US" w:eastAsia="zh-CN"/>
              </w:rPr>
              <w:t>20</w:t>
            </w:r>
            <w:r>
              <w:rPr>
                <w:rFonts w:hint="eastAsia" w:ascii="Times New Roman" w:hAnsi="Times New Roman"/>
                <w:bCs/>
                <w:color w:val="000000"/>
                <w:lang w:eastAsia="zh-CN"/>
              </w:rPr>
              <w:t>m³/d，</w:t>
            </w:r>
            <w:r>
              <w:rPr>
                <w:rFonts w:hint="eastAsia" w:ascii="Times New Roman" w:hAnsi="Times New Roman"/>
                <w:bCs/>
                <w:color w:val="000000"/>
                <w:lang w:val="en-US" w:eastAsia="zh-CN"/>
              </w:rPr>
              <w:t>6000</w:t>
            </w:r>
            <w:r>
              <w:rPr>
                <w:rFonts w:hint="eastAsia" w:ascii="Times New Roman" w:hAnsi="Times New Roman"/>
                <w:bCs/>
                <w:color w:val="000000"/>
                <w:lang w:eastAsia="zh-CN"/>
              </w:rPr>
              <w:t>m³/a。洗涤废水污水排放系数取</w:t>
            </w:r>
            <w:r>
              <w:rPr>
                <w:rFonts w:hint="eastAsia" w:ascii="Times New Roman" w:hAnsi="Times New Roman"/>
                <w:bCs/>
                <w:color w:val="000000"/>
                <w:lang w:val="en-US" w:eastAsia="zh-CN"/>
              </w:rPr>
              <w:t>90%，则洗涤废水产生量为18m</w:t>
            </w:r>
            <w:r>
              <w:rPr>
                <w:rFonts w:hint="eastAsia" w:ascii="Times New Roman" w:hAnsi="Times New Roman"/>
                <w:bCs/>
                <w:color w:val="000000"/>
                <w:vertAlign w:val="superscript"/>
                <w:lang w:val="en-US" w:eastAsia="zh-CN"/>
              </w:rPr>
              <w:t>3</w:t>
            </w:r>
            <w:r>
              <w:rPr>
                <w:rFonts w:hint="eastAsia" w:ascii="Times New Roman" w:hAnsi="Times New Roman"/>
                <w:bCs/>
                <w:color w:val="000000"/>
                <w:vertAlign w:val="baseline"/>
                <w:lang w:val="en-US" w:eastAsia="zh-CN"/>
              </w:rPr>
              <w:t>/d，5400</w:t>
            </w:r>
            <w:r>
              <w:rPr>
                <w:rFonts w:hint="eastAsia" w:ascii="Times New Roman" w:hAnsi="Times New Roman"/>
                <w:bCs/>
                <w:color w:val="000000"/>
                <w:lang w:val="en-US" w:eastAsia="zh-CN"/>
              </w:rPr>
              <w:t>m</w:t>
            </w:r>
            <w:r>
              <w:rPr>
                <w:rFonts w:hint="eastAsia" w:ascii="Times New Roman" w:hAnsi="Times New Roman"/>
                <w:bCs/>
                <w:color w:val="000000"/>
                <w:vertAlign w:val="superscript"/>
                <w:lang w:val="en-US" w:eastAsia="zh-CN"/>
              </w:rPr>
              <w:t>3</w:t>
            </w:r>
            <w:r>
              <w:rPr>
                <w:rFonts w:hint="eastAsia" w:ascii="Times New Roman" w:hAnsi="Times New Roman"/>
                <w:bCs/>
                <w:color w:val="000000"/>
                <w:vertAlign w:val="baseline"/>
                <w:lang w:val="en-US" w:eastAsia="zh-CN"/>
              </w:rPr>
              <w:t>/a。</w:t>
            </w:r>
          </w:p>
          <w:p w14:paraId="28F4D209">
            <w:pPr>
              <w:keepNext w:val="0"/>
              <w:keepLines w:val="0"/>
              <w:pageBreakBefore w:val="0"/>
              <w:widowControl w:val="0"/>
              <w:numPr>
                <w:ilvl w:val="0"/>
                <w:numId w:val="0"/>
              </w:numPr>
              <w:spacing w:before="0" w:after="0" w:line="360" w:lineRule="auto"/>
              <w:ind w:left="0" w:right="0" w:firstLine="480"/>
              <w:jc w:val="left"/>
              <w:outlineLvl w:val="9"/>
              <w:rPr>
                <w:rFonts w:hint="eastAsia" w:ascii="Times New Roman" w:hAnsi="Times New Roman"/>
                <w:bCs/>
                <w:color w:val="FF0000"/>
                <w:lang w:eastAsia="zh-CN"/>
              </w:rPr>
            </w:pPr>
            <w:r>
              <w:rPr>
                <w:rFonts w:hint="eastAsia" w:ascii="Times New Roman" w:hAnsi="Times New Roman"/>
                <w:bCs/>
                <w:color w:val="FF0000"/>
                <w:lang w:eastAsia="zh-CN"/>
              </w:rPr>
              <w:t>本项目类比同类工程《株洲康洁洗涤有限责任公司酒店、宾馆纺织品洗涤建设项目环境影响报告表》，株洲康洁洗涤有限责任公司酒店、宾馆纺织品洗涤建设项目主要洗涤酒店的毛巾、床单等布草，洗涤能力为</w:t>
            </w:r>
            <w:r>
              <w:rPr>
                <w:rFonts w:hint="eastAsia" w:ascii="Times New Roman" w:hAnsi="Times New Roman"/>
                <w:bCs/>
                <w:color w:val="FF0000"/>
                <w:lang w:val="en-US" w:eastAsia="zh-CN"/>
              </w:rPr>
              <w:t>750t/a，平均约250kg/d，从洗涤物和洗涤能力方面来看，</w:t>
            </w:r>
            <w:r>
              <w:rPr>
                <w:rFonts w:hint="eastAsia" w:ascii="Times New Roman" w:hAnsi="Times New Roman"/>
                <w:bCs/>
                <w:color w:val="FF0000"/>
                <w:lang w:eastAsia="zh-CN"/>
              </w:rPr>
              <w:t>洗涤废水主要污染物产污系数</w:t>
            </w:r>
            <w:r>
              <w:rPr>
                <w:rFonts w:hint="eastAsia" w:ascii="Times New Roman" w:hAnsi="Times New Roman"/>
                <w:bCs/>
                <w:color w:val="FF0000"/>
                <w:lang w:val="en-US" w:eastAsia="zh-CN"/>
              </w:rPr>
              <w:t>具有可比性</w:t>
            </w:r>
            <w:r>
              <w:rPr>
                <w:rFonts w:hint="eastAsia" w:ascii="Times New Roman" w:hAnsi="Times New Roman"/>
                <w:bCs/>
                <w:color w:val="FF0000"/>
                <w:lang w:eastAsia="zh-CN"/>
              </w:rPr>
              <w:t>，洗涤废水主要污染物产生浓度为COD为</w:t>
            </w:r>
            <w:r>
              <w:rPr>
                <w:rFonts w:hint="eastAsia" w:ascii="Times New Roman" w:hAnsi="Times New Roman"/>
                <w:bCs/>
                <w:color w:val="FF0000"/>
                <w:lang w:val="en-US" w:eastAsia="zh-CN"/>
              </w:rPr>
              <w:t>500</w:t>
            </w:r>
            <w:r>
              <w:rPr>
                <w:rFonts w:hint="eastAsia" w:ascii="Times New Roman" w:hAnsi="Times New Roman"/>
                <w:bCs/>
                <w:color w:val="FF0000"/>
                <w:lang w:eastAsia="zh-CN"/>
              </w:rPr>
              <w:t>mg/L，BOD</w:t>
            </w:r>
            <w:r>
              <w:rPr>
                <w:rFonts w:hint="eastAsia" w:ascii="Times New Roman" w:hAnsi="Times New Roman"/>
                <w:bCs/>
                <w:color w:val="FF0000"/>
                <w:vertAlign w:val="subscript"/>
                <w:lang w:val="en-US" w:eastAsia="zh-CN"/>
              </w:rPr>
              <w:t>5</w:t>
            </w:r>
            <w:r>
              <w:rPr>
                <w:rFonts w:hint="eastAsia" w:ascii="Times New Roman" w:hAnsi="Times New Roman"/>
                <w:bCs/>
                <w:color w:val="FF0000"/>
                <w:lang w:eastAsia="zh-CN"/>
              </w:rPr>
              <w:t>为</w:t>
            </w:r>
            <w:r>
              <w:rPr>
                <w:rFonts w:hint="eastAsia" w:ascii="Times New Roman" w:hAnsi="Times New Roman"/>
                <w:bCs/>
                <w:color w:val="FF0000"/>
                <w:lang w:val="en-US" w:eastAsia="zh-CN"/>
              </w:rPr>
              <w:t>150</w:t>
            </w:r>
            <w:r>
              <w:rPr>
                <w:rFonts w:hint="eastAsia" w:ascii="Times New Roman" w:hAnsi="Times New Roman"/>
                <w:bCs/>
                <w:color w:val="FF0000"/>
                <w:lang w:eastAsia="zh-CN"/>
              </w:rPr>
              <w:t>mg/L，SS为</w:t>
            </w:r>
            <w:r>
              <w:rPr>
                <w:rFonts w:hint="eastAsia" w:ascii="Times New Roman" w:hAnsi="Times New Roman"/>
                <w:bCs/>
                <w:color w:val="FF0000"/>
                <w:lang w:val="en-US" w:eastAsia="zh-CN"/>
              </w:rPr>
              <w:t>3</w:t>
            </w:r>
            <w:r>
              <w:rPr>
                <w:rFonts w:hint="eastAsia" w:ascii="Times New Roman" w:hAnsi="Times New Roman"/>
                <w:bCs/>
                <w:color w:val="FF0000"/>
                <w:lang w:eastAsia="zh-CN"/>
              </w:rPr>
              <w:t>00mg/L，</w:t>
            </w:r>
            <w:r>
              <w:rPr>
                <w:rFonts w:ascii="Times New Roman" w:hAnsi="Times New Roman" w:cs="Times New Roman"/>
                <w:b w:val="0"/>
                <w:bCs w:val="0"/>
                <w:color w:val="FF0000"/>
                <w:spacing w:val="-2"/>
                <w:sz w:val="24"/>
                <w:szCs w:val="24"/>
              </w:rPr>
              <w:t>NH</w:t>
            </w:r>
            <w:r>
              <w:rPr>
                <w:rFonts w:ascii="Times New Roman" w:hAnsi="Times New Roman" w:cs="Times New Roman"/>
                <w:b w:val="0"/>
                <w:bCs w:val="0"/>
                <w:color w:val="FF0000"/>
                <w:spacing w:val="-2"/>
                <w:sz w:val="24"/>
                <w:szCs w:val="24"/>
                <w:vertAlign w:val="subscript"/>
              </w:rPr>
              <w:t>3</w:t>
            </w:r>
            <w:r>
              <w:rPr>
                <w:rFonts w:ascii="Times New Roman" w:hAnsi="Times New Roman" w:cs="Times New Roman"/>
                <w:b w:val="0"/>
                <w:bCs w:val="0"/>
                <w:color w:val="FF0000"/>
                <w:spacing w:val="-2"/>
                <w:sz w:val="24"/>
                <w:szCs w:val="24"/>
              </w:rPr>
              <w:t>–N</w:t>
            </w:r>
            <w:r>
              <w:rPr>
                <w:rFonts w:hint="eastAsia" w:ascii="Times New Roman" w:hAnsi="Times New Roman"/>
                <w:bCs/>
                <w:color w:val="FF0000"/>
                <w:lang w:eastAsia="zh-CN"/>
              </w:rPr>
              <w:t>为</w:t>
            </w:r>
            <w:r>
              <w:rPr>
                <w:rFonts w:hint="eastAsia" w:ascii="Times New Roman" w:hAnsi="Times New Roman"/>
                <w:bCs/>
                <w:color w:val="FF0000"/>
                <w:lang w:val="en-US" w:eastAsia="zh-CN"/>
              </w:rPr>
              <w:t>25</w:t>
            </w:r>
            <w:r>
              <w:rPr>
                <w:rFonts w:hint="eastAsia" w:ascii="Times New Roman" w:hAnsi="Times New Roman"/>
                <w:bCs/>
                <w:color w:val="FF0000"/>
                <w:lang w:eastAsia="zh-CN"/>
              </w:rPr>
              <w:t>mg/L，总磷为</w:t>
            </w:r>
            <w:r>
              <w:rPr>
                <w:rFonts w:hint="eastAsia" w:ascii="Times New Roman" w:hAnsi="Times New Roman"/>
                <w:bCs/>
                <w:color w:val="FF0000"/>
                <w:lang w:val="en-US" w:eastAsia="zh-CN"/>
              </w:rPr>
              <w:t>8</w:t>
            </w:r>
            <w:r>
              <w:rPr>
                <w:rFonts w:hint="eastAsia" w:ascii="Times New Roman" w:hAnsi="Times New Roman"/>
                <w:bCs/>
                <w:color w:val="FF0000"/>
                <w:lang w:eastAsia="zh-CN"/>
              </w:rPr>
              <w:t>mg/L，阴离子表面活</w:t>
            </w:r>
            <w:r>
              <w:rPr>
                <w:rFonts w:ascii="Times New Roman" w:hAnsi="Times New Roman"/>
                <w:color w:val="FF0000"/>
              </w:rPr>
              <w:t>性</w:t>
            </w:r>
            <w:r>
              <w:rPr>
                <w:rFonts w:hint="eastAsia" w:ascii="Times New Roman" w:hAnsi="Times New Roman"/>
                <w:bCs/>
                <w:color w:val="FF0000"/>
                <w:lang w:eastAsia="zh-CN"/>
              </w:rPr>
              <w:t>剂（LAS</w:t>
            </w:r>
            <w:r>
              <w:rPr>
                <w:rFonts w:ascii="Times New Roman" w:hAnsi="Times New Roman"/>
                <w:color w:val="FF0000"/>
              </w:rPr>
              <w:t>）</w:t>
            </w:r>
            <w:r>
              <w:rPr>
                <w:rFonts w:hint="eastAsia" w:ascii="Times New Roman" w:hAnsi="Times New Roman"/>
                <w:bCs/>
                <w:color w:val="FF0000"/>
                <w:lang w:val="en-US" w:eastAsia="zh-CN"/>
              </w:rPr>
              <w:t>4</w:t>
            </w:r>
            <w:r>
              <w:rPr>
                <w:rFonts w:hint="eastAsia" w:ascii="Times New Roman" w:hAnsi="Times New Roman"/>
                <w:bCs/>
                <w:color w:val="FF0000"/>
                <w:lang w:eastAsia="zh-CN"/>
              </w:rPr>
              <w:t>0 mg/L，则污染物产生量为：COD为</w:t>
            </w:r>
            <w:r>
              <w:rPr>
                <w:rFonts w:hint="eastAsia" w:ascii="Times New Roman" w:hAnsi="Times New Roman"/>
                <w:bCs/>
                <w:color w:val="FF0000"/>
                <w:lang w:val="en-US" w:eastAsia="zh-CN"/>
              </w:rPr>
              <w:t>2.7t/a</w:t>
            </w:r>
            <w:r>
              <w:rPr>
                <w:rFonts w:hint="eastAsia" w:ascii="Times New Roman" w:hAnsi="Times New Roman"/>
                <w:bCs/>
                <w:color w:val="FF0000"/>
                <w:lang w:eastAsia="zh-CN"/>
              </w:rPr>
              <w:t>，BOD</w:t>
            </w:r>
            <w:r>
              <w:rPr>
                <w:rFonts w:hint="eastAsia" w:ascii="Times New Roman" w:hAnsi="Times New Roman"/>
                <w:bCs/>
                <w:color w:val="FF0000"/>
                <w:vertAlign w:val="subscript"/>
                <w:lang w:val="en-US" w:eastAsia="zh-CN"/>
              </w:rPr>
              <w:t>5</w:t>
            </w:r>
            <w:r>
              <w:rPr>
                <w:rFonts w:hint="eastAsia" w:ascii="Times New Roman" w:hAnsi="Times New Roman"/>
                <w:bCs/>
                <w:color w:val="FF0000"/>
                <w:lang w:eastAsia="zh-CN"/>
              </w:rPr>
              <w:t>为</w:t>
            </w:r>
            <w:r>
              <w:rPr>
                <w:rFonts w:hint="eastAsia" w:ascii="Times New Roman" w:hAnsi="Times New Roman"/>
                <w:bCs/>
                <w:color w:val="FF0000"/>
                <w:lang w:val="en-US" w:eastAsia="zh-CN"/>
              </w:rPr>
              <w:t>0.81t/a</w:t>
            </w:r>
            <w:r>
              <w:rPr>
                <w:rFonts w:hint="eastAsia" w:ascii="Times New Roman" w:hAnsi="Times New Roman"/>
                <w:bCs/>
                <w:color w:val="FF0000"/>
                <w:lang w:eastAsia="zh-CN"/>
              </w:rPr>
              <w:t>，SS为</w:t>
            </w:r>
            <w:r>
              <w:rPr>
                <w:rFonts w:hint="eastAsia" w:ascii="Times New Roman" w:hAnsi="Times New Roman"/>
                <w:bCs/>
                <w:color w:val="FF0000"/>
                <w:lang w:val="en-US" w:eastAsia="zh-CN"/>
              </w:rPr>
              <w:t>1.62t/a</w:t>
            </w:r>
            <w:r>
              <w:rPr>
                <w:rFonts w:hint="eastAsia" w:ascii="Times New Roman" w:hAnsi="Times New Roman"/>
                <w:bCs/>
                <w:color w:val="FF0000"/>
                <w:lang w:eastAsia="zh-CN"/>
              </w:rPr>
              <w:t>，</w:t>
            </w:r>
            <w:r>
              <w:rPr>
                <w:rFonts w:ascii="Times New Roman" w:hAnsi="Times New Roman" w:cs="Times New Roman"/>
                <w:b w:val="0"/>
                <w:bCs w:val="0"/>
                <w:color w:val="FF0000"/>
                <w:spacing w:val="-2"/>
                <w:sz w:val="24"/>
                <w:szCs w:val="24"/>
              </w:rPr>
              <w:t>NH</w:t>
            </w:r>
            <w:r>
              <w:rPr>
                <w:rFonts w:ascii="Times New Roman" w:hAnsi="Times New Roman" w:cs="Times New Roman"/>
                <w:b w:val="0"/>
                <w:bCs w:val="0"/>
                <w:color w:val="FF0000"/>
                <w:spacing w:val="-2"/>
                <w:sz w:val="24"/>
                <w:szCs w:val="24"/>
                <w:vertAlign w:val="subscript"/>
              </w:rPr>
              <w:t>3</w:t>
            </w:r>
            <w:r>
              <w:rPr>
                <w:rFonts w:ascii="Times New Roman" w:hAnsi="Times New Roman" w:cs="Times New Roman"/>
                <w:b w:val="0"/>
                <w:bCs w:val="0"/>
                <w:color w:val="FF0000"/>
                <w:spacing w:val="-2"/>
                <w:sz w:val="24"/>
                <w:szCs w:val="24"/>
              </w:rPr>
              <w:t>–N</w:t>
            </w:r>
            <w:r>
              <w:rPr>
                <w:rFonts w:hint="eastAsia" w:ascii="Times New Roman" w:hAnsi="Times New Roman"/>
                <w:bCs/>
                <w:color w:val="FF0000"/>
                <w:lang w:eastAsia="zh-CN"/>
              </w:rPr>
              <w:t>为</w:t>
            </w:r>
            <w:r>
              <w:rPr>
                <w:rFonts w:hint="eastAsia" w:ascii="Times New Roman" w:hAnsi="Times New Roman"/>
                <w:bCs/>
                <w:color w:val="FF0000"/>
                <w:lang w:val="en-US" w:eastAsia="zh-CN"/>
              </w:rPr>
              <w:t>0.135t/a</w:t>
            </w:r>
            <w:r>
              <w:rPr>
                <w:rFonts w:hint="eastAsia" w:ascii="Times New Roman" w:hAnsi="Times New Roman"/>
                <w:bCs/>
                <w:color w:val="FF0000"/>
                <w:lang w:eastAsia="zh-CN"/>
              </w:rPr>
              <w:t>，总磷为</w:t>
            </w:r>
            <w:r>
              <w:rPr>
                <w:rFonts w:hint="eastAsia" w:ascii="Times New Roman" w:hAnsi="Times New Roman"/>
                <w:bCs/>
                <w:color w:val="FF0000"/>
                <w:lang w:val="en-US" w:eastAsia="zh-CN"/>
              </w:rPr>
              <w:t>0.0432t/a</w:t>
            </w:r>
            <w:r>
              <w:rPr>
                <w:rFonts w:hint="eastAsia" w:ascii="Times New Roman" w:hAnsi="Times New Roman"/>
                <w:bCs/>
                <w:color w:val="FF0000"/>
                <w:lang w:eastAsia="zh-CN"/>
              </w:rPr>
              <w:t>，阴离子表面活</w:t>
            </w:r>
            <w:r>
              <w:rPr>
                <w:rFonts w:ascii="Times New Roman" w:hAnsi="Times New Roman"/>
                <w:color w:val="FF0000"/>
              </w:rPr>
              <w:t>性</w:t>
            </w:r>
            <w:r>
              <w:rPr>
                <w:rFonts w:hint="eastAsia" w:ascii="Times New Roman" w:hAnsi="Times New Roman"/>
                <w:bCs/>
                <w:color w:val="FF0000"/>
                <w:lang w:eastAsia="zh-CN"/>
              </w:rPr>
              <w:t>剂（LAS</w:t>
            </w:r>
            <w:r>
              <w:rPr>
                <w:rFonts w:ascii="Times New Roman" w:hAnsi="Times New Roman"/>
                <w:color w:val="FF0000"/>
              </w:rPr>
              <w:t>）</w:t>
            </w:r>
            <w:r>
              <w:rPr>
                <w:rFonts w:hint="eastAsia" w:ascii="Times New Roman" w:hAnsi="Times New Roman"/>
                <w:bCs/>
                <w:color w:val="FF0000"/>
                <w:lang w:val="en-US" w:eastAsia="zh-CN"/>
              </w:rPr>
              <w:t>0.216t/a</w:t>
            </w:r>
            <w:r>
              <w:rPr>
                <w:rFonts w:hint="eastAsia" w:ascii="Times New Roman" w:hAnsi="Times New Roman"/>
                <w:bCs/>
                <w:color w:val="FF0000"/>
                <w:lang w:eastAsia="zh-CN"/>
              </w:rPr>
              <w:t>。</w:t>
            </w:r>
          </w:p>
          <w:p w14:paraId="30626CAF">
            <w:pPr>
              <w:pStyle w:val="213"/>
              <w:keepNext w:val="0"/>
              <w:keepLines w:val="0"/>
              <w:pageBreakBefore w:val="0"/>
              <w:widowControl w:val="0"/>
              <w:spacing w:line="360" w:lineRule="auto"/>
              <w:ind w:left="0" w:right="0" w:firstLine="480"/>
              <w:jc w:val="left"/>
              <w:outlineLvl w:val="9"/>
              <w:rPr>
                <w:rFonts w:hint="eastAsia" w:ascii="Times New Roman" w:hAnsi="Times New Roman" w:eastAsia="宋体" w:cs="宋体"/>
                <w:color w:val="FF0000"/>
                <w:spacing w:val="2"/>
                <w:position w:val="2"/>
                <w:u w:val="none"/>
                <w:vertAlign w:val="baseline"/>
                <w:lang w:eastAsia="zh-CN"/>
              </w:rPr>
            </w:pPr>
            <w:r>
              <w:rPr>
                <w:rFonts w:hint="eastAsia" w:ascii="Times New Roman" w:hAnsi="Times New Roman" w:eastAsia="宋体" w:cs="宋体"/>
                <w:color w:val="FF0000"/>
                <w:u w:val="none"/>
                <w:lang w:eastAsia="zh-CN"/>
              </w:rPr>
              <w:t>项目</w:t>
            </w:r>
            <w:r>
              <w:rPr>
                <w:rFonts w:hint="eastAsia" w:ascii="Times New Roman" w:hAnsi="Times New Roman" w:eastAsia="宋体" w:cs="宋体"/>
                <w:color w:val="FF0000"/>
                <w:u w:val="none"/>
              </w:rPr>
              <w:t>洗涤废水经厂区</w:t>
            </w:r>
            <w:r>
              <w:rPr>
                <w:rFonts w:hint="eastAsia" w:ascii="Times New Roman" w:hAnsi="Times New Roman" w:eastAsia="宋体" w:cs="宋体"/>
                <w:color w:val="FF0000"/>
                <w:u w:val="none"/>
                <w:lang w:eastAsia="zh-CN"/>
              </w:rPr>
              <w:t>污水管收集后进入厂区大门外东面处理规模为</w:t>
            </w:r>
            <w:r>
              <w:rPr>
                <w:rFonts w:hint="eastAsia" w:ascii="Times New Roman" w:hAnsi="Times New Roman" w:eastAsia="宋体" w:cs="宋体"/>
                <w:color w:val="FF0000"/>
                <w:u w:val="none"/>
                <w:lang w:val="en-US" w:eastAsia="zh-CN"/>
              </w:rPr>
              <w:t>20m</w:t>
            </w:r>
            <w:r>
              <w:rPr>
                <w:rFonts w:hint="eastAsia" w:ascii="Times New Roman" w:hAnsi="Times New Roman" w:eastAsia="宋体" w:cs="宋体"/>
                <w:color w:val="FF0000"/>
                <w:u w:val="none"/>
                <w:vertAlign w:val="superscript"/>
                <w:lang w:val="en-US" w:eastAsia="zh-CN"/>
              </w:rPr>
              <w:t>3</w:t>
            </w:r>
            <w:r>
              <w:rPr>
                <w:rFonts w:hint="eastAsia" w:ascii="Times New Roman" w:hAnsi="Times New Roman" w:eastAsia="宋体" w:cs="宋体"/>
                <w:color w:val="FF0000"/>
                <w:u w:val="none"/>
                <w:lang w:val="en-US" w:eastAsia="zh-CN"/>
              </w:rPr>
              <w:t>/d的</w:t>
            </w:r>
            <w:r>
              <w:rPr>
                <w:rFonts w:hint="eastAsia" w:ascii="Times New Roman" w:hAnsi="Times New Roman" w:eastAsia="宋体" w:cs="宋体"/>
                <w:color w:val="FF0000"/>
                <w:u w:val="none"/>
                <w:lang w:eastAsia="zh-CN"/>
              </w:rPr>
              <w:t>污水处理站</w:t>
            </w:r>
            <w:r>
              <w:rPr>
                <w:rFonts w:hint="eastAsia" w:ascii="Times New Roman" w:hAnsi="Times New Roman" w:eastAsia="宋体" w:cs="宋体"/>
                <w:color w:val="FF0000"/>
                <w:u w:val="none"/>
              </w:rPr>
              <w:t>处</w:t>
            </w:r>
            <w:r>
              <w:rPr>
                <w:rFonts w:hint="eastAsia" w:ascii="Times New Roman" w:hAnsi="Times New Roman" w:eastAsia="宋体" w:cs="宋体"/>
                <w:color w:val="FF0000"/>
                <w:spacing w:val="-14"/>
                <w:position w:val="2"/>
                <w:u w:val="none"/>
              </w:rPr>
              <w:t>理</w:t>
            </w:r>
            <w:r>
              <w:rPr>
                <w:rFonts w:hint="eastAsia" w:ascii="Times New Roman" w:hAnsi="Times New Roman" w:eastAsia="宋体" w:cs="宋体"/>
                <w:color w:val="FF0000"/>
                <w:spacing w:val="-14"/>
                <w:position w:val="2"/>
                <w:u w:val="none"/>
                <w:lang w:eastAsia="zh-CN"/>
              </w:rPr>
              <w:t>，污水处理站污染物去除效率可达：</w:t>
            </w:r>
            <w:r>
              <w:rPr>
                <w:rFonts w:hint="eastAsia" w:ascii="Times New Roman" w:hAnsi="Times New Roman" w:eastAsia="宋体" w:cs="宋体"/>
                <w:color w:val="FF0000"/>
                <w:spacing w:val="-14"/>
                <w:position w:val="2"/>
                <w:u w:val="none"/>
                <w:lang w:val="en-US" w:eastAsia="zh-CN"/>
              </w:rPr>
              <w:t>COD 87%、</w:t>
            </w:r>
            <w:r>
              <w:rPr>
                <w:rFonts w:hint="eastAsia" w:ascii="Times New Roman" w:hAnsi="Times New Roman" w:eastAsia="宋体" w:cs="宋体"/>
                <w:color w:val="FF0000"/>
                <w:position w:val="2"/>
                <w:u w:val="none"/>
              </w:rPr>
              <w:t>BOD</w:t>
            </w:r>
            <w:r>
              <w:rPr>
                <w:rFonts w:hint="eastAsia" w:ascii="Times New Roman" w:hAnsi="Times New Roman" w:eastAsia="宋体" w:cs="宋体"/>
                <w:color w:val="FF0000"/>
                <w:position w:val="2"/>
                <w:u w:val="none"/>
                <w:vertAlign w:val="subscript"/>
              </w:rPr>
              <w:t>5</w:t>
            </w:r>
            <w:r>
              <w:rPr>
                <w:rFonts w:hint="eastAsia" w:ascii="Times New Roman" w:hAnsi="Times New Roman" w:eastAsia="宋体" w:cs="宋体"/>
                <w:color w:val="FF0000"/>
                <w:position w:val="2"/>
                <w:u w:val="none"/>
                <w:vertAlign w:val="baseline"/>
                <w:lang w:val="en-US" w:eastAsia="zh-CN"/>
              </w:rPr>
              <w:t xml:space="preserve"> 90%、SS 90%、</w:t>
            </w:r>
            <w:r>
              <w:rPr>
                <w:rFonts w:hint="eastAsia" w:ascii="Times New Roman" w:hAnsi="Times New Roman" w:eastAsia="宋体" w:cs="宋体"/>
                <w:color w:val="FF0000"/>
                <w:position w:val="2"/>
                <w:u w:val="none"/>
                <w:vertAlign w:val="baseline"/>
              </w:rPr>
              <w:t>NH</w:t>
            </w:r>
            <w:r>
              <w:rPr>
                <w:rFonts w:hint="eastAsia" w:ascii="Times New Roman" w:hAnsi="Times New Roman" w:eastAsia="宋体" w:cs="宋体"/>
                <w:color w:val="FF0000"/>
                <w:position w:val="2"/>
                <w:u w:val="none"/>
                <w:vertAlign w:val="subscript"/>
              </w:rPr>
              <w:t>3</w:t>
            </w:r>
            <w:r>
              <w:rPr>
                <w:rFonts w:hint="eastAsia" w:ascii="Times New Roman" w:hAnsi="Times New Roman" w:eastAsia="宋体" w:cs="宋体"/>
                <w:color w:val="FF0000"/>
                <w:position w:val="2"/>
                <w:u w:val="none"/>
                <w:vertAlign w:val="baseline"/>
              </w:rPr>
              <w:t>-N</w:t>
            </w:r>
            <w:r>
              <w:rPr>
                <w:rFonts w:hint="eastAsia" w:ascii="Times New Roman" w:hAnsi="Times New Roman" w:eastAsia="宋体" w:cs="宋体"/>
                <w:color w:val="FF0000"/>
                <w:position w:val="2"/>
                <w:u w:val="none"/>
                <w:vertAlign w:val="baseline"/>
                <w:lang w:val="en-US" w:eastAsia="zh-CN"/>
              </w:rPr>
              <w:t xml:space="preserve"> 80%、</w:t>
            </w:r>
            <w:r>
              <w:rPr>
                <w:rFonts w:hint="eastAsia" w:ascii="Times New Roman" w:hAnsi="Times New Roman"/>
                <w:bCs/>
                <w:color w:val="FF0000"/>
                <w:lang w:eastAsia="zh-CN"/>
              </w:rPr>
              <w:t>总磷</w:t>
            </w:r>
            <w:r>
              <w:rPr>
                <w:rFonts w:hint="eastAsia" w:ascii="Times New Roman" w:hAnsi="Times New Roman"/>
                <w:bCs/>
                <w:color w:val="FF0000"/>
                <w:lang w:val="en-US" w:eastAsia="zh-CN"/>
              </w:rPr>
              <w:t xml:space="preserve"> 93.75%、LAS 87.5%，则经污水处理站</w:t>
            </w:r>
            <w:r>
              <w:rPr>
                <w:rFonts w:hint="eastAsia" w:ascii="Times New Roman" w:hAnsi="Times New Roman" w:eastAsia="宋体" w:cs="宋体"/>
                <w:color w:val="FF0000"/>
                <w:spacing w:val="-14"/>
                <w:position w:val="2"/>
                <w:u w:val="none"/>
                <w:lang w:eastAsia="zh-CN"/>
              </w:rPr>
              <w:t>处理</w:t>
            </w:r>
            <w:r>
              <w:rPr>
                <w:rFonts w:hint="eastAsia" w:ascii="Times New Roman" w:hAnsi="Times New Roman" w:eastAsia="宋体" w:cs="宋体"/>
                <w:color w:val="FF0000"/>
                <w:spacing w:val="-14"/>
                <w:position w:val="2"/>
                <w:u w:val="none"/>
              </w:rPr>
              <w:t>后</w:t>
            </w:r>
            <w:r>
              <w:rPr>
                <w:rFonts w:hint="eastAsia" w:ascii="Times New Roman" w:hAnsi="Times New Roman" w:eastAsia="宋体" w:cs="宋体"/>
                <w:color w:val="FF0000"/>
                <w:spacing w:val="-14"/>
                <w:position w:val="2"/>
                <w:u w:val="none"/>
                <w:lang w:eastAsia="zh-CN"/>
              </w:rPr>
              <w:t>排放</w:t>
            </w:r>
            <w:r>
              <w:rPr>
                <w:rFonts w:hint="eastAsia" w:ascii="Times New Roman" w:hAnsi="Times New Roman" w:eastAsia="宋体" w:cs="宋体"/>
                <w:color w:val="FF0000"/>
                <w:spacing w:val="-11"/>
                <w:position w:val="2"/>
                <w:u w:val="none"/>
                <w:lang w:eastAsia="zh-CN"/>
              </w:rPr>
              <w:t>浓度</w:t>
            </w:r>
            <w:r>
              <w:rPr>
                <w:rFonts w:hint="eastAsia" w:ascii="Times New Roman" w:hAnsi="Times New Roman" w:eastAsia="宋体" w:cs="宋体"/>
                <w:color w:val="FF0000"/>
                <w:spacing w:val="-11"/>
                <w:position w:val="2"/>
                <w:u w:val="none"/>
              </w:rPr>
              <w:t>COD</w:t>
            </w:r>
            <w:r>
              <w:rPr>
                <w:rFonts w:hint="eastAsia" w:ascii="Times New Roman" w:hAnsi="Times New Roman" w:eastAsia="宋体" w:cs="宋体"/>
                <w:color w:val="FF0000"/>
                <w:spacing w:val="-11"/>
                <w:position w:val="2"/>
                <w:u w:val="none"/>
                <w:lang w:eastAsia="zh-CN"/>
              </w:rPr>
              <w:t>为</w:t>
            </w:r>
            <w:r>
              <w:rPr>
                <w:rFonts w:hint="eastAsia" w:ascii="Times New Roman" w:hAnsi="Times New Roman" w:eastAsia="宋体" w:cs="宋体"/>
                <w:color w:val="FF0000"/>
                <w:spacing w:val="-11"/>
                <w:position w:val="2"/>
                <w:u w:val="none"/>
              </w:rPr>
              <w:t>65mg/L</w:t>
            </w:r>
            <w:r>
              <w:rPr>
                <w:rFonts w:hint="eastAsia" w:ascii="Times New Roman" w:hAnsi="Times New Roman" w:eastAsia="宋体" w:cs="宋体"/>
                <w:color w:val="FF0000"/>
                <w:spacing w:val="-11"/>
                <w:position w:val="2"/>
                <w:u w:val="none"/>
                <w:lang w:eastAsia="zh-CN"/>
              </w:rPr>
              <w:t>、</w:t>
            </w:r>
            <w:r>
              <w:rPr>
                <w:rFonts w:hint="eastAsia" w:ascii="Times New Roman" w:hAnsi="Times New Roman" w:eastAsia="宋体" w:cs="宋体"/>
                <w:color w:val="FF0000"/>
                <w:position w:val="2"/>
                <w:u w:val="none"/>
              </w:rPr>
              <w:t>BOD</w:t>
            </w:r>
            <w:r>
              <w:rPr>
                <w:rFonts w:hint="eastAsia" w:ascii="Times New Roman" w:hAnsi="Times New Roman" w:eastAsia="宋体" w:cs="宋体"/>
                <w:color w:val="FF0000"/>
                <w:position w:val="2"/>
                <w:u w:val="none"/>
                <w:vertAlign w:val="subscript"/>
              </w:rPr>
              <w:t>5</w:t>
            </w:r>
            <w:r>
              <w:rPr>
                <w:rFonts w:hint="eastAsia" w:ascii="Times New Roman" w:hAnsi="Times New Roman" w:eastAsia="宋体" w:cs="宋体"/>
                <w:color w:val="FF0000"/>
                <w:position w:val="2"/>
                <w:u w:val="none"/>
                <w:vertAlign w:val="baseline"/>
                <w:lang w:eastAsia="zh-CN"/>
              </w:rPr>
              <w:t>为</w:t>
            </w:r>
            <w:r>
              <w:rPr>
                <w:rFonts w:hint="eastAsia" w:ascii="Times New Roman" w:hAnsi="Times New Roman" w:eastAsia="宋体" w:cs="宋体"/>
                <w:color w:val="FF0000"/>
                <w:position w:val="2"/>
                <w:u w:val="none"/>
                <w:vertAlign w:val="baseline"/>
              </w:rPr>
              <w:t>15mg/L</w:t>
            </w:r>
            <w:r>
              <w:rPr>
                <w:rFonts w:hint="eastAsia" w:ascii="Times New Roman" w:hAnsi="Times New Roman" w:eastAsia="宋体" w:cs="宋体"/>
                <w:color w:val="FF0000"/>
                <w:position w:val="2"/>
                <w:u w:val="none"/>
                <w:vertAlign w:val="baseline"/>
                <w:lang w:eastAsia="zh-CN"/>
              </w:rPr>
              <w:t>、</w:t>
            </w:r>
            <w:r>
              <w:rPr>
                <w:rFonts w:hint="eastAsia" w:ascii="Times New Roman" w:hAnsi="Times New Roman" w:eastAsia="宋体" w:cs="宋体"/>
                <w:color w:val="FF0000"/>
                <w:spacing w:val="-11"/>
                <w:position w:val="2"/>
                <w:u w:val="none"/>
              </w:rPr>
              <w:t>SS</w:t>
            </w:r>
            <w:r>
              <w:rPr>
                <w:rFonts w:hint="eastAsia" w:ascii="Times New Roman" w:hAnsi="Times New Roman" w:eastAsia="宋体" w:cs="宋体"/>
                <w:color w:val="FF0000"/>
                <w:spacing w:val="-11"/>
                <w:position w:val="2"/>
                <w:u w:val="none"/>
                <w:lang w:eastAsia="zh-CN"/>
              </w:rPr>
              <w:t>为</w:t>
            </w:r>
            <w:r>
              <w:rPr>
                <w:rFonts w:hint="eastAsia" w:ascii="Times New Roman" w:hAnsi="Times New Roman" w:eastAsia="宋体" w:cs="宋体"/>
                <w:color w:val="FF0000"/>
                <w:spacing w:val="-11"/>
                <w:position w:val="2"/>
                <w:u w:val="none"/>
              </w:rPr>
              <w:t>30mg/L</w:t>
            </w:r>
            <w:r>
              <w:rPr>
                <w:rFonts w:hint="eastAsia" w:ascii="Times New Roman" w:hAnsi="Times New Roman" w:eastAsia="宋体" w:cs="宋体"/>
                <w:color w:val="FF0000"/>
                <w:spacing w:val="-11"/>
                <w:position w:val="2"/>
                <w:u w:val="none"/>
                <w:lang w:eastAsia="zh-CN"/>
              </w:rPr>
              <w:t>、</w:t>
            </w:r>
            <w:r>
              <w:rPr>
                <w:rFonts w:hint="eastAsia" w:ascii="Times New Roman" w:hAnsi="Times New Roman" w:eastAsia="宋体" w:cs="宋体"/>
                <w:color w:val="FF0000"/>
                <w:position w:val="2"/>
                <w:u w:val="none"/>
                <w:vertAlign w:val="baseline"/>
              </w:rPr>
              <w:t>NH</w:t>
            </w:r>
            <w:r>
              <w:rPr>
                <w:rFonts w:hint="eastAsia" w:ascii="Times New Roman" w:hAnsi="Times New Roman" w:eastAsia="宋体" w:cs="宋体"/>
                <w:color w:val="FF0000"/>
                <w:position w:val="2"/>
                <w:u w:val="none"/>
                <w:vertAlign w:val="subscript"/>
              </w:rPr>
              <w:t>3</w:t>
            </w:r>
            <w:r>
              <w:rPr>
                <w:rFonts w:hint="eastAsia" w:ascii="Times New Roman" w:hAnsi="Times New Roman" w:eastAsia="宋体" w:cs="宋体"/>
                <w:color w:val="FF0000"/>
                <w:position w:val="2"/>
                <w:u w:val="none"/>
                <w:vertAlign w:val="baseline"/>
              </w:rPr>
              <w:t>-N</w:t>
            </w:r>
            <w:r>
              <w:rPr>
                <w:rFonts w:hint="eastAsia" w:ascii="Times New Roman" w:hAnsi="Times New Roman" w:eastAsia="宋体" w:cs="宋体"/>
                <w:color w:val="FF0000"/>
                <w:position w:val="2"/>
                <w:u w:val="none"/>
                <w:vertAlign w:val="baseline"/>
                <w:lang w:eastAsia="zh-CN"/>
              </w:rPr>
              <w:t>为</w:t>
            </w:r>
            <w:r>
              <w:rPr>
                <w:rFonts w:hint="eastAsia" w:ascii="Times New Roman" w:hAnsi="Times New Roman" w:eastAsia="宋体" w:cs="宋体"/>
                <w:color w:val="FF0000"/>
                <w:u w:val="none"/>
                <w:vertAlign w:val="baseline"/>
              </w:rPr>
              <w:t>5mg/L</w:t>
            </w:r>
            <w:r>
              <w:rPr>
                <w:rFonts w:hint="eastAsia" w:ascii="Times New Roman" w:hAnsi="Times New Roman" w:eastAsia="宋体" w:cs="宋体"/>
                <w:color w:val="FF0000"/>
                <w:spacing w:val="-5"/>
                <w:u w:val="none"/>
                <w:vertAlign w:val="baseline"/>
              </w:rPr>
              <w:t>、</w:t>
            </w:r>
            <w:r>
              <w:rPr>
                <w:rFonts w:hint="eastAsia" w:ascii="Times New Roman" w:hAnsi="Times New Roman"/>
                <w:bCs/>
                <w:color w:val="FF0000"/>
                <w:lang w:eastAsia="zh-CN"/>
              </w:rPr>
              <w:t>总磷为</w:t>
            </w:r>
            <w:r>
              <w:rPr>
                <w:rFonts w:hint="eastAsia" w:ascii="Times New Roman" w:hAnsi="Times New Roman"/>
                <w:bCs/>
                <w:color w:val="FF0000"/>
                <w:lang w:val="en-US" w:eastAsia="zh-CN"/>
              </w:rPr>
              <w:t>0.5</w:t>
            </w:r>
            <w:r>
              <w:rPr>
                <w:rFonts w:hint="eastAsia" w:ascii="Times New Roman" w:hAnsi="Times New Roman"/>
                <w:bCs/>
                <w:color w:val="FF0000"/>
                <w:lang w:eastAsia="zh-CN"/>
              </w:rPr>
              <w:t>mg/L、</w:t>
            </w:r>
            <w:r>
              <w:rPr>
                <w:rFonts w:hint="eastAsia" w:ascii="Times New Roman" w:hAnsi="Times New Roman" w:eastAsia="宋体" w:cs="宋体"/>
                <w:color w:val="FF0000"/>
                <w:u w:val="none"/>
                <w:vertAlign w:val="baseline"/>
              </w:rPr>
              <w:t>LAS</w:t>
            </w:r>
            <w:r>
              <w:rPr>
                <w:rFonts w:hint="eastAsia" w:ascii="Times New Roman" w:hAnsi="Times New Roman" w:eastAsia="宋体" w:cs="宋体"/>
                <w:color w:val="FF0000"/>
                <w:u w:val="none"/>
                <w:vertAlign w:val="baseline"/>
                <w:lang w:eastAsia="zh-CN"/>
              </w:rPr>
              <w:t>为</w:t>
            </w:r>
            <w:r>
              <w:rPr>
                <w:rFonts w:hint="eastAsia" w:ascii="Times New Roman" w:hAnsi="Times New Roman" w:eastAsia="宋体" w:cs="宋体"/>
                <w:color w:val="FF0000"/>
                <w:u w:val="none"/>
                <w:vertAlign w:val="baseline"/>
              </w:rPr>
              <w:t>5mg/L</w:t>
            </w:r>
            <w:r>
              <w:rPr>
                <w:rFonts w:hint="eastAsia" w:ascii="Times New Roman" w:hAnsi="Times New Roman" w:eastAsia="宋体" w:cs="宋体"/>
                <w:color w:val="FF0000"/>
                <w:spacing w:val="-3"/>
                <w:u w:val="none"/>
                <w:vertAlign w:val="baseline"/>
              </w:rPr>
              <w:t>，</w:t>
            </w:r>
            <w:r>
              <w:rPr>
                <w:rFonts w:hint="eastAsia" w:ascii="Times New Roman" w:hAnsi="Times New Roman" w:eastAsia="宋体" w:cs="宋体"/>
                <w:color w:val="FF0000"/>
                <w:spacing w:val="-3"/>
                <w:u w:val="none"/>
                <w:vertAlign w:val="baseline"/>
                <w:lang w:eastAsia="zh-CN"/>
              </w:rPr>
              <w:t>排放量为：</w:t>
            </w:r>
            <w:r>
              <w:rPr>
                <w:rFonts w:hint="eastAsia" w:ascii="Times New Roman" w:hAnsi="Times New Roman"/>
                <w:bCs/>
                <w:color w:val="FF0000"/>
                <w:lang w:eastAsia="zh-CN"/>
              </w:rPr>
              <w:t>COD为</w:t>
            </w:r>
            <w:r>
              <w:rPr>
                <w:rFonts w:hint="eastAsia" w:ascii="Times New Roman" w:hAnsi="Times New Roman"/>
                <w:bCs/>
                <w:color w:val="FF0000"/>
                <w:lang w:val="en-US" w:eastAsia="zh-CN"/>
              </w:rPr>
              <w:t>0.351t/a</w:t>
            </w:r>
            <w:r>
              <w:rPr>
                <w:rFonts w:hint="eastAsia" w:ascii="Times New Roman" w:hAnsi="Times New Roman"/>
                <w:bCs/>
                <w:color w:val="FF0000"/>
                <w:lang w:eastAsia="zh-CN"/>
              </w:rPr>
              <w:t>，BOD</w:t>
            </w:r>
            <w:r>
              <w:rPr>
                <w:rFonts w:hint="eastAsia" w:ascii="Times New Roman" w:hAnsi="Times New Roman"/>
                <w:bCs/>
                <w:color w:val="FF0000"/>
                <w:vertAlign w:val="subscript"/>
                <w:lang w:val="en-US" w:eastAsia="zh-CN"/>
              </w:rPr>
              <w:t>5</w:t>
            </w:r>
            <w:r>
              <w:rPr>
                <w:rFonts w:hint="eastAsia" w:ascii="Times New Roman" w:hAnsi="Times New Roman"/>
                <w:bCs/>
                <w:color w:val="FF0000"/>
                <w:lang w:eastAsia="zh-CN"/>
              </w:rPr>
              <w:t>为</w:t>
            </w:r>
            <w:r>
              <w:rPr>
                <w:rFonts w:hint="eastAsia" w:ascii="Times New Roman" w:hAnsi="Times New Roman"/>
                <w:bCs/>
                <w:color w:val="FF0000"/>
                <w:lang w:val="en-US" w:eastAsia="zh-CN"/>
              </w:rPr>
              <w:t>0.081t/a</w:t>
            </w:r>
            <w:r>
              <w:rPr>
                <w:rFonts w:hint="eastAsia" w:ascii="Times New Roman" w:hAnsi="Times New Roman"/>
                <w:bCs/>
                <w:color w:val="FF0000"/>
                <w:lang w:eastAsia="zh-CN"/>
              </w:rPr>
              <w:t>，SS为</w:t>
            </w:r>
            <w:r>
              <w:rPr>
                <w:rFonts w:hint="eastAsia" w:ascii="Times New Roman" w:hAnsi="Times New Roman"/>
                <w:bCs/>
                <w:color w:val="FF0000"/>
                <w:lang w:val="en-US" w:eastAsia="zh-CN"/>
              </w:rPr>
              <w:t>0.162t/a</w:t>
            </w:r>
            <w:r>
              <w:rPr>
                <w:rFonts w:hint="eastAsia" w:ascii="Times New Roman" w:hAnsi="Times New Roman"/>
                <w:bCs/>
                <w:color w:val="FF0000"/>
                <w:lang w:eastAsia="zh-CN"/>
              </w:rPr>
              <w:t>，</w:t>
            </w:r>
            <w:r>
              <w:rPr>
                <w:rFonts w:ascii="Times New Roman" w:hAnsi="Times New Roman" w:cs="Times New Roman"/>
                <w:b w:val="0"/>
                <w:bCs w:val="0"/>
                <w:color w:val="FF0000"/>
                <w:spacing w:val="-2"/>
                <w:sz w:val="24"/>
                <w:szCs w:val="24"/>
              </w:rPr>
              <w:t>NH</w:t>
            </w:r>
            <w:r>
              <w:rPr>
                <w:rFonts w:ascii="Times New Roman" w:hAnsi="Times New Roman" w:cs="Times New Roman"/>
                <w:b w:val="0"/>
                <w:bCs w:val="0"/>
                <w:color w:val="FF0000"/>
                <w:spacing w:val="-2"/>
                <w:sz w:val="24"/>
                <w:szCs w:val="24"/>
                <w:vertAlign w:val="subscript"/>
              </w:rPr>
              <w:t>3</w:t>
            </w:r>
            <w:r>
              <w:rPr>
                <w:rFonts w:ascii="Times New Roman" w:hAnsi="Times New Roman" w:cs="Times New Roman"/>
                <w:b w:val="0"/>
                <w:bCs w:val="0"/>
                <w:color w:val="FF0000"/>
                <w:spacing w:val="-2"/>
                <w:sz w:val="24"/>
                <w:szCs w:val="24"/>
              </w:rPr>
              <w:t>–N</w:t>
            </w:r>
            <w:r>
              <w:rPr>
                <w:rFonts w:hint="eastAsia" w:ascii="Times New Roman" w:hAnsi="Times New Roman"/>
                <w:bCs/>
                <w:color w:val="FF0000"/>
                <w:lang w:eastAsia="zh-CN"/>
              </w:rPr>
              <w:t>为</w:t>
            </w:r>
            <w:r>
              <w:rPr>
                <w:rFonts w:hint="eastAsia" w:ascii="Times New Roman" w:hAnsi="Times New Roman"/>
                <w:bCs/>
                <w:color w:val="FF0000"/>
                <w:lang w:val="en-US" w:eastAsia="zh-CN"/>
              </w:rPr>
              <w:t>0.027t/a</w:t>
            </w:r>
            <w:r>
              <w:rPr>
                <w:rFonts w:hint="eastAsia" w:ascii="Times New Roman" w:hAnsi="Times New Roman"/>
                <w:bCs/>
                <w:color w:val="FF0000"/>
                <w:lang w:eastAsia="zh-CN"/>
              </w:rPr>
              <w:t>，总磷为</w:t>
            </w:r>
            <w:r>
              <w:rPr>
                <w:rFonts w:hint="eastAsia" w:ascii="Times New Roman" w:hAnsi="Times New Roman"/>
                <w:bCs/>
                <w:color w:val="FF0000"/>
                <w:lang w:val="en-US" w:eastAsia="zh-CN"/>
              </w:rPr>
              <w:t>0.0027t/a</w:t>
            </w:r>
            <w:r>
              <w:rPr>
                <w:rFonts w:hint="eastAsia" w:ascii="Times New Roman" w:hAnsi="Times New Roman"/>
                <w:bCs/>
                <w:color w:val="FF0000"/>
                <w:lang w:eastAsia="zh-CN"/>
              </w:rPr>
              <w:t>，阴离子表面活</w:t>
            </w:r>
            <w:r>
              <w:rPr>
                <w:rFonts w:ascii="Times New Roman" w:hAnsi="Times New Roman"/>
                <w:color w:val="FF0000"/>
              </w:rPr>
              <w:t>性</w:t>
            </w:r>
            <w:r>
              <w:rPr>
                <w:rFonts w:hint="eastAsia" w:ascii="Times New Roman" w:hAnsi="Times New Roman"/>
                <w:bCs/>
                <w:color w:val="FF0000"/>
                <w:lang w:eastAsia="zh-CN"/>
              </w:rPr>
              <w:t>剂（LAS</w:t>
            </w:r>
            <w:r>
              <w:rPr>
                <w:rFonts w:ascii="Times New Roman" w:hAnsi="Times New Roman"/>
                <w:color w:val="FF0000"/>
              </w:rPr>
              <w:t>）</w:t>
            </w:r>
            <w:r>
              <w:rPr>
                <w:rFonts w:hint="eastAsia" w:ascii="Times New Roman" w:hAnsi="Times New Roman"/>
                <w:bCs/>
                <w:color w:val="FF0000"/>
                <w:lang w:val="en-US" w:eastAsia="zh-CN"/>
              </w:rPr>
              <w:t>0.027t/a</w:t>
            </w:r>
            <w:r>
              <w:rPr>
                <w:rFonts w:hint="eastAsia" w:ascii="Times New Roman" w:hAnsi="Times New Roman"/>
                <w:bCs/>
                <w:color w:val="FF0000"/>
                <w:lang w:eastAsia="zh-CN"/>
              </w:rPr>
              <w:t>。</w:t>
            </w:r>
            <w:r>
              <w:rPr>
                <w:rFonts w:hint="eastAsia" w:ascii="Times New Roman" w:hAnsi="Times New Roman" w:eastAsia="宋体" w:cs="宋体"/>
                <w:color w:val="FF0000"/>
                <w:spacing w:val="-3"/>
                <w:u w:val="none"/>
                <w:vertAlign w:val="baseline"/>
              </w:rPr>
              <w:t>满足《污水综合排放标准》</w:t>
            </w:r>
            <w:r>
              <w:rPr>
                <w:rFonts w:hint="eastAsia" w:ascii="Times New Roman" w:hAnsi="Times New Roman" w:eastAsia="宋体" w:cs="宋体"/>
                <w:color w:val="FF0000"/>
                <w:u w:val="none"/>
                <w:vertAlign w:val="baseline"/>
              </w:rPr>
              <w:t>（GB8978-1996）</w:t>
            </w:r>
            <w:r>
              <w:rPr>
                <w:rFonts w:hint="eastAsia" w:ascii="Times New Roman" w:hAnsi="Times New Roman" w:eastAsia="宋体" w:cs="宋体"/>
                <w:color w:val="FF0000"/>
                <w:u w:val="none"/>
                <w:vertAlign w:val="baseline"/>
                <w:lang w:eastAsia="zh-CN"/>
              </w:rPr>
              <w:t>的一级标准</w:t>
            </w:r>
            <w:r>
              <w:rPr>
                <w:rFonts w:hint="eastAsia" w:ascii="Times New Roman" w:hAnsi="Times New Roman" w:eastAsia="宋体" w:cs="宋体"/>
                <w:color w:val="FF0000"/>
                <w:position w:val="2"/>
                <w:u w:val="none"/>
                <w:vertAlign w:val="baseline"/>
              </w:rPr>
              <w:t>C</w:t>
            </w:r>
            <w:r>
              <w:rPr>
                <w:rFonts w:hint="eastAsia" w:ascii="Times New Roman" w:hAnsi="Times New Roman" w:eastAsia="宋体" w:cs="宋体"/>
                <w:color w:val="FF0000"/>
                <w:spacing w:val="-1"/>
                <w:position w:val="2"/>
                <w:u w:val="none"/>
                <w:vertAlign w:val="baseline"/>
              </w:rPr>
              <w:t>OD</w:t>
            </w:r>
            <w:r>
              <w:rPr>
                <w:rFonts w:hint="eastAsia" w:ascii="Times New Roman" w:hAnsi="Times New Roman" w:eastAsia="宋体" w:cs="宋体"/>
                <w:color w:val="FF0000"/>
                <w:position w:val="2"/>
                <w:u w:val="none"/>
                <w:vertAlign w:val="baseline"/>
              </w:rPr>
              <w:t>≤100m</w:t>
            </w:r>
            <w:r>
              <w:rPr>
                <w:rFonts w:hint="eastAsia" w:ascii="Times New Roman" w:hAnsi="Times New Roman" w:eastAsia="宋体" w:cs="宋体"/>
                <w:color w:val="FF0000"/>
                <w:spacing w:val="-3"/>
                <w:position w:val="2"/>
                <w:u w:val="none"/>
                <w:vertAlign w:val="baseline"/>
              </w:rPr>
              <w:t>g</w:t>
            </w:r>
            <w:r>
              <w:rPr>
                <w:rFonts w:hint="eastAsia" w:ascii="Times New Roman" w:hAnsi="Times New Roman" w:eastAsia="宋体" w:cs="宋体"/>
                <w:color w:val="FF0000"/>
                <w:position w:val="2"/>
                <w:u w:val="none"/>
                <w:vertAlign w:val="baseline"/>
              </w:rPr>
              <w:t>/</w:t>
            </w:r>
            <w:r>
              <w:rPr>
                <w:rFonts w:hint="eastAsia" w:ascii="Times New Roman" w:hAnsi="Times New Roman" w:eastAsia="宋体" w:cs="宋体"/>
                <w:color w:val="FF0000"/>
                <w:spacing w:val="2"/>
                <w:position w:val="2"/>
                <w:u w:val="none"/>
                <w:vertAlign w:val="baseline"/>
              </w:rPr>
              <w:t>L</w:t>
            </w:r>
            <w:r>
              <w:rPr>
                <w:rFonts w:hint="eastAsia" w:ascii="Times New Roman" w:hAnsi="Times New Roman" w:eastAsia="宋体" w:cs="宋体"/>
                <w:color w:val="FF0000"/>
                <w:spacing w:val="2"/>
                <w:position w:val="2"/>
                <w:u w:val="none"/>
                <w:vertAlign w:val="baseline"/>
                <w:lang w:eastAsia="zh-CN"/>
              </w:rPr>
              <w:t>，</w:t>
            </w:r>
            <w:r>
              <w:rPr>
                <w:rFonts w:hint="eastAsia" w:ascii="Times New Roman" w:hAnsi="Times New Roman" w:eastAsia="宋体" w:cs="宋体"/>
                <w:color w:val="FF0000"/>
                <w:spacing w:val="-2"/>
                <w:position w:val="2"/>
                <w:u w:val="none"/>
                <w:vertAlign w:val="baseline"/>
              </w:rPr>
              <w:t>B</w:t>
            </w:r>
            <w:r>
              <w:rPr>
                <w:rFonts w:hint="eastAsia" w:ascii="Times New Roman" w:hAnsi="Times New Roman" w:eastAsia="宋体" w:cs="宋体"/>
                <w:color w:val="FF0000"/>
                <w:spacing w:val="-1"/>
                <w:position w:val="2"/>
                <w:u w:val="none"/>
                <w:vertAlign w:val="baseline"/>
              </w:rPr>
              <w:t>O</w:t>
            </w:r>
            <w:r>
              <w:rPr>
                <w:rFonts w:hint="eastAsia" w:ascii="Times New Roman" w:hAnsi="Times New Roman" w:eastAsia="宋体" w:cs="宋体"/>
                <w:color w:val="FF0000"/>
                <w:spacing w:val="1"/>
                <w:position w:val="2"/>
                <w:u w:val="none"/>
                <w:vertAlign w:val="baseline"/>
              </w:rPr>
              <w:t>D</w:t>
            </w:r>
            <w:r>
              <w:rPr>
                <w:rFonts w:hint="eastAsia" w:ascii="Times New Roman" w:hAnsi="Times New Roman" w:eastAsia="宋体" w:cs="宋体"/>
                <w:color w:val="FF0000"/>
                <w:spacing w:val="-2"/>
                <w:position w:val="2"/>
                <w:u w:val="none"/>
                <w:vertAlign w:val="subscript"/>
              </w:rPr>
              <w:t>5</w:t>
            </w:r>
            <w:r>
              <w:rPr>
                <w:rFonts w:hint="eastAsia" w:ascii="Times New Roman" w:hAnsi="Times New Roman" w:eastAsia="宋体" w:cs="宋体"/>
                <w:color w:val="FF0000"/>
                <w:position w:val="2"/>
                <w:u w:val="none"/>
                <w:vertAlign w:val="baseline"/>
              </w:rPr>
              <w:t>≤20m</w:t>
            </w:r>
            <w:r>
              <w:rPr>
                <w:rFonts w:hint="eastAsia" w:ascii="Times New Roman" w:hAnsi="Times New Roman" w:eastAsia="宋体" w:cs="宋体"/>
                <w:color w:val="FF0000"/>
                <w:spacing w:val="-3"/>
                <w:position w:val="2"/>
                <w:u w:val="none"/>
                <w:vertAlign w:val="baseline"/>
              </w:rPr>
              <w:t>g</w:t>
            </w:r>
            <w:r>
              <w:rPr>
                <w:rFonts w:hint="eastAsia" w:ascii="Times New Roman" w:hAnsi="Times New Roman" w:eastAsia="宋体" w:cs="宋体"/>
                <w:color w:val="FF0000"/>
                <w:position w:val="2"/>
                <w:u w:val="none"/>
                <w:vertAlign w:val="baseline"/>
              </w:rPr>
              <w:t>/</w:t>
            </w:r>
            <w:r>
              <w:rPr>
                <w:rFonts w:hint="eastAsia" w:ascii="Times New Roman" w:hAnsi="Times New Roman" w:eastAsia="宋体" w:cs="宋体"/>
                <w:color w:val="FF0000"/>
                <w:spacing w:val="2"/>
                <w:position w:val="2"/>
                <w:u w:val="none"/>
                <w:vertAlign w:val="baseline"/>
              </w:rPr>
              <w:t>L</w:t>
            </w:r>
            <w:r>
              <w:rPr>
                <w:rFonts w:hint="eastAsia" w:ascii="Times New Roman" w:hAnsi="Times New Roman" w:eastAsia="宋体" w:cs="宋体"/>
                <w:color w:val="FF0000"/>
                <w:spacing w:val="2"/>
                <w:position w:val="2"/>
                <w:u w:val="none"/>
                <w:vertAlign w:val="baseline"/>
                <w:lang w:eastAsia="zh-CN"/>
              </w:rPr>
              <w:t>，</w:t>
            </w:r>
            <w:r>
              <w:rPr>
                <w:rFonts w:hint="eastAsia" w:ascii="Times New Roman" w:hAnsi="Times New Roman" w:eastAsia="宋体" w:cs="宋体"/>
                <w:color w:val="FF0000"/>
                <w:position w:val="2"/>
                <w:u w:val="none"/>
                <w:vertAlign w:val="baseline"/>
              </w:rPr>
              <w:t>S</w:t>
            </w:r>
            <w:r>
              <w:rPr>
                <w:rFonts w:hint="eastAsia" w:ascii="Times New Roman" w:hAnsi="Times New Roman" w:eastAsia="宋体" w:cs="宋体"/>
                <w:color w:val="FF0000"/>
                <w:spacing w:val="-2"/>
                <w:position w:val="2"/>
                <w:u w:val="none"/>
                <w:vertAlign w:val="baseline"/>
              </w:rPr>
              <w:t>S</w:t>
            </w:r>
            <w:r>
              <w:rPr>
                <w:rFonts w:hint="eastAsia" w:ascii="Times New Roman" w:hAnsi="Times New Roman" w:eastAsia="宋体" w:cs="宋体"/>
                <w:color w:val="FF0000"/>
                <w:position w:val="2"/>
                <w:u w:val="none"/>
                <w:vertAlign w:val="baseline"/>
              </w:rPr>
              <w:t>≤70m</w:t>
            </w:r>
            <w:r>
              <w:rPr>
                <w:rFonts w:hint="eastAsia" w:ascii="Times New Roman" w:hAnsi="Times New Roman" w:eastAsia="宋体" w:cs="宋体"/>
                <w:color w:val="FF0000"/>
                <w:spacing w:val="-3"/>
                <w:position w:val="2"/>
                <w:u w:val="none"/>
                <w:vertAlign w:val="baseline"/>
              </w:rPr>
              <w:t>g</w:t>
            </w:r>
            <w:r>
              <w:rPr>
                <w:rFonts w:hint="eastAsia" w:ascii="Times New Roman" w:hAnsi="Times New Roman" w:eastAsia="宋体" w:cs="宋体"/>
                <w:color w:val="FF0000"/>
                <w:position w:val="2"/>
                <w:u w:val="none"/>
                <w:vertAlign w:val="baseline"/>
              </w:rPr>
              <w:t>/</w:t>
            </w:r>
            <w:r>
              <w:rPr>
                <w:rFonts w:hint="eastAsia" w:ascii="Times New Roman" w:hAnsi="Times New Roman" w:eastAsia="宋体" w:cs="宋体"/>
                <w:color w:val="FF0000"/>
                <w:spacing w:val="2"/>
                <w:position w:val="2"/>
                <w:u w:val="none"/>
                <w:vertAlign w:val="baseline"/>
              </w:rPr>
              <w:t>L</w:t>
            </w:r>
            <w:r>
              <w:rPr>
                <w:rFonts w:hint="eastAsia" w:ascii="Times New Roman" w:hAnsi="Times New Roman" w:eastAsia="宋体" w:cs="宋体"/>
                <w:color w:val="FF0000"/>
                <w:spacing w:val="2"/>
                <w:position w:val="2"/>
                <w:u w:val="none"/>
                <w:vertAlign w:val="baseline"/>
                <w:lang w:eastAsia="zh-CN"/>
              </w:rPr>
              <w:t>，</w:t>
            </w:r>
            <w:r>
              <w:rPr>
                <w:rFonts w:hint="eastAsia" w:ascii="Times New Roman" w:hAnsi="Times New Roman" w:eastAsia="宋体" w:cs="宋体"/>
                <w:color w:val="FF0000"/>
                <w:spacing w:val="-1"/>
                <w:position w:val="2"/>
                <w:u w:val="none"/>
                <w:vertAlign w:val="baseline"/>
              </w:rPr>
              <w:t>NH</w:t>
            </w:r>
            <w:r>
              <w:rPr>
                <w:rFonts w:hint="eastAsia" w:ascii="Times New Roman" w:hAnsi="Times New Roman" w:eastAsia="宋体" w:cs="宋体"/>
                <w:color w:val="FF0000"/>
                <w:spacing w:val="1"/>
                <w:position w:val="2"/>
                <w:u w:val="none"/>
                <w:vertAlign w:val="subscript"/>
              </w:rPr>
              <w:t>3</w:t>
            </w:r>
            <w:r>
              <w:rPr>
                <w:rFonts w:hint="eastAsia" w:ascii="Times New Roman" w:hAnsi="Times New Roman" w:eastAsia="宋体" w:cs="宋体"/>
                <w:color w:val="FF0000"/>
                <w:spacing w:val="-1"/>
                <w:position w:val="2"/>
                <w:u w:val="none"/>
                <w:vertAlign w:val="baseline"/>
              </w:rPr>
              <w:t>-N</w:t>
            </w:r>
            <w:r>
              <w:rPr>
                <w:rFonts w:hint="eastAsia" w:ascii="Times New Roman" w:hAnsi="Times New Roman" w:eastAsia="宋体" w:cs="宋体"/>
                <w:color w:val="FF0000"/>
                <w:position w:val="2"/>
                <w:u w:val="none"/>
                <w:vertAlign w:val="baseline"/>
              </w:rPr>
              <w:t>≤15m</w:t>
            </w:r>
            <w:r>
              <w:rPr>
                <w:rFonts w:hint="eastAsia" w:ascii="Times New Roman" w:hAnsi="Times New Roman" w:eastAsia="宋体" w:cs="宋体"/>
                <w:color w:val="FF0000"/>
                <w:spacing w:val="-3"/>
                <w:position w:val="2"/>
                <w:u w:val="none"/>
                <w:vertAlign w:val="baseline"/>
              </w:rPr>
              <w:t>g</w:t>
            </w:r>
            <w:r>
              <w:rPr>
                <w:rFonts w:hint="eastAsia" w:ascii="Times New Roman" w:hAnsi="Times New Roman" w:eastAsia="宋体" w:cs="宋体"/>
                <w:color w:val="FF0000"/>
                <w:position w:val="2"/>
                <w:u w:val="none"/>
                <w:vertAlign w:val="baseline"/>
              </w:rPr>
              <w:t>/</w:t>
            </w:r>
            <w:r>
              <w:rPr>
                <w:rFonts w:hint="eastAsia" w:ascii="Times New Roman" w:hAnsi="Times New Roman" w:eastAsia="宋体" w:cs="宋体"/>
                <w:color w:val="FF0000"/>
                <w:spacing w:val="2"/>
                <w:position w:val="2"/>
                <w:u w:val="none"/>
                <w:vertAlign w:val="baseline"/>
              </w:rPr>
              <w:t>L</w:t>
            </w:r>
            <w:r>
              <w:rPr>
                <w:rFonts w:hint="eastAsia" w:ascii="Times New Roman" w:hAnsi="Times New Roman" w:eastAsia="宋体" w:cs="宋体"/>
                <w:color w:val="FF0000"/>
                <w:spacing w:val="2"/>
                <w:position w:val="2"/>
                <w:u w:val="none"/>
                <w:vertAlign w:val="baseline"/>
                <w:lang w:eastAsia="zh-CN"/>
              </w:rPr>
              <w:t>，</w:t>
            </w:r>
            <w:r>
              <w:rPr>
                <w:rFonts w:hint="eastAsia" w:ascii="Times New Roman" w:hAnsi="Times New Roman" w:eastAsia="宋体" w:cs="宋体"/>
                <w:color w:val="FF0000"/>
                <w:spacing w:val="-3"/>
                <w:position w:val="2"/>
                <w:u w:val="none"/>
                <w:vertAlign w:val="baseline"/>
              </w:rPr>
              <w:t>L</w:t>
            </w:r>
            <w:r>
              <w:rPr>
                <w:rFonts w:hint="eastAsia" w:ascii="Times New Roman" w:hAnsi="Times New Roman" w:eastAsia="宋体" w:cs="宋体"/>
                <w:color w:val="FF0000"/>
                <w:spacing w:val="1"/>
                <w:position w:val="2"/>
                <w:u w:val="none"/>
                <w:vertAlign w:val="baseline"/>
              </w:rPr>
              <w:t>A</w:t>
            </w:r>
            <w:r>
              <w:rPr>
                <w:rFonts w:hint="eastAsia" w:ascii="Times New Roman" w:hAnsi="Times New Roman" w:eastAsia="宋体" w:cs="宋体"/>
                <w:color w:val="FF0000"/>
                <w:position w:val="2"/>
                <w:u w:val="none"/>
                <w:vertAlign w:val="baseline"/>
              </w:rPr>
              <w:t>S≤5m</w:t>
            </w:r>
            <w:r>
              <w:rPr>
                <w:rFonts w:hint="eastAsia" w:ascii="Times New Roman" w:hAnsi="Times New Roman" w:eastAsia="宋体" w:cs="宋体"/>
                <w:color w:val="FF0000"/>
                <w:spacing w:val="-3"/>
                <w:position w:val="2"/>
                <w:u w:val="none"/>
                <w:vertAlign w:val="baseline"/>
              </w:rPr>
              <w:t>g</w:t>
            </w:r>
            <w:r>
              <w:rPr>
                <w:rFonts w:hint="eastAsia" w:ascii="Times New Roman" w:hAnsi="Times New Roman" w:eastAsia="宋体" w:cs="宋体"/>
                <w:color w:val="FF0000"/>
                <w:position w:val="2"/>
                <w:u w:val="none"/>
                <w:vertAlign w:val="baseline"/>
              </w:rPr>
              <w:t>/</w:t>
            </w:r>
            <w:r>
              <w:rPr>
                <w:rFonts w:hint="eastAsia" w:ascii="Times New Roman" w:hAnsi="Times New Roman" w:eastAsia="宋体" w:cs="宋体"/>
                <w:color w:val="FF0000"/>
                <w:spacing w:val="2"/>
                <w:position w:val="2"/>
                <w:u w:val="none"/>
                <w:vertAlign w:val="baseline"/>
              </w:rPr>
              <w:t>L</w:t>
            </w:r>
            <w:r>
              <w:rPr>
                <w:rFonts w:hint="eastAsia" w:ascii="Times New Roman" w:hAnsi="Times New Roman" w:eastAsia="宋体" w:cs="宋体"/>
                <w:color w:val="FF0000"/>
                <w:spacing w:val="2"/>
                <w:position w:val="2"/>
                <w:u w:val="none"/>
                <w:vertAlign w:val="baseline"/>
                <w:lang w:eastAsia="zh-CN"/>
              </w:rPr>
              <w:t>。</w:t>
            </w:r>
          </w:p>
          <w:p w14:paraId="1832D6CE">
            <w:pPr>
              <w:pStyle w:val="212"/>
              <w:keepNext w:val="0"/>
              <w:keepLines w:val="0"/>
              <w:pageBreakBefore w:val="0"/>
              <w:widowControl w:val="0"/>
              <w:spacing w:line="360" w:lineRule="auto"/>
              <w:ind w:left="0" w:firstLine="480"/>
              <w:outlineLvl w:val="9"/>
              <w:rPr>
                <w:rFonts w:hint="eastAsia" w:ascii="Times New Roman" w:hAnsi="Times New Roman"/>
                <w:color w:val="FF0000"/>
                <w:sz w:val="24"/>
                <w:szCs w:val="24"/>
                <w:lang w:val="en-US" w:eastAsia="zh-CN"/>
              </w:rPr>
            </w:pPr>
            <w:r>
              <w:rPr>
                <w:rFonts w:hint="eastAsia" w:ascii="Times New Roman" w:hAnsi="Times New Roman"/>
                <w:color w:val="FF0000"/>
                <w:sz w:val="24"/>
                <w:szCs w:val="24"/>
                <w:lang w:eastAsia="zh-CN"/>
              </w:rPr>
              <w:t>项目洗涤废水经过污水处理站处理达标后外排进入项目区周边的农灌沟，经农灌沟进入项目区东南面</w:t>
            </w:r>
            <w:r>
              <w:rPr>
                <w:rFonts w:hint="eastAsia" w:ascii="Times New Roman" w:hAnsi="Times New Roman"/>
                <w:color w:val="FF0000"/>
                <w:sz w:val="24"/>
                <w:szCs w:val="24"/>
                <w:lang w:val="en-US" w:eastAsia="zh-CN"/>
              </w:rPr>
              <w:t>3.8km的戈郎河，最终于5.7km处汇入芒市大河。</w:t>
            </w:r>
          </w:p>
          <w:p w14:paraId="3DAE0F78">
            <w:pPr>
              <w:pStyle w:val="196"/>
              <w:spacing w:before="3" w:line="360" w:lineRule="auto"/>
              <w:ind w:left="0" w:right="-48" w:firstLine="660"/>
              <w:jc w:val="both"/>
              <w:rPr>
                <w:rFonts w:hint="eastAsia" w:ascii="Times New Roman" w:hAnsi="Times New Roman" w:eastAsia="宋体" w:cs="宋体"/>
                <w:b/>
                <w:bCs/>
                <w:color w:val="000000"/>
                <w:sz w:val="24"/>
                <w:szCs w:val="24"/>
                <w:lang w:eastAsia="zh-CN"/>
              </w:rPr>
            </w:pPr>
            <w:r>
              <w:rPr>
                <w:rFonts w:hint="eastAsia" w:ascii="Times New Roman" w:hAnsi="Times New Roman" w:eastAsia="宋体" w:cs="宋体"/>
                <w:b/>
                <w:bCs/>
                <w:color w:val="000000"/>
                <w:sz w:val="24"/>
                <w:szCs w:val="24"/>
                <w:lang w:eastAsia="zh-CN"/>
              </w:rPr>
              <w:t>（</w:t>
            </w:r>
            <w:r>
              <w:rPr>
                <w:rFonts w:hint="eastAsia" w:ascii="Times New Roman" w:hAnsi="Times New Roman" w:eastAsia="宋体" w:cs="宋体"/>
                <w:b/>
                <w:bCs/>
                <w:color w:val="000000"/>
                <w:sz w:val="24"/>
                <w:szCs w:val="24"/>
                <w:lang w:val="en-US" w:eastAsia="zh-CN"/>
              </w:rPr>
              <w:t>2</w:t>
            </w:r>
            <w:r>
              <w:rPr>
                <w:rFonts w:hint="eastAsia" w:ascii="Times New Roman" w:hAnsi="Times New Roman" w:eastAsia="宋体" w:cs="宋体"/>
                <w:b/>
                <w:bCs/>
                <w:color w:val="000000"/>
                <w:sz w:val="24"/>
                <w:szCs w:val="24"/>
                <w:lang w:eastAsia="zh-CN"/>
              </w:rPr>
              <w:t>）锅炉废水</w:t>
            </w:r>
          </w:p>
          <w:p w14:paraId="1B9A0D4F">
            <w:pPr>
              <w:pStyle w:val="196"/>
              <w:spacing w:before="3" w:line="360" w:lineRule="auto"/>
              <w:ind w:right="-48"/>
              <w:jc w:val="both"/>
              <w:rPr>
                <w:rFonts w:hint="eastAsia" w:ascii="Times New Roman" w:hAnsi="Times New Roman" w:eastAsia="宋体" w:cs="宋体"/>
                <w:sz w:val="24"/>
                <w:szCs w:val="24"/>
              </w:rPr>
            </w:pPr>
            <w:r>
              <w:rPr>
                <w:rFonts w:hint="eastAsia" w:ascii="Times New Roman" w:hAnsi="Times New Roman" w:eastAsia="宋体" w:cs="宋体"/>
                <w:color w:val="000000"/>
                <w:sz w:val="24"/>
                <w:szCs w:val="24"/>
              </w:rPr>
              <w:t>锅炉废水</w:t>
            </w:r>
            <w:r>
              <w:rPr>
                <w:rFonts w:hint="eastAsia" w:ascii="Times New Roman" w:hAnsi="Times New Roman" w:eastAsia="宋体" w:cs="宋体"/>
                <w:color w:val="000000"/>
                <w:sz w:val="24"/>
                <w:szCs w:val="24"/>
                <w:lang w:eastAsia="zh-CN"/>
              </w:rPr>
              <w:t>主要为</w:t>
            </w:r>
            <w:r>
              <w:rPr>
                <w:rFonts w:hint="eastAsia" w:ascii="Times New Roman" w:hAnsi="Times New Roman" w:eastAsia="宋体" w:cs="宋体"/>
                <w:color w:val="000000"/>
                <w:sz w:val="24"/>
                <w:szCs w:val="24"/>
              </w:rPr>
              <w:t>蒸</w:t>
            </w:r>
            <w:r>
              <w:rPr>
                <w:rFonts w:hint="eastAsia" w:ascii="Times New Roman" w:hAnsi="Times New Roman" w:eastAsia="宋体" w:cs="宋体"/>
                <w:sz w:val="24"/>
                <w:szCs w:val="24"/>
              </w:rPr>
              <w:t>汽冷凝的废水。锅炉产生的蒸汽经烫平机、烘干机的使用，</w:t>
            </w:r>
            <w:r>
              <w:rPr>
                <w:rFonts w:hint="eastAsia" w:ascii="Times New Roman" w:hAnsi="Times New Roman" w:eastAsia="宋体" w:cs="宋体"/>
                <w:sz w:val="24"/>
                <w:szCs w:val="24"/>
                <w:lang w:eastAsia="zh-CN"/>
              </w:rPr>
              <w:t>此部分蒸发</w:t>
            </w:r>
            <w:r>
              <w:rPr>
                <w:rFonts w:hint="eastAsia" w:ascii="Times New Roman" w:hAnsi="Times New Roman" w:eastAsia="宋体" w:cs="宋体"/>
                <w:sz w:val="24"/>
                <w:szCs w:val="24"/>
                <w:lang w:val="en-US" w:eastAsia="zh-CN"/>
              </w:rPr>
              <w:t>0.2m</w:t>
            </w:r>
            <w:r>
              <w:rPr>
                <w:rFonts w:hint="eastAsia" w:ascii="Times New Roman" w:hAnsi="Times New Roman" w:eastAsia="宋体" w:cs="宋体"/>
                <w:sz w:val="24"/>
                <w:szCs w:val="24"/>
                <w:vertAlign w:val="superscript"/>
                <w:lang w:val="en-US" w:eastAsia="zh-CN"/>
              </w:rPr>
              <w:t>3</w:t>
            </w:r>
            <w:r>
              <w:rPr>
                <w:rFonts w:hint="eastAsia" w:ascii="Times New Roman" w:hAnsi="Times New Roman" w:eastAsia="宋体" w:cs="宋体"/>
                <w:sz w:val="24"/>
                <w:szCs w:val="24"/>
                <w:lang w:val="en-US" w:eastAsia="zh-CN"/>
              </w:rPr>
              <w:t>/d，剩余的0.8m</w:t>
            </w:r>
            <w:r>
              <w:rPr>
                <w:rFonts w:hint="eastAsia" w:ascii="Times New Roman" w:hAnsi="Times New Roman" w:eastAsia="宋体" w:cs="宋体"/>
                <w:sz w:val="24"/>
                <w:szCs w:val="24"/>
                <w:vertAlign w:val="superscript"/>
                <w:lang w:val="en-US" w:eastAsia="zh-CN"/>
              </w:rPr>
              <w:t>3</w:t>
            </w:r>
            <w:r>
              <w:rPr>
                <w:rFonts w:hint="eastAsia" w:ascii="Times New Roman" w:hAnsi="Times New Roman" w:eastAsia="宋体" w:cs="宋体"/>
                <w:sz w:val="24"/>
                <w:szCs w:val="24"/>
              </w:rPr>
              <w:t>冷凝成水，经烫平机、烘干机蒸汽出口出水收集后回用至锅炉，不外排。</w:t>
            </w:r>
          </w:p>
          <w:p w14:paraId="3467B681">
            <w:pPr>
              <w:tabs>
                <w:tab w:val="right" w:leader="middleDot" w:pos="9450"/>
              </w:tabs>
              <w:spacing w:line="360" w:lineRule="auto"/>
              <w:ind w:firstLine="480"/>
              <w:rPr>
                <w:rFonts w:hint="eastAsia" w:ascii="Times New Roman" w:hAnsi="Times New Roman" w:cs="Times New Roman"/>
                <w:b/>
                <w:bCs/>
                <w:color w:val="FF0000"/>
                <w:sz w:val="24"/>
                <w:lang w:eastAsia="zh-CN"/>
              </w:rPr>
            </w:pPr>
            <w:r>
              <w:rPr>
                <w:rFonts w:hint="eastAsia" w:ascii="Times New Roman" w:hAnsi="Times New Roman" w:cs="Times New Roman"/>
                <w:b/>
                <w:bCs/>
                <w:color w:val="FF0000"/>
                <w:sz w:val="24"/>
                <w:lang w:eastAsia="zh-CN"/>
              </w:rPr>
              <w:t>（</w:t>
            </w:r>
            <w:r>
              <w:rPr>
                <w:rFonts w:hint="eastAsia" w:ascii="Times New Roman" w:hAnsi="Times New Roman" w:cs="Times New Roman"/>
                <w:b/>
                <w:bCs/>
                <w:color w:val="FF0000"/>
                <w:sz w:val="24"/>
                <w:lang w:val="en-US" w:eastAsia="zh-CN"/>
              </w:rPr>
              <w:t>3</w:t>
            </w:r>
            <w:r>
              <w:rPr>
                <w:rFonts w:hint="eastAsia" w:ascii="Times New Roman" w:hAnsi="Times New Roman" w:cs="Times New Roman"/>
                <w:b/>
                <w:bCs/>
                <w:color w:val="FF0000"/>
                <w:sz w:val="24"/>
                <w:lang w:eastAsia="zh-CN"/>
              </w:rPr>
              <w:t>）水雾除尘器废水</w:t>
            </w:r>
          </w:p>
          <w:p w14:paraId="1D513D60">
            <w:pPr>
              <w:tabs>
                <w:tab w:val="right" w:leader="middleDot" w:pos="9450"/>
              </w:tabs>
              <w:spacing w:line="360" w:lineRule="auto"/>
              <w:ind w:firstLine="480"/>
              <w:rPr>
                <w:rFonts w:hint="eastAsia" w:ascii="Times New Roman" w:hAnsi="Times New Roman" w:cs="Times New Roman"/>
                <w:b w:val="0"/>
                <w:bCs w:val="0"/>
                <w:color w:val="FF0000"/>
                <w:sz w:val="24"/>
                <w:lang w:eastAsia="zh-CN"/>
              </w:rPr>
            </w:pPr>
            <w:r>
              <w:rPr>
                <w:rFonts w:hint="eastAsia"/>
                <w:color w:val="FF0000"/>
              </w:rPr>
              <w:t>通过查阅</w:t>
            </w:r>
            <w:r>
              <w:rPr>
                <w:rFonts w:hint="eastAsia"/>
                <w:color w:val="FF0000"/>
                <w:lang w:eastAsia="zh-CN"/>
              </w:rPr>
              <w:t>水雾除尘器</w:t>
            </w:r>
            <w:r>
              <w:rPr>
                <w:rFonts w:hint="eastAsia"/>
                <w:color w:val="FF0000"/>
              </w:rPr>
              <w:t>设计原理，要求的水汽比为</w:t>
            </w:r>
            <w:r>
              <w:rPr>
                <w:rFonts w:hint="eastAsia"/>
                <w:color w:val="FF0000"/>
                <w:lang w:val="en-US" w:eastAsia="zh-CN"/>
              </w:rPr>
              <w:t>0.2</w:t>
            </w:r>
            <w:r>
              <w:rPr>
                <w:rFonts w:hint="eastAsia"/>
                <w:color w:val="FF0000"/>
              </w:rPr>
              <w:t>kg/m</w:t>
            </w:r>
            <w:r>
              <w:rPr>
                <w:rFonts w:hint="eastAsia"/>
                <w:color w:val="FF0000"/>
                <w:vertAlign w:val="superscript"/>
              </w:rPr>
              <w:t>3</w:t>
            </w:r>
            <w:r>
              <w:rPr>
                <w:rFonts w:hint="eastAsia"/>
                <w:color w:val="FF0000"/>
              </w:rPr>
              <w:t>，本项目</w:t>
            </w:r>
            <w:r>
              <w:rPr>
                <w:rFonts w:hint="eastAsia"/>
                <w:color w:val="FF0000"/>
                <w:lang w:eastAsia="zh-CN"/>
              </w:rPr>
              <w:t>锅炉每天工作</w:t>
            </w:r>
            <w:r>
              <w:rPr>
                <w:rFonts w:hint="eastAsia"/>
                <w:color w:val="FF0000"/>
                <w:lang w:val="en-US" w:eastAsia="zh-CN"/>
              </w:rPr>
              <w:t>5h，</w:t>
            </w:r>
            <w:r>
              <w:rPr>
                <w:rFonts w:hint="eastAsia"/>
                <w:color w:val="FF0000"/>
              </w:rPr>
              <w:t>引风机的风量为1500m</w:t>
            </w:r>
            <w:r>
              <w:rPr>
                <w:rFonts w:hint="eastAsia"/>
                <w:color w:val="FF0000"/>
                <w:vertAlign w:val="superscript"/>
              </w:rPr>
              <w:t>3</w:t>
            </w:r>
            <w:r>
              <w:rPr>
                <w:rFonts w:hint="eastAsia"/>
                <w:color w:val="FF0000"/>
              </w:rPr>
              <w:t>/h，则用水量为</w:t>
            </w:r>
            <w:r>
              <w:rPr>
                <w:rFonts w:hint="eastAsia"/>
                <w:color w:val="FF0000"/>
                <w:lang w:val="en-US" w:eastAsia="zh-CN"/>
              </w:rPr>
              <w:t>0.3</w:t>
            </w:r>
            <w:r>
              <w:rPr>
                <w:rFonts w:hint="eastAsia"/>
                <w:color w:val="FF0000"/>
              </w:rPr>
              <w:t>t/h、</w:t>
            </w:r>
            <w:r>
              <w:rPr>
                <w:rFonts w:hint="eastAsia"/>
                <w:color w:val="FF0000"/>
                <w:lang w:val="en-US" w:eastAsia="zh-CN"/>
              </w:rPr>
              <w:t>1.5</w:t>
            </w:r>
            <w:r>
              <w:rPr>
                <w:rFonts w:hint="eastAsia"/>
                <w:color w:val="FF0000"/>
              </w:rPr>
              <w:t>m</w:t>
            </w:r>
            <w:r>
              <w:rPr>
                <w:rFonts w:hint="eastAsia"/>
                <w:color w:val="FF0000"/>
                <w:vertAlign w:val="superscript"/>
              </w:rPr>
              <w:t>3</w:t>
            </w:r>
            <w:r>
              <w:rPr>
                <w:rFonts w:hint="eastAsia"/>
                <w:color w:val="FF0000"/>
              </w:rPr>
              <w:t>/d。喷淋后烟气带走损耗按10%计算，产生污水</w:t>
            </w:r>
            <w:r>
              <w:rPr>
                <w:rFonts w:hint="eastAsia"/>
                <w:color w:val="FF0000"/>
                <w:lang w:val="en-US" w:eastAsia="zh-CN"/>
              </w:rPr>
              <w:t>0.27</w:t>
            </w:r>
            <w:r>
              <w:rPr>
                <w:rFonts w:hint="eastAsia"/>
                <w:color w:val="FF0000"/>
              </w:rPr>
              <w:t>m</w:t>
            </w:r>
            <w:r>
              <w:rPr>
                <w:rFonts w:hint="eastAsia"/>
                <w:color w:val="FF0000"/>
                <w:vertAlign w:val="superscript"/>
              </w:rPr>
              <w:t>3</w:t>
            </w:r>
            <w:r>
              <w:rPr>
                <w:rFonts w:hint="eastAsia"/>
                <w:color w:val="FF0000"/>
              </w:rPr>
              <w:t>/h，</w:t>
            </w:r>
            <w:r>
              <w:rPr>
                <w:rFonts w:hint="eastAsia"/>
                <w:color w:val="FF0000"/>
                <w:lang w:val="en-US" w:eastAsia="zh-CN"/>
              </w:rPr>
              <w:t>1.35</w:t>
            </w:r>
            <w:r>
              <w:rPr>
                <w:rFonts w:hint="eastAsia"/>
                <w:color w:val="FF0000"/>
              </w:rPr>
              <w:t>m</w:t>
            </w:r>
            <w:r>
              <w:rPr>
                <w:rFonts w:hint="eastAsia"/>
                <w:color w:val="FF0000"/>
                <w:vertAlign w:val="superscript"/>
              </w:rPr>
              <w:t>3</w:t>
            </w:r>
            <w:r>
              <w:rPr>
                <w:rFonts w:hint="eastAsia"/>
                <w:color w:val="FF0000"/>
              </w:rPr>
              <w:t>/d。产生的废水进入</w:t>
            </w:r>
            <w:r>
              <w:rPr>
                <w:rFonts w:hint="eastAsia"/>
                <w:color w:val="FF0000"/>
                <w:lang w:eastAsia="zh-CN"/>
              </w:rPr>
              <w:t>水雾除尘器沉淀</w:t>
            </w:r>
            <w:r>
              <w:rPr>
                <w:rFonts w:hint="eastAsia"/>
                <w:color w:val="FF0000"/>
              </w:rPr>
              <w:t>池后循环使用，不外排。除尘装置中由于烟气带走产生耗损，需补充水量为</w:t>
            </w:r>
            <w:r>
              <w:rPr>
                <w:rFonts w:hint="eastAsia"/>
                <w:color w:val="FF0000"/>
                <w:lang w:val="en-US" w:eastAsia="zh-CN"/>
              </w:rPr>
              <w:t>0.3</w:t>
            </w:r>
            <w:r>
              <w:rPr>
                <w:rFonts w:hint="eastAsia"/>
                <w:color w:val="FF0000"/>
              </w:rPr>
              <w:t>m</w:t>
            </w:r>
            <w:r>
              <w:rPr>
                <w:rFonts w:hint="eastAsia"/>
                <w:color w:val="FF0000"/>
                <w:vertAlign w:val="superscript"/>
              </w:rPr>
              <w:t>3</w:t>
            </w:r>
            <w:r>
              <w:rPr>
                <w:rFonts w:hint="eastAsia"/>
                <w:color w:val="FF0000"/>
              </w:rPr>
              <w:t>/h，</w:t>
            </w:r>
            <w:r>
              <w:rPr>
                <w:rFonts w:hint="eastAsia"/>
                <w:color w:val="FF0000"/>
                <w:lang w:val="en-US" w:eastAsia="zh-CN"/>
              </w:rPr>
              <w:t>1.5</w:t>
            </w:r>
            <w:r>
              <w:rPr>
                <w:rFonts w:hint="eastAsia"/>
                <w:color w:val="FF0000"/>
              </w:rPr>
              <w:t>m</w:t>
            </w:r>
            <w:r>
              <w:rPr>
                <w:rFonts w:hint="eastAsia"/>
                <w:color w:val="FF0000"/>
                <w:vertAlign w:val="superscript"/>
              </w:rPr>
              <w:t>3</w:t>
            </w:r>
            <w:r>
              <w:rPr>
                <w:rFonts w:hint="eastAsia"/>
                <w:color w:val="FF0000"/>
              </w:rPr>
              <w:t>/d。</w:t>
            </w:r>
          </w:p>
          <w:p w14:paraId="2875EC9F">
            <w:pPr>
              <w:tabs>
                <w:tab w:val="right" w:leader="middleDot" w:pos="9450"/>
              </w:tabs>
              <w:spacing w:line="360" w:lineRule="auto"/>
              <w:ind w:firstLine="480"/>
              <w:rPr>
                <w:rFonts w:ascii="Times New Roman" w:hAnsi="Times New Roman" w:cs="Times New Roman"/>
                <w:b/>
                <w:bCs/>
                <w:color w:val="000000"/>
                <w:sz w:val="24"/>
                <w:lang w:eastAsia="zh-CN"/>
              </w:rPr>
            </w:pPr>
            <w:r>
              <w:rPr>
                <w:rFonts w:hint="eastAsia" w:ascii="Times New Roman" w:hAnsi="Times New Roman" w:cs="Times New Roman"/>
                <w:b/>
                <w:bCs/>
                <w:color w:val="000000"/>
                <w:sz w:val="24"/>
                <w:lang w:eastAsia="zh-CN"/>
              </w:rPr>
              <w:t>（</w:t>
            </w:r>
            <w:r>
              <w:rPr>
                <w:rFonts w:hint="eastAsia" w:ascii="Times New Roman" w:hAnsi="Times New Roman" w:cs="Times New Roman"/>
                <w:b/>
                <w:bCs/>
                <w:color w:val="000000"/>
                <w:sz w:val="24"/>
                <w:lang w:val="en-US" w:eastAsia="zh-CN"/>
              </w:rPr>
              <w:t>4</w:t>
            </w:r>
            <w:r>
              <w:rPr>
                <w:rFonts w:hint="eastAsia" w:ascii="Times New Roman" w:hAnsi="Times New Roman" w:cs="Times New Roman"/>
                <w:b/>
                <w:bCs/>
                <w:color w:val="000000"/>
                <w:sz w:val="24"/>
                <w:lang w:eastAsia="zh-CN"/>
              </w:rPr>
              <w:t>）绿化用水</w:t>
            </w:r>
          </w:p>
          <w:p w14:paraId="475995DE">
            <w:pPr>
              <w:tabs>
                <w:tab w:val="right" w:leader="middleDot" w:pos="9450"/>
              </w:tabs>
              <w:spacing w:line="360" w:lineRule="auto"/>
              <w:ind w:firstLine="480"/>
              <w:rPr>
                <w:rFonts w:ascii="Times New Roman" w:hAnsi="Times New Roman" w:cs="Times New Roman"/>
                <w:b w:val="0"/>
                <w:bCs w:val="0"/>
                <w:color w:val="000000"/>
                <w:sz w:val="24"/>
                <w:lang w:eastAsia="zh-CN"/>
              </w:rPr>
            </w:pPr>
            <w:r>
              <w:rPr>
                <w:rFonts w:ascii="Times New Roman" w:hAnsi="Times New Roman"/>
                <w:sz w:val="24"/>
              </w:rPr>
              <w:t>项目绿化面积</w:t>
            </w:r>
            <w:r>
              <w:rPr>
                <w:rFonts w:hint="eastAsia" w:ascii="Times New Roman" w:hAnsi="Times New Roman"/>
                <w:sz w:val="24"/>
                <w:lang w:eastAsia="zh-CN"/>
              </w:rPr>
              <w:t>约</w:t>
            </w:r>
            <w:r>
              <w:rPr>
                <w:rFonts w:ascii="Times New Roman" w:hAnsi="Times New Roman"/>
                <w:sz w:val="24"/>
              </w:rPr>
              <w:t>为</w:t>
            </w:r>
            <w:r>
              <w:rPr>
                <w:rFonts w:hint="eastAsia" w:ascii="Times New Roman" w:hAnsi="Times New Roman"/>
                <w:sz w:val="24"/>
                <w:lang w:val="en-US" w:eastAsia="zh-CN"/>
              </w:rPr>
              <w:t>3</w:t>
            </w:r>
            <w:r>
              <w:rPr>
                <w:rFonts w:hint="eastAsia" w:ascii="Times New Roman" w:hAnsi="Times New Roman"/>
                <w:sz w:val="24"/>
              </w:rPr>
              <w:t>0</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，根据《云南省地方标准 用水定额》（DB53/T168-2013）园林绿化用水定额3L/（m</w:t>
            </w:r>
            <w:r>
              <w:rPr>
                <w:rFonts w:ascii="Times New Roman" w:hAnsi="Times New Roman"/>
                <w:sz w:val="24"/>
                <w:vertAlign w:val="superscript"/>
              </w:rPr>
              <w:t>2</w:t>
            </w:r>
            <w:r>
              <w:rPr>
                <w:rFonts w:ascii="Times New Roman" w:hAnsi="Times New Roman"/>
                <w:sz w:val="24"/>
              </w:rPr>
              <w:t>·次），即本项目晴天绿化用水以3L/m</w:t>
            </w:r>
            <w:r>
              <w:rPr>
                <w:rFonts w:ascii="Times New Roman" w:hAnsi="Times New Roman"/>
                <w:sz w:val="24"/>
                <w:vertAlign w:val="superscript"/>
              </w:rPr>
              <w:t>3</w:t>
            </w:r>
            <w:r>
              <w:rPr>
                <w:rFonts w:ascii="Times New Roman" w:hAnsi="Times New Roman"/>
                <w:sz w:val="24"/>
              </w:rPr>
              <w:t>.d计，晴天一天一次，则晴天绿化用水量为</w:t>
            </w:r>
            <w:r>
              <w:rPr>
                <w:rFonts w:hint="eastAsia" w:ascii="Times New Roman" w:hAnsi="Times New Roman"/>
                <w:sz w:val="24"/>
                <w:lang w:val="en-US" w:eastAsia="zh-CN"/>
              </w:rPr>
              <w:t>0.09</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p>
          <w:p w14:paraId="44BC75BC">
            <w:pPr>
              <w:tabs>
                <w:tab w:val="right" w:leader="middleDot" w:pos="9450"/>
              </w:tabs>
              <w:spacing w:line="360" w:lineRule="auto"/>
              <w:ind w:firstLine="480"/>
              <w:rPr>
                <w:rFonts w:ascii="Times New Roman" w:hAnsi="Times New Roman" w:cs="Times New Roman"/>
                <w:b/>
                <w:bCs/>
                <w:color w:val="000000"/>
                <w:sz w:val="24"/>
                <w:lang w:eastAsia="zh-CN"/>
              </w:rPr>
            </w:pPr>
            <w:r>
              <w:rPr>
                <w:rFonts w:ascii="Times New Roman" w:hAnsi="Times New Roman" w:cs="Times New Roman"/>
                <w:b/>
                <w:bCs/>
                <w:color w:val="000000"/>
                <w:sz w:val="24"/>
                <w:lang w:eastAsia="zh-CN"/>
              </w:rPr>
              <w:t>（</w:t>
            </w:r>
            <w:r>
              <w:rPr>
                <w:rFonts w:hint="eastAsia" w:ascii="Times New Roman" w:hAnsi="Times New Roman" w:cs="Times New Roman"/>
                <w:b/>
                <w:bCs/>
                <w:color w:val="000000"/>
                <w:sz w:val="24"/>
                <w:lang w:val="en-US" w:eastAsia="zh-CN"/>
              </w:rPr>
              <w:t>5</w:t>
            </w:r>
            <w:r>
              <w:rPr>
                <w:rFonts w:ascii="Times New Roman" w:hAnsi="Times New Roman" w:cs="Times New Roman"/>
                <w:b/>
                <w:bCs/>
                <w:color w:val="000000"/>
                <w:sz w:val="24"/>
                <w:lang w:eastAsia="zh-CN"/>
              </w:rPr>
              <w:t>）小结</w:t>
            </w:r>
          </w:p>
          <w:p w14:paraId="07898160">
            <w:pPr>
              <w:spacing w:line="360" w:lineRule="auto"/>
              <w:ind w:firstLine="480"/>
              <w:rPr>
                <w:rFonts w:ascii="Times New Roman" w:hAnsi="Times New Roman" w:eastAsia="宋体"/>
                <w:color w:val="000000"/>
                <w:sz w:val="24"/>
              </w:rPr>
            </w:pPr>
            <w:r>
              <w:rPr>
                <w:rFonts w:hint="eastAsia" w:ascii="Times New Roman" w:hAnsi="Times New Roman"/>
                <w:color w:val="000000"/>
                <w:sz w:val="24"/>
                <w:lang w:eastAsia="zh-CN"/>
              </w:rPr>
              <w:t>综上，项目废水总排放量为</w:t>
            </w:r>
            <w:r>
              <w:rPr>
                <w:rFonts w:hint="eastAsia" w:ascii="Times New Roman" w:hAnsi="Times New Roman"/>
                <w:bCs/>
                <w:color w:val="000000"/>
                <w:lang w:val="en-US" w:eastAsia="zh-CN"/>
              </w:rPr>
              <w:t>18m</w:t>
            </w:r>
            <w:r>
              <w:rPr>
                <w:rFonts w:hint="eastAsia" w:ascii="Times New Roman" w:hAnsi="Times New Roman"/>
                <w:bCs/>
                <w:color w:val="000000"/>
                <w:vertAlign w:val="superscript"/>
                <w:lang w:val="en-US" w:eastAsia="zh-CN"/>
              </w:rPr>
              <w:t>3</w:t>
            </w:r>
            <w:r>
              <w:rPr>
                <w:rFonts w:hint="eastAsia" w:ascii="Times New Roman" w:hAnsi="Times New Roman"/>
                <w:bCs/>
                <w:color w:val="000000"/>
                <w:vertAlign w:val="baseline"/>
                <w:lang w:val="en-US" w:eastAsia="zh-CN"/>
              </w:rPr>
              <w:t>/d，5400</w:t>
            </w:r>
            <w:r>
              <w:rPr>
                <w:rFonts w:hint="eastAsia" w:ascii="Times New Roman" w:hAnsi="Times New Roman"/>
                <w:bCs/>
                <w:color w:val="000000"/>
                <w:lang w:val="en-US" w:eastAsia="zh-CN"/>
              </w:rPr>
              <w:t>m</w:t>
            </w:r>
            <w:r>
              <w:rPr>
                <w:rFonts w:hint="eastAsia" w:ascii="Times New Roman" w:hAnsi="Times New Roman"/>
                <w:bCs/>
                <w:color w:val="000000"/>
                <w:vertAlign w:val="superscript"/>
                <w:lang w:val="en-US" w:eastAsia="zh-CN"/>
              </w:rPr>
              <w:t>3</w:t>
            </w:r>
            <w:r>
              <w:rPr>
                <w:rFonts w:hint="eastAsia" w:ascii="Times New Roman" w:hAnsi="Times New Roman"/>
                <w:bCs/>
                <w:color w:val="000000"/>
                <w:vertAlign w:val="baseline"/>
                <w:lang w:val="en-US" w:eastAsia="zh-CN"/>
              </w:rPr>
              <w:t>/a</w:t>
            </w:r>
            <w:r>
              <w:rPr>
                <w:rFonts w:hint="eastAsia" w:ascii="Times New Roman" w:hAnsi="Times New Roman"/>
                <w:color w:val="000000"/>
                <w:sz w:val="24"/>
                <w:lang w:eastAsia="zh-CN"/>
              </w:rPr>
              <w:t>，</w:t>
            </w:r>
            <w:r>
              <w:rPr>
                <w:rFonts w:hint="eastAsia" w:ascii="Times New Roman" w:hAnsi="Times New Roman" w:eastAsia="宋体" w:cs="宋体"/>
                <w:color w:val="000000"/>
                <w:u w:val="none"/>
              </w:rPr>
              <w:t>经厂区</w:t>
            </w:r>
            <w:r>
              <w:rPr>
                <w:rFonts w:hint="eastAsia" w:ascii="Times New Roman" w:hAnsi="Times New Roman" w:eastAsia="宋体" w:cs="宋体"/>
                <w:color w:val="000000"/>
                <w:u w:val="none"/>
                <w:lang w:eastAsia="zh-CN"/>
              </w:rPr>
              <w:t>污水管收集后进入厂区大门外东面处理规模</w:t>
            </w:r>
            <w:r>
              <w:rPr>
                <w:rFonts w:hint="eastAsia" w:ascii="Times New Roman" w:hAnsi="Times New Roman" w:eastAsia="宋体" w:cs="宋体"/>
                <w:u w:val="none"/>
                <w:lang w:eastAsia="zh-CN"/>
              </w:rPr>
              <w:t>为</w:t>
            </w:r>
            <w:r>
              <w:rPr>
                <w:rFonts w:hint="eastAsia" w:ascii="Times New Roman" w:hAnsi="Times New Roman" w:eastAsia="宋体" w:cs="宋体"/>
                <w:u w:val="none"/>
                <w:lang w:val="en-US" w:eastAsia="zh-CN"/>
              </w:rPr>
              <w:t>20m</w:t>
            </w:r>
            <w:r>
              <w:rPr>
                <w:rFonts w:hint="eastAsia" w:ascii="Times New Roman" w:hAnsi="Times New Roman" w:eastAsia="宋体" w:cs="宋体"/>
                <w:u w:val="none"/>
                <w:vertAlign w:val="superscript"/>
                <w:lang w:val="en-US" w:eastAsia="zh-CN"/>
              </w:rPr>
              <w:t>3</w:t>
            </w:r>
            <w:r>
              <w:rPr>
                <w:rFonts w:hint="eastAsia" w:ascii="Times New Roman" w:hAnsi="Times New Roman" w:eastAsia="宋体" w:cs="宋体"/>
                <w:u w:val="none"/>
                <w:lang w:val="en-US" w:eastAsia="zh-CN"/>
              </w:rPr>
              <w:t>/d的</w:t>
            </w:r>
            <w:r>
              <w:rPr>
                <w:rFonts w:hint="eastAsia" w:ascii="Times New Roman" w:hAnsi="Times New Roman" w:eastAsia="宋体" w:cs="宋体"/>
                <w:color w:val="000000"/>
                <w:u w:val="none"/>
                <w:lang w:eastAsia="zh-CN"/>
              </w:rPr>
              <w:t>污水处理站处理，</w:t>
            </w:r>
            <w:r>
              <w:rPr>
                <w:rFonts w:hint="eastAsia" w:ascii="Times New Roman" w:hAnsi="Times New Roman" w:eastAsia="宋体"/>
                <w:color w:val="000000"/>
                <w:sz w:val="24"/>
              </w:rPr>
              <w:t>项目水污染物产生及排放情况见表5-</w:t>
            </w:r>
            <w:r>
              <w:rPr>
                <w:rFonts w:hint="eastAsia" w:ascii="Times New Roman" w:hAnsi="Times New Roman" w:eastAsia="宋体"/>
                <w:color w:val="000000"/>
                <w:sz w:val="24"/>
                <w:lang w:val="en-US" w:eastAsia="zh-CN"/>
              </w:rPr>
              <w:t>4</w:t>
            </w:r>
            <w:r>
              <w:rPr>
                <w:rFonts w:hint="eastAsia" w:ascii="Times New Roman" w:hAnsi="Times New Roman"/>
                <w:color w:val="000000"/>
                <w:sz w:val="24"/>
                <w:szCs w:val="24"/>
              </w:rPr>
              <w:t>，</w:t>
            </w:r>
            <w:r>
              <w:rPr>
                <w:rFonts w:ascii="Times New Roman" w:hAnsi="Times New Roman"/>
                <w:color w:val="000000"/>
                <w:sz w:val="24"/>
                <w:szCs w:val="24"/>
              </w:rPr>
              <w:t>项目水量平衡图见图5-</w:t>
            </w:r>
            <w:r>
              <w:rPr>
                <w:rFonts w:hint="eastAsia" w:ascii="Times New Roman" w:hAnsi="Times New Roman"/>
                <w:color w:val="000000"/>
                <w:sz w:val="24"/>
                <w:szCs w:val="24"/>
                <w:lang w:val="en-US" w:eastAsia="zh-CN"/>
              </w:rPr>
              <w:t>4</w:t>
            </w:r>
            <w:r>
              <w:rPr>
                <w:rFonts w:hint="eastAsia" w:ascii="Times New Roman" w:hAnsi="Times New Roman" w:eastAsia="宋体"/>
                <w:color w:val="000000"/>
                <w:sz w:val="24"/>
              </w:rPr>
              <w:t>。</w:t>
            </w:r>
          </w:p>
          <w:p w14:paraId="6FF3785C">
            <w:pPr>
              <w:spacing w:line="360" w:lineRule="auto"/>
              <w:ind w:firstLine="480"/>
              <w:jc w:val="center"/>
              <w:rPr>
                <w:rFonts w:ascii="Times New Roman" w:hAnsi="Times New Roman" w:eastAsia="宋体"/>
                <w:b/>
                <w:color w:val="000000"/>
                <w:sz w:val="24"/>
              </w:rPr>
            </w:pPr>
            <w:r>
              <w:rPr>
                <w:rFonts w:hint="eastAsia" w:ascii="Times New Roman" w:hAnsi="Times New Roman" w:eastAsia="宋体"/>
                <w:b/>
                <w:color w:val="000000"/>
                <w:sz w:val="24"/>
              </w:rPr>
              <w:t>表5-</w:t>
            </w:r>
            <w:r>
              <w:rPr>
                <w:rFonts w:hint="eastAsia" w:ascii="Times New Roman" w:hAnsi="Times New Roman" w:eastAsia="宋体"/>
                <w:b/>
                <w:color w:val="000000"/>
                <w:sz w:val="24"/>
                <w:lang w:val="en-US" w:eastAsia="zh-CN"/>
              </w:rPr>
              <w:t>4</w:t>
            </w:r>
            <w:r>
              <w:rPr>
                <w:rFonts w:ascii="Times New Roman" w:hAnsi="Times New Roman" w:eastAsia="宋体"/>
                <w:b/>
                <w:color w:val="000000"/>
                <w:sz w:val="24"/>
              </w:rPr>
              <w:t xml:space="preserve">  </w:t>
            </w:r>
            <w:r>
              <w:rPr>
                <w:rFonts w:hint="eastAsia" w:ascii="Times New Roman" w:hAnsi="Times New Roman" w:eastAsia="宋体"/>
                <w:b/>
                <w:color w:val="000000"/>
                <w:sz w:val="24"/>
              </w:rPr>
              <w:t>项目水污染物产生及排放情况一览表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139"/>
              <w:gridCol w:w="997"/>
              <w:gridCol w:w="3419"/>
              <w:gridCol w:w="1139"/>
              <w:gridCol w:w="986"/>
            </w:tblGrid>
            <w:tr w14:paraId="4CE7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420" w:type="dxa"/>
                  <w:noWrap w:val="0"/>
                  <w:vAlign w:val="center"/>
                </w:tcPr>
                <w:p w14:paraId="0D838B1D">
                  <w:pPr>
                    <w:spacing w:line="240" w:lineRule="auto"/>
                    <w:ind w:left="0" w:firstLine="0"/>
                    <w:jc w:val="center"/>
                    <w:rPr>
                      <w:rFonts w:hint="eastAsia" w:ascii="Times New Roman" w:hAnsi="Times New Roman" w:eastAsia="宋体"/>
                      <w:b/>
                      <w:color w:val="000000"/>
                      <w:sz w:val="21"/>
                      <w:szCs w:val="21"/>
                    </w:rPr>
                  </w:pPr>
                  <w:r>
                    <w:rPr>
                      <w:rFonts w:hint="eastAsia" w:ascii="Times New Roman" w:hAnsi="Times New Roman" w:eastAsia="宋体"/>
                      <w:b/>
                      <w:color w:val="000000"/>
                      <w:sz w:val="21"/>
                      <w:szCs w:val="21"/>
                    </w:rPr>
                    <w:t>污染物</w:t>
                  </w:r>
                </w:p>
              </w:tc>
              <w:tc>
                <w:tcPr>
                  <w:tcW w:w="1139" w:type="dxa"/>
                  <w:noWrap w:val="0"/>
                  <w:vAlign w:val="center"/>
                </w:tcPr>
                <w:p w14:paraId="58B9C4A8">
                  <w:pPr>
                    <w:spacing w:line="240" w:lineRule="auto"/>
                    <w:ind w:left="0" w:firstLine="0"/>
                    <w:jc w:val="center"/>
                    <w:rPr>
                      <w:rFonts w:hint="eastAsia" w:ascii="Times New Roman" w:hAnsi="Times New Roman" w:eastAsia="宋体"/>
                      <w:b/>
                      <w:color w:val="000000"/>
                      <w:sz w:val="21"/>
                      <w:szCs w:val="21"/>
                    </w:rPr>
                  </w:pPr>
                  <w:r>
                    <w:rPr>
                      <w:rFonts w:hint="eastAsia" w:ascii="Times New Roman" w:hAnsi="Times New Roman" w:eastAsia="宋体"/>
                      <w:b/>
                      <w:color w:val="000000"/>
                      <w:sz w:val="21"/>
                      <w:szCs w:val="21"/>
                    </w:rPr>
                    <w:t>产生浓</w:t>
                  </w:r>
                  <w:r>
                    <w:rPr>
                      <w:rFonts w:hint="eastAsia" w:ascii="Times New Roman" w:hAnsi="Times New Roman" w:eastAsia="宋体"/>
                      <w:b/>
                      <w:color w:val="000000"/>
                      <w:sz w:val="21"/>
                      <w:szCs w:val="21"/>
                      <w:lang w:eastAsia="zh-CN"/>
                    </w:rPr>
                    <w:t>度</w:t>
                  </w:r>
                  <w:r>
                    <w:rPr>
                      <w:rFonts w:hint="eastAsia" w:ascii="Times New Roman" w:hAnsi="Times New Roman" w:eastAsia="宋体"/>
                      <w:b/>
                      <w:color w:val="000000"/>
                      <w:sz w:val="21"/>
                      <w:szCs w:val="21"/>
                    </w:rPr>
                    <w:t>（mg/L）</w:t>
                  </w:r>
                </w:p>
              </w:tc>
              <w:tc>
                <w:tcPr>
                  <w:tcW w:w="997" w:type="dxa"/>
                  <w:noWrap w:val="0"/>
                  <w:vAlign w:val="center"/>
                </w:tcPr>
                <w:p w14:paraId="3CF22B6B">
                  <w:pPr>
                    <w:spacing w:line="240" w:lineRule="auto"/>
                    <w:ind w:left="0" w:firstLine="0"/>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产生量</w:t>
                  </w:r>
                </w:p>
                <w:p w14:paraId="46142D0F">
                  <w:pPr>
                    <w:spacing w:line="240" w:lineRule="auto"/>
                    <w:ind w:left="0" w:firstLine="0"/>
                    <w:jc w:val="center"/>
                    <w:rPr>
                      <w:rFonts w:hint="eastAsia" w:ascii="Times New Roman" w:hAnsi="Times New Roman" w:eastAsia="宋体"/>
                      <w:b/>
                      <w:color w:val="000000"/>
                      <w:sz w:val="21"/>
                      <w:szCs w:val="21"/>
                    </w:rPr>
                  </w:pPr>
                  <w:r>
                    <w:rPr>
                      <w:rFonts w:hint="eastAsia" w:ascii="Times New Roman" w:hAnsi="Times New Roman" w:eastAsia="宋体"/>
                      <w:b/>
                      <w:color w:val="000000"/>
                      <w:sz w:val="21"/>
                      <w:szCs w:val="21"/>
                    </w:rPr>
                    <w:t>（t</w:t>
                  </w:r>
                  <w:r>
                    <w:rPr>
                      <w:rFonts w:ascii="Times New Roman" w:hAnsi="Times New Roman" w:eastAsia="宋体"/>
                      <w:b/>
                      <w:color w:val="000000"/>
                      <w:sz w:val="21"/>
                      <w:szCs w:val="21"/>
                    </w:rPr>
                    <w:t>/a</w:t>
                  </w:r>
                  <w:r>
                    <w:rPr>
                      <w:rFonts w:hint="eastAsia" w:ascii="Times New Roman" w:hAnsi="Times New Roman" w:eastAsia="宋体"/>
                      <w:b/>
                      <w:color w:val="000000"/>
                      <w:sz w:val="21"/>
                      <w:szCs w:val="21"/>
                    </w:rPr>
                    <w:t>）</w:t>
                  </w:r>
                </w:p>
              </w:tc>
              <w:tc>
                <w:tcPr>
                  <w:tcW w:w="3419" w:type="dxa"/>
                  <w:noWrap w:val="0"/>
                  <w:vAlign w:val="center"/>
                </w:tcPr>
                <w:p w14:paraId="56F68C5C">
                  <w:pPr>
                    <w:spacing w:line="240" w:lineRule="auto"/>
                    <w:ind w:left="0" w:firstLine="0"/>
                    <w:jc w:val="center"/>
                    <w:rPr>
                      <w:rFonts w:hint="eastAsia" w:ascii="Times New Roman" w:hAnsi="Times New Roman" w:eastAsia="宋体"/>
                      <w:b/>
                      <w:color w:val="000000"/>
                      <w:sz w:val="21"/>
                      <w:szCs w:val="21"/>
                    </w:rPr>
                  </w:pPr>
                  <w:r>
                    <w:rPr>
                      <w:rFonts w:hint="eastAsia" w:ascii="Times New Roman" w:hAnsi="Times New Roman" w:eastAsia="宋体"/>
                      <w:b/>
                      <w:color w:val="000000"/>
                      <w:sz w:val="21"/>
                      <w:szCs w:val="21"/>
                    </w:rPr>
                    <w:t>处理措施</w:t>
                  </w:r>
                </w:p>
              </w:tc>
              <w:tc>
                <w:tcPr>
                  <w:tcW w:w="1139" w:type="dxa"/>
                  <w:noWrap w:val="0"/>
                  <w:vAlign w:val="center"/>
                </w:tcPr>
                <w:p w14:paraId="19E89088">
                  <w:pPr>
                    <w:spacing w:line="240" w:lineRule="auto"/>
                    <w:ind w:left="0" w:firstLine="0"/>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排放浓度</w:t>
                  </w:r>
                </w:p>
                <w:p w14:paraId="0706CA82">
                  <w:pPr>
                    <w:spacing w:line="240" w:lineRule="auto"/>
                    <w:ind w:left="0" w:firstLine="0"/>
                    <w:jc w:val="center"/>
                    <w:rPr>
                      <w:rFonts w:hint="eastAsia" w:ascii="Times New Roman" w:hAnsi="Times New Roman" w:eastAsia="宋体"/>
                      <w:b/>
                      <w:color w:val="000000"/>
                      <w:sz w:val="21"/>
                      <w:szCs w:val="21"/>
                    </w:rPr>
                  </w:pPr>
                  <w:r>
                    <w:rPr>
                      <w:rFonts w:hint="eastAsia" w:ascii="Times New Roman" w:hAnsi="Times New Roman" w:eastAsia="宋体"/>
                      <w:b/>
                      <w:color w:val="000000"/>
                      <w:sz w:val="21"/>
                      <w:szCs w:val="21"/>
                    </w:rPr>
                    <w:t>（mg/L）</w:t>
                  </w:r>
                </w:p>
              </w:tc>
              <w:tc>
                <w:tcPr>
                  <w:tcW w:w="986" w:type="dxa"/>
                  <w:noWrap w:val="0"/>
                  <w:vAlign w:val="center"/>
                </w:tcPr>
                <w:p w14:paraId="6EED9416">
                  <w:pPr>
                    <w:spacing w:line="240" w:lineRule="auto"/>
                    <w:ind w:left="0" w:firstLine="0"/>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排放量</w:t>
                  </w:r>
                </w:p>
                <w:p w14:paraId="10525C61">
                  <w:pPr>
                    <w:spacing w:line="240" w:lineRule="auto"/>
                    <w:ind w:left="0" w:firstLine="0"/>
                    <w:jc w:val="center"/>
                    <w:rPr>
                      <w:rFonts w:hint="eastAsia" w:ascii="Times New Roman" w:hAnsi="Times New Roman" w:eastAsia="宋体"/>
                      <w:b/>
                      <w:color w:val="000000"/>
                      <w:sz w:val="21"/>
                      <w:szCs w:val="21"/>
                    </w:rPr>
                  </w:pPr>
                  <w:r>
                    <w:rPr>
                      <w:rFonts w:hint="eastAsia" w:ascii="Times New Roman" w:hAnsi="Times New Roman" w:eastAsia="宋体"/>
                      <w:b/>
                      <w:color w:val="000000"/>
                      <w:sz w:val="21"/>
                      <w:szCs w:val="21"/>
                    </w:rPr>
                    <w:t>（t</w:t>
                  </w:r>
                  <w:r>
                    <w:rPr>
                      <w:rFonts w:ascii="Times New Roman" w:hAnsi="Times New Roman" w:eastAsia="宋体"/>
                      <w:b/>
                      <w:color w:val="000000"/>
                      <w:sz w:val="21"/>
                      <w:szCs w:val="21"/>
                    </w:rPr>
                    <w:t>/a</w:t>
                  </w:r>
                  <w:r>
                    <w:rPr>
                      <w:rFonts w:hint="eastAsia" w:ascii="Times New Roman" w:hAnsi="Times New Roman" w:eastAsia="宋体"/>
                      <w:b/>
                      <w:color w:val="000000"/>
                      <w:sz w:val="21"/>
                      <w:szCs w:val="21"/>
                    </w:rPr>
                    <w:t>）</w:t>
                  </w:r>
                </w:p>
              </w:tc>
            </w:tr>
            <w:tr w14:paraId="07DCF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1420" w:type="dxa"/>
                  <w:noWrap w:val="0"/>
                  <w:vAlign w:val="center"/>
                </w:tcPr>
                <w:p w14:paraId="6160FA17">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olor w:val="000000"/>
                      <w:sz w:val="21"/>
                      <w:szCs w:val="21"/>
                    </w:rPr>
                    <w:t>水量（</w:t>
                  </w:r>
                  <w:r>
                    <w:rPr>
                      <w:rFonts w:ascii="Times New Roman" w:hAnsi="Times New Roman" w:eastAsia="宋体"/>
                      <w:color w:val="000000"/>
                      <w:sz w:val="21"/>
                      <w:szCs w:val="21"/>
                    </w:rPr>
                    <w:t>m</w:t>
                  </w:r>
                  <w:r>
                    <w:rPr>
                      <w:rFonts w:ascii="Times New Roman" w:hAnsi="Times New Roman" w:eastAsia="宋体"/>
                      <w:color w:val="000000"/>
                      <w:sz w:val="21"/>
                      <w:szCs w:val="21"/>
                      <w:vertAlign w:val="superscript"/>
                    </w:rPr>
                    <w:t>3</w:t>
                  </w:r>
                  <w:r>
                    <w:rPr>
                      <w:rFonts w:ascii="Times New Roman" w:hAnsi="Times New Roman" w:eastAsia="宋体"/>
                      <w:color w:val="000000"/>
                      <w:sz w:val="21"/>
                      <w:szCs w:val="21"/>
                    </w:rPr>
                    <w:t>/a</w:t>
                  </w:r>
                  <w:r>
                    <w:rPr>
                      <w:rFonts w:hint="eastAsia" w:ascii="Times New Roman" w:hAnsi="Times New Roman" w:eastAsia="宋体"/>
                      <w:color w:val="000000"/>
                      <w:sz w:val="21"/>
                      <w:szCs w:val="21"/>
                    </w:rPr>
                    <w:t>）</w:t>
                  </w:r>
                </w:p>
              </w:tc>
              <w:tc>
                <w:tcPr>
                  <w:tcW w:w="1139" w:type="dxa"/>
                  <w:noWrap w:val="0"/>
                  <w:vAlign w:val="center"/>
                </w:tcPr>
                <w:p w14:paraId="5F3BAC0F">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olor w:val="000000"/>
                      <w:sz w:val="21"/>
                      <w:szCs w:val="21"/>
                    </w:rPr>
                    <w:t>/</w:t>
                  </w:r>
                </w:p>
              </w:tc>
              <w:tc>
                <w:tcPr>
                  <w:tcW w:w="997" w:type="dxa"/>
                  <w:noWrap w:val="0"/>
                  <w:vAlign w:val="center"/>
                </w:tcPr>
                <w:p w14:paraId="4CBC45C4">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5400</w:t>
                  </w:r>
                </w:p>
              </w:tc>
              <w:tc>
                <w:tcPr>
                  <w:tcW w:w="3419" w:type="dxa"/>
                  <w:vMerge w:val="restart"/>
                  <w:noWrap w:val="0"/>
                  <w:vAlign w:val="center"/>
                </w:tcPr>
                <w:p w14:paraId="367FAE70">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s="宋体"/>
                      <w:color w:val="000000"/>
                      <w:sz w:val="21"/>
                      <w:szCs w:val="21"/>
                      <w:u w:val="none"/>
                    </w:rPr>
                    <w:t>经厂区</w:t>
                  </w:r>
                  <w:r>
                    <w:rPr>
                      <w:rFonts w:hint="eastAsia" w:ascii="Times New Roman" w:hAnsi="Times New Roman" w:eastAsia="宋体" w:cs="宋体"/>
                      <w:color w:val="000000"/>
                      <w:sz w:val="21"/>
                      <w:szCs w:val="21"/>
                      <w:u w:val="none"/>
                      <w:lang w:eastAsia="zh-CN"/>
                    </w:rPr>
                    <w:t>污水管收集后进入厂区大门外东面处理规模为</w:t>
                  </w:r>
                  <w:r>
                    <w:rPr>
                      <w:rFonts w:hint="eastAsia" w:ascii="Times New Roman" w:hAnsi="Times New Roman" w:eastAsia="宋体" w:cs="宋体"/>
                      <w:color w:val="000000"/>
                      <w:sz w:val="21"/>
                      <w:szCs w:val="21"/>
                      <w:u w:val="none"/>
                      <w:lang w:val="en-US" w:eastAsia="zh-CN"/>
                    </w:rPr>
                    <w:t>20m</w:t>
                  </w:r>
                  <w:r>
                    <w:rPr>
                      <w:rFonts w:hint="eastAsia" w:ascii="Times New Roman" w:hAnsi="Times New Roman" w:eastAsia="宋体" w:cs="宋体"/>
                      <w:color w:val="000000"/>
                      <w:sz w:val="21"/>
                      <w:szCs w:val="21"/>
                      <w:u w:val="none"/>
                      <w:vertAlign w:val="superscript"/>
                      <w:lang w:val="en-US" w:eastAsia="zh-CN"/>
                    </w:rPr>
                    <w:t>3</w:t>
                  </w:r>
                  <w:r>
                    <w:rPr>
                      <w:rFonts w:hint="eastAsia" w:ascii="Times New Roman" w:hAnsi="Times New Roman" w:eastAsia="宋体" w:cs="宋体"/>
                      <w:color w:val="000000"/>
                      <w:sz w:val="21"/>
                      <w:szCs w:val="21"/>
                      <w:u w:val="none"/>
                      <w:lang w:val="en-US" w:eastAsia="zh-CN"/>
                    </w:rPr>
                    <w:t>/d的</w:t>
                  </w:r>
                  <w:r>
                    <w:rPr>
                      <w:rFonts w:hint="eastAsia" w:ascii="Times New Roman" w:hAnsi="Times New Roman" w:eastAsia="宋体" w:cs="宋体"/>
                      <w:color w:val="000000"/>
                      <w:sz w:val="21"/>
                      <w:szCs w:val="21"/>
                      <w:u w:val="none"/>
                      <w:lang w:eastAsia="zh-CN"/>
                    </w:rPr>
                    <w:t>污水处理站</w:t>
                  </w:r>
                  <w:r>
                    <w:rPr>
                      <w:rFonts w:hint="eastAsia" w:ascii="Times New Roman" w:hAnsi="Times New Roman" w:eastAsia="宋体" w:cs="宋体"/>
                      <w:color w:val="000000"/>
                      <w:sz w:val="21"/>
                      <w:szCs w:val="21"/>
                      <w:u w:val="none"/>
                    </w:rPr>
                    <w:t>处</w:t>
                  </w:r>
                  <w:r>
                    <w:rPr>
                      <w:rFonts w:hint="eastAsia" w:ascii="Times New Roman" w:hAnsi="Times New Roman" w:eastAsia="宋体" w:cs="宋体"/>
                      <w:color w:val="000000"/>
                      <w:spacing w:val="-14"/>
                      <w:position w:val="2"/>
                      <w:sz w:val="21"/>
                      <w:szCs w:val="21"/>
                      <w:u w:val="none"/>
                    </w:rPr>
                    <w:t>理</w:t>
                  </w:r>
                </w:p>
              </w:tc>
              <w:tc>
                <w:tcPr>
                  <w:tcW w:w="1139" w:type="dxa"/>
                  <w:noWrap w:val="0"/>
                  <w:vAlign w:val="center"/>
                </w:tcPr>
                <w:p w14:paraId="019458C5">
                  <w:pPr>
                    <w:spacing w:line="240" w:lineRule="auto"/>
                    <w:ind w:left="0" w:firstLine="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w:t>
                  </w:r>
                </w:p>
              </w:tc>
              <w:tc>
                <w:tcPr>
                  <w:tcW w:w="986" w:type="dxa"/>
                  <w:noWrap w:val="0"/>
                  <w:vAlign w:val="center"/>
                </w:tcPr>
                <w:p w14:paraId="6C774C22">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5400</w:t>
                  </w:r>
                </w:p>
              </w:tc>
            </w:tr>
            <w:tr w14:paraId="7CD6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1420" w:type="dxa"/>
                  <w:noWrap w:val="0"/>
                  <w:vAlign w:val="center"/>
                </w:tcPr>
                <w:p w14:paraId="782A8175">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s="宋体"/>
                      <w:color w:val="000000"/>
                      <w:spacing w:val="-11"/>
                      <w:position w:val="2"/>
                      <w:sz w:val="21"/>
                      <w:szCs w:val="21"/>
                      <w:u w:val="none"/>
                    </w:rPr>
                    <w:t>COD</w:t>
                  </w:r>
                </w:p>
              </w:tc>
              <w:tc>
                <w:tcPr>
                  <w:tcW w:w="1139" w:type="dxa"/>
                  <w:noWrap w:val="0"/>
                  <w:vAlign w:val="center"/>
                </w:tcPr>
                <w:p w14:paraId="233F2705">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500</w:t>
                  </w:r>
                </w:p>
              </w:tc>
              <w:tc>
                <w:tcPr>
                  <w:tcW w:w="997" w:type="dxa"/>
                  <w:noWrap w:val="0"/>
                  <w:vAlign w:val="center"/>
                </w:tcPr>
                <w:p w14:paraId="26D7F313">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2.7</w:t>
                  </w:r>
                </w:p>
              </w:tc>
              <w:tc>
                <w:tcPr>
                  <w:tcW w:w="3419" w:type="dxa"/>
                  <w:vMerge w:val="continue"/>
                  <w:noWrap w:val="0"/>
                  <w:vAlign w:val="center"/>
                </w:tcPr>
                <w:p w14:paraId="62DF67F9">
                  <w:pPr>
                    <w:spacing w:line="240" w:lineRule="auto"/>
                    <w:jc w:val="center"/>
                    <w:rPr>
                      <w:rFonts w:hint="eastAsia" w:ascii="Times New Roman" w:hAnsi="Times New Roman" w:eastAsia="宋体"/>
                      <w:color w:val="000000"/>
                      <w:sz w:val="21"/>
                      <w:szCs w:val="21"/>
                    </w:rPr>
                  </w:pPr>
                </w:p>
              </w:tc>
              <w:tc>
                <w:tcPr>
                  <w:tcW w:w="1139" w:type="dxa"/>
                  <w:noWrap w:val="0"/>
                  <w:vAlign w:val="center"/>
                </w:tcPr>
                <w:p w14:paraId="3733543D">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65</w:t>
                  </w:r>
                </w:p>
              </w:tc>
              <w:tc>
                <w:tcPr>
                  <w:tcW w:w="986" w:type="dxa"/>
                  <w:noWrap w:val="0"/>
                  <w:vAlign w:val="center"/>
                </w:tcPr>
                <w:p w14:paraId="1406EC9F">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0.351</w:t>
                  </w:r>
                </w:p>
              </w:tc>
            </w:tr>
            <w:tr w14:paraId="3B00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420" w:type="dxa"/>
                  <w:noWrap w:val="0"/>
                  <w:vAlign w:val="center"/>
                </w:tcPr>
                <w:p w14:paraId="1EED80D5">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s="宋体"/>
                      <w:color w:val="000000"/>
                      <w:position w:val="2"/>
                      <w:sz w:val="21"/>
                      <w:szCs w:val="21"/>
                      <w:u w:val="none"/>
                    </w:rPr>
                    <w:t>BOD</w:t>
                  </w:r>
                  <w:r>
                    <w:rPr>
                      <w:rFonts w:hint="eastAsia" w:ascii="Times New Roman" w:hAnsi="Times New Roman" w:eastAsia="宋体" w:cs="宋体"/>
                      <w:color w:val="000000"/>
                      <w:position w:val="2"/>
                      <w:sz w:val="21"/>
                      <w:szCs w:val="21"/>
                      <w:u w:val="none"/>
                      <w:vertAlign w:val="subscript"/>
                    </w:rPr>
                    <w:t>5</w:t>
                  </w:r>
                </w:p>
              </w:tc>
              <w:tc>
                <w:tcPr>
                  <w:tcW w:w="1139" w:type="dxa"/>
                  <w:noWrap w:val="0"/>
                  <w:vAlign w:val="center"/>
                </w:tcPr>
                <w:p w14:paraId="253BC546">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150</w:t>
                  </w:r>
                </w:p>
              </w:tc>
              <w:tc>
                <w:tcPr>
                  <w:tcW w:w="997" w:type="dxa"/>
                  <w:noWrap w:val="0"/>
                  <w:vAlign w:val="center"/>
                </w:tcPr>
                <w:p w14:paraId="4D8D1B87">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0.81</w:t>
                  </w:r>
                </w:p>
              </w:tc>
              <w:tc>
                <w:tcPr>
                  <w:tcW w:w="3419" w:type="dxa"/>
                  <w:vMerge w:val="continue"/>
                  <w:noWrap w:val="0"/>
                  <w:vAlign w:val="center"/>
                </w:tcPr>
                <w:p w14:paraId="5A66ED77">
                  <w:pPr>
                    <w:spacing w:line="240" w:lineRule="auto"/>
                    <w:jc w:val="center"/>
                    <w:rPr>
                      <w:rFonts w:hint="eastAsia" w:ascii="Times New Roman" w:hAnsi="Times New Roman" w:eastAsia="宋体"/>
                      <w:color w:val="000000"/>
                      <w:sz w:val="21"/>
                      <w:szCs w:val="21"/>
                    </w:rPr>
                  </w:pPr>
                </w:p>
              </w:tc>
              <w:tc>
                <w:tcPr>
                  <w:tcW w:w="1139" w:type="dxa"/>
                  <w:noWrap w:val="0"/>
                  <w:vAlign w:val="center"/>
                </w:tcPr>
                <w:p w14:paraId="748D8D84">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15</w:t>
                  </w:r>
                </w:p>
              </w:tc>
              <w:tc>
                <w:tcPr>
                  <w:tcW w:w="986" w:type="dxa"/>
                  <w:noWrap w:val="0"/>
                  <w:vAlign w:val="center"/>
                </w:tcPr>
                <w:p w14:paraId="1010935E">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0.081</w:t>
                  </w:r>
                </w:p>
              </w:tc>
            </w:tr>
            <w:tr w14:paraId="52FF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420" w:type="dxa"/>
                  <w:noWrap w:val="0"/>
                  <w:vAlign w:val="center"/>
                </w:tcPr>
                <w:p w14:paraId="275BB17A">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s="宋体"/>
                      <w:color w:val="000000"/>
                      <w:spacing w:val="-11"/>
                      <w:position w:val="2"/>
                      <w:sz w:val="21"/>
                      <w:szCs w:val="21"/>
                      <w:u w:val="none"/>
                    </w:rPr>
                    <w:t>SS</w:t>
                  </w:r>
                </w:p>
              </w:tc>
              <w:tc>
                <w:tcPr>
                  <w:tcW w:w="1139" w:type="dxa"/>
                  <w:noWrap w:val="0"/>
                  <w:vAlign w:val="center"/>
                </w:tcPr>
                <w:p w14:paraId="05AD372F">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300</w:t>
                  </w:r>
                </w:p>
              </w:tc>
              <w:tc>
                <w:tcPr>
                  <w:tcW w:w="997" w:type="dxa"/>
                  <w:noWrap w:val="0"/>
                  <w:vAlign w:val="center"/>
                </w:tcPr>
                <w:p w14:paraId="17ACF6AB">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1.62</w:t>
                  </w:r>
                </w:p>
              </w:tc>
              <w:tc>
                <w:tcPr>
                  <w:tcW w:w="3419" w:type="dxa"/>
                  <w:vMerge w:val="continue"/>
                  <w:noWrap w:val="0"/>
                  <w:vAlign w:val="center"/>
                </w:tcPr>
                <w:p w14:paraId="7FAB9D81">
                  <w:pPr>
                    <w:spacing w:line="240" w:lineRule="auto"/>
                    <w:jc w:val="center"/>
                    <w:rPr>
                      <w:rFonts w:hint="eastAsia" w:ascii="Times New Roman" w:hAnsi="Times New Roman" w:eastAsia="宋体"/>
                      <w:color w:val="000000"/>
                      <w:sz w:val="21"/>
                      <w:szCs w:val="21"/>
                    </w:rPr>
                  </w:pPr>
                </w:p>
              </w:tc>
              <w:tc>
                <w:tcPr>
                  <w:tcW w:w="1139" w:type="dxa"/>
                  <w:noWrap w:val="0"/>
                  <w:vAlign w:val="center"/>
                </w:tcPr>
                <w:p w14:paraId="38323D74">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30</w:t>
                  </w:r>
                </w:p>
              </w:tc>
              <w:tc>
                <w:tcPr>
                  <w:tcW w:w="986" w:type="dxa"/>
                  <w:noWrap w:val="0"/>
                  <w:vAlign w:val="center"/>
                </w:tcPr>
                <w:p w14:paraId="14643F2F">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0.162</w:t>
                  </w:r>
                </w:p>
              </w:tc>
            </w:tr>
            <w:tr w14:paraId="0014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420" w:type="dxa"/>
                  <w:noWrap w:val="0"/>
                  <w:vAlign w:val="center"/>
                </w:tcPr>
                <w:p w14:paraId="1617FA0F">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s="宋体"/>
                      <w:color w:val="000000"/>
                      <w:position w:val="2"/>
                      <w:sz w:val="21"/>
                      <w:szCs w:val="21"/>
                      <w:u w:val="none"/>
                      <w:vertAlign w:val="baseline"/>
                    </w:rPr>
                    <w:t>NH</w:t>
                  </w:r>
                  <w:r>
                    <w:rPr>
                      <w:rFonts w:hint="eastAsia" w:ascii="Times New Roman" w:hAnsi="Times New Roman" w:eastAsia="宋体" w:cs="宋体"/>
                      <w:color w:val="000000"/>
                      <w:position w:val="2"/>
                      <w:sz w:val="21"/>
                      <w:szCs w:val="21"/>
                      <w:u w:val="none"/>
                      <w:vertAlign w:val="subscript"/>
                    </w:rPr>
                    <w:t>3</w:t>
                  </w:r>
                  <w:r>
                    <w:rPr>
                      <w:rFonts w:hint="eastAsia" w:ascii="Times New Roman" w:hAnsi="Times New Roman" w:eastAsia="宋体" w:cs="宋体"/>
                      <w:color w:val="000000"/>
                      <w:position w:val="2"/>
                      <w:sz w:val="21"/>
                      <w:szCs w:val="21"/>
                      <w:u w:val="none"/>
                      <w:vertAlign w:val="baseline"/>
                    </w:rPr>
                    <w:t>-N</w:t>
                  </w:r>
                </w:p>
              </w:tc>
              <w:tc>
                <w:tcPr>
                  <w:tcW w:w="1139" w:type="dxa"/>
                  <w:noWrap w:val="0"/>
                  <w:vAlign w:val="center"/>
                </w:tcPr>
                <w:p w14:paraId="263622F9">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25</w:t>
                  </w:r>
                </w:p>
              </w:tc>
              <w:tc>
                <w:tcPr>
                  <w:tcW w:w="997" w:type="dxa"/>
                  <w:noWrap w:val="0"/>
                  <w:vAlign w:val="center"/>
                </w:tcPr>
                <w:p w14:paraId="3A916819">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0.135</w:t>
                  </w:r>
                </w:p>
              </w:tc>
              <w:tc>
                <w:tcPr>
                  <w:tcW w:w="3419" w:type="dxa"/>
                  <w:vMerge w:val="continue"/>
                  <w:noWrap w:val="0"/>
                  <w:vAlign w:val="center"/>
                </w:tcPr>
                <w:p w14:paraId="31FBC73D">
                  <w:pPr>
                    <w:spacing w:line="240" w:lineRule="auto"/>
                    <w:jc w:val="center"/>
                    <w:rPr>
                      <w:rFonts w:hint="eastAsia" w:ascii="Times New Roman" w:hAnsi="Times New Roman" w:eastAsia="宋体"/>
                      <w:color w:val="000000"/>
                      <w:sz w:val="21"/>
                      <w:szCs w:val="21"/>
                    </w:rPr>
                  </w:pPr>
                </w:p>
              </w:tc>
              <w:tc>
                <w:tcPr>
                  <w:tcW w:w="1139" w:type="dxa"/>
                  <w:noWrap w:val="0"/>
                  <w:vAlign w:val="center"/>
                </w:tcPr>
                <w:p w14:paraId="49F16BB1">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5</w:t>
                  </w:r>
                </w:p>
              </w:tc>
              <w:tc>
                <w:tcPr>
                  <w:tcW w:w="986" w:type="dxa"/>
                  <w:noWrap w:val="0"/>
                  <w:vAlign w:val="center"/>
                </w:tcPr>
                <w:p w14:paraId="327B441D">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0.027</w:t>
                  </w:r>
                </w:p>
              </w:tc>
            </w:tr>
            <w:tr w14:paraId="550FF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420" w:type="dxa"/>
                  <w:noWrap w:val="0"/>
                  <w:vAlign w:val="center"/>
                </w:tcPr>
                <w:p w14:paraId="3670CDDE">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bCs/>
                      <w:color w:val="000000"/>
                      <w:sz w:val="21"/>
                      <w:szCs w:val="21"/>
                      <w:lang w:eastAsia="zh-CN"/>
                    </w:rPr>
                    <w:t>总磷</w:t>
                  </w:r>
                </w:p>
              </w:tc>
              <w:tc>
                <w:tcPr>
                  <w:tcW w:w="1139" w:type="dxa"/>
                  <w:noWrap w:val="0"/>
                  <w:vAlign w:val="center"/>
                </w:tcPr>
                <w:p w14:paraId="763EB9AA">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8</w:t>
                  </w:r>
                </w:p>
              </w:tc>
              <w:tc>
                <w:tcPr>
                  <w:tcW w:w="997" w:type="dxa"/>
                  <w:noWrap w:val="0"/>
                  <w:vAlign w:val="center"/>
                </w:tcPr>
                <w:p w14:paraId="3C7EF496">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0.0432</w:t>
                  </w:r>
                </w:p>
              </w:tc>
              <w:tc>
                <w:tcPr>
                  <w:tcW w:w="3419" w:type="dxa"/>
                  <w:vMerge w:val="continue"/>
                  <w:noWrap w:val="0"/>
                  <w:vAlign w:val="center"/>
                </w:tcPr>
                <w:p w14:paraId="6142C66D">
                  <w:pPr>
                    <w:spacing w:line="240" w:lineRule="auto"/>
                    <w:jc w:val="center"/>
                    <w:rPr>
                      <w:rFonts w:hint="eastAsia" w:ascii="Times New Roman" w:hAnsi="Times New Roman" w:eastAsia="宋体"/>
                      <w:color w:val="000000"/>
                      <w:sz w:val="21"/>
                      <w:szCs w:val="21"/>
                    </w:rPr>
                  </w:pPr>
                </w:p>
              </w:tc>
              <w:tc>
                <w:tcPr>
                  <w:tcW w:w="1139" w:type="dxa"/>
                  <w:noWrap w:val="0"/>
                  <w:vAlign w:val="center"/>
                </w:tcPr>
                <w:p w14:paraId="280EE1BD">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0.5</w:t>
                  </w:r>
                </w:p>
              </w:tc>
              <w:tc>
                <w:tcPr>
                  <w:tcW w:w="986" w:type="dxa"/>
                  <w:noWrap w:val="0"/>
                  <w:vAlign w:val="center"/>
                </w:tcPr>
                <w:p w14:paraId="0D3C98DD">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0.0027</w:t>
                  </w:r>
                </w:p>
              </w:tc>
            </w:tr>
            <w:tr w14:paraId="136D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420" w:type="dxa"/>
                  <w:noWrap w:val="0"/>
                  <w:vAlign w:val="center"/>
                </w:tcPr>
                <w:p w14:paraId="248E830D">
                  <w:pPr>
                    <w:spacing w:line="240" w:lineRule="auto"/>
                    <w:ind w:left="0" w:firstLine="0"/>
                    <w:jc w:val="center"/>
                    <w:rPr>
                      <w:rFonts w:hint="eastAsia" w:ascii="Times New Roman" w:hAnsi="Times New Roman" w:eastAsia="宋体"/>
                      <w:color w:val="000000"/>
                      <w:sz w:val="21"/>
                      <w:szCs w:val="21"/>
                    </w:rPr>
                  </w:pPr>
                  <w:r>
                    <w:rPr>
                      <w:rFonts w:hint="eastAsia" w:ascii="Times New Roman" w:hAnsi="Times New Roman" w:eastAsia="宋体" w:cs="宋体"/>
                      <w:color w:val="000000"/>
                      <w:sz w:val="21"/>
                      <w:szCs w:val="21"/>
                      <w:u w:val="none"/>
                      <w:vertAlign w:val="baseline"/>
                    </w:rPr>
                    <w:t>LAS</w:t>
                  </w:r>
                </w:p>
              </w:tc>
              <w:tc>
                <w:tcPr>
                  <w:tcW w:w="1139" w:type="dxa"/>
                  <w:noWrap w:val="0"/>
                  <w:vAlign w:val="center"/>
                </w:tcPr>
                <w:p w14:paraId="1621973C">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40</w:t>
                  </w:r>
                </w:p>
              </w:tc>
              <w:tc>
                <w:tcPr>
                  <w:tcW w:w="997" w:type="dxa"/>
                  <w:noWrap w:val="0"/>
                  <w:vAlign w:val="center"/>
                </w:tcPr>
                <w:p w14:paraId="2AD55C16">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0.216</w:t>
                  </w:r>
                </w:p>
              </w:tc>
              <w:tc>
                <w:tcPr>
                  <w:tcW w:w="3419" w:type="dxa"/>
                  <w:vMerge w:val="continue"/>
                  <w:noWrap w:val="0"/>
                  <w:vAlign w:val="center"/>
                </w:tcPr>
                <w:p w14:paraId="537FF118">
                  <w:pPr>
                    <w:spacing w:line="240" w:lineRule="auto"/>
                    <w:jc w:val="center"/>
                    <w:rPr>
                      <w:rFonts w:hint="eastAsia" w:ascii="Times New Roman" w:hAnsi="Times New Roman" w:eastAsia="宋体"/>
                      <w:color w:val="000000"/>
                      <w:sz w:val="21"/>
                      <w:szCs w:val="21"/>
                    </w:rPr>
                  </w:pPr>
                </w:p>
              </w:tc>
              <w:tc>
                <w:tcPr>
                  <w:tcW w:w="1139" w:type="dxa"/>
                  <w:noWrap w:val="0"/>
                  <w:vAlign w:val="center"/>
                </w:tcPr>
                <w:p w14:paraId="35EA36AD">
                  <w:pPr>
                    <w:spacing w:line="240" w:lineRule="auto"/>
                    <w:ind w:left="0" w:firstLine="0"/>
                    <w:jc w:val="center"/>
                    <w:rPr>
                      <w:rFonts w:ascii="Times New Roman" w:hAnsi="Times New Roman" w:eastAsia="宋体"/>
                      <w:color w:val="000000"/>
                      <w:sz w:val="21"/>
                      <w:szCs w:val="21"/>
                    </w:rPr>
                  </w:pPr>
                  <w:r>
                    <w:rPr>
                      <w:rFonts w:hint="eastAsia" w:ascii="Times New Roman" w:hAnsi="Times New Roman" w:eastAsia="宋体"/>
                      <w:color w:val="000000"/>
                      <w:sz w:val="21"/>
                      <w:szCs w:val="21"/>
                      <w:lang w:val="en-US" w:eastAsia="zh-CN"/>
                    </w:rPr>
                    <w:t>5</w:t>
                  </w:r>
                </w:p>
              </w:tc>
              <w:tc>
                <w:tcPr>
                  <w:tcW w:w="986" w:type="dxa"/>
                  <w:noWrap w:val="0"/>
                  <w:vAlign w:val="center"/>
                </w:tcPr>
                <w:p w14:paraId="2A0197B9">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0.027</w:t>
                  </w:r>
                </w:p>
              </w:tc>
            </w:tr>
          </w:tbl>
          <w:p w14:paraId="62222143">
            <w:pPr>
              <w:spacing w:line="312" w:lineRule="auto"/>
              <w:ind w:firstLine="482"/>
              <w:jc w:val="center"/>
              <w:rPr>
                <w:rFonts w:ascii="Times New Roman" w:hAnsi="Times New Roman" w:cs="Times New Roman"/>
                <w:b/>
                <w:bCs/>
                <w:color w:val="0000FF"/>
                <w:sz w:val="21"/>
                <w:szCs w:val="21"/>
                <w:lang w:val="en-US" w:eastAsia="zh-CN"/>
              </w:rPr>
            </w:pPr>
          </w:p>
          <w:p w14:paraId="54C9212B">
            <w:pPr>
              <w:spacing w:line="312" w:lineRule="auto"/>
              <w:ind w:left="0" w:firstLine="0"/>
              <w:jc w:val="center"/>
              <w:rPr>
                <w:rFonts w:ascii="Times New Roman" w:hAnsi="Times New Roman" w:cs="Times New Roman"/>
                <w:b/>
                <w:bCs/>
                <w:color w:val="0000FF"/>
                <w:sz w:val="21"/>
                <w:szCs w:val="21"/>
                <w:lang w:val="en-US" w:eastAsia="zh-CN"/>
              </w:rPr>
            </w:pPr>
            <w:r>
              <w:rPr>
                <w:rFonts w:ascii="Times New Roman" w:hAnsi="Times New Roman" w:cs="Times New Roman"/>
                <w:b/>
                <w:bCs/>
                <w:color w:val="0000FF"/>
                <w:sz w:val="21"/>
                <w:szCs w:val="21"/>
                <w:lang w:val="en-US" w:eastAsia="zh-CN"/>
              </w:rPr>
              <w:object>
                <v:shape id="_x0000_i1026" o:spt="75" type="#_x0000_t75" style="height:365.8pt;width:453.15pt;" o:ole="t" filled="f" o:preferrelative="t" stroked="f" coordsize="21600,21600">
                  <v:path/>
                  <v:fill on="f" focussize="0,0"/>
                  <v:stroke on="f" joinstyle="miter"/>
                  <v:imagedata r:id="rId23" o:title=""/>
                  <o:lock v:ext="edit" rotation="t" aspectratio="t"/>
                  <w10:wrap type="none"/>
                  <w10:anchorlock/>
                </v:shape>
                <o:OLEObject Type="Embed" ProgID="Visio.Drawing.11" ShapeID="_x0000_i1026" DrawAspect="Content" ObjectID="_1468075726" r:id="rId22">
                  <o:LockedField>false</o:LockedField>
                </o:OLEObject>
              </w:object>
            </w:r>
          </w:p>
          <w:p w14:paraId="385F5106">
            <w:pPr>
              <w:spacing w:line="312" w:lineRule="auto"/>
              <w:ind w:firstLine="482"/>
              <w:jc w:val="center"/>
              <w:rPr>
                <w:rFonts w:ascii="Times New Roman" w:hAnsi="Times New Roman" w:eastAsia="宋体" w:cs="Times New Roman"/>
                <w:b/>
                <w:bCs/>
                <w:color w:val="000000"/>
                <w:sz w:val="21"/>
                <w:szCs w:val="21"/>
                <w:lang w:eastAsia="zh-CN"/>
              </w:rPr>
            </w:pPr>
            <w:r>
              <w:rPr>
                <w:rFonts w:ascii="Times New Roman" w:hAnsi="Times New Roman" w:cs="Times New Roman"/>
                <w:b/>
                <w:bCs/>
                <w:color w:val="FF0000"/>
                <w:sz w:val="21"/>
                <w:szCs w:val="21"/>
                <w:lang w:val="en-US" w:eastAsia="zh-CN"/>
              </w:rPr>
              <w:t>图5-</w:t>
            </w:r>
            <w:r>
              <w:rPr>
                <w:rFonts w:hint="eastAsia" w:ascii="Times New Roman" w:hAnsi="Times New Roman" w:cs="Times New Roman"/>
                <w:b/>
                <w:bCs/>
                <w:color w:val="FF0000"/>
                <w:sz w:val="21"/>
                <w:szCs w:val="21"/>
                <w:lang w:val="en-US" w:eastAsia="zh-CN"/>
              </w:rPr>
              <w:t xml:space="preserve">4  </w:t>
            </w:r>
            <w:r>
              <w:rPr>
                <w:rFonts w:ascii="Times New Roman" w:hAnsi="Times New Roman" w:cs="Times New Roman"/>
                <w:b/>
                <w:bCs/>
                <w:color w:val="FF0000"/>
                <w:sz w:val="21"/>
                <w:szCs w:val="21"/>
                <w:lang w:val="en-US" w:eastAsia="zh-CN"/>
              </w:rPr>
              <w:t>项目水平衡图</w:t>
            </w:r>
            <w:r>
              <w:rPr>
                <w:rFonts w:hint="eastAsia" w:ascii="Times New Roman" w:hAnsi="Times New Roman" w:cs="Times New Roman"/>
                <w:b/>
                <w:bCs/>
                <w:color w:val="FF0000"/>
                <w:sz w:val="21"/>
                <w:szCs w:val="21"/>
                <w:lang w:val="en-US" w:eastAsia="zh-CN"/>
              </w:rPr>
              <w:t>（m</w:t>
            </w:r>
            <w:r>
              <w:rPr>
                <w:rFonts w:hint="eastAsia" w:ascii="Times New Roman" w:hAnsi="Times New Roman" w:cs="Times New Roman"/>
                <w:b/>
                <w:bCs/>
                <w:color w:val="FF0000"/>
                <w:sz w:val="21"/>
                <w:szCs w:val="21"/>
                <w:vertAlign w:val="superscript"/>
                <w:lang w:val="en-US" w:eastAsia="zh-CN"/>
              </w:rPr>
              <w:t>3</w:t>
            </w:r>
            <w:r>
              <w:rPr>
                <w:rFonts w:hint="eastAsia" w:ascii="Times New Roman" w:hAnsi="Times New Roman" w:cs="Times New Roman"/>
                <w:b/>
                <w:bCs/>
                <w:color w:val="FF0000"/>
                <w:sz w:val="21"/>
                <w:szCs w:val="21"/>
                <w:lang w:val="en-US" w:eastAsia="zh-CN"/>
              </w:rPr>
              <w:t>/d）</w:t>
            </w:r>
          </w:p>
          <w:p w14:paraId="30BE3C95">
            <w:pPr>
              <w:spacing w:line="312" w:lineRule="auto"/>
              <w:ind w:firstLine="482"/>
              <w:rPr>
                <w:rFonts w:ascii="Times New Roman" w:hAnsi="Times New Roman"/>
                <w:b/>
                <w:color w:val="000000"/>
                <w:sz w:val="24"/>
                <w:szCs w:val="24"/>
              </w:rPr>
            </w:pPr>
            <w:r>
              <w:rPr>
                <w:rFonts w:hint="eastAsia" w:ascii="Times New Roman" w:hAnsi="Times New Roman"/>
                <w:b/>
                <w:color w:val="000000"/>
                <w:sz w:val="24"/>
                <w:szCs w:val="24"/>
                <w:lang w:val="en-US" w:eastAsia="zh-CN"/>
              </w:rPr>
              <w:t>3、</w:t>
            </w:r>
            <w:r>
              <w:rPr>
                <w:rFonts w:ascii="Times New Roman" w:hAnsi="Times New Roman"/>
                <w:b/>
                <w:color w:val="000000"/>
                <w:sz w:val="24"/>
                <w:szCs w:val="24"/>
              </w:rPr>
              <w:t>噪声</w:t>
            </w:r>
          </w:p>
          <w:p w14:paraId="253EC1A1">
            <w:pPr>
              <w:spacing w:line="312"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项目噪声主要来源有</w:t>
            </w:r>
            <w:r>
              <w:rPr>
                <w:rStyle w:val="218"/>
                <w:rFonts w:ascii="Times New Roman" w:hAnsi="Times New Roman"/>
                <w:bCs/>
                <w:color w:val="000000"/>
                <w:sz w:val="24"/>
                <w:szCs w:val="24"/>
              </w:rPr>
              <w:t>全自动</w:t>
            </w:r>
            <w:r>
              <w:rPr>
                <w:rStyle w:val="218"/>
                <w:rFonts w:hint="eastAsia" w:ascii="Times New Roman" w:hAnsi="Times New Roman"/>
                <w:bCs/>
                <w:color w:val="000000"/>
                <w:sz w:val="24"/>
                <w:szCs w:val="24"/>
                <w:lang w:eastAsia="zh-CN"/>
              </w:rPr>
              <w:t>全不锈钢洗脱机</w:t>
            </w:r>
            <w:r>
              <w:rPr>
                <w:rFonts w:ascii="Times New Roman" w:hAnsi="Times New Roman" w:eastAsia="宋体" w:cs="Times New Roman"/>
                <w:color w:val="000000"/>
                <w:sz w:val="24"/>
                <w:szCs w:val="24"/>
              </w:rPr>
              <w:t>、</w:t>
            </w:r>
            <w:r>
              <w:rPr>
                <w:rFonts w:hint="eastAsia" w:ascii="Times New Roman" w:hAnsi="Times New Roman"/>
                <w:bCs/>
                <w:color w:val="000000"/>
                <w:sz w:val="24"/>
                <w:szCs w:val="24"/>
                <w:lang w:eastAsia="zh-CN"/>
              </w:rPr>
              <w:t>全自动快速节能烘干机</w:t>
            </w:r>
            <w:r>
              <w:rPr>
                <w:rFonts w:ascii="Times New Roman" w:hAnsi="Times New Roman" w:eastAsia="宋体" w:cs="Times New Roman"/>
                <w:color w:val="000000"/>
                <w:sz w:val="24"/>
                <w:szCs w:val="24"/>
              </w:rPr>
              <w:t>、</w:t>
            </w:r>
            <w:r>
              <w:rPr>
                <w:rFonts w:hint="eastAsia" w:ascii="Times New Roman" w:hAnsi="Times New Roman"/>
                <w:bCs/>
                <w:color w:val="000000"/>
                <w:sz w:val="24"/>
                <w:szCs w:val="24"/>
                <w:lang w:eastAsia="zh-CN"/>
              </w:rPr>
              <w:t>四滚</w:t>
            </w:r>
            <w:r>
              <w:rPr>
                <w:rFonts w:ascii="Times New Roman" w:hAnsi="Times New Roman"/>
                <w:bCs/>
                <w:color w:val="000000"/>
                <w:sz w:val="24"/>
                <w:szCs w:val="24"/>
              </w:rPr>
              <w:t>烫平机</w:t>
            </w:r>
            <w:r>
              <w:rPr>
                <w:rFonts w:ascii="Times New Roman" w:hAnsi="Times New Roman" w:eastAsia="宋体" w:cs="Times New Roman"/>
                <w:color w:val="000000"/>
                <w:sz w:val="24"/>
                <w:szCs w:val="24"/>
              </w:rPr>
              <w:t>、</w:t>
            </w:r>
            <w:r>
              <w:rPr>
                <w:rFonts w:hint="eastAsia" w:ascii="Times New Roman" w:hAnsi="Times New Roman"/>
                <w:bCs/>
                <w:color w:val="000000"/>
                <w:sz w:val="24"/>
                <w:szCs w:val="24"/>
                <w:lang w:eastAsia="zh-CN"/>
              </w:rPr>
              <w:t>折叠机</w:t>
            </w:r>
            <w:r>
              <w:rPr>
                <w:rFonts w:ascii="Times New Roman" w:hAnsi="Times New Roman" w:eastAsia="宋体" w:cs="Times New Roman"/>
                <w:color w:val="000000"/>
                <w:sz w:val="24"/>
                <w:szCs w:val="24"/>
              </w:rPr>
              <w:t>等设备运行噪声，根据同类设备监测资料结果，其声级值为</w:t>
            </w:r>
            <w:r>
              <w:rPr>
                <w:rFonts w:hint="eastAsia" w:ascii="Times New Roman" w:hAnsi="Times New Roman" w:eastAsia="宋体" w:cs="Times New Roman"/>
                <w:color w:val="000000"/>
                <w:sz w:val="24"/>
                <w:szCs w:val="24"/>
                <w:lang w:val="en-US" w:eastAsia="zh-CN"/>
              </w:rPr>
              <w:t>50-6</w:t>
            </w:r>
            <w:r>
              <w:rPr>
                <w:rFonts w:ascii="Times New Roman" w:hAnsi="Times New Roman" w:eastAsia="宋体" w:cs="Times New Roman"/>
                <w:color w:val="000000"/>
                <w:sz w:val="24"/>
                <w:szCs w:val="24"/>
              </w:rPr>
              <w:t>0dB(A)左右。本项目各机械设备噪声级详见</w:t>
            </w:r>
            <w:r>
              <w:rPr>
                <w:rFonts w:hint="eastAsia" w:ascii="Times New Roman" w:hAnsi="Times New Roman" w:eastAsia="宋体" w:cs="Times New Roman"/>
                <w:color w:val="000000"/>
                <w:sz w:val="24"/>
                <w:szCs w:val="24"/>
                <w:lang w:eastAsia="zh-CN"/>
              </w:rPr>
              <w:t>表</w:t>
            </w:r>
            <w:r>
              <w:rPr>
                <w:rFonts w:hint="eastAsia" w:ascii="Times New Roman" w:hAnsi="Times New Roman" w:eastAsia="宋体" w:cs="Times New Roman"/>
                <w:color w:val="000000"/>
                <w:sz w:val="24"/>
                <w:szCs w:val="24"/>
                <w:lang w:val="en-US" w:eastAsia="zh-CN"/>
              </w:rPr>
              <w:t>5-5</w:t>
            </w:r>
            <w:r>
              <w:rPr>
                <w:rFonts w:ascii="Times New Roman" w:hAnsi="Times New Roman" w:eastAsia="宋体" w:cs="Times New Roman"/>
                <w:color w:val="000000"/>
                <w:sz w:val="24"/>
                <w:szCs w:val="24"/>
              </w:rPr>
              <w:t>。</w:t>
            </w:r>
          </w:p>
          <w:p w14:paraId="7A467F54">
            <w:pPr>
              <w:spacing w:line="240" w:lineRule="auto"/>
              <w:ind w:firstLine="0"/>
              <w:jc w:val="center"/>
              <w:rPr>
                <w:rFonts w:ascii="Times New Roman" w:hAnsi="Times New Roman"/>
                <w:b/>
                <w:bCs/>
                <w:color w:val="000000"/>
                <w:sz w:val="21"/>
                <w:szCs w:val="21"/>
              </w:rPr>
            </w:pPr>
            <w:r>
              <w:rPr>
                <w:rFonts w:ascii="Times New Roman" w:hAnsi="Times New Roman"/>
                <w:b/>
                <w:bCs/>
                <w:color w:val="000000"/>
                <w:sz w:val="21"/>
                <w:szCs w:val="21"/>
              </w:rPr>
              <w:t>表5</w:t>
            </w:r>
            <w:r>
              <w:rPr>
                <w:rFonts w:hint="eastAsia" w:ascii="Times New Roman" w:hAnsi="Times New Roman"/>
                <w:b/>
                <w:bCs/>
                <w:color w:val="000000"/>
                <w:sz w:val="21"/>
                <w:szCs w:val="21"/>
                <w:lang w:val="en-US" w:eastAsia="zh-CN"/>
              </w:rPr>
              <w:t>-5</w:t>
            </w:r>
            <w:r>
              <w:rPr>
                <w:rFonts w:ascii="Times New Roman" w:hAnsi="Times New Roman"/>
                <w:b/>
                <w:bCs/>
                <w:color w:val="000000"/>
                <w:sz w:val="21"/>
                <w:szCs w:val="21"/>
              </w:rPr>
              <w:t xml:space="preserve">  项目噪声限值（声压级）  单位：dB(A)</w:t>
            </w:r>
          </w:p>
          <w:tbl>
            <w:tblPr>
              <w:tblStyle w:val="2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0"/>
              <w:gridCol w:w="4834"/>
              <w:gridCol w:w="2476"/>
            </w:tblGrid>
            <w:tr w14:paraId="102C5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750" w:type="dxa"/>
                  <w:noWrap w:val="0"/>
                  <w:vAlign w:val="center"/>
                </w:tcPr>
                <w:p w14:paraId="3BB141A0">
                  <w:pPr>
                    <w:pStyle w:val="201"/>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序号</w:t>
                  </w:r>
                </w:p>
              </w:tc>
              <w:tc>
                <w:tcPr>
                  <w:tcW w:w="4834" w:type="dxa"/>
                  <w:noWrap w:val="0"/>
                  <w:vAlign w:val="center"/>
                </w:tcPr>
                <w:p w14:paraId="25D6C391">
                  <w:pPr>
                    <w:pStyle w:val="201"/>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设备名称</w:t>
                  </w:r>
                </w:p>
              </w:tc>
              <w:tc>
                <w:tcPr>
                  <w:tcW w:w="2476" w:type="dxa"/>
                  <w:noWrap w:val="0"/>
                  <w:vAlign w:val="center"/>
                </w:tcPr>
                <w:p w14:paraId="6A11ADE2">
                  <w:pPr>
                    <w:pStyle w:val="201"/>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源强</w:t>
                  </w:r>
                </w:p>
              </w:tc>
            </w:tr>
            <w:tr w14:paraId="1D5D1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750" w:type="dxa"/>
                  <w:noWrap w:val="0"/>
                  <w:vAlign w:val="center"/>
                </w:tcPr>
                <w:p w14:paraId="30DB33A2">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1</w:t>
                  </w:r>
                </w:p>
              </w:tc>
              <w:tc>
                <w:tcPr>
                  <w:tcW w:w="4834" w:type="dxa"/>
                  <w:noWrap w:val="0"/>
                  <w:vAlign w:val="center"/>
                </w:tcPr>
                <w:p w14:paraId="51AEFD5E">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2476" w:type="dxa"/>
                  <w:noWrap w:val="0"/>
                  <w:vAlign w:val="center"/>
                </w:tcPr>
                <w:p w14:paraId="5336249E">
                  <w:pPr>
                    <w:pStyle w:val="201"/>
                    <w:spacing w:line="240" w:lineRule="auto"/>
                    <w:ind w:firstLine="0"/>
                    <w:jc w:val="center"/>
                    <w:rPr>
                      <w:rFonts w:ascii="Times New Roman" w:hAnsi="Times New Roman"/>
                      <w:color w:val="000000"/>
                      <w:sz w:val="21"/>
                      <w:szCs w:val="21"/>
                      <w:lang w:val="en-US"/>
                    </w:rPr>
                  </w:pPr>
                  <w:r>
                    <w:rPr>
                      <w:rFonts w:ascii="Times New Roman" w:hAnsi="Times New Roman" w:eastAsia="宋体" w:cs="Times New Roman"/>
                      <w:color w:val="000000"/>
                      <w:sz w:val="21"/>
                      <w:szCs w:val="21"/>
                    </w:rPr>
                    <w:t>60</w:t>
                  </w:r>
                </w:p>
              </w:tc>
            </w:tr>
            <w:tr w14:paraId="5627F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750" w:type="dxa"/>
                  <w:noWrap w:val="0"/>
                  <w:vAlign w:val="center"/>
                </w:tcPr>
                <w:p w14:paraId="08F67280">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2</w:t>
                  </w:r>
                </w:p>
              </w:tc>
              <w:tc>
                <w:tcPr>
                  <w:tcW w:w="4834" w:type="dxa"/>
                  <w:noWrap w:val="0"/>
                  <w:vAlign w:val="center"/>
                </w:tcPr>
                <w:p w14:paraId="52C8D03A">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hint="eastAsia" w:ascii="Times New Roman" w:hAnsi="Times New Roman"/>
                      <w:bCs/>
                      <w:color w:val="000000"/>
                      <w:sz w:val="21"/>
                      <w:szCs w:val="21"/>
                      <w:lang w:eastAsia="zh-CN"/>
                    </w:rPr>
                    <w:t>全自动快速节能烘干机</w:t>
                  </w:r>
                </w:p>
              </w:tc>
              <w:tc>
                <w:tcPr>
                  <w:tcW w:w="2476" w:type="dxa"/>
                  <w:noWrap w:val="0"/>
                  <w:vAlign w:val="center"/>
                </w:tcPr>
                <w:p w14:paraId="6D1AB6DF">
                  <w:pPr>
                    <w:pStyle w:val="201"/>
                    <w:spacing w:line="240" w:lineRule="auto"/>
                    <w:ind w:firstLine="0"/>
                    <w:jc w:val="center"/>
                    <w:rPr>
                      <w:rFonts w:hint="eastAsia" w:ascii="Times New Roman" w:hAnsi="Times New Roman" w:eastAsia="宋体"/>
                      <w:color w:val="000000"/>
                      <w:sz w:val="21"/>
                      <w:szCs w:val="21"/>
                      <w:lang w:eastAsia="zh-CN"/>
                    </w:rPr>
                  </w:pPr>
                  <w:r>
                    <w:rPr>
                      <w:rFonts w:ascii="Times New Roman" w:hAnsi="Times New Roman" w:eastAsia="宋体" w:cs="Times New Roman"/>
                      <w:color w:val="000000"/>
                      <w:sz w:val="21"/>
                      <w:szCs w:val="21"/>
                    </w:rPr>
                    <w:t>50</w:t>
                  </w:r>
                </w:p>
              </w:tc>
            </w:tr>
            <w:tr w14:paraId="1E7B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750" w:type="dxa"/>
                  <w:noWrap w:val="0"/>
                  <w:vAlign w:val="center"/>
                </w:tcPr>
                <w:p w14:paraId="66D66EA5">
                  <w:pPr>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3</w:t>
                  </w:r>
                </w:p>
              </w:tc>
              <w:tc>
                <w:tcPr>
                  <w:tcW w:w="4834" w:type="dxa"/>
                  <w:noWrap w:val="0"/>
                  <w:vAlign w:val="center"/>
                </w:tcPr>
                <w:p w14:paraId="5C9D1DD3">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hint="eastAsia" w:ascii="Times New Roman" w:hAnsi="Times New Roman"/>
                      <w:bCs/>
                      <w:color w:val="000000"/>
                      <w:sz w:val="21"/>
                      <w:szCs w:val="21"/>
                      <w:lang w:eastAsia="zh-CN"/>
                    </w:rPr>
                    <w:t>四滚</w:t>
                  </w:r>
                  <w:r>
                    <w:rPr>
                      <w:rFonts w:ascii="Times New Roman" w:hAnsi="Times New Roman"/>
                      <w:bCs/>
                      <w:color w:val="000000"/>
                      <w:sz w:val="21"/>
                      <w:szCs w:val="21"/>
                    </w:rPr>
                    <w:t>烫平机</w:t>
                  </w:r>
                </w:p>
              </w:tc>
              <w:tc>
                <w:tcPr>
                  <w:tcW w:w="2476" w:type="dxa"/>
                  <w:noWrap w:val="0"/>
                  <w:vAlign w:val="center"/>
                </w:tcPr>
                <w:p w14:paraId="139BA38E">
                  <w:pPr>
                    <w:pStyle w:val="201"/>
                    <w:spacing w:line="240" w:lineRule="auto"/>
                    <w:ind w:firstLine="0"/>
                    <w:jc w:val="center"/>
                    <w:rPr>
                      <w:rFonts w:hint="eastAsia" w:ascii="Times New Roman" w:hAnsi="Times New Roman" w:eastAsia="宋体"/>
                      <w:color w:val="000000"/>
                      <w:sz w:val="21"/>
                      <w:szCs w:val="21"/>
                      <w:lang w:val="en-US" w:eastAsia="zh-CN"/>
                    </w:rPr>
                  </w:pPr>
                  <w:r>
                    <w:rPr>
                      <w:rFonts w:ascii="Times New Roman" w:hAnsi="Times New Roman" w:eastAsia="宋体" w:cs="Times New Roman"/>
                      <w:color w:val="000000"/>
                      <w:sz w:val="21"/>
                      <w:szCs w:val="21"/>
                    </w:rPr>
                    <w:t>50</w:t>
                  </w:r>
                </w:p>
              </w:tc>
            </w:tr>
            <w:tr w14:paraId="7BC2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750" w:type="dxa"/>
                  <w:noWrap w:val="0"/>
                  <w:vAlign w:val="center"/>
                </w:tcPr>
                <w:p w14:paraId="788EA40F">
                  <w:pPr>
                    <w:spacing w:line="240" w:lineRule="auto"/>
                    <w:ind w:firstLine="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4</w:t>
                  </w:r>
                </w:p>
              </w:tc>
              <w:tc>
                <w:tcPr>
                  <w:tcW w:w="4834" w:type="dxa"/>
                  <w:noWrap w:val="0"/>
                  <w:vAlign w:val="center"/>
                </w:tcPr>
                <w:p w14:paraId="5FCB6F23">
                  <w:pPr>
                    <w:keepNext w:val="0"/>
                    <w:keepLines w:val="0"/>
                    <w:pageBreakBefore w:val="0"/>
                    <w:widowControl w:val="0"/>
                    <w:spacing w:before="0" w:after="0" w:line="240" w:lineRule="auto"/>
                    <w:ind w:left="0" w:right="0" w:firstLine="0"/>
                    <w:jc w:val="center"/>
                    <w:outlineLvl w:val="9"/>
                    <w:rPr>
                      <w:rFonts w:hint="eastAsia" w:ascii="Times New Roman" w:hAnsi="Times New Roman"/>
                      <w:color w:val="000000"/>
                      <w:sz w:val="21"/>
                      <w:szCs w:val="21"/>
                      <w:lang w:eastAsia="zh-CN"/>
                    </w:rPr>
                  </w:pPr>
                  <w:r>
                    <w:rPr>
                      <w:rFonts w:hint="eastAsia" w:ascii="Times New Roman" w:hAnsi="Times New Roman"/>
                      <w:bCs/>
                      <w:color w:val="000000"/>
                      <w:sz w:val="21"/>
                      <w:szCs w:val="21"/>
                      <w:lang w:eastAsia="zh-CN"/>
                    </w:rPr>
                    <w:t>折叠机</w:t>
                  </w:r>
                </w:p>
              </w:tc>
              <w:tc>
                <w:tcPr>
                  <w:tcW w:w="2476" w:type="dxa"/>
                  <w:noWrap w:val="0"/>
                  <w:vAlign w:val="center"/>
                </w:tcPr>
                <w:p w14:paraId="09183BAF">
                  <w:pPr>
                    <w:pStyle w:val="201"/>
                    <w:spacing w:line="240" w:lineRule="auto"/>
                    <w:ind w:firstLine="0"/>
                    <w:jc w:val="center"/>
                    <w:rPr>
                      <w:rFonts w:hint="eastAsia" w:ascii="Times New Roman" w:hAnsi="Times New Roman" w:eastAsia="宋体"/>
                      <w:color w:val="000000"/>
                      <w:sz w:val="21"/>
                      <w:szCs w:val="21"/>
                      <w:lang w:val="en-US" w:eastAsia="zh-CN"/>
                    </w:rPr>
                  </w:pPr>
                  <w:r>
                    <w:rPr>
                      <w:rFonts w:ascii="Times New Roman" w:hAnsi="Times New Roman" w:eastAsia="宋体" w:cs="Times New Roman"/>
                      <w:color w:val="000000"/>
                      <w:sz w:val="21"/>
                      <w:szCs w:val="21"/>
                    </w:rPr>
                    <w:t>50</w:t>
                  </w:r>
                </w:p>
              </w:tc>
            </w:tr>
          </w:tbl>
          <w:p w14:paraId="4547FBBD">
            <w:pPr>
              <w:spacing w:line="312" w:lineRule="auto"/>
              <w:ind w:firstLine="482"/>
              <w:rPr>
                <w:rFonts w:ascii="Times New Roman" w:hAnsi="Times New Roman"/>
                <w:b/>
                <w:color w:val="000000"/>
              </w:rPr>
            </w:pPr>
            <w:r>
              <w:rPr>
                <w:rFonts w:ascii="Times New Roman" w:hAnsi="Times New Roman"/>
                <w:b/>
                <w:color w:val="000000"/>
              </w:rPr>
              <w:t>4、固废</w:t>
            </w:r>
          </w:p>
          <w:p w14:paraId="38D0BDE2">
            <w:pPr>
              <w:spacing w:line="360" w:lineRule="auto"/>
              <w:ind w:firstLine="480"/>
              <w:rPr>
                <w:rFonts w:hint="eastAsia" w:ascii="Times New Roman" w:hAnsi="Times New Roman" w:eastAsia="宋体" w:cs="宋体"/>
                <w:color w:val="FF0000"/>
              </w:rPr>
            </w:pPr>
            <w:r>
              <w:rPr>
                <w:rFonts w:hint="eastAsia" w:ascii="Times New Roman" w:hAnsi="Times New Roman" w:eastAsia="宋体" w:cs="宋体"/>
                <w:color w:val="FF0000"/>
              </w:rPr>
              <w:t>本项目营运期产生的固体废物主要为包装用的废布袋</w:t>
            </w:r>
            <w:r>
              <w:rPr>
                <w:rFonts w:hint="eastAsia" w:ascii="Times New Roman" w:hAnsi="Times New Roman" w:eastAsia="宋体" w:cs="宋体"/>
                <w:color w:val="FF0000"/>
                <w:lang w:eastAsia="zh-CN"/>
              </w:rPr>
              <w:t>、洗衣粉包装袋</w:t>
            </w:r>
            <w:r>
              <w:rPr>
                <w:rFonts w:hint="eastAsia" w:ascii="Times New Roman" w:hAnsi="Times New Roman" w:eastAsia="宋体" w:cs="宋体"/>
                <w:color w:val="FF0000"/>
              </w:rPr>
              <w:t>、生活垃圾、</w:t>
            </w:r>
            <w:r>
              <w:rPr>
                <w:rFonts w:hint="eastAsia" w:ascii="Times New Roman" w:hAnsi="Times New Roman" w:eastAsia="宋体" w:cs="宋体"/>
                <w:color w:val="FF0000"/>
                <w:lang w:eastAsia="zh-CN"/>
              </w:rPr>
              <w:t>污水处理站</w:t>
            </w:r>
            <w:r>
              <w:rPr>
                <w:rFonts w:hint="eastAsia" w:ascii="Times New Roman" w:hAnsi="Times New Roman" w:eastAsia="宋体" w:cs="宋体"/>
                <w:color w:val="FF0000"/>
              </w:rPr>
              <w:t>污泥、</w:t>
            </w:r>
            <w:r>
              <w:rPr>
                <w:rFonts w:hint="eastAsia" w:eastAsia="宋体" w:cs="Times New Roman"/>
                <w:b w:val="0"/>
                <w:bCs w:val="0"/>
                <w:color w:val="FF0000"/>
                <w:sz w:val="24"/>
                <w:szCs w:val="24"/>
                <w:lang w:eastAsia="zh-CN"/>
              </w:rPr>
              <w:t>水雾除尘器沉淀池污泥、</w:t>
            </w:r>
            <w:r>
              <w:rPr>
                <w:rFonts w:hint="eastAsia" w:ascii="Times New Roman" w:hAnsi="Times New Roman" w:eastAsia="宋体" w:cs="宋体"/>
                <w:color w:val="FF0000"/>
              </w:rPr>
              <w:t>生物质燃烧后的生物质灰。</w:t>
            </w:r>
          </w:p>
          <w:p w14:paraId="08265504">
            <w:pPr>
              <w:pStyle w:val="2"/>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lang w:val="en-US" w:eastAsia="zh-CN"/>
              </w:rPr>
              <w:t>1</w:t>
            </w:r>
            <w:r>
              <w:rPr>
                <w:rFonts w:hint="eastAsia" w:ascii="Times New Roman" w:hAnsi="Times New Roman" w:eastAsia="宋体" w:cs="宋体"/>
                <w:b/>
                <w:bCs/>
                <w:sz w:val="24"/>
                <w:szCs w:val="24"/>
                <w:lang w:eastAsia="zh-CN"/>
              </w:rPr>
              <w:t>）废布袋</w:t>
            </w:r>
          </w:p>
          <w:p w14:paraId="5909AF14">
            <w:pPr>
              <w:pStyle w:val="196"/>
              <w:spacing w:before="131" w:line="343" w:lineRule="auto"/>
              <w:ind w:left="0" w:right="-48" w:firstLine="476"/>
              <w:jc w:val="both"/>
              <w:rPr>
                <w:rFonts w:hint="eastAsia" w:ascii="Times New Roman" w:hAnsi="Times New Roman" w:eastAsia="宋体" w:cs="宋体"/>
                <w:color w:val="000000"/>
                <w:sz w:val="24"/>
                <w:szCs w:val="24"/>
              </w:rPr>
            </w:pPr>
            <w:r>
              <w:rPr>
                <w:rFonts w:hint="eastAsia" w:ascii="Times New Roman" w:hAnsi="Times New Roman" w:eastAsia="宋体" w:cs="宋体"/>
                <w:color w:val="000000"/>
                <w:spacing w:val="-1"/>
                <w:sz w:val="24"/>
                <w:szCs w:val="24"/>
              </w:rPr>
              <w:t>本项目纺织品的包装袋为布袋，布袋可多次重复使用，则产生的废布袋比较少，</w:t>
            </w:r>
            <w:r>
              <w:rPr>
                <w:rFonts w:hint="eastAsia" w:ascii="Times New Roman" w:hAnsi="Times New Roman" w:eastAsia="宋体" w:cs="宋体"/>
                <w:color w:val="000000"/>
                <w:spacing w:val="-1"/>
                <w:sz w:val="24"/>
                <w:szCs w:val="24"/>
                <w:lang w:eastAsia="zh-CN"/>
              </w:rPr>
              <w:t>类比</w:t>
            </w:r>
            <w:r>
              <w:rPr>
                <w:rFonts w:hint="eastAsia" w:ascii="Times New Roman" w:hAnsi="Times New Roman"/>
                <w:bCs/>
                <w:color w:val="000000"/>
                <w:sz w:val="24"/>
                <w:szCs w:val="24"/>
                <w:lang w:eastAsia="zh-CN"/>
              </w:rPr>
              <w:t>《</w:t>
            </w:r>
            <w:r>
              <w:rPr>
                <w:rFonts w:hint="eastAsia" w:ascii="Times New Roman" w:hAnsi="Times New Roman"/>
                <w:color w:val="000000"/>
                <w:sz w:val="24"/>
                <w:szCs w:val="24"/>
                <w:lang w:eastAsia="zh-CN"/>
              </w:rPr>
              <w:t>安宁旺鑫洗涤有限公司洗涤项目环境影响报告表</w:t>
            </w:r>
            <w:r>
              <w:rPr>
                <w:rFonts w:hint="eastAsia" w:ascii="Times New Roman" w:hAnsi="Times New Roman"/>
                <w:bCs/>
                <w:color w:val="000000"/>
                <w:sz w:val="24"/>
                <w:szCs w:val="24"/>
                <w:lang w:eastAsia="zh-CN"/>
              </w:rPr>
              <w:t>》</w:t>
            </w:r>
            <w:r>
              <w:rPr>
                <w:rFonts w:hint="eastAsia" w:ascii="Times New Roman" w:hAnsi="Times New Roman" w:eastAsia="宋体" w:cs="宋体"/>
                <w:color w:val="000000"/>
                <w:spacing w:val="-7"/>
                <w:sz w:val="24"/>
                <w:szCs w:val="24"/>
              </w:rPr>
              <w:t xml:space="preserve">，废布袋产生量为 </w:t>
            </w:r>
            <w:r>
              <w:rPr>
                <w:rFonts w:hint="eastAsia" w:ascii="Times New Roman" w:hAnsi="Times New Roman" w:eastAsia="宋体" w:cs="宋体"/>
                <w:color w:val="000000"/>
                <w:spacing w:val="-6"/>
                <w:sz w:val="24"/>
                <w:szCs w:val="24"/>
              </w:rPr>
              <w:t>0.1t/a</w:t>
            </w:r>
            <w:r>
              <w:rPr>
                <w:rFonts w:hint="eastAsia" w:ascii="Times New Roman" w:hAnsi="Times New Roman" w:eastAsia="宋体" w:cs="宋体"/>
                <w:color w:val="000000"/>
                <w:spacing w:val="-3"/>
                <w:sz w:val="24"/>
                <w:szCs w:val="24"/>
              </w:rPr>
              <w:t>，收集后外卖给物资回收公司回收综</w:t>
            </w:r>
            <w:r>
              <w:rPr>
                <w:rFonts w:hint="eastAsia" w:ascii="Times New Roman" w:hAnsi="Times New Roman" w:eastAsia="宋体" w:cs="宋体"/>
                <w:color w:val="000000"/>
                <w:sz w:val="24"/>
                <w:szCs w:val="24"/>
              </w:rPr>
              <w:t>合利用。</w:t>
            </w:r>
          </w:p>
          <w:p w14:paraId="78D27190">
            <w:pPr>
              <w:spacing w:line="312" w:lineRule="auto"/>
              <w:ind w:firstLine="480"/>
              <w:rPr>
                <w:rFonts w:hint="eastAsia" w:ascii="Times New Roman" w:hAnsi="Times New Roman" w:eastAsia="宋体" w:cs="宋体"/>
                <w:b/>
                <w:bCs/>
                <w:color w:val="FF0000"/>
                <w:sz w:val="24"/>
                <w:szCs w:val="24"/>
                <w:lang w:eastAsia="zh-CN"/>
              </w:rPr>
            </w:pPr>
            <w:r>
              <w:rPr>
                <w:rFonts w:hint="eastAsia" w:ascii="Times New Roman" w:hAnsi="Times New Roman" w:eastAsia="宋体" w:cs="宋体"/>
                <w:b/>
                <w:bCs/>
                <w:color w:val="FF0000"/>
                <w:sz w:val="24"/>
                <w:szCs w:val="24"/>
                <w:lang w:eastAsia="zh-CN"/>
              </w:rPr>
              <w:t>（</w:t>
            </w:r>
            <w:r>
              <w:rPr>
                <w:rFonts w:hint="eastAsia" w:ascii="Times New Roman" w:hAnsi="Times New Roman" w:eastAsia="宋体" w:cs="宋体"/>
                <w:b/>
                <w:bCs/>
                <w:color w:val="FF0000"/>
                <w:sz w:val="24"/>
                <w:szCs w:val="24"/>
                <w:lang w:val="en-US" w:eastAsia="zh-CN"/>
              </w:rPr>
              <w:t>2</w:t>
            </w:r>
            <w:r>
              <w:rPr>
                <w:rFonts w:hint="eastAsia" w:ascii="Times New Roman" w:hAnsi="Times New Roman" w:eastAsia="宋体" w:cs="宋体"/>
                <w:b/>
                <w:bCs/>
                <w:color w:val="FF0000"/>
                <w:sz w:val="24"/>
                <w:szCs w:val="24"/>
                <w:lang w:eastAsia="zh-CN"/>
              </w:rPr>
              <w:t>）洗衣粉包装袋</w:t>
            </w:r>
          </w:p>
          <w:p w14:paraId="5E6470B1">
            <w:pPr>
              <w:spacing w:line="312" w:lineRule="auto"/>
              <w:ind w:firstLine="480"/>
              <w:rPr>
                <w:rFonts w:hint="eastAsia" w:ascii="Times New Roman" w:hAnsi="Times New Roman" w:eastAsia="宋体" w:cs="宋体"/>
                <w:color w:val="FF0000"/>
                <w:sz w:val="24"/>
                <w:szCs w:val="24"/>
                <w:lang w:eastAsia="zh-CN"/>
              </w:rPr>
            </w:pPr>
            <w:r>
              <w:rPr>
                <w:rFonts w:hint="eastAsia" w:ascii="Times New Roman" w:hAnsi="Times New Roman" w:eastAsia="宋体" w:cs="宋体"/>
                <w:color w:val="FF0000"/>
                <w:sz w:val="24"/>
                <w:szCs w:val="24"/>
                <w:lang w:eastAsia="zh-CN"/>
              </w:rPr>
              <w:t>项目洗涤用品包括洗衣粉、主洗液、彩漂粉、柔顺剂、乳化剂等，其中绝大部分用桶装，桶由厂家回收再利用，无固体废物产生，仅有少部分洗衣粉为袋装，产生量约为</w:t>
            </w:r>
            <w:r>
              <w:rPr>
                <w:rFonts w:hint="eastAsia" w:ascii="Times New Roman" w:hAnsi="Times New Roman" w:eastAsia="宋体" w:cs="宋体"/>
                <w:color w:val="FF0000"/>
                <w:sz w:val="24"/>
                <w:szCs w:val="24"/>
                <w:lang w:val="en-US" w:eastAsia="zh-CN"/>
              </w:rPr>
              <w:t>0.02t/a，</w:t>
            </w:r>
            <w:r>
              <w:rPr>
                <w:rFonts w:hint="eastAsia" w:ascii="Times New Roman" w:hAnsi="Times New Roman" w:eastAsia="宋体" w:cs="宋体"/>
                <w:color w:val="FF0000"/>
                <w:sz w:val="24"/>
                <w:szCs w:val="24"/>
                <w:lang w:eastAsia="zh-CN"/>
              </w:rPr>
              <w:t>经集中收集后混入生活垃圾</w:t>
            </w:r>
            <w:r>
              <w:rPr>
                <w:rFonts w:ascii="Times New Roman" w:hAnsi="Times New Roman" w:eastAsia="宋体" w:cs="Times New Roman"/>
                <w:color w:val="FF0000"/>
                <w:sz w:val="24"/>
                <w:szCs w:val="24"/>
              </w:rPr>
              <w:t>委托</w:t>
            </w:r>
            <w:r>
              <w:rPr>
                <w:rFonts w:hint="eastAsia" w:ascii="Times New Roman" w:hAnsi="Times New Roman" w:eastAsia="宋体" w:cs="Times New Roman"/>
                <w:color w:val="FF0000"/>
                <w:sz w:val="24"/>
                <w:szCs w:val="24"/>
                <w:lang w:eastAsia="zh-CN"/>
              </w:rPr>
              <w:t>环卫部门清运。</w:t>
            </w:r>
          </w:p>
          <w:p w14:paraId="7F8BB7E7">
            <w:pPr>
              <w:spacing w:line="312" w:lineRule="auto"/>
              <w:ind w:firstLine="480"/>
              <w:rPr>
                <w:rFonts w:hint="eastAsia" w:ascii="Times New Roman" w:hAnsi="Times New Roman" w:eastAsia="宋体" w:cs="Times New Roman"/>
                <w:b/>
                <w:bCs/>
                <w:color w:val="000000"/>
                <w:lang w:eastAsia="zh-CN"/>
              </w:rPr>
            </w:pPr>
            <w:r>
              <w:rPr>
                <w:rFonts w:hint="eastAsia" w:ascii="Times New Roman" w:hAnsi="Times New Roman" w:eastAsia="宋体" w:cs="Times New Roman"/>
                <w:b/>
                <w:bCs/>
                <w:color w:val="000000"/>
                <w:lang w:eastAsia="zh-CN"/>
              </w:rPr>
              <w:t>（</w:t>
            </w:r>
            <w:r>
              <w:rPr>
                <w:rFonts w:hint="eastAsia" w:ascii="Times New Roman" w:hAnsi="Times New Roman" w:eastAsia="宋体" w:cs="Times New Roman"/>
                <w:b/>
                <w:bCs/>
                <w:color w:val="000000"/>
                <w:lang w:val="en-US" w:eastAsia="zh-CN"/>
              </w:rPr>
              <w:t>3</w:t>
            </w:r>
            <w:r>
              <w:rPr>
                <w:rFonts w:hint="eastAsia" w:ascii="Times New Roman" w:hAnsi="Times New Roman" w:eastAsia="宋体" w:cs="Times New Roman"/>
                <w:b/>
                <w:bCs/>
                <w:color w:val="000000"/>
                <w:lang w:eastAsia="zh-CN"/>
              </w:rPr>
              <w:t>）生活垃圾</w:t>
            </w:r>
          </w:p>
          <w:p w14:paraId="3DC7C715">
            <w:pPr>
              <w:spacing w:line="360" w:lineRule="auto"/>
              <w:ind w:firstLine="480"/>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lang w:eastAsia="zh-CN"/>
              </w:rPr>
              <w:t>项目有</w:t>
            </w:r>
            <w:r>
              <w:rPr>
                <w:rFonts w:hint="eastAsia" w:ascii="Times New Roman" w:hAnsi="Times New Roman" w:eastAsia="宋体" w:cs="Times New Roman"/>
                <w:color w:val="000000"/>
                <w:lang w:eastAsia="zh-CN"/>
              </w:rPr>
              <w:t>职工</w:t>
            </w:r>
            <w:r>
              <w:rPr>
                <w:rFonts w:hint="eastAsia" w:ascii="Times New Roman" w:hAnsi="Times New Roman" w:eastAsia="宋体" w:cs="Times New Roman"/>
                <w:color w:val="000000"/>
                <w:lang w:val="en-US" w:eastAsia="zh-CN"/>
              </w:rPr>
              <w:t>10</w:t>
            </w:r>
            <w:r>
              <w:rPr>
                <w:rFonts w:ascii="Times New Roman" w:hAnsi="Times New Roman" w:eastAsia="宋体" w:cs="Times New Roman"/>
                <w:color w:val="000000"/>
                <w:lang w:val="en-US" w:eastAsia="zh-CN"/>
              </w:rPr>
              <w:t>人，</w:t>
            </w:r>
            <w:r>
              <w:rPr>
                <w:rFonts w:hint="eastAsia" w:ascii="Times New Roman" w:hAnsi="Times New Roman" w:eastAsia="宋体" w:cs="Times New Roman"/>
                <w:color w:val="000000"/>
                <w:lang w:eastAsia="zh-CN"/>
              </w:rPr>
              <w:t>职工</w:t>
            </w:r>
            <w:r>
              <w:rPr>
                <w:rFonts w:ascii="Times New Roman" w:hAnsi="Times New Roman" w:eastAsia="宋体" w:cs="Times New Roman"/>
                <w:color w:val="000000"/>
                <w:lang w:eastAsia="zh-CN"/>
              </w:rPr>
              <w:t>产生</w:t>
            </w:r>
            <w:r>
              <w:rPr>
                <w:rFonts w:ascii="Times New Roman" w:hAnsi="Times New Roman" w:eastAsia="宋体" w:cs="Times New Roman"/>
                <w:color w:val="000000"/>
              </w:rPr>
              <w:t>生活垃圾人均</w:t>
            </w:r>
            <w:r>
              <w:rPr>
                <w:rFonts w:hint="eastAsia" w:ascii="Times New Roman" w:hAnsi="Times New Roman" w:eastAsia="宋体" w:cs="Times New Roman"/>
                <w:color w:val="000000"/>
                <w:lang w:eastAsia="zh-CN"/>
              </w:rPr>
              <w:t>为</w:t>
            </w:r>
            <w:r>
              <w:rPr>
                <w:rFonts w:ascii="Times New Roman" w:hAnsi="Times New Roman" w:eastAsia="宋体" w:cs="Times New Roman"/>
                <w:color w:val="000000"/>
              </w:rPr>
              <w:t>0.5kg/d，日产生量为</w:t>
            </w:r>
            <w:r>
              <w:rPr>
                <w:rFonts w:ascii="Times New Roman" w:hAnsi="Times New Roman" w:eastAsia="宋体" w:cs="Times New Roman"/>
                <w:color w:val="000000"/>
                <w:lang w:val="en-US" w:eastAsia="zh-CN"/>
              </w:rPr>
              <w:t>5</w:t>
            </w:r>
            <w:r>
              <w:rPr>
                <w:rFonts w:ascii="Times New Roman" w:hAnsi="Times New Roman" w:eastAsia="宋体" w:cs="Times New Roman"/>
                <w:color w:val="000000"/>
              </w:rPr>
              <w:t>kg/d，年产生量为</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t/a，集中收集后委托</w:t>
            </w:r>
            <w:r>
              <w:rPr>
                <w:rFonts w:hint="eastAsia" w:ascii="Times New Roman" w:hAnsi="Times New Roman" w:eastAsia="宋体" w:cs="Times New Roman"/>
                <w:color w:val="000000"/>
                <w:sz w:val="24"/>
                <w:szCs w:val="24"/>
                <w:lang w:eastAsia="zh-CN"/>
              </w:rPr>
              <w:t>环卫部门清运。</w:t>
            </w:r>
          </w:p>
          <w:p w14:paraId="6F81C5DF">
            <w:pPr>
              <w:pStyle w:val="2"/>
              <w:spacing w:line="360" w:lineRule="auto"/>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Times New Roman"/>
                <w:b/>
                <w:bCs/>
                <w:color w:val="000000"/>
                <w:sz w:val="24"/>
                <w:szCs w:val="24"/>
                <w:lang w:val="en-US" w:eastAsia="zh-CN"/>
              </w:rPr>
              <w:t>4</w:t>
            </w: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宋体"/>
                <w:b/>
                <w:bCs/>
                <w:color w:val="000000"/>
                <w:sz w:val="24"/>
                <w:szCs w:val="24"/>
                <w:lang w:eastAsia="zh-CN"/>
              </w:rPr>
              <w:t>污水处理站</w:t>
            </w:r>
            <w:r>
              <w:rPr>
                <w:rFonts w:hint="eastAsia" w:ascii="Times New Roman" w:hAnsi="Times New Roman" w:eastAsia="宋体" w:cs="宋体"/>
                <w:b/>
                <w:bCs/>
                <w:color w:val="000000"/>
                <w:sz w:val="24"/>
                <w:szCs w:val="24"/>
              </w:rPr>
              <w:t>污泥</w:t>
            </w:r>
          </w:p>
          <w:p w14:paraId="6535EC1D">
            <w:pPr>
              <w:pStyle w:val="2"/>
              <w:spacing w:line="360" w:lineRule="auto"/>
              <w:rPr>
                <w:rFonts w:hint="eastAsia" w:ascii="Times New Roman" w:hAnsi="Times New Roman" w:eastAsia="宋体" w:cs="宋体"/>
                <w:color w:val="000000"/>
                <w:sz w:val="24"/>
                <w:szCs w:val="24"/>
                <w:lang w:eastAsia="zh-CN"/>
              </w:rPr>
            </w:pPr>
            <w:r>
              <w:rPr>
                <w:rFonts w:hint="eastAsia" w:ascii="Times New Roman" w:hAnsi="Times New Roman" w:eastAsia="宋体" w:cs="宋体"/>
                <w:sz w:val="24"/>
                <w:szCs w:val="24"/>
                <w:lang w:eastAsia="zh-CN"/>
              </w:rPr>
              <w:t>污水处理站</w:t>
            </w:r>
            <w:r>
              <w:rPr>
                <w:rFonts w:hint="eastAsia" w:ascii="Times New Roman" w:hAnsi="Times New Roman" w:eastAsia="宋体" w:cs="宋体"/>
                <w:sz w:val="24"/>
                <w:szCs w:val="24"/>
              </w:rPr>
              <w:t>污泥的大致产生量按照类比计算，</w:t>
            </w:r>
            <w:r>
              <w:rPr>
                <w:rFonts w:hint="eastAsia" w:ascii="Times New Roman" w:hAnsi="Times New Roman" w:eastAsia="宋体" w:cs="宋体"/>
                <w:sz w:val="24"/>
                <w:szCs w:val="24"/>
                <w:lang w:eastAsia="zh-CN"/>
              </w:rPr>
              <w:t>污水处理站</w:t>
            </w:r>
            <w:r>
              <w:rPr>
                <w:rFonts w:hint="eastAsia" w:ascii="Times New Roman" w:hAnsi="Times New Roman" w:eastAsia="宋体" w:cs="宋体"/>
                <w:sz w:val="24"/>
                <w:szCs w:val="24"/>
              </w:rPr>
              <w:t>污泥产生量按污水量的</w:t>
            </w:r>
            <w:r>
              <w:rPr>
                <w:rFonts w:hint="eastAsia" w:ascii="Times New Roman" w:hAnsi="Times New Roman" w:eastAsia="宋体" w:cs="宋体"/>
                <w:sz w:val="24"/>
                <w:szCs w:val="24"/>
                <w:lang w:val="en-US" w:eastAsia="zh-CN"/>
              </w:rPr>
              <w:t>0.2</w:t>
            </w:r>
            <w:r>
              <w:rPr>
                <w:rFonts w:hint="eastAsia" w:ascii="Times New Roman" w:hAnsi="Times New Roman" w:eastAsia="宋体" w:cs="宋体"/>
                <w:sz w:val="24"/>
                <w:szCs w:val="24"/>
              </w:rPr>
              <w:t>%进行核算</w:t>
            </w:r>
            <w:r>
              <w:rPr>
                <w:rFonts w:hint="eastAsia" w:ascii="Times New Roman" w:hAnsi="Times New Roman" w:eastAsia="宋体" w:cs="宋体"/>
                <w:sz w:val="24"/>
                <w:szCs w:val="24"/>
                <w:lang w:eastAsia="zh-CN"/>
              </w:rPr>
              <w:t>，项目污水量为</w:t>
            </w:r>
            <w:r>
              <w:rPr>
                <w:rFonts w:hint="eastAsia" w:ascii="Times New Roman" w:hAnsi="Times New Roman" w:eastAsia="宋体" w:cs="宋体"/>
                <w:sz w:val="24"/>
                <w:szCs w:val="24"/>
                <w:lang w:val="en-US" w:eastAsia="zh-CN"/>
              </w:rPr>
              <w:t>5400</w:t>
            </w:r>
            <w:r>
              <w:rPr>
                <w:rFonts w:hint="eastAsia" w:ascii="Times New Roman" w:hAnsi="Times New Roman"/>
                <w:bCs/>
                <w:color w:val="000000"/>
                <w:lang w:val="en-US" w:eastAsia="zh-CN"/>
              </w:rPr>
              <w:t>m</w:t>
            </w:r>
            <w:r>
              <w:rPr>
                <w:rFonts w:hint="eastAsia" w:ascii="Times New Roman" w:hAnsi="Times New Roman"/>
                <w:bCs/>
                <w:color w:val="000000"/>
                <w:vertAlign w:val="superscript"/>
                <w:lang w:val="en-US" w:eastAsia="zh-CN"/>
              </w:rPr>
              <w:t>3</w:t>
            </w:r>
            <w:r>
              <w:rPr>
                <w:rFonts w:hint="eastAsia" w:ascii="Times New Roman" w:hAnsi="Times New Roman"/>
                <w:bCs/>
                <w:color w:val="000000"/>
                <w:vertAlign w:val="baseline"/>
                <w:lang w:val="en-US" w:eastAsia="zh-CN"/>
              </w:rPr>
              <w:t>/a，</w:t>
            </w:r>
            <w:r>
              <w:rPr>
                <w:rFonts w:hint="eastAsia" w:ascii="Times New Roman" w:hAnsi="Times New Roman" w:eastAsia="宋体" w:cs="宋体"/>
                <w:sz w:val="24"/>
                <w:szCs w:val="24"/>
                <w:lang w:eastAsia="zh-CN"/>
              </w:rPr>
              <w:t>则污泥</w:t>
            </w:r>
            <w:r>
              <w:rPr>
                <w:rFonts w:hint="eastAsia" w:ascii="Times New Roman" w:hAnsi="Times New Roman" w:eastAsia="宋体" w:cs="宋体"/>
                <w:color w:val="000000"/>
                <w:sz w:val="24"/>
                <w:szCs w:val="24"/>
                <w:lang w:eastAsia="zh-CN"/>
              </w:rPr>
              <w:t>产生量</w:t>
            </w:r>
            <w:r>
              <w:rPr>
                <w:rFonts w:hint="eastAsia" w:ascii="Times New Roman" w:hAnsi="Times New Roman" w:eastAsia="宋体" w:cs="宋体"/>
                <w:color w:val="000000"/>
                <w:sz w:val="24"/>
                <w:szCs w:val="24"/>
              </w:rPr>
              <w:t>平均约为</w:t>
            </w:r>
            <w:r>
              <w:rPr>
                <w:rFonts w:hint="eastAsia" w:ascii="Times New Roman" w:hAnsi="Times New Roman" w:eastAsia="宋体" w:cs="宋体"/>
                <w:color w:val="000000"/>
                <w:sz w:val="24"/>
                <w:szCs w:val="24"/>
                <w:lang w:val="en-US" w:eastAsia="zh-CN"/>
              </w:rPr>
              <w:t>10.8</w:t>
            </w:r>
            <w:r>
              <w:rPr>
                <w:rFonts w:hint="eastAsia" w:ascii="Times New Roman" w:hAnsi="Times New Roman" w:eastAsia="宋体" w:cs="宋体"/>
                <w:color w:val="000000"/>
                <w:sz w:val="24"/>
                <w:szCs w:val="24"/>
              </w:rPr>
              <w:t>t/a</w:t>
            </w:r>
            <w:r>
              <w:rPr>
                <w:rFonts w:hint="eastAsia" w:ascii="Times New Roman" w:hAnsi="Times New Roman" w:eastAsia="宋体" w:cs="宋体"/>
                <w:color w:val="000000"/>
                <w:sz w:val="24"/>
                <w:szCs w:val="24"/>
                <w:lang w:eastAsia="zh-CN"/>
              </w:rPr>
              <w:t>。污泥</w:t>
            </w:r>
            <w:r>
              <w:rPr>
                <w:rFonts w:hint="eastAsia" w:ascii="Times New Roman" w:hAnsi="Times New Roman" w:eastAsia="宋体" w:cs="宋体"/>
                <w:color w:val="000000"/>
                <w:spacing w:val="-9"/>
                <w:sz w:val="24"/>
                <w:szCs w:val="24"/>
                <w:u w:val="none"/>
              </w:rPr>
              <w:t>为一般固废，</w:t>
            </w:r>
            <w:r>
              <w:rPr>
                <w:rFonts w:ascii="Times New Roman" w:hAnsi="Times New Roman" w:eastAsia="宋体" w:cs="Times New Roman"/>
                <w:color w:val="000000"/>
                <w:sz w:val="24"/>
                <w:szCs w:val="24"/>
              </w:rPr>
              <w:t>委托</w:t>
            </w:r>
            <w:r>
              <w:rPr>
                <w:rFonts w:hint="eastAsia" w:ascii="Times New Roman" w:hAnsi="Times New Roman" w:eastAsia="宋体" w:cs="Times New Roman"/>
                <w:color w:val="000000"/>
                <w:sz w:val="24"/>
                <w:szCs w:val="24"/>
                <w:lang w:eastAsia="zh-CN"/>
              </w:rPr>
              <w:t>环卫部门定期清掏并清运</w:t>
            </w:r>
            <w:r>
              <w:rPr>
                <w:rFonts w:hint="eastAsia" w:ascii="Times New Roman" w:hAnsi="Times New Roman" w:eastAsia="宋体" w:cs="宋体"/>
                <w:color w:val="000000"/>
                <w:sz w:val="24"/>
                <w:szCs w:val="24"/>
              </w:rPr>
              <w:t>。</w:t>
            </w:r>
          </w:p>
          <w:p w14:paraId="17A38E8F">
            <w:pPr>
              <w:pStyle w:val="2"/>
              <w:spacing w:line="360" w:lineRule="auto"/>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lang w:val="en-US" w:eastAsia="zh-CN"/>
              </w:rPr>
              <w:t>5</w:t>
            </w:r>
            <w:r>
              <w:rPr>
                <w:rFonts w:hint="eastAsia" w:ascii="Times New Roman" w:hAnsi="Times New Roman" w:eastAsia="宋体" w:cs="Times New Roman"/>
                <w:b/>
                <w:bCs/>
                <w:color w:val="FF0000"/>
                <w:sz w:val="24"/>
                <w:szCs w:val="24"/>
                <w:lang w:eastAsia="zh-CN"/>
              </w:rPr>
              <w:t>）</w:t>
            </w:r>
            <w:r>
              <w:rPr>
                <w:rFonts w:hint="eastAsia" w:eastAsia="宋体" w:cs="Times New Roman"/>
                <w:b/>
                <w:bCs/>
                <w:color w:val="FF0000"/>
                <w:sz w:val="24"/>
                <w:szCs w:val="24"/>
                <w:lang w:eastAsia="zh-CN"/>
              </w:rPr>
              <w:t>水雾除尘器沉淀池污泥</w:t>
            </w:r>
          </w:p>
          <w:p w14:paraId="07C3575D">
            <w:pPr>
              <w:pStyle w:val="2"/>
              <w:spacing w:line="360" w:lineRule="auto"/>
              <w:rPr>
                <w:rFonts w:hint="eastAsia" w:ascii="Times New Roman" w:hAnsi="Times New Roman" w:eastAsia="宋体" w:cs="Times New Roman"/>
                <w:b w:val="0"/>
                <w:bCs w:val="0"/>
                <w:color w:val="FF0000"/>
                <w:sz w:val="24"/>
                <w:szCs w:val="24"/>
                <w:lang w:val="en-US" w:eastAsia="zh-CN"/>
              </w:rPr>
            </w:pPr>
            <w:r>
              <w:rPr>
                <w:rFonts w:hint="eastAsia" w:eastAsia="宋体" w:cs="Times New Roman"/>
                <w:b w:val="0"/>
                <w:bCs w:val="0"/>
                <w:color w:val="FF0000"/>
                <w:sz w:val="24"/>
                <w:szCs w:val="24"/>
                <w:lang w:eastAsia="zh-CN"/>
              </w:rPr>
              <w:t>项目锅炉废气</w:t>
            </w:r>
            <w:r>
              <w:rPr>
                <w:rFonts w:hint="eastAsia" w:ascii="Times New Roman" w:hAnsi="Times New Roman"/>
                <w:color w:val="FF0000"/>
                <w:sz w:val="24"/>
                <w:szCs w:val="24"/>
              </w:rPr>
              <w:t>以切线方向进入空塔，沿着塔壁旋转上升，烟尘在离心力的作用下进入水膜后下降，从塔底排出，经排水沟</w:t>
            </w:r>
            <w:r>
              <w:rPr>
                <w:rFonts w:hint="eastAsia" w:ascii="Times New Roman" w:hAnsi="Times New Roman"/>
                <w:color w:val="FF0000"/>
                <w:sz w:val="24"/>
                <w:szCs w:val="24"/>
                <w:lang w:eastAsia="zh-CN"/>
              </w:rPr>
              <w:t>进入</w:t>
            </w:r>
            <w:r>
              <w:rPr>
                <w:rFonts w:hint="eastAsia" w:ascii="Times New Roman" w:hAnsi="Times New Roman"/>
                <w:color w:val="FF0000"/>
                <w:sz w:val="24"/>
                <w:szCs w:val="24"/>
                <w:lang w:val="en-US" w:eastAsia="zh-CN"/>
              </w:rPr>
              <w:t>1m</w:t>
            </w:r>
            <w:r>
              <w:rPr>
                <w:rFonts w:hint="eastAsia" w:ascii="Times New Roman" w:hAnsi="Times New Roman"/>
                <w:color w:val="FF0000"/>
                <w:sz w:val="24"/>
                <w:szCs w:val="24"/>
                <w:vertAlign w:val="superscript"/>
                <w:lang w:val="en-US" w:eastAsia="zh-CN"/>
              </w:rPr>
              <w:t>3</w:t>
            </w:r>
            <w:r>
              <w:rPr>
                <w:rFonts w:hint="eastAsia" w:ascii="Times New Roman" w:hAnsi="Times New Roman"/>
                <w:color w:val="FF0000"/>
                <w:sz w:val="24"/>
                <w:szCs w:val="24"/>
                <w:lang w:val="en-US" w:eastAsia="zh-CN"/>
              </w:rPr>
              <w:t>的</w:t>
            </w:r>
            <w:r>
              <w:rPr>
                <w:rFonts w:hint="eastAsia" w:ascii="Times New Roman" w:hAnsi="Times New Roman"/>
                <w:color w:val="FF0000"/>
                <w:sz w:val="24"/>
                <w:szCs w:val="24"/>
                <w:lang w:eastAsia="zh-CN"/>
              </w:rPr>
              <w:t>沉淀池，水雾除尘器除尘效率达</w:t>
            </w:r>
            <w:r>
              <w:rPr>
                <w:rFonts w:hint="eastAsia" w:ascii="Times New Roman" w:hAnsi="Times New Roman"/>
                <w:color w:val="FF0000"/>
                <w:sz w:val="24"/>
                <w:szCs w:val="24"/>
                <w:lang w:val="en-US" w:eastAsia="zh-CN"/>
              </w:rPr>
              <w:t>99.5</w:t>
            </w:r>
            <w:r>
              <w:rPr>
                <w:rFonts w:hint="eastAsia" w:ascii="Times New Roman" w:hAnsi="Times New Roman"/>
                <w:color w:val="FF0000"/>
                <w:sz w:val="24"/>
                <w:szCs w:val="24"/>
                <w:lang w:eastAsia="zh-CN"/>
              </w:rPr>
              <w:t>%以上，</w:t>
            </w:r>
            <w:r>
              <w:rPr>
                <w:rFonts w:hint="eastAsia"/>
                <w:color w:val="FF0000"/>
                <w:sz w:val="24"/>
                <w:szCs w:val="24"/>
                <w:lang w:eastAsia="zh-CN"/>
              </w:rPr>
              <w:t>根据前文分析，锅炉颗粒物产生量为</w:t>
            </w:r>
            <w:r>
              <w:rPr>
                <w:rFonts w:hint="eastAsia" w:ascii="Times New Roman" w:hAnsi="Times New Roman" w:eastAsia="宋体" w:cs="Times New Roman"/>
                <w:color w:val="FF0000"/>
                <w:sz w:val="24"/>
                <w:szCs w:val="24"/>
                <w:lang w:val="en-US" w:eastAsia="zh-CN"/>
              </w:rPr>
              <w:t>2.098</w:t>
            </w:r>
            <w:r>
              <w:rPr>
                <w:rFonts w:ascii="Times New Roman" w:hAnsi="Times New Roman" w:eastAsia="宋体" w:cs="Times New Roman"/>
                <w:color w:val="FF0000"/>
                <w:sz w:val="24"/>
                <w:szCs w:val="24"/>
              </w:rPr>
              <w:t>t/a</w:t>
            </w:r>
            <w:r>
              <w:rPr>
                <w:rFonts w:hint="eastAsia" w:eastAsia="宋体" w:cs="Times New Roman"/>
                <w:color w:val="FF0000"/>
                <w:sz w:val="24"/>
                <w:szCs w:val="24"/>
                <w:lang w:eastAsia="zh-CN"/>
              </w:rPr>
              <w:t>，排放量为</w:t>
            </w:r>
            <w:r>
              <w:rPr>
                <w:rFonts w:ascii="Times New Roman" w:hAnsi="Times New Roman" w:eastAsia="宋体" w:cs="Times New Roman"/>
                <w:color w:val="FF0000"/>
                <w:sz w:val="24"/>
                <w:szCs w:val="24"/>
              </w:rPr>
              <w:t>0.0</w:t>
            </w:r>
            <w:r>
              <w:rPr>
                <w:rFonts w:hint="eastAsia" w:ascii="Times New Roman" w:hAnsi="Times New Roman" w:eastAsia="宋体" w:cs="Times New Roman"/>
                <w:color w:val="FF0000"/>
                <w:sz w:val="24"/>
                <w:szCs w:val="24"/>
                <w:lang w:val="en-US" w:eastAsia="zh-CN"/>
              </w:rPr>
              <w:t>1049</w:t>
            </w:r>
            <w:r>
              <w:rPr>
                <w:rFonts w:ascii="Times New Roman" w:hAnsi="Times New Roman" w:eastAsia="宋体" w:cs="Times New Roman"/>
                <w:color w:val="FF0000"/>
                <w:sz w:val="24"/>
                <w:szCs w:val="24"/>
              </w:rPr>
              <w:t>t/a</w:t>
            </w:r>
            <w:r>
              <w:rPr>
                <w:rFonts w:hint="eastAsia" w:eastAsia="宋体" w:cs="Times New Roman"/>
                <w:color w:val="FF0000"/>
                <w:sz w:val="24"/>
                <w:szCs w:val="24"/>
                <w:lang w:eastAsia="zh-CN"/>
              </w:rPr>
              <w:t>，故进入沉淀池的污泥量为</w:t>
            </w:r>
            <w:r>
              <w:rPr>
                <w:rFonts w:hint="eastAsia" w:eastAsia="宋体" w:cs="Times New Roman"/>
                <w:color w:val="FF0000"/>
                <w:sz w:val="24"/>
                <w:szCs w:val="24"/>
                <w:lang w:val="en-US" w:eastAsia="zh-CN"/>
              </w:rPr>
              <w:t>2.08751</w:t>
            </w:r>
            <w:r>
              <w:rPr>
                <w:rFonts w:ascii="Times New Roman" w:hAnsi="Times New Roman" w:eastAsia="宋体" w:cs="Times New Roman"/>
                <w:color w:val="FF0000"/>
                <w:sz w:val="24"/>
                <w:szCs w:val="24"/>
              </w:rPr>
              <w:t>t/a</w:t>
            </w:r>
            <w:r>
              <w:rPr>
                <w:rFonts w:hint="eastAsia" w:eastAsia="宋体" w:cs="Times New Roman"/>
                <w:color w:val="FF0000"/>
                <w:sz w:val="24"/>
                <w:szCs w:val="24"/>
                <w:lang w:eastAsia="zh-CN"/>
              </w:rPr>
              <w:t>，这部分</w:t>
            </w:r>
            <w:r>
              <w:rPr>
                <w:rFonts w:hint="eastAsia" w:ascii="Times New Roman" w:hAnsi="Times New Roman" w:eastAsia="宋体" w:cs="宋体"/>
                <w:color w:val="FF0000"/>
                <w:sz w:val="24"/>
                <w:szCs w:val="24"/>
                <w:lang w:eastAsia="zh-CN"/>
              </w:rPr>
              <w:t>污泥</w:t>
            </w:r>
            <w:r>
              <w:rPr>
                <w:rFonts w:hint="eastAsia" w:ascii="Times New Roman" w:hAnsi="Times New Roman" w:eastAsia="宋体" w:cs="宋体"/>
                <w:color w:val="FF0000"/>
                <w:spacing w:val="-9"/>
                <w:sz w:val="24"/>
                <w:szCs w:val="24"/>
                <w:u w:val="none"/>
              </w:rPr>
              <w:t>为一般固废，</w:t>
            </w:r>
            <w:r>
              <w:rPr>
                <w:rFonts w:ascii="Times New Roman" w:hAnsi="Times New Roman" w:eastAsia="宋体" w:cs="Times New Roman"/>
                <w:color w:val="FF0000"/>
                <w:sz w:val="24"/>
                <w:szCs w:val="24"/>
              </w:rPr>
              <w:t>委托</w:t>
            </w:r>
            <w:r>
              <w:rPr>
                <w:rFonts w:hint="eastAsia" w:ascii="Times New Roman" w:hAnsi="Times New Roman" w:eastAsia="宋体" w:cs="Times New Roman"/>
                <w:color w:val="FF0000"/>
                <w:sz w:val="24"/>
                <w:szCs w:val="24"/>
                <w:lang w:eastAsia="zh-CN"/>
              </w:rPr>
              <w:t>环卫部门定期清掏并清运</w:t>
            </w:r>
            <w:r>
              <w:rPr>
                <w:rFonts w:hint="eastAsia" w:ascii="Times New Roman" w:hAnsi="Times New Roman" w:eastAsia="宋体" w:cs="宋体"/>
                <w:color w:val="FF0000"/>
                <w:sz w:val="24"/>
                <w:szCs w:val="24"/>
              </w:rPr>
              <w:t>。</w:t>
            </w:r>
          </w:p>
          <w:p w14:paraId="5C5EEAE1">
            <w:pPr>
              <w:pStyle w:val="2"/>
              <w:spacing w:line="360" w:lineRule="auto"/>
              <w:rPr>
                <w:rFonts w:hint="eastAsia" w:ascii="Times New Roman" w:hAnsi="Times New Roman" w:eastAsia="宋体" w:cs="Times New Roman"/>
                <w:b/>
                <w:bCs/>
                <w:color w:val="000000"/>
                <w:sz w:val="24"/>
                <w:szCs w:val="24"/>
                <w:lang w:eastAsia="zh-CN"/>
              </w:rPr>
            </w:pPr>
            <w:r>
              <w:rPr>
                <w:rFonts w:hint="eastAsia" w:eastAsia="宋体" w:cs="Times New Roman"/>
                <w:b/>
                <w:bCs/>
                <w:color w:val="000000"/>
                <w:sz w:val="24"/>
                <w:szCs w:val="24"/>
                <w:lang w:eastAsia="zh-CN"/>
              </w:rPr>
              <w:t>（</w:t>
            </w:r>
            <w:r>
              <w:rPr>
                <w:rFonts w:hint="eastAsia" w:eastAsia="宋体" w:cs="Times New Roman"/>
                <w:b/>
                <w:bCs/>
                <w:color w:val="000000"/>
                <w:sz w:val="24"/>
                <w:szCs w:val="24"/>
                <w:lang w:val="en-US" w:eastAsia="zh-CN"/>
              </w:rPr>
              <w:t>6</w:t>
            </w:r>
            <w:r>
              <w:rPr>
                <w:rFonts w:hint="eastAsia" w:eastAsia="宋体" w:cs="Times New Roman"/>
                <w:b/>
                <w:bCs/>
                <w:color w:val="000000"/>
                <w:sz w:val="24"/>
                <w:szCs w:val="24"/>
                <w:lang w:eastAsia="zh-CN"/>
              </w:rPr>
              <w:t>）</w:t>
            </w:r>
            <w:r>
              <w:rPr>
                <w:rFonts w:hint="eastAsia" w:ascii="Times New Roman" w:hAnsi="Times New Roman" w:eastAsia="宋体" w:cs="Times New Roman"/>
                <w:b/>
                <w:bCs/>
                <w:color w:val="000000"/>
                <w:sz w:val="24"/>
                <w:szCs w:val="24"/>
                <w:lang w:eastAsia="zh-CN"/>
              </w:rPr>
              <w:t>生物质灰</w:t>
            </w:r>
          </w:p>
          <w:p w14:paraId="71D67143">
            <w:pPr>
              <w:pStyle w:val="2"/>
              <w:spacing w:line="360" w:lineRule="auto"/>
              <w:rPr>
                <w:rFonts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根据同类项目类比，使用的生物质燃料的灰分含量约 3%，项目生物质燃料使用量为</w:t>
            </w:r>
            <w:r>
              <w:rPr>
                <w:rFonts w:hint="eastAsia" w:ascii="Times New Roman" w:hAnsi="Times New Roman" w:eastAsia="宋体" w:cs="Times New Roman"/>
                <w:color w:val="000000"/>
                <w:sz w:val="24"/>
                <w:szCs w:val="24"/>
                <w:lang w:val="en-US" w:eastAsia="zh-CN"/>
              </w:rPr>
              <w:t>55.8t/a，</w:t>
            </w:r>
            <w:r>
              <w:rPr>
                <w:rFonts w:hint="eastAsia" w:ascii="Times New Roman" w:hAnsi="Times New Roman" w:eastAsia="宋体" w:cs="Times New Roman"/>
                <w:color w:val="000000"/>
                <w:sz w:val="24"/>
                <w:szCs w:val="24"/>
                <w:lang w:eastAsia="zh-CN"/>
              </w:rPr>
              <w:t>则生物质灰年产生量约为</w:t>
            </w:r>
            <w:r>
              <w:rPr>
                <w:rFonts w:hint="eastAsia" w:ascii="Times New Roman" w:hAnsi="Times New Roman" w:eastAsia="宋体" w:cs="Times New Roman"/>
                <w:color w:val="000000"/>
                <w:sz w:val="24"/>
                <w:szCs w:val="24"/>
                <w:lang w:val="en-US" w:eastAsia="zh-CN"/>
              </w:rPr>
              <w:t>1.674</w:t>
            </w:r>
            <w:r>
              <w:rPr>
                <w:rFonts w:hint="eastAsia" w:ascii="Times New Roman" w:hAnsi="Times New Roman" w:eastAsia="宋体" w:cs="Times New Roman"/>
                <w:color w:val="000000"/>
                <w:sz w:val="24"/>
                <w:szCs w:val="24"/>
                <w:lang w:eastAsia="zh-CN"/>
              </w:rPr>
              <w:t>t/a。锅炉生物质燃料燃烧后的生物质灰的主要成分为SiO</w:t>
            </w:r>
            <w:r>
              <w:rPr>
                <w:rFonts w:hint="eastAsia" w:ascii="Times New Roman" w:hAnsi="Times New Roman" w:eastAsia="宋体" w:cs="Times New Roman"/>
                <w:color w:val="000000"/>
                <w:sz w:val="24"/>
                <w:szCs w:val="24"/>
                <w:vertAlign w:val="subscript"/>
                <w:lang w:eastAsia="zh-CN"/>
              </w:rPr>
              <w:t>2</w:t>
            </w:r>
            <w:r>
              <w:rPr>
                <w:rFonts w:hint="eastAsia" w:ascii="Times New Roman" w:hAnsi="Times New Roman" w:eastAsia="宋体" w:cs="Times New Roman"/>
                <w:color w:val="000000"/>
                <w:sz w:val="24"/>
                <w:szCs w:val="24"/>
                <w:lang w:eastAsia="zh-CN"/>
              </w:rPr>
              <w:t>、K</w:t>
            </w:r>
            <w:r>
              <w:rPr>
                <w:rFonts w:hint="eastAsia" w:ascii="Times New Roman" w:hAnsi="Times New Roman" w:eastAsia="宋体" w:cs="Times New Roman"/>
                <w:color w:val="000000"/>
                <w:sz w:val="24"/>
                <w:szCs w:val="24"/>
                <w:vertAlign w:val="subscript"/>
                <w:lang w:eastAsia="zh-CN"/>
              </w:rPr>
              <w:t>2</w:t>
            </w:r>
            <w:r>
              <w:rPr>
                <w:rFonts w:hint="eastAsia" w:ascii="Times New Roman" w:hAnsi="Times New Roman" w:eastAsia="宋体" w:cs="Times New Roman"/>
                <w:color w:val="000000"/>
                <w:sz w:val="24"/>
                <w:szCs w:val="24"/>
                <w:lang w:eastAsia="zh-CN"/>
              </w:rPr>
              <w:t>O、CaO，同时还含有铁、镁、锌等对植物有益的元素，且重金属含量非常低，因此具有作为肥料的价值，可由附近村民运走用作农田施肥。</w:t>
            </w:r>
          </w:p>
          <w:p w14:paraId="0302937E">
            <w:pPr>
              <w:keepNext w:val="0"/>
              <w:keepLines w:val="0"/>
              <w:pageBreakBefore w:val="0"/>
              <w:widowControl w:val="0"/>
              <w:spacing w:line="360" w:lineRule="auto"/>
              <w:ind w:left="0" w:right="0" w:firstLine="480"/>
              <w:jc w:val="left"/>
              <w:outlineLvl w:val="9"/>
              <w:rPr>
                <w:rFonts w:ascii="Times New Roman" w:hAnsi="Times New Roman"/>
                <w:color w:val="0000FF"/>
                <w:szCs w:val="21"/>
              </w:rPr>
            </w:pPr>
          </w:p>
        </w:tc>
      </w:tr>
    </w:tbl>
    <w:p w14:paraId="537A0EC8">
      <w:pPr>
        <w:ind w:firstLine="0"/>
        <w:outlineLvl w:val="0"/>
        <w:rPr>
          <w:rFonts w:ascii="Times New Roman" w:hAnsi="Times New Roman"/>
          <w:b/>
          <w:color w:val="0000FF"/>
          <w:sz w:val="30"/>
        </w:rPr>
      </w:pPr>
      <w:r>
        <w:rPr>
          <w:rFonts w:ascii="Times New Roman" w:hAnsi="Times New Roman"/>
          <w:b/>
          <w:color w:val="0000FF"/>
          <w:sz w:val="30"/>
        </w:rPr>
        <w:br w:type="page" w:clear="all"/>
      </w:r>
      <w:bookmarkStart w:id="38" w:name="_Toc21347"/>
      <w:bookmarkStart w:id="39" w:name="_Toc1387"/>
      <w:r>
        <w:rPr>
          <w:rFonts w:ascii="Times New Roman" w:hAnsi="Times New Roman"/>
          <w:b/>
          <w:color w:val="000000"/>
          <w:sz w:val="30"/>
        </w:rPr>
        <w:t>表六  项目主要污染源产生及预计排放情况</w:t>
      </w:r>
      <w:bookmarkEnd w:id="38"/>
      <w:bookmarkEnd w:id="39"/>
    </w:p>
    <w:tbl>
      <w:tblPr>
        <w:tblStyle w:val="2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663"/>
        <w:gridCol w:w="686"/>
        <w:gridCol w:w="1333"/>
        <w:gridCol w:w="405"/>
        <w:gridCol w:w="1214"/>
        <w:gridCol w:w="1396"/>
        <w:gridCol w:w="90"/>
        <w:gridCol w:w="1102"/>
        <w:gridCol w:w="1178"/>
        <w:gridCol w:w="1060"/>
      </w:tblGrid>
      <w:tr w14:paraId="2D561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noWrap w:val="0"/>
            <w:vAlign w:val="center"/>
          </w:tcPr>
          <w:p w14:paraId="2983CE3F">
            <w:pPr>
              <w:spacing w:line="240" w:lineRule="auto"/>
              <w:ind w:left="0" w:firstLine="0"/>
              <w:jc w:val="center"/>
              <w:rPr>
                <w:rFonts w:ascii="Times New Roman" w:hAnsi="Times New Roman"/>
                <w:b/>
                <w:bCs/>
                <w:color w:val="000000"/>
                <w:sz w:val="21"/>
                <w:szCs w:val="21"/>
              </w:rPr>
            </w:pPr>
            <w:bookmarkStart w:id="40" w:name="_Toc31668"/>
            <w:bookmarkStart w:id="41" w:name="_Toc15963"/>
            <w:r>
              <w:rPr>
                <w:rFonts w:ascii="Times New Roman" w:hAnsi="Times New Roman"/>
                <w:b/>
                <w:bCs/>
                <w:color w:val="000000"/>
                <w:sz w:val="21"/>
                <w:szCs w:val="21"/>
              </w:rPr>
              <w:t>内容</w:t>
            </w:r>
          </w:p>
          <w:p w14:paraId="7E9A5DBC">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类型</w:t>
            </w:r>
          </w:p>
        </w:tc>
        <w:tc>
          <w:tcPr>
            <w:tcW w:w="2019" w:type="dxa"/>
            <w:gridSpan w:val="2"/>
            <w:noWrap w:val="0"/>
            <w:vAlign w:val="center"/>
          </w:tcPr>
          <w:p w14:paraId="0A71772B">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排放源</w:t>
            </w:r>
          </w:p>
        </w:tc>
        <w:tc>
          <w:tcPr>
            <w:tcW w:w="1619" w:type="dxa"/>
            <w:gridSpan w:val="2"/>
            <w:noWrap w:val="0"/>
            <w:vAlign w:val="center"/>
          </w:tcPr>
          <w:p w14:paraId="0CD5A34D">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污染物</w:t>
            </w:r>
          </w:p>
        </w:tc>
        <w:tc>
          <w:tcPr>
            <w:tcW w:w="2588" w:type="dxa"/>
            <w:gridSpan w:val="3"/>
            <w:noWrap w:val="0"/>
            <w:vAlign w:val="center"/>
          </w:tcPr>
          <w:p w14:paraId="5C0D9C9E">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处理前浓度及产生量</w:t>
            </w:r>
          </w:p>
        </w:tc>
        <w:tc>
          <w:tcPr>
            <w:tcW w:w="2238" w:type="dxa"/>
            <w:gridSpan w:val="2"/>
            <w:noWrap w:val="0"/>
            <w:vAlign w:val="center"/>
          </w:tcPr>
          <w:p w14:paraId="7706FC27">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处理后浓度及排放量</w:t>
            </w:r>
          </w:p>
        </w:tc>
      </w:tr>
      <w:tr w14:paraId="0EB0B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59" w:hRule="atLeast"/>
          <w:jc w:val="center"/>
        </w:trPr>
        <w:tc>
          <w:tcPr>
            <w:tcW w:w="663" w:type="dxa"/>
            <w:vMerge w:val="restart"/>
            <w:noWrap w:val="0"/>
            <w:vAlign w:val="center"/>
          </w:tcPr>
          <w:p w14:paraId="085B892C">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大</w:t>
            </w:r>
          </w:p>
          <w:p w14:paraId="08F53C13">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气</w:t>
            </w:r>
          </w:p>
          <w:p w14:paraId="1A157C47">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污</w:t>
            </w:r>
          </w:p>
          <w:p w14:paraId="4764034C">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染</w:t>
            </w:r>
          </w:p>
          <w:p w14:paraId="1265E000">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rPr>
              <w:t>物</w:t>
            </w:r>
          </w:p>
          <w:p w14:paraId="5DCC8F48">
            <w:pPr>
              <w:spacing w:line="240" w:lineRule="auto"/>
              <w:ind w:firstLine="420"/>
              <w:jc w:val="center"/>
              <w:rPr>
                <w:rFonts w:hint="eastAsia" w:ascii="Times New Roman" w:hAnsi="Times New Roman"/>
                <w:color w:val="000000"/>
                <w:sz w:val="21"/>
                <w:szCs w:val="21"/>
              </w:rPr>
            </w:pPr>
          </w:p>
        </w:tc>
        <w:tc>
          <w:tcPr>
            <w:tcW w:w="686" w:type="dxa"/>
            <w:vMerge w:val="restart"/>
            <w:noWrap w:val="0"/>
            <w:vAlign w:val="center"/>
          </w:tcPr>
          <w:p w14:paraId="61158B1B">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7FBB444F">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57FF407B">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333" w:type="dxa"/>
            <w:noWrap w:val="0"/>
            <w:vAlign w:val="center"/>
          </w:tcPr>
          <w:p w14:paraId="23D48098">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施工场地</w:t>
            </w:r>
          </w:p>
        </w:tc>
        <w:tc>
          <w:tcPr>
            <w:tcW w:w="1619" w:type="dxa"/>
            <w:gridSpan w:val="2"/>
            <w:noWrap w:val="0"/>
            <w:vAlign w:val="center"/>
          </w:tcPr>
          <w:p w14:paraId="2F2403B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扬尘</w:t>
            </w:r>
          </w:p>
        </w:tc>
        <w:tc>
          <w:tcPr>
            <w:tcW w:w="2588" w:type="dxa"/>
            <w:gridSpan w:val="3"/>
            <w:noWrap w:val="0"/>
            <w:vAlign w:val="center"/>
          </w:tcPr>
          <w:p w14:paraId="7923E5B0">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少量，呈无组织排放</w:t>
            </w:r>
          </w:p>
        </w:tc>
        <w:tc>
          <w:tcPr>
            <w:tcW w:w="2238" w:type="dxa"/>
            <w:gridSpan w:val="2"/>
            <w:noWrap w:val="0"/>
            <w:vAlign w:val="center"/>
          </w:tcPr>
          <w:p w14:paraId="434BF071">
            <w:pPr>
              <w:spacing w:line="240" w:lineRule="auto"/>
              <w:ind w:left="0" w:firstLine="0"/>
              <w:jc w:val="center"/>
              <w:rPr>
                <w:rFonts w:hint="eastAsia" w:ascii="Times New Roman" w:hAnsi="Times New Roman"/>
                <w:color w:val="000000"/>
                <w:spacing w:val="-10"/>
                <w:sz w:val="21"/>
                <w:szCs w:val="21"/>
              </w:rPr>
            </w:pPr>
            <w:r>
              <w:rPr>
                <w:rFonts w:ascii="Times New Roman" w:hAnsi="Times New Roman"/>
                <w:color w:val="000000"/>
                <w:sz w:val="21"/>
                <w:szCs w:val="21"/>
              </w:rPr>
              <w:t>少量，呈无组织排放</w:t>
            </w:r>
          </w:p>
        </w:tc>
      </w:tr>
      <w:tr w14:paraId="68977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59" w:hRule="atLeast"/>
          <w:jc w:val="center"/>
        </w:trPr>
        <w:tc>
          <w:tcPr>
            <w:tcW w:w="663" w:type="dxa"/>
            <w:vMerge w:val="continue"/>
            <w:noWrap w:val="0"/>
            <w:vAlign w:val="center"/>
          </w:tcPr>
          <w:p w14:paraId="483CB806">
            <w:pPr>
              <w:spacing w:line="240" w:lineRule="auto"/>
              <w:ind w:firstLine="420"/>
              <w:jc w:val="center"/>
              <w:rPr>
                <w:rFonts w:hint="eastAsia" w:ascii="Times New Roman" w:hAnsi="Times New Roman"/>
                <w:color w:val="000000"/>
                <w:sz w:val="21"/>
                <w:szCs w:val="21"/>
              </w:rPr>
            </w:pPr>
          </w:p>
        </w:tc>
        <w:tc>
          <w:tcPr>
            <w:tcW w:w="686" w:type="dxa"/>
            <w:vMerge w:val="continue"/>
            <w:noWrap w:val="0"/>
            <w:vAlign w:val="center"/>
          </w:tcPr>
          <w:p w14:paraId="4243AF6F">
            <w:pPr>
              <w:spacing w:line="240" w:lineRule="auto"/>
              <w:jc w:val="center"/>
              <w:rPr>
                <w:rFonts w:hint="eastAsia" w:ascii="Times New Roman" w:hAnsi="Times New Roman"/>
                <w:color w:val="000000"/>
                <w:sz w:val="21"/>
                <w:szCs w:val="21"/>
              </w:rPr>
            </w:pPr>
          </w:p>
        </w:tc>
        <w:tc>
          <w:tcPr>
            <w:tcW w:w="1333" w:type="dxa"/>
            <w:noWrap w:val="0"/>
            <w:vAlign w:val="center"/>
          </w:tcPr>
          <w:p w14:paraId="2357DFAD">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施工机械和车辆</w:t>
            </w:r>
          </w:p>
        </w:tc>
        <w:tc>
          <w:tcPr>
            <w:tcW w:w="1619" w:type="dxa"/>
            <w:gridSpan w:val="2"/>
            <w:noWrap w:val="0"/>
            <w:vAlign w:val="center"/>
          </w:tcPr>
          <w:p w14:paraId="11F3515D">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NOx、CO、TCH</w:t>
            </w:r>
          </w:p>
        </w:tc>
        <w:tc>
          <w:tcPr>
            <w:tcW w:w="2588" w:type="dxa"/>
            <w:gridSpan w:val="3"/>
            <w:noWrap w:val="0"/>
            <w:vAlign w:val="center"/>
          </w:tcPr>
          <w:p w14:paraId="6572C0F6">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少量，呈无组织排放</w:t>
            </w:r>
          </w:p>
        </w:tc>
        <w:tc>
          <w:tcPr>
            <w:tcW w:w="2238" w:type="dxa"/>
            <w:gridSpan w:val="2"/>
            <w:noWrap w:val="0"/>
            <w:vAlign w:val="center"/>
          </w:tcPr>
          <w:p w14:paraId="295760ED">
            <w:pPr>
              <w:spacing w:line="240" w:lineRule="auto"/>
              <w:ind w:left="0" w:firstLine="0"/>
              <w:jc w:val="center"/>
              <w:rPr>
                <w:rFonts w:hint="eastAsia" w:ascii="Times New Roman" w:hAnsi="Times New Roman"/>
                <w:color w:val="000000"/>
                <w:spacing w:val="-10"/>
                <w:sz w:val="21"/>
                <w:szCs w:val="21"/>
              </w:rPr>
            </w:pPr>
            <w:r>
              <w:rPr>
                <w:rFonts w:ascii="Times New Roman" w:hAnsi="Times New Roman"/>
                <w:color w:val="000000"/>
                <w:sz w:val="21"/>
                <w:szCs w:val="21"/>
              </w:rPr>
              <w:t>少量，呈无组织排放</w:t>
            </w:r>
          </w:p>
        </w:tc>
      </w:tr>
      <w:tr w14:paraId="3C799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59" w:hRule="atLeast"/>
          <w:jc w:val="center"/>
        </w:trPr>
        <w:tc>
          <w:tcPr>
            <w:tcW w:w="663" w:type="dxa"/>
            <w:vMerge w:val="continue"/>
            <w:noWrap w:val="0"/>
            <w:vAlign w:val="center"/>
          </w:tcPr>
          <w:p w14:paraId="5E8D0793">
            <w:pPr>
              <w:spacing w:line="240" w:lineRule="auto"/>
              <w:ind w:firstLine="420"/>
              <w:jc w:val="center"/>
              <w:rPr>
                <w:rFonts w:hint="eastAsia" w:ascii="Times New Roman" w:hAnsi="Times New Roman"/>
                <w:color w:val="000000"/>
                <w:sz w:val="21"/>
                <w:szCs w:val="21"/>
              </w:rPr>
            </w:pPr>
          </w:p>
        </w:tc>
        <w:tc>
          <w:tcPr>
            <w:tcW w:w="686" w:type="dxa"/>
            <w:vMerge w:val="continue"/>
            <w:noWrap w:val="0"/>
            <w:vAlign w:val="center"/>
          </w:tcPr>
          <w:p w14:paraId="2F4F1D54">
            <w:pPr>
              <w:spacing w:line="240" w:lineRule="auto"/>
              <w:jc w:val="center"/>
              <w:rPr>
                <w:rFonts w:hint="eastAsia" w:ascii="Times New Roman" w:hAnsi="Times New Roman"/>
                <w:color w:val="000000"/>
                <w:sz w:val="21"/>
                <w:szCs w:val="21"/>
              </w:rPr>
            </w:pPr>
          </w:p>
        </w:tc>
        <w:tc>
          <w:tcPr>
            <w:tcW w:w="1333" w:type="dxa"/>
            <w:noWrap w:val="0"/>
            <w:vAlign w:val="center"/>
          </w:tcPr>
          <w:p w14:paraId="6E7C3DF8">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焊接</w:t>
            </w:r>
          </w:p>
        </w:tc>
        <w:tc>
          <w:tcPr>
            <w:tcW w:w="1619" w:type="dxa"/>
            <w:gridSpan w:val="2"/>
            <w:noWrap w:val="0"/>
            <w:vAlign w:val="center"/>
          </w:tcPr>
          <w:p w14:paraId="3557FDF1">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颗粒物</w:t>
            </w:r>
          </w:p>
        </w:tc>
        <w:tc>
          <w:tcPr>
            <w:tcW w:w="2588" w:type="dxa"/>
            <w:gridSpan w:val="3"/>
            <w:noWrap w:val="0"/>
            <w:vAlign w:val="center"/>
          </w:tcPr>
          <w:p w14:paraId="2128F421">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少量，呈无组织排放</w:t>
            </w:r>
          </w:p>
        </w:tc>
        <w:tc>
          <w:tcPr>
            <w:tcW w:w="2238" w:type="dxa"/>
            <w:gridSpan w:val="2"/>
            <w:noWrap w:val="0"/>
            <w:vAlign w:val="center"/>
          </w:tcPr>
          <w:p w14:paraId="63CFC4E6">
            <w:pPr>
              <w:spacing w:line="240" w:lineRule="auto"/>
              <w:ind w:left="0" w:firstLine="0"/>
              <w:jc w:val="center"/>
              <w:rPr>
                <w:rFonts w:hint="eastAsia" w:ascii="Times New Roman" w:hAnsi="Times New Roman"/>
                <w:color w:val="000000"/>
                <w:spacing w:val="-10"/>
                <w:sz w:val="21"/>
                <w:szCs w:val="21"/>
              </w:rPr>
            </w:pPr>
            <w:r>
              <w:rPr>
                <w:rFonts w:ascii="Times New Roman" w:hAnsi="Times New Roman"/>
                <w:color w:val="000000"/>
                <w:sz w:val="21"/>
                <w:szCs w:val="21"/>
              </w:rPr>
              <w:t>少量，呈无组织排放</w:t>
            </w:r>
          </w:p>
        </w:tc>
      </w:tr>
      <w:tr w14:paraId="64BCC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8" w:hRule="atLeast"/>
          <w:jc w:val="center"/>
        </w:trPr>
        <w:tc>
          <w:tcPr>
            <w:tcW w:w="663" w:type="dxa"/>
            <w:vMerge w:val="continue"/>
            <w:noWrap w:val="0"/>
            <w:vAlign w:val="center"/>
          </w:tcPr>
          <w:p w14:paraId="7BE9C2FB">
            <w:pPr>
              <w:spacing w:line="240" w:lineRule="auto"/>
              <w:jc w:val="center"/>
              <w:rPr>
                <w:rFonts w:ascii="Times New Roman" w:hAnsi="Times New Roman"/>
                <w:color w:val="000000"/>
                <w:sz w:val="21"/>
                <w:szCs w:val="21"/>
              </w:rPr>
            </w:pPr>
          </w:p>
        </w:tc>
        <w:tc>
          <w:tcPr>
            <w:tcW w:w="686" w:type="dxa"/>
            <w:vMerge w:val="continue"/>
            <w:noWrap w:val="0"/>
            <w:vAlign w:val="center"/>
          </w:tcPr>
          <w:p w14:paraId="2080A04E">
            <w:pPr>
              <w:spacing w:line="240" w:lineRule="auto"/>
              <w:jc w:val="center"/>
              <w:rPr>
                <w:rFonts w:ascii="Times New Roman" w:hAnsi="Times New Roman"/>
                <w:color w:val="000000"/>
                <w:sz w:val="21"/>
                <w:szCs w:val="21"/>
              </w:rPr>
            </w:pPr>
          </w:p>
        </w:tc>
        <w:tc>
          <w:tcPr>
            <w:tcW w:w="1333" w:type="dxa"/>
            <w:noWrap w:val="0"/>
            <w:vAlign w:val="center"/>
          </w:tcPr>
          <w:p w14:paraId="763D0F1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装修</w:t>
            </w:r>
          </w:p>
        </w:tc>
        <w:tc>
          <w:tcPr>
            <w:tcW w:w="1619" w:type="dxa"/>
            <w:gridSpan w:val="2"/>
            <w:noWrap w:val="0"/>
            <w:vAlign w:val="center"/>
          </w:tcPr>
          <w:p w14:paraId="1C9E5A0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油漆、稀释剂的挥发性有机物</w:t>
            </w:r>
          </w:p>
        </w:tc>
        <w:tc>
          <w:tcPr>
            <w:tcW w:w="2588" w:type="dxa"/>
            <w:gridSpan w:val="3"/>
            <w:noWrap w:val="0"/>
            <w:vAlign w:val="center"/>
          </w:tcPr>
          <w:p w14:paraId="6A44A089">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少量，呈无组织排放</w:t>
            </w:r>
          </w:p>
        </w:tc>
        <w:tc>
          <w:tcPr>
            <w:tcW w:w="2238" w:type="dxa"/>
            <w:gridSpan w:val="2"/>
            <w:noWrap w:val="0"/>
            <w:vAlign w:val="center"/>
          </w:tcPr>
          <w:p w14:paraId="566DF789">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少量，呈无组织排放</w:t>
            </w:r>
          </w:p>
        </w:tc>
      </w:tr>
      <w:tr w14:paraId="248DC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27D41EA2">
            <w:pPr>
              <w:spacing w:line="240" w:lineRule="auto"/>
              <w:ind w:firstLine="420"/>
              <w:jc w:val="center"/>
              <w:rPr>
                <w:rFonts w:hint="eastAsia" w:ascii="Times New Roman" w:hAnsi="Times New Roman"/>
                <w:color w:val="000000"/>
                <w:sz w:val="21"/>
                <w:szCs w:val="21"/>
              </w:rPr>
            </w:pPr>
          </w:p>
        </w:tc>
        <w:tc>
          <w:tcPr>
            <w:tcW w:w="686" w:type="dxa"/>
            <w:vMerge w:val="restart"/>
            <w:noWrap w:val="0"/>
            <w:vAlign w:val="center"/>
          </w:tcPr>
          <w:p w14:paraId="2C0730C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运</w:t>
            </w:r>
          </w:p>
          <w:p w14:paraId="5DFDF20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营</w:t>
            </w:r>
          </w:p>
          <w:p w14:paraId="6A41492D">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期</w:t>
            </w:r>
          </w:p>
          <w:p w14:paraId="4A96DBD8">
            <w:pPr>
              <w:spacing w:line="240" w:lineRule="auto"/>
              <w:ind w:left="0" w:firstLine="0"/>
              <w:jc w:val="center"/>
              <w:rPr>
                <w:rFonts w:hint="eastAsia" w:ascii="Times New Roman" w:hAnsi="Times New Roman"/>
                <w:color w:val="000000"/>
                <w:sz w:val="21"/>
                <w:szCs w:val="21"/>
              </w:rPr>
            </w:pPr>
          </w:p>
        </w:tc>
        <w:tc>
          <w:tcPr>
            <w:tcW w:w="1333" w:type="dxa"/>
            <w:vMerge w:val="restart"/>
            <w:noWrap w:val="0"/>
            <w:vAlign w:val="center"/>
          </w:tcPr>
          <w:p w14:paraId="5BA9B8B9">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lang w:eastAsia="zh-CN"/>
              </w:rPr>
              <w:t>锅炉</w:t>
            </w:r>
          </w:p>
        </w:tc>
        <w:tc>
          <w:tcPr>
            <w:tcW w:w="405" w:type="dxa"/>
            <w:vMerge w:val="restart"/>
            <w:noWrap w:val="0"/>
            <w:vAlign w:val="center"/>
          </w:tcPr>
          <w:p w14:paraId="51AC13DB">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锅炉废气</w:t>
            </w:r>
          </w:p>
        </w:tc>
        <w:tc>
          <w:tcPr>
            <w:tcW w:w="1214" w:type="dxa"/>
            <w:noWrap w:val="0"/>
            <w:vAlign w:val="center"/>
          </w:tcPr>
          <w:p w14:paraId="324F6365">
            <w:pPr>
              <w:pStyle w:val="229"/>
              <w:spacing w:before="57" w:line="240" w:lineRule="auto"/>
              <w:ind w:left="0" w:right="26" w:firstLine="0"/>
              <w:jc w:val="center"/>
              <w:rPr>
                <w:rFonts w:ascii="Times New Roman" w:hAnsi="Times New Roman"/>
                <w:color w:val="000000"/>
                <w:sz w:val="21"/>
                <w:szCs w:val="21"/>
              </w:rPr>
            </w:pPr>
            <w:r>
              <w:rPr>
                <w:rFonts w:ascii="Times New Roman" w:hAnsi="Times New Roman"/>
                <w:color w:val="000000"/>
                <w:sz w:val="21"/>
                <w:szCs w:val="21"/>
                <w:u w:val="none"/>
              </w:rPr>
              <w:t>工业废气量</w:t>
            </w:r>
          </w:p>
        </w:tc>
        <w:tc>
          <w:tcPr>
            <w:tcW w:w="4826" w:type="dxa"/>
            <w:gridSpan w:val="5"/>
            <w:noWrap w:val="0"/>
            <w:vAlign w:val="center"/>
          </w:tcPr>
          <w:p w14:paraId="26E91D68">
            <w:pPr>
              <w:spacing w:line="240" w:lineRule="auto"/>
              <w:ind w:left="0" w:firstLine="0"/>
              <w:jc w:val="center"/>
              <w:rPr>
                <w:rFonts w:hint="eastAsia" w:ascii="Times New Roman" w:hAnsi="Times New Roman" w:eastAsia="宋体"/>
                <w:color w:val="000000"/>
                <w:sz w:val="21"/>
                <w:szCs w:val="21"/>
                <w:lang w:val="fr-FR" w:eastAsia="zh-CN"/>
              </w:rPr>
            </w:pPr>
            <w:r>
              <w:rPr>
                <w:rFonts w:hint="eastAsia" w:ascii="Times New Roman" w:hAnsi="Times New Roman" w:eastAsia="宋体"/>
                <w:color w:val="000000"/>
                <w:sz w:val="21"/>
                <w:szCs w:val="21"/>
                <w:u w:val="none"/>
                <w:lang w:val="en-US" w:eastAsia="zh-CN"/>
              </w:rPr>
              <w:t>34.82</w:t>
            </w:r>
            <w:r>
              <w:rPr>
                <w:rFonts w:ascii="Times New Roman" w:hAnsi="Times New Roman"/>
                <w:color w:val="000000"/>
                <w:sz w:val="21"/>
                <w:szCs w:val="21"/>
                <w:u w:val="none"/>
              </w:rPr>
              <w:t xml:space="preserve">万 </w:t>
            </w:r>
            <w:r>
              <w:rPr>
                <w:rFonts w:ascii="Times New Roman" w:hAnsi="Times New Roman" w:eastAsia="Times New Roman"/>
                <w:color w:val="000000"/>
                <w:sz w:val="21"/>
                <w:szCs w:val="21"/>
                <w:u w:val="none"/>
              </w:rPr>
              <w:t>Nm</w:t>
            </w:r>
            <w:r>
              <w:rPr>
                <w:rFonts w:ascii="Times New Roman" w:hAnsi="Times New Roman" w:eastAsia="Times New Roman"/>
                <w:color w:val="000000"/>
                <w:position w:val="7"/>
                <w:sz w:val="21"/>
                <w:szCs w:val="21"/>
                <w:u w:val="none"/>
              </w:rPr>
              <w:t>3</w:t>
            </w:r>
            <w:r>
              <w:rPr>
                <w:rFonts w:ascii="Times New Roman" w:hAnsi="Times New Roman" w:eastAsia="Times New Roman"/>
                <w:color w:val="000000"/>
                <w:sz w:val="21"/>
                <w:szCs w:val="21"/>
                <w:u w:val="none"/>
              </w:rPr>
              <w:t>/a</w:t>
            </w:r>
          </w:p>
        </w:tc>
      </w:tr>
      <w:tr w14:paraId="51D66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1D16C7FC">
            <w:pPr>
              <w:spacing w:line="240" w:lineRule="auto"/>
              <w:ind w:firstLine="420"/>
              <w:jc w:val="center"/>
              <w:rPr>
                <w:rFonts w:ascii="Times New Roman" w:hAnsi="Times New Roman"/>
                <w:color w:val="000000"/>
                <w:sz w:val="21"/>
                <w:szCs w:val="21"/>
              </w:rPr>
            </w:pPr>
          </w:p>
        </w:tc>
        <w:tc>
          <w:tcPr>
            <w:tcW w:w="686" w:type="dxa"/>
            <w:vMerge w:val="continue"/>
            <w:noWrap w:val="0"/>
            <w:vAlign w:val="center"/>
          </w:tcPr>
          <w:p w14:paraId="539F88BC">
            <w:pPr>
              <w:spacing w:line="240" w:lineRule="auto"/>
              <w:ind w:firstLine="420"/>
              <w:jc w:val="center"/>
              <w:rPr>
                <w:rFonts w:ascii="Times New Roman" w:hAnsi="Times New Roman"/>
                <w:color w:val="000000"/>
                <w:sz w:val="21"/>
                <w:szCs w:val="21"/>
              </w:rPr>
            </w:pPr>
          </w:p>
        </w:tc>
        <w:tc>
          <w:tcPr>
            <w:tcW w:w="1333" w:type="dxa"/>
            <w:vMerge w:val="continue"/>
            <w:noWrap w:val="0"/>
            <w:vAlign w:val="center"/>
          </w:tcPr>
          <w:p w14:paraId="5EDB20D1">
            <w:pPr>
              <w:spacing w:line="240" w:lineRule="auto"/>
              <w:ind w:left="0" w:firstLine="0"/>
              <w:jc w:val="center"/>
              <w:rPr>
                <w:rFonts w:ascii="Times New Roman" w:hAnsi="Times New Roman"/>
                <w:color w:val="000000"/>
                <w:sz w:val="21"/>
                <w:szCs w:val="21"/>
              </w:rPr>
            </w:pPr>
          </w:p>
        </w:tc>
        <w:tc>
          <w:tcPr>
            <w:tcW w:w="405" w:type="dxa"/>
            <w:vMerge w:val="continue"/>
            <w:noWrap w:val="0"/>
            <w:vAlign w:val="center"/>
          </w:tcPr>
          <w:p w14:paraId="7C016563">
            <w:pPr>
              <w:spacing w:line="240" w:lineRule="auto"/>
              <w:ind w:left="0" w:firstLine="0"/>
              <w:jc w:val="center"/>
              <w:rPr>
                <w:rFonts w:hint="eastAsia" w:ascii="Times New Roman" w:hAnsi="Times New Roman"/>
                <w:color w:val="000000"/>
                <w:sz w:val="21"/>
                <w:szCs w:val="21"/>
              </w:rPr>
            </w:pPr>
          </w:p>
        </w:tc>
        <w:tc>
          <w:tcPr>
            <w:tcW w:w="1214" w:type="dxa"/>
            <w:noWrap w:val="0"/>
            <w:vAlign w:val="center"/>
          </w:tcPr>
          <w:p w14:paraId="737765DD">
            <w:pPr>
              <w:pStyle w:val="229"/>
              <w:tabs>
                <w:tab w:val="left" w:pos="960"/>
              </w:tabs>
              <w:spacing w:before="72" w:line="240" w:lineRule="auto"/>
              <w:ind w:left="0" w:right="26" w:firstLine="0"/>
              <w:jc w:val="center"/>
              <w:rPr>
                <w:rFonts w:hint="eastAsia" w:ascii="Times New Roman" w:hAnsi="Times New Roman"/>
                <w:color w:val="FF0000"/>
                <w:sz w:val="21"/>
                <w:szCs w:val="21"/>
              </w:rPr>
            </w:pPr>
            <w:r>
              <w:rPr>
                <w:rFonts w:ascii="Times New Roman" w:hAnsi="Times New Roman" w:eastAsia="宋体" w:cs="Times New Roman"/>
                <w:color w:val="FF0000"/>
                <w:sz w:val="21"/>
                <w:szCs w:val="21"/>
              </w:rPr>
              <w:t>SO</w:t>
            </w:r>
            <w:r>
              <w:rPr>
                <w:rFonts w:ascii="Times New Roman" w:hAnsi="Times New Roman" w:eastAsia="宋体" w:cs="Times New Roman"/>
                <w:color w:val="FF0000"/>
                <w:sz w:val="21"/>
                <w:szCs w:val="21"/>
                <w:vertAlign w:val="subscript"/>
              </w:rPr>
              <w:t>2</w:t>
            </w:r>
          </w:p>
        </w:tc>
        <w:tc>
          <w:tcPr>
            <w:tcW w:w="1486" w:type="dxa"/>
            <w:gridSpan w:val="2"/>
            <w:noWrap w:val="0"/>
            <w:vAlign w:val="center"/>
          </w:tcPr>
          <w:p w14:paraId="5A621586">
            <w:pPr>
              <w:pStyle w:val="229"/>
              <w:tabs>
                <w:tab w:val="left" w:pos="1440"/>
              </w:tabs>
              <w:spacing w:before="86" w:line="240" w:lineRule="auto"/>
              <w:ind w:left="0" w:right="12" w:firstLine="0"/>
              <w:jc w:val="center"/>
              <w:rPr>
                <w:rFonts w:ascii="Times New Roman" w:hAnsi="Times New Roman"/>
                <w:color w:val="FF0000"/>
                <w:sz w:val="21"/>
                <w:szCs w:val="21"/>
              </w:rPr>
            </w:pPr>
            <w:r>
              <w:rPr>
                <w:rFonts w:hint="eastAsia" w:ascii="Times New Roman" w:hAnsi="Times New Roman" w:eastAsia="宋体" w:cs="Times New Roman"/>
                <w:color w:val="FF0000"/>
                <w:sz w:val="21"/>
                <w:szCs w:val="21"/>
                <w:lang w:val="en-US" w:eastAsia="zh-CN"/>
              </w:rPr>
              <w:t>54.57</w:t>
            </w:r>
            <w:r>
              <w:rPr>
                <w:rFonts w:ascii="Times New Roman" w:hAnsi="Times New Roman" w:eastAsia="宋体" w:cs="Times New Roman"/>
                <w:color w:val="FF0000"/>
                <w:sz w:val="21"/>
                <w:szCs w:val="21"/>
              </w:rPr>
              <w:t>mg/m</w:t>
            </w:r>
            <w:r>
              <w:rPr>
                <w:rFonts w:ascii="Times New Roman" w:hAnsi="Times New Roman" w:eastAsia="宋体" w:cs="Times New Roman"/>
                <w:color w:val="FF0000"/>
                <w:sz w:val="21"/>
                <w:szCs w:val="21"/>
                <w:vertAlign w:val="superscript"/>
              </w:rPr>
              <w:t>3</w:t>
            </w:r>
          </w:p>
        </w:tc>
        <w:tc>
          <w:tcPr>
            <w:tcW w:w="1102" w:type="dxa"/>
            <w:noWrap w:val="0"/>
            <w:vAlign w:val="center"/>
          </w:tcPr>
          <w:p w14:paraId="3E0B85CC">
            <w:pPr>
              <w:pStyle w:val="229"/>
              <w:spacing w:before="86" w:line="240" w:lineRule="auto"/>
              <w:ind w:left="0" w:right="-64" w:firstLine="0"/>
              <w:jc w:val="center"/>
              <w:rPr>
                <w:rFonts w:ascii="Times New Roman" w:hAnsi="Times New Roman"/>
                <w:color w:val="FF0000"/>
                <w:sz w:val="21"/>
                <w:szCs w:val="21"/>
                <w:u w:val="none"/>
              </w:rPr>
            </w:pPr>
            <w:r>
              <w:rPr>
                <w:rFonts w:ascii="Times New Roman" w:hAnsi="Times New Roman"/>
                <w:color w:val="FF0000"/>
                <w:sz w:val="21"/>
                <w:szCs w:val="21"/>
                <w:u w:val="none"/>
              </w:rPr>
              <w:t>0.0</w:t>
            </w:r>
            <w:r>
              <w:rPr>
                <w:rFonts w:hint="eastAsia" w:ascii="Times New Roman" w:hAnsi="Times New Roman" w:eastAsia="宋体"/>
                <w:color w:val="FF0000"/>
                <w:sz w:val="21"/>
                <w:szCs w:val="21"/>
                <w:u w:val="none"/>
                <w:lang w:val="en-US" w:eastAsia="zh-CN"/>
              </w:rPr>
              <w:t>19</w:t>
            </w:r>
            <w:r>
              <w:rPr>
                <w:rFonts w:ascii="Times New Roman" w:hAnsi="Times New Roman"/>
                <w:color w:val="FF0000"/>
                <w:sz w:val="21"/>
                <w:szCs w:val="21"/>
                <w:u w:val="none"/>
              </w:rPr>
              <w:t>t/a</w:t>
            </w:r>
          </w:p>
        </w:tc>
        <w:tc>
          <w:tcPr>
            <w:tcW w:w="1178" w:type="dxa"/>
            <w:noWrap w:val="0"/>
            <w:vAlign w:val="center"/>
          </w:tcPr>
          <w:p w14:paraId="020120E8">
            <w:pPr>
              <w:pStyle w:val="229"/>
              <w:spacing w:before="86" w:line="240" w:lineRule="auto"/>
              <w:ind w:left="0" w:right="-78" w:firstLine="0"/>
              <w:jc w:val="center"/>
              <w:rPr>
                <w:rFonts w:hint="eastAsia" w:ascii="Times New Roman" w:hAnsi="Times New Roman"/>
                <w:color w:val="FF0000"/>
                <w:sz w:val="21"/>
                <w:szCs w:val="21"/>
              </w:rPr>
            </w:pPr>
            <w:r>
              <w:rPr>
                <w:rFonts w:hint="eastAsia" w:ascii="Times New Roman" w:hAnsi="Times New Roman" w:eastAsia="宋体" w:cs="Times New Roman"/>
                <w:color w:val="FF0000"/>
                <w:sz w:val="21"/>
                <w:szCs w:val="21"/>
                <w:lang w:val="en-US" w:eastAsia="zh-CN"/>
              </w:rPr>
              <w:t>54.57</w:t>
            </w:r>
            <w:r>
              <w:rPr>
                <w:rFonts w:ascii="Times New Roman" w:hAnsi="Times New Roman" w:eastAsia="宋体" w:cs="Times New Roman"/>
                <w:color w:val="FF0000"/>
                <w:sz w:val="21"/>
                <w:szCs w:val="21"/>
              </w:rPr>
              <w:t>mg/m</w:t>
            </w:r>
            <w:r>
              <w:rPr>
                <w:rFonts w:ascii="Times New Roman" w:hAnsi="Times New Roman" w:eastAsia="宋体" w:cs="Times New Roman"/>
                <w:color w:val="FF0000"/>
                <w:sz w:val="21"/>
                <w:szCs w:val="21"/>
                <w:vertAlign w:val="superscript"/>
              </w:rPr>
              <w:t>3</w:t>
            </w:r>
          </w:p>
        </w:tc>
        <w:tc>
          <w:tcPr>
            <w:tcW w:w="1060" w:type="dxa"/>
            <w:noWrap w:val="0"/>
            <w:vAlign w:val="center"/>
          </w:tcPr>
          <w:p w14:paraId="77797D11">
            <w:pPr>
              <w:pStyle w:val="229"/>
              <w:spacing w:before="86" w:line="240" w:lineRule="auto"/>
              <w:ind w:left="0" w:right="44" w:firstLine="0"/>
              <w:jc w:val="center"/>
              <w:rPr>
                <w:rFonts w:hint="eastAsia" w:ascii="Times New Roman" w:hAnsi="Times New Roman"/>
                <w:color w:val="FF0000"/>
                <w:sz w:val="21"/>
                <w:szCs w:val="21"/>
              </w:rPr>
            </w:pPr>
            <w:r>
              <w:rPr>
                <w:rFonts w:ascii="Times New Roman" w:hAnsi="Times New Roman"/>
                <w:color w:val="FF0000"/>
                <w:sz w:val="21"/>
                <w:szCs w:val="21"/>
                <w:u w:val="none"/>
              </w:rPr>
              <w:t>0.0</w:t>
            </w:r>
            <w:r>
              <w:rPr>
                <w:rFonts w:hint="eastAsia" w:ascii="Times New Roman" w:hAnsi="Times New Roman" w:eastAsia="宋体"/>
                <w:color w:val="FF0000"/>
                <w:sz w:val="21"/>
                <w:szCs w:val="21"/>
                <w:u w:val="none"/>
                <w:lang w:val="en-US" w:eastAsia="zh-CN"/>
              </w:rPr>
              <w:t>19</w:t>
            </w:r>
            <w:r>
              <w:rPr>
                <w:rFonts w:ascii="Times New Roman" w:hAnsi="Times New Roman"/>
                <w:color w:val="FF0000"/>
                <w:sz w:val="21"/>
                <w:szCs w:val="21"/>
                <w:u w:val="none"/>
              </w:rPr>
              <w:t>t/a</w:t>
            </w:r>
          </w:p>
        </w:tc>
      </w:tr>
      <w:tr w14:paraId="06A7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273921E8">
            <w:pPr>
              <w:spacing w:line="240" w:lineRule="auto"/>
              <w:ind w:firstLine="420"/>
              <w:jc w:val="center"/>
              <w:rPr>
                <w:rFonts w:ascii="Times New Roman" w:hAnsi="Times New Roman"/>
                <w:color w:val="000000"/>
                <w:sz w:val="21"/>
                <w:szCs w:val="21"/>
              </w:rPr>
            </w:pPr>
          </w:p>
        </w:tc>
        <w:tc>
          <w:tcPr>
            <w:tcW w:w="686" w:type="dxa"/>
            <w:vMerge w:val="continue"/>
            <w:noWrap w:val="0"/>
            <w:vAlign w:val="center"/>
          </w:tcPr>
          <w:p w14:paraId="640E80D9">
            <w:pPr>
              <w:spacing w:line="240" w:lineRule="auto"/>
              <w:ind w:firstLine="420"/>
              <w:jc w:val="center"/>
              <w:rPr>
                <w:rFonts w:ascii="Times New Roman" w:hAnsi="Times New Roman"/>
                <w:color w:val="000000"/>
                <w:sz w:val="21"/>
                <w:szCs w:val="21"/>
              </w:rPr>
            </w:pPr>
          </w:p>
        </w:tc>
        <w:tc>
          <w:tcPr>
            <w:tcW w:w="1333" w:type="dxa"/>
            <w:vMerge w:val="continue"/>
            <w:noWrap w:val="0"/>
            <w:vAlign w:val="center"/>
          </w:tcPr>
          <w:p w14:paraId="623530C5">
            <w:pPr>
              <w:spacing w:line="240" w:lineRule="auto"/>
              <w:ind w:left="0" w:firstLine="0"/>
              <w:jc w:val="center"/>
              <w:rPr>
                <w:rFonts w:hint="eastAsia" w:ascii="Times New Roman" w:hAnsi="Times New Roman"/>
                <w:color w:val="000000"/>
                <w:sz w:val="21"/>
                <w:szCs w:val="21"/>
              </w:rPr>
            </w:pPr>
          </w:p>
        </w:tc>
        <w:tc>
          <w:tcPr>
            <w:tcW w:w="405" w:type="dxa"/>
            <w:vMerge w:val="continue"/>
            <w:noWrap w:val="0"/>
            <w:vAlign w:val="center"/>
          </w:tcPr>
          <w:p w14:paraId="22F34E22">
            <w:pPr>
              <w:spacing w:line="240" w:lineRule="auto"/>
              <w:ind w:left="0" w:firstLine="0"/>
              <w:jc w:val="center"/>
              <w:rPr>
                <w:rFonts w:hint="eastAsia" w:ascii="Times New Roman" w:hAnsi="Times New Roman"/>
                <w:color w:val="000000"/>
                <w:sz w:val="21"/>
                <w:szCs w:val="21"/>
              </w:rPr>
            </w:pPr>
          </w:p>
        </w:tc>
        <w:tc>
          <w:tcPr>
            <w:tcW w:w="1214" w:type="dxa"/>
            <w:noWrap w:val="0"/>
            <w:vAlign w:val="center"/>
          </w:tcPr>
          <w:p w14:paraId="51B8B860">
            <w:pPr>
              <w:pStyle w:val="229"/>
              <w:spacing w:before="70" w:line="240" w:lineRule="auto"/>
              <w:ind w:left="0" w:right="26"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u w:val="none"/>
                <w:lang w:eastAsia="zh-CN"/>
              </w:rPr>
              <w:t>颗粒物</w:t>
            </w:r>
          </w:p>
        </w:tc>
        <w:tc>
          <w:tcPr>
            <w:tcW w:w="1486" w:type="dxa"/>
            <w:gridSpan w:val="2"/>
            <w:noWrap w:val="0"/>
            <w:vAlign w:val="center"/>
          </w:tcPr>
          <w:p w14:paraId="405DA92C">
            <w:pPr>
              <w:pStyle w:val="229"/>
              <w:spacing w:before="84" w:line="240" w:lineRule="auto"/>
              <w:ind w:left="0" w:right="12" w:firstLine="0"/>
              <w:jc w:val="center"/>
              <w:rPr>
                <w:rFonts w:hint="eastAsia" w:ascii="Times New Roman" w:hAnsi="Times New Roman"/>
                <w:color w:val="FF0000"/>
                <w:sz w:val="21"/>
                <w:szCs w:val="21"/>
              </w:rPr>
            </w:pPr>
            <w:r>
              <w:rPr>
                <w:rFonts w:hint="eastAsia" w:ascii="Times New Roman" w:hAnsi="Times New Roman" w:eastAsia="宋体" w:cs="Times New Roman"/>
                <w:color w:val="FF0000"/>
                <w:sz w:val="21"/>
                <w:szCs w:val="21"/>
                <w:lang w:val="en-US" w:eastAsia="zh-CN"/>
              </w:rPr>
              <w:t>6025.27</w:t>
            </w:r>
            <w:r>
              <w:rPr>
                <w:rFonts w:ascii="Times New Roman" w:hAnsi="Times New Roman" w:eastAsia="宋体" w:cs="Times New Roman"/>
                <w:color w:val="FF0000"/>
                <w:sz w:val="21"/>
                <w:szCs w:val="21"/>
              </w:rPr>
              <w:t>mg/m</w:t>
            </w:r>
            <w:r>
              <w:rPr>
                <w:rFonts w:ascii="Times New Roman" w:hAnsi="Times New Roman" w:eastAsia="宋体" w:cs="Times New Roman"/>
                <w:color w:val="FF0000"/>
                <w:sz w:val="21"/>
                <w:szCs w:val="21"/>
                <w:vertAlign w:val="superscript"/>
              </w:rPr>
              <w:t>3</w:t>
            </w:r>
          </w:p>
        </w:tc>
        <w:tc>
          <w:tcPr>
            <w:tcW w:w="1102" w:type="dxa"/>
            <w:noWrap w:val="0"/>
            <w:vAlign w:val="center"/>
          </w:tcPr>
          <w:p w14:paraId="0CC58B43">
            <w:pPr>
              <w:pStyle w:val="229"/>
              <w:spacing w:before="84" w:line="240" w:lineRule="auto"/>
              <w:ind w:left="0" w:right="-64" w:firstLine="0"/>
              <w:jc w:val="center"/>
              <w:rPr>
                <w:rFonts w:hint="eastAsia" w:ascii="Times New Roman" w:hAnsi="Times New Roman" w:eastAsia="宋体"/>
                <w:color w:val="FF0000"/>
                <w:sz w:val="21"/>
                <w:szCs w:val="21"/>
                <w:u w:val="none"/>
                <w:lang w:val="en-US" w:eastAsia="zh-CN"/>
              </w:rPr>
            </w:pPr>
            <w:r>
              <w:rPr>
                <w:rFonts w:hint="eastAsia" w:ascii="Times New Roman" w:hAnsi="Times New Roman" w:eastAsia="宋体"/>
                <w:color w:val="FF0000"/>
                <w:sz w:val="21"/>
                <w:szCs w:val="21"/>
                <w:u w:val="none"/>
                <w:lang w:val="en-US" w:eastAsia="zh-CN"/>
              </w:rPr>
              <w:t>2.098</w:t>
            </w:r>
            <w:r>
              <w:rPr>
                <w:rFonts w:ascii="Times New Roman" w:hAnsi="Times New Roman"/>
                <w:color w:val="FF0000"/>
                <w:sz w:val="21"/>
                <w:szCs w:val="21"/>
                <w:u w:val="none"/>
              </w:rPr>
              <w:t>t/a</w:t>
            </w:r>
          </w:p>
        </w:tc>
        <w:tc>
          <w:tcPr>
            <w:tcW w:w="1178" w:type="dxa"/>
            <w:noWrap w:val="0"/>
            <w:vAlign w:val="center"/>
          </w:tcPr>
          <w:p w14:paraId="1700C01F">
            <w:pPr>
              <w:pStyle w:val="229"/>
              <w:spacing w:before="84" w:line="240" w:lineRule="auto"/>
              <w:ind w:left="0" w:right="-78" w:firstLine="0"/>
              <w:jc w:val="center"/>
              <w:rPr>
                <w:rFonts w:hint="eastAsia" w:ascii="Times New Roman" w:hAnsi="Times New Roman"/>
                <w:color w:val="FF0000"/>
                <w:sz w:val="21"/>
                <w:szCs w:val="21"/>
              </w:rPr>
            </w:pPr>
            <w:r>
              <w:rPr>
                <w:rFonts w:hint="eastAsia" w:ascii="Times New Roman" w:hAnsi="Times New Roman" w:eastAsia="宋体" w:cs="Times New Roman"/>
                <w:color w:val="FF0000"/>
                <w:sz w:val="21"/>
                <w:szCs w:val="21"/>
                <w:lang w:val="en-US" w:eastAsia="zh-CN"/>
              </w:rPr>
              <w:t>30.13</w:t>
            </w:r>
            <w:r>
              <w:rPr>
                <w:rFonts w:ascii="Times New Roman" w:hAnsi="Times New Roman" w:eastAsia="宋体" w:cs="Times New Roman"/>
                <w:color w:val="FF0000"/>
                <w:sz w:val="21"/>
                <w:szCs w:val="21"/>
              </w:rPr>
              <w:t>mg/m</w:t>
            </w:r>
            <w:r>
              <w:rPr>
                <w:rFonts w:ascii="Times New Roman" w:hAnsi="Times New Roman" w:eastAsia="宋体" w:cs="Times New Roman"/>
                <w:color w:val="FF0000"/>
                <w:sz w:val="21"/>
                <w:szCs w:val="21"/>
                <w:vertAlign w:val="superscript"/>
              </w:rPr>
              <w:t>3</w:t>
            </w:r>
          </w:p>
        </w:tc>
        <w:tc>
          <w:tcPr>
            <w:tcW w:w="1060" w:type="dxa"/>
            <w:noWrap w:val="0"/>
            <w:vAlign w:val="center"/>
          </w:tcPr>
          <w:p w14:paraId="6B2DB730">
            <w:pPr>
              <w:pStyle w:val="229"/>
              <w:spacing w:before="84" w:line="240" w:lineRule="auto"/>
              <w:ind w:left="0" w:right="44"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u w:val="none"/>
                <w:lang w:val="en-US" w:eastAsia="zh-CN"/>
              </w:rPr>
              <w:t>0.01049</w:t>
            </w:r>
            <w:r>
              <w:rPr>
                <w:rFonts w:ascii="Times New Roman" w:hAnsi="Times New Roman"/>
                <w:color w:val="FF0000"/>
                <w:sz w:val="21"/>
                <w:szCs w:val="21"/>
                <w:u w:val="none"/>
              </w:rPr>
              <w:t>t/a</w:t>
            </w:r>
          </w:p>
        </w:tc>
      </w:tr>
      <w:tr w14:paraId="0164A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91" w:hRule="atLeast"/>
          <w:jc w:val="center"/>
        </w:trPr>
        <w:tc>
          <w:tcPr>
            <w:tcW w:w="663" w:type="dxa"/>
            <w:vMerge w:val="continue"/>
            <w:noWrap w:val="0"/>
            <w:vAlign w:val="center"/>
          </w:tcPr>
          <w:p w14:paraId="74A937D6">
            <w:pPr>
              <w:spacing w:line="240" w:lineRule="auto"/>
              <w:ind w:firstLine="420"/>
              <w:jc w:val="center"/>
              <w:rPr>
                <w:rFonts w:ascii="Times New Roman" w:hAnsi="Times New Roman"/>
                <w:color w:val="000000"/>
                <w:sz w:val="21"/>
                <w:szCs w:val="21"/>
              </w:rPr>
            </w:pPr>
          </w:p>
        </w:tc>
        <w:tc>
          <w:tcPr>
            <w:tcW w:w="686" w:type="dxa"/>
            <w:vMerge w:val="continue"/>
            <w:noWrap w:val="0"/>
            <w:vAlign w:val="center"/>
          </w:tcPr>
          <w:p w14:paraId="31A6BC59">
            <w:pPr>
              <w:spacing w:line="240" w:lineRule="auto"/>
              <w:ind w:firstLine="420"/>
              <w:jc w:val="center"/>
              <w:rPr>
                <w:rFonts w:ascii="Times New Roman" w:hAnsi="Times New Roman"/>
                <w:color w:val="000000"/>
                <w:sz w:val="21"/>
                <w:szCs w:val="21"/>
              </w:rPr>
            </w:pPr>
          </w:p>
        </w:tc>
        <w:tc>
          <w:tcPr>
            <w:tcW w:w="1333" w:type="dxa"/>
            <w:vMerge w:val="continue"/>
            <w:noWrap w:val="0"/>
            <w:vAlign w:val="center"/>
          </w:tcPr>
          <w:p w14:paraId="5BE4F1E4">
            <w:pPr>
              <w:spacing w:line="240" w:lineRule="auto"/>
              <w:ind w:left="0" w:firstLine="0"/>
              <w:jc w:val="center"/>
              <w:rPr>
                <w:rFonts w:ascii="Times New Roman" w:hAnsi="Times New Roman"/>
                <w:color w:val="000000"/>
                <w:sz w:val="21"/>
                <w:szCs w:val="21"/>
              </w:rPr>
            </w:pPr>
          </w:p>
        </w:tc>
        <w:tc>
          <w:tcPr>
            <w:tcW w:w="405" w:type="dxa"/>
            <w:vMerge w:val="continue"/>
            <w:noWrap w:val="0"/>
            <w:vAlign w:val="center"/>
          </w:tcPr>
          <w:p w14:paraId="559A5F43">
            <w:pPr>
              <w:spacing w:line="240" w:lineRule="auto"/>
              <w:ind w:left="0" w:firstLine="0"/>
              <w:jc w:val="center"/>
              <w:rPr>
                <w:rFonts w:hint="eastAsia" w:ascii="Times New Roman" w:hAnsi="Times New Roman"/>
                <w:color w:val="000000"/>
                <w:sz w:val="21"/>
                <w:szCs w:val="21"/>
              </w:rPr>
            </w:pPr>
          </w:p>
        </w:tc>
        <w:tc>
          <w:tcPr>
            <w:tcW w:w="1214" w:type="dxa"/>
            <w:noWrap w:val="0"/>
            <w:vAlign w:val="center"/>
          </w:tcPr>
          <w:p w14:paraId="631D1B8A">
            <w:pPr>
              <w:pStyle w:val="229"/>
              <w:spacing w:before="92" w:line="240" w:lineRule="auto"/>
              <w:ind w:left="0" w:right="26" w:firstLine="0"/>
              <w:jc w:val="center"/>
              <w:rPr>
                <w:rFonts w:hint="eastAsia" w:ascii="Times New Roman" w:hAnsi="Times New Roman"/>
                <w:color w:val="FF0000"/>
                <w:sz w:val="21"/>
                <w:szCs w:val="21"/>
              </w:rPr>
            </w:pPr>
            <w:r>
              <w:rPr>
                <w:rFonts w:ascii="Times New Roman" w:hAnsi="Times New Roman" w:eastAsia="宋体" w:cs="Times New Roman"/>
                <w:color w:val="FF0000"/>
                <w:sz w:val="21"/>
                <w:szCs w:val="21"/>
              </w:rPr>
              <w:t>NO</w:t>
            </w:r>
            <w:r>
              <w:rPr>
                <w:rFonts w:ascii="Times New Roman" w:hAnsi="Times New Roman" w:eastAsia="宋体" w:cs="Times New Roman"/>
                <w:color w:val="FF0000"/>
                <w:sz w:val="21"/>
                <w:szCs w:val="21"/>
                <w:vertAlign w:val="subscript"/>
              </w:rPr>
              <w:t>X</w:t>
            </w:r>
          </w:p>
        </w:tc>
        <w:tc>
          <w:tcPr>
            <w:tcW w:w="1486" w:type="dxa"/>
            <w:gridSpan w:val="2"/>
            <w:noWrap w:val="0"/>
            <w:vAlign w:val="center"/>
          </w:tcPr>
          <w:p w14:paraId="4C70EC71">
            <w:pPr>
              <w:pStyle w:val="229"/>
              <w:spacing w:before="106" w:line="240" w:lineRule="auto"/>
              <w:ind w:left="0" w:right="12" w:firstLine="0"/>
              <w:jc w:val="center"/>
              <w:rPr>
                <w:rFonts w:ascii="Times New Roman" w:hAnsi="Times New Roman"/>
                <w:color w:val="FF0000"/>
                <w:sz w:val="21"/>
                <w:szCs w:val="21"/>
              </w:rPr>
            </w:pPr>
            <w:r>
              <w:rPr>
                <w:rFonts w:hint="eastAsia" w:ascii="Times New Roman" w:hAnsi="Times New Roman" w:eastAsia="宋体" w:cs="Times New Roman"/>
                <w:color w:val="FF0000"/>
                <w:sz w:val="21"/>
                <w:szCs w:val="21"/>
                <w:lang w:val="en-US" w:eastAsia="zh-CN"/>
              </w:rPr>
              <w:t>163.7</w:t>
            </w:r>
            <w:r>
              <w:rPr>
                <w:rFonts w:ascii="Times New Roman" w:hAnsi="Times New Roman" w:eastAsia="宋体" w:cs="Times New Roman"/>
                <w:color w:val="FF0000"/>
                <w:sz w:val="21"/>
                <w:szCs w:val="21"/>
              </w:rPr>
              <w:t>mg/m</w:t>
            </w:r>
            <w:r>
              <w:rPr>
                <w:rFonts w:ascii="Times New Roman" w:hAnsi="Times New Roman" w:eastAsia="宋体" w:cs="Times New Roman"/>
                <w:color w:val="FF0000"/>
                <w:sz w:val="21"/>
                <w:szCs w:val="21"/>
                <w:vertAlign w:val="superscript"/>
              </w:rPr>
              <w:t>3</w:t>
            </w:r>
          </w:p>
        </w:tc>
        <w:tc>
          <w:tcPr>
            <w:tcW w:w="1102" w:type="dxa"/>
            <w:noWrap w:val="0"/>
            <w:vAlign w:val="center"/>
          </w:tcPr>
          <w:p w14:paraId="4364AA32">
            <w:pPr>
              <w:pStyle w:val="229"/>
              <w:tabs>
                <w:tab w:val="left" w:pos="1200"/>
              </w:tabs>
              <w:spacing w:before="106" w:line="240" w:lineRule="auto"/>
              <w:ind w:left="0" w:right="-64" w:firstLine="0"/>
              <w:jc w:val="center"/>
              <w:rPr>
                <w:rFonts w:ascii="Times New Roman" w:hAnsi="Times New Roman"/>
                <w:color w:val="FF0000"/>
                <w:sz w:val="21"/>
                <w:szCs w:val="21"/>
                <w:u w:val="none"/>
              </w:rPr>
            </w:pPr>
            <w:r>
              <w:rPr>
                <w:rFonts w:ascii="Times New Roman" w:hAnsi="Times New Roman"/>
                <w:color w:val="FF0000"/>
                <w:sz w:val="21"/>
                <w:szCs w:val="21"/>
                <w:u w:val="none"/>
              </w:rPr>
              <w:t>0.0</w:t>
            </w:r>
            <w:r>
              <w:rPr>
                <w:rFonts w:hint="eastAsia" w:ascii="Times New Roman" w:hAnsi="Times New Roman" w:eastAsia="宋体"/>
                <w:color w:val="FF0000"/>
                <w:sz w:val="21"/>
                <w:szCs w:val="21"/>
                <w:u w:val="none"/>
                <w:lang w:val="en-US" w:eastAsia="zh-CN"/>
              </w:rPr>
              <w:t>57</w:t>
            </w:r>
            <w:r>
              <w:rPr>
                <w:rFonts w:ascii="Times New Roman" w:hAnsi="Times New Roman"/>
                <w:color w:val="FF0000"/>
                <w:sz w:val="21"/>
                <w:szCs w:val="21"/>
                <w:u w:val="none"/>
              </w:rPr>
              <w:t>t/a</w:t>
            </w:r>
          </w:p>
        </w:tc>
        <w:tc>
          <w:tcPr>
            <w:tcW w:w="1178" w:type="dxa"/>
            <w:noWrap w:val="0"/>
            <w:vAlign w:val="center"/>
          </w:tcPr>
          <w:p w14:paraId="674DFC91">
            <w:pPr>
              <w:pStyle w:val="229"/>
              <w:spacing w:before="106" w:line="240" w:lineRule="auto"/>
              <w:ind w:left="0" w:right="-78" w:firstLine="0"/>
              <w:jc w:val="center"/>
              <w:rPr>
                <w:rFonts w:ascii="Times New Roman" w:hAnsi="Times New Roman"/>
                <w:color w:val="FF0000"/>
                <w:sz w:val="21"/>
                <w:szCs w:val="21"/>
              </w:rPr>
            </w:pPr>
            <w:r>
              <w:rPr>
                <w:rFonts w:hint="eastAsia" w:ascii="Times New Roman" w:hAnsi="Times New Roman" w:eastAsia="宋体" w:cs="Times New Roman"/>
                <w:color w:val="FF0000"/>
                <w:sz w:val="21"/>
                <w:szCs w:val="21"/>
                <w:lang w:val="en-US" w:eastAsia="zh-CN"/>
              </w:rPr>
              <w:t>163.7</w:t>
            </w:r>
            <w:r>
              <w:rPr>
                <w:rFonts w:ascii="Times New Roman" w:hAnsi="Times New Roman" w:eastAsia="宋体" w:cs="Times New Roman"/>
                <w:color w:val="FF0000"/>
                <w:sz w:val="21"/>
                <w:szCs w:val="21"/>
              </w:rPr>
              <w:t>mg/m</w:t>
            </w:r>
            <w:r>
              <w:rPr>
                <w:rFonts w:ascii="Times New Roman" w:hAnsi="Times New Roman" w:eastAsia="宋体" w:cs="Times New Roman"/>
                <w:color w:val="FF0000"/>
                <w:sz w:val="21"/>
                <w:szCs w:val="21"/>
                <w:vertAlign w:val="superscript"/>
              </w:rPr>
              <w:t>3</w:t>
            </w:r>
          </w:p>
        </w:tc>
        <w:tc>
          <w:tcPr>
            <w:tcW w:w="1060" w:type="dxa"/>
            <w:noWrap w:val="0"/>
            <w:vAlign w:val="center"/>
          </w:tcPr>
          <w:p w14:paraId="22D88C49">
            <w:pPr>
              <w:pStyle w:val="229"/>
              <w:spacing w:before="106" w:line="240" w:lineRule="auto"/>
              <w:ind w:left="0" w:right="44" w:firstLine="0"/>
              <w:jc w:val="center"/>
              <w:rPr>
                <w:rFonts w:ascii="Times New Roman" w:hAnsi="Times New Roman"/>
                <w:color w:val="FF0000"/>
                <w:sz w:val="21"/>
                <w:szCs w:val="21"/>
              </w:rPr>
            </w:pPr>
            <w:r>
              <w:rPr>
                <w:rFonts w:ascii="Times New Roman" w:hAnsi="Times New Roman"/>
                <w:color w:val="FF0000"/>
                <w:sz w:val="21"/>
                <w:szCs w:val="21"/>
                <w:u w:val="none"/>
              </w:rPr>
              <w:t>0.0</w:t>
            </w:r>
            <w:r>
              <w:rPr>
                <w:rFonts w:hint="eastAsia" w:ascii="Times New Roman" w:hAnsi="Times New Roman" w:eastAsia="宋体"/>
                <w:color w:val="FF0000"/>
                <w:sz w:val="21"/>
                <w:szCs w:val="21"/>
                <w:u w:val="none"/>
                <w:lang w:val="en-US" w:eastAsia="zh-CN"/>
              </w:rPr>
              <w:t>57</w:t>
            </w:r>
            <w:r>
              <w:rPr>
                <w:rFonts w:ascii="Times New Roman" w:hAnsi="Times New Roman"/>
                <w:color w:val="FF0000"/>
                <w:sz w:val="21"/>
                <w:szCs w:val="21"/>
                <w:u w:val="none"/>
              </w:rPr>
              <w:t>t/a</w:t>
            </w:r>
          </w:p>
        </w:tc>
      </w:tr>
      <w:tr w14:paraId="3468A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91" w:hRule="atLeast"/>
          <w:jc w:val="center"/>
        </w:trPr>
        <w:tc>
          <w:tcPr>
            <w:tcW w:w="663" w:type="dxa"/>
            <w:vMerge w:val="continue"/>
            <w:noWrap w:val="0"/>
            <w:vAlign w:val="center"/>
          </w:tcPr>
          <w:p w14:paraId="5B7842E0">
            <w:pPr>
              <w:spacing w:line="240" w:lineRule="auto"/>
              <w:ind w:firstLine="420"/>
              <w:jc w:val="center"/>
              <w:rPr>
                <w:rFonts w:ascii="Times New Roman" w:hAnsi="Times New Roman"/>
                <w:color w:val="000000"/>
                <w:sz w:val="21"/>
                <w:szCs w:val="21"/>
              </w:rPr>
            </w:pPr>
          </w:p>
        </w:tc>
        <w:tc>
          <w:tcPr>
            <w:tcW w:w="686" w:type="dxa"/>
            <w:vMerge w:val="continue"/>
            <w:noWrap w:val="0"/>
            <w:vAlign w:val="center"/>
          </w:tcPr>
          <w:p w14:paraId="20895AAC">
            <w:pPr>
              <w:spacing w:line="240" w:lineRule="auto"/>
              <w:ind w:firstLine="420"/>
              <w:jc w:val="center"/>
              <w:rPr>
                <w:rFonts w:ascii="Times New Roman" w:hAnsi="Times New Roman"/>
                <w:color w:val="000000"/>
                <w:sz w:val="21"/>
                <w:szCs w:val="21"/>
              </w:rPr>
            </w:pPr>
          </w:p>
        </w:tc>
        <w:tc>
          <w:tcPr>
            <w:tcW w:w="1333" w:type="dxa"/>
            <w:noWrap w:val="0"/>
            <w:vAlign w:val="center"/>
          </w:tcPr>
          <w:p w14:paraId="355012ED">
            <w:pPr>
              <w:spacing w:line="240" w:lineRule="auto"/>
              <w:ind w:left="0" w:firstLine="0"/>
              <w:jc w:val="center"/>
              <w:rPr>
                <w:rFonts w:ascii="Times New Roman" w:hAnsi="Times New Roman"/>
                <w:color w:val="000000"/>
                <w:sz w:val="21"/>
                <w:szCs w:val="21"/>
              </w:rPr>
            </w:pPr>
            <w:r>
              <w:rPr>
                <w:rFonts w:hint="eastAsia" w:ascii="Times New Roman" w:hAnsi="Times New Roman" w:eastAsia="宋体" w:cs="Times New Roman"/>
                <w:color w:val="000000"/>
                <w:sz w:val="21"/>
                <w:szCs w:val="21"/>
                <w:lang w:eastAsia="zh-CN"/>
              </w:rPr>
              <w:t>污水处理站</w:t>
            </w:r>
          </w:p>
        </w:tc>
        <w:tc>
          <w:tcPr>
            <w:tcW w:w="1619" w:type="dxa"/>
            <w:gridSpan w:val="2"/>
            <w:noWrap w:val="0"/>
            <w:vAlign w:val="center"/>
          </w:tcPr>
          <w:p w14:paraId="212C9C97">
            <w:pPr>
              <w:pStyle w:val="229"/>
              <w:spacing w:before="92" w:line="240" w:lineRule="auto"/>
              <w:ind w:left="0" w:right="26" w:firstLine="0"/>
              <w:jc w:val="center"/>
              <w:rPr>
                <w:rFonts w:ascii="Times New Roman" w:hAnsi="Times New Roman" w:eastAsia="宋体" w:cs="Times New Roman"/>
                <w:color w:val="000000"/>
                <w:sz w:val="21"/>
                <w:szCs w:val="21"/>
              </w:rPr>
            </w:pPr>
            <w:r>
              <w:rPr>
                <w:rFonts w:hint="eastAsia" w:ascii="Times New Roman" w:hAnsi="Times New Roman"/>
                <w:color w:val="000000"/>
                <w:sz w:val="21"/>
                <w:szCs w:val="21"/>
                <w:lang w:eastAsia="zh-CN"/>
              </w:rPr>
              <w:t>恶臭</w:t>
            </w:r>
          </w:p>
        </w:tc>
        <w:tc>
          <w:tcPr>
            <w:tcW w:w="2588" w:type="dxa"/>
            <w:gridSpan w:val="3"/>
            <w:noWrap w:val="0"/>
            <w:vAlign w:val="center"/>
          </w:tcPr>
          <w:p w14:paraId="311404D3">
            <w:pPr>
              <w:spacing w:line="240" w:lineRule="auto"/>
              <w:ind w:left="0" w:firstLine="0"/>
              <w:jc w:val="center"/>
              <w:rPr>
                <w:rFonts w:ascii="Times New Roman" w:hAnsi="Times New Roman"/>
                <w:color w:val="000000"/>
                <w:sz w:val="21"/>
                <w:szCs w:val="21"/>
                <w:u w:val="none"/>
              </w:rPr>
            </w:pPr>
            <w:r>
              <w:rPr>
                <w:rFonts w:ascii="Times New Roman" w:hAnsi="Times New Roman"/>
                <w:color w:val="000000"/>
                <w:sz w:val="21"/>
                <w:szCs w:val="21"/>
              </w:rPr>
              <w:t>少量，呈无组织排放</w:t>
            </w:r>
          </w:p>
        </w:tc>
        <w:tc>
          <w:tcPr>
            <w:tcW w:w="2238" w:type="dxa"/>
            <w:gridSpan w:val="2"/>
            <w:noWrap w:val="0"/>
            <w:vAlign w:val="center"/>
          </w:tcPr>
          <w:p w14:paraId="04B0D951">
            <w:pPr>
              <w:spacing w:line="240" w:lineRule="auto"/>
              <w:ind w:left="0" w:firstLine="0"/>
              <w:jc w:val="center"/>
              <w:rPr>
                <w:rFonts w:ascii="Times New Roman" w:hAnsi="Times New Roman"/>
                <w:color w:val="000000"/>
                <w:sz w:val="21"/>
                <w:szCs w:val="21"/>
                <w:u w:val="none"/>
              </w:rPr>
            </w:pPr>
            <w:r>
              <w:rPr>
                <w:rFonts w:ascii="Times New Roman" w:hAnsi="Times New Roman"/>
                <w:color w:val="000000"/>
                <w:sz w:val="21"/>
                <w:szCs w:val="21"/>
              </w:rPr>
              <w:t>少量，呈无组织排放</w:t>
            </w:r>
          </w:p>
        </w:tc>
      </w:tr>
      <w:tr w14:paraId="44ACB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63" w:hRule="atLeast"/>
          <w:jc w:val="center"/>
        </w:trPr>
        <w:tc>
          <w:tcPr>
            <w:tcW w:w="663" w:type="dxa"/>
            <w:vMerge w:val="restart"/>
            <w:noWrap w:val="0"/>
            <w:vAlign w:val="center"/>
          </w:tcPr>
          <w:p w14:paraId="475A2C6B">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水</w:t>
            </w:r>
          </w:p>
          <w:p w14:paraId="28347FDE">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污</w:t>
            </w:r>
          </w:p>
          <w:p w14:paraId="712424AD">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染</w:t>
            </w:r>
          </w:p>
          <w:p w14:paraId="703734B4">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rPr>
              <w:t>物</w:t>
            </w:r>
          </w:p>
        </w:tc>
        <w:tc>
          <w:tcPr>
            <w:tcW w:w="686" w:type="dxa"/>
            <w:vMerge w:val="restart"/>
            <w:noWrap w:val="0"/>
            <w:vAlign w:val="center"/>
          </w:tcPr>
          <w:p w14:paraId="2F355FF8">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18628FBE">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3FEF9178">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333" w:type="dxa"/>
            <w:noWrap w:val="0"/>
            <w:vAlign w:val="center"/>
          </w:tcPr>
          <w:p w14:paraId="478BA94B">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工程施工</w:t>
            </w:r>
          </w:p>
        </w:tc>
        <w:tc>
          <w:tcPr>
            <w:tcW w:w="1619" w:type="dxa"/>
            <w:gridSpan w:val="2"/>
            <w:noWrap w:val="0"/>
            <w:vAlign w:val="center"/>
          </w:tcPr>
          <w:p w14:paraId="62C4DBDB">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施工废水</w:t>
            </w:r>
          </w:p>
        </w:tc>
        <w:tc>
          <w:tcPr>
            <w:tcW w:w="2588" w:type="dxa"/>
            <w:gridSpan w:val="3"/>
            <w:noWrap w:val="0"/>
            <w:vAlign w:val="center"/>
          </w:tcPr>
          <w:p w14:paraId="4F54A5E1">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1.5m³/d</w:t>
            </w:r>
          </w:p>
        </w:tc>
        <w:tc>
          <w:tcPr>
            <w:tcW w:w="2238" w:type="dxa"/>
            <w:gridSpan w:val="2"/>
            <w:vMerge w:val="restart"/>
            <w:noWrap w:val="0"/>
            <w:vAlign w:val="center"/>
          </w:tcPr>
          <w:p w14:paraId="05F0C5F3">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经场内废水沉淀池处理后用于混凝土养护，不外排</w:t>
            </w:r>
          </w:p>
        </w:tc>
      </w:tr>
      <w:tr w14:paraId="053DE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63" w:hRule="atLeast"/>
          <w:jc w:val="center"/>
        </w:trPr>
        <w:tc>
          <w:tcPr>
            <w:tcW w:w="663" w:type="dxa"/>
            <w:vMerge w:val="continue"/>
            <w:noWrap w:val="0"/>
            <w:vAlign w:val="center"/>
          </w:tcPr>
          <w:p w14:paraId="232247EB">
            <w:pPr>
              <w:spacing w:line="240" w:lineRule="auto"/>
              <w:jc w:val="center"/>
              <w:rPr>
                <w:rFonts w:hint="eastAsia" w:ascii="Times New Roman" w:hAnsi="Times New Roman"/>
                <w:color w:val="000000"/>
                <w:sz w:val="21"/>
                <w:szCs w:val="21"/>
              </w:rPr>
            </w:pPr>
          </w:p>
        </w:tc>
        <w:tc>
          <w:tcPr>
            <w:tcW w:w="686" w:type="dxa"/>
            <w:vMerge w:val="continue"/>
            <w:noWrap w:val="0"/>
            <w:vAlign w:val="center"/>
          </w:tcPr>
          <w:p w14:paraId="428E1D50">
            <w:pPr>
              <w:spacing w:line="240" w:lineRule="auto"/>
              <w:jc w:val="center"/>
              <w:rPr>
                <w:rFonts w:hint="eastAsia" w:ascii="Times New Roman" w:hAnsi="Times New Roman"/>
                <w:color w:val="000000"/>
                <w:sz w:val="21"/>
                <w:szCs w:val="21"/>
              </w:rPr>
            </w:pPr>
          </w:p>
        </w:tc>
        <w:tc>
          <w:tcPr>
            <w:tcW w:w="1333" w:type="dxa"/>
            <w:noWrap w:val="0"/>
            <w:vAlign w:val="center"/>
          </w:tcPr>
          <w:p w14:paraId="2545984A">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施工工人洗手</w:t>
            </w:r>
          </w:p>
        </w:tc>
        <w:tc>
          <w:tcPr>
            <w:tcW w:w="1619" w:type="dxa"/>
            <w:gridSpan w:val="2"/>
            <w:noWrap w:val="0"/>
            <w:vAlign w:val="center"/>
          </w:tcPr>
          <w:p w14:paraId="558E11A1">
            <w:pPr>
              <w:spacing w:line="240" w:lineRule="auto"/>
              <w:ind w:left="0" w:firstLine="0"/>
              <w:jc w:val="center"/>
              <w:rPr>
                <w:rFonts w:hint="eastAsia" w:ascii="Times New Roman" w:hAnsi="Times New Roman" w:eastAsia="宋体" w:cs="宋体"/>
                <w:color w:val="000000"/>
                <w:sz w:val="21"/>
                <w:szCs w:val="21"/>
                <w:lang w:eastAsia="zh-CN"/>
              </w:rPr>
            </w:pPr>
            <w:r>
              <w:rPr>
                <w:rFonts w:hint="eastAsia" w:ascii="Times New Roman" w:hAnsi="Times New Roman"/>
                <w:color w:val="000000"/>
                <w:sz w:val="21"/>
                <w:szCs w:val="21"/>
                <w:lang w:eastAsia="zh-CN"/>
              </w:rPr>
              <w:t>生活污水</w:t>
            </w:r>
          </w:p>
        </w:tc>
        <w:tc>
          <w:tcPr>
            <w:tcW w:w="2588" w:type="dxa"/>
            <w:gridSpan w:val="3"/>
            <w:noWrap w:val="0"/>
            <w:vAlign w:val="center"/>
          </w:tcPr>
          <w:p w14:paraId="0D7482A5">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0.056</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/d</w:t>
            </w:r>
          </w:p>
        </w:tc>
        <w:tc>
          <w:tcPr>
            <w:tcW w:w="2238" w:type="dxa"/>
            <w:gridSpan w:val="2"/>
            <w:vMerge w:val="continue"/>
            <w:noWrap w:val="0"/>
            <w:vAlign w:val="center"/>
          </w:tcPr>
          <w:p w14:paraId="24AC0D07">
            <w:pPr>
              <w:spacing w:line="240" w:lineRule="auto"/>
              <w:jc w:val="center"/>
              <w:rPr>
                <w:rFonts w:ascii="Times New Roman" w:hAnsi="Times New Roman"/>
                <w:color w:val="000000"/>
                <w:sz w:val="21"/>
                <w:szCs w:val="21"/>
              </w:rPr>
            </w:pPr>
          </w:p>
        </w:tc>
      </w:tr>
      <w:tr w14:paraId="01B5E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1" w:hRule="atLeast"/>
          <w:jc w:val="center"/>
        </w:trPr>
        <w:tc>
          <w:tcPr>
            <w:tcW w:w="663" w:type="dxa"/>
            <w:vMerge w:val="continue"/>
            <w:noWrap w:val="0"/>
            <w:vAlign w:val="center"/>
          </w:tcPr>
          <w:p w14:paraId="12619B24">
            <w:pPr>
              <w:spacing w:line="240" w:lineRule="auto"/>
              <w:jc w:val="center"/>
              <w:rPr>
                <w:rFonts w:ascii="Times New Roman" w:hAnsi="Times New Roman"/>
                <w:color w:val="000000"/>
                <w:sz w:val="21"/>
                <w:szCs w:val="21"/>
              </w:rPr>
            </w:pPr>
          </w:p>
        </w:tc>
        <w:tc>
          <w:tcPr>
            <w:tcW w:w="686" w:type="dxa"/>
            <w:vMerge w:val="restart"/>
            <w:noWrap w:val="0"/>
            <w:vAlign w:val="center"/>
          </w:tcPr>
          <w:p w14:paraId="01958E68">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运</w:t>
            </w:r>
          </w:p>
          <w:p w14:paraId="7C505F65">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营</w:t>
            </w:r>
          </w:p>
          <w:p w14:paraId="7ACE3ED9">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期</w:t>
            </w:r>
          </w:p>
        </w:tc>
        <w:tc>
          <w:tcPr>
            <w:tcW w:w="1333" w:type="dxa"/>
            <w:vMerge w:val="restart"/>
            <w:noWrap w:val="0"/>
            <w:vAlign w:val="center"/>
          </w:tcPr>
          <w:p w14:paraId="1508293F">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lang w:eastAsia="zh-CN"/>
              </w:rPr>
              <w:t>洗涤废水</w:t>
            </w:r>
          </w:p>
        </w:tc>
        <w:tc>
          <w:tcPr>
            <w:tcW w:w="1619" w:type="dxa"/>
            <w:gridSpan w:val="2"/>
            <w:noWrap w:val="0"/>
            <w:vAlign w:val="center"/>
          </w:tcPr>
          <w:p w14:paraId="110CCF19">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spacing w:val="-11"/>
                <w:position w:val="2"/>
                <w:sz w:val="21"/>
                <w:szCs w:val="21"/>
                <w:u w:val="none"/>
              </w:rPr>
              <w:t>COD</w:t>
            </w:r>
          </w:p>
        </w:tc>
        <w:tc>
          <w:tcPr>
            <w:tcW w:w="1396" w:type="dxa"/>
            <w:noWrap w:val="0"/>
            <w:vAlign w:val="center"/>
          </w:tcPr>
          <w:p w14:paraId="203CBBFE">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500</w:t>
            </w:r>
            <w:r>
              <w:rPr>
                <w:rFonts w:ascii="Times New Roman" w:hAnsi="Times New Roman"/>
                <w:color w:val="FF0000"/>
                <w:sz w:val="21"/>
                <w:szCs w:val="21"/>
              </w:rPr>
              <w:t>mg/L</w:t>
            </w:r>
          </w:p>
        </w:tc>
        <w:tc>
          <w:tcPr>
            <w:tcW w:w="1192" w:type="dxa"/>
            <w:gridSpan w:val="2"/>
            <w:noWrap w:val="0"/>
            <w:vAlign w:val="center"/>
          </w:tcPr>
          <w:p w14:paraId="02B5521F">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2.7</w:t>
            </w:r>
            <w:r>
              <w:rPr>
                <w:rFonts w:hint="eastAsia" w:ascii="Times New Roman" w:hAnsi="Times New Roman"/>
                <w:bCs/>
                <w:color w:val="FF0000"/>
                <w:sz w:val="21"/>
                <w:szCs w:val="21"/>
              </w:rPr>
              <w:t xml:space="preserve"> t</w:t>
            </w:r>
            <w:r>
              <w:rPr>
                <w:rFonts w:ascii="Times New Roman" w:hAnsi="Times New Roman"/>
                <w:bCs/>
                <w:color w:val="FF0000"/>
                <w:sz w:val="21"/>
                <w:szCs w:val="21"/>
              </w:rPr>
              <w:t>/a</w:t>
            </w:r>
          </w:p>
        </w:tc>
        <w:tc>
          <w:tcPr>
            <w:tcW w:w="1178" w:type="dxa"/>
            <w:noWrap w:val="0"/>
            <w:vAlign w:val="center"/>
          </w:tcPr>
          <w:p w14:paraId="49C48CEE">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65</w:t>
            </w:r>
            <w:r>
              <w:rPr>
                <w:rFonts w:ascii="Times New Roman" w:hAnsi="Times New Roman"/>
                <w:color w:val="FF0000"/>
                <w:sz w:val="21"/>
                <w:szCs w:val="21"/>
              </w:rPr>
              <w:t>mg/L</w:t>
            </w:r>
          </w:p>
        </w:tc>
        <w:tc>
          <w:tcPr>
            <w:tcW w:w="1060" w:type="dxa"/>
            <w:noWrap w:val="0"/>
            <w:vAlign w:val="center"/>
          </w:tcPr>
          <w:p w14:paraId="0EE9A81E">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0.351</w:t>
            </w:r>
            <w:r>
              <w:rPr>
                <w:rFonts w:hint="eastAsia" w:ascii="Times New Roman" w:hAnsi="Times New Roman"/>
                <w:bCs/>
                <w:color w:val="FF0000"/>
                <w:sz w:val="21"/>
                <w:szCs w:val="21"/>
              </w:rPr>
              <w:t>t</w:t>
            </w:r>
            <w:r>
              <w:rPr>
                <w:rFonts w:ascii="Times New Roman" w:hAnsi="Times New Roman"/>
                <w:bCs/>
                <w:color w:val="FF0000"/>
                <w:sz w:val="21"/>
                <w:szCs w:val="21"/>
              </w:rPr>
              <w:t>/a</w:t>
            </w:r>
          </w:p>
        </w:tc>
      </w:tr>
      <w:tr w14:paraId="3C78E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21A87418">
            <w:pPr>
              <w:spacing w:line="240" w:lineRule="auto"/>
              <w:jc w:val="center"/>
              <w:rPr>
                <w:rFonts w:hint="eastAsia" w:ascii="Times New Roman" w:hAnsi="Times New Roman"/>
                <w:color w:val="000000"/>
                <w:sz w:val="21"/>
                <w:szCs w:val="21"/>
              </w:rPr>
            </w:pPr>
          </w:p>
        </w:tc>
        <w:tc>
          <w:tcPr>
            <w:tcW w:w="686" w:type="dxa"/>
            <w:vMerge w:val="continue"/>
            <w:noWrap w:val="0"/>
            <w:vAlign w:val="center"/>
          </w:tcPr>
          <w:p w14:paraId="52986B47">
            <w:pPr>
              <w:spacing w:line="240" w:lineRule="auto"/>
              <w:jc w:val="center"/>
              <w:rPr>
                <w:rFonts w:ascii="Times New Roman" w:hAnsi="Times New Roman"/>
                <w:color w:val="FF0000"/>
                <w:sz w:val="21"/>
                <w:szCs w:val="21"/>
              </w:rPr>
            </w:pPr>
          </w:p>
        </w:tc>
        <w:tc>
          <w:tcPr>
            <w:tcW w:w="1333" w:type="dxa"/>
            <w:vMerge w:val="continue"/>
            <w:noWrap w:val="0"/>
            <w:vAlign w:val="center"/>
          </w:tcPr>
          <w:p w14:paraId="4EEA5008">
            <w:pPr>
              <w:spacing w:line="240" w:lineRule="auto"/>
              <w:jc w:val="center"/>
              <w:rPr>
                <w:rFonts w:ascii="Times New Roman" w:hAnsi="Times New Roman"/>
                <w:color w:val="FF0000"/>
                <w:sz w:val="21"/>
                <w:szCs w:val="21"/>
              </w:rPr>
            </w:pPr>
          </w:p>
        </w:tc>
        <w:tc>
          <w:tcPr>
            <w:tcW w:w="1619" w:type="dxa"/>
            <w:gridSpan w:val="2"/>
            <w:noWrap w:val="0"/>
            <w:vAlign w:val="center"/>
          </w:tcPr>
          <w:p w14:paraId="256B4493">
            <w:pPr>
              <w:spacing w:line="240" w:lineRule="auto"/>
              <w:ind w:left="0" w:firstLine="0"/>
              <w:jc w:val="center"/>
              <w:rPr>
                <w:rFonts w:ascii="Times New Roman" w:hAnsi="Times New Roman"/>
                <w:color w:val="FF0000"/>
                <w:sz w:val="21"/>
                <w:szCs w:val="21"/>
                <w:vertAlign w:val="subscript"/>
              </w:rPr>
            </w:pPr>
            <w:r>
              <w:rPr>
                <w:rFonts w:hint="eastAsia" w:ascii="Times New Roman" w:hAnsi="Times New Roman" w:eastAsia="宋体" w:cs="宋体"/>
                <w:color w:val="FF0000"/>
                <w:position w:val="2"/>
                <w:sz w:val="21"/>
                <w:szCs w:val="21"/>
                <w:u w:val="none"/>
              </w:rPr>
              <w:t>BOD</w:t>
            </w:r>
            <w:r>
              <w:rPr>
                <w:rFonts w:hint="eastAsia" w:ascii="Times New Roman" w:hAnsi="Times New Roman" w:eastAsia="宋体" w:cs="宋体"/>
                <w:color w:val="FF0000"/>
                <w:position w:val="2"/>
                <w:sz w:val="21"/>
                <w:szCs w:val="21"/>
                <w:u w:val="none"/>
                <w:vertAlign w:val="subscript"/>
              </w:rPr>
              <w:t>5</w:t>
            </w:r>
          </w:p>
        </w:tc>
        <w:tc>
          <w:tcPr>
            <w:tcW w:w="1396" w:type="dxa"/>
            <w:noWrap w:val="0"/>
            <w:vAlign w:val="center"/>
          </w:tcPr>
          <w:p w14:paraId="281F30FE">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150</w:t>
            </w:r>
            <w:r>
              <w:rPr>
                <w:rFonts w:ascii="Times New Roman" w:hAnsi="Times New Roman"/>
                <w:color w:val="FF0000"/>
                <w:sz w:val="21"/>
                <w:szCs w:val="21"/>
              </w:rPr>
              <w:t>mg/L</w:t>
            </w:r>
          </w:p>
        </w:tc>
        <w:tc>
          <w:tcPr>
            <w:tcW w:w="1192" w:type="dxa"/>
            <w:gridSpan w:val="2"/>
            <w:noWrap w:val="0"/>
            <w:vAlign w:val="center"/>
          </w:tcPr>
          <w:p w14:paraId="7FC1F4C1">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0.81</w:t>
            </w:r>
            <w:r>
              <w:rPr>
                <w:rFonts w:hint="eastAsia" w:ascii="Times New Roman" w:hAnsi="Times New Roman"/>
                <w:bCs/>
                <w:color w:val="FF0000"/>
                <w:sz w:val="21"/>
                <w:szCs w:val="21"/>
              </w:rPr>
              <w:t xml:space="preserve"> t</w:t>
            </w:r>
            <w:r>
              <w:rPr>
                <w:rFonts w:ascii="Times New Roman" w:hAnsi="Times New Roman"/>
                <w:bCs/>
                <w:color w:val="FF0000"/>
                <w:sz w:val="21"/>
                <w:szCs w:val="21"/>
              </w:rPr>
              <w:t>/a</w:t>
            </w:r>
          </w:p>
        </w:tc>
        <w:tc>
          <w:tcPr>
            <w:tcW w:w="1178" w:type="dxa"/>
            <w:noWrap w:val="0"/>
            <w:vAlign w:val="center"/>
          </w:tcPr>
          <w:p w14:paraId="106EE397">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15</w:t>
            </w:r>
            <w:r>
              <w:rPr>
                <w:rFonts w:ascii="Times New Roman" w:hAnsi="Times New Roman"/>
                <w:color w:val="FF0000"/>
                <w:sz w:val="21"/>
                <w:szCs w:val="21"/>
              </w:rPr>
              <w:t>mg/L</w:t>
            </w:r>
          </w:p>
        </w:tc>
        <w:tc>
          <w:tcPr>
            <w:tcW w:w="1060" w:type="dxa"/>
            <w:noWrap w:val="0"/>
            <w:vAlign w:val="center"/>
          </w:tcPr>
          <w:p w14:paraId="57D99E33">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0.081</w:t>
            </w:r>
            <w:r>
              <w:rPr>
                <w:rFonts w:hint="eastAsia" w:ascii="Times New Roman" w:hAnsi="Times New Roman"/>
                <w:bCs/>
                <w:color w:val="FF0000"/>
                <w:sz w:val="21"/>
                <w:szCs w:val="21"/>
              </w:rPr>
              <w:t>t</w:t>
            </w:r>
            <w:r>
              <w:rPr>
                <w:rFonts w:ascii="Times New Roman" w:hAnsi="Times New Roman"/>
                <w:bCs/>
                <w:color w:val="FF0000"/>
                <w:sz w:val="21"/>
                <w:szCs w:val="21"/>
              </w:rPr>
              <w:t>/a</w:t>
            </w:r>
          </w:p>
        </w:tc>
      </w:tr>
      <w:tr w14:paraId="68A6B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69971157">
            <w:pPr>
              <w:spacing w:line="240" w:lineRule="auto"/>
              <w:jc w:val="center"/>
              <w:rPr>
                <w:rFonts w:hint="eastAsia" w:ascii="Times New Roman" w:hAnsi="Times New Roman"/>
                <w:color w:val="000000"/>
                <w:sz w:val="21"/>
                <w:szCs w:val="21"/>
              </w:rPr>
            </w:pPr>
          </w:p>
        </w:tc>
        <w:tc>
          <w:tcPr>
            <w:tcW w:w="686" w:type="dxa"/>
            <w:vMerge w:val="continue"/>
            <w:noWrap w:val="0"/>
            <w:vAlign w:val="center"/>
          </w:tcPr>
          <w:p w14:paraId="56223B49">
            <w:pPr>
              <w:spacing w:line="240" w:lineRule="auto"/>
              <w:jc w:val="center"/>
              <w:rPr>
                <w:rFonts w:ascii="Times New Roman" w:hAnsi="Times New Roman"/>
                <w:color w:val="FF0000"/>
                <w:sz w:val="21"/>
                <w:szCs w:val="21"/>
              </w:rPr>
            </w:pPr>
          </w:p>
        </w:tc>
        <w:tc>
          <w:tcPr>
            <w:tcW w:w="1333" w:type="dxa"/>
            <w:vMerge w:val="continue"/>
            <w:noWrap w:val="0"/>
            <w:vAlign w:val="center"/>
          </w:tcPr>
          <w:p w14:paraId="706230FC">
            <w:pPr>
              <w:spacing w:line="240" w:lineRule="auto"/>
              <w:jc w:val="center"/>
              <w:rPr>
                <w:rFonts w:ascii="Times New Roman" w:hAnsi="Times New Roman"/>
                <w:color w:val="FF0000"/>
                <w:sz w:val="21"/>
                <w:szCs w:val="21"/>
              </w:rPr>
            </w:pPr>
          </w:p>
        </w:tc>
        <w:tc>
          <w:tcPr>
            <w:tcW w:w="1619" w:type="dxa"/>
            <w:gridSpan w:val="2"/>
            <w:noWrap w:val="0"/>
            <w:vAlign w:val="center"/>
          </w:tcPr>
          <w:p w14:paraId="01A92F26">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spacing w:val="-11"/>
                <w:position w:val="2"/>
                <w:sz w:val="21"/>
                <w:szCs w:val="21"/>
                <w:u w:val="none"/>
              </w:rPr>
              <w:t>SS</w:t>
            </w:r>
          </w:p>
        </w:tc>
        <w:tc>
          <w:tcPr>
            <w:tcW w:w="1396" w:type="dxa"/>
            <w:noWrap w:val="0"/>
            <w:vAlign w:val="center"/>
          </w:tcPr>
          <w:p w14:paraId="47E6D691">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300</w:t>
            </w:r>
            <w:r>
              <w:rPr>
                <w:rFonts w:ascii="Times New Roman" w:hAnsi="Times New Roman"/>
                <w:color w:val="FF0000"/>
                <w:sz w:val="21"/>
                <w:szCs w:val="21"/>
              </w:rPr>
              <w:t>mg/L</w:t>
            </w:r>
          </w:p>
        </w:tc>
        <w:tc>
          <w:tcPr>
            <w:tcW w:w="1192" w:type="dxa"/>
            <w:gridSpan w:val="2"/>
            <w:noWrap w:val="0"/>
            <w:vAlign w:val="center"/>
          </w:tcPr>
          <w:p w14:paraId="406C12CE">
            <w:pPr>
              <w:spacing w:line="240" w:lineRule="auto"/>
              <w:ind w:left="0" w:firstLine="0"/>
              <w:jc w:val="center"/>
              <w:rPr>
                <w:rFonts w:hint="eastAsia" w:ascii="Times New Roman" w:hAnsi="Times New Roman"/>
                <w:bCs/>
                <w:color w:val="FF0000"/>
                <w:sz w:val="21"/>
                <w:szCs w:val="21"/>
                <w:lang w:val="en-US" w:eastAsia="zh-CN"/>
              </w:rPr>
            </w:pPr>
            <w:r>
              <w:rPr>
                <w:rFonts w:hint="eastAsia" w:ascii="Times New Roman" w:hAnsi="Times New Roman" w:eastAsia="宋体"/>
                <w:color w:val="FF0000"/>
                <w:sz w:val="21"/>
                <w:szCs w:val="21"/>
                <w:lang w:val="en-US" w:eastAsia="zh-CN"/>
              </w:rPr>
              <w:t>1.62</w:t>
            </w:r>
            <w:r>
              <w:rPr>
                <w:rFonts w:hint="eastAsia" w:ascii="Times New Roman" w:hAnsi="Times New Roman"/>
                <w:bCs/>
                <w:color w:val="FF0000"/>
                <w:sz w:val="21"/>
                <w:szCs w:val="21"/>
              </w:rPr>
              <w:t xml:space="preserve"> t</w:t>
            </w:r>
            <w:r>
              <w:rPr>
                <w:rFonts w:ascii="Times New Roman" w:hAnsi="Times New Roman"/>
                <w:bCs/>
                <w:color w:val="FF0000"/>
                <w:sz w:val="21"/>
                <w:szCs w:val="21"/>
              </w:rPr>
              <w:t>/a</w:t>
            </w:r>
          </w:p>
        </w:tc>
        <w:tc>
          <w:tcPr>
            <w:tcW w:w="1178" w:type="dxa"/>
            <w:noWrap w:val="0"/>
            <w:vAlign w:val="center"/>
          </w:tcPr>
          <w:p w14:paraId="102A6046">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30</w:t>
            </w:r>
            <w:r>
              <w:rPr>
                <w:rFonts w:ascii="Times New Roman" w:hAnsi="Times New Roman"/>
                <w:color w:val="FF0000"/>
                <w:sz w:val="21"/>
                <w:szCs w:val="21"/>
              </w:rPr>
              <w:t>mg/L</w:t>
            </w:r>
          </w:p>
        </w:tc>
        <w:tc>
          <w:tcPr>
            <w:tcW w:w="1060" w:type="dxa"/>
            <w:noWrap w:val="0"/>
            <w:vAlign w:val="center"/>
          </w:tcPr>
          <w:p w14:paraId="156C35AB">
            <w:pPr>
              <w:spacing w:line="240" w:lineRule="auto"/>
              <w:ind w:left="0" w:firstLine="0"/>
              <w:jc w:val="center"/>
              <w:rPr>
                <w:rFonts w:hint="eastAsia" w:ascii="Times New Roman" w:hAnsi="Times New Roman"/>
                <w:bCs/>
                <w:color w:val="FF0000"/>
                <w:sz w:val="21"/>
                <w:szCs w:val="21"/>
                <w:lang w:val="en-US" w:eastAsia="zh-CN"/>
              </w:rPr>
            </w:pPr>
            <w:r>
              <w:rPr>
                <w:rFonts w:hint="eastAsia" w:ascii="Times New Roman" w:hAnsi="Times New Roman" w:eastAsia="宋体"/>
                <w:color w:val="FF0000"/>
                <w:sz w:val="21"/>
                <w:szCs w:val="21"/>
                <w:lang w:val="en-US" w:eastAsia="zh-CN"/>
              </w:rPr>
              <w:t>0.162</w:t>
            </w:r>
            <w:r>
              <w:rPr>
                <w:rFonts w:hint="eastAsia" w:ascii="Times New Roman" w:hAnsi="Times New Roman"/>
                <w:bCs/>
                <w:color w:val="FF0000"/>
                <w:sz w:val="21"/>
                <w:szCs w:val="21"/>
              </w:rPr>
              <w:t>t</w:t>
            </w:r>
            <w:r>
              <w:rPr>
                <w:rFonts w:ascii="Times New Roman" w:hAnsi="Times New Roman"/>
                <w:bCs/>
                <w:color w:val="FF0000"/>
                <w:sz w:val="21"/>
                <w:szCs w:val="21"/>
              </w:rPr>
              <w:t>/a</w:t>
            </w:r>
          </w:p>
        </w:tc>
      </w:tr>
      <w:tr w14:paraId="28453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06369186">
            <w:pPr>
              <w:spacing w:line="240" w:lineRule="auto"/>
              <w:jc w:val="center"/>
              <w:rPr>
                <w:rFonts w:hint="eastAsia" w:ascii="Times New Roman" w:hAnsi="Times New Roman"/>
                <w:color w:val="000000"/>
                <w:sz w:val="21"/>
                <w:szCs w:val="21"/>
              </w:rPr>
            </w:pPr>
          </w:p>
        </w:tc>
        <w:tc>
          <w:tcPr>
            <w:tcW w:w="686" w:type="dxa"/>
            <w:vMerge w:val="continue"/>
            <w:noWrap w:val="0"/>
            <w:vAlign w:val="center"/>
          </w:tcPr>
          <w:p w14:paraId="72518BE5">
            <w:pPr>
              <w:spacing w:line="240" w:lineRule="auto"/>
              <w:jc w:val="center"/>
              <w:rPr>
                <w:rFonts w:ascii="Times New Roman" w:hAnsi="Times New Roman"/>
                <w:color w:val="FF0000"/>
                <w:sz w:val="21"/>
                <w:szCs w:val="21"/>
              </w:rPr>
            </w:pPr>
          </w:p>
        </w:tc>
        <w:tc>
          <w:tcPr>
            <w:tcW w:w="1333" w:type="dxa"/>
            <w:vMerge w:val="continue"/>
            <w:noWrap w:val="0"/>
            <w:vAlign w:val="center"/>
          </w:tcPr>
          <w:p w14:paraId="3DF255D3">
            <w:pPr>
              <w:spacing w:line="240" w:lineRule="auto"/>
              <w:jc w:val="center"/>
              <w:rPr>
                <w:rFonts w:ascii="Times New Roman" w:hAnsi="Times New Roman"/>
                <w:color w:val="FF0000"/>
                <w:sz w:val="21"/>
                <w:szCs w:val="21"/>
              </w:rPr>
            </w:pPr>
          </w:p>
        </w:tc>
        <w:tc>
          <w:tcPr>
            <w:tcW w:w="1619" w:type="dxa"/>
            <w:gridSpan w:val="2"/>
            <w:noWrap w:val="0"/>
            <w:vAlign w:val="center"/>
          </w:tcPr>
          <w:p w14:paraId="73D337B1">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position w:val="2"/>
                <w:sz w:val="21"/>
                <w:szCs w:val="21"/>
                <w:u w:val="none"/>
                <w:vertAlign w:val="baseline"/>
              </w:rPr>
              <w:t>NH</w:t>
            </w:r>
            <w:r>
              <w:rPr>
                <w:rFonts w:hint="eastAsia" w:ascii="Times New Roman" w:hAnsi="Times New Roman" w:eastAsia="宋体" w:cs="宋体"/>
                <w:color w:val="FF0000"/>
                <w:position w:val="2"/>
                <w:sz w:val="21"/>
                <w:szCs w:val="21"/>
                <w:u w:val="none"/>
                <w:vertAlign w:val="subscript"/>
              </w:rPr>
              <w:t>3</w:t>
            </w:r>
            <w:r>
              <w:rPr>
                <w:rFonts w:hint="eastAsia" w:ascii="Times New Roman" w:hAnsi="Times New Roman" w:eastAsia="宋体" w:cs="宋体"/>
                <w:color w:val="FF0000"/>
                <w:position w:val="2"/>
                <w:sz w:val="21"/>
                <w:szCs w:val="21"/>
                <w:u w:val="none"/>
                <w:vertAlign w:val="baseline"/>
              </w:rPr>
              <w:t>-N</w:t>
            </w:r>
          </w:p>
        </w:tc>
        <w:tc>
          <w:tcPr>
            <w:tcW w:w="1396" w:type="dxa"/>
            <w:noWrap w:val="0"/>
            <w:vAlign w:val="center"/>
          </w:tcPr>
          <w:p w14:paraId="191665D4">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25</w:t>
            </w:r>
            <w:r>
              <w:rPr>
                <w:rFonts w:ascii="Times New Roman" w:hAnsi="Times New Roman"/>
                <w:color w:val="FF0000"/>
                <w:sz w:val="21"/>
                <w:szCs w:val="21"/>
              </w:rPr>
              <w:t>mg/L</w:t>
            </w:r>
          </w:p>
        </w:tc>
        <w:tc>
          <w:tcPr>
            <w:tcW w:w="1192" w:type="dxa"/>
            <w:gridSpan w:val="2"/>
            <w:noWrap w:val="0"/>
            <w:vAlign w:val="center"/>
          </w:tcPr>
          <w:p w14:paraId="2D317F5D">
            <w:pPr>
              <w:spacing w:line="240" w:lineRule="auto"/>
              <w:ind w:left="0" w:firstLine="0"/>
              <w:jc w:val="center"/>
              <w:rPr>
                <w:rFonts w:hint="eastAsia" w:ascii="Times New Roman" w:hAnsi="Times New Roman"/>
                <w:bCs/>
                <w:color w:val="FF0000"/>
                <w:sz w:val="21"/>
                <w:szCs w:val="21"/>
                <w:lang w:val="en-US" w:eastAsia="zh-CN"/>
              </w:rPr>
            </w:pPr>
            <w:r>
              <w:rPr>
                <w:rFonts w:hint="eastAsia" w:ascii="Times New Roman" w:hAnsi="Times New Roman" w:eastAsia="宋体"/>
                <w:color w:val="FF0000"/>
                <w:sz w:val="21"/>
                <w:szCs w:val="21"/>
                <w:lang w:val="en-US" w:eastAsia="zh-CN"/>
              </w:rPr>
              <w:t>0.135</w:t>
            </w:r>
            <w:r>
              <w:rPr>
                <w:rFonts w:hint="eastAsia" w:ascii="Times New Roman" w:hAnsi="Times New Roman"/>
                <w:bCs/>
                <w:color w:val="FF0000"/>
                <w:sz w:val="21"/>
                <w:szCs w:val="21"/>
              </w:rPr>
              <w:t xml:space="preserve"> t</w:t>
            </w:r>
            <w:r>
              <w:rPr>
                <w:rFonts w:ascii="Times New Roman" w:hAnsi="Times New Roman"/>
                <w:bCs/>
                <w:color w:val="FF0000"/>
                <w:sz w:val="21"/>
                <w:szCs w:val="21"/>
              </w:rPr>
              <w:t>/a</w:t>
            </w:r>
          </w:p>
        </w:tc>
        <w:tc>
          <w:tcPr>
            <w:tcW w:w="1178" w:type="dxa"/>
            <w:noWrap w:val="0"/>
            <w:vAlign w:val="center"/>
          </w:tcPr>
          <w:p w14:paraId="56BCAE00">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5</w:t>
            </w:r>
            <w:r>
              <w:rPr>
                <w:rFonts w:ascii="Times New Roman" w:hAnsi="Times New Roman"/>
                <w:color w:val="FF0000"/>
                <w:sz w:val="21"/>
                <w:szCs w:val="21"/>
              </w:rPr>
              <w:t>mg/L</w:t>
            </w:r>
          </w:p>
        </w:tc>
        <w:tc>
          <w:tcPr>
            <w:tcW w:w="1060" w:type="dxa"/>
            <w:noWrap w:val="0"/>
            <w:vAlign w:val="center"/>
          </w:tcPr>
          <w:p w14:paraId="2962D4E6">
            <w:pPr>
              <w:spacing w:line="240" w:lineRule="auto"/>
              <w:ind w:left="0" w:firstLine="0"/>
              <w:jc w:val="center"/>
              <w:rPr>
                <w:rFonts w:hint="eastAsia" w:ascii="Times New Roman" w:hAnsi="Times New Roman"/>
                <w:bCs/>
                <w:color w:val="FF0000"/>
                <w:sz w:val="21"/>
                <w:szCs w:val="21"/>
                <w:lang w:val="en-US" w:eastAsia="zh-CN"/>
              </w:rPr>
            </w:pPr>
            <w:r>
              <w:rPr>
                <w:rFonts w:hint="eastAsia" w:ascii="Times New Roman" w:hAnsi="Times New Roman" w:eastAsia="宋体"/>
                <w:color w:val="FF0000"/>
                <w:sz w:val="21"/>
                <w:szCs w:val="21"/>
                <w:lang w:val="en-US" w:eastAsia="zh-CN"/>
              </w:rPr>
              <w:t>0.027</w:t>
            </w:r>
            <w:r>
              <w:rPr>
                <w:rFonts w:hint="eastAsia" w:ascii="Times New Roman" w:hAnsi="Times New Roman"/>
                <w:bCs/>
                <w:color w:val="FF0000"/>
                <w:sz w:val="21"/>
                <w:szCs w:val="21"/>
              </w:rPr>
              <w:t>t</w:t>
            </w:r>
            <w:r>
              <w:rPr>
                <w:rFonts w:ascii="Times New Roman" w:hAnsi="Times New Roman"/>
                <w:bCs/>
                <w:color w:val="FF0000"/>
                <w:sz w:val="21"/>
                <w:szCs w:val="21"/>
              </w:rPr>
              <w:t>/a</w:t>
            </w:r>
          </w:p>
        </w:tc>
      </w:tr>
      <w:tr w14:paraId="17481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7633681D">
            <w:pPr>
              <w:spacing w:line="240" w:lineRule="auto"/>
              <w:jc w:val="center"/>
              <w:rPr>
                <w:rFonts w:hint="eastAsia" w:ascii="Times New Roman" w:hAnsi="Times New Roman"/>
                <w:color w:val="000000"/>
                <w:sz w:val="21"/>
                <w:szCs w:val="21"/>
              </w:rPr>
            </w:pPr>
          </w:p>
        </w:tc>
        <w:tc>
          <w:tcPr>
            <w:tcW w:w="686" w:type="dxa"/>
            <w:vMerge w:val="continue"/>
            <w:noWrap w:val="0"/>
            <w:vAlign w:val="center"/>
          </w:tcPr>
          <w:p w14:paraId="34905DA5">
            <w:pPr>
              <w:spacing w:line="240" w:lineRule="auto"/>
              <w:jc w:val="center"/>
              <w:rPr>
                <w:rFonts w:ascii="Times New Roman" w:hAnsi="Times New Roman"/>
                <w:color w:val="FF0000"/>
                <w:sz w:val="21"/>
                <w:szCs w:val="21"/>
              </w:rPr>
            </w:pPr>
          </w:p>
        </w:tc>
        <w:tc>
          <w:tcPr>
            <w:tcW w:w="1333" w:type="dxa"/>
            <w:vMerge w:val="continue"/>
            <w:noWrap w:val="0"/>
            <w:vAlign w:val="center"/>
          </w:tcPr>
          <w:p w14:paraId="551A2AD4">
            <w:pPr>
              <w:spacing w:line="240" w:lineRule="auto"/>
              <w:jc w:val="center"/>
              <w:rPr>
                <w:rFonts w:ascii="Times New Roman" w:hAnsi="Times New Roman"/>
                <w:color w:val="FF0000"/>
                <w:sz w:val="21"/>
                <w:szCs w:val="21"/>
              </w:rPr>
            </w:pPr>
          </w:p>
        </w:tc>
        <w:tc>
          <w:tcPr>
            <w:tcW w:w="1619" w:type="dxa"/>
            <w:gridSpan w:val="2"/>
            <w:noWrap w:val="0"/>
            <w:vAlign w:val="center"/>
          </w:tcPr>
          <w:p w14:paraId="350B9161">
            <w:pPr>
              <w:spacing w:line="240" w:lineRule="auto"/>
              <w:ind w:left="0" w:firstLine="0"/>
              <w:jc w:val="center"/>
              <w:rPr>
                <w:rFonts w:ascii="Times New Roman" w:hAnsi="Times New Roman"/>
                <w:color w:val="FF0000"/>
                <w:sz w:val="21"/>
                <w:szCs w:val="21"/>
              </w:rPr>
            </w:pPr>
            <w:r>
              <w:rPr>
                <w:rFonts w:hint="eastAsia" w:ascii="Times New Roman" w:hAnsi="Times New Roman" w:eastAsia="宋体"/>
                <w:bCs/>
                <w:color w:val="FF0000"/>
                <w:sz w:val="21"/>
                <w:szCs w:val="21"/>
                <w:lang w:eastAsia="zh-CN"/>
              </w:rPr>
              <w:t>总磷</w:t>
            </w:r>
          </w:p>
        </w:tc>
        <w:tc>
          <w:tcPr>
            <w:tcW w:w="1396" w:type="dxa"/>
            <w:noWrap w:val="0"/>
            <w:vAlign w:val="center"/>
          </w:tcPr>
          <w:p w14:paraId="2CBE42E5">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8</w:t>
            </w:r>
            <w:r>
              <w:rPr>
                <w:rFonts w:ascii="Times New Roman" w:hAnsi="Times New Roman"/>
                <w:color w:val="FF0000"/>
                <w:sz w:val="21"/>
                <w:szCs w:val="21"/>
              </w:rPr>
              <w:t>mg/L</w:t>
            </w:r>
          </w:p>
        </w:tc>
        <w:tc>
          <w:tcPr>
            <w:tcW w:w="1192" w:type="dxa"/>
            <w:gridSpan w:val="2"/>
            <w:noWrap w:val="0"/>
            <w:vAlign w:val="center"/>
          </w:tcPr>
          <w:p w14:paraId="5C718BE6">
            <w:pPr>
              <w:spacing w:line="240" w:lineRule="auto"/>
              <w:ind w:left="0" w:firstLine="0"/>
              <w:jc w:val="center"/>
              <w:rPr>
                <w:rFonts w:hint="eastAsia" w:ascii="Times New Roman" w:hAnsi="Times New Roman"/>
                <w:bCs/>
                <w:color w:val="FF0000"/>
                <w:sz w:val="21"/>
                <w:szCs w:val="21"/>
                <w:lang w:val="en-US" w:eastAsia="zh-CN"/>
              </w:rPr>
            </w:pPr>
            <w:r>
              <w:rPr>
                <w:rFonts w:hint="eastAsia" w:ascii="Times New Roman" w:hAnsi="Times New Roman" w:eastAsia="宋体"/>
                <w:color w:val="FF0000"/>
                <w:sz w:val="21"/>
                <w:szCs w:val="21"/>
                <w:lang w:val="en-US" w:eastAsia="zh-CN"/>
              </w:rPr>
              <w:t>0.0432</w:t>
            </w:r>
            <w:r>
              <w:rPr>
                <w:rFonts w:hint="eastAsia" w:ascii="Times New Roman" w:hAnsi="Times New Roman"/>
                <w:bCs/>
                <w:color w:val="FF0000"/>
                <w:sz w:val="21"/>
                <w:szCs w:val="21"/>
              </w:rPr>
              <w:t xml:space="preserve"> t</w:t>
            </w:r>
            <w:r>
              <w:rPr>
                <w:rFonts w:ascii="Times New Roman" w:hAnsi="Times New Roman"/>
                <w:bCs/>
                <w:color w:val="FF0000"/>
                <w:sz w:val="21"/>
                <w:szCs w:val="21"/>
              </w:rPr>
              <w:t>/a</w:t>
            </w:r>
          </w:p>
        </w:tc>
        <w:tc>
          <w:tcPr>
            <w:tcW w:w="1178" w:type="dxa"/>
            <w:noWrap w:val="0"/>
            <w:vAlign w:val="center"/>
          </w:tcPr>
          <w:p w14:paraId="4F098EBE">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0.5</w:t>
            </w:r>
            <w:r>
              <w:rPr>
                <w:rFonts w:ascii="Times New Roman" w:hAnsi="Times New Roman"/>
                <w:color w:val="FF0000"/>
                <w:sz w:val="21"/>
                <w:szCs w:val="21"/>
              </w:rPr>
              <w:t>mg/L</w:t>
            </w:r>
          </w:p>
        </w:tc>
        <w:tc>
          <w:tcPr>
            <w:tcW w:w="1060" w:type="dxa"/>
            <w:noWrap w:val="0"/>
            <w:vAlign w:val="center"/>
          </w:tcPr>
          <w:p w14:paraId="2ECBFD45">
            <w:pPr>
              <w:spacing w:line="240" w:lineRule="auto"/>
              <w:ind w:left="0" w:firstLine="0"/>
              <w:jc w:val="center"/>
              <w:rPr>
                <w:rFonts w:hint="eastAsia" w:ascii="Times New Roman" w:hAnsi="Times New Roman"/>
                <w:bCs/>
                <w:color w:val="FF0000"/>
                <w:sz w:val="21"/>
                <w:szCs w:val="21"/>
                <w:lang w:val="en-US" w:eastAsia="zh-CN"/>
              </w:rPr>
            </w:pPr>
            <w:r>
              <w:rPr>
                <w:rFonts w:hint="eastAsia" w:ascii="Times New Roman" w:hAnsi="Times New Roman" w:eastAsia="宋体"/>
                <w:color w:val="FF0000"/>
                <w:sz w:val="21"/>
                <w:szCs w:val="21"/>
                <w:lang w:val="en-US" w:eastAsia="zh-CN"/>
              </w:rPr>
              <w:t>0.0027</w:t>
            </w:r>
            <w:r>
              <w:rPr>
                <w:rFonts w:hint="eastAsia" w:ascii="Times New Roman" w:hAnsi="Times New Roman"/>
                <w:bCs/>
                <w:color w:val="FF0000"/>
                <w:sz w:val="21"/>
                <w:szCs w:val="21"/>
              </w:rPr>
              <w:t>t</w:t>
            </w:r>
            <w:r>
              <w:rPr>
                <w:rFonts w:ascii="Times New Roman" w:hAnsi="Times New Roman"/>
                <w:bCs/>
                <w:color w:val="FF0000"/>
                <w:sz w:val="21"/>
                <w:szCs w:val="21"/>
              </w:rPr>
              <w:t>/a</w:t>
            </w:r>
          </w:p>
        </w:tc>
      </w:tr>
      <w:tr w14:paraId="67C29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5AE47765">
            <w:pPr>
              <w:spacing w:line="240" w:lineRule="auto"/>
              <w:jc w:val="center"/>
              <w:rPr>
                <w:rFonts w:ascii="Times New Roman" w:hAnsi="Times New Roman"/>
                <w:color w:val="000000"/>
                <w:sz w:val="21"/>
                <w:szCs w:val="21"/>
              </w:rPr>
            </w:pPr>
          </w:p>
        </w:tc>
        <w:tc>
          <w:tcPr>
            <w:tcW w:w="686" w:type="dxa"/>
            <w:vMerge w:val="continue"/>
            <w:noWrap w:val="0"/>
            <w:vAlign w:val="center"/>
          </w:tcPr>
          <w:p w14:paraId="41335510">
            <w:pPr>
              <w:spacing w:line="240" w:lineRule="auto"/>
              <w:jc w:val="center"/>
              <w:rPr>
                <w:rFonts w:ascii="Times New Roman" w:hAnsi="Times New Roman"/>
                <w:color w:val="FF0000"/>
                <w:sz w:val="21"/>
                <w:szCs w:val="21"/>
              </w:rPr>
            </w:pPr>
          </w:p>
        </w:tc>
        <w:tc>
          <w:tcPr>
            <w:tcW w:w="1333" w:type="dxa"/>
            <w:vMerge w:val="continue"/>
            <w:noWrap w:val="0"/>
            <w:vAlign w:val="center"/>
          </w:tcPr>
          <w:p w14:paraId="284E1707">
            <w:pPr>
              <w:spacing w:line="240" w:lineRule="auto"/>
              <w:jc w:val="center"/>
              <w:rPr>
                <w:rFonts w:ascii="Times New Roman" w:hAnsi="Times New Roman"/>
                <w:color w:val="FF0000"/>
                <w:sz w:val="21"/>
                <w:szCs w:val="21"/>
              </w:rPr>
            </w:pPr>
          </w:p>
        </w:tc>
        <w:tc>
          <w:tcPr>
            <w:tcW w:w="1619" w:type="dxa"/>
            <w:gridSpan w:val="2"/>
            <w:noWrap w:val="0"/>
            <w:vAlign w:val="center"/>
          </w:tcPr>
          <w:p w14:paraId="7518E9D1">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sz w:val="21"/>
                <w:szCs w:val="21"/>
                <w:u w:val="none"/>
                <w:vertAlign w:val="baseline"/>
              </w:rPr>
              <w:t>LAS</w:t>
            </w:r>
          </w:p>
        </w:tc>
        <w:tc>
          <w:tcPr>
            <w:tcW w:w="1396" w:type="dxa"/>
            <w:noWrap w:val="0"/>
            <w:vAlign w:val="center"/>
          </w:tcPr>
          <w:p w14:paraId="04B3A61C">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40</w:t>
            </w:r>
            <w:r>
              <w:rPr>
                <w:rFonts w:ascii="Times New Roman" w:hAnsi="Times New Roman"/>
                <w:color w:val="FF0000"/>
                <w:sz w:val="21"/>
                <w:szCs w:val="21"/>
              </w:rPr>
              <w:t>mg/L</w:t>
            </w:r>
          </w:p>
        </w:tc>
        <w:tc>
          <w:tcPr>
            <w:tcW w:w="1192" w:type="dxa"/>
            <w:gridSpan w:val="2"/>
            <w:noWrap w:val="0"/>
            <w:vAlign w:val="center"/>
          </w:tcPr>
          <w:p w14:paraId="0619ED71">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0.216</w:t>
            </w:r>
            <w:r>
              <w:rPr>
                <w:rFonts w:hint="eastAsia" w:ascii="Times New Roman" w:hAnsi="Times New Roman"/>
                <w:bCs/>
                <w:color w:val="FF0000"/>
                <w:sz w:val="21"/>
                <w:szCs w:val="21"/>
              </w:rPr>
              <w:t xml:space="preserve"> t</w:t>
            </w:r>
            <w:r>
              <w:rPr>
                <w:rFonts w:ascii="Times New Roman" w:hAnsi="Times New Roman"/>
                <w:bCs/>
                <w:color w:val="FF0000"/>
                <w:sz w:val="21"/>
                <w:szCs w:val="21"/>
              </w:rPr>
              <w:t>/a</w:t>
            </w:r>
          </w:p>
        </w:tc>
        <w:tc>
          <w:tcPr>
            <w:tcW w:w="1178" w:type="dxa"/>
            <w:noWrap w:val="0"/>
            <w:vAlign w:val="center"/>
          </w:tcPr>
          <w:p w14:paraId="7CC52E6B">
            <w:pPr>
              <w:spacing w:line="240" w:lineRule="auto"/>
              <w:ind w:left="0" w:firstLine="0"/>
              <w:jc w:val="center"/>
              <w:rPr>
                <w:rFonts w:ascii="Times New Roman" w:hAnsi="Times New Roman"/>
                <w:color w:val="FF0000"/>
                <w:sz w:val="21"/>
                <w:szCs w:val="21"/>
              </w:rPr>
            </w:pPr>
            <w:r>
              <w:rPr>
                <w:rFonts w:hint="eastAsia" w:ascii="Times New Roman" w:hAnsi="Times New Roman" w:eastAsia="宋体"/>
                <w:color w:val="FF0000"/>
                <w:sz w:val="21"/>
                <w:szCs w:val="21"/>
                <w:lang w:val="en-US" w:eastAsia="zh-CN"/>
              </w:rPr>
              <w:t>5</w:t>
            </w:r>
            <w:r>
              <w:rPr>
                <w:rFonts w:ascii="Times New Roman" w:hAnsi="Times New Roman"/>
                <w:color w:val="FF0000"/>
                <w:sz w:val="21"/>
                <w:szCs w:val="21"/>
              </w:rPr>
              <w:t>mg/L</w:t>
            </w:r>
          </w:p>
        </w:tc>
        <w:tc>
          <w:tcPr>
            <w:tcW w:w="1060" w:type="dxa"/>
            <w:noWrap w:val="0"/>
            <w:vAlign w:val="center"/>
          </w:tcPr>
          <w:p w14:paraId="2CFC56B3">
            <w:pPr>
              <w:spacing w:line="240" w:lineRule="auto"/>
              <w:ind w:left="0" w:firstLine="0"/>
              <w:jc w:val="center"/>
              <w:rPr>
                <w:rFonts w:hint="eastAsia" w:ascii="Times New Roman" w:hAnsi="Times New Roman"/>
                <w:color w:val="FF0000"/>
                <w:sz w:val="21"/>
                <w:szCs w:val="21"/>
              </w:rPr>
            </w:pPr>
            <w:r>
              <w:rPr>
                <w:rFonts w:hint="eastAsia" w:ascii="Times New Roman" w:hAnsi="Times New Roman" w:eastAsia="宋体"/>
                <w:color w:val="FF0000"/>
                <w:sz w:val="21"/>
                <w:szCs w:val="21"/>
                <w:lang w:val="en-US" w:eastAsia="zh-CN"/>
              </w:rPr>
              <w:t>0.027</w:t>
            </w:r>
            <w:r>
              <w:rPr>
                <w:rFonts w:hint="eastAsia" w:ascii="Times New Roman" w:hAnsi="Times New Roman"/>
                <w:bCs/>
                <w:color w:val="FF0000"/>
                <w:sz w:val="21"/>
                <w:szCs w:val="21"/>
              </w:rPr>
              <w:t>t</w:t>
            </w:r>
            <w:r>
              <w:rPr>
                <w:rFonts w:ascii="Times New Roman" w:hAnsi="Times New Roman"/>
                <w:bCs/>
                <w:color w:val="FF0000"/>
                <w:sz w:val="21"/>
                <w:szCs w:val="21"/>
              </w:rPr>
              <w:t>/a</w:t>
            </w:r>
          </w:p>
        </w:tc>
      </w:tr>
      <w:tr w14:paraId="51706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4C6D40D9">
            <w:pPr>
              <w:spacing w:line="240" w:lineRule="auto"/>
              <w:jc w:val="center"/>
              <w:rPr>
                <w:rFonts w:ascii="Times New Roman" w:hAnsi="Times New Roman"/>
                <w:color w:val="000000"/>
                <w:sz w:val="21"/>
                <w:szCs w:val="21"/>
              </w:rPr>
            </w:pPr>
          </w:p>
        </w:tc>
        <w:tc>
          <w:tcPr>
            <w:tcW w:w="686" w:type="dxa"/>
            <w:vMerge w:val="continue"/>
            <w:noWrap w:val="0"/>
            <w:vAlign w:val="center"/>
          </w:tcPr>
          <w:p w14:paraId="720225D0">
            <w:pPr>
              <w:spacing w:line="240" w:lineRule="auto"/>
              <w:jc w:val="center"/>
              <w:rPr>
                <w:rFonts w:ascii="Times New Roman" w:hAnsi="Times New Roman"/>
                <w:color w:val="FF0000"/>
                <w:sz w:val="21"/>
                <w:szCs w:val="21"/>
              </w:rPr>
            </w:pPr>
          </w:p>
        </w:tc>
        <w:tc>
          <w:tcPr>
            <w:tcW w:w="1333" w:type="dxa"/>
            <w:noWrap w:val="0"/>
            <w:vAlign w:val="center"/>
          </w:tcPr>
          <w:p w14:paraId="5A1D286A">
            <w:pPr>
              <w:spacing w:line="240" w:lineRule="auto"/>
              <w:ind w:left="0" w:firstLine="0"/>
              <w:jc w:val="center"/>
              <w:rPr>
                <w:rFonts w:ascii="Times New Roman" w:hAnsi="Times New Roman"/>
                <w:color w:val="FF0000"/>
                <w:sz w:val="21"/>
                <w:szCs w:val="21"/>
              </w:rPr>
            </w:pPr>
            <w:r>
              <w:rPr>
                <w:rFonts w:hint="eastAsia" w:ascii="Times New Roman" w:hAnsi="Times New Roman"/>
                <w:bCs/>
                <w:color w:val="FF0000"/>
                <w:sz w:val="21"/>
                <w:szCs w:val="21"/>
                <w:lang w:eastAsia="zh-CN"/>
              </w:rPr>
              <w:t>锅炉</w:t>
            </w:r>
          </w:p>
        </w:tc>
        <w:tc>
          <w:tcPr>
            <w:tcW w:w="1619" w:type="dxa"/>
            <w:gridSpan w:val="2"/>
            <w:noWrap w:val="0"/>
            <w:vAlign w:val="center"/>
          </w:tcPr>
          <w:p w14:paraId="34352C92">
            <w:pPr>
              <w:spacing w:line="240" w:lineRule="auto"/>
              <w:ind w:left="0" w:firstLine="0"/>
              <w:jc w:val="center"/>
              <w:rPr>
                <w:rFonts w:hint="eastAsia" w:ascii="Times New Roman" w:hAnsi="Times New Roman" w:eastAsia="宋体" w:cs="宋体"/>
                <w:color w:val="FF0000"/>
                <w:sz w:val="21"/>
                <w:szCs w:val="21"/>
                <w:u w:val="none"/>
                <w:vertAlign w:val="baseline"/>
              </w:rPr>
            </w:pPr>
            <w:r>
              <w:rPr>
                <w:rFonts w:hint="eastAsia" w:ascii="Times New Roman" w:hAnsi="Times New Roman"/>
                <w:bCs/>
                <w:color w:val="FF0000"/>
                <w:sz w:val="21"/>
                <w:szCs w:val="21"/>
                <w:lang w:eastAsia="zh-CN"/>
              </w:rPr>
              <w:t>锅炉废水</w:t>
            </w:r>
          </w:p>
        </w:tc>
        <w:tc>
          <w:tcPr>
            <w:tcW w:w="2588" w:type="dxa"/>
            <w:gridSpan w:val="3"/>
            <w:noWrap w:val="0"/>
            <w:vAlign w:val="center"/>
          </w:tcPr>
          <w:p w14:paraId="15DD7F84">
            <w:pPr>
              <w:spacing w:line="240" w:lineRule="auto"/>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eastAsia="宋体"/>
                <w:color w:val="FF0000"/>
                <w:sz w:val="21"/>
                <w:szCs w:val="21"/>
                <w:lang w:val="en-US" w:eastAsia="zh-CN"/>
              </w:rPr>
              <w:t>0</w:t>
            </w:r>
          </w:p>
        </w:tc>
        <w:tc>
          <w:tcPr>
            <w:tcW w:w="2238" w:type="dxa"/>
            <w:gridSpan w:val="2"/>
            <w:noWrap w:val="0"/>
            <w:vAlign w:val="center"/>
          </w:tcPr>
          <w:p w14:paraId="3C2CBCCF">
            <w:pPr>
              <w:spacing w:line="240" w:lineRule="auto"/>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eastAsia="宋体"/>
                <w:color w:val="FF0000"/>
                <w:sz w:val="21"/>
                <w:szCs w:val="21"/>
                <w:lang w:val="en-US" w:eastAsia="zh-CN"/>
              </w:rPr>
              <w:t>0</w:t>
            </w:r>
          </w:p>
        </w:tc>
      </w:tr>
      <w:tr w14:paraId="29ABB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20B58909">
            <w:pPr>
              <w:spacing w:line="240" w:lineRule="auto"/>
              <w:jc w:val="center"/>
              <w:rPr>
                <w:rFonts w:ascii="Times New Roman" w:hAnsi="Times New Roman"/>
                <w:color w:val="000000"/>
                <w:sz w:val="21"/>
                <w:szCs w:val="21"/>
              </w:rPr>
            </w:pPr>
          </w:p>
        </w:tc>
        <w:tc>
          <w:tcPr>
            <w:tcW w:w="686" w:type="dxa"/>
            <w:vMerge w:val="continue"/>
            <w:noWrap w:val="0"/>
            <w:vAlign w:val="center"/>
          </w:tcPr>
          <w:p w14:paraId="7376F69B">
            <w:pPr>
              <w:spacing w:line="240" w:lineRule="auto"/>
              <w:jc w:val="center"/>
              <w:rPr>
                <w:rFonts w:ascii="Times New Roman" w:hAnsi="Times New Roman"/>
                <w:color w:val="FF0000"/>
                <w:sz w:val="21"/>
                <w:szCs w:val="21"/>
              </w:rPr>
            </w:pPr>
          </w:p>
        </w:tc>
        <w:tc>
          <w:tcPr>
            <w:tcW w:w="1333" w:type="dxa"/>
            <w:noWrap w:val="0"/>
            <w:vAlign w:val="center"/>
          </w:tcPr>
          <w:p w14:paraId="57A6F8EF">
            <w:pPr>
              <w:spacing w:line="240" w:lineRule="auto"/>
              <w:ind w:left="0" w:firstLine="0"/>
              <w:jc w:val="center"/>
              <w:rPr>
                <w:rFonts w:ascii="Times New Roman" w:hAnsi="Times New Roman"/>
                <w:color w:val="FF0000"/>
                <w:sz w:val="21"/>
                <w:szCs w:val="21"/>
              </w:rPr>
            </w:pPr>
            <w:r>
              <w:rPr>
                <w:rFonts w:hint="eastAsia" w:ascii="Times New Roman" w:hAnsi="Times New Roman"/>
                <w:bCs/>
                <w:color w:val="FF0000"/>
                <w:sz w:val="21"/>
                <w:szCs w:val="21"/>
                <w:lang w:eastAsia="zh-CN"/>
              </w:rPr>
              <w:t>水雾除尘器</w:t>
            </w:r>
          </w:p>
        </w:tc>
        <w:tc>
          <w:tcPr>
            <w:tcW w:w="1619" w:type="dxa"/>
            <w:gridSpan w:val="2"/>
            <w:noWrap w:val="0"/>
            <w:vAlign w:val="center"/>
          </w:tcPr>
          <w:p w14:paraId="5445C8A8">
            <w:pPr>
              <w:spacing w:line="240" w:lineRule="auto"/>
              <w:ind w:left="0" w:firstLine="0"/>
              <w:jc w:val="center"/>
              <w:rPr>
                <w:rFonts w:hint="eastAsia" w:ascii="Times New Roman" w:hAnsi="Times New Roman" w:eastAsia="宋体" w:cs="宋体"/>
                <w:color w:val="FF0000"/>
                <w:sz w:val="21"/>
                <w:szCs w:val="21"/>
                <w:u w:val="none"/>
                <w:vertAlign w:val="baseline"/>
              </w:rPr>
            </w:pPr>
            <w:r>
              <w:rPr>
                <w:rFonts w:hint="eastAsia" w:ascii="Times New Roman" w:hAnsi="Times New Roman"/>
                <w:bCs/>
                <w:color w:val="FF0000"/>
                <w:sz w:val="21"/>
                <w:szCs w:val="21"/>
                <w:lang w:eastAsia="zh-CN"/>
              </w:rPr>
              <w:t>水雾除尘器废水</w:t>
            </w:r>
          </w:p>
        </w:tc>
        <w:tc>
          <w:tcPr>
            <w:tcW w:w="2588" w:type="dxa"/>
            <w:gridSpan w:val="3"/>
            <w:noWrap w:val="0"/>
            <w:vAlign w:val="center"/>
          </w:tcPr>
          <w:p w14:paraId="7699D63E">
            <w:pPr>
              <w:spacing w:line="240" w:lineRule="auto"/>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eastAsia="宋体"/>
                <w:color w:val="FF0000"/>
                <w:sz w:val="21"/>
                <w:szCs w:val="21"/>
                <w:lang w:val="en-US" w:eastAsia="zh-CN"/>
              </w:rPr>
              <w:t>0</w:t>
            </w:r>
          </w:p>
        </w:tc>
        <w:tc>
          <w:tcPr>
            <w:tcW w:w="2238" w:type="dxa"/>
            <w:gridSpan w:val="2"/>
            <w:noWrap w:val="0"/>
            <w:vAlign w:val="center"/>
          </w:tcPr>
          <w:p w14:paraId="3B20151F">
            <w:pPr>
              <w:spacing w:line="240" w:lineRule="auto"/>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eastAsia="宋体"/>
                <w:color w:val="FF0000"/>
                <w:sz w:val="21"/>
                <w:szCs w:val="21"/>
                <w:lang w:val="en-US" w:eastAsia="zh-CN"/>
              </w:rPr>
              <w:t>0</w:t>
            </w:r>
          </w:p>
        </w:tc>
      </w:tr>
      <w:tr w14:paraId="7E757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8" w:hRule="atLeast"/>
          <w:jc w:val="center"/>
        </w:trPr>
        <w:tc>
          <w:tcPr>
            <w:tcW w:w="663" w:type="dxa"/>
            <w:vMerge w:val="restart"/>
            <w:noWrap w:val="0"/>
            <w:vAlign w:val="center"/>
          </w:tcPr>
          <w:p w14:paraId="39D74628">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固</w:t>
            </w:r>
          </w:p>
          <w:p w14:paraId="716494B5">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体</w:t>
            </w:r>
          </w:p>
          <w:p w14:paraId="307D18CA">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废</w:t>
            </w:r>
          </w:p>
          <w:p w14:paraId="4549537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物</w:t>
            </w:r>
          </w:p>
        </w:tc>
        <w:tc>
          <w:tcPr>
            <w:tcW w:w="686" w:type="dxa"/>
            <w:vMerge w:val="restart"/>
            <w:noWrap w:val="0"/>
            <w:vAlign w:val="center"/>
          </w:tcPr>
          <w:p w14:paraId="2EBE6659">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1D1CB9EE">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49A18E44">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333" w:type="dxa"/>
            <w:noWrap w:val="0"/>
            <w:vAlign w:val="center"/>
          </w:tcPr>
          <w:p w14:paraId="23F64ABF">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场地平整</w:t>
            </w:r>
          </w:p>
        </w:tc>
        <w:tc>
          <w:tcPr>
            <w:tcW w:w="1619" w:type="dxa"/>
            <w:gridSpan w:val="2"/>
            <w:noWrap w:val="0"/>
            <w:vAlign w:val="center"/>
          </w:tcPr>
          <w:p w14:paraId="56FF82CD">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弃土石</w:t>
            </w:r>
          </w:p>
        </w:tc>
        <w:tc>
          <w:tcPr>
            <w:tcW w:w="4826" w:type="dxa"/>
            <w:gridSpan w:val="5"/>
            <w:noWrap w:val="0"/>
            <w:vAlign w:val="center"/>
          </w:tcPr>
          <w:p w14:paraId="5AD3C1AE">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开挖土石方</w:t>
            </w:r>
            <w:r>
              <w:rPr>
                <w:rFonts w:hint="eastAsia" w:ascii="Times New Roman" w:hAnsi="Times New Roman"/>
                <w:color w:val="000000"/>
                <w:sz w:val="21"/>
                <w:szCs w:val="21"/>
                <w:lang w:val="en-US" w:eastAsia="zh-CN"/>
              </w:rPr>
              <w:t>191</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，土石方回填</w:t>
            </w:r>
            <w:r>
              <w:rPr>
                <w:rFonts w:hint="eastAsia" w:ascii="Times New Roman" w:hAnsi="Times New Roman"/>
                <w:color w:val="000000"/>
                <w:sz w:val="21"/>
                <w:szCs w:val="21"/>
                <w:lang w:val="en-US" w:eastAsia="zh-CN"/>
              </w:rPr>
              <w:t>191</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，通过合理的调配全部用作回填</w:t>
            </w:r>
          </w:p>
        </w:tc>
      </w:tr>
      <w:tr w14:paraId="04EA4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8" w:hRule="atLeast"/>
          <w:jc w:val="center"/>
        </w:trPr>
        <w:tc>
          <w:tcPr>
            <w:tcW w:w="663" w:type="dxa"/>
            <w:vMerge w:val="continue"/>
            <w:noWrap w:val="0"/>
            <w:vAlign w:val="center"/>
          </w:tcPr>
          <w:p w14:paraId="26A2A962">
            <w:pPr>
              <w:spacing w:line="240" w:lineRule="auto"/>
              <w:jc w:val="center"/>
              <w:rPr>
                <w:rFonts w:ascii="Times New Roman" w:hAnsi="Times New Roman"/>
                <w:color w:val="000000"/>
                <w:sz w:val="21"/>
                <w:szCs w:val="21"/>
              </w:rPr>
            </w:pPr>
          </w:p>
        </w:tc>
        <w:tc>
          <w:tcPr>
            <w:tcW w:w="686" w:type="dxa"/>
            <w:vMerge w:val="continue"/>
            <w:noWrap w:val="0"/>
            <w:vAlign w:val="center"/>
          </w:tcPr>
          <w:p w14:paraId="1B7232AE">
            <w:pPr>
              <w:spacing w:line="240" w:lineRule="auto"/>
              <w:jc w:val="center"/>
              <w:rPr>
                <w:rFonts w:hint="eastAsia" w:ascii="Times New Roman" w:hAnsi="Times New Roman"/>
                <w:color w:val="000000"/>
                <w:sz w:val="21"/>
                <w:szCs w:val="21"/>
              </w:rPr>
            </w:pPr>
          </w:p>
        </w:tc>
        <w:tc>
          <w:tcPr>
            <w:tcW w:w="1333" w:type="dxa"/>
            <w:noWrap w:val="0"/>
            <w:vAlign w:val="center"/>
          </w:tcPr>
          <w:p w14:paraId="3C48E80C">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建筑施工</w:t>
            </w:r>
          </w:p>
        </w:tc>
        <w:tc>
          <w:tcPr>
            <w:tcW w:w="1619" w:type="dxa"/>
            <w:gridSpan w:val="2"/>
            <w:noWrap w:val="0"/>
            <w:vAlign w:val="center"/>
          </w:tcPr>
          <w:p w14:paraId="7BAC3C8D">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废弃钢材或砖块</w:t>
            </w:r>
          </w:p>
        </w:tc>
        <w:tc>
          <w:tcPr>
            <w:tcW w:w="2588" w:type="dxa"/>
            <w:gridSpan w:val="3"/>
            <w:noWrap w:val="0"/>
            <w:vAlign w:val="center"/>
          </w:tcPr>
          <w:p w14:paraId="2AB15120">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1.2</w:t>
            </w:r>
            <w:r>
              <w:rPr>
                <w:rFonts w:ascii="Times New Roman" w:hAnsi="Times New Roman"/>
                <w:color w:val="000000"/>
                <w:sz w:val="21"/>
                <w:szCs w:val="21"/>
              </w:rPr>
              <w:t>t</w:t>
            </w:r>
          </w:p>
        </w:tc>
        <w:tc>
          <w:tcPr>
            <w:tcW w:w="2238" w:type="dxa"/>
            <w:gridSpan w:val="2"/>
            <w:noWrap w:val="0"/>
            <w:vAlign w:val="center"/>
          </w:tcPr>
          <w:p w14:paraId="50DF397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外售或运至</w:t>
            </w:r>
            <w:r>
              <w:rPr>
                <w:rFonts w:hint="eastAsia" w:ascii="Times New Roman" w:hAnsi="Times New Roman"/>
                <w:color w:val="000000"/>
                <w:sz w:val="21"/>
                <w:szCs w:val="21"/>
              </w:rPr>
              <w:t>建筑管理部门</w:t>
            </w:r>
            <w:r>
              <w:rPr>
                <w:rFonts w:ascii="Times New Roman" w:hAnsi="Times New Roman"/>
                <w:color w:val="000000"/>
                <w:sz w:val="21"/>
                <w:szCs w:val="21"/>
              </w:rPr>
              <w:t>指定堆放点</w:t>
            </w:r>
          </w:p>
        </w:tc>
      </w:tr>
      <w:tr w14:paraId="18452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8" w:hRule="atLeast"/>
          <w:jc w:val="center"/>
        </w:trPr>
        <w:tc>
          <w:tcPr>
            <w:tcW w:w="663" w:type="dxa"/>
            <w:vMerge w:val="continue"/>
            <w:noWrap w:val="0"/>
            <w:vAlign w:val="center"/>
          </w:tcPr>
          <w:p w14:paraId="3D2F5237">
            <w:pPr>
              <w:spacing w:line="240" w:lineRule="auto"/>
              <w:jc w:val="center"/>
              <w:rPr>
                <w:rFonts w:ascii="Times New Roman" w:hAnsi="Times New Roman"/>
                <w:color w:val="000000"/>
                <w:sz w:val="21"/>
                <w:szCs w:val="21"/>
              </w:rPr>
            </w:pPr>
          </w:p>
        </w:tc>
        <w:tc>
          <w:tcPr>
            <w:tcW w:w="686" w:type="dxa"/>
            <w:vMerge w:val="continue"/>
            <w:noWrap w:val="0"/>
            <w:vAlign w:val="center"/>
          </w:tcPr>
          <w:p w14:paraId="1A211151">
            <w:pPr>
              <w:spacing w:line="240" w:lineRule="auto"/>
              <w:jc w:val="center"/>
              <w:rPr>
                <w:rFonts w:hint="eastAsia" w:ascii="Times New Roman" w:hAnsi="Times New Roman"/>
                <w:color w:val="000000"/>
                <w:sz w:val="21"/>
                <w:szCs w:val="21"/>
              </w:rPr>
            </w:pPr>
          </w:p>
        </w:tc>
        <w:tc>
          <w:tcPr>
            <w:tcW w:w="1333" w:type="dxa"/>
            <w:noWrap w:val="0"/>
            <w:vAlign w:val="center"/>
          </w:tcPr>
          <w:p w14:paraId="0C7052E6">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施工人员活动</w:t>
            </w:r>
          </w:p>
        </w:tc>
        <w:tc>
          <w:tcPr>
            <w:tcW w:w="1619" w:type="dxa"/>
            <w:gridSpan w:val="2"/>
            <w:noWrap w:val="0"/>
            <w:vAlign w:val="center"/>
          </w:tcPr>
          <w:p w14:paraId="2F18C2DC">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生活垃圾</w:t>
            </w:r>
          </w:p>
        </w:tc>
        <w:tc>
          <w:tcPr>
            <w:tcW w:w="2588" w:type="dxa"/>
            <w:gridSpan w:val="3"/>
            <w:noWrap w:val="0"/>
            <w:vAlign w:val="center"/>
          </w:tcPr>
          <w:p w14:paraId="36F5CA47">
            <w:pPr>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63kg</w:t>
            </w:r>
          </w:p>
        </w:tc>
        <w:tc>
          <w:tcPr>
            <w:tcW w:w="2238" w:type="dxa"/>
            <w:gridSpan w:val="2"/>
            <w:noWrap w:val="0"/>
            <w:vAlign w:val="center"/>
          </w:tcPr>
          <w:p w14:paraId="3F05763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统一收集后委托环卫部门清运</w:t>
            </w:r>
          </w:p>
        </w:tc>
      </w:tr>
      <w:tr w14:paraId="36E9B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18" w:hRule="atLeast"/>
          <w:jc w:val="center"/>
        </w:trPr>
        <w:tc>
          <w:tcPr>
            <w:tcW w:w="663" w:type="dxa"/>
            <w:vMerge w:val="continue"/>
            <w:noWrap w:val="0"/>
            <w:vAlign w:val="center"/>
          </w:tcPr>
          <w:p w14:paraId="1522D579">
            <w:pPr>
              <w:spacing w:line="240" w:lineRule="auto"/>
              <w:jc w:val="center"/>
              <w:rPr>
                <w:rFonts w:ascii="Times New Roman" w:hAnsi="Times New Roman"/>
                <w:color w:val="000000"/>
                <w:sz w:val="21"/>
                <w:szCs w:val="21"/>
              </w:rPr>
            </w:pPr>
          </w:p>
        </w:tc>
        <w:tc>
          <w:tcPr>
            <w:tcW w:w="686" w:type="dxa"/>
            <w:vMerge w:val="restart"/>
            <w:noWrap w:val="0"/>
            <w:vAlign w:val="center"/>
          </w:tcPr>
          <w:p w14:paraId="21B12DD1">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运</w:t>
            </w:r>
          </w:p>
          <w:p w14:paraId="01C01F4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营</w:t>
            </w:r>
          </w:p>
          <w:p w14:paraId="0AED192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期</w:t>
            </w:r>
          </w:p>
        </w:tc>
        <w:tc>
          <w:tcPr>
            <w:tcW w:w="1333" w:type="dxa"/>
            <w:noWrap w:val="0"/>
            <w:vAlign w:val="center"/>
          </w:tcPr>
          <w:p w14:paraId="6C86CA0B">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布袋</w:t>
            </w:r>
          </w:p>
        </w:tc>
        <w:tc>
          <w:tcPr>
            <w:tcW w:w="1619" w:type="dxa"/>
            <w:gridSpan w:val="2"/>
            <w:noWrap w:val="0"/>
            <w:vAlign w:val="center"/>
          </w:tcPr>
          <w:p w14:paraId="4B9CAE3E">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废布袋</w:t>
            </w:r>
          </w:p>
        </w:tc>
        <w:tc>
          <w:tcPr>
            <w:tcW w:w="2588" w:type="dxa"/>
            <w:gridSpan w:val="3"/>
            <w:noWrap w:val="0"/>
            <w:vAlign w:val="center"/>
          </w:tcPr>
          <w:p w14:paraId="6CBD2C05">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lang w:val="en-US" w:eastAsia="zh-CN"/>
              </w:rPr>
              <w:t>0.1</w:t>
            </w:r>
            <w:r>
              <w:rPr>
                <w:rFonts w:hint="eastAsia" w:ascii="Times New Roman" w:hAnsi="Times New Roman"/>
                <w:color w:val="000000"/>
                <w:sz w:val="21"/>
                <w:szCs w:val="21"/>
              </w:rPr>
              <w:t xml:space="preserve"> t/a</w:t>
            </w:r>
          </w:p>
        </w:tc>
        <w:tc>
          <w:tcPr>
            <w:tcW w:w="2238" w:type="dxa"/>
            <w:gridSpan w:val="2"/>
            <w:noWrap w:val="0"/>
            <w:vAlign w:val="center"/>
          </w:tcPr>
          <w:p w14:paraId="3FFE2BD9">
            <w:pPr>
              <w:spacing w:line="240" w:lineRule="auto"/>
              <w:ind w:left="0" w:firstLine="0"/>
              <w:jc w:val="center"/>
              <w:rPr>
                <w:rFonts w:ascii="Times New Roman" w:hAnsi="Times New Roman"/>
                <w:color w:val="000000"/>
                <w:sz w:val="21"/>
                <w:szCs w:val="21"/>
              </w:rPr>
            </w:pPr>
            <w:r>
              <w:rPr>
                <w:rFonts w:hint="eastAsia" w:ascii="Times New Roman" w:hAnsi="Times New Roman" w:eastAsia="宋体" w:cs="宋体"/>
                <w:color w:val="000000"/>
                <w:spacing w:val="-3"/>
                <w:sz w:val="21"/>
                <w:szCs w:val="21"/>
              </w:rPr>
              <w:t>收集后外卖给物资回收公司回收综</w:t>
            </w:r>
            <w:r>
              <w:rPr>
                <w:rFonts w:hint="eastAsia" w:ascii="Times New Roman" w:hAnsi="Times New Roman" w:eastAsia="宋体" w:cs="宋体"/>
                <w:color w:val="000000"/>
                <w:sz w:val="21"/>
                <w:szCs w:val="21"/>
              </w:rPr>
              <w:t>合利用</w:t>
            </w:r>
          </w:p>
        </w:tc>
      </w:tr>
      <w:tr w14:paraId="062E3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18" w:hRule="atLeast"/>
          <w:jc w:val="center"/>
        </w:trPr>
        <w:tc>
          <w:tcPr>
            <w:tcW w:w="663" w:type="dxa"/>
            <w:vMerge w:val="continue"/>
            <w:noWrap w:val="0"/>
            <w:vAlign w:val="center"/>
          </w:tcPr>
          <w:p w14:paraId="15833206">
            <w:pPr>
              <w:spacing w:line="240" w:lineRule="auto"/>
              <w:jc w:val="center"/>
              <w:rPr>
                <w:rFonts w:ascii="Times New Roman" w:hAnsi="Times New Roman"/>
                <w:color w:val="000000"/>
                <w:sz w:val="21"/>
                <w:szCs w:val="21"/>
              </w:rPr>
            </w:pPr>
          </w:p>
        </w:tc>
        <w:tc>
          <w:tcPr>
            <w:tcW w:w="686" w:type="dxa"/>
            <w:vMerge w:val="continue"/>
            <w:noWrap w:val="0"/>
            <w:vAlign w:val="center"/>
          </w:tcPr>
          <w:p w14:paraId="2FCCF814">
            <w:pPr>
              <w:spacing w:line="240" w:lineRule="auto"/>
              <w:ind w:left="0" w:firstLine="0"/>
              <w:jc w:val="center"/>
              <w:rPr>
                <w:rFonts w:ascii="Times New Roman" w:hAnsi="Times New Roman"/>
                <w:color w:val="000000"/>
                <w:sz w:val="21"/>
                <w:szCs w:val="21"/>
              </w:rPr>
            </w:pPr>
          </w:p>
        </w:tc>
        <w:tc>
          <w:tcPr>
            <w:tcW w:w="1333" w:type="dxa"/>
            <w:noWrap w:val="0"/>
            <w:vAlign w:val="center"/>
          </w:tcPr>
          <w:p w14:paraId="79140A46">
            <w:pPr>
              <w:spacing w:line="240" w:lineRule="auto"/>
              <w:ind w:left="0" w:firstLine="0"/>
              <w:jc w:val="center"/>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洗涤用品</w:t>
            </w:r>
          </w:p>
        </w:tc>
        <w:tc>
          <w:tcPr>
            <w:tcW w:w="1619" w:type="dxa"/>
            <w:gridSpan w:val="2"/>
            <w:noWrap w:val="0"/>
            <w:vAlign w:val="center"/>
          </w:tcPr>
          <w:p w14:paraId="5036E942">
            <w:pPr>
              <w:spacing w:line="240" w:lineRule="auto"/>
              <w:ind w:left="0" w:firstLine="0"/>
              <w:jc w:val="center"/>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洗衣粉包装袋</w:t>
            </w:r>
          </w:p>
        </w:tc>
        <w:tc>
          <w:tcPr>
            <w:tcW w:w="2588" w:type="dxa"/>
            <w:gridSpan w:val="3"/>
            <w:noWrap w:val="0"/>
            <w:vAlign w:val="center"/>
          </w:tcPr>
          <w:p w14:paraId="5F5B10E5">
            <w:pPr>
              <w:spacing w:line="240" w:lineRule="auto"/>
              <w:ind w:left="0" w:firstLine="0"/>
              <w:jc w:val="center"/>
              <w:rPr>
                <w:rFonts w:hint="eastAsia" w:ascii="Times New Roman" w:hAnsi="Times New Roman"/>
                <w:color w:val="FF0000"/>
                <w:sz w:val="21"/>
                <w:szCs w:val="21"/>
                <w:lang w:val="en-US" w:eastAsia="zh-CN"/>
              </w:rPr>
            </w:pPr>
            <w:r>
              <w:rPr>
                <w:rFonts w:hint="eastAsia" w:ascii="Times New Roman" w:hAnsi="Times New Roman"/>
                <w:color w:val="FF0000"/>
                <w:sz w:val="21"/>
                <w:szCs w:val="21"/>
                <w:lang w:val="en-US" w:eastAsia="zh-CN"/>
              </w:rPr>
              <w:t>0.02t/a</w:t>
            </w:r>
          </w:p>
        </w:tc>
        <w:tc>
          <w:tcPr>
            <w:tcW w:w="2238" w:type="dxa"/>
            <w:gridSpan w:val="2"/>
            <w:noWrap w:val="0"/>
            <w:vAlign w:val="center"/>
          </w:tcPr>
          <w:p w14:paraId="6BF36CD4">
            <w:pPr>
              <w:spacing w:line="240" w:lineRule="auto"/>
              <w:ind w:left="0" w:firstLine="0"/>
              <w:jc w:val="center"/>
              <w:rPr>
                <w:rFonts w:hint="eastAsia" w:ascii="Times New Roman" w:hAnsi="Times New Roman" w:eastAsia="宋体" w:cs="宋体"/>
                <w:color w:val="FF0000"/>
                <w:spacing w:val="-3"/>
                <w:sz w:val="21"/>
                <w:szCs w:val="21"/>
              </w:rPr>
            </w:pPr>
            <w:r>
              <w:rPr>
                <w:rFonts w:hint="eastAsia" w:ascii="Times New Roman" w:hAnsi="Times New Roman" w:eastAsia="宋体" w:cs="宋体"/>
                <w:color w:val="FF0000"/>
                <w:spacing w:val="-3"/>
                <w:sz w:val="21"/>
                <w:szCs w:val="21"/>
              </w:rPr>
              <w:t>集中收集后混入生活垃圾委托环卫部门清运</w:t>
            </w:r>
          </w:p>
        </w:tc>
      </w:tr>
      <w:tr w14:paraId="6F7D3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32ED89BE">
            <w:pPr>
              <w:spacing w:line="240" w:lineRule="auto"/>
              <w:jc w:val="center"/>
              <w:rPr>
                <w:rFonts w:ascii="Times New Roman" w:hAnsi="Times New Roman"/>
                <w:color w:val="000000"/>
                <w:sz w:val="21"/>
                <w:szCs w:val="21"/>
              </w:rPr>
            </w:pPr>
          </w:p>
        </w:tc>
        <w:tc>
          <w:tcPr>
            <w:tcW w:w="686" w:type="dxa"/>
            <w:vMerge w:val="continue"/>
            <w:noWrap w:val="0"/>
            <w:vAlign w:val="center"/>
          </w:tcPr>
          <w:p w14:paraId="3137EB20">
            <w:pPr>
              <w:spacing w:line="240" w:lineRule="auto"/>
              <w:jc w:val="center"/>
              <w:rPr>
                <w:rFonts w:ascii="Times New Roman" w:hAnsi="Times New Roman"/>
                <w:color w:val="000000"/>
                <w:sz w:val="21"/>
                <w:szCs w:val="21"/>
              </w:rPr>
            </w:pPr>
          </w:p>
        </w:tc>
        <w:tc>
          <w:tcPr>
            <w:tcW w:w="1333" w:type="dxa"/>
            <w:noWrap w:val="0"/>
            <w:vAlign w:val="center"/>
          </w:tcPr>
          <w:p w14:paraId="221E58BE">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职工</w:t>
            </w:r>
          </w:p>
        </w:tc>
        <w:tc>
          <w:tcPr>
            <w:tcW w:w="1619" w:type="dxa"/>
            <w:gridSpan w:val="2"/>
            <w:noWrap w:val="0"/>
            <w:vAlign w:val="center"/>
          </w:tcPr>
          <w:p w14:paraId="4FB61902">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生活垃圾</w:t>
            </w:r>
          </w:p>
        </w:tc>
        <w:tc>
          <w:tcPr>
            <w:tcW w:w="2588" w:type="dxa"/>
            <w:gridSpan w:val="3"/>
            <w:noWrap w:val="0"/>
            <w:vAlign w:val="center"/>
          </w:tcPr>
          <w:p w14:paraId="11E0A3DA">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1.5</w:t>
            </w:r>
            <w:r>
              <w:rPr>
                <w:rFonts w:hint="eastAsia" w:ascii="Times New Roman" w:hAnsi="Times New Roman"/>
                <w:color w:val="000000"/>
                <w:sz w:val="21"/>
                <w:szCs w:val="21"/>
              </w:rPr>
              <w:t>t/a</w:t>
            </w:r>
          </w:p>
        </w:tc>
        <w:tc>
          <w:tcPr>
            <w:tcW w:w="2238" w:type="dxa"/>
            <w:gridSpan w:val="2"/>
            <w:noWrap w:val="0"/>
            <w:vAlign w:val="center"/>
          </w:tcPr>
          <w:p w14:paraId="22FFC420">
            <w:pPr>
              <w:spacing w:line="240" w:lineRule="auto"/>
              <w:ind w:left="0" w:firstLine="0"/>
              <w:jc w:val="center"/>
              <w:rPr>
                <w:rFonts w:ascii="Times New Roman" w:hAnsi="Times New Roman"/>
                <w:color w:val="000000"/>
                <w:sz w:val="21"/>
                <w:szCs w:val="21"/>
              </w:rPr>
            </w:pPr>
            <w:r>
              <w:rPr>
                <w:rFonts w:ascii="Times New Roman" w:hAnsi="Times New Roman" w:eastAsia="宋体" w:cs="Times New Roman"/>
                <w:color w:val="000000"/>
                <w:sz w:val="21"/>
                <w:szCs w:val="21"/>
              </w:rPr>
              <w:t>集中收集后委托</w:t>
            </w:r>
            <w:r>
              <w:rPr>
                <w:rFonts w:hint="eastAsia" w:ascii="Times New Roman" w:hAnsi="Times New Roman" w:eastAsia="宋体" w:cs="Times New Roman"/>
                <w:color w:val="000000"/>
                <w:sz w:val="21"/>
                <w:szCs w:val="21"/>
                <w:lang w:eastAsia="zh-CN"/>
              </w:rPr>
              <w:t>环卫部门清运</w:t>
            </w:r>
          </w:p>
        </w:tc>
      </w:tr>
      <w:tr w14:paraId="2E039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37119F85">
            <w:pPr>
              <w:spacing w:line="240" w:lineRule="auto"/>
              <w:jc w:val="center"/>
              <w:rPr>
                <w:rFonts w:ascii="Times New Roman" w:hAnsi="Times New Roman"/>
                <w:color w:val="000000"/>
                <w:sz w:val="21"/>
                <w:szCs w:val="21"/>
              </w:rPr>
            </w:pPr>
          </w:p>
        </w:tc>
        <w:tc>
          <w:tcPr>
            <w:tcW w:w="686" w:type="dxa"/>
            <w:vMerge w:val="continue"/>
            <w:noWrap w:val="0"/>
            <w:vAlign w:val="center"/>
          </w:tcPr>
          <w:p w14:paraId="510140F7">
            <w:pPr>
              <w:spacing w:line="240" w:lineRule="auto"/>
              <w:jc w:val="center"/>
              <w:rPr>
                <w:rFonts w:ascii="Times New Roman" w:hAnsi="Times New Roman"/>
                <w:color w:val="000000"/>
                <w:sz w:val="21"/>
                <w:szCs w:val="21"/>
              </w:rPr>
            </w:pPr>
          </w:p>
        </w:tc>
        <w:tc>
          <w:tcPr>
            <w:tcW w:w="1333" w:type="dxa"/>
            <w:noWrap w:val="0"/>
            <w:vAlign w:val="center"/>
          </w:tcPr>
          <w:p w14:paraId="747BC8D2">
            <w:pPr>
              <w:spacing w:line="240" w:lineRule="auto"/>
              <w:ind w:left="0" w:firstLine="0"/>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污水处理站</w:t>
            </w:r>
          </w:p>
        </w:tc>
        <w:tc>
          <w:tcPr>
            <w:tcW w:w="1619" w:type="dxa"/>
            <w:gridSpan w:val="2"/>
            <w:noWrap w:val="0"/>
            <w:vAlign w:val="center"/>
          </w:tcPr>
          <w:p w14:paraId="0FBABC34">
            <w:pPr>
              <w:spacing w:line="240" w:lineRule="auto"/>
              <w:ind w:left="0" w:firstLine="0"/>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eastAsia="zh-CN"/>
              </w:rPr>
              <w:t>污泥</w:t>
            </w:r>
          </w:p>
        </w:tc>
        <w:tc>
          <w:tcPr>
            <w:tcW w:w="2588" w:type="dxa"/>
            <w:gridSpan w:val="3"/>
            <w:noWrap w:val="0"/>
            <w:vAlign w:val="center"/>
          </w:tcPr>
          <w:p w14:paraId="43D2C3B6">
            <w:pPr>
              <w:spacing w:line="240" w:lineRule="auto"/>
              <w:ind w:left="0" w:firstLine="0"/>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10.8</w:t>
            </w:r>
            <w:r>
              <w:rPr>
                <w:rFonts w:hint="eastAsia" w:ascii="Times New Roman" w:hAnsi="Times New Roman"/>
                <w:color w:val="000000"/>
                <w:sz w:val="21"/>
                <w:szCs w:val="21"/>
              </w:rPr>
              <w:t>t/a</w:t>
            </w:r>
          </w:p>
        </w:tc>
        <w:tc>
          <w:tcPr>
            <w:tcW w:w="2238" w:type="dxa"/>
            <w:gridSpan w:val="2"/>
            <w:noWrap w:val="0"/>
            <w:vAlign w:val="center"/>
          </w:tcPr>
          <w:p w14:paraId="24300B4C">
            <w:pPr>
              <w:spacing w:line="240" w:lineRule="auto"/>
              <w:ind w:left="0" w:firstLine="0"/>
              <w:jc w:val="center"/>
              <w:rPr>
                <w:rFonts w:ascii="Times New Roman" w:hAnsi="Times New Roman"/>
                <w:color w:val="000000"/>
                <w:sz w:val="21"/>
                <w:szCs w:val="21"/>
              </w:rPr>
            </w:pPr>
            <w:r>
              <w:rPr>
                <w:rFonts w:ascii="Times New Roman" w:hAnsi="Times New Roman" w:eastAsia="宋体" w:cs="Times New Roman"/>
                <w:color w:val="000000"/>
                <w:sz w:val="21"/>
                <w:szCs w:val="21"/>
              </w:rPr>
              <w:t>委托</w:t>
            </w:r>
            <w:r>
              <w:rPr>
                <w:rFonts w:hint="eastAsia" w:ascii="Times New Roman" w:hAnsi="Times New Roman" w:eastAsia="宋体" w:cs="Times New Roman"/>
                <w:color w:val="000000"/>
                <w:sz w:val="21"/>
                <w:szCs w:val="21"/>
                <w:lang w:eastAsia="zh-CN"/>
              </w:rPr>
              <w:t>环卫部门定期清掏并清运</w:t>
            </w:r>
          </w:p>
        </w:tc>
      </w:tr>
      <w:tr w14:paraId="44474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3264B59A">
            <w:pPr>
              <w:spacing w:line="240" w:lineRule="auto"/>
              <w:jc w:val="center"/>
              <w:rPr>
                <w:rFonts w:ascii="Times New Roman" w:hAnsi="Times New Roman"/>
                <w:color w:val="000000"/>
                <w:sz w:val="21"/>
                <w:szCs w:val="21"/>
              </w:rPr>
            </w:pPr>
          </w:p>
        </w:tc>
        <w:tc>
          <w:tcPr>
            <w:tcW w:w="686" w:type="dxa"/>
            <w:vMerge w:val="continue"/>
            <w:noWrap w:val="0"/>
            <w:vAlign w:val="center"/>
          </w:tcPr>
          <w:p w14:paraId="27F31002">
            <w:pPr>
              <w:spacing w:line="240" w:lineRule="auto"/>
              <w:jc w:val="center"/>
              <w:rPr>
                <w:rFonts w:ascii="Times New Roman" w:hAnsi="Times New Roman"/>
                <w:color w:val="000000"/>
                <w:sz w:val="21"/>
                <w:szCs w:val="21"/>
              </w:rPr>
            </w:pPr>
          </w:p>
        </w:tc>
        <w:tc>
          <w:tcPr>
            <w:tcW w:w="1333" w:type="dxa"/>
            <w:noWrap w:val="0"/>
            <w:vAlign w:val="center"/>
          </w:tcPr>
          <w:p w14:paraId="1558F541">
            <w:pPr>
              <w:spacing w:line="240" w:lineRule="auto"/>
              <w:ind w:left="0" w:firstLine="0"/>
              <w:jc w:val="center"/>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水雾除尘器沉淀池</w:t>
            </w:r>
          </w:p>
        </w:tc>
        <w:tc>
          <w:tcPr>
            <w:tcW w:w="1619" w:type="dxa"/>
            <w:gridSpan w:val="2"/>
            <w:noWrap w:val="0"/>
            <w:vAlign w:val="center"/>
          </w:tcPr>
          <w:p w14:paraId="1D232E6E">
            <w:pPr>
              <w:spacing w:line="240" w:lineRule="auto"/>
              <w:ind w:left="0" w:firstLine="0"/>
              <w:jc w:val="center"/>
              <w:rPr>
                <w:rFonts w:hint="eastAsia" w:ascii="Times New Roman" w:hAnsi="Times New Roman"/>
                <w:color w:val="FF0000"/>
                <w:sz w:val="21"/>
                <w:szCs w:val="21"/>
                <w:lang w:eastAsia="zh-CN"/>
              </w:rPr>
            </w:pPr>
            <w:r>
              <w:rPr>
                <w:rFonts w:hint="eastAsia" w:ascii="Times New Roman" w:hAnsi="Times New Roman"/>
                <w:color w:val="FF0000"/>
                <w:sz w:val="21"/>
                <w:szCs w:val="21"/>
                <w:lang w:eastAsia="zh-CN"/>
              </w:rPr>
              <w:t>污泥</w:t>
            </w:r>
          </w:p>
        </w:tc>
        <w:tc>
          <w:tcPr>
            <w:tcW w:w="2588" w:type="dxa"/>
            <w:gridSpan w:val="3"/>
            <w:noWrap w:val="0"/>
            <w:vAlign w:val="center"/>
          </w:tcPr>
          <w:p w14:paraId="66F724FB">
            <w:pPr>
              <w:spacing w:line="240" w:lineRule="auto"/>
              <w:ind w:left="0" w:firstLine="0"/>
              <w:jc w:val="center"/>
              <w:rPr>
                <w:rFonts w:hint="eastAsia" w:ascii="Times New Roman" w:hAnsi="Times New Roman"/>
                <w:color w:val="FF0000"/>
                <w:sz w:val="21"/>
                <w:szCs w:val="21"/>
                <w:lang w:val="en-US" w:eastAsia="zh-CN"/>
              </w:rPr>
            </w:pPr>
            <w:r>
              <w:rPr>
                <w:rFonts w:hint="eastAsia" w:ascii="Times New Roman" w:hAnsi="Times New Roman"/>
                <w:color w:val="FF0000"/>
                <w:sz w:val="21"/>
                <w:szCs w:val="21"/>
                <w:lang w:val="en-US" w:eastAsia="zh-CN"/>
              </w:rPr>
              <w:t>2.08751</w:t>
            </w:r>
            <w:r>
              <w:rPr>
                <w:rFonts w:hint="eastAsia" w:ascii="Times New Roman" w:hAnsi="Times New Roman"/>
                <w:color w:val="000000"/>
                <w:sz w:val="21"/>
                <w:szCs w:val="21"/>
              </w:rPr>
              <w:t>t/a</w:t>
            </w:r>
          </w:p>
        </w:tc>
        <w:tc>
          <w:tcPr>
            <w:tcW w:w="2238" w:type="dxa"/>
            <w:gridSpan w:val="2"/>
            <w:noWrap w:val="0"/>
            <w:vAlign w:val="center"/>
          </w:tcPr>
          <w:p w14:paraId="07C52A1A">
            <w:pPr>
              <w:spacing w:line="240" w:lineRule="auto"/>
              <w:ind w:left="0"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委托</w:t>
            </w:r>
            <w:r>
              <w:rPr>
                <w:rFonts w:hint="eastAsia" w:ascii="Times New Roman" w:hAnsi="Times New Roman" w:eastAsia="宋体" w:cs="Times New Roman"/>
                <w:color w:val="FF0000"/>
                <w:sz w:val="21"/>
                <w:szCs w:val="21"/>
                <w:lang w:eastAsia="zh-CN"/>
              </w:rPr>
              <w:t>环卫部门定期清掏并清运</w:t>
            </w:r>
          </w:p>
        </w:tc>
      </w:tr>
      <w:tr w14:paraId="5B474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2096AFBA">
            <w:pPr>
              <w:spacing w:line="240" w:lineRule="auto"/>
              <w:jc w:val="center"/>
              <w:rPr>
                <w:rFonts w:ascii="Times New Roman" w:hAnsi="Times New Roman"/>
                <w:color w:val="000000"/>
                <w:sz w:val="21"/>
                <w:szCs w:val="21"/>
              </w:rPr>
            </w:pPr>
          </w:p>
        </w:tc>
        <w:tc>
          <w:tcPr>
            <w:tcW w:w="686" w:type="dxa"/>
            <w:vMerge w:val="continue"/>
            <w:noWrap w:val="0"/>
            <w:vAlign w:val="center"/>
          </w:tcPr>
          <w:p w14:paraId="3541FCDE">
            <w:pPr>
              <w:spacing w:line="240" w:lineRule="auto"/>
              <w:jc w:val="center"/>
              <w:rPr>
                <w:rFonts w:ascii="Times New Roman" w:hAnsi="Times New Roman"/>
                <w:color w:val="000000"/>
                <w:sz w:val="21"/>
                <w:szCs w:val="21"/>
              </w:rPr>
            </w:pPr>
          </w:p>
        </w:tc>
        <w:tc>
          <w:tcPr>
            <w:tcW w:w="1333" w:type="dxa"/>
            <w:noWrap w:val="0"/>
            <w:vAlign w:val="center"/>
          </w:tcPr>
          <w:p w14:paraId="24533CAC">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燃料</w:t>
            </w:r>
          </w:p>
        </w:tc>
        <w:tc>
          <w:tcPr>
            <w:tcW w:w="1619" w:type="dxa"/>
            <w:gridSpan w:val="2"/>
            <w:noWrap w:val="0"/>
            <w:vAlign w:val="center"/>
          </w:tcPr>
          <w:p w14:paraId="2C580C47">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生物质灰</w:t>
            </w:r>
          </w:p>
        </w:tc>
        <w:tc>
          <w:tcPr>
            <w:tcW w:w="2588" w:type="dxa"/>
            <w:gridSpan w:val="3"/>
            <w:noWrap w:val="0"/>
            <w:vAlign w:val="center"/>
          </w:tcPr>
          <w:p w14:paraId="593D4F50">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Times New Roman"/>
                <w:color w:val="000000"/>
                <w:sz w:val="21"/>
                <w:szCs w:val="21"/>
                <w:lang w:val="en-US" w:eastAsia="zh-CN"/>
              </w:rPr>
              <w:t>1.674</w:t>
            </w:r>
            <w:r>
              <w:rPr>
                <w:rFonts w:hint="eastAsia" w:ascii="Times New Roman" w:hAnsi="Times New Roman" w:eastAsia="宋体" w:cs="Times New Roman"/>
                <w:color w:val="000000"/>
                <w:sz w:val="21"/>
                <w:szCs w:val="21"/>
                <w:lang w:eastAsia="zh-CN"/>
              </w:rPr>
              <w:t>t/a</w:t>
            </w:r>
          </w:p>
        </w:tc>
        <w:tc>
          <w:tcPr>
            <w:tcW w:w="2238" w:type="dxa"/>
            <w:gridSpan w:val="2"/>
            <w:noWrap w:val="0"/>
            <w:vAlign w:val="center"/>
          </w:tcPr>
          <w:p w14:paraId="17DF0BC4">
            <w:pPr>
              <w:spacing w:line="240" w:lineRule="auto"/>
              <w:ind w:left="0" w:firstLine="0"/>
              <w:jc w:val="center"/>
              <w:rPr>
                <w:rFonts w:ascii="Times New Roman" w:hAnsi="Times New Roman"/>
                <w:color w:val="000000"/>
                <w:sz w:val="21"/>
                <w:szCs w:val="21"/>
              </w:rPr>
            </w:pPr>
            <w:r>
              <w:rPr>
                <w:rFonts w:hint="eastAsia" w:ascii="Times New Roman" w:hAnsi="Times New Roman" w:eastAsia="宋体" w:cs="Times New Roman"/>
                <w:color w:val="000000"/>
                <w:sz w:val="21"/>
                <w:szCs w:val="21"/>
                <w:lang w:eastAsia="zh-CN"/>
              </w:rPr>
              <w:t>由附近村民运走用作农田施肥</w:t>
            </w:r>
          </w:p>
        </w:tc>
      </w:tr>
      <w:tr w14:paraId="12AC4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8" w:hRule="atLeast"/>
          <w:jc w:val="center"/>
        </w:trPr>
        <w:tc>
          <w:tcPr>
            <w:tcW w:w="663" w:type="dxa"/>
            <w:vMerge w:val="restart"/>
            <w:noWrap w:val="0"/>
            <w:vAlign w:val="center"/>
          </w:tcPr>
          <w:p w14:paraId="0DDD3933">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噪</w:t>
            </w:r>
          </w:p>
          <w:p w14:paraId="0C1051A1">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rPr>
              <w:t>声</w:t>
            </w:r>
          </w:p>
        </w:tc>
        <w:tc>
          <w:tcPr>
            <w:tcW w:w="686" w:type="dxa"/>
            <w:noWrap w:val="0"/>
            <w:vAlign w:val="center"/>
          </w:tcPr>
          <w:p w14:paraId="71B65C92">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1B132357">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4B4895C2">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333" w:type="dxa"/>
            <w:noWrap w:val="0"/>
            <w:vAlign w:val="center"/>
          </w:tcPr>
          <w:p w14:paraId="27DEF159">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施工机械及车辆</w:t>
            </w:r>
          </w:p>
        </w:tc>
        <w:tc>
          <w:tcPr>
            <w:tcW w:w="1619" w:type="dxa"/>
            <w:gridSpan w:val="2"/>
            <w:noWrap w:val="0"/>
            <w:vAlign w:val="center"/>
          </w:tcPr>
          <w:p w14:paraId="0C34795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噪声</w:t>
            </w:r>
          </w:p>
        </w:tc>
        <w:tc>
          <w:tcPr>
            <w:tcW w:w="2588" w:type="dxa"/>
            <w:gridSpan w:val="3"/>
            <w:noWrap w:val="0"/>
            <w:vAlign w:val="center"/>
          </w:tcPr>
          <w:p w14:paraId="13D8E94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84-92dB（A）</w:t>
            </w:r>
          </w:p>
        </w:tc>
        <w:tc>
          <w:tcPr>
            <w:tcW w:w="2238" w:type="dxa"/>
            <w:gridSpan w:val="2"/>
            <w:noWrap w:val="0"/>
            <w:vAlign w:val="center"/>
          </w:tcPr>
          <w:p w14:paraId="5B5080EE">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昼间≤70dB（A）夜间≤55dB（A）</w:t>
            </w:r>
          </w:p>
        </w:tc>
      </w:tr>
      <w:tr w14:paraId="68D35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1CD7C304">
            <w:pPr>
              <w:spacing w:line="240" w:lineRule="auto"/>
              <w:jc w:val="center"/>
              <w:rPr>
                <w:rFonts w:ascii="Times New Roman" w:hAnsi="Times New Roman"/>
                <w:color w:val="000000"/>
                <w:sz w:val="21"/>
                <w:szCs w:val="21"/>
              </w:rPr>
            </w:pPr>
            <w:bookmarkStart w:id="42" w:name="OLE_LINK47"/>
          </w:p>
        </w:tc>
        <w:tc>
          <w:tcPr>
            <w:tcW w:w="686" w:type="dxa"/>
            <w:vMerge w:val="restart"/>
            <w:noWrap w:val="0"/>
            <w:vAlign w:val="center"/>
          </w:tcPr>
          <w:p w14:paraId="2A259D7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运</w:t>
            </w:r>
          </w:p>
          <w:p w14:paraId="6AB8E87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营</w:t>
            </w:r>
          </w:p>
          <w:p w14:paraId="7695B497">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期</w:t>
            </w:r>
          </w:p>
        </w:tc>
        <w:tc>
          <w:tcPr>
            <w:tcW w:w="1333" w:type="dxa"/>
            <w:noWrap w:val="0"/>
            <w:vAlign w:val="center"/>
          </w:tcPr>
          <w:p w14:paraId="36480F0D">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1619" w:type="dxa"/>
            <w:gridSpan w:val="2"/>
            <w:noWrap w:val="0"/>
            <w:vAlign w:val="center"/>
          </w:tcPr>
          <w:p w14:paraId="69F85853">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噪声</w:t>
            </w:r>
          </w:p>
        </w:tc>
        <w:tc>
          <w:tcPr>
            <w:tcW w:w="2588" w:type="dxa"/>
            <w:gridSpan w:val="3"/>
            <w:noWrap w:val="0"/>
            <w:vAlign w:val="center"/>
          </w:tcPr>
          <w:p w14:paraId="243A9AF2">
            <w:pPr>
              <w:pStyle w:val="201"/>
              <w:spacing w:line="240" w:lineRule="auto"/>
              <w:ind w:firstLine="0"/>
              <w:jc w:val="center"/>
              <w:rPr>
                <w:rFonts w:hint="eastAsia" w:ascii="Times New Roman" w:hAnsi="Times New Roman"/>
                <w:color w:val="000000"/>
                <w:sz w:val="21"/>
                <w:szCs w:val="21"/>
              </w:rPr>
            </w:pPr>
            <w:r>
              <w:rPr>
                <w:rFonts w:ascii="Times New Roman" w:hAnsi="Times New Roman" w:eastAsia="宋体" w:cs="Times New Roman"/>
                <w:color w:val="000000"/>
                <w:sz w:val="21"/>
                <w:szCs w:val="21"/>
              </w:rPr>
              <w:t>60</w:t>
            </w:r>
          </w:p>
        </w:tc>
        <w:tc>
          <w:tcPr>
            <w:tcW w:w="2238" w:type="dxa"/>
            <w:gridSpan w:val="2"/>
            <w:vMerge w:val="restart"/>
            <w:noWrap w:val="0"/>
            <w:vAlign w:val="center"/>
          </w:tcPr>
          <w:p w14:paraId="46EE2CAF">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rPr>
              <w:t>达到</w:t>
            </w:r>
            <w:r>
              <w:rPr>
                <w:rFonts w:ascii="Times New Roman" w:hAnsi="Times New Roman"/>
                <w:color w:val="000000"/>
                <w:sz w:val="21"/>
                <w:szCs w:val="21"/>
              </w:rPr>
              <w:t>《</w:t>
            </w:r>
            <w:r>
              <w:rPr>
                <w:rFonts w:hint="eastAsia" w:ascii="Times New Roman" w:hAnsi="Times New Roman"/>
                <w:color w:val="000000"/>
                <w:sz w:val="21"/>
                <w:szCs w:val="21"/>
                <w:lang w:eastAsia="zh-CN"/>
              </w:rPr>
              <w:t>工业企业厂界</w:t>
            </w:r>
            <w:r>
              <w:rPr>
                <w:rFonts w:ascii="Times New Roman" w:hAnsi="Times New Roman"/>
                <w:color w:val="000000"/>
                <w:sz w:val="21"/>
                <w:szCs w:val="21"/>
              </w:rPr>
              <w:t>环境噪声排放标准》（GB</w:t>
            </w:r>
            <w:r>
              <w:rPr>
                <w:rFonts w:hint="eastAsia" w:ascii="Times New Roman" w:hAnsi="Times New Roman"/>
                <w:color w:val="000000"/>
                <w:sz w:val="21"/>
                <w:szCs w:val="21"/>
                <w:lang w:val="en-US" w:eastAsia="zh-CN"/>
              </w:rPr>
              <w:t>12348</w:t>
            </w:r>
            <w:r>
              <w:rPr>
                <w:rFonts w:ascii="Times New Roman" w:hAnsi="Times New Roman"/>
                <w:color w:val="000000"/>
                <w:sz w:val="21"/>
                <w:szCs w:val="21"/>
              </w:rPr>
              <w:t>-2008）</w:t>
            </w:r>
            <w:r>
              <w:rPr>
                <w:rFonts w:hint="eastAsia" w:ascii="Times New Roman" w:hAnsi="Times New Roman"/>
                <w:color w:val="000000"/>
                <w:sz w:val="21"/>
                <w:szCs w:val="21"/>
                <w:lang w:val="en-US" w:eastAsia="zh-CN"/>
              </w:rPr>
              <w:t>2</w:t>
            </w:r>
            <w:r>
              <w:rPr>
                <w:rFonts w:ascii="Times New Roman" w:hAnsi="Times New Roman"/>
                <w:color w:val="000000"/>
                <w:sz w:val="21"/>
                <w:szCs w:val="21"/>
              </w:rPr>
              <w:t>类标准</w:t>
            </w:r>
          </w:p>
        </w:tc>
      </w:tr>
      <w:tr w14:paraId="6825F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066F1059">
            <w:pPr>
              <w:jc w:val="center"/>
              <w:rPr>
                <w:rFonts w:ascii="Times New Roman" w:hAnsi="Times New Roman"/>
                <w:color w:val="000000"/>
                <w:sz w:val="21"/>
                <w:szCs w:val="21"/>
              </w:rPr>
            </w:pPr>
          </w:p>
        </w:tc>
        <w:tc>
          <w:tcPr>
            <w:tcW w:w="686" w:type="dxa"/>
            <w:vMerge w:val="continue"/>
            <w:noWrap w:val="0"/>
            <w:vAlign w:val="center"/>
          </w:tcPr>
          <w:p w14:paraId="1355EBC4">
            <w:pPr>
              <w:jc w:val="center"/>
              <w:rPr>
                <w:rFonts w:ascii="Times New Roman" w:hAnsi="Times New Roman"/>
                <w:color w:val="000000"/>
                <w:sz w:val="21"/>
                <w:szCs w:val="21"/>
              </w:rPr>
            </w:pPr>
          </w:p>
        </w:tc>
        <w:tc>
          <w:tcPr>
            <w:tcW w:w="1333" w:type="dxa"/>
            <w:noWrap w:val="0"/>
            <w:vAlign w:val="center"/>
          </w:tcPr>
          <w:p w14:paraId="1A3D31B4">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bCs/>
                <w:color w:val="000000"/>
                <w:sz w:val="21"/>
                <w:szCs w:val="21"/>
                <w:lang w:eastAsia="zh-CN"/>
              </w:rPr>
              <w:t>全自动快速节能烘干机</w:t>
            </w:r>
          </w:p>
        </w:tc>
        <w:tc>
          <w:tcPr>
            <w:tcW w:w="1619" w:type="dxa"/>
            <w:gridSpan w:val="2"/>
            <w:noWrap w:val="0"/>
            <w:vAlign w:val="center"/>
          </w:tcPr>
          <w:p w14:paraId="0B4623C9">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噪声</w:t>
            </w:r>
          </w:p>
        </w:tc>
        <w:tc>
          <w:tcPr>
            <w:tcW w:w="2588" w:type="dxa"/>
            <w:gridSpan w:val="3"/>
            <w:noWrap w:val="0"/>
            <w:vAlign w:val="center"/>
          </w:tcPr>
          <w:p w14:paraId="49CEED17">
            <w:pPr>
              <w:pStyle w:val="201"/>
              <w:spacing w:line="240" w:lineRule="auto"/>
              <w:ind w:firstLine="0"/>
              <w:jc w:val="center"/>
              <w:rPr>
                <w:rFonts w:ascii="Times New Roman" w:hAnsi="Times New Roman"/>
                <w:color w:val="000000"/>
                <w:sz w:val="21"/>
                <w:szCs w:val="21"/>
              </w:rPr>
            </w:pPr>
            <w:r>
              <w:rPr>
                <w:rFonts w:ascii="Times New Roman" w:hAnsi="Times New Roman" w:eastAsia="宋体" w:cs="Times New Roman"/>
                <w:color w:val="000000"/>
                <w:sz w:val="21"/>
                <w:szCs w:val="21"/>
              </w:rPr>
              <w:t>50</w:t>
            </w:r>
          </w:p>
        </w:tc>
        <w:tc>
          <w:tcPr>
            <w:tcW w:w="2238" w:type="dxa"/>
            <w:gridSpan w:val="2"/>
            <w:vMerge w:val="continue"/>
            <w:noWrap w:val="0"/>
            <w:vAlign w:val="center"/>
          </w:tcPr>
          <w:p w14:paraId="5452AB13">
            <w:pPr>
              <w:jc w:val="center"/>
              <w:rPr>
                <w:rFonts w:ascii="Times New Roman" w:hAnsi="Times New Roman"/>
                <w:color w:val="000000"/>
                <w:szCs w:val="21"/>
              </w:rPr>
            </w:pPr>
          </w:p>
        </w:tc>
      </w:tr>
      <w:tr w14:paraId="3868B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65642BFA">
            <w:pPr>
              <w:jc w:val="center"/>
              <w:rPr>
                <w:rFonts w:ascii="Times New Roman" w:hAnsi="Times New Roman"/>
                <w:color w:val="000000"/>
                <w:sz w:val="21"/>
                <w:szCs w:val="21"/>
              </w:rPr>
            </w:pPr>
          </w:p>
        </w:tc>
        <w:tc>
          <w:tcPr>
            <w:tcW w:w="686" w:type="dxa"/>
            <w:vMerge w:val="continue"/>
            <w:noWrap w:val="0"/>
            <w:vAlign w:val="center"/>
          </w:tcPr>
          <w:p w14:paraId="615FEF40">
            <w:pPr>
              <w:jc w:val="center"/>
              <w:rPr>
                <w:rFonts w:ascii="Times New Roman" w:hAnsi="Times New Roman"/>
                <w:color w:val="000000"/>
                <w:sz w:val="21"/>
                <w:szCs w:val="21"/>
              </w:rPr>
            </w:pPr>
          </w:p>
        </w:tc>
        <w:tc>
          <w:tcPr>
            <w:tcW w:w="1333" w:type="dxa"/>
            <w:noWrap w:val="0"/>
            <w:vAlign w:val="center"/>
          </w:tcPr>
          <w:p w14:paraId="7A2C9F12">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bCs/>
                <w:color w:val="000000"/>
                <w:sz w:val="21"/>
                <w:szCs w:val="21"/>
                <w:lang w:eastAsia="zh-CN"/>
              </w:rPr>
              <w:t>四滚</w:t>
            </w:r>
            <w:r>
              <w:rPr>
                <w:rFonts w:ascii="Times New Roman" w:hAnsi="Times New Roman"/>
                <w:bCs/>
                <w:color w:val="000000"/>
                <w:sz w:val="21"/>
                <w:szCs w:val="21"/>
              </w:rPr>
              <w:t>烫平机</w:t>
            </w:r>
          </w:p>
        </w:tc>
        <w:tc>
          <w:tcPr>
            <w:tcW w:w="1619" w:type="dxa"/>
            <w:gridSpan w:val="2"/>
            <w:noWrap w:val="0"/>
            <w:vAlign w:val="center"/>
          </w:tcPr>
          <w:p w14:paraId="278495C7">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噪声</w:t>
            </w:r>
          </w:p>
        </w:tc>
        <w:tc>
          <w:tcPr>
            <w:tcW w:w="2588" w:type="dxa"/>
            <w:gridSpan w:val="3"/>
            <w:noWrap w:val="0"/>
            <w:vAlign w:val="center"/>
          </w:tcPr>
          <w:p w14:paraId="2DFAAB74">
            <w:pPr>
              <w:pStyle w:val="201"/>
              <w:spacing w:line="240" w:lineRule="auto"/>
              <w:ind w:firstLine="0"/>
              <w:jc w:val="center"/>
              <w:rPr>
                <w:rFonts w:hint="eastAsia" w:ascii="Times New Roman" w:hAnsi="Times New Roman" w:eastAsia="宋体"/>
                <w:color w:val="000000"/>
                <w:sz w:val="21"/>
                <w:szCs w:val="21"/>
                <w:lang w:val="en-US" w:eastAsia="zh-CN"/>
              </w:rPr>
            </w:pPr>
            <w:r>
              <w:rPr>
                <w:rFonts w:ascii="Times New Roman" w:hAnsi="Times New Roman" w:eastAsia="宋体" w:cs="Times New Roman"/>
                <w:color w:val="000000"/>
                <w:sz w:val="21"/>
                <w:szCs w:val="21"/>
              </w:rPr>
              <w:t>50</w:t>
            </w:r>
          </w:p>
        </w:tc>
        <w:tc>
          <w:tcPr>
            <w:tcW w:w="2238" w:type="dxa"/>
            <w:gridSpan w:val="2"/>
            <w:vMerge w:val="continue"/>
            <w:noWrap w:val="0"/>
            <w:vAlign w:val="center"/>
          </w:tcPr>
          <w:p w14:paraId="7A6CAB6E">
            <w:pPr>
              <w:jc w:val="center"/>
              <w:rPr>
                <w:rFonts w:ascii="Times New Roman" w:hAnsi="Times New Roman"/>
                <w:color w:val="000000"/>
                <w:szCs w:val="21"/>
              </w:rPr>
            </w:pPr>
          </w:p>
        </w:tc>
      </w:tr>
      <w:tr w14:paraId="19FE4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663" w:type="dxa"/>
            <w:vMerge w:val="continue"/>
            <w:noWrap w:val="0"/>
            <w:vAlign w:val="center"/>
          </w:tcPr>
          <w:p w14:paraId="496F7331">
            <w:pPr>
              <w:jc w:val="center"/>
              <w:rPr>
                <w:rFonts w:ascii="Times New Roman" w:hAnsi="Times New Roman"/>
                <w:color w:val="000000"/>
                <w:sz w:val="21"/>
                <w:szCs w:val="21"/>
              </w:rPr>
            </w:pPr>
          </w:p>
        </w:tc>
        <w:tc>
          <w:tcPr>
            <w:tcW w:w="686" w:type="dxa"/>
            <w:vMerge w:val="continue"/>
            <w:noWrap w:val="0"/>
            <w:vAlign w:val="center"/>
          </w:tcPr>
          <w:p w14:paraId="369AF27B">
            <w:pPr>
              <w:jc w:val="center"/>
              <w:rPr>
                <w:rFonts w:ascii="Times New Roman" w:hAnsi="Times New Roman"/>
                <w:color w:val="000000"/>
                <w:sz w:val="21"/>
                <w:szCs w:val="21"/>
              </w:rPr>
            </w:pPr>
          </w:p>
        </w:tc>
        <w:tc>
          <w:tcPr>
            <w:tcW w:w="1333" w:type="dxa"/>
            <w:noWrap w:val="0"/>
            <w:vAlign w:val="center"/>
          </w:tcPr>
          <w:p w14:paraId="422ECA7D">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olor w:val="000000"/>
                <w:sz w:val="21"/>
                <w:szCs w:val="21"/>
                <w:lang w:eastAsia="zh-CN"/>
              </w:rPr>
            </w:pPr>
            <w:r>
              <w:rPr>
                <w:rFonts w:hint="eastAsia" w:ascii="Times New Roman" w:hAnsi="Times New Roman"/>
                <w:bCs/>
                <w:color w:val="000000"/>
                <w:sz w:val="21"/>
                <w:szCs w:val="21"/>
                <w:lang w:eastAsia="zh-CN"/>
              </w:rPr>
              <w:t>折叠机</w:t>
            </w:r>
          </w:p>
        </w:tc>
        <w:tc>
          <w:tcPr>
            <w:tcW w:w="1619" w:type="dxa"/>
            <w:gridSpan w:val="2"/>
            <w:noWrap w:val="0"/>
            <w:vAlign w:val="center"/>
          </w:tcPr>
          <w:p w14:paraId="48A704CF">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噪声</w:t>
            </w:r>
          </w:p>
        </w:tc>
        <w:tc>
          <w:tcPr>
            <w:tcW w:w="2588" w:type="dxa"/>
            <w:gridSpan w:val="3"/>
            <w:noWrap w:val="0"/>
            <w:vAlign w:val="center"/>
          </w:tcPr>
          <w:p w14:paraId="119293B1">
            <w:pPr>
              <w:pStyle w:val="201"/>
              <w:spacing w:line="240" w:lineRule="auto"/>
              <w:ind w:firstLine="0"/>
              <w:jc w:val="center"/>
              <w:rPr>
                <w:rFonts w:hint="eastAsia" w:ascii="Times New Roman" w:hAnsi="Times New Roman" w:eastAsia="宋体"/>
                <w:color w:val="000000"/>
                <w:sz w:val="21"/>
                <w:szCs w:val="21"/>
                <w:lang w:val="en-US" w:eastAsia="zh-CN"/>
              </w:rPr>
            </w:pPr>
            <w:r>
              <w:rPr>
                <w:rFonts w:ascii="Times New Roman" w:hAnsi="Times New Roman" w:eastAsia="宋体" w:cs="Times New Roman"/>
                <w:color w:val="000000"/>
                <w:sz w:val="21"/>
                <w:szCs w:val="21"/>
              </w:rPr>
              <w:t>50</w:t>
            </w:r>
          </w:p>
        </w:tc>
        <w:tc>
          <w:tcPr>
            <w:tcW w:w="2238" w:type="dxa"/>
            <w:gridSpan w:val="2"/>
            <w:vMerge w:val="continue"/>
            <w:noWrap w:val="0"/>
            <w:vAlign w:val="center"/>
          </w:tcPr>
          <w:p w14:paraId="2D9F449C">
            <w:pPr>
              <w:jc w:val="center"/>
              <w:rPr>
                <w:rFonts w:ascii="Times New Roman" w:hAnsi="Times New Roman"/>
                <w:color w:val="000000"/>
                <w:szCs w:val="21"/>
              </w:rPr>
            </w:pPr>
          </w:p>
        </w:tc>
      </w:tr>
      <w:bookmarkEnd w:id="40"/>
      <w:tr w14:paraId="5164F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25" w:hRule="atLeast"/>
          <w:jc w:val="center"/>
        </w:trPr>
        <w:tc>
          <w:tcPr>
            <w:tcW w:w="9127" w:type="dxa"/>
            <w:gridSpan w:val="10"/>
            <w:noWrap w:val="0"/>
            <w:vAlign w:val="center"/>
          </w:tcPr>
          <w:p w14:paraId="77C14EBD">
            <w:pPr>
              <w:rPr>
                <w:rFonts w:ascii="Times New Roman" w:hAnsi="Times New Roman"/>
                <w:b/>
                <w:color w:val="000000"/>
                <w:sz w:val="24"/>
                <w:szCs w:val="24"/>
              </w:rPr>
            </w:pPr>
            <w:r>
              <w:rPr>
                <w:rFonts w:ascii="Times New Roman" w:hAnsi="Times New Roman"/>
                <w:b/>
                <w:color w:val="000000"/>
                <w:sz w:val="24"/>
                <w:szCs w:val="24"/>
              </w:rPr>
              <w:t>主要生态影响(不够时可附另</w:t>
            </w:r>
          </w:p>
          <w:p w14:paraId="29D7A455">
            <w:pPr>
              <w:spacing w:line="360" w:lineRule="auto"/>
              <w:ind w:firstLine="480"/>
              <w:rPr>
                <w:rFonts w:hint="eastAsia" w:ascii="Times New Roman" w:hAnsi="Times New Roman"/>
                <w:color w:val="000000"/>
                <w:sz w:val="24"/>
              </w:rPr>
            </w:pPr>
            <w:r>
              <w:rPr>
                <w:rFonts w:ascii="Times New Roman" w:hAnsi="Times New Roman"/>
                <w:color w:val="000000"/>
                <w:sz w:val="24"/>
              </w:rPr>
              <w:t>项目施工期由于土地平整等需要对项目区</w:t>
            </w:r>
            <w:r>
              <w:rPr>
                <w:rFonts w:hint="eastAsia" w:ascii="Times New Roman" w:hAnsi="Times New Roman"/>
                <w:color w:val="000000"/>
                <w:sz w:val="24"/>
              </w:rPr>
              <w:t>土石方回填处理</w:t>
            </w:r>
            <w:r>
              <w:rPr>
                <w:rFonts w:ascii="Times New Roman" w:hAnsi="Times New Roman"/>
                <w:color w:val="000000"/>
                <w:sz w:val="24"/>
              </w:rPr>
              <w:t>，破坏其原有地表结构；在项目建成以后，项目区域的闲置空地将转变为建筑体系。</w:t>
            </w:r>
            <w:r>
              <w:rPr>
                <w:rFonts w:hint="eastAsia" w:ascii="Times New Roman" w:hAnsi="Times New Roman"/>
                <w:color w:val="000000"/>
                <w:sz w:val="24"/>
              </w:rPr>
              <w:t>项目建成后场地被道路和建筑物覆盖</w:t>
            </w:r>
            <w:r>
              <w:rPr>
                <w:rFonts w:ascii="Times New Roman" w:hAnsi="Times New Roman"/>
                <w:color w:val="000000"/>
                <w:sz w:val="24"/>
              </w:rPr>
              <w:t>，因此</w:t>
            </w:r>
            <w:r>
              <w:rPr>
                <w:rFonts w:hint="eastAsia" w:ascii="Times New Roman" w:hAnsi="Times New Roman"/>
                <w:color w:val="000000"/>
                <w:sz w:val="24"/>
              </w:rPr>
              <w:t>在</w:t>
            </w:r>
            <w:r>
              <w:rPr>
                <w:rFonts w:ascii="Times New Roman" w:hAnsi="Times New Roman"/>
                <w:color w:val="000000"/>
                <w:sz w:val="24"/>
              </w:rPr>
              <w:t>施工</w:t>
            </w:r>
            <w:r>
              <w:rPr>
                <w:rFonts w:hint="eastAsia" w:ascii="Times New Roman" w:hAnsi="Times New Roman"/>
                <w:color w:val="000000"/>
                <w:sz w:val="24"/>
              </w:rPr>
              <w:t>过程中</w:t>
            </w:r>
            <w:r>
              <w:rPr>
                <w:rFonts w:ascii="Times New Roman" w:hAnsi="Times New Roman"/>
                <w:color w:val="000000"/>
                <w:sz w:val="24"/>
              </w:rPr>
              <w:t>造成的水土流失将</w:t>
            </w:r>
            <w:r>
              <w:rPr>
                <w:rFonts w:hint="eastAsia" w:ascii="Times New Roman" w:hAnsi="Times New Roman"/>
                <w:color w:val="000000"/>
                <w:sz w:val="24"/>
              </w:rPr>
              <w:t>是永久的</w:t>
            </w:r>
            <w:r>
              <w:rPr>
                <w:rFonts w:ascii="Times New Roman" w:hAnsi="Times New Roman"/>
                <w:color w:val="000000"/>
                <w:sz w:val="24"/>
              </w:rPr>
              <w:t>，</w:t>
            </w:r>
            <w:r>
              <w:rPr>
                <w:rFonts w:hint="eastAsia" w:ascii="Times New Roman" w:hAnsi="Times New Roman"/>
                <w:color w:val="000000"/>
                <w:sz w:val="24"/>
              </w:rPr>
              <w:t>但由于项目区占地面积小，施工时间较短，</w:t>
            </w:r>
            <w:r>
              <w:rPr>
                <w:rFonts w:ascii="Times New Roman" w:hAnsi="Times New Roman"/>
                <w:color w:val="000000"/>
                <w:sz w:val="24"/>
              </w:rPr>
              <w:t>对项目区</w:t>
            </w:r>
            <w:r>
              <w:rPr>
                <w:rFonts w:hint="eastAsia" w:ascii="Times New Roman" w:hAnsi="Times New Roman"/>
                <w:color w:val="000000"/>
                <w:sz w:val="24"/>
              </w:rPr>
              <w:t>周边的</w:t>
            </w:r>
            <w:r>
              <w:rPr>
                <w:rFonts w:ascii="Times New Roman" w:hAnsi="Times New Roman"/>
                <w:color w:val="000000"/>
                <w:sz w:val="24"/>
              </w:rPr>
              <w:t>生态环境影响</w:t>
            </w:r>
            <w:r>
              <w:rPr>
                <w:rFonts w:hint="eastAsia" w:ascii="Times New Roman" w:hAnsi="Times New Roman"/>
                <w:color w:val="000000"/>
                <w:sz w:val="24"/>
              </w:rPr>
              <w:t>也是</w:t>
            </w:r>
            <w:r>
              <w:rPr>
                <w:rFonts w:ascii="Times New Roman" w:hAnsi="Times New Roman"/>
                <w:color w:val="000000"/>
                <w:sz w:val="24"/>
              </w:rPr>
              <w:t>较小</w:t>
            </w:r>
            <w:r>
              <w:rPr>
                <w:rFonts w:hint="eastAsia" w:ascii="Times New Roman" w:hAnsi="Times New Roman"/>
                <w:color w:val="000000"/>
                <w:sz w:val="24"/>
              </w:rPr>
              <w:t>的</w:t>
            </w:r>
            <w:r>
              <w:rPr>
                <w:rFonts w:hint="eastAsia" w:ascii="Times New Roman" w:hAnsi="Times New Roman"/>
                <w:color w:val="000000"/>
                <w:sz w:val="24"/>
                <w:szCs w:val="24"/>
                <w:lang w:eastAsia="zh-CN"/>
              </w:rPr>
              <w:t>。</w:t>
            </w:r>
          </w:p>
          <w:p w14:paraId="3338C16A">
            <w:pPr>
              <w:spacing w:line="360" w:lineRule="auto"/>
              <w:ind w:firstLine="480"/>
              <w:rPr>
                <w:rFonts w:ascii="Times New Roman" w:hAnsi="Times New Roman"/>
                <w:color w:val="000000"/>
                <w:sz w:val="24"/>
                <w:szCs w:val="24"/>
              </w:rPr>
            </w:pPr>
          </w:p>
          <w:p w14:paraId="450EF118">
            <w:pPr>
              <w:ind w:firstLine="480"/>
              <w:rPr>
                <w:rFonts w:hint="eastAsia" w:ascii="Times New Roman" w:hAnsi="Times New Roman"/>
                <w:color w:val="000000"/>
                <w:szCs w:val="21"/>
              </w:rPr>
            </w:pPr>
          </w:p>
        </w:tc>
      </w:tr>
    </w:tbl>
    <w:p w14:paraId="397A978F">
      <w:pPr>
        <w:pStyle w:val="182"/>
        <w:ind w:left="0" w:firstLine="0"/>
        <w:rPr>
          <w:rFonts w:ascii="Times New Roman" w:hAnsi="Times New Roman"/>
          <w:color w:val="000000"/>
        </w:rPr>
      </w:pPr>
      <w:r>
        <w:rPr>
          <w:rFonts w:ascii="Times New Roman" w:hAnsi="Times New Roman"/>
          <w:color w:val="000000"/>
        </w:rPr>
        <w:t>表七  环境影响分析</w:t>
      </w:r>
      <w:bookmarkEnd w:id="41"/>
      <w:bookmarkEnd w:id="42"/>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8"/>
      </w:tblGrid>
      <w:tr w14:paraId="5E8B2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288" w:type="dxa"/>
            <w:noWrap w:val="0"/>
            <w:vAlign w:val="top"/>
          </w:tcPr>
          <w:p w14:paraId="773782FE">
            <w:pPr>
              <w:numPr>
                <w:ilvl w:val="0"/>
                <w:numId w:val="9"/>
              </w:numPr>
              <w:ind w:left="0" w:firstLine="0"/>
              <w:rPr>
                <w:rFonts w:hint="eastAsia" w:ascii="Times New Roman" w:hAnsi="Times New Roman"/>
                <w:b/>
                <w:bCs/>
                <w:color w:val="000000"/>
                <w:lang w:val="en-US" w:eastAsia="zh-CN"/>
              </w:rPr>
            </w:pPr>
            <w:bookmarkStart w:id="43" w:name="_Toc5755"/>
            <w:bookmarkStart w:id="44" w:name="_Toc59954941"/>
            <w:bookmarkStart w:id="45" w:name="_Toc69527229"/>
            <w:r>
              <w:rPr>
                <w:rFonts w:hint="eastAsia" w:ascii="Times New Roman" w:hAnsi="Times New Roman"/>
                <w:b/>
                <w:bCs/>
                <w:color w:val="000000"/>
                <w:lang w:val="en-US" w:eastAsia="zh-CN"/>
              </w:rPr>
              <w:t>施工期环境影响分析</w:t>
            </w:r>
          </w:p>
          <w:p w14:paraId="4D40C754">
            <w:pPr>
              <w:pStyle w:val="191"/>
              <w:spacing w:line="360" w:lineRule="auto"/>
              <w:rPr>
                <w:rFonts w:ascii="Times New Roman" w:hAnsi="Times New Roman"/>
                <w:b/>
                <w:bCs/>
                <w:color w:val="000000"/>
                <w:sz w:val="24"/>
              </w:rPr>
            </w:pPr>
            <w:r>
              <w:rPr>
                <w:rFonts w:ascii="Times New Roman" w:hAnsi="Times New Roman"/>
                <w:b/>
                <w:bCs/>
                <w:color w:val="000000"/>
                <w:sz w:val="24"/>
              </w:rPr>
              <w:t>1、废气</w:t>
            </w:r>
          </w:p>
          <w:p w14:paraId="76CC7691">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项目建设期大气污染物为施工扬尘、机械废气、运输车辆尾气、焊接</w:t>
            </w:r>
            <w:r>
              <w:rPr>
                <w:rFonts w:hint="eastAsia" w:ascii="Times New Roman" w:hAnsi="Times New Roman"/>
                <w:color w:val="000000"/>
                <w:sz w:val="24"/>
                <w:szCs w:val="24"/>
                <w:lang w:eastAsia="zh-CN"/>
              </w:rPr>
              <w:t>颗粒物</w:t>
            </w:r>
            <w:r>
              <w:rPr>
                <w:rFonts w:ascii="Times New Roman" w:hAnsi="Times New Roman"/>
                <w:color w:val="000000"/>
                <w:sz w:val="24"/>
                <w:szCs w:val="24"/>
              </w:rPr>
              <w:t>及装修废气。</w:t>
            </w:r>
          </w:p>
          <w:p w14:paraId="191804D1">
            <w:pPr>
              <w:spacing w:line="360" w:lineRule="auto"/>
              <w:ind w:firstLine="480"/>
              <w:rPr>
                <w:rFonts w:ascii="Times New Roman" w:hAnsi="Times New Roman"/>
                <w:color w:val="000000"/>
                <w:sz w:val="24"/>
                <w:szCs w:val="24"/>
              </w:rPr>
            </w:pPr>
            <w:r>
              <w:rPr>
                <w:rFonts w:ascii="Times New Roman" w:hAnsi="Times New Roman"/>
                <w:color w:val="000000"/>
                <w:sz w:val="24"/>
                <w:szCs w:val="24"/>
              </w:rPr>
              <w:t>（1）扬尘</w:t>
            </w:r>
          </w:p>
          <w:p w14:paraId="7AA03237">
            <w:pPr>
              <w:spacing w:line="360" w:lineRule="auto"/>
              <w:ind w:firstLine="480"/>
              <w:rPr>
                <w:rFonts w:ascii="Times New Roman" w:hAnsi="Times New Roman"/>
                <w:color w:val="000000"/>
                <w:sz w:val="24"/>
              </w:rPr>
            </w:pPr>
            <w:r>
              <w:rPr>
                <w:rFonts w:ascii="Times New Roman" w:hAnsi="Times New Roman"/>
                <w:color w:val="000000"/>
                <w:sz w:val="24"/>
              </w:rPr>
              <w:t>施工期场地扬尘主要来源于建筑材料的运输、堆放及基坑开挖、回填及渣土装卸等过程均会产生粉尘，场地扬尘属无组织排放，其产生强度与施工范围、施工方法、土壤湿度、气象条件等诸多因素有关。</w:t>
            </w:r>
          </w:p>
          <w:p w14:paraId="6F250EB5">
            <w:pPr>
              <w:spacing w:line="360" w:lineRule="auto"/>
              <w:ind w:firstLine="480"/>
              <w:rPr>
                <w:rFonts w:ascii="Times New Roman" w:hAnsi="Times New Roman"/>
                <w:color w:val="000000"/>
                <w:sz w:val="24"/>
              </w:rPr>
            </w:pPr>
            <w:r>
              <w:rPr>
                <w:rFonts w:ascii="Times New Roman" w:hAnsi="Times New Roman"/>
                <w:color w:val="000000"/>
                <w:sz w:val="24"/>
              </w:rPr>
              <w:t>根据现场踏勘，</w:t>
            </w:r>
            <w:bookmarkStart w:id="46" w:name="OLE_LINK27"/>
            <w:r>
              <w:rPr>
                <w:rFonts w:ascii="Times New Roman" w:hAnsi="Times New Roman"/>
                <w:color w:val="000000"/>
                <w:sz w:val="24"/>
              </w:rPr>
              <w:t>项目区</w:t>
            </w:r>
            <w:r>
              <w:rPr>
                <w:rFonts w:hint="eastAsia" w:ascii="Times New Roman" w:hAnsi="Times New Roman"/>
                <w:color w:val="000000"/>
                <w:sz w:val="24"/>
              </w:rPr>
              <w:t>周边最近的保护目标主要为</w:t>
            </w:r>
            <w:bookmarkEnd w:id="43"/>
            <w:r>
              <w:rPr>
                <w:rFonts w:hint="eastAsia" w:ascii="Times New Roman" w:hAnsi="Times New Roman"/>
                <w:color w:val="000000"/>
                <w:sz w:val="24"/>
                <w:lang w:eastAsia="zh-CN"/>
              </w:rPr>
              <w:t>项目区北面</w:t>
            </w:r>
            <w:r>
              <w:rPr>
                <w:rFonts w:hint="eastAsia" w:ascii="Times New Roman" w:hAnsi="Times New Roman"/>
                <w:color w:val="000000"/>
                <w:sz w:val="24"/>
                <w:lang w:val="en-US" w:eastAsia="zh-CN"/>
              </w:rPr>
              <w:t>36m的芒蚌村居民区</w:t>
            </w:r>
            <w:r>
              <w:rPr>
                <w:rFonts w:hint="eastAsia" w:ascii="Times New Roman" w:hAnsi="Times New Roman"/>
                <w:color w:val="000000"/>
                <w:sz w:val="24"/>
                <w:lang w:eastAsia="zh-CN"/>
              </w:rPr>
              <w:t>，</w:t>
            </w:r>
            <w:r>
              <w:rPr>
                <w:rFonts w:hint="eastAsia" w:ascii="Times New Roman" w:hAnsi="Times New Roman"/>
                <w:color w:val="000000"/>
                <w:sz w:val="24"/>
              </w:rPr>
              <w:t>项目施工过程中对</w:t>
            </w:r>
            <w:r>
              <w:rPr>
                <w:rFonts w:hint="eastAsia" w:ascii="Times New Roman" w:hAnsi="Times New Roman"/>
                <w:color w:val="000000"/>
                <w:sz w:val="24"/>
                <w:lang w:eastAsia="zh-CN"/>
              </w:rPr>
              <w:t>芒蚌村居民区</w:t>
            </w:r>
            <w:r>
              <w:rPr>
                <w:rFonts w:ascii="Times New Roman" w:hAnsi="Times New Roman"/>
                <w:color w:val="000000"/>
                <w:sz w:val="24"/>
              </w:rPr>
              <w:t>的污染相对较大，</w:t>
            </w:r>
            <w:r>
              <w:rPr>
                <w:rFonts w:hint="eastAsia" w:ascii="Times New Roman" w:hAnsi="Times New Roman"/>
                <w:color w:val="000000"/>
                <w:sz w:val="24"/>
              </w:rPr>
              <w:t>项目在进行施工过程中时，加大对临近</w:t>
            </w:r>
            <w:r>
              <w:rPr>
                <w:rFonts w:hint="eastAsia" w:ascii="Times New Roman" w:hAnsi="Times New Roman"/>
                <w:color w:val="000000"/>
                <w:sz w:val="24"/>
                <w:lang w:eastAsia="zh-CN"/>
              </w:rPr>
              <w:t>芒蚌村居民区</w:t>
            </w:r>
            <w:r>
              <w:rPr>
                <w:rFonts w:hint="eastAsia" w:ascii="Times New Roman" w:hAnsi="Times New Roman"/>
                <w:color w:val="000000"/>
                <w:sz w:val="24"/>
              </w:rPr>
              <w:t>一侧的洒水降尘工作，且项目施工期较短，</w:t>
            </w:r>
            <w:r>
              <w:rPr>
                <w:rFonts w:ascii="Times New Roman" w:hAnsi="Times New Roman"/>
                <w:color w:val="000000"/>
                <w:sz w:val="24"/>
              </w:rPr>
              <w:t>施工产生的扬尘污染是短期的，它将随着施工期的结束而终止，故产生的扬尘通过采取洒水降尘、遮挡等措施后</w:t>
            </w:r>
            <w:r>
              <w:rPr>
                <w:rFonts w:hint="eastAsia" w:ascii="Times New Roman" w:hAnsi="Times New Roman"/>
                <w:color w:val="000000"/>
                <w:sz w:val="24"/>
              </w:rPr>
              <w:t>减小对外环境的影响</w:t>
            </w:r>
            <w:r>
              <w:rPr>
                <w:rFonts w:ascii="Times New Roman" w:hAnsi="Times New Roman"/>
                <w:color w:val="000000"/>
                <w:sz w:val="24"/>
              </w:rPr>
              <w:t>。</w:t>
            </w:r>
          </w:p>
          <w:p w14:paraId="41EDBC63">
            <w:pPr>
              <w:spacing w:line="360" w:lineRule="auto"/>
              <w:ind w:firstLine="480"/>
              <w:rPr>
                <w:rFonts w:ascii="Times New Roman" w:hAnsi="Times New Roman"/>
                <w:color w:val="000000"/>
                <w:sz w:val="24"/>
                <w:szCs w:val="24"/>
              </w:rPr>
            </w:pPr>
            <w:r>
              <w:rPr>
                <w:rFonts w:ascii="Times New Roman" w:hAnsi="Times New Roman"/>
                <w:color w:val="000000"/>
                <w:sz w:val="24"/>
                <w:szCs w:val="24"/>
              </w:rPr>
              <w:t>（2）施工机械废气、运输车辆尾气</w:t>
            </w:r>
          </w:p>
          <w:p w14:paraId="3AD5325C">
            <w:pPr>
              <w:spacing w:line="360" w:lineRule="auto"/>
              <w:ind w:firstLine="480"/>
              <w:rPr>
                <w:rFonts w:ascii="Times New Roman" w:hAnsi="Times New Roman"/>
                <w:color w:val="000000"/>
                <w:sz w:val="24"/>
              </w:rPr>
            </w:pPr>
            <w:r>
              <w:rPr>
                <w:rFonts w:ascii="Times New Roman" w:hAnsi="Times New Roman"/>
                <w:color w:val="000000"/>
                <w:sz w:val="24"/>
              </w:rPr>
              <w:t>施工机械废气（含运输车辆废气）污染物主要是CO、TCH、NOx等，其产生量及废气中污染物浓度视其使用频率及发动机对燃料的燃烧情况而异。施工机械废气属低架点源无组织排放性质，具有间断性产生、产生量较小、产生点相对分散、易被稀释扩散等特点，考虑到其产生量不大，影响范围有限，对环境影响较小。</w:t>
            </w:r>
          </w:p>
          <w:p w14:paraId="7179363B">
            <w:pPr>
              <w:spacing w:line="360" w:lineRule="auto"/>
              <w:ind w:firstLine="480"/>
              <w:rPr>
                <w:rFonts w:hint="eastAsia" w:ascii="Times New Roman" w:hAnsi="Times New Roman" w:eastAsia="宋体"/>
                <w:color w:val="000000"/>
                <w:sz w:val="24"/>
                <w:szCs w:val="24"/>
                <w:lang w:eastAsia="zh-CN"/>
              </w:rPr>
            </w:pPr>
            <w:r>
              <w:rPr>
                <w:rFonts w:ascii="Times New Roman" w:hAnsi="Times New Roman"/>
                <w:color w:val="000000"/>
                <w:sz w:val="24"/>
                <w:szCs w:val="24"/>
              </w:rPr>
              <w:t>（3）焊接</w:t>
            </w:r>
            <w:r>
              <w:rPr>
                <w:rFonts w:hint="eastAsia" w:ascii="Times New Roman" w:hAnsi="Times New Roman"/>
                <w:color w:val="000000"/>
                <w:sz w:val="24"/>
                <w:szCs w:val="24"/>
                <w:lang w:eastAsia="zh-CN"/>
              </w:rPr>
              <w:t>颗粒物</w:t>
            </w:r>
          </w:p>
          <w:p w14:paraId="28EC99FB">
            <w:pPr>
              <w:spacing w:line="360" w:lineRule="auto"/>
              <w:ind w:firstLine="480"/>
              <w:rPr>
                <w:rFonts w:ascii="Times New Roman" w:hAnsi="Times New Roman"/>
                <w:color w:val="000000"/>
                <w:sz w:val="24"/>
              </w:rPr>
            </w:pPr>
            <w:r>
              <w:rPr>
                <w:rFonts w:ascii="Times New Roman" w:hAnsi="Times New Roman"/>
                <w:color w:val="000000"/>
                <w:sz w:val="24"/>
              </w:rPr>
              <w:t>项目厂房主体结构采用</w:t>
            </w:r>
            <w:r>
              <w:rPr>
                <w:rFonts w:hint="eastAsia" w:ascii="Times New Roman" w:hAnsi="Times New Roman"/>
                <w:color w:val="000000"/>
                <w:sz w:val="24"/>
              </w:rPr>
              <w:t>框架、</w:t>
            </w:r>
            <w:r>
              <w:rPr>
                <w:rFonts w:ascii="Times New Roman" w:hAnsi="Times New Roman"/>
                <w:color w:val="000000"/>
                <w:sz w:val="24"/>
              </w:rPr>
              <w:t>钢架结构的构筑方式，在焊接等过程产生的</w:t>
            </w:r>
            <w:r>
              <w:rPr>
                <w:rFonts w:hint="eastAsia" w:ascii="Times New Roman" w:hAnsi="Times New Roman"/>
                <w:color w:val="000000"/>
                <w:sz w:val="24"/>
                <w:lang w:eastAsia="zh-CN"/>
              </w:rPr>
              <w:t>颗粒物</w:t>
            </w:r>
            <w:r>
              <w:rPr>
                <w:rFonts w:ascii="Times New Roman" w:hAnsi="Times New Roman"/>
                <w:color w:val="000000"/>
                <w:sz w:val="24"/>
              </w:rPr>
              <w:t>和粉尘也是施工污染因素之一，焊接</w:t>
            </w:r>
            <w:r>
              <w:rPr>
                <w:rFonts w:hint="eastAsia" w:ascii="Times New Roman" w:hAnsi="Times New Roman"/>
                <w:color w:val="000000"/>
                <w:sz w:val="24"/>
                <w:lang w:eastAsia="zh-CN"/>
              </w:rPr>
              <w:t>颗粒物</w:t>
            </w:r>
            <w:r>
              <w:rPr>
                <w:rFonts w:ascii="Times New Roman" w:hAnsi="Times New Roman"/>
                <w:color w:val="000000"/>
                <w:sz w:val="24"/>
              </w:rPr>
              <w:t>在各个作业点形成无组织排放，切割主要集中在地面备料车间产生，切割粉尘粒径、密度较大，很快沉降在备料车间内部，对环境影响较小。</w:t>
            </w:r>
          </w:p>
          <w:p w14:paraId="3A0C0026">
            <w:pPr>
              <w:spacing w:line="360" w:lineRule="auto"/>
              <w:ind w:firstLine="480"/>
              <w:rPr>
                <w:rFonts w:ascii="Times New Roman" w:hAnsi="Times New Roman"/>
                <w:color w:val="000000"/>
                <w:sz w:val="24"/>
              </w:rPr>
            </w:pPr>
            <w:r>
              <w:rPr>
                <w:rFonts w:ascii="Times New Roman" w:hAnsi="Times New Roman"/>
                <w:color w:val="000000"/>
                <w:sz w:val="24"/>
              </w:rPr>
              <w:t>（4）装修期间有机溶剂废气</w:t>
            </w:r>
          </w:p>
          <w:p w14:paraId="7A9D7837">
            <w:pPr>
              <w:spacing w:line="360" w:lineRule="auto"/>
              <w:ind w:firstLine="480"/>
              <w:rPr>
                <w:rFonts w:ascii="Times New Roman" w:hAnsi="Times New Roman"/>
                <w:color w:val="000000"/>
                <w:sz w:val="24"/>
              </w:rPr>
            </w:pPr>
            <w:r>
              <w:rPr>
                <w:rFonts w:ascii="Times New Roman" w:hAnsi="Times New Roman"/>
                <w:color w:val="000000"/>
                <w:sz w:val="24"/>
              </w:rPr>
              <w:t>项目</w:t>
            </w:r>
            <w:r>
              <w:rPr>
                <w:rFonts w:hint="eastAsia" w:ascii="Times New Roman" w:hAnsi="Times New Roman"/>
                <w:color w:val="000000"/>
                <w:sz w:val="24"/>
                <w:lang w:eastAsia="zh-CN"/>
              </w:rPr>
              <w:t>洗衣房</w:t>
            </w:r>
            <w:r>
              <w:rPr>
                <w:rFonts w:ascii="Times New Roman" w:hAnsi="Times New Roman"/>
                <w:color w:val="000000"/>
                <w:sz w:val="24"/>
              </w:rPr>
              <w:t>为简单装修，包括埋线、刷外墙漆、安装门窗等，装修量较小，其废气产生量也较少。根据类比调查，每平方建筑面积使用墙面涂料胶水油漆等装修材料约0.25kg（包括苯类、丙酮、醋酸丁酯、乙醛、丁醇、甲酸、水等挥发物），挥发时间主要集中在装修阶段1个月以内，对环境影响较小。</w:t>
            </w:r>
          </w:p>
          <w:p w14:paraId="2D4087B6">
            <w:pPr>
              <w:spacing w:line="360" w:lineRule="auto"/>
              <w:ind w:firstLine="480"/>
              <w:rPr>
                <w:rFonts w:ascii="Times New Roman" w:hAnsi="Times New Roman"/>
                <w:color w:val="000000"/>
                <w:sz w:val="24"/>
              </w:rPr>
            </w:pPr>
            <w:r>
              <w:rPr>
                <w:rFonts w:ascii="Times New Roman" w:hAnsi="Times New Roman"/>
                <w:color w:val="000000"/>
                <w:sz w:val="24"/>
              </w:rPr>
              <w:t>（5）防治措施</w:t>
            </w:r>
          </w:p>
          <w:p w14:paraId="52323B68">
            <w:pPr>
              <w:spacing w:line="360" w:lineRule="auto"/>
              <w:ind w:firstLine="480"/>
              <w:rPr>
                <w:rFonts w:ascii="Times New Roman" w:hAnsi="Times New Roman"/>
                <w:color w:val="000000"/>
                <w:sz w:val="24"/>
              </w:rPr>
            </w:pPr>
            <w:r>
              <w:rPr>
                <w:rFonts w:ascii="Times New Roman" w:hAnsi="Times New Roman"/>
                <w:color w:val="000000"/>
                <w:sz w:val="24"/>
              </w:rPr>
              <w:t>为最大限度减小运输扬尘对环境的影响，项目拟采取以下防治措施：</w:t>
            </w:r>
          </w:p>
          <w:p w14:paraId="00AB648B">
            <w:pPr>
              <w:spacing w:line="360" w:lineRule="auto"/>
              <w:ind w:firstLine="480"/>
              <w:rPr>
                <w:rFonts w:ascii="Times New Roman" w:hAnsi="Times New Roman"/>
                <w:color w:val="000000"/>
                <w:sz w:val="24"/>
              </w:rPr>
            </w:pPr>
            <w:r>
              <w:rPr>
                <w:rFonts w:ascii="Times New Roman" w:hAnsi="Times New Roman"/>
                <w:color w:val="000000"/>
                <w:sz w:val="24"/>
              </w:rPr>
              <w:t>①运输车辆密闭运输，减少抛洒，车辆进出项目区时限速行驶。</w:t>
            </w:r>
          </w:p>
          <w:p w14:paraId="20A14BCD">
            <w:pPr>
              <w:spacing w:line="360" w:lineRule="auto"/>
              <w:ind w:firstLine="480"/>
              <w:rPr>
                <w:rFonts w:ascii="Times New Roman" w:hAnsi="Times New Roman"/>
                <w:color w:val="000000"/>
                <w:sz w:val="24"/>
              </w:rPr>
            </w:pPr>
            <w:r>
              <w:rPr>
                <w:rFonts w:ascii="Times New Roman" w:hAnsi="Times New Roman"/>
                <w:color w:val="000000"/>
                <w:sz w:val="24"/>
              </w:rPr>
              <w:t>②及时清扫厂区运输路面，保持路面清洁。</w:t>
            </w:r>
          </w:p>
          <w:p w14:paraId="6960F267">
            <w:pPr>
              <w:spacing w:line="360" w:lineRule="auto"/>
              <w:ind w:firstLine="480"/>
              <w:rPr>
                <w:rFonts w:ascii="Times New Roman" w:hAnsi="Times New Roman"/>
                <w:color w:val="000000"/>
                <w:sz w:val="24"/>
              </w:rPr>
            </w:pPr>
            <w:r>
              <w:rPr>
                <w:rFonts w:ascii="Times New Roman" w:hAnsi="Times New Roman"/>
                <w:color w:val="000000"/>
                <w:sz w:val="24"/>
              </w:rPr>
              <w:t>③定时对厂区运输路面进行洒水降尘，减小扬尘污染。</w:t>
            </w:r>
          </w:p>
          <w:p w14:paraId="296B2ABF">
            <w:pPr>
              <w:spacing w:line="360" w:lineRule="auto"/>
              <w:ind w:left="-2" w:right="96" w:firstLine="480"/>
              <w:rPr>
                <w:rFonts w:ascii="Times New Roman" w:hAnsi="Times New Roman"/>
                <w:color w:val="000000"/>
                <w:sz w:val="24"/>
              </w:rPr>
            </w:pPr>
            <w:r>
              <w:rPr>
                <w:rFonts w:ascii="Times New Roman" w:hAnsi="Times New Roman"/>
                <w:color w:val="000000"/>
                <w:sz w:val="24"/>
              </w:rPr>
              <w:t>④不宜使用油耗高、效率低、废气排放严重的施工机械，运输车辆尾气排放必须达标。</w:t>
            </w:r>
          </w:p>
          <w:p w14:paraId="7A927671">
            <w:pPr>
              <w:spacing w:line="360" w:lineRule="auto"/>
              <w:ind w:left="-2" w:right="96" w:firstLine="480"/>
              <w:rPr>
                <w:rFonts w:ascii="Times New Roman" w:hAnsi="Times New Roman"/>
                <w:color w:val="000000"/>
                <w:sz w:val="24"/>
              </w:rPr>
            </w:pPr>
            <w:r>
              <w:rPr>
                <w:rFonts w:ascii="Times New Roman" w:hAnsi="Times New Roman"/>
                <w:color w:val="000000"/>
                <w:sz w:val="24"/>
              </w:rPr>
              <w:t>⑤选择无毒或低毒的环保涂料、油漆。</w:t>
            </w:r>
          </w:p>
          <w:p w14:paraId="47FAE6F2">
            <w:pPr>
              <w:spacing w:line="360" w:lineRule="auto"/>
              <w:ind w:firstLine="480"/>
              <w:rPr>
                <w:rFonts w:ascii="Times New Roman" w:hAnsi="Times New Roman"/>
                <w:color w:val="000000"/>
                <w:sz w:val="24"/>
              </w:rPr>
            </w:pPr>
            <w:r>
              <w:rPr>
                <w:rFonts w:ascii="Times New Roman" w:hAnsi="Times New Roman"/>
                <w:color w:val="000000"/>
                <w:sz w:val="24"/>
              </w:rPr>
              <w:t>通过落实以上措施，可以最大限度减小施工期废气对大气环境的影响。</w:t>
            </w:r>
          </w:p>
          <w:p w14:paraId="6FBC41BC">
            <w:pPr>
              <w:pStyle w:val="191"/>
              <w:spacing w:line="360" w:lineRule="auto"/>
              <w:rPr>
                <w:rFonts w:ascii="Times New Roman" w:hAnsi="Times New Roman"/>
                <w:b/>
                <w:bCs/>
                <w:color w:val="000000"/>
                <w:sz w:val="24"/>
              </w:rPr>
            </w:pPr>
            <w:r>
              <w:rPr>
                <w:rFonts w:ascii="Times New Roman" w:hAnsi="Times New Roman"/>
                <w:b/>
                <w:bCs/>
                <w:color w:val="000000"/>
                <w:sz w:val="24"/>
              </w:rPr>
              <w:t>2、废水</w:t>
            </w:r>
          </w:p>
          <w:p w14:paraId="501CEDC7">
            <w:pPr>
              <w:spacing w:line="360" w:lineRule="auto"/>
              <w:ind w:firstLine="480"/>
              <w:rPr>
                <w:rFonts w:ascii="Times New Roman" w:hAnsi="Times New Roman"/>
                <w:color w:val="000000"/>
                <w:sz w:val="24"/>
                <w:szCs w:val="24"/>
              </w:rPr>
            </w:pPr>
            <w:r>
              <w:rPr>
                <w:rFonts w:ascii="Times New Roman" w:hAnsi="Times New Roman"/>
                <w:color w:val="000000"/>
                <w:sz w:val="24"/>
                <w:szCs w:val="24"/>
              </w:rPr>
              <w:t>施工期废水为施工废水（设备冲洗废水）、生活</w:t>
            </w:r>
            <w:r>
              <w:rPr>
                <w:rFonts w:hint="eastAsia" w:ascii="Times New Roman" w:hAnsi="Times New Roman"/>
                <w:color w:val="000000"/>
                <w:sz w:val="24"/>
                <w:szCs w:val="24"/>
                <w:lang w:eastAsia="zh-CN"/>
              </w:rPr>
              <w:t>污水</w:t>
            </w:r>
            <w:r>
              <w:rPr>
                <w:rFonts w:ascii="Times New Roman" w:hAnsi="Times New Roman"/>
                <w:color w:val="000000"/>
                <w:sz w:val="24"/>
                <w:szCs w:val="24"/>
              </w:rPr>
              <w:t>（施工人员洗手废水）。</w:t>
            </w:r>
          </w:p>
          <w:p w14:paraId="482F3D03">
            <w:pPr>
              <w:spacing w:line="360" w:lineRule="auto"/>
              <w:ind w:firstLine="480"/>
              <w:rPr>
                <w:rFonts w:ascii="Times New Roman" w:hAnsi="Times New Roman"/>
                <w:color w:val="000000"/>
                <w:sz w:val="24"/>
                <w:szCs w:val="24"/>
              </w:rPr>
            </w:pPr>
            <w:r>
              <w:rPr>
                <w:rFonts w:ascii="Times New Roman" w:hAnsi="Times New Roman"/>
                <w:color w:val="000000"/>
                <w:sz w:val="24"/>
                <w:szCs w:val="24"/>
              </w:rPr>
              <w:t>①施工废水影响分析</w:t>
            </w:r>
          </w:p>
          <w:p w14:paraId="005F0B2A">
            <w:pPr>
              <w:spacing w:line="360" w:lineRule="auto"/>
              <w:ind w:firstLine="480"/>
              <w:rPr>
                <w:rFonts w:ascii="Times New Roman" w:hAnsi="Times New Roman"/>
                <w:color w:val="000000"/>
                <w:sz w:val="24"/>
                <w:szCs w:val="24"/>
              </w:rPr>
            </w:pPr>
            <w:r>
              <w:rPr>
                <w:rFonts w:ascii="Times New Roman" w:hAnsi="Times New Roman"/>
                <w:color w:val="000000"/>
                <w:sz w:val="24"/>
                <w:szCs w:val="24"/>
              </w:rPr>
              <w:t>项目施工场地不设混凝土拌和，使用商品混凝土。类比同类建设项目，施工机械设备清洗废水为1.5m³/d，</w:t>
            </w:r>
            <w:r>
              <w:rPr>
                <w:rFonts w:ascii="Times New Roman" w:hAnsi="Times New Roman"/>
                <w:color w:val="FF0000"/>
                <w:sz w:val="24"/>
                <w:szCs w:val="24"/>
              </w:rPr>
              <w:t>则施工期施工废水量约</w:t>
            </w:r>
            <w:r>
              <w:rPr>
                <w:rFonts w:hint="eastAsia" w:ascii="Times New Roman" w:hAnsi="Times New Roman"/>
                <w:color w:val="FF0000"/>
                <w:sz w:val="24"/>
                <w:szCs w:val="24"/>
                <w:lang w:val="en-US" w:eastAsia="zh-CN"/>
              </w:rPr>
              <w:t>135</w:t>
            </w:r>
            <w:r>
              <w:rPr>
                <w:rFonts w:ascii="Times New Roman" w:hAnsi="Times New Roman"/>
                <w:color w:val="FF0000"/>
                <w:sz w:val="24"/>
                <w:szCs w:val="24"/>
              </w:rPr>
              <w:t>m</w:t>
            </w:r>
            <w:r>
              <w:rPr>
                <w:rFonts w:ascii="Times New Roman" w:hAnsi="Times New Roman"/>
                <w:color w:val="FF0000"/>
                <w:sz w:val="24"/>
                <w:szCs w:val="24"/>
                <w:vertAlign w:val="superscript"/>
              </w:rPr>
              <w:t>3</w:t>
            </w:r>
            <w:r>
              <w:rPr>
                <w:rFonts w:ascii="Times New Roman" w:hAnsi="Times New Roman"/>
                <w:color w:val="FF0000"/>
                <w:sz w:val="24"/>
                <w:szCs w:val="24"/>
              </w:rPr>
              <w:t>。</w:t>
            </w:r>
            <w:r>
              <w:rPr>
                <w:rFonts w:ascii="Times New Roman" w:hAnsi="Times New Roman"/>
                <w:color w:val="000000"/>
                <w:sz w:val="24"/>
                <w:szCs w:val="24"/>
              </w:rPr>
              <w:t>与大多数建设工程一样，该项目施工生产废水不含有毒物质，主要是泥沙悬浮物含量较大。根据国内外同类工程施工废水监测资料：施工废水悬浮物浓500mg/l～2000mg/l，pH值9～12，该项目施工废水所含悬浮物浓度属上述浓度变化范围的中下水平。施工过程中设备、工具清洗及其它等产生的废水量小，主要污染物为悬浮物，在施工区设置容积为2m</w:t>
            </w:r>
            <w:r>
              <w:rPr>
                <w:rFonts w:ascii="Times New Roman" w:hAnsi="Times New Roman"/>
                <w:color w:val="000000"/>
                <w:sz w:val="24"/>
                <w:szCs w:val="24"/>
                <w:vertAlign w:val="superscript"/>
              </w:rPr>
              <w:t>3</w:t>
            </w:r>
            <w:r>
              <w:rPr>
                <w:rFonts w:ascii="Times New Roman" w:hAnsi="Times New Roman"/>
                <w:color w:val="000000"/>
                <w:sz w:val="24"/>
                <w:szCs w:val="24"/>
              </w:rPr>
              <w:t>废水临时沉淀池1个，施工废水沉淀处理后可回用于混凝土养护，不外排，对环境影响较小。</w:t>
            </w:r>
          </w:p>
          <w:p w14:paraId="1B523915">
            <w:pPr>
              <w:spacing w:line="360" w:lineRule="auto"/>
              <w:ind w:firstLine="480"/>
              <w:rPr>
                <w:rFonts w:ascii="Times New Roman" w:hAnsi="Times New Roman"/>
                <w:color w:val="000000"/>
                <w:sz w:val="24"/>
                <w:szCs w:val="24"/>
              </w:rPr>
            </w:pPr>
            <w:r>
              <w:rPr>
                <w:rFonts w:ascii="Times New Roman" w:hAnsi="Times New Roman"/>
                <w:color w:val="000000"/>
                <w:sz w:val="24"/>
                <w:szCs w:val="24"/>
              </w:rPr>
              <w:t>②生活污水影响分析</w:t>
            </w:r>
          </w:p>
          <w:p w14:paraId="4B485E69">
            <w:pPr>
              <w:spacing w:line="360" w:lineRule="auto"/>
              <w:ind w:firstLine="480"/>
              <w:rPr>
                <w:rFonts w:ascii="Times New Roman" w:hAnsi="Times New Roman"/>
                <w:color w:val="000000"/>
                <w:sz w:val="24"/>
              </w:rPr>
            </w:pPr>
            <w:r>
              <w:rPr>
                <w:rFonts w:ascii="Times New Roman" w:hAnsi="Times New Roman"/>
                <w:color w:val="000000"/>
                <w:sz w:val="24"/>
                <w:szCs w:val="24"/>
              </w:rPr>
              <w:t>项目施工期施工人员不在项目区食宿，施工人员生活用水仅为少量清洗用水，水质简单。项目施工期内施工人员数量为</w:t>
            </w:r>
            <w:r>
              <w:rPr>
                <w:rFonts w:hint="eastAsia" w:ascii="Times New Roman" w:hAnsi="Times New Roman"/>
                <w:color w:val="000000"/>
                <w:sz w:val="24"/>
                <w:szCs w:val="24"/>
                <w:lang w:val="en-US" w:eastAsia="zh-CN"/>
              </w:rPr>
              <w:t>7</w:t>
            </w:r>
            <w:r>
              <w:rPr>
                <w:rFonts w:ascii="Times New Roman" w:hAnsi="Times New Roman"/>
                <w:color w:val="000000"/>
                <w:sz w:val="24"/>
                <w:szCs w:val="24"/>
              </w:rPr>
              <w:t>人，以人均用水量0.01m</w:t>
            </w:r>
            <w:r>
              <w:rPr>
                <w:rFonts w:ascii="Times New Roman" w:hAnsi="Times New Roman"/>
                <w:color w:val="000000"/>
                <w:sz w:val="24"/>
                <w:szCs w:val="24"/>
                <w:vertAlign w:val="superscript"/>
              </w:rPr>
              <w:t>3</w:t>
            </w:r>
            <w:r>
              <w:rPr>
                <w:rFonts w:ascii="Times New Roman" w:hAnsi="Times New Roman"/>
                <w:color w:val="000000"/>
                <w:sz w:val="24"/>
                <w:szCs w:val="24"/>
              </w:rPr>
              <w:t>/d计，则施工期生活用水量为0.</w:t>
            </w:r>
            <w:r>
              <w:rPr>
                <w:rFonts w:hint="eastAsia" w:ascii="Times New Roman" w:hAnsi="Times New Roman"/>
                <w:color w:val="000000"/>
                <w:sz w:val="24"/>
                <w:szCs w:val="24"/>
                <w:lang w:val="en-US" w:eastAsia="zh-CN"/>
              </w:rPr>
              <w:t>07</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/d，废水产生量按0.8的排污系数计，则生活</w:t>
            </w:r>
            <w:r>
              <w:rPr>
                <w:rFonts w:hint="eastAsia" w:ascii="Times New Roman" w:hAnsi="Times New Roman"/>
                <w:color w:val="000000"/>
                <w:sz w:val="24"/>
                <w:szCs w:val="24"/>
                <w:lang w:eastAsia="zh-CN"/>
              </w:rPr>
              <w:t>污水</w:t>
            </w:r>
            <w:r>
              <w:rPr>
                <w:rFonts w:ascii="Times New Roman" w:hAnsi="Times New Roman"/>
                <w:color w:val="000000"/>
                <w:sz w:val="24"/>
                <w:szCs w:val="24"/>
              </w:rPr>
              <w:t>产生量为0.</w:t>
            </w:r>
            <w:r>
              <w:rPr>
                <w:rFonts w:hint="eastAsia" w:ascii="Times New Roman" w:hAnsi="Times New Roman"/>
                <w:color w:val="000000"/>
                <w:sz w:val="24"/>
                <w:szCs w:val="24"/>
                <w:lang w:val="en-US" w:eastAsia="zh-CN"/>
              </w:rPr>
              <w:t>05</w:t>
            </w:r>
            <w:r>
              <w:rPr>
                <w:rFonts w:ascii="Times New Roman" w:hAnsi="Times New Roman"/>
                <w:color w:val="000000"/>
                <w:sz w:val="24"/>
                <w:szCs w:val="24"/>
              </w:rPr>
              <w:t>6m</w:t>
            </w:r>
            <w:r>
              <w:rPr>
                <w:rFonts w:ascii="Times New Roman" w:hAnsi="Times New Roman"/>
                <w:color w:val="000000"/>
                <w:sz w:val="24"/>
                <w:szCs w:val="24"/>
                <w:vertAlign w:val="superscript"/>
              </w:rPr>
              <w:t>3</w:t>
            </w:r>
            <w:r>
              <w:rPr>
                <w:rFonts w:ascii="Times New Roman" w:hAnsi="Times New Roman"/>
                <w:color w:val="000000"/>
                <w:sz w:val="24"/>
                <w:szCs w:val="24"/>
              </w:rPr>
              <w:t>/d，即整个施工期生活</w:t>
            </w:r>
            <w:r>
              <w:rPr>
                <w:rFonts w:hint="eastAsia" w:ascii="Times New Roman" w:hAnsi="Times New Roman"/>
                <w:color w:val="000000"/>
                <w:sz w:val="24"/>
                <w:szCs w:val="24"/>
                <w:lang w:eastAsia="zh-CN"/>
              </w:rPr>
              <w:t>污水</w:t>
            </w:r>
            <w:r>
              <w:rPr>
                <w:rFonts w:ascii="Times New Roman" w:hAnsi="Times New Roman"/>
                <w:color w:val="000000"/>
                <w:sz w:val="24"/>
                <w:szCs w:val="24"/>
              </w:rPr>
              <w:t>量约</w:t>
            </w:r>
            <w:r>
              <w:rPr>
                <w:rFonts w:hint="eastAsia" w:ascii="Times New Roman" w:hAnsi="Times New Roman"/>
                <w:color w:val="000000"/>
                <w:sz w:val="24"/>
                <w:szCs w:val="24"/>
                <w:lang w:val="en-US" w:eastAsia="zh-CN"/>
              </w:rPr>
              <w:t>5.04</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。生活</w:t>
            </w:r>
            <w:r>
              <w:rPr>
                <w:rFonts w:hint="eastAsia" w:ascii="Times New Roman" w:hAnsi="Times New Roman"/>
                <w:color w:val="000000"/>
                <w:sz w:val="24"/>
                <w:szCs w:val="24"/>
                <w:lang w:eastAsia="zh-CN"/>
              </w:rPr>
              <w:t>污水</w:t>
            </w:r>
            <w:r>
              <w:rPr>
                <w:rFonts w:ascii="Times New Roman" w:hAnsi="Times New Roman"/>
                <w:color w:val="000000"/>
                <w:sz w:val="24"/>
                <w:szCs w:val="24"/>
              </w:rPr>
              <w:t>经施工场地内废水临时沉淀池（容积为2m</w:t>
            </w:r>
            <w:r>
              <w:rPr>
                <w:rFonts w:ascii="Times New Roman" w:hAnsi="Times New Roman"/>
                <w:color w:val="000000"/>
                <w:sz w:val="24"/>
                <w:szCs w:val="24"/>
                <w:vertAlign w:val="superscript"/>
              </w:rPr>
              <w:t>3</w:t>
            </w:r>
            <w:r>
              <w:rPr>
                <w:rFonts w:ascii="Times New Roman" w:hAnsi="Times New Roman"/>
                <w:color w:val="000000"/>
                <w:sz w:val="24"/>
                <w:szCs w:val="24"/>
              </w:rPr>
              <w:t>）沉淀处理后可回用于混凝土养护及场地洒水降尘，不外排</w:t>
            </w:r>
            <w:r>
              <w:rPr>
                <w:rFonts w:ascii="Times New Roman" w:hAnsi="Times New Roman"/>
                <w:color w:val="000000"/>
                <w:sz w:val="24"/>
              </w:rPr>
              <w:t>，对环境影响较小。</w:t>
            </w:r>
          </w:p>
          <w:p w14:paraId="4B0D3516">
            <w:pPr>
              <w:spacing w:line="360" w:lineRule="auto"/>
              <w:ind w:right="84"/>
              <w:rPr>
                <w:rFonts w:ascii="Times New Roman" w:hAnsi="Times New Roman"/>
                <w:color w:val="000000"/>
                <w:sz w:val="24"/>
              </w:rPr>
            </w:pPr>
            <w:r>
              <w:rPr>
                <w:rFonts w:hint="eastAsia" w:ascii="Times New Roman" w:hAnsi="Times New Roman"/>
                <w:color w:val="000000"/>
                <w:sz w:val="24"/>
              </w:rPr>
              <w:t>③</w:t>
            </w:r>
            <w:r>
              <w:rPr>
                <w:rFonts w:ascii="Times New Roman" w:hAnsi="Times New Roman"/>
                <w:color w:val="000000"/>
                <w:sz w:val="24"/>
              </w:rPr>
              <w:t>施工场地降尘洒水</w:t>
            </w:r>
          </w:p>
          <w:p w14:paraId="285730AB">
            <w:pPr>
              <w:spacing w:line="360" w:lineRule="auto"/>
              <w:ind w:left="-2" w:right="-2" w:firstLine="480"/>
              <w:rPr>
                <w:rFonts w:ascii="Times New Roman" w:hAnsi="Times New Roman"/>
                <w:color w:val="000000"/>
                <w:sz w:val="24"/>
              </w:rPr>
            </w:pPr>
            <w:r>
              <w:rPr>
                <w:rFonts w:ascii="Times New Roman" w:hAnsi="Times New Roman"/>
                <w:color w:val="000000"/>
                <w:sz w:val="24"/>
              </w:rPr>
              <w:t>项目土建工程地表尘土较多，粒径较小，</w:t>
            </w:r>
            <w:r>
              <w:rPr>
                <w:rFonts w:hint="eastAsia" w:ascii="Times New Roman" w:hAnsi="Times New Roman"/>
                <w:color w:val="000000"/>
                <w:sz w:val="24"/>
              </w:rPr>
              <w:t>非雨天</w:t>
            </w:r>
            <w:r>
              <w:rPr>
                <w:rFonts w:ascii="Times New Roman" w:hAnsi="Times New Roman"/>
                <w:color w:val="000000"/>
                <w:sz w:val="24"/>
              </w:rPr>
              <w:t>时因风力原因而产生扬尘量较大，项目非雨天对施工场地洒水降尘，用水来源为项目区施工人员清洗用水，场地降尘洒水全部蒸发消耗，不产生废水。</w:t>
            </w:r>
          </w:p>
          <w:p w14:paraId="0AF98A60">
            <w:pPr>
              <w:spacing w:line="360" w:lineRule="auto"/>
              <w:ind w:left="-2" w:right="-2" w:firstLine="480"/>
              <w:rPr>
                <w:rFonts w:ascii="Times New Roman" w:hAnsi="Times New Roman"/>
                <w:color w:val="000000"/>
                <w:sz w:val="24"/>
              </w:rPr>
            </w:pPr>
            <w:r>
              <w:rPr>
                <w:rFonts w:ascii="Times New Roman" w:hAnsi="Times New Roman"/>
                <w:color w:val="000000"/>
                <w:sz w:val="24"/>
              </w:rPr>
              <w:t>总之，施工期废水影响为短期影响，随着施工结束而终止。项目在采取防治措施后，施工期废水不会对地表水体产生不利影响。</w:t>
            </w:r>
          </w:p>
          <w:p w14:paraId="63BEB45F">
            <w:pPr>
              <w:pStyle w:val="191"/>
              <w:spacing w:line="360" w:lineRule="auto"/>
              <w:rPr>
                <w:rFonts w:ascii="Times New Roman" w:hAnsi="Times New Roman"/>
                <w:b/>
                <w:bCs/>
                <w:color w:val="000000"/>
                <w:sz w:val="24"/>
              </w:rPr>
            </w:pPr>
            <w:r>
              <w:rPr>
                <w:rFonts w:ascii="Times New Roman" w:hAnsi="Times New Roman"/>
                <w:b/>
                <w:bCs/>
                <w:color w:val="000000"/>
                <w:sz w:val="24"/>
              </w:rPr>
              <w:t>3、噪声</w:t>
            </w:r>
          </w:p>
          <w:p w14:paraId="5E2F1386">
            <w:pPr>
              <w:spacing w:line="360" w:lineRule="auto"/>
              <w:ind w:firstLine="480"/>
              <w:rPr>
                <w:rFonts w:ascii="Times New Roman" w:hAnsi="Times New Roman"/>
                <w:color w:val="000000"/>
                <w:sz w:val="24"/>
                <w:szCs w:val="24"/>
              </w:rPr>
            </w:pPr>
            <w:r>
              <w:rPr>
                <w:rFonts w:ascii="Times New Roman" w:hAnsi="Times New Roman"/>
                <w:color w:val="000000"/>
                <w:sz w:val="24"/>
              </w:rPr>
              <w:t>施工期噪声主要为施工作业机械噪声。噪声与各施工阶段所使用的机械类型、数量有关，施工期主要噪声源为推土机、挖掘机、装载机、运输车辆、升降机</w:t>
            </w:r>
            <w:r>
              <w:rPr>
                <w:rFonts w:ascii="Times New Roman" w:hAnsi="Times New Roman"/>
                <w:color w:val="000000"/>
                <w:spacing w:val="-10"/>
                <w:sz w:val="24"/>
              </w:rPr>
              <w:t>、电焊机等；初装修阶段主要使用切割机、电钻等。噪声值约84-92dB（A），施工期各机械设备噪声值</w:t>
            </w:r>
            <w:r>
              <w:rPr>
                <w:rFonts w:ascii="Times New Roman" w:hAnsi="Times New Roman"/>
                <w:color w:val="000000"/>
                <w:sz w:val="24"/>
                <w:szCs w:val="24"/>
              </w:rPr>
              <w:t>见表7-1。</w:t>
            </w:r>
          </w:p>
          <w:p w14:paraId="39D4DA87">
            <w:pPr>
              <w:pStyle w:val="201"/>
              <w:spacing w:line="360" w:lineRule="auto"/>
              <w:ind w:firstLine="1896"/>
              <w:rPr>
                <w:rFonts w:ascii="Times New Roman" w:hAnsi="Times New Roman"/>
                <w:b/>
                <w:color w:val="000000"/>
                <w:sz w:val="24"/>
                <w:szCs w:val="24"/>
              </w:rPr>
            </w:pPr>
            <w:r>
              <w:rPr>
                <w:rFonts w:ascii="Times New Roman" w:hAnsi="Times New Roman"/>
                <w:b/>
                <w:color w:val="000000"/>
                <w:sz w:val="24"/>
                <w:szCs w:val="24"/>
              </w:rPr>
              <w:t>表7-1  主要施工机械设备的噪声声级  单位：</w:t>
            </w:r>
            <w:r>
              <w:rPr>
                <w:rFonts w:ascii="Times New Roman" w:hAnsi="Times New Roman"/>
                <w:b/>
                <w:color w:val="000000"/>
                <w:spacing w:val="-10"/>
                <w:sz w:val="24"/>
              </w:rPr>
              <w:t>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3"/>
              <w:gridCol w:w="2978"/>
              <w:gridCol w:w="4749"/>
            </w:tblGrid>
            <w:tr w14:paraId="4C122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33" w:type="dxa"/>
                  <w:noWrap w:val="0"/>
                  <w:vAlign w:val="center"/>
                </w:tcPr>
                <w:p w14:paraId="78EBF96B">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序号</w:t>
                  </w:r>
                </w:p>
              </w:tc>
              <w:tc>
                <w:tcPr>
                  <w:tcW w:w="2978" w:type="dxa"/>
                  <w:noWrap w:val="0"/>
                  <w:vAlign w:val="center"/>
                </w:tcPr>
                <w:p w14:paraId="76A27BD4">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设备名称</w:t>
                  </w:r>
                </w:p>
              </w:tc>
              <w:tc>
                <w:tcPr>
                  <w:tcW w:w="4749" w:type="dxa"/>
                  <w:noWrap w:val="0"/>
                  <w:vAlign w:val="center"/>
                </w:tcPr>
                <w:p w14:paraId="6C723E86">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测量声级dB（A）</w:t>
                  </w:r>
                </w:p>
              </w:tc>
            </w:tr>
            <w:tr w14:paraId="46807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33" w:type="dxa"/>
                  <w:noWrap w:val="0"/>
                  <w:vAlign w:val="center"/>
                </w:tcPr>
                <w:p w14:paraId="00802C9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1</w:t>
                  </w:r>
                </w:p>
              </w:tc>
              <w:tc>
                <w:tcPr>
                  <w:tcW w:w="2978" w:type="dxa"/>
                  <w:noWrap w:val="0"/>
                  <w:vAlign w:val="center"/>
                </w:tcPr>
                <w:p w14:paraId="7354A6A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推土机</w:t>
                  </w:r>
                </w:p>
              </w:tc>
              <w:tc>
                <w:tcPr>
                  <w:tcW w:w="4749" w:type="dxa"/>
                  <w:noWrap w:val="0"/>
                  <w:vAlign w:val="center"/>
                </w:tcPr>
                <w:p w14:paraId="0707263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86</w:t>
                  </w:r>
                </w:p>
              </w:tc>
            </w:tr>
            <w:tr w14:paraId="45CA7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33" w:type="dxa"/>
                  <w:noWrap w:val="0"/>
                  <w:vAlign w:val="center"/>
                </w:tcPr>
                <w:p w14:paraId="7217150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2</w:t>
                  </w:r>
                </w:p>
              </w:tc>
              <w:tc>
                <w:tcPr>
                  <w:tcW w:w="2978" w:type="dxa"/>
                  <w:noWrap w:val="0"/>
                  <w:vAlign w:val="center"/>
                </w:tcPr>
                <w:p w14:paraId="1C7D475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挖掘机</w:t>
                  </w:r>
                </w:p>
              </w:tc>
              <w:tc>
                <w:tcPr>
                  <w:tcW w:w="4749" w:type="dxa"/>
                  <w:noWrap w:val="0"/>
                  <w:vAlign w:val="center"/>
                </w:tcPr>
                <w:p w14:paraId="4DF374BE">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90</w:t>
                  </w:r>
                </w:p>
              </w:tc>
            </w:tr>
            <w:tr w14:paraId="4B347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33" w:type="dxa"/>
                  <w:noWrap w:val="0"/>
                  <w:vAlign w:val="center"/>
                </w:tcPr>
                <w:p w14:paraId="56C499D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3</w:t>
                  </w:r>
                </w:p>
              </w:tc>
              <w:tc>
                <w:tcPr>
                  <w:tcW w:w="2978" w:type="dxa"/>
                  <w:noWrap w:val="0"/>
                  <w:vAlign w:val="center"/>
                </w:tcPr>
                <w:p w14:paraId="5A2038D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装载机</w:t>
                  </w:r>
                </w:p>
              </w:tc>
              <w:tc>
                <w:tcPr>
                  <w:tcW w:w="4749" w:type="dxa"/>
                  <w:noWrap w:val="0"/>
                  <w:vAlign w:val="center"/>
                </w:tcPr>
                <w:p w14:paraId="0B13F7E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90</w:t>
                  </w:r>
                </w:p>
              </w:tc>
            </w:tr>
            <w:tr w14:paraId="3AE5E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233" w:type="dxa"/>
                  <w:noWrap w:val="0"/>
                  <w:vAlign w:val="center"/>
                </w:tcPr>
                <w:p w14:paraId="7BF4609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w:t>
                  </w:r>
                </w:p>
              </w:tc>
              <w:tc>
                <w:tcPr>
                  <w:tcW w:w="2978" w:type="dxa"/>
                  <w:noWrap w:val="0"/>
                  <w:vAlign w:val="center"/>
                </w:tcPr>
                <w:p w14:paraId="1FD9C97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切割机</w:t>
                  </w:r>
                </w:p>
              </w:tc>
              <w:tc>
                <w:tcPr>
                  <w:tcW w:w="4749" w:type="dxa"/>
                  <w:noWrap w:val="0"/>
                  <w:vAlign w:val="center"/>
                </w:tcPr>
                <w:p w14:paraId="06C7875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84</w:t>
                  </w:r>
                </w:p>
              </w:tc>
            </w:tr>
            <w:tr w14:paraId="5F88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233" w:type="dxa"/>
                  <w:noWrap w:val="0"/>
                  <w:vAlign w:val="center"/>
                </w:tcPr>
                <w:p w14:paraId="5CA4EBD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w:t>
                  </w:r>
                </w:p>
              </w:tc>
              <w:tc>
                <w:tcPr>
                  <w:tcW w:w="2978" w:type="dxa"/>
                  <w:noWrap w:val="0"/>
                  <w:vAlign w:val="center"/>
                </w:tcPr>
                <w:p w14:paraId="681553F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升降机</w:t>
                  </w:r>
                </w:p>
              </w:tc>
              <w:tc>
                <w:tcPr>
                  <w:tcW w:w="4749" w:type="dxa"/>
                  <w:noWrap w:val="0"/>
                  <w:vAlign w:val="center"/>
                </w:tcPr>
                <w:p w14:paraId="3555E87D">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85</w:t>
                  </w:r>
                </w:p>
              </w:tc>
            </w:tr>
            <w:tr w14:paraId="07443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233" w:type="dxa"/>
                  <w:noWrap w:val="0"/>
                  <w:vAlign w:val="center"/>
                </w:tcPr>
                <w:p w14:paraId="7B4E54E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w:t>
                  </w:r>
                </w:p>
              </w:tc>
              <w:tc>
                <w:tcPr>
                  <w:tcW w:w="2978" w:type="dxa"/>
                  <w:noWrap w:val="0"/>
                  <w:vAlign w:val="center"/>
                </w:tcPr>
                <w:p w14:paraId="765E8EB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电焊机</w:t>
                  </w:r>
                </w:p>
              </w:tc>
              <w:tc>
                <w:tcPr>
                  <w:tcW w:w="4749" w:type="dxa"/>
                  <w:noWrap w:val="0"/>
                  <w:vAlign w:val="center"/>
                </w:tcPr>
                <w:p w14:paraId="6A2A31B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85</w:t>
                  </w:r>
                </w:p>
              </w:tc>
            </w:tr>
            <w:tr w14:paraId="1DDE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233" w:type="dxa"/>
                  <w:noWrap w:val="0"/>
                  <w:vAlign w:val="center"/>
                </w:tcPr>
                <w:p w14:paraId="7000AFC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w:t>
                  </w:r>
                </w:p>
              </w:tc>
              <w:tc>
                <w:tcPr>
                  <w:tcW w:w="2978" w:type="dxa"/>
                  <w:noWrap w:val="0"/>
                  <w:vAlign w:val="center"/>
                </w:tcPr>
                <w:p w14:paraId="3D774EA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电钻</w:t>
                  </w:r>
                </w:p>
              </w:tc>
              <w:tc>
                <w:tcPr>
                  <w:tcW w:w="4749" w:type="dxa"/>
                  <w:noWrap w:val="0"/>
                  <w:vAlign w:val="center"/>
                </w:tcPr>
                <w:p w14:paraId="5D5AA4F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92</w:t>
                  </w:r>
                </w:p>
              </w:tc>
            </w:tr>
            <w:tr w14:paraId="2601A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233" w:type="dxa"/>
                  <w:noWrap w:val="0"/>
                  <w:vAlign w:val="center"/>
                </w:tcPr>
                <w:p w14:paraId="180E272D">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w:t>
                  </w:r>
                </w:p>
              </w:tc>
              <w:tc>
                <w:tcPr>
                  <w:tcW w:w="2978" w:type="dxa"/>
                  <w:noWrap w:val="0"/>
                  <w:vAlign w:val="center"/>
                </w:tcPr>
                <w:p w14:paraId="2D76640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运输车辆</w:t>
                  </w:r>
                </w:p>
              </w:tc>
              <w:tc>
                <w:tcPr>
                  <w:tcW w:w="4749" w:type="dxa"/>
                  <w:noWrap w:val="0"/>
                  <w:vAlign w:val="center"/>
                </w:tcPr>
                <w:p w14:paraId="769A20B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75</w:t>
                  </w:r>
                </w:p>
              </w:tc>
            </w:tr>
          </w:tbl>
          <w:p w14:paraId="3DA0196D">
            <w:pPr>
              <w:spacing w:line="360" w:lineRule="auto"/>
              <w:ind w:firstLine="480"/>
              <w:rPr>
                <w:rFonts w:ascii="Times New Roman" w:hAnsi="Times New Roman"/>
                <w:color w:val="000000"/>
                <w:sz w:val="24"/>
              </w:rPr>
            </w:pPr>
            <w:r>
              <w:rPr>
                <w:rFonts w:ascii="Times New Roman" w:hAnsi="Times New Roman"/>
                <w:color w:val="000000"/>
                <w:sz w:val="24"/>
              </w:rPr>
              <w:t>施工过程中将采用一定量的大、中型设备进行机械化施工，据有关测试分析资料，项目施工过程中，具体各种机械施工噪声测试结果如表7-1所示。施工机械噪声可近似点声源处理，为了反映施工机械噪声对环境的影响，利用距离传播衰减模式预测施工机械噪声距离厂界处的噪声值，采用预测模式计算距离传播衰减结果见表7-2，叠加结果见表7-3。</w:t>
            </w:r>
          </w:p>
          <w:p w14:paraId="414BF9D1">
            <w:pPr>
              <w:spacing w:line="360" w:lineRule="auto"/>
              <w:jc w:val="center"/>
              <w:rPr>
                <w:rFonts w:ascii="Times New Roman" w:hAnsi="Times New Roman"/>
                <w:color w:val="000000"/>
                <w:sz w:val="24"/>
              </w:rPr>
            </w:pPr>
            <w:r>
              <w:rPr>
                <w:rFonts w:ascii="Times New Roman" w:hAnsi="Times New Roman"/>
                <w:b/>
                <w:color w:val="000000"/>
                <w:sz w:val="24"/>
              </w:rPr>
              <w:t>表7-2  距声源不同距离出的噪声值  单位：dB（A）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7"/>
              <w:gridCol w:w="880"/>
              <w:gridCol w:w="879"/>
              <w:gridCol w:w="879"/>
              <w:gridCol w:w="877"/>
              <w:gridCol w:w="874"/>
              <w:gridCol w:w="836"/>
              <w:gridCol w:w="1038"/>
              <w:gridCol w:w="770"/>
            </w:tblGrid>
            <w:tr w14:paraId="1120E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007" w:type="dxa"/>
                  <w:noWrap w:val="0"/>
                  <w:vAlign w:val="center"/>
                </w:tcPr>
                <w:p w14:paraId="36BEFC43">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设备名称</w:t>
                  </w:r>
                </w:p>
              </w:tc>
              <w:tc>
                <w:tcPr>
                  <w:tcW w:w="880" w:type="dxa"/>
                  <w:noWrap w:val="0"/>
                  <w:vAlign w:val="center"/>
                </w:tcPr>
                <w:p w14:paraId="68FABEDD">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1m</w:t>
                  </w:r>
                </w:p>
              </w:tc>
              <w:tc>
                <w:tcPr>
                  <w:tcW w:w="879" w:type="dxa"/>
                  <w:noWrap w:val="0"/>
                  <w:vAlign w:val="center"/>
                </w:tcPr>
                <w:p w14:paraId="7A77F271">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5m</w:t>
                  </w:r>
                </w:p>
              </w:tc>
              <w:tc>
                <w:tcPr>
                  <w:tcW w:w="879" w:type="dxa"/>
                  <w:noWrap w:val="0"/>
                  <w:vAlign w:val="center"/>
                </w:tcPr>
                <w:p w14:paraId="507FF142">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10m</w:t>
                  </w:r>
                </w:p>
              </w:tc>
              <w:tc>
                <w:tcPr>
                  <w:tcW w:w="877" w:type="dxa"/>
                  <w:noWrap w:val="0"/>
                  <w:vAlign w:val="center"/>
                </w:tcPr>
                <w:p w14:paraId="5446AD03">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20m</w:t>
                  </w:r>
                </w:p>
              </w:tc>
              <w:tc>
                <w:tcPr>
                  <w:tcW w:w="874" w:type="dxa"/>
                  <w:noWrap w:val="0"/>
                  <w:vAlign w:val="center"/>
                </w:tcPr>
                <w:p w14:paraId="7D7EC782">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40m</w:t>
                  </w:r>
                </w:p>
              </w:tc>
              <w:tc>
                <w:tcPr>
                  <w:tcW w:w="836" w:type="dxa"/>
                  <w:noWrap w:val="0"/>
                  <w:vAlign w:val="center"/>
                </w:tcPr>
                <w:p w14:paraId="1090BABB">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50m</w:t>
                  </w:r>
                </w:p>
              </w:tc>
              <w:tc>
                <w:tcPr>
                  <w:tcW w:w="1038" w:type="dxa"/>
                  <w:noWrap w:val="0"/>
                  <w:vAlign w:val="center"/>
                </w:tcPr>
                <w:p w14:paraId="15112336">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100m</w:t>
                  </w:r>
                </w:p>
              </w:tc>
              <w:tc>
                <w:tcPr>
                  <w:tcW w:w="770" w:type="dxa"/>
                  <w:noWrap w:val="0"/>
                  <w:vAlign w:val="center"/>
                </w:tcPr>
                <w:p w14:paraId="0C3FB2C4">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150m</w:t>
                  </w:r>
                </w:p>
              </w:tc>
            </w:tr>
            <w:tr w14:paraId="71E9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007" w:type="dxa"/>
                  <w:noWrap w:val="0"/>
                  <w:vAlign w:val="center"/>
                </w:tcPr>
                <w:p w14:paraId="58ED977E">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推土机</w:t>
                  </w:r>
                </w:p>
              </w:tc>
              <w:tc>
                <w:tcPr>
                  <w:tcW w:w="880" w:type="dxa"/>
                  <w:noWrap w:val="0"/>
                  <w:vAlign w:val="center"/>
                </w:tcPr>
                <w:p w14:paraId="661FB40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86</w:t>
                  </w:r>
                </w:p>
              </w:tc>
              <w:tc>
                <w:tcPr>
                  <w:tcW w:w="879" w:type="dxa"/>
                  <w:noWrap w:val="0"/>
                  <w:vAlign w:val="center"/>
                </w:tcPr>
                <w:p w14:paraId="074BFED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72</w:t>
                  </w:r>
                </w:p>
              </w:tc>
              <w:tc>
                <w:tcPr>
                  <w:tcW w:w="879" w:type="dxa"/>
                  <w:noWrap w:val="0"/>
                  <w:vAlign w:val="center"/>
                </w:tcPr>
                <w:p w14:paraId="3F9A455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66</w:t>
                  </w:r>
                </w:p>
              </w:tc>
              <w:tc>
                <w:tcPr>
                  <w:tcW w:w="877" w:type="dxa"/>
                  <w:noWrap w:val="0"/>
                  <w:vAlign w:val="center"/>
                </w:tcPr>
                <w:p w14:paraId="66B8630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60</w:t>
                  </w:r>
                </w:p>
              </w:tc>
              <w:tc>
                <w:tcPr>
                  <w:tcW w:w="874" w:type="dxa"/>
                  <w:noWrap w:val="0"/>
                  <w:vAlign w:val="center"/>
                </w:tcPr>
                <w:p w14:paraId="6F5BC8FD">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54</w:t>
                  </w:r>
                </w:p>
              </w:tc>
              <w:tc>
                <w:tcPr>
                  <w:tcW w:w="836" w:type="dxa"/>
                  <w:noWrap w:val="0"/>
                  <w:vAlign w:val="center"/>
                </w:tcPr>
                <w:p w14:paraId="38B7DED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52</w:t>
                  </w:r>
                </w:p>
              </w:tc>
              <w:tc>
                <w:tcPr>
                  <w:tcW w:w="1038" w:type="dxa"/>
                  <w:noWrap w:val="0"/>
                  <w:vAlign w:val="center"/>
                </w:tcPr>
                <w:p w14:paraId="70BBD43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46</w:t>
                  </w:r>
                </w:p>
              </w:tc>
              <w:tc>
                <w:tcPr>
                  <w:tcW w:w="770" w:type="dxa"/>
                  <w:noWrap w:val="0"/>
                  <w:vAlign w:val="center"/>
                </w:tcPr>
                <w:p w14:paraId="53CEA85E">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42</w:t>
                  </w:r>
                </w:p>
              </w:tc>
            </w:tr>
            <w:tr w14:paraId="30BA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007" w:type="dxa"/>
                  <w:noWrap w:val="0"/>
                  <w:vAlign w:val="center"/>
                </w:tcPr>
                <w:p w14:paraId="2F288B09">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挖掘机</w:t>
                  </w:r>
                </w:p>
              </w:tc>
              <w:tc>
                <w:tcPr>
                  <w:tcW w:w="880" w:type="dxa"/>
                  <w:noWrap w:val="0"/>
                  <w:vAlign w:val="center"/>
                </w:tcPr>
                <w:p w14:paraId="5FAEBF5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90</w:t>
                  </w:r>
                </w:p>
              </w:tc>
              <w:tc>
                <w:tcPr>
                  <w:tcW w:w="879" w:type="dxa"/>
                  <w:noWrap w:val="0"/>
                  <w:vAlign w:val="center"/>
                </w:tcPr>
                <w:p w14:paraId="3F7C50C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76</w:t>
                  </w:r>
                </w:p>
              </w:tc>
              <w:tc>
                <w:tcPr>
                  <w:tcW w:w="879" w:type="dxa"/>
                  <w:noWrap w:val="0"/>
                  <w:vAlign w:val="center"/>
                </w:tcPr>
                <w:p w14:paraId="28886BF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70</w:t>
                  </w:r>
                </w:p>
              </w:tc>
              <w:tc>
                <w:tcPr>
                  <w:tcW w:w="877" w:type="dxa"/>
                  <w:noWrap w:val="0"/>
                  <w:vAlign w:val="center"/>
                </w:tcPr>
                <w:p w14:paraId="4723D11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64</w:t>
                  </w:r>
                </w:p>
              </w:tc>
              <w:tc>
                <w:tcPr>
                  <w:tcW w:w="874" w:type="dxa"/>
                  <w:noWrap w:val="0"/>
                  <w:vAlign w:val="center"/>
                </w:tcPr>
                <w:p w14:paraId="699295F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58</w:t>
                  </w:r>
                </w:p>
              </w:tc>
              <w:tc>
                <w:tcPr>
                  <w:tcW w:w="836" w:type="dxa"/>
                  <w:noWrap w:val="0"/>
                  <w:vAlign w:val="center"/>
                </w:tcPr>
                <w:p w14:paraId="691BB84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56</w:t>
                  </w:r>
                </w:p>
              </w:tc>
              <w:tc>
                <w:tcPr>
                  <w:tcW w:w="1038" w:type="dxa"/>
                  <w:noWrap w:val="0"/>
                  <w:vAlign w:val="center"/>
                </w:tcPr>
                <w:p w14:paraId="0F86D68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50</w:t>
                  </w:r>
                </w:p>
              </w:tc>
              <w:tc>
                <w:tcPr>
                  <w:tcW w:w="770" w:type="dxa"/>
                  <w:noWrap w:val="0"/>
                  <w:vAlign w:val="center"/>
                </w:tcPr>
                <w:p w14:paraId="60F550E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46</w:t>
                  </w:r>
                </w:p>
              </w:tc>
            </w:tr>
            <w:tr w14:paraId="3B5DA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007" w:type="dxa"/>
                  <w:noWrap w:val="0"/>
                  <w:vAlign w:val="center"/>
                </w:tcPr>
                <w:p w14:paraId="33CF51A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装载机</w:t>
                  </w:r>
                </w:p>
              </w:tc>
              <w:tc>
                <w:tcPr>
                  <w:tcW w:w="880" w:type="dxa"/>
                  <w:noWrap w:val="0"/>
                  <w:vAlign w:val="center"/>
                </w:tcPr>
                <w:p w14:paraId="494BADA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90</w:t>
                  </w:r>
                </w:p>
              </w:tc>
              <w:tc>
                <w:tcPr>
                  <w:tcW w:w="879" w:type="dxa"/>
                  <w:noWrap w:val="0"/>
                  <w:vAlign w:val="center"/>
                </w:tcPr>
                <w:p w14:paraId="03D6CB7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76</w:t>
                  </w:r>
                </w:p>
              </w:tc>
              <w:tc>
                <w:tcPr>
                  <w:tcW w:w="879" w:type="dxa"/>
                  <w:noWrap w:val="0"/>
                  <w:vAlign w:val="center"/>
                </w:tcPr>
                <w:p w14:paraId="73F84467">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70</w:t>
                  </w:r>
                </w:p>
              </w:tc>
              <w:tc>
                <w:tcPr>
                  <w:tcW w:w="877" w:type="dxa"/>
                  <w:noWrap w:val="0"/>
                  <w:vAlign w:val="center"/>
                </w:tcPr>
                <w:p w14:paraId="76249D3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64</w:t>
                  </w:r>
                </w:p>
              </w:tc>
              <w:tc>
                <w:tcPr>
                  <w:tcW w:w="874" w:type="dxa"/>
                  <w:noWrap w:val="0"/>
                  <w:vAlign w:val="center"/>
                </w:tcPr>
                <w:p w14:paraId="04647E07">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58</w:t>
                  </w:r>
                </w:p>
              </w:tc>
              <w:tc>
                <w:tcPr>
                  <w:tcW w:w="836" w:type="dxa"/>
                  <w:noWrap w:val="0"/>
                  <w:vAlign w:val="center"/>
                </w:tcPr>
                <w:p w14:paraId="611B520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56</w:t>
                  </w:r>
                </w:p>
              </w:tc>
              <w:tc>
                <w:tcPr>
                  <w:tcW w:w="1038" w:type="dxa"/>
                  <w:noWrap w:val="0"/>
                  <w:vAlign w:val="center"/>
                </w:tcPr>
                <w:p w14:paraId="5C33EE1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50</w:t>
                  </w:r>
                </w:p>
              </w:tc>
              <w:tc>
                <w:tcPr>
                  <w:tcW w:w="770" w:type="dxa"/>
                  <w:noWrap w:val="0"/>
                  <w:vAlign w:val="center"/>
                </w:tcPr>
                <w:p w14:paraId="0117003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46</w:t>
                  </w:r>
                </w:p>
              </w:tc>
            </w:tr>
            <w:tr w14:paraId="1F0F6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007" w:type="dxa"/>
                  <w:noWrap w:val="0"/>
                  <w:vAlign w:val="center"/>
                </w:tcPr>
                <w:p w14:paraId="62C99D3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切割机</w:t>
                  </w:r>
                </w:p>
              </w:tc>
              <w:tc>
                <w:tcPr>
                  <w:tcW w:w="880" w:type="dxa"/>
                  <w:noWrap w:val="0"/>
                  <w:vAlign w:val="center"/>
                </w:tcPr>
                <w:p w14:paraId="489FF9A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84</w:t>
                  </w:r>
                </w:p>
              </w:tc>
              <w:tc>
                <w:tcPr>
                  <w:tcW w:w="879" w:type="dxa"/>
                  <w:noWrap w:val="0"/>
                  <w:vAlign w:val="center"/>
                </w:tcPr>
                <w:p w14:paraId="45EDB86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70</w:t>
                  </w:r>
                </w:p>
              </w:tc>
              <w:tc>
                <w:tcPr>
                  <w:tcW w:w="879" w:type="dxa"/>
                  <w:noWrap w:val="0"/>
                  <w:vAlign w:val="center"/>
                </w:tcPr>
                <w:p w14:paraId="15FBD99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64</w:t>
                  </w:r>
                </w:p>
              </w:tc>
              <w:tc>
                <w:tcPr>
                  <w:tcW w:w="877" w:type="dxa"/>
                  <w:noWrap w:val="0"/>
                  <w:vAlign w:val="center"/>
                </w:tcPr>
                <w:p w14:paraId="334A4F0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58</w:t>
                  </w:r>
                </w:p>
              </w:tc>
              <w:tc>
                <w:tcPr>
                  <w:tcW w:w="874" w:type="dxa"/>
                  <w:noWrap w:val="0"/>
                  <w:vAlign w:val="center"/>
                </w:tcPr>
                <w:p w14:paraId="5F53857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52</w:t>
                  </w:r>
                </w:p>
              </w:tc>
              <w:tc>
                <w:tcPr>
                  <w:tcW w:w="836" w:type="dxa"/>
                  <w:noWrap w:val="0"/>
                  <w:vAlign w:val="center"/>
                </w:tcPr>
                <w:p w14:paraId="4FF59A3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50</w:t>
                  </w:r>
                </w:p>
              </w:tc>
              <w:tc>
                <w:tcPr>
                  <w:tcW w:w="1038" w:type="dxa"/>
                  <w:noWrap w:val="0"/>
                  <w:vAlign w:val="center"/>
                </w:tcPr>
                <w:p w14:paraId="071E2C1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44</w:t>
                  </w:r>
                </w:p>
              </w:tc>
              <w:tc>
                <w:tcPr>
                  <w:tcW w:w="770" w:type="dxa"/>
                  <w:noWrap w:val="0"/>
                  <w:vAlign w:val="center"/>
                </w:tcPr>
                <w:p w14:paraId="69ECB3D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40</w:t>
                  </w:r>
                </w:p>
              </w:tc>
            </w:tr>
            <w:tr w14:paraId="246D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2007" w:type="dxa"/>
                  <w:noWrap w:val="0"/>
                  <w:vAlign w:val="center"/>
                </w:tcPr>
                <w:p w14:paraId="30109D9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电焊机</w:t>
                  </w:r>
                </w:p>
              </w:tc>
              <w:tc>
                <w:tcPr>
                  <w:tcW w:w="880" w:type="dxa"/>
                  <w:noWrap w:val="0"/>
                  <w:vAlign w:val="center"/>
                </w:tcPr>
                <w:p w14:paraId="3FB2B28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85</w:t>
                  </w:r>
                </w:p>
              </w:tc>
              <w:tc>
                <w:tcPr>
                  <w:tcW w:w="879" w:type="dxa"/>
                  <w:noWrap w:val="0"/>
                  <w:vAlign w:val="center"/>
                </w:tcPr>
                <w:p w14:paraId="53DDDF57">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71</w:t>
                  </w:r>
                </w:p>
              </w:tc>
              <w:tc>
                <w:tcPr>
                  <w:tcW w:w="879" w:type="dxa"/>
                  <w:noWrap w:val="0"/>
                  <w:vAlign w:val="center"/>
                </w:tcPr>
                <w:p w14:paraId="599BDCD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65</w:t>
                  </w:r>
                </w:p>
              </w:tc>
              <w:tc>
                <w:tcPr>
                  <w:tcW w:w="877" w:type="dxa"/>
                  <w:noWrap w:val="0"/>
                  <w:vAlign w:val="center"/>
                </w:tcPr>
                <w:p w14:paraId="275B1DA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59</w:t>
                  </w:r>
                </w:p>
              </w:tc>
              <w:tc>
                <w:tcPr>
                  <w:tcW w:w="874" w:type="dxa"/>
                  <w:noWrap w:val="0"/>
                  <w:vAlign w:val="center"/>
                </w:tcPr>
                <w:p w14:paraId="2A93DA0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53</w:t>
                  </w:r>
                </w:p>
              </w:tc>
              <w:tc>
                <w:tcPr>
                  <w:tcW w:w="836" w:type="dxa"/>
                  <w:noWrap w:val="0"/>
                  <w:vAlign w:val="center"/>
                </w:tcPr>
                <w:p w14:paraId="7D69685E">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51</w:t>
                  </w:r>
                </w:p>
              </w:tc>
              <w:tc>
                <w:tcPr>
                  <w:tcW w:w="1038" w:type="dxa"/>
                  <w:noWrap w:val="0"/>
                  <w:vAlign w:val="center"/>
                </w:tcPr>
                <w:p w14:paraId="2AD0538D">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45</w:t>
                  </w:r>
                </w:p>
              </w:tc>
              <w:tc>
                <w:tcPr>
                  <w:tcW w:w="770" w:type="dxa"/>
                  <w:noWrap w:val="0"/>
                  <w:vAlign w:val="center"/>
                </w:tcPr>
                <w:p w14:paraId="19704E4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41</w:t>
                  </w:r>
                </w:p>
              </w:tc>
            </w:tr>
            <w:tr w14:paraId="7B00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2007" w:type="dxa"/>
                  <w:noWrap w:val="0"/>
                  <w:vAlign w:val="center"/>
                </w:tcPr>
                <w:p w14:paraId="3FED4CA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电钻</w:t>
                  </w:r>
                </w:p>
              </w:tc>
              <w:tc>
                <w:tcPr>
                  <w:tcW w:w="880" w:type="dxa"/>
                  <w:noWrap w:val="0"/>
                  <w:vAlign w:val="center"/>
                </w:tcPr>
                <w:p w14:paraId="5E8D3A2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92</w:t>
                  </w:r>
                </w:p>
              </w:tc>
              <w:tc>
                <w:tcPr>
                  <w:tcW w:w="879" w:type="dxa"/>
                  <w:noWrap w:val="0"/>
                  <w:vAlign w:val="center"/>
                </w:tcPr>
                <w:p w14:paraId="5F914B9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78</w:t>
                  </w:r>
                </w:p>
              </w:tc>
              <w:tc>
                <w:tcPr>
                  <w:tcW w:w="879" w:type="dxa"/>
                  <w:noWrap w:val="0"/>
                  <w:vAlign w:val="center"/>
                </w:tcPr>
                <w:p w14:paraId="726CA1C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72</w:t>
                  </w:r>
                </w:p>
              </w:tc>
              <w:tc>
                <w:tcPr>
                  <w:tcW w:w="877" w:type="dxa"/>
                  <w:noWrap w:val="0"/>
                  <w:vAlign w:val="center"/>
                </w:tcPr>
                <w:p w14:paraId="5D07392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66</w:t>
                  </w:r>
                </w:p>
              </w:tc>
              <w:tc>
                <w:tcPr>
                  <w:tcW w:w="874" w:type="dxa"/>
                  <w:noWrap w:val="0"/>
                  <w:vAlign w:val="center"/>
                </w:tcPr>
                <w:p w14:paraId="525E023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60</w:t>
                  </w:r>
                </w:p>
              </w:tc>
              <w:tc>
                <w:tcPr>
                  <w:tcW w:w="836" w:type="dxa"/>
                  <w:noWrap w:val="0"/>
                  <w:vAlign w:val="center"/>
                </w:tcPr>
                <w:p w14:paraId="2BA086D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58</w:t>
                  </w:r>
                </w:p>
              </w:tc>
              <w:tc>
                <w:tcPr>
                  <w:tcW w:w="1038" w:type="dxa"/>
                  <w:noWrap w:val="0"/>
                  <w:vAlign w:val="center"/>
                </w:tcPr>
                <w:p w14:paraId="2D73FA9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52</w:t>
                  </w:r>
                </w:p>
              </w:tc>
              <w:tc>
                <w:tcPr>
                  <w:tcW w:w="770" w:type="dxa"/>
                  <w:noWrap w:val="0"/>
                  <w:vAlign w:val="center"/>
                </w:tcPr>
                <w:p w14:paraId="27D38549">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48</w:t>
                  </w:r>
                </w:p>
              </w:tc>
            </w:tr>
          </w:tbl>
          <w:p w14:paraId="11C06FE4">
            <w:pPr>
              <w:spacing w:line="360" w:lineRule="auto"/>
              <w:ind w:firstLine="2040"/>
              <w:rPr>
                <w:rFonts w:ascii="Times New Roman" w:hAnsi="Times New Roman"/>
                <w:b/>
                <w:color w:val="000000"/>
                <w:sz w:val="24"/>
              </w:rPr>
            </w:pPr>
            <w:r>
              <w:rPr>
                <w:rFonts w:ascii="Times New Roman" w:hAnsi="Times New Roman"/>
                <w:b/>
                <w:color w:val="000000"/>
                <w:sz w:val="24"/>
              </w:rPr>
              <w:t>表7-3  经过叠加后噪声源强表  单位：dB（A）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9"/>
              <w:gridCol w:w="796"/>
              <w:gridCol w:w="1007"/>
              <w:gridCol w:w="1005"/>
              <w:gridCol w:w="1006"/>
              <w:gridCol w:w="1005"/>
              <w:gridCol w:w="868"/>
              <w:gridCol w:w="904"/>
              <w:gridCol w:w="890"/>
            </w:tblGrid>
            <w:tr w14:paraId="3040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499" w:type="dxa"/>
                  <w:noWrap w:val="0"/>
                  <w:vAlign w:val="center"/>
                </w:tcPr>
                <w:p w14:paraId="7FD7B49A">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距离(m)</w:t>
                  </w:r>
                </w:p>
              </w:tc>
              <w:tc>
                <w:tcPr>
                  <w:tcW w:w="796" w:type="dxa"/>
                  <w:noWrap w:val="0"/>
                  <w:vAlign w:val="center"/>
                </w:tcPr>
                <w:p w14:paraId="7C1CA5B4">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1m</w:t>
                  </w:r>
                </w:p>
              </w:tc>
              <w:tc>
                <w:tcPr>
                  <w:tcW w:w="1007" w:type="dxa"/>
                  <w:noWrap w:val="0"/>
                  <w:vAlign w:val="center"/>
                </w:tcPr>
                <w:p w14:paraId="312A6D45">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10m</w:t>
                  </w:r>
                </w:p>
              </w:tc>
              <w:tc>
                <w:tcPr>
                  <w:tcW w:w="1005" w:type="dxa"/>
                  <w:noWrap w:val="0"/>
                  <w:vAlign w:val="center"/>
                </w:tcPr>
                <w:p w14:paraId="4F6FF17E">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20m</w:t>
                  </w:r>
                </w:p>
              </w:tc>
              <w:tc>
                <w:tcPr>
                  <w:tcW w:w="1006" w:type="dxa"/>
                  <w:noWrap w:val="0"/>
                  <w:vAlign w:val="center"/>
                </w:tcPr>
                <w:p w14:paraId="3915624C">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30m</w:t>
                  </w:r>
                </w:p>
              </w:tc>
              <w:tc>
                <w:tcPr>
                  <w:tcW w:w="1005" w:type="dxa"/>
                  <w:noWrap w:val="0"/>
                  <w:vAlign w:val="center"/>
                </w:tcPr>
                <w:p w14:paraId="4D847757">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40m</w:t>
                  </w:r>
                </w:p>
              </w:tc>
              <w:tc>
                <w:tcPr>
                  <w:tcW w:w="868" w:type="dxa"/>
                  <w:noWrap w:val="0"/>
                  <w:vAlign w:val="center"/>
                </w:tcPr>
                <w:p w14:paraId="4D9FB5FB">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50m</w:t>
                  </w:r>
                </w:p>
              </w:tc>
              <w:tc>
                <w:tcPr>
                  <w:tcW w:w="904" w:type="dxa"/>
                  <w:noWrap w:val="0"/>
                  <w:vAlign w:val="center"/>
                </w:tcPr>
                <w:p w14:paraId="46E7E04E">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100m</w:t>
                  </w:r>
                </w:p>
              </w:tc>
              <w:tc>
                <w:tcPr>
                  <w:tcW w:w="890" w:type="dxa"/>
                  <w:noWrap w:val="0"/>
                  <w:vAlign w:val="center"/>
                </w:tcPr>
                <w:p w14:paraId="3113BC48">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150m</w:t>
                  </w:r>
                </w:p>
              </w:tc>
            </w:tr>
            <w:tr w14:paraId="66BF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499" w:type="dxa"/>
                  <w:noWrap w:val="0"/>
                  <w:vAlign w:val="center"/>
                </w:tcPr>
                <w:p w14:paraId="6095BEF1">
                  <w:pPr>
                    <w:pStyle w:val="201"/>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白天(dB(A))</w:t>
                  </w:r>
                </w:p>
              </w:tc>
              <w:tc>
                <w:tcPr>
                  <w:tcW w:w="796" w:type="dxa"/>
                  <w:noWrap w:val="0"/>
                  <w:vAlign w:val="center"/>
                </w:tcPr>
                <w:p w14:paraId="6595C36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94.0</w:t>
                  </w:r>
                </w:p>
              </w:tc>
              <w:tc>
                <w:tcPr>
                  <w:tcW w:w="1007" w:type="dxa"/>
                  <w:noWrap w:val="0"/>
                  <w:vAlign w:val="center"/>
                </w:tcPr>
                <w:p w14:paraId="6B4C913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74.0</w:t>
                  </w:r>
                </w:p>
              </w:tc>
              <w:tc>
                <w:tcPr>
                  <w:tcW w:w="1005" w:type="dxa"/>
                  <w:noWrap w:val="0"/>
                  <w:vAlign w:val="center"/>
                </w:tcPr>
                <w:p w14:paraId="0DFD0AE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68.0</w:t>
                  </w:r>
                </w:p>
              </w:tc>
              <w:tc>
                <w:tcPr>
                  <w:tcW w:w="1006" w:type="dxa"/>
                  <w:noWrap w:val="0"/>
                  <w:vAlign w:val="center"/>
                </w:tcPr>
                <w:p w14:paraId="02BB442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64.0</w:t>
                  </w:r>
                </w:p>
              </w:tc>
              <w:tc>
                <w:tcPr>
                  <w:tcW w:w="1005" w:type="dxa"/>
                  <w:noWrap w:val="0"/>
                  <w:vAlign w:val="center"/>
                </w:tcPr>
                <w:p w14:paraId="170F745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62.0</w:t>
                  </w:r>
                </w:p>
              </w:tc>
              <w:tc>
                <w:tcPr>
                  <w:tcW w:w="868" w:type="dxa"/>
                  <w:noWrap w:val="0"/>
                  <w:vAlign w:val="center"/>
                </w:tcPr>
                <w:p w14:paraId="3366103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60.0</w:t>
                  </w:r>
                </w:p>
              </w:tc>
              <w:tc>
                <w:tcPr>
                  <w:tcW w:w="904" w:type="dxa"/>
                  <w:noWrap w:val="0"/>
                  <w:vAlign w:val="center"/>
                </w:tcPr>
                <w:p w14:paraId="453B897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54.0</w:t>
                  </w:r>
                </w:p>
              </w:tc>
              <w:tc>
                <w:tcPr>
                  <w:tcW w:w="890" w:type="dxa"/>
                  <w:noWrap w:val="0"/>
                  <w:vAlign w:val="center"/>
                </w:tcPr>
                <w:p w14:paraId="4099255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50.0</w:t>
                  </w:r>
                </w:p>
              </w:tc>
            </w:tr>
          </w:tbl>
          <w:p w14:paraId="57B5A429">
            <w:pPr>
              <w:spacing w:line="360" w:lineRule="auto"/>
              <w:ind w:firstLine="480"/>
              <w:rPr>
                <w:rFonts w:ascii="Times New Roman" w:hAnsi="Times New Roman"/>
                <w:color w:val="000000"/>
                <w:sz w:val="24"/>
                <w:szCs w:val="24"/>
              </w:rPr>
            </w:pPr>
            <w:r>
              <w:rPr>
                <w:rFonts w:ascii="Times New Roman" w:hAnsi="Times New Roman"/>
                <w:color w:val="000000"/>
                <w:sz w:val="24"/>
                <w:szCs w:val="24"/>
              </w:rPr>
              <w:t>根据表7-3，项目施工期间设备噪声昼间噪声于100m以外可达《建筑施工场界噪声排放标准》</w:t>
            </w:r>
            <w:r>
              <w:rPr>
                <w:rFonts w:hint="eastAsia" w:ascii="Times New Roman" w:hAnsi="Times New Roman"/>
                <w:color w:val="000000"/>
                <w:sz w:val="24"/>
                <w:szCs w:val="24"/>
                <w:lang w:eastAsia="zh-CN"/>
              </w:rPr>
              <w:t>（</w:t>
            </w:r>
            <w:r>
              <w:rPr>
                <w:rFonts w:ascii="Times New Roman" w:hAnsi="Times New Roman"/>
                <w:color w:val="000000"/>
                <w:sz w:val="24"/>
                <w:szCs w:val="24"/>
              </w:rPr>
              <w:t>GB12523-2011</w:t>
            </w:r>
            <w:r>
              <w:rPr>
                <w:rFonts w:hint="eastAsia" w:ascii="Times New Roman" w:hAnsi="Times New Roman"/>
                <w:color w:val="000000"/>
                <w:sz w:val="24"/>
                <w:szCs w:val="24"/>
                <w:lang w:eastAsia="zh-CN"/>
              </w:rPr>
              <w:t>）</w:t>
            </w:r>
            <w:r>
              <w:rPr>
                <w:rFonts w:ascii="Times New Roman" w:hAnsi="Times New Roman"/>
                <w:color w:val="000000"/>
                <w:sz w:val="24"/>
                <w:szCs w:val="24"/>
              </w:rPr>
              <w:t>要求。</w:t>
            </w:r>
          </w:p>
          <w:p w14:paraId="5E1546E5">
            <w:pPr>
              <w:pStyle w:val="211"/>
              <w:spacing w:before="0" w:beforeAutospacing="0" w:after="0" w:afterAutospacing="0" w:line="360" w:lineRule="auto"/>
              <w:ind w:firstLine="436"/>
              <w:jc w:val="both"/>
              <w:rPr>
                <w:rFonts w:ascii="Times New Roman" w:hAnsi="Times New Roman"/>
                <w:color w:val="000000"/>
              </w:rPr>
            </w:pPr>
            <w:r>
              <w:rPr>
                <w:rFonts w:hint="eastAsia" w:ascii="Times New Roman" w:hAnsi="Times New Roman"/>
                <w:color w:val="000000"/>
              </w:rPr>
              <w:t>本项目夜间不施工，</w:t>
            </w:r>
            <w:r>
              <w:rPr>
                <w:rFonts w:ascii="Times New Roman" w:hAnsi="Times New Roman"/>
                <w:color w:val="000000"/>
                <w:sz w:val="24"/>
              </w:rPr>
              <w:t>项目区</w:t>
            </w:r>
            <w:r>
              <w:rPr>
                <w:rFonts w:hint="eastAsia" w:ascii="Times New Roman" w:hAnsi="Times New Roman"/>
                <w:color w:val="000000"/>
                <w:sz w:val="24"/>
              </w:rPr>
              <w:t>周边最近的保护目标主要为</w:t>
            </w:r>
            <w:r>
              <w:rPr>
                <w:rFonts w:hint="eastAsia" w:ascii="Times New Roman" w:hAnsi="Times New Roman"/>
                <w:color w:val="000000"/>
                <w:sz w:val="24"/>
                <w:lang w:eastAsia="zh-CN"/>
              </w:rPr>
              <w:t>项目区北面</w:t>
            </w:r>
            <w:r>
              <w:rPr>
                <w:rFonts w:hint="eastAsia" w:ascii="Times New Roman" w:hAnsi="Times New Roman"/>
                <w:color w:val="000000"/>
                <w:sz w:val="24"/>
                <w:lang w:val="en-US" w:eastAsia="zh-CN"/>
              </w:rPr>
              <w:t>36m的芒蚌村居民区</w:t>
            </w:r>
            <w:r>
              <w:rPr>
                <w:rFonts w:hint="eastAsia" w:ascii="Times New Roman" w:hAnsi="Times New Roman"/>
                <w:color w:val="000000"/>
                <w:sz w:val="24"/>
                <w:lang w:eastAsia="zh-CN"/>
              </w:rPr>
              <w:t>，</w:t>
            </w:r>
            <w:r>
              <w:rPr>
                <w:rFonts w:hint="eastAsia" w:ascii="Times New Roman" w:hAnsi="Times New Roman"/>
                <w:color w:val="000000"/>
              </w:rPr>
              <w:t>因此本项目的施工会对临时居民点产生</w:t>
            </w:r>
            <w:r>
              <w:rPr>
                <w:rFonts w:hint="eastAsia" w:ascii="Times New Roman" w:hAnsi="Times New Roman"/>
                <w:color w:val="000000"/>
                <w:lang w:eastAsia="zh-CN"/>
              </w:rPr>
              <w:t>一定</w:t>
            </w:r>
            <w:r>
              <w:rPr>
                <w:rFonts w:hint="eastAsia" w:ascii="Times New Roman" w:hAnsi="Times New Roman"/>
                <w:color w:val="000000"/>
              </w:rPr>
              <w:t>的影响，</w:t>
            </w:r>
            <w:r>
              <w:rPr>
                <w:rFonts w:ascii="Times New Roman" w:hAnsi="Times New Roman"/>
                <w:color w:val="000000"/>
              </w:rPr>
              <w:t>为了</w:t>
            </w:r>
            <w:r>
              <w:rPr>
                <w:rFonts w:hint="eastAsia" w:ascii="Times New Roman" w:hAnsi="Times New Roman"/>
                <w:color w:val="000000"/>
              </w:rPr>
              <w:t>尽可能</w:t>
            </w:r>
            <w:r>
              <w:rPr>
                <w:rFonts w:ascii="Times New Roman" w:hAnsi="Times New Roman"/>
                <w:color w:val="000000"/>
              </w:rPr>
              <w:t>减少噪声对关心点的影响，</w:t>
            </w:r>
            <w:r>
              <w:rPr>
                <w:rFonts w:hint="eastAsia" w:ascii="Times New Roman" w:hAnsi="Times New Roman"/>
                <w:color w:val="000000"/>
              </w:rPr>
              <w:t>建设单位应</w:t>
            </w:r>
            <w:r>
              <w:rPr>
                <w:rFonts w:ascii="Times New Roman" w:hAnsi="Times New Roman"/>
                <w:color w:val="000000"/>
              </w:rPr>
              <w:t>做出以下措施：</w:t>
            </w:r>
          </w:p>
          <w:p w14:paraId="1B0AC477">
            <w:pPr>
              <w:pStyle w:val="211"/>
              <w:spacing w:before="0" w:beforeAutospacing="0" w:after="0" w:afterAutospacing="0" w:line="360" w:lineRule="auto"/>
              <w:ind w:firstLine="480"/>
              <w:jc w:val="both"/>
              <w:rPr>
                <w:rFonts w:ascii="Times New Roman" w:hAnsi="Times New Roman"/>
                <w:color w:val="000000"/>
              </w:rPr>
            </w:pPr>
            <w:r>
              <w:rPr>
                <w:rFonts w:ascii="Times New Roman" w:hAnsi="Times New Roman"/>
                <w:color w:val="000000"/>
              </w:rPr>
              <w:t>1）建筑施工过程中使用机械设备，可能产生环境噪声污染的，施工单位应当在工程开工前十五日向工程所在地的环境保护行政主管部门申报该工程的项目名称、施工场所和期限、可能产生的环境噪声值以及所采取的环境噪声污染防治措施的情况。</w:t>
            </w:r>
          </w:p>
          <w:p w14:paraId="7AD9AE77">
            <w:pPr>
              <w:pStyle w:val="211"/>
              <w:spacing w:before="0" w:beforeAutospacing="0" w:after="0" w:afterAutospacing="0" w:line="360" w:lineRule="auto"/>
              <w:ind w:firstLine="436"/>
              <w:jc w:val="both"/>
              <w:rPr>
                <w:rFonts w:ascii="Times New Roman" w:hAnsi="Times New Roman"/>
                <w:color w:val="000000"/>
              </w:rPr>
            </w:pPr>
            <w:r>
              <w:rPr>
                <w:rFonts w:ascii="Times New Roman" w:hAnsi="Times New Roman"/>
                <w:color w:val="000000"/>
              </w:rPr>
              <w:t>2）因连续作业必须进行夜间施工的，施工单位应当在施工前三日持市建设行政主管部门证明，到所在地的环境保护行政主管部门登记，并在施工地点以书面形式向附近居民公告。</w:t>
            </w:r>
          </w:p>
          <w:p w14:paraId="1DD69261">
            <w:pPr>
              <w:pStyle w:val="211"/>
              <w:spacing w:before="0" w:beforeAutospacing="0" w:after="0" w:afterAutospacing="0" w:line="360" w:lineRule="auto"/>
              <w:ind w:firstLine="480"/>
              <w:rPr>
                <w:rFonts w:ascii="Times New Roman" w:hAnsi="Times New Roman"/>
                <w:color w:val="000000"/>
              </w:rPr>
            </w:pPr>
            <w:r>
              <w:rPr>
                <w:rFonts w:ascii="Times New Roman" w:hAnsi="Times New Roman"/>
                <w:color w:val="000000"/>
              </w:rPr>
              <w:t>3）在室内装修时，电钻应注意关窗，避免噪声通过门窗发散，尽量缩短使用时间，减少噪声向周围辐射。</w:t>
            </w:r>
          </w:p>
          <w:p w14:paraId="5CB07BE2">
            <w:pPr>
              <w:pStyle w:val="234"/>
              <w:ind w:left="0" w:right="0" w:firstLine="480"/>
              <w:jc w:val="left"/>
              <w:rPr>
                <w:rFonts w:ascii="Times New Roman" w:hAnsi="Times New Roman"/>
                <w:color w:val="000000"/>
              </w:rPr>
            </w:pPr>
            <w:r>
              <w:rPr>
                <w:rFonts w:ascii="Times New Roman" w:hAnsi="Times New Roman"/>
                <w:color w:val="000000"/>
              </w:rPr>
              <w:t>4）加强施工期的操作规范，避免人为造成突发性噪声影响。</w:t>
            </w:r>
          </w:p>
          <w:p w14:paraId="4130B966">
            <w:pPr>
              <w:pStyle w:val="211"/>
              <w:spacing w:before="0" w:beforeAutospacing="0" w:after="0" w:afterAutospacing="0" w:line="360" w:lineRule="auto"/>
              <w:ind w:firstLine="480"/>
              <w:rPr>
                <w:rFonts w:ascii="Times New Roman" w:hAnsi="Times New Roman"/>
                <w:color w:val="000000"/>
              </w:rPr>
            </w:pPr>
            <w:r>
              <w:rPr>
                <w:rFonts w:ascii="Times New Roman" w:hAnsi="Times New Roman"/>
                <w:color w:val="000000"/>
              </w:rPr>
              <w:t>总之，施工期间通过加强管理，合理安排施工时间，采取有效的防范措施后，施工噪声对周边保护目标影响较小。</w:t>
            </w:r>
          </w:p>
          <w:p w14:paraId="31F855B9">
            <w:pPr>
              <w:pStyle w:val="191"/>
              <w:spacing w:line="360" w:lineRule="auto"/>
              <w:rPr>
                <w:rFonts w:ascii="Times New Roman" w:hAnsi="Times New Roman"/>
                <w:b/>
                <w:bCs/>
                <w:color w:val="000000"/>
                <w:sz w:val="24"/>
              </w:rPr>
            </w:pPr>
            <w:r>
              <w:rPr>
                <w:rFonts w:ascii="Times New Roman" w:hAnsi="Times New Roman"/>
                <w:b/>
                <w:bCs/>
                <w:color w:val="000000"/>
                <w:sz w:val="24"/>
              </w:rPr>
              <w:t>4、固废</w:t>
            </w:r>
          </w:p>
          <w:p w14:paraId="38C4BFC2">
            <w:pPr>
              <w:spacing w:line="360" w:lineRule="auto"/>
              <w:ind w:firstLine="480"/>
              <w:rPr>
                <w:rFonts w:ascii="Times New Roman" w:hAnsi="Times New Roman"/>
                <w:color w:val="000000"/>
                <w:sz w:val="24"/>
              </w:rPr>
            </w:pPr>
            <w:r>
              <w:rPr>
                <w:rFonts w:ascii="Times New Roman" w:hAnsi="Times New Roman"/>
                <w:color w:val="000000"/>
                <w:sz w:val="24"/>
              </w:rPr>
              <w:t>项目建设期固废为废弃土石方、建筑垃圾、施工人员生活垃圾及旱厕粪便。</w:t>
            </w:r>
          </w:p>
          <w:p w14:paraId="5FA15265">
            <w:pPr>
              <w:spacing w:line="360" w:lineRule="auto"/>
              <w:ind w:firstLine="480"/>
              <w:rPr>
                <w:rFonts w:ascii="Times New Roman" w:hAnsi="Times New Roman"/>
                <w:color w:val="000000"/>
                <w:sz w:val="24"/>
              </w:rPr>
            </w:pPr>
            <w:r>
              <w:rPr>
                <w:rFonts w:ascii="Times New Roman" w:hAnsi="Times New Roman"/>
                <w:color w:val="000000"/>
                <w:sz w:val="24"/>
              </w:rPr>
              <w:t>①废弃土石方</w:t>
            </w:r>
          </w:p>
          <w:p w14:paraId="63B53826">
            <w:pPr>
              <w:spacing w:line="360" w:lineRule="auto"/>
              <w:ind w:firstLine="480"/>
              <w:rPr>
                <w:rFonts w:ascii="Times New Roman" w:hAnsi="Times New Roman"/>
                <w:color w:val="000000"/>
                <w:sz w:val="24"/>
              </w:rPr>
            </w:pPr>
            <w:r>
              <w:rPr>
                <w:rFonts w:ascii="Times New Roman" w:hAnsi="Times New Roman"/>
                <w:color w:val="000000"/>
                <w:sz w:val="24"/>
              </w:rPr>
              <w:t>项目建设过程中共开挖土石方</w:t>
            </w:r>
            <w:r>
              <w:rPr>
                <w:rFonts w:hint="eastAsia" w:ascii="Times New Roman" w:hAnsi="Times New Roman"/>
                <w:color w:val="000000"/>
                <w:sz w:val="24"/>
                <w:lang w:val="en-US" w:eastAsia="zh-CN"/>
              </w:rPr>
              <w:t>191</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，土石方回填</w:t>
            </w:r>
            <w:r>
              <w:rPr>
                <w:rFonts w:hint="eastAsia" w:ascii="Times New Roman" w:hAnsi="Times New Roman"/>
                <w:color w:val="000000"/>
                <w:sz w:val="24"/>
                <w:lang w:val="en-US" w:eastAsia="zh-CN"/>
              </w:rPr>
              <w:t>191</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，挖填平衡，不产生永久弃渣</w:t>
            </w:r>
            <w:r>
              <w:rPr>
                <w:rFonts w:hint="eastAsia" w:ascii="Times New Roman" w:hAnsi="Times New Roman"/>
                <w:color w:val="000000"/>
                <w:sz w:val="24"/>
                <w:lang w:eastAsia="zh-CN"/>
              </w:rPr>
              <w:t>，对环境的影响较小</w:t>
            </w:r>
            <w:r>
              <w:rPr>
                <w:rFonts w:ascii="Times New Roman" w:hAnsi="Times New Roman"/>
                <w:color w:val="000000"/>
                <w:sz w:val="24"/>
              </w:rPr>
              <w:t>。</w:t>
            </w:r>
          </w:p>
          <w:p w14:paraId="644C949D">
            <w:pPr>
              <w:spacing w:line="360" w:lineRule="auto"/>
              <w:ind w:firstLine="480"/>
              <w:rPr>
                <w:rFonts w:ascii="Times New Roman" w:hAnsi="Times New Roman"/>
                <w:color w:val="000000"/>
                <w:sz w:val="24"/>
              </w:rPr>
            </w:pPr>
            <w:r>
              <w:rPr>
                <w:rFonts w:ascii="Times New Roman" w:hAnsi="Times New Roman"/>
                <w:color w:val="000000"/>
                <w:sz w:val="24"/>
              </w:rPr>
              <w:t>②施工产生的建筑垃圾</w:t>
            </w:r>
          </w:p>
          <w:p w14:paraId="50A8A272">
            <w:pPr>
              <w:spacing w:line="360" w:lineRule="auto"/>
              <w:ind w:firstLine="480"/>
              <w:rPr>
                <w:rFonts w:ascii="Times New Roman" w:hAnsi="Times New Roman"/>
                <w:color w:val="000000"/>
                <w:sz w:val="24"/>
              </w:rPr>
            </w:pPr>
            <w:r>
              <w:rPr>
                <w:rFonts w:ascii="Times New Roman" w:hAnsi="Times New Roman"/>
                <w:color w:val="000000"/>
                <w:sz w:val="24"/>
              </w:rPr>
              <w:t>项目</w:t>
            </w:r>
            <w:r>
              <w:rPr>
                <w:rFonts w:hint="eastAsia" w:ascii="Times New Roman" w:hAnsi="Times New Roman"/>
                <w:color w:val="000000"/>
                <w:sz w:val="24"/>
              </w:rPr>
              <w:t>的建筑</w:t>
            </w:r>
            <w:r>
              <w:rPr>
                <w:rFonts w:ascii="Times New Roman" w:hAnsi="Times New Roman"/>
                <w:color w:val="000000"/>
                <w:sz w:val="24"/>
              </w:rPr>
              <w:t>为</w:t>
            </w:r>
            <w:r>
              <w:rPr>
                <w:rFonts w:hint="eastAsia" w:ascii="Times New Roman" w:hAnsi="Times New Roman"/>
                <w:color w:val="000000"/>
                <w:sz w:val="24"/>
              </w:rPr>
              <w:t>框架结构、</w:t>
            </w:r>
            <w:r>
              <w:rPr>
                <w:rFonts w:ascii="Times New Roman" w:hAnsi="Times New Roman"/>
                <w:color w:val="000000"/>
                <w:sz w:val="24"/>
              </w:rPr>
              <w:t>钢架结构</w:t>
            </w:r>
            <w:r>
              <w:rPr>
                <w:rFonts w:hint="eastAsia" w:ascii="Times New Roman" w:hAnsi="Times New Roman"/>
                <w:color w:val="000000"/>
                <w:sz w:val="24"/>
              </w:rPr>
              <w:t>，以框架结构为主</w:t>
            </w:r>
            <w:r>
              <w:rPr>
                <w:rFonts w:ascii="Times New Roman" w:hAnsi="Times New Roman"/>
                <w:color w:val="000000"/>
                <w:sz w:val="24"/>
              </w:rPr>
              <w:t>，且建筑层数不高。施工建筑垃圾主要是一些废弃钢结构材料和砖块等，产生量不大。根据工程分析，项目施工期建筑垃圾产生量为</w:t>
            </w:r>
            <w:r>
              <w:rPr>
                <w:rFonts w:hint="eastAsia" w:ascii="Times New Roman" w:hAnsi="Times New Roman"/>
                <w:color w:val="000000"/>
                <w:sz w:val="24"/>
                <w:lang w:val="en-US" w:eastAsia="zh-CN"/>
              </w:rPr>
              <w:t>1.2</w:t>
            </w:r>
            <w:r>
              <w:rPr>
                <w:rFonts w:ascii="Times New Roman" w:hAnsi="Times New Roman"/>
                <w:color w:val="000000"/>
                <w:sz w:val="24"/>
              </w:rPr>
              <w:t>t，集中分类收集后堆放于</w:t>
            </w:r>
            <w:r>
              <w:rPr>
                <w:rFonts w:hint="eastAsia" w:ascii="Times New Roman" w:hAnsi="Times New Roman"/>
                <w:color w:val="000000"/>
                <w:sz w:val="24"/>
              </w:rPr>
              <w:t>建筑管理部门</w:t>
            </w:r>
            <w:r>
              <w:rPr>
                <w:rFonts w:ascii="Times New Roman" w:hAnsi="Times New Roman"/>
                <w:color w:val="000000"/>
                <w:sz w:val="24"/>
              </w:rPr>
              <w:t>指定地点，其中可再生利用部分回收出售给废品站，不可再生利用的部分清运</w:t>
            </w:r>
            <w:r>
              <w:rPr>
                <w:rFonts w:hint="eastAsia" w:ascii="Times New Roman" w:hAnsi="Times New Roman"/>
                <w:color w:val="000000"/>
                <w:sz w:val="24"/>
              </w:rPr>
              <w:t>建筑管理部门</w:t>
            </w:r>
            <w:r>
              <w:rPr>
                <w:rFonts w:ascii="Times New Roman" w:hAnsi="Times New Roman"/>
                <w:color w:val="000000"/>
                <w:sz w:val="24"/>
              </w:rPr>
              <w:t>指定堆放点处置，严禁随意丢弃，对周边环境影响较小。</w:t>
            </w:r>
          </w:p>
          <w:p w14:paraId="36535E92">
            <w:pPr>
              <w:spacing w:line="360" w:lineRule="auto"/>
              <w:ind w:firstLine="480"/>
              <w:rPr>
                <w:rFonts w:ascii="Times New Roman" w:hAnsi="Times New Roman"/>
                <w:color w:val="000000"/>
                <w:sz w:val="24"/>
              </w:rPr>
            </w:pPr>
            <w:r>
              <w:rPr>
                <w:rFonts w:ascii="Times New Roman" w:hAnsi="Times New Roman"/>
                <w:color w:val="000000"/>
                <w:sz w:val="24"/>
              </w:rPr>
              <w:t>③生活垃圾</w:t>
            </w:r>
          </w:p>
          <w:p w14:paraId="6CB600AE">
            <w:pPr>
              <w:spacing w:line="360" w:lineRule="auto"/>
              <w:ind w:firstLine="480"/>
              <w:rPr>
                <w:rFonts w:ascii="Times New Roman" w:hAnsi="Times New Roman"/>
                <w:color w:val="000000"/>
                <w:sz w:val="24"/>
              </w:rPr>
            </w:pPr>
            <w:r>
              <w:rPr>
                <w:rFonts w:ascii="Times New Roman" w:hAnsi="Times New Roman"/>
                <w:color w:val="000000"/>
                <w:sz w:val="24"/>
              </w:rPr>
              <w:t>项目建设期平均施工人员约为</w:t>
            </w:r>
            <w:r>
              <w:rPr>
                <w:rFonts w:hint="eastAsia" w:ascii="Times New Roman" w:hAnsi="Times New Roman"/>
                <w:color w:val="000000"/>
                <w:sz w:val="24"/>
                <w:lang w:val="en-US" w:eastAsia="zh-CN"/>
              </w:rPr>
              <w:t>7</w:t>
            </w:r>
            <w:r>
              <w:rPr>
                <w:rFonts w:ascii="Times New Roman" w:hAnsi="Times New Roman"/>
                <w:color w:val="000000"/>
                <w:sz w:val="24"/>
              </w:rPr>
              <w:t>人，由于施工人员不在施工现场食宿，施工人员生活垃圾产生量较小，产生量按每人每天0.1kg计，则生活垃圾产生量为</w:t>
            </w:r>
            <w:r>
              <w:rPr>
                <w:rFonts w:hint="eastAsia" w:ascii="Times New Roman" w:hAnsi="Times New Roman"/>
                <w:color w:val="000000"/>
                <w:sz w:val="24"/>
                <w:lang w:val="en-US" w:eastAsia="zh-CN"/>
              </w:rPr>
              <w:t>0.7</w:t>
            </w:r>
            <w:r>
              <w:rPr>
                <w:rFonts w:ascii="Times New Roman" w:hAnsi="Times New Roman"/>
                <w:color w:val="000000"/>
                <w:sz w:val="24"/>
              </w:rPr>
              <w:t>kg/d，即整个施工期生活垃圾产生量为</w:t>
            </w:r>
            <w:r>
              <w:rPr>
                <w:rFonts w:hint="eastAsia" w:ascii="Times New Roman" w:hAnsi="Times New Roman"/>
                <w:color w:val="000000"/>
                <w:sz w:val="24"/>
                <w:lang w:val="en-US" w:eastAsia="zh-CN"/>
              </w:rPr>
              <w:t>63kg</w:t>
            </w:r>
            <w:r>
              <w:rPr>
                <w:rFonts w:ascii="Times New Roman" w:hAnsi="Times New Roman"/>
                <w:color w:val="000000"/>
                <w:sz w:val="24"/>
              </w:rPr>
              <w:t>。施工人员生活垃圾经施工场内垃圾收集桶统一收集后委托</w:t>
            </w:r>
            <w:r>
              <w:rPr>
                <w:rFonts w:hint="eastAsia" w:ascii="Times New Roman" w:hAnsi="Times New Roman"/>
                <w:color w:val="000000"/>
                <w:sz w:val="24"/>
              </w:rPr>
              <w:t>当地</w:t>
            </w:r>
            <w:r>
              <w:rPr>
                <w:rFonts w:ascii="Times New Roman" w:hAnsi="Times New Roman"/>
                <w:color w:val="000000"/>
                <w:sz w:val="24"/>
              </w:rPr>
              <w:t>环卫部门进行清运，严禁随意丢弃，</w:t>
            </w:r>
            <w:r>
              <w:rPr>
                <w:rFonts w:hint="eastAsia" w:ascii="Times New Roman" w:hAnsi="Times New Roman"/>
                <w:color w:val="000000"/>
                <w:sz w:val="24"/>
                <w:lang w:eastAsia="zh-CN"/>
              </w:rPr>
              <w:t>对</w:t>
            </w:r>
            <w:r>
              <w:rPr>
                <w:rFonts w:ascii="Times New Roman" w:hAnsi="Times New Roman"/>
                <w:color w:val="000000"/>
                <w:sz w:val="24"/>
              </w:rPr>
              <w:t>周边环境影响较小。</w:t>
            </w:r>
          </w:p>
          <w:p w14:paraId="443C52E3">
            <w:pPr>
              <w:spacing w:line="360" w:lineRule="auto"/>
              <w:ind w:firstLine="480"/>
              <w:rPr>
                <w:rFonts w:ascii="Times New Roman" w:hAnsi="Times New Roman"/>
                <w:color w:val="000000"/>
                <w:sz w:val="24"/>
              </w:rPr>
            </w:pPr>
            <w:r>
              <w:rPr>
                <w:rFonts w:ascii="Times New Roman" w:hAnsi="Times New Roman"/>
                <w:color w:val="000000"/>
                <w:sz w:val="24"/>
              </w:rPr>
              <w:t>通过以上措施的实施，项目建设期产生的固体废物对环境影响较小。</w:t>
            </w:r>
          </w:p>
          <w:p w14:paraId="53FB8E5C">
            <w:pPr>
              <w:pStyle w:val="196"/>
              <w:spacing w:after="0" w:line="360" w:lineRule="auto"/>
              <w:ind w:firstLine="527"/>
              <w:jc w:val="both"/>
              <w:rPr>
                <w:rFonts w:ascii="Times New Roman" w:hAnsi="Times New Roman"/>
                <w:color w:val="000000"/>
                <w:szCs w:val="24"/>
              </w:rPr>
            </w:pPr>
            <w:r>
              <w:rPr>
                <w:rFonts w:hint="eastAsia" w:ascii="Times New Roman" w:hAnsi="Times New Roman"/>
                <w:b/>
                <w:color w:val="000000"/>
                <w:szCs w:val="24"/>
              </w:rPr>
              <w:t>5、</w:t>
            </w:r>
            <w:r>
              <w:rPr>
                <w:rFonts w:ascii="Times New Roman" w:hAnsi="Times New Roman"/>
                <w:b/>
                <w:color w:val="000000"/>
                <w:szCs w:val="24"/>
              </w:rPr>
              <w:t>生态环境影响</w:t>
            </w:r>
          </w:p>
          <w:p w14:paraId="1E69465D">
            <w:pPr>
              <w:spacing w:line="360" w:lineRule="auto"/>
              <w:ind w:firstLine="480"/>
              <w:rPr>
                <w:rFonts w:ascii="Times New Roman" w:hAnsi="Times New Roman"/>
                <w:color w:val="000000"/>
                <w:sz w:val="24"/>
              </w:rPr>
            </w:pPr>
            <w:r>
              <w:rPr>
                <w:rFonts w:ascii="Times New Roman" w:hAnsi="Times New Roman"/>
                <w:color w:val="000000"/>
                <w:sz w:val="24"/>
              </w:rPr>
              <w:t>根据现场调查，项目区域内已</w:t>
            </w:r>
            <w:r>
              <w:rPr>
                <w:rFonts w:hint="eastAsia" w:ascii="Times New Roman" w:hAnsi="Times New Roman"/>
                <w:color w:val="000000"/>
                <w:sz w:val="24"/>
              </w:rPr>
              <w:t>回填平整</w:t>
            </w:r>
            <w:r>
              <w:rPr>
                <w:rFonts w:ascii="Times New Roman" w:hAnsi="Times New Roman"/>
                <w:color w:val="000000"/>
                <w:sz w:val="24"/>
              </w:rPr>
              <w:t>，经询问，原项目区域内主要为旱地植被，种植玉米等农作物，现项目区域内地表植被已被清除，仅项目区域周边有少量紫茎泽兰、狗牙草、笔管草等，动物主要为老鼠、麻雀等。项目区域植被清除后对区域内生态环境影响较小，不会对区域植被、动物产生较大影响，也不会改变区域的生态系统结构。</w:t>
            </w:r>
          </w:p>
          <w:p w14:paraId="7741ACCF">
            <w:pPr>
              <w:ind w:firstLine="480"/>
              <w:rPr>
                <w:rFonts w:hint="eastAsia" w:ascii="Times New Roman" w:hAnsi="Times New Roman"/>
                <w:color w:val="000000"/>
                <w:szCs w:val="24"/>
                <w:lang w:eastAsia="zh-CN"/>
              </w:rPr>
            </w:pPr>
            <w:r>
              <w:rPr>
                <w:rFonts w:ascii="Times New Roman" w:hAnsi="Times New Roman"/>
                <w:color w:val="000000"/>
                <w:sz w:val="24"/>
              </w:rPr>
              <w:t>项目施工期由于土地平整等需要对项目区</w:t>
            </w:r>
            <w:r>
              <w:rPr>
                <w:rFonts w:hint="eastAsia" w:ascii="Times New Roman" w:hAnsi="Times New Roman"/>
                <w:color w:val="000000"/>
                <w:sz w:val="24"/>
              </w:rPr>
              <w:t>土石方回填处理</w:t>
            </w:r>
            <w:r>
              <w:rPr>
                <w:rFonts w:ascii="Times New Roman" w:hAnsi="Times New Roman"/>
                <w:color w:val="000000"/>
                <w:sz w:val="24"/>
              </w:rPr>
              <w:t>，破坏其原有地表结构；在项目建成以后，项目区域的闲置空地将转变为建筑体系。</w:t>
            </w:r>
            <w:r>
              <w:rPr>
                <w:rFonts w:hint="eastAsia" w:ascii="Times New Roman" w:hAnsi="Times New Roman"/>
                <w:color w:val="000000"/>
                <w:sz w:val="24"/>
              </w:rPr>
              <w:t>项目建成后场地被道路和建筑物覆盖</w:t>
            </w:r>
            <w:r>
              <w:rPr>
                <w:rFonts w:ascii="Times New Roman" w:hAnsi="Times New Roman"/>
                <w:color w:val="000000"/>
                <w:sz w:val="24"/>
              </w:rPr>
              <w:t>，因此</w:t>
            </w:r>
            <w:r>
              <w:rPr>
                <w:rFonts w:hint="eastAsia" w:ascii="Times New Roman" w:hAnsi="Times New Roman"/>
                <w:color w:val="000000"/>
                <w:sz w:val="24"/>
              </w:rPr>
              <w:t>在</w:t>
            </w:r>
            <w:r>
              <w:rPr>
                <w:rFonts w:ascii="Times New Roman" w:hAnsi="Times New Roman"/>
                <w:color w:val="000000"/>
                <w:sz w:val="24"/>
              </w:rPr>
              <w:t>施工</w:t>
            </w:r>
            <w:r>
              <w:rPr>
                <w:rFonts w:hint="eastAsia" w:ascii="Times New Roman" w:hAnsi="Times New Roman"/>
                <w:color w:val="000000"/>
                <w:sz w:val="24"/>
              </w:rPr>
              <w:t>过程中</w:t>
            </w:r>
            <w:r>
              <w:rPr>
                <w:rFonts w:ascii="Times New Roman" w:hAnsi="Times New Roman"/>
                <w:color w:val="000000"/>
                <w:sz w:val="24"/>
              </w:rPr>
              <w:t>造成的水土流失将</w:t>
            </w:r>
            <w:r>
              <w:rPr>
                <w:rFonts w:hint="eastAsia" w:ascii="Times New Roman" w:hAnsi="Times New Roman"/>
                <w:color w:val="000000"/>
                <w:sz w:val="24"/>
              </w:rPr>
              <w:t>是永久的</w:t>
            </w:r>
            <w:r>
              <w:rPr>
                <w:rFonts w:ascii="Times New Roman" w:hAnsi="Times New Roman"/>
                <w:color w:val="000000"/>
                <w:sz w:val="24"/>
              </w:rPr>
              <w:t>，</w:t>
            </w:r>
            <w:r>
              <w:rPr>
                <w:rFonts w:hint="eastAsia" w:ascii="Times New Roman" w:hAnsi="Times New Roman"/>
                <w:color w:val="000000"/>
                <w:sz w:val="24"/>
              </w:rPr>
              <w:t>但由于项目区占地面积小，施工时间较短，</w:t>
            </w:r>
            <w:r>
              <w:rPr>
                <w:rFonts w:ascii="Times New Roman" w:hAnsi="Times New Roman"/>
                <w:color w:val="000000"/>
                <w:sz w:val="24"/>
              </w:rPr>
              <w:t>对项目区</w:t>
            </w:r>
            <w:r>
              <w:rPr>
                <w:rFonts w:hint="eastAsia" w:ascii="Times New Roman" w:hAnsi="Times New Roman"/>
                <w:color w:val="000000"/>
                <w:sz w:val="24"/>
              </w:rPr>
              <w:t>周边的</w:t>
            </w:r>
            <w:r>
              <w:rPr>
                <w:rFonts w:ascii="Times New Roman" w:hAnsi="Times New Roman"/>
                <w:color w:val="000000"/>
                <w:sz w:val="24"/>
              </w:rPr>
              <w:t>生态环境影响</w:t>
            </w:r>
            <w:r>
              <w:rPr>
                <w:rFonts w:hint="eastAsia" w:ascii="Times New Roman" w:hAnsi="Times New Roman"/>
                <w:color w:val="000000"/>
                <w:sz w:val="24"/>
              </w:rPr>
              <w:t>也是</w:t>
            </w:r>
            <w:r>
              <w:rPr>
                <w:rFonts w:ascii="Times New Roman" w:hAnsi="Times New Roman"/>
                <w:color w:val="000000"/>
                <w:sz w:val="24"/>
              </w:rPr>
              <w:t>较小</w:t>
            </w:r>
            <w:r>
              <w:rPr>
                <w:rFonts w:hint="eastAsia" w:ascii="Times New Roman" w:hAnsi="Times New Roman"/>
                <w:color w:val="000000"/>
                <w:sz w:val="24"/>
              </w:rPr>
              <w:t>的</w:t>
            </w:r>
            <w:r>
              <w:rPr>
                <w:rFonts w:ascii="Times New Roman" w:hAnsi="Times New Roman"/>
                <w:color w:val="000000"/>
                <w:sz w:val="24"/>
              </w:rPr>
              <w:t>。</w:t>
            </w:r>
          </w:p>
          <w:p w14:paraId="5BFCECFD">
            <w:pPr>
              <w:numPr>
                <w:ilvl w:val="0"/>
                <w:numId w:val="9"/>
              </w:numPr>
              <w:ind w:left="0" w:firstLine="0"/>
              <w:rPr>
                <w:rFonts w:hint="eastAsia" w:ascii="Times New Roman" w:hAnsi="Times New Roman"/>
                <w:b/>
                <w:bCs/>
                <w:color w:val="000000"/>
                <w:lang w:val="en-US" w:eastAsia="zh-CN"/>
              </w:rPr>
            </w:pPr>
            <w:r>
              <w:rPr>
                <w:rFonts w:hint="eastAsia" w:ascii="Times New Roman" w:hAnsi="Times New Roman"/>
                <w:b/>
                <w:bCs/>
                <w:color w:val="000000"/>
                <w:lang w:val="en-US" w:eastAsia="zh-CN"/>
              </w:rPr>
              <w:t>运营期环境影响分析</w:t>
            </w:r>
          </w:p>
          <w:p w14:paraId="0B328DE5">
            <w:pPr>
              <w:ind w:firstLine="482"/>
              <w:rPr>
                <w:rFonts w:ascii="Times New Roman" w:hAnsi="Times New Roman"/>
                <w:b/>
                <w:bCs/>
                <w:color w:val="000000"/>
              </w:rPr>
            </w:pPr>
            <w:r>
              <w:rPr>
                <w:rFonts w:hint="eastAsia" w:ascii="Times New Roman" w:hAnsi="Times New Roman"/>
                <w:b/>
                <w:bCs/>
                <w:color w:val="000000"/>
                <w:lang w:val="en-US" w:eastAsia="zh-CN"/>
              </w:rPr>
              <w:t>1</w:t>
            </w:r>
            <w:r>
              <w:rPr>
                <w:rFonts w:ascii="Times New Roman" w:hAnsi="Times New Roman"/>
                <w:b/>
                <w:bCs/>
                <w:color w:val="000000"/>
              </w:rPr>
              <w:t>、水环境影响分析</w:t>
            </w:r>
            <w:bookmarkEnd w:id="44"/>
            <w:bookmarkEnd w:id="45"/>
          </w:p>
          <w:p w14:paraId="642D7C3C">
            <w:pPr>
              <w:pStyle w:val="226"/>
              <w:rPr>
                <w:rFonts w:ascii="Times New Roman" w:hAnsi="Times New Roman" w:cs="Times New Roman"/>
                <w:b/>
                <w:bCs/>
                <w:color w:val="000000"/>
              </w:rPr>
            </w:pPr>
            <w:r>
              <w:rPr>
                <w:rFonts w:ascii="Times New Roman" w:hAnsi="Times New Roman" w:cs="Times New Roman"/>
                <w:b/>
                <w:bCs/>
                <w:color w:val="000000"/>
              </w:rPr>
              <w:t>（1）项目运营期废水</w:t>
            </w:r>
            <w:r>
              <w:rPr>
                <w:rFonts w:hint="eastAsia" w:ascii="Times New Roman" w:hAnsi="Times New Roman" w:cs="Times New Roman"/>
                <w:b/>
                <w:bCs/>
                <w:color w:val="000000"/>
                <w:lang w:eastAsia="zh-CN"/>
              </w:rPr>
              <w:t>处理方式的可行性分析</w:t>
            </w:r>
          </w:p>
          <w:p w14:paraId="25D016DA">
            <w:pPr>
              <w:pStyle w:val="212"/>
              <w:keepNext w:val="0"/>
              <w:keepLines w:val="0"/>
              <w:pageBreakBefore w:val="0"/>
              <w:widowControl w:val="0"/>
              <w:spacing w:after="0" w:line="360" w:lineRule="auto"/>
              <w:ind w:left="0" w:right="0" w:firstLine="480"/>
              <w:jc w:val="left"/>
              <w:outlineLvl w:val="9"/>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color w:val="000000"/>
                <w:sz w:val="24"/>
                <w:szCs w:val="24"/>
                <w:lang w:eastAsia="zh-CN"/>
              </w:rPr>
              <w:t>根据工程分析，本项目的废水为洗涤废水、锅炉废水和水雾除尘器废水，项目锅炉废水和水雾除尘器废水经相应处理后均可循环使用，不外排；洗涤废水</w:t>
            </w:r>
            <w:r>
              <w:rPr>
                <w:rFonts w:hint="eastAsia" w:ascii="Times New Roman" w:hAnsi="Times New Roman" w:eastAsia="宋体" w:cs="宋体"/>
                <w:color w:val="000000"/>
                <w:sz w:val="24"/>
                <w:szCs w:val="24"/>
                <w:u w:val="none"/>
              </w:rPr>
              <w:t>经厂区</w:t>
            </w:r>
            <w:r>
              <w:rPr>
                <w:rFonts w:hint="eastAsia" w:ascii="Times New Roman" w:hAnsi="Times New Roman" w:eastAsia="宋体" w:cs="宋体"/>
                <w:color w:val="000000"/>
                <w:sz w:val="24"/>
                <w:szCs w:val="24"/>
                <w:u w:val="none"/>
                <w:lang w:eastAsia="zh-CN"/>
              </w:rPr>
              <w:t>污水管收集后进入厂区大门外东面</w:t>
            </w:r>
            <w:r>
              <w:rPr>
                <w:rFonts w:hint="eastAsia" w:ascii="Times New Roman" w:hAnsi="Times New Roman" w:eastAsia="宋体" w:cs="宋体"/>
                <w:color w:val="000000"/>
                <w:sz w:val="24"/>
                <w:szCs w:val="24"/>
                <w:u w:val="none"/>
                <w:lang w:val="en-US" w:eastAsia="zh-CN"/>
              </w:rPr>
              <w:t>的</w:t>
            </w:r>
            <w:r>
              <w:rPr>
                <w:rFonts w:hint="eastAsia" w:ascii="Times New Roman" w:hAnsi="Times New Roman" w:eastAsia="宋体" w:cs="宋体"/>
                <w:color w:val="000000"/>
                <w:sz w:val="24"/>
                <w:szCs w:val="24"/>
                <w:u w:val="none"/>
                <w:lang w:eastAsia="zh-CN"/>
              </w:rPr>
              <w:t>污水处理站</w:t>
            </w:r>
            <w:r>
              <w:rPr>
                <w:rFonts w:hint="eastAsia" w:ascii="Times New Roman" w:hAnsi="Times New Roman" w:eastAsia="宋体" w:cs="宋体"/>
                <w:color w:val="000000"/>
                <w:sz w:val="24"/>
                <w:szCs w:val="24"/>
                <w:u w:val="none"/>
              </w:rPr>
              <w:t>处</w:t>
            </w:r>
            <w:r>
              <w:rPr>
                <w:rFonts w:hint="eastAsia" w:ascii="Times New Roman" w:hAnsi="Times New Roman" w:eastAsia="宋体" w:cs="宋体"/>
                <w:color w:val="000000"/>
                <w:spacing w:val="-14"/>
                <w:position w:val="2"/>
                <w:sz w:val="24"/>
                <w:szCs w:val="24"/>
                <w:u w:val="none"/>
              </w:rPr>
              <w:t>理</w:t>
            </w:r>
            <w:r>
              <w:rPr>
                <w:rFonts w:hint="eastAsia" w:ascii="Times New Roman" w:hAnsi="Times New Roman" w:eastAsia="宋体" w:cs="宋体"/>
                <w:color w:val="000000"/>
                <w:spacing w:val="-14"/>
                <w:position w:val="2"/>
                <w:sz w:val="24"/>
                <w:szCs w:val="24"/>
                <w:u w:val="none"/>
                <w:lang w:eastAsia="zh-CN"/>
              </w:rPr>
              <w:t>，处理达</w:t>
            </w:r>
            <w:r>
              <w:rPr>
                <w:rFonts w:ascii="Times New Roman" w:hAnsi="Times New Roman"/>
                <w:bCs/>
                <w:color w:val="000000"/>
                <w:sz w:val="24"/>
                <w:szCs w:val="24"/>
              </w:rPr>
              <w:t>《污水综合排放标准》</w:t>
            </w:r>
            <w:r>
              <w:rPr>
                <w:rFonts w:hint="eastAsia" w:ascii="Times New Roman" w:hAnsi="Times New Roman"/>
                <w:bCs/>
                <w:color w:val="000000"/>
                <w:sz w:val="24"/>
                <w:szCs w:val="24"/>
                <w:lang w:eastAsia="zh-CN"/>
              </w:rPr>
              <w:t>（</w:t>
            </w:r>
            <w:r>
              <w:rPr>
                <w:rFonts w:ascii="Times New Roman" w:hAnsi="Times New Roman"/>
                <w:bCs/>
                <w:color w:val="000000"/>
                <w:sz w:val="24"/>
                <w:szCs w:val="24"/>
              </w:rPr>
              <w:t>GB8978-1996</w:t>
            </w:r>
            <w:r>
              <w:rPr>
                <w:rFonts w:hint="eastAsia" w:ascii="Times New Roman" w:hAnsi="Times New Roman"/>
                <w:bCs/>
                <w:color w:val="000000"/>
                <w:sz w:val="24"/>
                <w:szCs w:val="24"/>
                <w:lang w:eastAsia="zh-CN"/>
              </w:rPr>
              <w:t>）</w:t>
            </w:r>
            <w:r>
              <w:rPr>
                <w:rFonts w:ascii="Times New Roman" w:hAnsi="Times New Roman"/>
                <w:bCs/>
                <w:color w:val="000000"/>
                <w:sz w:val="24"/>
                <w:szCs w:val="24"/>
              </w:rPr>
              <w:t>表4</w:t>
            </w:r>
            <w:r>
              <w:rPr>
                <w:rFonts w:hint="eastAsia" w:ascii="Times New Roman" w:hAnsi="Times New Roman"/>
                <w:bCs/>
                <w:color w:val="000000"/>
                <w:sz w:val="24"/>
                <w:szCs w:val="24"/>
              </w:rPr>
              <w:t>一</w:t>
            </w:r>
            <w:r>
              <w:rPr>
                <w:rFonts w:ascii="Times New Roman" w:hAnsi="Times New Roman"/>
                <w:bCs/>
                <w:color w:val="000000"/>
                <w:sz w:val="24"/>
                <w:szCs w:val="24"/>
              </w:rPr>
              <w:t>级标准</w:t>
            </w:r>
            <w:r>
              <w:rPr>
                <w:rFonts w:hint="eastAsia" w:ascii="Times New Roman" w:hAnsi="Times New Roman"/>
                <w:bCs/>
                <w:color w:val="000000"/>
                <w:sz w:val="24"/>
                <w:szCs w:val="24"/>
                <w:lang w:eastAsia="zh-CN"/>
              </w:rPr>
              <w:t>后外排，对环境的影响较小。</w:t>
            </w:r>
          </w:p>
          <w:p w14:paraId="0E5B0668">
            <w:pPr>
              <w:ind w:firstLine="480"/>
              <w:rPr>
                <w:rFonts w:ascii="Times New Roman" w:hAnsi="Times New Roman"/>
                <w:b/>
                <w:bCs/>
                <w:color w:val="000000"/>
                <w:szCs w:val="24"/>
              </w:rPr>
            </w:pPr>
            <w:r>
              <w:rPr>
                <w:rFonts w:ascii="Times New Roman" w:hAnsi="Times New Roman"/>
                <w:b/>
                <w:bCs/>
                <w:color w:val="000000"/>
                <w:szCs w:val="24"/>
              </w:rPr>
              <w:t>（2）</w:t>
            </w:r>
            <w:r>
              <w:rPr>
                <w:rFonts w:hint="eastAsia" w:ascii="Times New Roman" w:hAnsi="Times New Roman"/>
                <w:b/>
                <w:bCs/>
                <w:color w:val="000000"/>
                <w:szCs w:val="24"/>
              </w:rPr>
              <w:t>项目污水处理站达标的可行性分析</w:t>
            </w:r>
          </w:p>
          <w:p w14:paraId="66C84060">
            <w:pPr>
              <w:spacing w:line="360" w:lineRule="auto"/>
              <w:ind w:firstLine="480"/>
              <w:rPr>
                <w:rFonts w:ascii="Times New Roman" w:hAnsi="Times New Roman"/>
                <w:color w:val="000000"/>
                <w:sz w:val="24"/>
                <w:szCs w:val="24"/>
              </w:rPr>
            </w:pPr>
            <w:r>
              <w:rPr>
                <w:rFonts w:hint="eastAsia" w:ascii="Times New Roman" w:hAnsi="Times New Roman"/>
                <w:color w:val="000000"/>
                <w:sz w:val="24"/>
                <w:szCs w:val="24"/>
              </w:rPr>
              <w:t>1）污水处理站的规模</w:t>
            </w:r>
          </w:p>
          <w:p w14:paraId="3E6278AA">
            <w:pPr>
              <w:spacing w:line="360" w:lineRule="auto"/>
              <w:ind w:firstLine="480"/>
              <w:rPr>
                <w:rFonts w:ascii="Times New Roman" w:hAnsi="Times New Roman"/>
                <w:color w:val="000000"/>
                <w:sz w:val="24"/>
                <w:szCs w:val="24"/>
              </w:rPr>
            </w:pPr>
            <w:r>
              <w:rPr>
                <w:rFonts w:hint="eastAsia" w:ascii="Times New Roman" w:hAnsi="Times New Roman"/>
                <w:color w:val="000000"/>
                <w:sz w:val="24"/>
                <w:szCs w:val="24"/>
              </w:rPr>
              <w:t>项目</w:t>
            </w:r>
            <w:r>
              <w:rPr>
                <w:rFonts w:hint="eastAsia" w:ascii="Times New Roman" w:hAnsi="Times New Roman"/>
                <w:bCs/>
                <w:color w:val="000000"/>
                <w:sz w:val="24"/>
                <w:szCs w:val="24"/>
                <w:lang w:val="en-US" w:eastAsia="zh-CN"/>
              </w:rPr>
              <w:t>洗涤废水产生量为18m</w:t>
            </w:r>
            <w:r>
              <w:rPr>
                <w:rFonts w:hint="eastAsia" w:ascii="Times New Roman" w:hAnsi="Times New Roman"/>
                <w:bCs/>
                <w:color w:val="000000"/>
                <w:sz w:val="24"/>
                <w:szCs w:val="24"/>
                <w:vertAlign w:val="superscript"/>
                <w:lang w:val="en-US" w:eastAsia="zh-CN"/>
              </w:rPr>
              <w:t>3</w:t>
            </w:r>
            <w:r>
              <w:rPr>
                <w:rFonts w:hint="eastAsia" w:ascii="Times New Roman" w:hAnsi="Times New Roman"/>
                <w:bCs/>
                <w:color w:val="000000"/>
                <w:sz w:val="24"/>
                <w:szCs w:val="24"/>
                <w:vertAlign w:val="baseline"/>
                <w:lang w:val="en-US" w:eastAsia="zh-CN"/>
              </w:rPr>
              <w:t>/d，5400</w:t>
            </w:r>
            <w:r>
              <w:rPr>
                <w:rFonts w:hint="eastAsia" w:ascii="Times New Roman" w:hAnsi="Times New Roman"/>
                <w:bCs/>
                <w:color w:val="000000"/>
                <w:sz w:val="24"/>
                <w:szCs w:val="24"/>
                <w:lang w:val="en-US" w:eastAsia="zh-CN"/>
              </w:rPr>
              <w:t>m</w:t>
            </w:r>
            <w:r>
              <w:rPr>
                <w:rFonts w:hint="eastAsia" w:ascii="Times New Roman" w:hAnsi="Times New Roman"/>
                <w:bCs/>
                <w:color w:val="000000"/>
                <w:sz w:val="24"/>
                <w:szCs w:val="24"/>
                <w:vertAlign w:val="superscript"/>
                <w:lang w:val="en-US" w:eastAsia="zh-CN"/>
              </w:rPr>
              <w:t>3</w:t>
            </w:r>
            <w:r>
              <w:rPr>
                <w:rFonts w:hint="eastAsia" w:ascii="Times New Roman" w:hAnsi="Times New Roman"/>
                <w:bCs/>
                <w:color w:val="000000"/>
                <w:sz w:val="24"/>
                <w:szCs w:val="24"/>
                <w:vertAlign w:val="baseline"/>
                <w:lang w:val="en-US" w:eastAsia="zh-CN"/>
              </w:rPr>
              <w:t>/a，</w:t>
            </w:r>
            <w:r>
              <w:rPr>
                <w:rFonts w:hint="eastAsia" w:ascii="Times New Roman" w:hAnsi="Times New Roman" w:eastAsia="宋体" w:cs="宋体"/>
                <w:color w:val="000000"/>
                <w:sz w:val="24"/>
                <w:szCs w:val="24"/>
                <w:u w:val="none"/>
              </w:rPr>
              <w:t>经厂区</w:t>
            </w:r>
            <w:r>
              <w:rPr>
                <w:rFonts w:hint="eastAsia" w:ascii="Times New Roman" w:hAnsi="Times New Roman" w:eastAsia="宋体" w:cs="宋体"/>
                <w:color w:val="000000"/>
                <w:sz w:val="24"/>
                <w:szCs w:val="24"/>
                <w:u w:val="none"/>
                <w:lang w:eastAsia="zh-CN"/>
              </w:rPr>
              <w:t>污水管收集后进入厂区大门外东面</w:t>
            </w:r>
            <w:r>
              <w:rPr>
                <w:rFonts w:hint="eastAsia" w:ascii="Times New Roman" w:hAnsi="Times New Roman" w:eastAsia="宋体" w:cs="宋体"/>
                <w:color w:val="000000"/>
                <w:sz w:val="24"/>
                <w:szCs w:val="24"/>
                <w:u w:val="none"/>
                <w:lang w:val="en-US" w:eastAsia="zh-CN"/>
              </w:rPr>
              <w:t>的</w:t>
            </w:r>
            <w:r>
              <w:rPr>
                <w:rFonts w:hint="eastAsia" w:ascii="Times New Roman" w:hAnsi="Times New Roman" w:eastAsia="宋体" w:cs="宋体"/>
                <w:color w:val="000000"/>
                <w:sz w:val="24"/>
                <w:szCs w:val="24"/>
                <w:u w:val="none"/>
                <w:lang w:eastAsia="zh-CN"/>
              </w:rPr>
              <w:t>污水处理站</w:t>
            </w:r>
            <w:r>
              <w:rPr>
                <w:rFonts w:hint="eastAsia" w:ascii="Times New Roman" w:hAnsi="Times New Roman" w:eastAsia="宋体" w:cs="宋体"/>
                <w:color w:val="000000"/>
                <w:sz w:val="24"/>
                <w:szCs w:val="24"/>
                <w:u w:val="none"/>
              </w:rPr>
              <w:t>处</w:t>
            </w:r>
            <w:r>
              <w:rPr>
                <w:rFonts w:hint="eastAsia" w:ascii="Times New Roman" w:hAnsi="Times New Roman" w:eastAsia="宋体" w:cs="宋体"/>
                <w:color w:val="000000"/>
                <w:spacing w:val="-14"/>
                <w:position w:val="2"/>
                <w:sz w:val="24"/>
                <w:szCs w:val="24"/>
                <w:u w:val="none"/>
              </w:rPr>
              <w:t>理</w:t>
            </w:r>
            <w:r>
              <w:rPr>
                <w:rFonts w:hint="eastAsia" w:ascii="Times New Roman" w:hAnsi="Times New Roman" w:eastAsia="宋体" w:cs="宋体"/>
                <w:color w:val="000000"/>
                <w:spacing w:val="-14"/>
                <w:position w:val="2"/>
                <w:sz w:val="24"/>
                <w:szCs w:val="24"/>
                <w:u w:val="none"/>
                <w:lang w:eastAsia="zh-CN"/>
              </w:rPr>
              <w:t>，</w:t>
            </w:r>
            <w:r>
              <w:rPr>
                <w:rFonts w:hint="eastAsia" w:ascii="Times New Roman" w:hAnsi="Times New Roman"/>
                <w:color w:val="000000"/>
                <w:sz w:val="24"/>
                <w:szCs w:val="24"/>
              </w:rPr>
              <w:t>根据污水产生量，安全系数取1.</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rPr>
              <w:t>，则项目</w:t>
            </w:r>
            <w:r>
              <w:rPr>
                <w:rFonts w:hint="eastAsia" w:ascii="Times New Roman" w:hAnsi="Times New Roman" w:eastAsia="宋体" w:cs="宋体"/>
                <w:color w:val="000000"/>
                <w:sz w:val="24"/>
                <w:szCs w:val="24"/>
                <w:u w:val="none"/>
                <w:lang w:eastAsia="zh-CN"/>
              </w:rPr>
              <w:t>污水处理站</w:t>
            </w:r>
            <w:r>
              <w:rPr>
                <w:rFonts w:ascii="Times New Roman" w:hAnsi="Times New Roman"/>
                <w:color w:val="000000"/>
                <w:sz w:val="24"/>
                <w:szCs w:val="24"/>
              </w:rPr>
              <w:t>规模为</w:t>
            </w:r>
            <w:r>
              <w:rPr>
                <w:rFonts w:hint="eastAsia" w:ascii="Times New Roman" w:hAnsi="Times New Roman"/>
                <w:color w:val="000000"/>
                <w:sz w:val="24"/>
                <w:szCs w:val="24"/>
                <w:lang w:val="en-US" w:eastAsia="zh-CN"/>
              </w:rPr>
              <w:t>20</w:t>
            </w:r>
            <w:r>
              <w:rPr>
                <w:rFonts w:hint="eastAsia" w:ascii="Times New Roman" w:hAnsi="Times New Roman"/>
                <w:color w:val="000000"/>
                <w:sz w:val="24"/>
                <w:szCs w:val="24"/>
              </w:rPr>
              <w:t xml:space="preserve"> </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w:t>
            </w:r>
            <w:r>
              <w:rPr>
                <w:rFonts w:hint="eastAsia" w:ascii="Times New Roman" w:hAnsi="Times New Roman"/>
                <w:color w:val="000000"/>
                <w:sz w:val="24"/>
                <w:szCs w:val="24"/>
              </w:rPr>
              <w:t>。</w:t>
            </w:r>
          </w:p>
          <w:p w14:paraId="2D01D752">
            <w:pPr>
              <w:spacing w:line="360" w:lineRule="auto"/>
              <w:ind w:firstLine="480"/>
              <w:rPr>
                <w:rFonts w:ascii="Times New Roman" w:hAnsi="Times New Roman"/>
                <w:color w:val="FF0000"/>
                <w:sz w:val="24"/>
                <w:szCs w:val="24"/>
              </w:rPr>
            </w:pPr>
            <w:r>
              <w:rPr>
                <w:rFonts w:hint="eastAsia" w:ascii="Times New Roman" w:hAnsi="Times New Roman"/>
                <w:color w:val="FF0000"/>
                <w:sz w:val="24"/>
                <w:szCs w:val="24"/>
              </w:rPr>
              <w:t>2）污水处理工艺的选择</w:t>
            </w:r>
          </w:p>
          <w:p w14:paraId="4C3D72D9">
            <w:pPr>
              <w:spacing w:line="360" w:lineRule="auto"/>
              <w:ind w:firstLine="444"/>
              <w:rPr>
                <w:rFonts w:ascii="Times New Roman" w:hAnsi="Times New Roman"/>
                <w:color w:val="FF0000"/>
                <w:sz w:val="24"/>
                <w:szCs w:val="24"/>
              </w:rPr>
            </w:pPr>
            <w:r>
              <w:rPr>
                <w:rFonts w:ascii="Times New Roman" w:hAnsi="Times New Roman"/>
                <w:color w:val="FF0000"/>
                <w:spacing w:val="-9"/>
                <w:u w:val="none"/>
              </w:rPr>
              <w:t>考虑到洗涤废水有水质有机物含量高、可生化性好等特点</w:t>
            </w:r>
            <w:r>
              <w:rPr>
                <w:rFonts w:hint="eastAsia" w:ascii="Times New Roman" w:hAnsi="Times New Roman" w:eastAsia="宋体"/>
                <w:color w:val="FF0000"/>
                <w:spacing w:val="-9"/>
                <w:u w:val="none"/>
                <w:lang w:eastAsia="zh-CN"/>
              </w:rPr>
              <w:t>，</w:t>
            </w:r>
            <w:r>
              <w:rPr>
                <w:rFonts w:hint="eastAsia" w:ascii="Times New Roman" w:hAnsi="Times New Roman"/>
                <w:color w:val="FF0000"/>
                <w:sz w:val="24"/>
                <w:szCs w:val="24"/>
                <w:u w:val="none"/>
                <w:lang w:eastAsia="zh-CN"/>
              </w:rPr>
              <w:t>本项目</w:t>
            </w:r>
            <w:r>
              <w:rPr>
                <w:rFonts w:hint="eastAsia" w:ascii="Times New Roman" w:hAnsi="Times New Roman" w:eastAsia="宋体" w:cs="宋体"/>
                <w:color w:val="FF0000"/>
                <w:sz w:val="24"/>
                <w:szCs w:val="24"/>
                <w:u w:val="none"/>
                <w:lang w:eastAsia="zh-CN"/>
              </w:rPr>
              <w:t>污水处理站</w:t>
            </w:r>
            <w:r>
              <w:rPr>
                <w:rFonts w:hint="eastAsia" w:ascii="Times New Roman" w:hAnsi="Times New Roman"/>
                <w:color w:val="FF0000"/>
                <w:sz w:val="24"/>
                <w:szCs w:val="24"/>
                <w:u w:val="none"/>
                <w:lang w:eastAsia="zh-CN"/>
              </w:rPr>
              <w:t>的污水</w:t>
            </w:r>
            <w:r>
              <w:rPr>
                <w:rFonts w:ascii="Times New Roman" w:hAnsi="Times New Roman"/>
                <w:color w:val="FF0000"/>
                <w:sz w:val="24"/>
                <w:szCs w:val="24"/>
                <w:u w:val="none"/>
              </w:rPr>
              <w:t>处理工艺为</w:t>
            </w:r>
            <w:r>
              <w:rPr>
                <w:rFonts w:hint="eastAsia" w:ascii="Times New Roman" w:hAnsi="Times New Roman" w:cs="宋体"/>
                <w:color w:val="FF0000"/>
                <w:u w:val="none"/>
              </w:rPr>
              <w:t>混凝沉淀-水解酸化-接触氧化工艺</w:t>
            </w:r>
            <w:r>
              <w:rPr>
                <w:rFonts w:hint="eastAsia" w:ascii="Times New Roman" w:hAnsi="Times New Roman" w:eastAsia="宋体" w:cs="宋体"/>
                <w:color w:val="FF0000"/>
                <w:u w:val="none"/>
                <w:lang w:eastAsia="zh-CN"/>
              </w:rPr>
              <w:t>，其中</w:t>
            </w:r>
            <w:r>
              <w:rPr>
                <w:rFonts w:hint="eastAsia" w:ascii="Times New Roman" w:hAnsi="Times New Roman" w:eastAsia="宋体" w:cs="宋体"/>
                <w:color w:val="FF0000"/>
                <w:u w:val="none"/>
                <w:lang w:val="en-US" w:eastAsia="zh-CN"/>
              </w:rPr>
              <w:t>A级生化池、O级生化池、二沉池为一体化设备，</w:t>
            </w:r>
            <w:r>
              <w:rPr>
                <w:rFonts w:ascii="Times New Roman" w:hAnsi="Times New Roman"/>
                <w:color w:val="FF0000"/>
                <w:spacing w:val="-9"/>
                <w:u w:val="none"/>
              </w:rPr>
              <w:t>采用地埋式全封闭结构，处理后的废水满足《污水综合排放标准》（</w:t>
            </w:r>
            <w:r>
              <w:rPr>
                <w:rFonts w:ascii="Times New Roman" w:hAnsi="Times New Roman" w:eastAsia="Times New Roman"/>
                <w:color w:val="FF0000"/>
                <w:spacing w:val="-9"/>
                <w:u w:val="none"/>
              </w:rPr>
              <w:t>GB8978-1996</w:t>
            </w:r>
            <w:r>
              <w:rPr>
                <w:rFonts w:ascii="Times New Roman" w:hAnsi="Times New Roman"/>
                <w:color w:val="FF0000"/>
                <w:spacing w:val="-9"/>
                <w:u w:val="none"/>
              </w:rPr>
              <w:t>）中的一级标准</w:t>
            </w:r>
            <w:r>
              <w:rPr>
                <w:rFonts w:ascii="Times New Roman" w:hAnsi="Times New Roman"/>
                <w:color w:val="FF0000"/>
                <w:sz w:val="24"/>
                <w:szCs w:val="24"/>
              </w:rPr>
              <w:t>。其工艺流程如图7</w:t>
            </w:r>
            <w:r>
              <w:rPr>
                <w:rFonts w:hint="eastAsia" w:ascii="Times New Roman" w:hAnsi="Times New Roman"/>
                <w:color w:val="FF0000"/>
                <w:sz w:val="24"/>
                <w:szCs w:val="24"/>
              </w:rPr>
              <w:t>-</w:t>
            </w:r>
            <w:r>
              <w:rPr>
                <w:rFonts w:hint="eastAsia" w:ascii="Times New Roman" w:hAnsi="Times New Roman" w:eastAsia="宋体"/>
                <w:color w:val="FF0000"/>
                <w:sz w:val="24"/>
                <w:szCs w:val="24"/>
                <w:lang w:val="en-US" w:eastAsia="zh-CN"/>
              </w:rPr>
              <w:t>1</w:t>
            </w:r>
            <w:r>
              <w:rPr>
                <w:rFonts w:ascii="Times New Roman" w:hAnsi="Times New Roman"/>
                <w:color w:val="FF0000"/>
                <w:sz w:val="24"/>
                <w:szCs w:val="24"/>
              </w:rPr>
              <w:t>。</w:t>
            </w:r>
          </w:p>
          <w:p w14:paraId="1E8AA722">
            <w:pPr>
              <w:pStyle w:val="2"/>
              <w:rPr>
                <w:rFonts w:ascii="Times New Roman" w:hAnsi="Times New Roman"/>
                <w:color w:val="FF0000"/>
              </w:rPr>
            </w:pPr>
          </w:p>
          <w:p w14:paraId="1BC2E431">
            <w:pPr>
              <w:spacing w:line="360" w:lineRule="auto"/>
              <w:ind w:left="0" w:firstLine="0"/>
              <w:rPr>
                <w:rFonts w:ascii="Times New Roman" w:hAnsi="Times New Roman"/>
                <w:color w:val="FF0000"/>
                <w:sz w:val="24"/>
                <w:szCs w:val="24"/>
              </w:rPr>
            </w:pPr>
            <w:r>
              <w:rPr>
                <w:rFonts w:ascii="Times New Roman" w:hAnsi="Times New Roman"/>
                <w:color w:val="FF0000"/>
              </w:rPr>
              <w:drawing>
                <wp:inline distT="0" distB="0" distL="0" distR="0">
                  <wp:extent cx="5758180" cy="2917190"/>
                  <wp:effectExtent l="0" t="0" r="0" b="0"/>
                  <wp:docPr id="75" name="_x0000_i3082"/>
                  <wp:cNvGraphicFramePr/>
                  <a:graphic xmlns:a="http://schemas.openxmlformats.org/drawingml/2006/main">
                    <a:graphicData uri="http://schemas.openxmlformats.org/drawingml/2006/picture">
                      <pic:pic xmlns:pic="http://schemas.openxmlformats.org/drawingml/2006/picture">
                        <pic:nvPicPr>
                          <pic:cNvPr id="75" name="_x0000_i3082"/>
                          <pic:cNvPicPr/>
                        </pic:nvPicPr>
                        <pic:blipFill>
                          <a:blip r:embed="rId24"/>
                          <a:stretch>
                            <a:fillRect/>
                          </a:stretch>
                        </pic:blipFill>
                        <pic:spPr>
                          <a:xfrm>
                            <a:off x="0" y="0"/>
                            <a:ext cx="5758599" cy="2917279"/>
                          </a:xfrm>
                          <a:prstGeom prst="rect">
                            <a:avLst/>
                          </a:prstGeom>
                          <a:noFill/>
                          <a:ln>
                            <a:noFill/>
                          </a:ln>
                        </pic:spPr>
                      </pic:pic>
                    </a:graphicData>
                  </a:graphic>
                </wp:inline>
              </w:drawing>
            </w:r>
          </w:p>
          <w:p w14:paraId="79567921">
            <w:pPr>
              <w:spacing w:line="360" w:lineRule="auto"/>
              <w:ind w:firstLine="480"/>
              <w:jc w:val="center"/>
              <w:rPr>
                <w:rFonts w:hint="eastAsia" w:ascii="Times New Roman" w:hAnsi="Times New Roman"/>
                <w:b/>
                <w:bCs/>
                <w:color w:val="FF0000"/>
                <w:sz w:val="24"/>
                <w:szCs w:val="24"/>
                <w:lang w:val="en-US" w:eastAsia="zh-CN"/>
              </w:rPr>
            </w:pPr>
            <w:r>
              <w:rPr>
                <w:rFonts w:hint="eastAsia" w:ascii="Times New Roman" w:hAnsi="Times New Roman"/>
                <w:b/>
                <w:bCs/>
                <w:color w:val="FF0000"/>
                <w:sz w:val="24"/>
                <w:szCs w:val="24"/>
                <w:lang w:val="en-US" w:eastAsia="zh-CN"/>
              </w:rPr>
              <w:t xml:space="preserve">图7-1  </w:t>
            </w:r>
            <w:r>
              <w:rPr>
                <w:rFonts w:hint="eastAsia" w:ascii="Times New Roman" w:hAnsi="Times New Roman" w:eastAsia="宋体" w:cs="宋体"/>
                <w:b/>
                <w:bCs/>
                <w:color w:val="FF0000"/>
                <w:sz w:val="24"/>
                <w:szCs w:val="24"/>
                <w:u w:val="none"/>
                <w:lang w:eastAsia="zh-CN"/>
              </w:rPr>
              <w:t>污水处理站工艺流程图</w:t>
            </w:r>
          </w:p>
          <w:p w14:paraId="30DF23BD">
            <w:pPr>
              <w:spacing w:line="360" w:lineRule="auto"/>
              <w:ind w:firstLine="480"/>
              <w:rPr>
                <w:rFonts w:hint="eastAsia" w:ascii="Times New Roman" w:hAnsi="Times New Roman"/>
                <w:color w:val="FF0000"/>
                <w:sz w:val="24"/>
                <w:szCs w:val="24"/>
              </w:rPr>
            </w:pPr>
            <w:r>
              <w:rPr>
                <w:rFonts w:hint="eastAsia" w:ascii="Times New Roman" w:hAnsi="Times New Roman" w:eastAsia="宋体"/>
                <w:color w:val="FF0000"/>
                <w:lang w:eastAsia="zh-CN"/>
              </w:rPr>
              <w:t>洗涤废水</w:t>
            </w:r>
            <w:r>
              <w:rPr>
                <w:rFonts w:hint="eastAsia" w:ascii="Times New Roman" w:hAnsi="Times New Roman" w:cs="宋体"/>
                <w:color w:val="FF0000"/>
              </w:rPr>
              <w:t>汇集进入调节池，经格栅除去飘浮和大颗粒悬浮杂质后进入调节池。污水在调节池内经过缓冲、稳定，由提升泵提升进入混凝沉淀池设备并进行加药处理。然后污水经中间水池调节后，进入一体化设备，经水解酸化、曝气接触氧化、沉淀处理。经一体化设备处理后的水经过滤器过滤、消毒装置消毒后，出水排放。</w:t>
            </w:r>
          </w:p>
          <w:p w14:paraId="48C2C26F">
            <w:pPr>
              <w:pStyle w:val="231"/>
              <w:spacing w:line="360" w:lineRule="auto"/>
              <w:ind w:firstLine="480"/>
              <w:rPr>
                <w:rFonts w:hint="eastAsia" w:ascii="Times New Roman" w:hAnsi="Times New Roman"/>
                <w:b w:val="0"/>
                <w:bCs w:val="0"/>
                <w:color w:val="FF0000"/>
                <w:sz w:val="24"/>
                <w:szCs w:val="24"/>
              </w:rPr>
            </w:pPr>
            <w:r>
              <w:rPr>
                <w:rFonts w:ascii="Times New Roman" w:hAnsi="Times New Roman"/>
                <w:b w:val="0"/>
                <w:bCs w:val="0"/>
                <w:color w:val="FF0000"/>
                <w:sz w:val="24"/>
                <w:szCs w:val="24"/>
              </w:rPr>
              <w:t>3）</w:t>
            </w:r>
            <w:r>
              <w:rPr>
                <w:rFonts w:hint="eastAsia" w:ascii="Times New Roman" w:hAnsi="Times New Roman"/>
                <w:color w:val="FF0000"/>
                <w:sz w:val="24"/>
                <w:szCs w:val="24"/>
                <w:lang w:eastAsia="zh-CN"/>
              </w:rPr>
              <w:t>污水处理站</w:t>
            </w:r>
            <w:r>
              <w:rPr>
                <w:rFonts w:hint="eastAsia" w:ascii="Times New Roman" w:hAnsi="Times New Roman"/>
                <w:color w:val="FF0000"/>
                <w:sz w:val="24"/>
                <w:szCs w:val="24"/>
              </w:rPr>
              <w:t>达标分析</w:t>
            </w:r>
          </w:p>
          <w:p w14:paraId="33DD22A8">
            <w:pPr>
              <w:ind w:firstLine="480"/>
              <w:rPr>
                <w:rFonts w:hint="eastAsia" w:ascii="Times New Roman" w:hAnsi="Times New Roman"/>
                <w:color w:val="FF0000"/>
                <w:sz w:val="24"/>
                <w:szCs w:val="24"/>
              </w:rPr>
            </w:pPr>
            <w:r>
              <w:rPr>
                <w:rFonts w:hint="eastAsia" w:ascii="Times New Roman" w:hAnsi="Times New Roman"/>
                <w:bCs/>
                <w:color w:val="FF0000"/>
                <w:lang w:eastAsia="zh-CN"/>
              </w:rPr>
              <w:t>本项目类比同类工程《株洲康洁洗涤有限责任公司酒店、宾馆纺织品洗涤建设项目环境影响报告表》，株洲康洁洗涤有限责任公司酒店、宾馆纺织品洗涤建设项目主要洗涤酒店的毛巾、床单等布草，洗涤能力为</w:t>
            </w:r>
            <w:r>
              <w:rPr>
                <w:rFonts w:hint="eastAsia" w:ascii="Times New Roman" w:hAnsi="Times New Roman"/>
                <w:bCs/>
                <w:color w:val="FF0000"/>
                <w:lang w:val="en-US" w:eastAsia="zh-CN"/>
              </w:rPr>
              <w:t>750t/a，平均约250kg/d，从洗涤物和洗涤能力方面来看，</w:t>
            </w:r>
            <w:r>
              <w:rPr>
                <w:rFonts w:hint="eastAsia" w:ascii="Times New Roman" w:hAnsi="Times New Roman"/>
                <w:bCs/>
                <w:color w:val="FF0000"/>
                <w:lang w:eastAsia="zh-CN"/>
              </w:rPr>
              <w:t>洗涤废水主要污染物产污系数</w:t>
            </w:r>
            <w:r>
              <w:rPr>
                <w:rFonts w:hint="eastAsia" w:ascii="Times New Roman" w:hAnsi="Times New Roman"/>
                <w:bCs/>
                <w:color w:val="FF0000"/>
                <w:lang w:val="en-US" w:eastAsia="zh-CN"/>
              </w:rPr>
              <w:t>具有可比性</w:t>
            </w:r>
            <w:r>
              <w:rPr>
                <w:rFonts w:hint="eastAsia" w:ascii="Times New Roman" w:hAnsi="Times New Roman"/>
                <w:bCs/>
                <w:color w:val="FF0000"/>
                <w:lang w:eastAsia="zh-CN"/>
              </w:rPr>
              <w:t>，洗涤废水主要污染物产生浓度为COD为</w:t>
            </w:r>
            <w:r>
              <w:rPr>
                <w:rFonts w:hint="eastAsia" w:ascii="Times New Roman" w:hAnsi="Times New Roman"/>
                <w:bCs/>
                <w:color w:val="FF0000"/>
                <w:lang w:val="en-US" w:eastAsia="zh-CN"/>
              </w:rPr>
              <w:t>500</w:t>
            </w:r>
            <w:r>
              <w:rPr>
                <w:rFonts w:hint="eastAsia" w:ascii="Times New Roman" w:hAnsi="Times New Roman"/>
                <w:bCs/>
                <w:color w:val="FF0000"/>
                <w:lang w:eastAsia="zh-CN"/>
              </w:rPr>
              <w:t>mg/L，BOD</w:t>
            </w:r>
            <w:r>
              <w:rPr>
                <w:rFonts w:hint="eastAsia" w:ascii="Times New Roman" w:hAnsi="Times New Roman"/>
                <w:bCs/>
                <w:color w:val="FF0000"/>
                <w:vertAlign w:val="subscript"/>
                <w:lang w:val="en-US" w:eastAsia="zh-CN"/>
              </w:rPr>
              <w:t>5</w:t>
            </w:r>
            <w:r>
              <w:rPr>
                <w:rFonts w:hint="eastAsia" w:ascii="Times New Roman" w:hAnsi="Times New Roman"/>
                <w:bCs/>
                <w:color w:val="FF0000"/>
                <w:lang w:eastAsia="zh-CN"/>
              </w:rPr>
              <w:t>为</w:t>
            </w:r>
            <w:r>
              <w:rPr>
                <w:rFonts w:hint="eastAsia" w:ascii="Times New Roman" w:hAnsi="Times New Roman"/>
                <w:bCs/>
                <w:color w:val="FF0000"/>
                <w:lang w:val="en-US" w:eastAsia="zh-CN"/>
              </w:rPr>
              <w:t>150</w:t>
            </w:r>
            <w:r>
              <w:rPr>
                <w:rFonts w:hint="eastAsia" w:ascii="Times New Roman" w:hAnsi="Times New Roman"/>
                <w:bCs/>
                <w:color w:val="FF0000"/>
                <w:lang w:eastAsia="zh-CN"/>
              </w:rPr>
              <w:t>mg/L，SS为</w:t>
            </w:r>
            <w:r>
              <w:rPr>
                <w:rFonts w:hint="eastAsia" w:ascii="Times New Roman" w:hAnsi="Times New Roman"/>
                <w:bCs/>
                <w:color w:val="FF0000"/>
                <w:lang w:val="en-US" w:eastAsia="zh-CN"/>
              </w:rPr>
              <w:t>3</w:t>
            </w:r>
            <w:r>
              <w:rPr>
                <w:rFonts w:hint="eastAsia" w:ascii="Times New Roman" w:hAnsi="Times New Roman"/>
                <w:bCs/>
                <w:color w:val="FF0000"/>
                <w:lang w:eastAsia="zh-CN"/>
              </w:rPr>
              <w:t>00mg/L，</w:t>
            </w:r>
            <w:r>
              <w:rPr>
                <w:rFonts w:ascii="Times New Roman" w:hAnsi="Times New Roman" w:cs="Times New Roman"/>
                <w:b w:val="0"/>
                <w:bCs w:val="0"/>
                <w:color w:val="FF0000"/>
                <w:spacing w:val="-2"/>
                <w:sz w:val="24"/>
                <w:szCs w:val="24"/>
              </w:rPr>
              <w:t>NH</w:t>
            </w:r>
            <w:r>
              <w:rPr>
                <w:rFonts w:ascii="Times New Roman" w:hAnsi="Times New Roman" w:cs="Times New Roman"/>
                <w:b w:val="0"/>
                <w:bCs w:val="0"/>
                <w:color w:val="FF0000"/>
                <w:spacing w:val="-2"/>
                <w:sz w:val="24"/>
                <w:szCs w:val="24"/>
                <w:vertAlign w:val="subscript"/>
              </w:rPr>
              <w:t>3</w:t>
            </w:r>
            <w:r>
              <w:rPr>
                <w:rFonts w:ascii="Times New Roman" w:hAnsi="Times New Roman" w:cs="Times New Roman"/>
                <w:b w:val="0"/>
                <w:bCs w:val="0"/>
                <w:color w:val="FF0000"/>
                <w:spacing w:val="-2"/>
                <w:sz w:val="24"/>
                <w:szCs w:val="24"/>
              </w:rPr>
              <w:t>–N</w:t>
            </w:r>
            <w:r>
              <w:rPr>
                <w:rFonts w:hint="eastAsia" w:ascii="Times New Roman" w:hAnsi="Times New Roman"/>
                <w:bCs/>
                <w:color w:val="FF0000"/>
                <w:lang w:eastAsia="zh-CN"/>
              </w:rPr>
              <w:t>为</w:t>
            </w:r>
            <w:r>
              <w:rPr>
                <w:rFonts w:hint="eastAsia" w:ascii="Times New Roman" w:hAnsi="Times New Roman"/>
                <w:bCs/>
                <w:color w:val="FF0000"/>
                <w:lang w:val="en-US" w:eastAsia="zh-CN"/>
              </w:rPr>
              <w:t>25</w:t>
            </w:r>
            <w:r>
              <w:rPr>
                <w:rFonts w:hint="eastAsia" w:ascii="Times New Roman" w:hAnsi="Times New Roman"/>
                <w:bCs/>
                <w:color w:val="FF0000"/>
                <w:lang w:eastAsia="zh-CN"/>
              </w:rPr>
              <w:t>mg/L，总磷为</w:t>
            </w:r>
            <w:r>
              <w:rPr>
                <w:rFonts w:hint="eastAsia" w:ascii="Times New Roman" w:hAnsi="Times New Roman"/>
                <w:bCs/>
                <w:color w:val="FF0000"/>
                <w:lang w:val="en-US" w:eastAsia="zh-CN"/>
              </w:rPr>
              <w:t>8</w:t>
            </w:r>
            <w:r>
              <w:rPr>
                <w:rFonts w:hint="eastAsia" w:ascii="Times New Roman" w:hAnsi="Times New Roman"/>
                <w:bCs/>
                <w:color w:val="FF0000"/>
                <w:lang w:eastAsia="zh-CN"/>
              </w:rPr>
              <w:t>mg/L，阴离子表面活</w:t>
            </w:r>
            <w:r>
              <w:rPr>
                <w:rFonts w:ascii="Times New Roman" w:hAnsi="Times New Roman"/>
                <w:color w:val="FF0000"/>
              </w:rPr>
              <w:t>性</w:t>
            </w:r>
            <w:r>
              <w:rPr>
                <w:rFonts w:hint="eastAsia" w:ascii="Times New Roman" w:hAnsi="Times New Roman"/>
                <w:bCs/>
                <w:color w:val="FF0000"/>
                <w:lang w:eastAsia="zh-CN"/>
              </w:rPr>
              <w:t>剂（LAS</w:t>
            </w:r>
            <w:r>
              <w:rPr>
                <w:rFonts w:ascii="Times New Roman" w:hAnsi="Times New Roman"/>
                <w:color w:val="FF0000"/>
              </w:rPr>
              <w:t>）</w:t>
            </w:r>
            <w:r>
              <w:rPr>
                <w:rFonts w:hint="eastAsia" w:ascii="Times New Roman" w:hAnsi="Times New Roman"/>
                <w:bCs/>
                <w:color w:val="FF0000"/>
                <w:lang w:val="en-US" w:eastAsia="zh-CN"/>
              </w:rPr>
              <w:t>4</w:t>
            </w:r>
            <w:r>
              <w:rPr>
                <w:rFonts w:hint="eastAsia" w:ascii="Times New Roman" w:hAnsi="Times New Roman"/>
                <w:bCs/>
                <w:color w:val="FF0000"/>
                <w:lang w:eastAsia="zh-CN"/>
              </w:rPr>
              <w:t>0 mg/L，故污水处理站</w:t>
            </w:r>
            <w:r>
              <w:rPr>
                <w:rFonts w:hint="eastAsia" w:ascii="Times New Roman" w:hAnsi="Times New Roman"/>
                <w:color w:val="FF0000"/>
                <w:sz w:val="24"/>
                <w:szCs w:val="24"/>
              </w:rPr>
              <w:t>进水COD浓度约为</w:t>
            </w:r>
            <w:r>
              <w:rPr>
                <w:rFonts w:hint="eastAsia" w:ascii="Times New Roman" w:hAnsi="Times New Roman"/>
                <w:color w:val="FF0000"/>
                <w:sz w:val="24"/>
                <w:szCs w:val="24"/>
                <w:lang w:val="en-US" w:eastAsia="zh-CN"/>
              </w:rPr>
              <w:t>500</w:t>
            </w:r>
            <w:r>
              <w:rPr>
                <w:rFonts w:hint="eastAsia" w:ascii="Times New Roman" w:hAnsi="Times New Roman"/>
                <w:color w:val="FF0000"/>
                <w:sz w:val="24"/>
                <w:szCs w:val="24"/>
              </w:rPr>
              <w:t>mg/L，BOD</w:t>
            </w:r>
            <w:r>
              <w:rPr>
                <w:rFonts w:hint="eastAsia" w:ascii="Times New Roman" w:hAnsi="Times New Roman"/>
                <w:color w:val="FF0000"/>
                <w:sz w:val="24"/>
                <w:szCs w:val="24"/>
                <w:vertAlign w:val="subscript"/>
              </w:rPr>
              <w:t>5</w:t>
            </w:r>
            <w:r>
              <w:rPr>
                <w:rFonts w:hint="eastAsia" w:ascii="Times New Roman" w:hAnsi="Times New Roman"/>
                <w:color w:val="FF0000"/>
                <w:sz w:val="24"/>
                <w:szCs w:val="24"/>
              </w:rPr>
              <w:t xml:space="preserve"> 浓度约为15</w:t>
            </w:r>
            <w:r>
              <w:rPr>
                <w:rFonts w:hint="eastAsia" w:ascii="Times New Roman" w:hAnsi="Times New Roman"/>
                <w:color w:val="FF0000"/>
                <w:sz w:val="24"/>
                <w:szCs w:val="24"/>
                <w:lang w:val="en-US" w:eastAsia="zh-CN"/>
              </w:rPr>
              <w:t>0</w:t>
            </w:r>
            <w:r>
              <w:rPr>
                <w:rFonts w:hint="eastAsia" w:ascii="Times New Roman" w:hAnsi="Times New Roman"/>
                <w:color w:val="FF0000"/>
                <w:sz w:val="24"/>
                <w:szCs w:val="24"/>
              </w:rPr>
              <w:t>mg/L，BOD</w:t>
            </w:r>
            <w:r>
              <w:rPr>
                <w:rFonts w:hint="eastAsia" w:ascii="Times New Roman" w:hAnsi="Times New Roman"/>
                <w:color w:val="FF0000"/>
                <w:sz w:val="24"/>
                <w:szCs w:val="24"/>
                <w:vertAlign w:val="subscript"/>
              </w:rPr>
              <w:t>5</w:t>
            </w:r>
            <w:r>
              <w:rPr>
                <w:rFonts w:hint="eastAsia" w:ascii="Times New Roman" w:hAnsi="Times New Roman"/>
                <w:color w:val="FF0000"/>
                <w:sz w:val="24"/>
                <w:szCs w:val="24"/>
              </w:rPr>
              <w:t>/COD=0.3，废水可生化性较强。</w:t>
            </w:r>
          </w:p>
          <w:p w14:paraId="2A390557">
            <w:pPr>
              <w:ind w:firstLine="480"/>
              <w:rPr>
                <w:rFonts w:ascii="Times New Roman" w:hAnsi="Times New Roman"/>
                <w:color w:val="FF0000"/>
                <w:sz w:val="24"/>
                <w:szCs w:val="24"/>
              </w:rPr>
            </w:pPr>
            <w:r>
              <w:rPr>
                <w:rFonts w:hint="eastAsia" w:ascii="Times New Roman" w:hAnsi="Times New Roman"/>
                <w:color w:val="FF0000"/>
                <w:sz w:val="24"/>
                <w:szCs w:val="24"/>
                <w:lang w:eastAsia="zh-CN"/>
              </w:rPr>
              <w:t>根据设计资料，污水处理站处理</w:t>
            </w:r>
            <w:r>
              <w:rPr>
                <w:rFonts w:hint="eastAsia" w:ascii="Times New Roman" w:hAnsi="Times New Roman"/>
                <w:color w:val="FF0000"/>
                <w:sz w:val="24"/>
                <w:szCs w:val="24"/>
              </w:rPr>
              <w:t>污水中COD、BOD</w:t>
            </w:r>
            <w:r>
              <w:rPr>
                <w:rFonts w:hint="eastAsia" w:ascii="Times New Roman" w:hAnsi="Times New Roman"/>
                <w:color w:val="FF0000"/>
                <w:sz w:val="24"/>
                <w:szCs w:val="24"/>
                <w:vertAlign w:val="subscript"/>
              </w:rPr>
              <w:t>5</w:t>
            </w:r>
            <w:r>
              <w:rPr>
                <w:rFonts w:hint="eastAsia" w:ascii="Times New Roman" w:hAnsi="Times New Roman"/>
                <w:color w:val="FF0000"/>
                <w:sz w:val="24"/>
                <w:szCs w:val="24"/>
              </w:rPr>
              <w:t>、SS、</w:t>
            </w:r>
            <w:r>
              <w:rPr>
                <w:rFonts w:hint="eastAsia" w:ascii="Times New Roman" w:hAnsi="Times New Roman"/>
                <w:color w:val="FF0000"/>
                <w:sz w:val="24"/>
                <w:szCs w:val="24"/>
                <w:lang w:val="en-US" w:eastAsia="zh-CN"/>
              </w:rPr>
              <w:t>NH</w:t>
            </w:r>
            <w:r>
              <w:rPr>
                <w:rFonts w:hint="eastAsia" w:ascii="Times New Roman" w:hAnsi="Times New Roman"/>
                <w:color w:val="FF0000"/>
                <w:sz w:val="24"/>
                <w:szCs w:val="24"/>
                <w:vertAlign w:val="subscript"/>
                <w:lang w:val="en-US" w:eastAsia="zh-CN"/>
              </w:rPr>
              <w:t>3</w:t>
            </w:r>
            <w:r>
              <w:rPr>
                <w:rFonts w:hint="eastAsia" w:ascii="Times New Roman" w:hAnsi="Times New Roman"/>
                <w:color w:val="FF0000"/>
                <w:sz w:val="24"/>
                <w:szCs w:val="24"/>
                <w:lang w:val="en-US" w:eastAsia="zh-CN"/>
              </w:rPr>
              <w:t>-N</w:t>
            </w:r>
            <w:r>
              <w:rPr>
                <w:rFonts w:hint="eastAsia" w:ascii="Times New Roman" w:hAnsi="Times New Roman"/>
                <w:color w:val="FF0000"/>
                <w:sz w:val="24"/>
                <w:szCs w:val="24"/>
              </w:rPr>
              <w:t>、</w:t>
            </w:r>
            <w:r>
              <w:rPr>
                <w:rFonts w:hint="eastAsia" w:ascii="Times New Roman" w:hAnsi="Times New Roman"/>
                <w:color w:val="FF0000"/>
                <w:sz w:val="24"/>
                <w:szCs w:val="24"/>
                <w:lang w:eastAsia="zh-CN"/>
              </w:rPr>
              <w:t>总磷、</w:t>
            </w:r>
            <w:r>
              <w:rPr>
                <w:rFonts w:hint="eastAsia" w:ascii="Times New Roman" w:hAnsi="Times New Roman"/>
                <w:color w:val="FF0000"/>
                <w:sz w:val="24"/>
                <w:szCs w:val="24"/>
              </w:rPr>
              <w:t>LAS 的去除率分别为87%、90%、90%、80%、</w:t>
            </w:r>
            <w:r>
              <w:rPr>
                <w:rFonts w:hint="eastAsia" w:ascii="Times New Roman" w:hAnsi="Times New Roman"/>
                <w:color w:val="FF0000"/>
                <w:sz w:val="24"/>
                <w:szCs w:val="24"/>
                <w:lang w:val="en-US" w:eastAsia="zh-CN"/>
              </w:rPr>
              <w:t>93.75%、</w:t>
            </w:r>
            <w:r>
              <w:rPr>
                <w:rFonts w:hint="eastAsia" w:ascii="Times New Roman" w:hAnsi="Times New Roman"/>
                <w:color w:val="FF0000"/>
                <w:sz w:val="24"/>
                <w:szCs w:val="24"/>
              </w:rPr>
              <w:t>87.5%，经处理后的废水中各污染物浓度分别为COD</w:t>
            </w:r>
            <w:r>
              <w:rPr>
                <w:rFonts w:hint="eastAsia" w:ascii="Times New Roman" w:hAnsi="Times New Roman"/>
                <w:color w:val="FF0000"/>
                <w:sz w:val="24"/>
                <w:szCs w:val="24"/>
                <w:lang w:val="en-US" w:eastAsia="zh-CN"/>
              </w:rPr>
              <w:t xml:space="preserve"> </w:t>
            </w:r>
            <w:r>
              <w:rPr>
                <w:rFonts w:hint="eastAsia" w:ascii="Times New Roman" w:hAnsi="Times New Roman"/>
                <w:color w:val="FF0000"/>
                <w:sz w:val="24"/>
                <w:szCs w:val="24"/>
              </w:rPr>
              <w:t>65mg/L、BOD</w:t>
            </w:r>
            <w:r>
              <w:rPr>
                <w:rFonts w:hint="eastAsia" w:ascii="Times New Roman" w:hAnsi="Times New Roman"/>
                <w:color w:val="FF0000"/>
                <w:sz w:val="24"/>
                <w:szCs w:val="24"/>
                <w:vertAlign w:val="subscript"/>
              </w:rPr>
              <w:t>5</w:t>
            </w:r>
            <w:r>
              <w:rPr>
                <w:rFonts w:hint="eastAsia" w:ascii="Times New Roman" w:hAnsi="Times New Roman"/>
                <w:color w:val="FF0000"/>
                <w:sz w:val="24"/>
                <w:szCs w:val="24"/>
                <w:vertAlign w:val="subscript"/>
                <w:lang w:val="en-US" w:eastAsia="zh-CN"/>
              </w:rPr>
              <w:t xml:space="preserve"> </w:t>
            </w:r>
            <w:r>
              <w:rPr>
                <w:rFonts w:hint="eastAsia" w:ascii="Times New Roman" w:hAnsi="Times New Roman"/>
                <w:color w:val="FF0000"/>
                <w:sz w:val="24"/>
                <w:szCs w:val="24"/>
              </w:rPr>
              <w:t>15mg/L、SS</w:t>
            </w:r>
            <w:r>
              <w:rPr>
                <w:rFonts w:hint="eastAsia" w:ascii="Times New Roman" w:hAnsi="Times New Roman"/>
                <w:color w:val="FF0000"/>
                <w:sz w:val="24"/>
                <w:szCs w:val="24"/>
                <w:lang w:val="en-US" w:eastAsia="zh-CN"/>
              </w:rPr>
              <w:t xml:space="preserve"> </w:t>
            </w:r>
            <w:r>
              <w:rPr>
                <w:rFonts w:hint="eastAsia" w:ascii="Times New Roman" w:hAnsi="Times New Roman"/>
                <w:color w:val="FF0000"/>
                <w:sz w:val="24"/>
                <w:szCs w:val="24"/>
              </w:rPr>
              <w:t>30mg/L、NH</w:t>
            </w:r>
            <w:r>
              <w:rPr>
                <w:rFonts w:hint="eastAsia" w:ascii="Times New Roman" w:hAnsi="Times New Roman"/>
                <w:color w:val="FF0000"/>
                <w:sz w:val="24"/>
                <w:szCs w:val="24"/>
                <w:vertAlign w:val="subscript"/>
              </w:rPr>
              <w:t>3</w:t>
            </w:r>
            <w:r>
              <w:rPr>
                <w:rFonts w:hint="eastAsia" w:ascii="Times New Roman" w:hAnsi="Times New Roman"/>
                <w:color w:val="FF0000"/>
                <w:sz w:val="24"/>
                <w:szCs w:val="24"/>
              </w:rPr>
              <w:t>-N</w:t>
            </w:r>
            <w:r>
              <w:rPr>
                <w:rFonts w:hint="eastAsia" w:ascii="Times New Roman" w:hAnsi="Times New Roman"/>
                <w:color w:val="FF0000"/>
                <w:sz w:val="24"/>
                <w:szCs w:val="24"/>
                <w:lang w:val="en-US" w:eastAsia="zh-CN"/>
              </w:rPr>
              <w:t xml:space="preserve"> </w:t>
            </w:r>
            <w:r>
              <w:rPr>
                <w:rFonts w:hint="eastAsia" w:ascii="Times New Roman" w:hAnsi="Times New Roman"/>
                <w:color w:val="FF0000"/>
                <w:sz w:val="24"/>
                <w:szCs w:val="24"/>
              </w:rPr>
              <w:t>5mg/L、LAS</w:t>
            </w:r>
            <w:r>
              <w:rPr>
                <w:rFonts w:hint="eastAsia" w:ascii="Times New Roman" w:hAnsi="Times New Roman"/>
                <w:color w:val="FF0000"/>
                <w:sz w:val="24"/>
                <w:szCs w:val="24"/>
                <w:lang w:val="en-US" w:eastAsia="zh-CN"/>
              </w:rPr>
              <w:t xml:space="preserve"> </w:t>
            </w:r>
            <w:r>
              <w:rPr>
                <w:rFonts w:hint="eastAsia" w:ascii="Times New Roman" w:hAnsi="Times New Roman"/>
                <w:color w:val="FF0000"/>
                <w:sz w:val="24"/>
                <w:szCs w:val="24"/>
              </w:rPr>
              <w:t>5mg/L，满足《污水综合排放标准》（GB8978-1996）中的一级标准（BOD</w:t>
            </w:r>
            <w:r>
              <w:rPr>
                <w:rFonts w:hint="eastAsia" w:ascii="Times New Roman" w:hAnsi="Times New Roman"/>
                <w:color w:val="FF0000"/>
                <w:sz w:val="24"/>
                <w:szCs w:val="24"/>
                <w:vertAlign w:val="subscript"/>
              </w:rPr>
              <w:t>5</w:t>
            </w:r>
            <w:r>
              <w:rPr>
                <w:rFonts w:hint="eastAsia" w:ascii="Times New Roman" w:hAnsi="Times New Roman"/>
                <w:color w:val="FF0000"/>
                <w:sz w:val="24"/>
                <w:szCs w:val="24"/>
              </w:rPr>
              <w:t>≤20mg/L，COD≤100mg/L，NH</w:t>
            </w:r>
            <w:r>
              <w:rPr>
                <w:rFonts w:hint="eastAsia" w:ascii="Times New Roman" w:hAnsi="Times New Roman"/>
                <w:color w:val="FF0000"/>
                <w:sz w:val="24"/>
                <w:szCs w:val="24"/>
                <w:vertAlign w:val="subscript"/>
              </w:rPr>
              <w:t>3</w:t>
            </w:r>
            <w:r>
              <w:rPr>
                <w:rFonts w:hint="eastAsia" w:ascii="Times New Roman" w:hAnsi="Times New Roman"/>
                <w:color w:val="FF0000"/>
                <w:sz w:val="24"/>
                <w:szCs w:val="24"/>
              </w:rPr>
              <w:t>-N≤15mg/L，SS≤70mg/L，LAS≤5mg/L）。</w:t>
            </w:r>
          </w:p>
          <w:bookmarkEnd w:id="46"/>
          <w:p w14:paraId="05978FA1">
            <w:pPr>
              <w:ind w:firstLine="482"/>
              <w:rPr>
                <w:rFonts w:hint="eastAsia" w:ascii="Times New Roman" w:hAnsi="Times New Roman"/>
                <w:b w:val="0"/>
                <w:bCs w:val="0"/>
                <w:color w:val="FF0000"/>
                <w:lang w:val="en-US" w:eastAsia="zh-CN"/>
              </w:rPr>
            </w:pPr>
            <w:bookmarkStart w:id="47" w:name="_Toc15794"/>
            <w:bookmarkStart w:id="48" w:name="_Toc59954942"/>
            <w:bookmarkStart w:id="49" w:name="_Toc69527230"/>
            <w:bookmarkStart w:id="50" w:name="_Toc59954943"/>
            <w:r>
              <w:rPr>
                <w:rFonts w:hint="eastAsia" w:ascii="Times New Roman" w:hAnsi="Times New Roman"/>
                <w:b w:val="0"/>
                <w:bCs w:val="0"/>
                <w:color w:val="FF0000"/>
                <w:lang w:val="en-US" w:eastAsia="zh-CN"/>
              </w:rPr>
              <w:t>4）污水外排对芒市大河的</w:t>
            </w:r>
            <w:r>
              <w:rPr>
                <w:rFonts w:hint="eastAsia" w:ascii="Times New Roman" w:hAnsi="Times New Roman"/>
                <w:color w:val="FF0000"/>
                <w:sz w:val="24"/>
                <w:szCs w:val="24"/>
                <w:lang w:val="en-US" w:eastAsia="zh-CN"/>
              </w:rPr>
              <w:t>水质预测分析</w:t>
            </w:r>
          </w:p>
          <w:p w14:paraId="7A76BB19">
            <w:pPr>
              <w:spacing w:line="360" w:lineRule="auto"/>
              <w:ind w:firstLine="480"/>
              <w:rPr>
                <w:rFonts w:hint="eastAsia" w:ascii="Times New Roman" w:hAnsi="Times New Roman"/>
                <w:color w:val="FF0000"/>
                <w:sz w:val="24"/>
              </w:rPr>
            </w:pPr>
            <w:r>
              <w:rPr>
                <w:rFonts w:hint="eastAsia" w:ascii="Times New Roman" w:hAnsi="Times New Roman"/>
                <w:color w:val="FF0000"/>
                <w:sz w:val="24"/>
                <w:lang w:eastAsia="zh-CN"/>
              </w:rPr>
              <w:t>根据前文分析，项目</w:t>
            </w:r>
            <w:r>
              <w:rPr>
                <w:rFonts w:hint="eastAsia" w:ascii="Times New Roman" w:hAnsi="Times New Roman"/>
                <w:bCs/>
                <w:color w:val="FF0000"/>
                <w:sz w:val="24"/>
                <w:szCs w:val="24"/>
                <w:lang w:val="en-US" w:eastAsia="zh-CN"/>
              </w:rPr>
              <w:t>废水排放量为18m</w:t>
            </w:r>
            <w:r>
              <w:rPr>
                <w:rFonts w:hint="eastAsia" w:ascii="Times New Roman" w:hAnsi="Times New Roman"/>
                <w:bCs/>
                <w:color w:val="FF0000"/>
                <w:sz w:val="24"/>
                <w:szCs w:val="24"/>
                <w:vertAlign w:val="superscript"/>
                <w:lang w:val="en-US" w:eastAsia="zh-CN"/>
              </w:rPr>
              <w:t>3</w:t>
            </w:r>
            <w:r>
              <w:rPr>
                <w:rFonts w:hint="eastAsia" w:ascii="Times New Roman" w:hAnsi="Times New Roman"/>
                <w:bCs/>
                <w:color w:val="FF0000"/>
                <w:sz w:val="24"/>
                <w:szCs w:val="24"/>
                <w:vertAlign w:val="baseline"/>
                <w:lang w:val="en-US" w:eastAsia="zh-CN"/>
              </w:rPr>
              <w:t>/d（5400</w:t>
            </w:r>
            <w:r>
              <w:rPr>
                <w:rFonts w:hint="eastAsia" w:ascii="Times New Roman" w:hAnsi="Times New Roman"/>
                <w:bCs/>
                <w:color w:val="FF0000"/>
                <w:sz w:val="24"/>
                <w:szCs w:val="24"/>
                <w:lang w:val="en-US" w:eastAsia="zh-CN"/>
              </w:rPr>
              <w:t>m</w:t>
            </w:r>
            <w:r>
              <w:rPr>
                <w:rFonts w:hint="eastAsia" w:ascii="Times New Roman" w:hAnsi="Times New Roman"/>
                <w:bCs/>
                <w:color w:val="FF0000"/>
                <w:sz w:val="24"/>
                <w:szCs w:val="24"/>
                <w:vertAlign w:val="superscript"/>
                <w:lang w:val="en-US" w:eastAsia="zh-CN"/>
              </w:rPr>
              <w:t>3</w:t>
            </w:r>
            <w:r>
              <w:rPr>
                <w:rFonts w:hint="eastAsia" w:ascii="Times New Roman" w:hAnsi="Times New Roman"/>
                <w:bCs/>
                <w:color w:val="FF0000"/>
                <w:sz w:val="24"/>
                <w:szCs w:val="24"/>
                <w:vertAlign w:val="baseline"/>
                <w:lang w:val="en-US" w:eastAsia="zh-CN"/>
              </w:rPr>
              <w:t>/a），</w:t>
            </w:r>
            <w:r>
              <w:rPr>
                <w:rFonts w:hint="eastAsia" w:ascii="Times New Roman" w:hAnsi="Times New Roman"/>
                <w:color w:val="FF0000"/>
                <w:sz w:val="24"/>
                <w:lang w:eastAsia="zh-CN"/>
              </w:rPr>
              <w:t>经</w:t>
            </w:r>
            <w:r>
              <w:rPr>
                <w:rFonts w:hint="eastAsia" w:ascii="Times New Roman" w:hAnsi="Times New Roman"/>
                <w:color w:val="FF0000"/>
                <w:sz w:val="24"/>
                <w:lang w:val="en-US" w:eastAsia="zh-CN"/>
              </w:rPr>
              <w:t>20</w:t>
            </w:r>
            <w:r>
              <w:rPr>
                <w:rFonts w:hint="eastAsia" w:ascii="Times New Roman" w:hAnsi="Times New Roman"/>
                <w:bCs/>
                <w:color w:val="FF0000"/>
                <w:sz w:val="24"/>
                <w:szCs w:val="24"/>
                <w:lang w:val="en-US" w:eastAsia="zh-CN"/>
              </w:rPr>
              <w:t>m</w:t>
            </w:r>
            <w:r>
              <w:rPr>
                <w:rFonts w:hint="eastAsia" w:ascii="Times New Roman" w:hAnsi="Times New Roman"/>
                <w:bCs/>
                <w:color w:val="FF0000"/>
                <w:sz w:val="24"/>
                <w:szCs w:val="24"/>
                <w:vertAlign w:val="superscript"/>
                <w:lang w:val="en-US" w:eastAsia="zh-CN"/>
              </w:rPr>
              <w:t>3</w:t>
            </w:r>
            <w:r>
              <w:rPr>
                <w:rFonts w:hint="eastAsia" w:ascii="Times New Roman" w:hAnsi="Times New Roman"/>
                <w:bCs/>
                <w:color w:val="FF0000"/>
                <w:sz w:val="24"/>
                <w:szCs w:val="24"/>
                <w:vertAlign w:val="baseline"/>
                <w:lang w:val="en-US" w:eastAsia="zh-CN"/>
              </w:rPr>
              <w:t>/d的污水处理系统处理</w:t>
            </w:r>
            <w:r>
              <w:rPr>
                <w:rFonts w:hint="eastAsia" w:ascii="Times New Roman" w:hAnsi="Times New Roman"/>
                <w:color w:val="FF0000"/>
                <w:sz w:val="24"/>
                <w:szCs w:val="24"/>
                <w:lang w:eastAsia="zh-CN"/>
              </w:rPr>
              <w:t>达标后外排进入项目区周边的农灌沟，经农灌沟进入项目区东南面</w:t>
            </w:r>
            <w:r>
              <w:rPr>
                <w:rFonts w:hint="eastAsia" w:ascii="Times New Roman" w:hAnsi="Times New Roman"/>
                <w:color w:val="FF0000"/>
                <w:sz w:val="24"/>
                <w:szCs w:val="24"/>
                <w:lang w:val="en-US" w:eastAsia="zh-CN"/>
              </w:rPr>
              <w:t>3.8km的戈郎河，最终于5.8km处汇入芒市大河</w:t>
            </w:r>
            <w:r>
              <w:rPr>
                <w:rFonts w:hint="eastAsia" w:ascii="Times New Roman" w:hAnsi="Times New Roman"/>
                <w:bCs/>
                <w:color w:val="FF0000"/>
                <w:sz w:val="24"/>
                <w:szCs w:val="24"/>
                <w:vertAlign w:val="baseline"/>
                <w:lang w:val="en-US" w:eastAsia="zh-CN"/>
              </w:rPr>
              <w:t>，</w:t>
            </w:r>
            <w:r>
              <w:rPr>
                <w:rFonts w:hint="eastAsia" w:ascii="Times New Roman" w:hAnsi="Times New Roman"/>
                <w:color w:val="FF0000"/>
                <w:sz w:val="24"/>
              </w:rPr>
              <w:t>预测污染物排放量见表</w:t>
            </w:r>
            <w:r>
              <w:rPr>
                <w:rFonts w:hint="eastAsia" w:ascii="Times New Roman" w:hAnsi="Times New Roman"/>
                <w:color w:val="FF0000"/>
                <w:sz w:val="24"/>
                <w:lang w:val="en-US" w:eastAsia="zh-CN"/>
              </w:rPr>
              <w:t>7</w:t>
            </w:r>
            <w:r>
              <w:rPr>
                <w:rFonts w:hint="eastAsia" w:ascii="Times New Roman" w:hAnsi="Times New Roman"/>
                <w:color w:val="FF0000"/>
                <w:sz w:val="24"/>
              </w:rPr>
              <w:t>-</w:t>
            </w:r>
            <w:r>
              <w:rPr>
                <w:rFonts w:hint="eastAsia" w:ascii="Times New Roman" w:hAnsi="Times New Roman"/>
                <w:color w:val="FF0000"/>
                <w:sz w:val="24"/>
                <w:lang w:val="en-US" w:eastAsia="zh-CN"/>
              </w:rPr>
              <w:t>4</w:t>
            </w:r>
            <w:r>
              <w:rPr>
                <w:rFonts w:hint="eastAsia" w:ascii="Times New Roman" w:hAnsi="Times New Roman"/>
                <w:color w:val="FF0000"/>
                <w:sz w:val="24"/>
              </w:rPr>
              <w:t>。</w:t>
            </w:r>
          </w:p>
          <w:p w14:paraId="3E7C5E1B">
            <w:pPr>
              <w:jc w:val="center"/>
              <w:rPr>
                <w:rFonts w:hint="eastAsia" w:ascii="Times New Roman" w:hAnsi="Times New Roman" w:eastAsia="黑体"/>
                <w:color w:val="FF0000"/>
                <w:sz w:val="24"/>
              </w:rPr>
            </w:pPr>
            <w:r>
              <w:rPr>
                <w:rFonts w:hint="eastAsia" w:ascii="Times New Roman" w:hAnsi="Times New Roman" w:eastAsia="黑体"/>
                <w:color w:val="FF0000"/>
                <w:sz w:val="24"/>
              </w:rPr>
              <w:t>表</w:t>
            </w:r>
            <w:r>
              <w:rPr>
                <w:rFonts w:hint="eastAsia" w:ascii="Times New Roman" w:hAnsi="Times New Roman" w:eastAsia="黑体"/>
                <w:color w:val="FF0000"/>
                <w:sz w:val="24"/>
                <w:lang w:val="en-US" w:eastAsia="zh-CN"/>
              </w:rPr>
              <w:t>7-4</w:t>
            </w:r>
            <w:r>
              <w:rPr>
                <w:rFonts w:hint="eastAsia" w:ascii="Times New Roman" w:hAnsi="Times New Roman" w:eastAsia="黑体"/>
                <w:color w:val="FF0000"/>
                <w:sz w:val="24"/>
              </w:rPr>
              <w:t xml:space="preserve"> </w:t>
            </w:r>
            <w:r>
              <w:rPr>
                <w:rFonts w:hint="eastAsia" w:ascii="Times New Roman" w:hAnsi="Times New Roman" w:eastAsia="黑体"/>
                <w:color w:val="FF0000"/>
                <w:sz w:val="24"/>
                <w:lang w:eastAsia="zh-CN"/>
              </w:rPr>
              <w:t>项目</w:t>
            </w:r>
            <w:r>
              <w:rPr>
                <w:rFonts w:hint="eastAsia" w:ascii="Times New Roman" w:hAnsi="Times New Roman" w:eastAsia="黑体"/>
                <w:color w:val="FF0000"/>
                <w:sz w:val="24"/>
              </w:rPr>
              <w:t>预测</w:t>
            </w:r>
            <w:r>
              <w:rPr>
                <w:rFonts w:hint="eastAsia" w:ascii="Times New Roman" w:hAnsi="Times New Roman" w:eastAsia="黑体"/>
                <w:color w:val="FF0000"/>
                <w:sz w:val="24"/>
                <w:lang w:eastAsia="zh-CN"/>
              </w:rPr>
              <w:t>水</w:t>
            </w:r>
            <w:r>
              <w:rPr>
                <w:rFonts w:hint="eastAsia" w:ascii="Times New Roman" w:hAnsi="Times New Roman" w:eastAsia="黑体"/>
                <w:color w:val="FF0000"/>
                <w:sz w:val="24"/>
              </w:rPr>
              <w:t>污染物排放估算表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tblGrid>
            <w:tr w14:paraId="00B05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343" w:hRule="atLeast"/>
                <w:tblHeader/>
                <w:jc w:val="center"/>
              </w:trPr>
              <w:tc>
                <w:tcPr>
                  <w:tcW w:w="1073" w:type="dxa"/>
                  <w:vMerge w:val="restart"/>
                  <w:noWrap w:val="0"/>
                  <w:vAlign w:val="center"/>
                </w:tcPr>
                <w:p w14:paraId="35FB8CEF">
                  <w:pPr>
                    <w:spacing w:line="160" w:lineRule="atLeast"/>
                    <w:ind w:left="0" w:firstLine="0"/>
                    <w:jc w:val="center"/>
                    <w:rPr>
                      <w:rFonts w:hint="eastAsia" w:ascii="Times New Roman" w:hAnsi="Times New Roman" w:eastAsia="宋体"/>
                      <w:b/>
                      <w:color w:val="FF0000"/>
                      <w:sz w:val="18"/>
                      <w:szCs w:val="18"/>
                      <w:lang w:eastAsia="zh-CN"/>
                    </w:rPr>
                  </w:pPr>
                  <w:r>
                    <w:rPr>
                      <w:rFonts w:hint="eastAsia" w:ascii="Times New Roman" w:hAnsi="Times New Roman"/>
                      <w:b/>
                      <w:color w:val="FF0000"/>
                      <w:sz w:val="18"/>
                      <w:szCs w:val="18"/>
                      <w:lang w:eastAsia="zh-CN"/>
                    </w:rPr>
                    <w:t>项目区</w:t>
                  </w:r>
                </w:p>
              </w:tc>
              <w:tc>
                <w:tcPr>
                  <w:tcW w:w="784" w:type="dxa"/>
                  <w:vMerge w:val="restart"/>
                  <w:noWrap w:val="0"/>
                  <w:vAlign w:val="center"/>
                </w:tcPr>
                <w:p w14:paraId="74553F50">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受纳</w:t>
                  </w:r>
                </w:p>
                <w:p w14:paraId="5ECE0B73">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水体</w:t>
                  </w:r>
                </w:p>
              </w:tc>
              <w:tc>
                <w:tcPr>
                  <w:tcW w:w="1083" w:type="dxa"/>
                  <w:vMerge w:val="restart"/>
                  <w:noWrap w:val="0"/>
                  <w:vAlign w:val="center"/>
                </w:tcPr>
                <w:p w14:paraId="1F38BF00">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污水量</w:t>
                  </w:r>
                </w:p>
                <w:p w14:paraId="64C4037E">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(10</w:t>
                  </w:r>
                  <w:r>
                    <w:rPr>
                      <w:rFonts w:hint="eastAsia" w:ascii="Times New Roman" w:hAnsi="Times New Roman"/>
                      <w:b/>
                      <w:color w:val="FF0000"/>
                      <w:sz w:val="18"/>
                      <w:szCs w:val="18"/>
                      <w:vertAlign w:val="superscript"/>
                    </w:rPr>
                    <w:t>4</w:t>
                  </w:r>
                  <w:r>
                    <w:rPr>
                      <w:rFonts w:hint="eastAsia" w:ascii="Times New Roman" w:hAnsi="Times New Roman"/>
                      <w:b/>
                      <w:color w:val="FF0000"/>
                      <w:sz w:val="18"/>
                      <w:szCs w:val="18"/>
                    </w:rPr>
                    <w:t>m</w:t>
                  </w:r>
                  <w:r>
                    <w:rPr>
                      <w:rFonts w:hint="eastAsia" w:ascii="Times New Roman" w:hAnsi="Times New Roman"/>
                      <w:b/>
                      <w:color w:val="FF0000"/>
                      <w:sz w:val="18"/>
                      <w:szCs w:val="18"/>
                      <w:vertAlign w:val="superscript"/>
                    </w:rPr>
                    <w:t>3</w:t>
                  </w:r>
                  <w:r>
                    <w:rPr>
                      <w:rFonts w:hint="eastAsia" w:ascii="Times New Roman" w:hAnsi="Times New Roman"/>
                      <w:b/>
                      <w:color w:val="FF0000"/>
                      <w:sz w:val="18"/>
                      <w:szCs w:val="18"/>
                    </w:rPr>
                    <w:t>/a)</w:t>
                  </w:r>
                </w:p>
              </w:tc>
              <w:tc>
                <w:tcPr>
                  <w:tcW w:w="1596" w:type="dxa"/>
                  <w:noWrap w:val="0"/>
                  <w:vAlign w:val="center"/>
                </w:tcPr>
                <w:p w14:paraId="1C59D516">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COD</w:t>
                  </w:r>
                  <w:r>
                    <w:rPr>
                      <w:rFonts w:hint="eastAsia" w:ascii="Times New Roman" w:hAnsi="Times New Roman"/>
                      <w:b/>
                      <w:color w:val="FF0000"/>
                      <w:sz w:val="18"/>
                      <w:szCs w:val="18"/>
                      <w:vertAlign w:val="subscript"/>
                    </w:rPr>
                    <w:t>cr</w:t>
                  </w:r>
                </w:p>
              </w:tc>
              <w:tc>
                <w:tcPr>
                  <w:tcW w:w="1486" w:type="dxa"/>
                  <w:noWrap w:val="0"/>
                  <w:vAlign w:val="center"/>
                </w:tcPr>
                <w:p w14:paraId="46975F15">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BOD</w:t>
                  </w:r>
                  <w:r>
                    <w:rPr>
                      <w:rFonts w:hint="eastAsia" w:ascii="Times New Roman" w:hAnsi="Times New Roman"/>
                      <w:b/>
                      <w:color w:val="FF0000"/>
                      <w:sz w:val="18"/>
                      <w:szCs w:val="18"/>
                      <w:vertAlign w:val="subscript"/>
                    </w:rPr>
                    <w:t>5</w:t>
                  </w:r>
                </w:p>
              </w:tc>
              <w:tc>
                <w:tcPr>
                  <w:tcW w:w="1504" w:type="dxa"/>
                  <w:noWrap w:val="0"/>
                  <w:vAlign w:val="center"/>
                </w:tcPr>
                <w:p w14:paraId="7AE47252">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NH</w:t>
                  </w:r>
                  <w:r>
                    <w:rPr>
                      <w:rFonts w:hint="eastAsia" w:ascii="Times New Roman" w:hAnsi="Times New Roman"/>
                      <w:b/>
                      <w:color w:val="FF0000"/>
                      <w:sz w:val="18"/>
                      <w:szCs w:val="18"/>
                      <w:vertAlign w:val="subscript"/>
                    </w:rPr>
                    <w:t>3</w:t>
                  </w:r>
                  <w:r>
                    <w:rPr>
                      <w:rFonts w:hint="eastAsia" w:ascii="Times New Roman" w:hAnsi="Times New Roman"/>
                      <w:b/>
                      <w:color w:val="FF0000"/>
                      <w:sz w:val="18"/>
                      <w:szCs w:val="18"/>
                    </w:rPr>
                    <w:t>-N</w:t>
                  </w:r>
                </w:p>
              </w:tc>
              <w:tc>
                <w:tcPr>
                  <w:tcW w:w="1514" w:type="dxa"/>
                  <w:noWrap w:val="0"/>
                  <w:vAlign w:val="center"/>
                </w:tcPr>
                <w:p w14:paraId="37554C3A">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总磷</w:t>
                  </w:r>
                </w:p>
              </w:tc>
            </w:tr>
            <w:tr w14:paraId="1F56B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2" w:hRule="atLeast"/>
                <w:tblHeader/>
                <w:jc w:val="center"/>
              </w:trPr>
              <w:tc>
                <w:tcPr>
                  <w:tcW w:w="1073" w:type="dxa"/>
                  <w:vMerge w:val="continue"/>
                  <w:noWrap w:val="0"/>
                  <w:vAlign w:val="center"/>
                </w:tcPr>
                <w:p w14:paraId="0FD8C6D6">
                  <w:pPr>
                    <w:spacing w:line="160" w:lineRule="atLeast"/>
                    <w:jc w:val="center"/>
                    <w:rPr>
                      <w:rFonts w:ascii="Times New Roman" w:hAnsi="Times New Roman"/>
                      <w:b/>
                      <w:color w:val="FF0000"/>
                      <w:sz w:val="18"/>
                      <w:szCs w:val="18"/>
                    </w:rPr>
                  </w:pPr>
                </w:p>
              </w:tc>
              <w:tc>
                <w:tcPr>
                  <w:tcW w:w="784" w:type="dxa"/>
                  <w:vMerge w:val="continue"/>
                  <w:noWrap w:val="0"/>
                  <w:vAlign w:val="center"/>
                </w:tcPr>
                <w:p w14:paraId="2E914E3C">
                  <w:pPr>
                    <w:spacing w:line="160" w:lineRule="atLeast"/>
                    <w:jc w:val="center"/>
                    <w:rPr>
                      <w:rFonts w:ascii="Times New Roman" w:hAnsi="Times New Roman"/>
                      <w:b/>
                      <w:color w:val="FF0000"/>
                      <w:sz w:val="18"/>
                      <w:szCs w:val="18"/>
                    </w:rPr>
                  </w:pPr>
                </w:p>
              </w:tc>
              <w:tc>
                <w:tcPr>
                  <w:tcW w:w="1083" w:type="dxa"/>
                  <w:vMerge w:val="continue"/>
                  <w:noWrap w:val="0"/>
                  <w:vAlign w:val="center"/>
                </w:tcPr>
                <w:p w14:paraId="2D0A869A">
                  <w:pPr>
                    <w:spacing w:line="160" w:lineRule="atLeast"/>
                    <w:jc w:val="center"/>
                    <w:rPr>
                      <w:rFonts w:ascii="Times New Roman" w:hAnsi="Times New Roman"/>
                      <w:b/>
                      <w:color w:val="FF0000"/>
                      <w:sz w:val="18"/>
                      <w:szCs w:val="18"/>
                    </w:rPr>
                  </w:pPr>
                </w:p>
              </w:tc>
              <w:tc>
                <w:tcPr>
                  <w:tcW w:w="816" w:type="dxa"/>
                  <w:noWrap w:val="0"/>
                  <w:vAlign w:val="center"/>
                </w:tcPr>
                <w:p w14:paraId="70CE7A29">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排放</w:t>
                  </w:r>
                </w:p>
                <w:p w14:paraId="21B2CB85">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浓度</w:t>
                  </w:r>
                </w:p>
                <w:p w14:paraId="3EE0C13B">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w:t>
                  </w:r>
                  <w:r>
                    <w:rPr>
                      <w:rFonts w:ascii="Times New Roman" w:hAnsi="Times New Roman"/>
                      <w:b/>
                      <w:color w:val="FF0000"/>
                      <w:sz w:val="18"/>
                      <w:szCs w:val="18"/>
                    </w:rPr>
                    <w:t>mg/L</w:t>
                  </w:r>
                  <w:r>
                    <w:rPr>
                      <w:rFonts w:hint="eastAsia" w:ascii="Times New Roman" w:hAnsi="Times New Roman"/>
                      <w:b/>
                      <w:color w:val="FF0000"/>
                      <w:sz w:val="18"/>
                      <w:szCs w:val="18"/>
                    </w:rPr>
                    <w:t>)</w:t>
                  </w:r>
                </w:p>
              </w:tc>
              <w:tc>
                <w:tcPr>
                  <w:tcW w:w="780" w:type="dxa"/>
                  <w:noWrap w:val="0"/>
                  <w:vAlign w:val="center"/>
                </w:tcPr>
                <w:p w14:paraId="5D6A88B4">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排放量</w:t>
                  </w:r>
                </w:p>
                <w:p w14:paraId="33674B1C">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(t/a)</w:t>
                  </w:r>
                </w:p>
              </w:tc>
              <w:tc>
                <w:tcPr>
                  <w:tcW w:w="726" w:type="dxa"/>
                  <w:noWrap w:val="0"/>
                  <w:vAlign w:val="center"/>
                </w:tcPr>
                <w:p w14:paraId="616B3F21">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排放</w:t>
                  </w:r>
                </w:p>
                <w:p w14:paraId="0F907F8F">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浓度</w:t>
                  </w:r>
                </w:p>
                <w:p w14:paraId="096E411B">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w:t>
                  </w:r>
                  <w:r>
                    <w:rPr>
                      <w:rFonts w:ascii="Times New Roman" w:hAnsi="Times New Roman"/>
                      <w:b/>
                      <w:color w:val="FF0000"/>
                      <w:sz w:val="18"/>
                      <w:szCs w:val="18"/>
                    </w:rPr>
                    <w:t>mg/L</w:t>
                  </w:r>
                  <w:r>
                    <w:rPr>
                      <w:rFonts w:hint="eastAsia" w:ascii="Times New Roman" w:hAnsi="Times New Roman"/>
                      <w:b/>
                      <w:color w:val="FF0000"/>
                      <w:sz w:val="18"/>
                      <w:szCs w:val="18"/>
                    </w:rPr>
                    <w:t>)</w:t>
                  </w:r>
                </w:p>
              </w:tc>
              <w:tc>
                <w:tcPr>
                  <w:tcW w:w="760" w:type="dxa"/>
                  <w:noWrap w:val="0"/>
                  <w:vAlign w:val="center"/>
                </w:tcPr>
                <w:p w14:paraId="4597E6C4">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排放量(t/a)</w:t>
                  </w:r>
                </w:p>
              </w:tc>
              <w:tc>
                <w:tcPr>
                  <w:tcW w:w="726" w:type="dxa"/>
                  <w:noWrap w:val="0"/>
                  <w:vAlign w:val="center"/>
                </w:tcPr>
                <w:p w14:paraId="6A29EEC4">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排放</w:t>
                  </w:r>
                </w:p>
                <w:p w14:paraId="5ED96125">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浓度</w:t>
                  </w:r>
                </w:p>
                <w:p w14:paraId="3F8762B1">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w:t>
                  </w:r>
                  <w:r>
                    <w:rPr>
                      <w:rFonts w:ascii="Times New Roman" w:hAnsi="Times New Roman"/>
                      <w:b/>
                      <w:color w:val="FF0000"/>
                      <w:sz w:val="18"/>
                      <w:szCs w:val="18"/>
                    </w:rPr>
                    <w:t>mg/L</w:t>
                  </w:r>
                  <w:r>
                    <w:rPr>
                      <w:rFonts w:hint="eastAsia" w:ascii="Times New Roman" w:hAnsi="Times New Roman"/>
                      <w:b/>
                      <w:color w:val="FF0000"/>
                      <w:sz w:val="18"/>
                      <w:szCs w:val="18"/>
                    </w:rPr>
                    <w:t>)</w:t>
                  </w:r>
                </w:p>
              </w:tc>
              <w:tc>
                <w:tcPr>
                  <w:tcW w:w="778" w:type="dxa"/>
                  <w:noWrap w:val="0"/>
                  <w:vAlign w:val="center"/>
                </w:tcPr>
                <w:p w14:paraId="7F0C1419">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排放量(t/a)</w:t>
                  </w:r>
                </w:p>
              </w:tc>
              <w:tc>
                <w:tcPr>
                  <w:tcW w:w="727" w:type="dxa"/>
                  <w:noWrap w:val="0"/>
                  <w:vAlign w:val="center"/>
                </w:tcPr>
                <w:p w14:paraId="586A72E1">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排放</w:t>
                  </w:r>
                </w:p>
                <w:p w14:paraId="1031FB31">
                  <w:pPr>
                    <w:spacing w:line="160" w:lineRule="atLeast"/>
                    <w:ind w:left="0" w:firstLine="0"/>
                    <w:jc w:val="center"/>
                    <w:rPr>
                      <w:rFonts w:hint="eastAsia" w:ascii="Times New Roman" w:hAnsi="Times New Roman"/>
                      <w:b/>
                      <w:color w:val="FF0000"/>
                      <w:sz w:val="18"/>
                      <w:szCs w:val="18"/>
                    </w:rPr>
                  </w:pPr>
                  <w:r>
                    <w:rPr>
                      <w:rFonts w:hint="eastAsia" w:ascii="Times New Roman" w:hAnsi="Times New Roman"/>
                      <w:b/>
                      <w:color w:val="FF0000"/>
                      <w:sz w:val="18"/>
                      <w:szCs w:val="18"/>
                    </w:rPr>
                    <w:t>浓度</w:t>
                  </w:r>
                </w:p>
                <w:p w14:paraId="7717D697">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w:t>
                  </w:r>
                  <w:r>
                    <w:rPr>
                      <w:rFonts w:ascii="Times New Roman" w:hAnsi="Times New Roman"/>
                      <w:b/>
                      <w:color w:val="FF0000"/>
                      <w:sz w:val="18"/>
                      <w:szCs w:val="18"/>
                    </w:rPr>
                    <w:t>mg/L</w:t>
                  </w:r>
                  <w:r>
                    <w:rPr>
                      <w:rFonts w:hint="eastAsia" w:ascii="Times New Roman" w:hAnsi="Times New Roman"/>
                      <w:b/>
                      <w:color w:val="FF0000"/>
                      <w:sz w:val="18"/>
                      <w:szCs w:val="18"/>
                    </w:rPr>
                    <w:t>)</w:t>
                  </w:r>
                </w:p>
              </w:tc>
              <w:tc>
                <w:tcPr>
                  <w:tcW w:w="787" w:type="dxa"/>
                  <w:noWrap w:val="0"/>
                  <w:vAlign w:val="center"/>
                </w:tcPr>
                <w:p w14:paraId="6CBA3028">
                  <w:pPr>
                    <w:spacing w:line="160" w:lineRule="atLeast"/>
                    <w:ind w:left="0" w:firstLine="0"/>
                    <w:jc w:val="center"/>
                    <w:rPr>
                      <w:rFonts w:ascii="Times New Roman" w:hAnsi="Times New Roman"/>
                      <w:b/>
                      <w:color w:val="FF0000"/>
                      <w:sz w:val="18"/>
                      <w:szCs w:val="18"/>
                    </w:rPr>
                  </w:pPr>
                  <w:r>
                    <w:rPr>
                      <w:rFonts w:hint="eastAsia" w:ascii="Times New Roman" w:hAnsi="Times New Roman"/>
                      <w:b/>
                      <w:color w:val="FF0000"/>
                      <w:sz w:val="18"/>
                      <w:szCs w:val="18"/>
                    </w:rPr>
                    <w:t>排放量(t/a)</w:t>
                  </w:r>
                </w:p>
              </w:tc>
            </w:tr>
            <w:tr w14:paraId="5BF65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073" w:type="dxa"/>
                  <w:noWrap w:val="0"/>
                  <w:vAlign w:val="center"/>
                </w:tcPr>
                <w:p w14:paraId="7D6154CB">
                  <w:pPr>
                    <w:ind w:left="0" w:firstLine="0"/>
                    <w:jc w:val="center"/>
                    <w:rPr>
                      <w:rFonts w:hint="eastAsia" w:ascii="Times New Roman" w:hAnsi="Times New Roman" w:eastAsia="宋体"/>
                      <w:color w:val="FF0000"/>
                      <w:sz w:val="18"/>
                      <w:szCs w:val="18"/>
                      <w:lang w:eastAsia="zh-CN"/>
                    </w:rPr>
                  </w:pPr>
                  <w:r>
                    <w:rPr>
                      <w:rFonts w:hint="eastAsia" w:ascii="Times New Roman" w:hAnsi="Times New Roman"/>
                      <w:color w:val="FF0000"/>
                      <w:sz w:val="18"/>
                      <w:szCs w:val="18"/>
                      <w:lang w:val="en-US" w:eastAsia="zh-CN"/>
                    </w:rPr>
                    <w:t>项目区</w:t>
                  </w:r>
                </w:p>
              </w:tc>
              <w:tc>
                <w:tcPr>
                  <w:tcW w:w="784" w:type="dxa"/>
                  <w:noWrap w:val="0"/>
                  <w:vAlign w:val="center"/>
                </w:tcPr>
                <w:p w14:paraId="34E05127">
                  <w:pPr>
                    <w:ind w:left="0" w:firstLine="0"/>
                    <w:jc w:val="center"/>
                    <w:rPr>
                      <w:rFonts w:hint="eastAsia" w:ascii="Times New Roman" w:hAnsi="Times New Roman" w:eastAsia="宋体"/>
                      <w:color w:val="FF0000"/>
                      <w:sz w:val="18"/>
                      <w:szCs w:val="18"/>
                      <w:lang w:eastAsia="zh-CN"/>
                    </w:rPr>
                  </w:pPr>
                  <w:r>
                    <w:rPr>
                      <w:rFonts w:hint="eastAsia" w:ascii="Times New Roman" w:hAnsi="Times New Roman"/>
                      <w:color w:val="FF0000"/>
                      <w:sz w:val="18"/>
                      <w:szCs w:val="18"/>
                      <w:lang w:eastAsia="zh-CN"/>
                    </w:rPr>
                    <w:t>芒市大河</w:t>
                  </w:r>
                </w:p>
              </w:tc>
              <w:tc>
                <w:tcPr>
                  <w:tcW w:w="1083" w:type="dxa"/>
                  <w:noWrap w:val="0"/>
                  <w:vAlign w:val="center"/>
                </w:tcPr>
                <w:p w14:paraId="63E62948">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0.54</w:t>
                  </w:r>
                </w:p>
              </w:tc>
              <w:tc>
                <w:tcPr>
                  <w:tcW w:w="816" w:type="dxa"/>
                  <w:noWrap w:val="0"/>
                  <w:vAlign w:val="center"/>
                </w:tcPr>
                <w:p w14:paraId="49D7AC92">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65</w:t>
                  </w:r>
                </w:p>
              </w:tc>
              <w:tc>
                <w:tcPr>
                  <w:tcW w:w="780" w:type="dxa"/>
                  <w:noWrap w:val="0"/>
                  <w:vAlign w:val="center"/>
                </w:tcPr>
                <w:p w14:paraId="421F0EA7">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0.351</w:t>
                  </w:r>
                </w:p>
              </w:tc>
              <w:tc>
                <w:tcPr>
                  <w:tcW w:w="726" w:type="dxa"/>
                  <w:noWrap w:val="0"/>
                  <w:vAlign w:val="center"/>
                </w:tcPr>
                <w:p w14:paraId="0FD1DD00">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15</w:t>
                  </w:r>
                </w:p>
              </w:tc>
              <w:tc>
                <w:tcPr>
                  <w:tcW w:w="760" w:type="dxa"/>
                  <w:noWrap w:val="0"/>
                  <w:vAlign w:val="center"/>
                </w:tcPr>
                <w:p w14:paraId="0F4C12E9">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0.081</w:t>
                  </w:r>
                </w:p>
              </w:tc>
              <w:tc>
                <w:tcPr>
                  <w:tcW w:w="726" w:type="dxa"/>
                  <w:noWrap w:val="0"/>
                  <w:vAlign w:val="center"/>
                </w:tcPr>
                <w:p w14:paraId="0B2E15AF">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5</w:t>
                  </w:r>
                </w:p>
              </w:tc>
              <w:tc>
                <w:tcPr>
                  <w:tcW w:w="778" w:type="dxa"/>
                  <w:noWrap w:val="0"/>
                  <w:vAlign w:val="center"/>
                </w:tcPr>
                <w:p w14:paraId="0A232F96">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0.027</w:t>
                  </w:r>
                </w:p>
              </w:tc>
              <w:tc>
                <w:tcPr>
                  <w:tcW w:w="727" w:type="dxa"/>
                  <w:noWrap w:val="0"/>
                  <w:vAlign w:val="center"/>
                </w:tcPr>
                <w:p w14:paraId="31A144F1">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0.5</w:t>
                  </w:r>
                </w:p>
              </w:tc>
              <w:tc>
                <w:tcPr>
                  <w:tcW w:w="787" w:type="dxa"/>
                  <w:noWrap w:val="0"/>
                  <w:vAlign w:val="center"/>
                </w:tcPr>
                <w:p w14:paraId="2EF6D254">
                  <w:pPr>
                    <w:ind w:left="0" w:firstLine="0"/>
                    <w:jc w:val="center"/>
                    <w:rPr>
                      <w:rFonts w:hint="eastAsia" w:ascii="Times New Roman" w:hAnsi="Times New Roman" w:eastAsia="宋体"/>
                      <w:color w:val="FF0000"/>
                      <w:sz w:val="18"/>
                      <w:szCs w:val="18"/>
                      <w:lang w:val="en-US" w:eastAsia="zh-CN"/>
                    </w:rPr>
                  </w:pPr>
                  <w:r>
                    <w:rPr>
                      <w:rFonts w:hint="eastAsia" w:ascii="Times New Roman" w:hAnsi="Times New Roman"/>
                      <w:color w:val="FF0000"/>
                      <w:sz w:val="18"/>
                      <w:szCs w:val="18"/>
                      <w:lang w:val="en-US" w:eastAsia="zh-CN"/>
                    </w:rPr>
                    <w:t>0.0027</w:t>
                  </w:r>
                </w:p>
              </w:tc>
            </w:tr>
          </w:tbl>
          <w:p w14:paraId="3BAA7C7A">
            <w:pPr>
              <w:pStyle w:val="201"/>
              <w:spacing w:line="360" w:lineRule="auto"/>
              <w:outlineLvl w:val="2"/>
              <w:rPr>
                <w:rFonts w:hint="eastAsia" w:ascii="Times New Roman" w:hAnsi="Times New Roman" w:eastAsia="黑体" w:cs="Times New Roman"/>
                <w:b w:val="0"/>
                <w:bCs/>
                <w:color w:val="FF0000"/>
                <w:sz w:val="24"/>
                <w:szCs w:val="24"/>
              </w:rPr>
            </w:pPr>
            <w:r>
              <w:rPr>
                <w:rFonts w:hint="eastAsia" w:ascii="Times New Roman" w:hAnsi="Times New Roman" w:eastAsia="黑体" w:cs="Times New Roman"/>
                <w:b w:val="0"/>
                <w:bCs/>
                <w:color w:val="FF0000"/>
                <w:sz w:val="24"/>
                <w:szCs w:val="24"/>
              </w:rPr>
              <w:t>①预测因子及方案</w:t>
            </w:r>
          </w:p>
          <w:p w14:paraId="79F3F78D">
            <w:pPr>
              <w:spacing w:line="360" w:lineRule="auto"/>
              <w:ind w:firstLine="480"/>
              <w:rPr>
                <w:rFonts w:hint="eastAsia" w:ascii="Times New Roman" w:hAnsi="Times New Roman"/>
                <w:b w:val="0"/>
                <w:bCs/>
                <w:color w:val="FF0000"/>
                <w:sz w:val="24"/>
                <w:szCs w:val="24"/>
              </w:rPr>
            </w:pPr>
            <w:r>
              <w:rPr>
                <w:rFonts w:hint="eastAsia" w:ascii="Times New Roman" w:hAnsi="Times New Roman"/>
                <w:b w:val="0"/>
                <w:bCs/>
                <w:color w:val="FF0000"/>
                <w:sz w:val="24"/>
                <w:szCs w:val="24"/>
                <w:lang w:val="en-US" w:eastAsia="zh-CN"/>
              </w:rPr>
              <w:t>A、</w:t>
            </w:r>
            <w:r>
              <w:rPr>
                <w:rFonts w:hint="eastAsia" w:ascii="Times New Roman" w:hAnsi="Times New Roman"/>
                <w:b w:val="0"/>
                <w:bCs/>
                <w:color w:val="FF0000"/>
                <w:sz w:val="24"/>
                <w:szCs w:val="24"/>
              </w:rPr>
              <w:t>预测因子</w:t>
            </w:r>
          </w:p>
          <w:p w14:paraId="07DD355E">
            <w:pPr>
              <w:spacing w:line="360" w:lineRule="auto"/>
              <w:ind w:firstLine="480"/>
              <w:rPr>
                <w:rFonts w:hint="eastAsia" w:ascii="Times New Roman" w:hAnsi="Times New Roman"/>
                <w:color w:val="FF0000"/>
                <w:sz w:val="24"/>
              </w:rPr>
            </w:pPr>
            <w:r>
              <w:rPr>
                <w:rFonts w:hint="eastAsia" w:ascii="Times New Roman" w:hAnsi="Times New Roman"/>
                <w:b w:val="0"/>
                <w:bCs/>
                <w:color w:val="FF0000"/>
                <w:sz w:val="24"/>
                <w:szCs w:val="24"/>
              </w:rPr>
              <w:t>根据项目</w:t>
            </w:r>
            <w:r>
              <w:rPr>
                <w:rFonts w:hint="eastAsia" w:ascii="Times New Roman" w:hAnsi="Times New Roman"/>
                <w:color w:val="FF0000"/>
                <w:sz w:val="24"/>
              </w:rPr>
              <w:t>排放废水特点</w:t>
            </w:r>
            <w:r>
              <w:rPr>
                <w:rFonts w:hint="eastAsia" w:ascii="Times New Roman" w:hAnsi="Times New Roman"/>
                <w:color w:val="FF0000"/>
                <w:sz w:val="24"/>
                <w:lang w:eastAsia="zh-CN"/>
              </w:rPr>
              <w:t>芒市大河</w:t>
            </w:r>
            <w:r>
              <w:rPr>
                <w:rFonts w:hint="eastAsia" w:ascii="Times New Roman" w:hAnsi="Times New Roman"/>
                <w:color w:val="FF0000"/>
                <w:sz w:val="24"/>
              </w:rPr>
              <w:t>现状监测结果，本评价预测因子确定为CODcr、BOD</w:t>
            </w:r>
            <w:r>
              <w:rPr>
                <w:rFonts w:hint="eastAsia" w:ascii="Times New Roman" w:hAnsi="Times New Roman"/>
                <w:color w:val="FF0000"/>
                <w:sz w:val="24"/>
                <w:vertAlign w:val="subscript"/>
              </w:rPr>
              <w:t>5</w:t>
            </w:r>
            <w:r>
              <w:rPr>
                <w:rFonts w:hint="eastAsia" w:ascii="Times New Roman" w:hAnsi="Times New Roman"/>
                <w:color w:val="FF0000"/>
                <w:sz w:val="24"/>
              </w:rPr>
              <w:t>、总磷和氨氮。</w:t>
            </w:r>
          </w:p>
          <w:p w14:paraId="4F3B36C8">
            <w:pPr>
              <w:spacing w:line="360" w:lineRule="auto"/>
              <w:ind w:firstLine="480"/>
              <w:rPr>
                <w:rFonts w:hint="eastAsia" w:ascii="Times New Roman" w:hAnsi="Times New Roman"/>
                <w:b w:val="0"/>
                <w:bCs/>
                <w:color w:val="FF0000"/>
                <w:sz w:val="24"/>
              </w:rPr>
            </w:pPr>
            <w:r>
              <w:rPr>
                <w:rFonts w:hint="eastAsia" w:ascii="Times New Roman" w:hAnsi="Times New Roman"/>
                <w:b w:val="0"/>
                <w:bCs/>
                <w:color w:val="FF0000"/>
                <w:sz w:val="24"/>
                <w:lang w:val="en-US" w:eastAsia="zh-CN"/>
              </w:rPr>
              <w:t>B、</w:t>
            </w:r>
            <w:r>
              <w:rPr>
                <w:rFonts w:hint="eastAsia" w:ascii="Times New Roman" w:hAnsi="Times New Roman"/>
                <w:b w:val="0"/>
                <w:bCs/>
                <w:color w:val="FF0000"/>
                <w:sz w:val="24"/>
              </w:rPr>
              <w:t>预测方案</w:t>
            </w:r>
          </w:p>
          <w:p w14:paraId="5579284F">
            <w:pPr>
              <w:spacing w:line="360" w:lineRule="auto"/>
              <w:ind w:firstLine="480"/>
              <w:rPr>
                <w:rFonts w:hint="eastAsia" w:ascii="Times New Roman" w:hAnsi="Times New Roman"/>
                <w:color w:val="FF0000"/>
                <w:sz w:val="24"/>
                <w:lang w:val="en-US" w:eastAsia="zh-CN"/>
              </w:rPr>
            </w:pPr>
            <w:r>
              <w:rPr>
                <w:rFonts w:hint="eastAsia" w:ascii="Times New Roman" w:hAnsi="Times New Roman"/>
                <w:color w:val="FF0000"/>
                <w:sz w:val="24"/>
              </w:rPr>
              <w:t>本次预测共选</w:t>
            </w:r>
            <w:r>
              <w:rPr>
                <w:rFonts w:hint="eastAsia" w:ascii="Times New Roman" w:hAnsi="Times New Roman"/>
                <w:color w:val="FF0000"/>
                <w:sz w:val="24"/>
                <w:lang w:val="en-US" w:eastAsia="zh-CN"/>
              </w:rPr>
              <w:t>4个断面，其中1个交汇断面，</w:t>
            </w:r>
            <w:r>
              <w:rPr>
                <w:rFonts w:hint="eastAsia" w:ascii="Times New Roman" w:hAnsi="Times New Roman"/>
                <w:color w:val="FF0000"/>
                <w:sz w:val="24"/>
              </w:rPr>
              <w:t>3个断面，</w:t>
            </w:r>
            <w:r>
              <w:rPr>
                <w:rFonts w:hint="eastAsia" w:ascii="Times New Roman" w:hAnsi="Times New Roman"/>
                <w:color w:val="FF0000"/>
                <w:sz w:val="24"/>
                <w:lang w:val="en-US" w:eastAsia="zh-CN"/>
              </w:rPr>
              <w:t>0#为交汇断面，</w:t>
            </w:r>
            <w:r>
              <w:rPr>
                <w:rFonts w:hint="eastAsia" w:ascii="Times New Roman" w:hAnsi="Times New Roman"/>
                <w:color w:val="FF0000"/>
                <w:sz w:val="24"/>
              </w:rPr>
              <w:t>1#断面距</w:t>
            </w:r>
            <w:r>
              <w:rPr>
                <w:rFonts w:hint="eastAsia" w:ascii="Times New Roman" w:hAnsi="Times New Roman"/>
                <w:color w:val="FF0000"/>
                <w:sz w:val="24"/>
                <w:lang w:eastAsia="zh-CN"/>
              </w:rPr>
              <w:t>交汇断面</w:t>
            </w:r>
            <w:r>
              <w:rPr>
                <w:rFonts w:hint="eastAsia" w:ascii="Times New Roman" w:hAnsi="Times New Roman"/>
                <w:color w:val="FF0000"/>
                <w:sz w:val="24"/>
              </w:rPr>
              <w:t>下游1000m处的</w:t>
            </w:r>
            <w:r>
              <w:rPr>
                <w:rFonts w:hint="eastAsia" w:ascii="Times New Roman" w:hAnsi="Times New Roman"/>
                <w:color w:val="FF0000"/>
                <w:sz w:val="24"/>
                <w:lang w:eastAsia="zh-CN"/>
              </w:rPr>
              <w:t>芒市大河</w:t>
            </w:r>
            <w:r>
              <w:rPr>
                <w:rFonts w:hint="eastAsia" w:ascii="Times New Roman" w:hAnsi="Times New Roman"/>
                <w:color w:val="FF0000"/>
                <w:sz w:val="24"/>
              </w:rPr>
              <w:t>上，其中2#断面距</w:t>
            </w:r>
            <w:r>
              <w:rPr>
                <w:rFonts w:hint="eastAsia" w:ascii="Times New Roman" w:hAnsi="Times New Roman"/>
                <w:color w:val="FF0000"/>
                <w:sz w:val="24"/>
                <w:lang w:eastAsia="zh-CN"/>
              </w:rPr>
              <w:t>交汇断面</w:t>
            </w:r>
            <w:r>
              <w:rPr>
                <w:rFonts w:hint="eastAsia" w:ascii="Times New Roman" w:hAnsi="Times New Roman"/>
                <w:color w:val="FF0000"/>
                <w:sz w:val="24"/>
              </w:rPr>
              <w:t>下游</w:t>
            </w:r>
            <w:r>
              <w:rPr>
                <w:rFonts w:hint="eastAsia" w:ascii="Times New Roman" w:hAnsi="Times New Roman"/>
                <w:color w:val="FF0000"/>
                <w:sz w:val="24"/>
                <w:lang w:val="en-US" w:eastAsia="zh-CN"/>
              </w:rPr>
              <w:t>2</w:t>
            </w:r>
            <w:r>
              <w:rPr>
                <w:rFonts w:hint="eastAsia" w:ascii="Times New Roman" w:hAnsi="Times New Roman"/>
                <w:color w:val="FF0000"/>
                <w:sz w:val="24"/>
              </w:rPr>
              <w:t>000m处的</w:t>
            </w:r>
            <w:r>
              <w:rPr>
                <w:rFonts w:hint="eastAsia" w:ascii="Times New Roman" w:hAnsi="Times New Roman"/>
                <w:color w:val="FF0000"/>
                <w:sz w:val="24"/>
                <w:lang w:eastAsia="zh-CN"/>
              </w:rPr>
              <w:t>芒市大河</w:t>
            </w:r>
            <w:r>
              <w:rPr>
                <w:rFonts w:hint="eastAsia" w:ascii="Times New Roman" w:hAnsi="Times New Roman"/>
                <w:color w:val="FF0000"/>
                <w:sz w:val="24"/>
              </w:rPr>
              <w:t>上，其中3#断面距</w:t>
            </w:r>
            <w:r>
              <w:rPr>
                <w:rFonts w:hint="eastAsia" w:ascii="Times New Roman" w:hAnsi="Times New Roman"/>
                <w:color w:val="FF0000"/>
                <w:sz w:val="24"/>
                <w:lang w:eastAsia="zh-CN"/>
              </w:rPr>
              <w:t>交汇断面</w:t>
            </w:r>
            <w:r>
              <w:rPr>
                <w:rFonts w:hint="eastAsia" w:ascii="Times New Roman" w:hAnsi="Times New Roman"/>
                <w:color w:val="FF0000"/>
                <w:sz w:val="24"/>
              </w:rPr>
              <w:t>下游</w:t>
            </w:r>
            <w:r>
              <w:rPr>
                <w:rFonts w:hint="eastAsia" w:ascii="Times New Roman" w:hAnsi="Times New Roman"/>
                <w:color w:val="FF0000"/>
                <w:sz w:val="24"/>
                <w:lang w:val="en-US" w:eastAsia="zh-CN"/>
              </w:rPr>
              <w:t>3</w:t>
            </w:r>
            <w:r>
              <w:rPr>
                <w:rFonts w:hint="eastAsia" w:ascii="Times New Roman" w:hAnsi="Times New Roman"/>
                <w:color w:val="FF0000"/>
                <w:sz w:val="24"/>
              </w:rPr>
              <w:t>000m处的</w:t>
            </w:r>
            <w:r>
              <w:rPr>
                <w:rFonts w:hint="eastAsia" w:ascii="Times New Roman" w:hAnsi="Times New Roman"/>
                <w:color w:val="FF0000"/>
                <w:sz w:val="24"/>
                <w:lang w:eastAsia="zh-CN"/>
              </w:rPr>
              <w:t>芒市大河</w:t>
            </w:r>
            <w:r>
              <w:rPr>
                <w:rFonts w:hint="eastAsia" w:ascii="Times New Roman" w:hAnsi="Times New Roman"/>
                <w:color w:val="FF0000"/>
                <w:sz w:val="24"/>
              </w:rPr>
              <w:t>上</w:t>
            </w:r>
            <w:r>
              <w:rPr>
                <w:rFonts w:hint="eastAsia" w:ascii="Times New Roman" w:hAnsi="Times New Roman"/>
                <w:color w:val="FF0000"/>
                <w:sz w:val="24"/>
                <w:lang w:val="en-US" w:eastAsia="zh-CN"/>
              </w:rPr>
              <w:t>。</w:t>
            </w:r>
          </w:p>
          <w:p w14:paraId="18DC7F2D">
            <w:pPr>
              <w:spacing w:line="360" w:lineRule="auto"/>
              <w:ind w:firstLine="480"/>
              <w:rPr>
                <w:rFonts w:hint="eastAsia" w:ascii="Times New Roman" w:hAnsi="Times New Roman"/>
                <w:b/>
                <w:color w:val="FF0000"/>
                <w:sz w:val="24"/>
              </w:rPr>
            </w:pPr>
            <w:r>
              <w:rPr>
                <w:rFonts w:hint="eastAsia" w:ascii="Times New Roman" w:hAnsi="Times New Roman"/>
                <w:color w:val="FF0000"/>
                <w:sz w:val="24"/>
              </w:rPr>
              <w:t>根据</w:t>
            </w:r>
            <w:r>
              <w:rPr>
                <w:rFonts w:hint="eastAsia" w:ascii="Times New Roman" w:hAnsi="Times New Roman"/>
                <w:color w:val="FF0000"/>
                <w:sz w:val="24"/>
                <w:lang w:eastAsia="zh-CN"/>
              </w:rPr>
              <w:t>项目</w:t>
            </w:r>
            <w:r>
              <w:rPr>
                <w:rFonts w:hint="eastAsia" w:ascii="Times New Roman" w:hAnsi="Times New Roman"/>
                <w:color w:val="FF0000"/>
                <w:sz w:val="24"/>
              </w:rPr>
              <w:t>废水污染物排放参数和</w:t>
            </w:r>
            <w:r>
              <w:rPr>
                <w:rFonts w:hint="eastAsia" w:ascii="Times New Roman" w:hAnsi="Times New Roman"/>
                <w:color w:val="FF0000"/>
                <w:sz w:val="24"/>
                <w:lang w:eastAsia="zh-CN"/>
              </w:rPr>
              <w:t>芒市大河现状检测值</w:t>
            </w:r>
            <w:r>
              <w:rPr>
                <w:rFonts w:hint="eastAsia" w:ascii="Times New Roman" w:hAnsi="Times New Roman"/>
                <w:color w:val="FF0000"/>
                <w:sz w:val="24"/>
              </w:rPr>
              <w:t>，分别预</w:t>
            </w:r>
            <w:r>
              <w:rPr>
                <w:rFonts w:hint="eastAsia" w:ascii="Times New Roman" w:hAnsi="Times New Roman"/>
                <w:color w:val="FF0000"/>
                <w:sz w:val="24"/>
                <w:lang w:eastAsia="zh-CN"/>
              </w:rPr>
              <w:t>项目废水交汇处</w:t>
            </w:r>
            <w:r>
              <w:rPr>
                <w:rFonts w:hint="eastAsia" w:ascii="Times New Roman" w:hAnsi="Times New Roman"/>
                <w:color w:val="FF0000"/>
                <w:sz w:val="24"/>
              </w:rPr>
              <w:t>下游1000m、2000m和3000m处的浓度，对</w:t>
            </w:r>
            <w:r>
              <w:rPr>
                <w:rFonts w:hint="eastAsia" w:ascii="Times New Roman" w:hAnsi="Times New Roman"/>
                <w:color w:val="FF0000"/>
                <w:sz w:val="24"/>
                <w:lang w:eastAsia="zh-CN"/>
              </w:rPr>
              <w:t>洗涤</w:t>
            </w:r>
            <w:r>
              <w:rPr>
                <w:rFonts w:hint="eastAsia" w:ascii="Times New Roman" w:hAnsi="Times New Roman"/>
                <w:color w:val="FF0000"/>
                <w:sz w:val="24"/>
              </w:rPr>
              <w:t>废水排放对</w:t>
            </w:r>
            <w:r>
              <w:rPr>
                <w:rFonts w:hint="eastAsia" w:ascii="Times New Roman" w:hAnsi="Times New Roman"/>
                <w:color w:val="FF0000"/>
                <w:sz w:val="24"/>
                <w:lang w:eastAsia="zh-CN"/>
              </w:rPr>
              <w:t>芒市大河</w:t>
            </w:r>
            <w:r>
              <w:rPr>
                <w:rFonts w:hint="eastAsia" w:ascii="Times New Roman" w:hAnsi="Times New Roman"/>
                <w:color w:val="FF0000"/>
                <w:sz w:val="24"/>
              </w:rPr>
              <w:t>的影响进行预测分析。</w:t>
            </w:r>
          </w:p>
          <w:p w14:paraId="10F92483">
            <w:pPr>
              <w:spacing w:line="360" w:lineRule="auto"/>
              <w:ind w:firstLine="480"/>
              <w:rPr>
                <w:rFonts w:hint="eastAsia" w:ascii="Times New Roman" w:hAnsi="Times New Roman"/>
                <w:color w:val="FF0000"/>
                <w:lang w:val="en-US" w:eastAsia="zh-CN"/>
              </w:rPr>
            </w:pPr>
            <w:r>
              <w:rPr>
                <w:rFonts w:ascii="Times New Roman" w:hAnsi="Times New Roman"/>
                <w:color w:val="FF0000"/>
                <w:sz w:val="24"/>
              </w:rPr>
              <w:t>根据</w:t>
            </w:r>
            <w:r>
              <w:rPr>
                <w:rFonts w:hint="eastAsia" w:ascii="Times New Roman" w:hAnsi="Times New Roman"/>
                <w:color w:val="FF0000"/>
                <w:sz w:val="24"/>
                <w:lang w:val="en-US" w:eastAsia="zh-CN"/>
              </w:rPr>
              <w:t>2017年9月17日、18日</w:t>
            </w:r>
            <w:r>
              <w:rPr>
                <w:rFonts w:hint="eastAsia" w:ascii="Times New Roman" w:hAnsi="Times New Roman"/>
                <w:color w:val="FF0000"/>
              </w:rPr>
              <w:t>云南坤发环境科技有限公司</w:t>
            </w:r>
            <w:r>
              <w:rPr>
                <w:rFonts w:hint="eastAsia" w:ascii="Times New Roman" w:hAnsi="Times New Roman"/>
                <w:color w:val="FF0000"/>
                <w:lang w:eastAsia="zh-CN"/>
              </w:rPr>
              <w:t>对芒市大河的检测（</w:t>
            </w:r>
            <w:r>
              <w:rPr>
                <w:rFonts w:hint="eastAsia" w:ascii="Times New Roman" w:hAnsi="Times New Roman"/>
                <w:color w:val="FF0000"/>
              </w:rPr>
              <w:t>坤发环检字</w:t>
            </w:r>
            <w:r>
              <w:rPr>
                <w:rFonts w:ascii="Times New Roman" w:hAnsi="Times New Roman"/>
                <w:color w:val="FF0000"/>
              </w:rPr>
              <w:t>【201</w:t>
            </w:r>
            <w:r>
              <w:rPr>
                <w:rFonts w:hint="eastAsia" w:ascii="Times New Roman" w:hAnsi="Times New Roman"/>
                <w:color w:val="FF0000"/>
                <w:lang w:eastAsia="zh-CN"/>
              </w:rPr>
              <w:t>7</w:t>
            </w:r>
            <w:r>
              <w:rPr>
                <w:rFonts w:ascii="Times New Roman" w:hAnsi="Times New Roman"/>
                <w:color w:val="FF0000"/>
              </w:rPr>
              <w:t>】-</w:t>
            </w:r>
            <w:r>
              <w:rPr>
                <w:rFonts w:hint="eastAsia" w:ascii="Times New Roman" w:hAnsi="Times New Roman"/>
                <w:color w:val="FF0000"/>
                <w:lang w:eastAsia="zh-CN"/>
              </w:rPr>
              <w:t>769</w:t>
            </w:r>
            <w:r>
              <w:rPr>
                <w:rFonts w:ascii="Times New Roman" w:hAnsi="Times New Roman"/>
                <w:color w:val="FF0000"/>
              </w:rPr>
              <w:t>号</w:t>
            </w:r>
            <w:r>
              <w:rPr>
                <w:rFonts w:hint="eastAsia" w:ascii="Times New Roman" w:hAnsi="Times New Roman"/>
                <w:color w:val="FF0000"/>
                <w:lang w:eastAsia="zh-CN"/>
              </w:rPr>
              <w:t>），水质检测结果见表</w:t>
            </w:r>
            <w:r>
              <w:rPr>
                <w:rFonts w:hint="eastAsia" w:ascii="Times New Roman" w:hAnsi="Times New Roman"/>
                <w:color w:val="FF0000"/>
                <w:lang w:val="en-US" w:eastAsia="zh-CN"/>
              </w:rPr>
              <w:t>7-5、7-6。</w:t>
            </w:r>
          </w:p>
          <w:p w14:paraId="412B9B69">
            <w:pPr>
              <w:jc w:val="center"/>
              <w:rPr>
                <w:rFonts w:ascii="Times New Roman" w:hAnsi="Times New Roman"/>
                <w:b/>
                <w:bCs/>
                <w:color w:val="FF0000"/>
                <w:szCs w:val="21"/>
              </w:rPr>
            </w:pPr>
            <w:r>
              <w:rPr>
                <w:rFonts w:hint="eastAsia" w:ascii="Times New Roman" w:hAnsi="Times New Roman"/>
                <w:b/>
                <w:bCs/>
                <w:color w:val="FF0000"/>
                <w:szCs w:val="21"/>
              </w:rPr>
              <w:t>表</w:t>
            </w:r>
            <w:r>
              <w:rPr>
                <w:rFonts w:hint="eastAsia" w:ascii="Times New Roman" w:hAnsi="Times New Roman"/>
                <w:b/>
                <w:bCs/>
                <w:color w:val="FF0000"/>
                <w:szCs w:val="21"/>
                <w:lang w:val="en-US" w:eastAsia="zh-CN"/>
              </w:rPr>
              <w:t>7-5</w:t>
            </w:r>
            <w:r>
              <w:rPr>
                <w:rFonts w:hint="eastAsia" w:ascii="Times New Roman" w:hAnsi="Times New Roman"/>
                <w:b/>
                <w:bCs/>
                <w:color w:val="FF0000"/>
                <w:szCs w:val="21"/>
              </w:rPr>
              <w:t xml:space="preserve">    </w:t>
            </w:r>
            <w:r>
              <w:rPr>
                <w:rFonts w:hint="eastAsia" w:ascii="Times New Roman" w:hAnsi="Times New Roman"/>
                <w:b/>
                <w:color w:val="FF0000"/>
                <w:szCs w:val="21"/>
              </w:rPr>
              <w:t>地表水检测</w:t>
            </w:r>
            <w:r>
              <w:rPr>
                <w:rFonts w:ascii="Times New Roman" w:hAnsi="Times New Roman"/>
                <w:b/>
                <w:color w:val="FF0000"/>
                <w:szCs w:val="21"/>
              </w:rPr>
              <w:t>结果一览表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6915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34" w:hRule="atLeast"/>
                <w:jc w:val="center"/>
              </w:trPr>
              <w:tc>
                <w:tcPr>
                  <w:tcW w:w="2797" w:type="dxa"/>
                  <w:noWrap w:val="0"/>
                  <w:vAlign w:val="center"/>
                </w:tcPr>
                <w:p w14:paraId="1C81EBD7">
                  <w:pPr>
                    <w:spacing w:line="240" w:lineRule="auto"/>
                    <w:ind w:left="0" w:firstLine="0"/>
                    <w:jc w:val="center"/>
                    <w:rPr>
                      <w:rFonts w:ascii="Times New Roman" w:hAnsi="Times New Roman"/>
                      <w:bCs/>
                      <w:color w:val="FF0000"/>
                      <w:sz w:val="21"/>
                      <w:szCs w:val="21"/>
                    </w:rPr>
                  </w:pPr>
                  <w:r>
                    <w:rPr>
                      <w:rFonts w:ascii="Times New Roman" w:hAnsi="Times New Roman"/>
                      <w:bCs/>
                      <w:color w:val="FF0000"/>
                      <w:sz w:val="21"/>
                      <w:szCs w:val="21"/>
                    </w:rPr>
                    <w:t>检测点位</w:t>
                  </w:r>
                </w:p>
              </w:tc>
              <w:tc>
                <w:tcPr>
                  <w:tcW w:w="5903" w:type="dxa"/>
                  <w:noWrap w:val="0"/>
                  <w:vAlign w:val="center"/>
                </w:tcPr>
                <w:p w14:paraId="0C3EB391">
                  <w:pPr>
                    <w:widowControl/>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芒市大河</w:t>
                  </w:r>
                </w:p>
              </w:tc>
            </w:tr>
            <w:tr w14:paraId="585E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797" w:type="dxa"/>
                  <w:noWrap w:val="0"/>
                  <w:vAlign w:val="center"/>
                </w:tcPr>
                <w:p w14:paraId="60615FFA">
                  <w:pPr>
                    <w:spacing w:line="240" w:lineRule="auto"/>
                    <w:ind w:left="0" w:firstLine="0"/>
                    <w:jc w:val="center"/>
                    <w:rPr>
                      <w:rFonts w:ascii="Times New Roman" w:hAnsi="Times New Roman"/>
                      <w:bCs/>
                      <w:color w:val="FF0000"/>
                      <w:sz w:val="21"/>
                      <w:szCs w:val="21"/>
                    </w:rPr>
                  </w:pPr>
                  <w:r>
                    <w:rPr>
                      <w:rFonts w:ascii="Times New Roman" w:hAnsi="Times New Roman"/>
                      <w:bCs/>
                      <w:color w:val="FF0000"/>
                      <w:sz w:val="21"/>
                      <w:szCs w:val="21"/>
                    </w:rPr>
                    <w:t>样品编号</w:t>
                  </w:r>
                </w:p>
              </w:tc>
              <w:tc>
                <w:tcPr>
                  <w:tcW w:w="1967" w:type="dxa"/>
                  <w:noWrap w:val="0"/>
                  <w:vAlign w:val="center"/>
                </w:tcPr>
                <w:p w14:paraId="75509CB5">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W170917H01-1</w:t>
                  </w:r>
                </w:p>
              </w:tc>
              <w:tc>
                <w:tcPr>
                  <w:tcW w:w="1966" w:type="dxa"/>
                  <w:noWrap w:val="0"/>
                  <w:vAlign w:val="center"/>
                </w:tcPr>
                <w:p w14:paraId="7E43CBD2">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W170917H01-2</w:t>
                  </w:r>
                </w:p>
              </w:tc>
              <w:tc>
                <w:tcPr>
                  <w:tcW w:w="1970" w:type="dxa"/>
                  <w:noWrap w:val="0"/>
                  <w:vAlign w:val="center"/>
                </w:tcPr>
                <w:p w14:paraId="758EAD86">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W170917H01-3</w:t>
                  </w:r>
                </w:p>
              </w:tc>
            </w:tr>
            <w:tr w14:paraId="218A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2797" w:type="dxa"/>
                  <w:noWrap w:val="0"/>
                  <w:vAlign w:val="center"/>
                </w:tcPr>
                <w:p w14:paraId="65CBCD33">
                  <w:pPr>
                    <w:spacing w:line="240" w:lineRule="auto"/>
                    <w:ind w:left="0" w:firstLine="0"/>
                    <w:jc w:val="center"/>
                    <w:rPr>
                      <w:rFonts w:ascii="Times New Roman" w:hAnsi="Times New Roman"/>
                      <w:bCs/>
                      <w:color w:val="FF0000"/>
                      <w:sz w:val="21"/>
                      <w:szCs w:val="21"/>
                    </w:rPr>
                  </w:pPr>
                  <w:r>
                    <w:rPr>
                      <w:rFonts w:hint="eastAsia" w:ascii="Times New Roman" w:hAnsi="Times New Roman"/>
                      <w:bCs/>
                      <w:color w:val="FF0000"/>
                      <w:sz w:val="21"/>
                      <w:szCs w:val="21"/>
                    </w:rPr>
                    <w:t>样品状态</w:t>
                  </w:r>
                </w:p>
              </w:tc>
              <w:tc>
                <w:tcPr>
                  <w:tcW w:w="1967" w:type="dxa"/>
                  <w:noWrap w:val="0"/>
                  <w:vAlign w:val="center"/>
                </w:tcPr>
                <w:p w14:paraId="683559C9">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淡黄、无味、清澈</w:t>
                  </w:r>
                </w:p>
              </w:tc>
              <w:tc>
                <w:tcPr>
                  <w:tcW w:w="1966" w:type="dxa"/>
                  <w:noWrap w:val="0"/>
                  <w:vAlign w:val="center"/>
                </w:tcPr>
                <w:p w14:paraId="6B8C4640">
                  <w:pPr>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淡黄、无味、清澈</w:t>
                  </w:r>
                </w:p>
              </w:tc>
              <w:tc>
                <w:tcPr>
                  <w:tcW w:w="1970" w:type="dxa"/>
                  <w:noWrap w:val="0"/>
                  <w:vAlign w:val="center"/>
                </w:tcPr>
                <w:p w14:paraId="39269170">
                  <w:pPr>
                    <w:spacing w:line="240" w:lineRule="auto"/>
                    <w:jc w:val="center"/>
                    <w:rPr>
                      <w:rFonts w:hint="eastAsia" w:ascii="Times New Roman" w:hAnsi="Times New Roman"/>
                      <w:color w:val="FF0000"/>
                      <w:sz w:val="21"/>
                      <w:szCs w:val="21"/>
                    </w:rPr>
                  </w:pPr>
                  <w:r>
                    <w:rPr>
                      <w:rFonts w:hint="eastAsia" w:ascii="Times New Roman" w:hAnsi="Times New Roman"/>
                      <w:color w:val="FF0000"/>
                      <w:sz w:val="21"/>
                      <w:szCs w:val="21"/>
                    </w:rPr>
                    <w:t>淡黄、无味、清澈</w:t>
                  </w:r>
                </w:p>
              </w:tc>
            </w:tr>
            <w:tr w14:paraId="3D08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658" w:hRule="atLeast"/>
                <w:jc w:val="center"/>
              </w:trPr>
              <w:tc>
                <w:tcPr>
                  <w:tcW w:w="2797" w:type="dxa"/>
                  <w:noWrap w:val="0"/>
                  <w:vAlign w:val="center"/>
                </w:tcPr>
                <w:p w14:paraId="1B279986">
                  <w:pPr>
                    <w:spacing w:line="240" w:lineRule="auto"/>
                    <w:jc w:val="right"/>
                    <w:rPr>
                      <w:rFonts w:ascii="Times New Roman" w:hAnsi="Times New Roman"/>
                      <w:bCs/>
                      <w:color w:val="FF0000"/>
                      <w:sz w:val="21"/>
                      <w:szCs w:val="21"/>
                    </w:rPr>
                  </w:pPr>
                  <w:r>
                    <w:rPr>
                      <w:rFonts w:ascii="Times New Roman" w:hAnsi="Times New Roman"/>
                      <w:bCs/>
                      <w:color w:val="FF0000"/>
                      <w:sz w:val="21"/>
                      <w:szCs w:val="21"/>
                    </w:rPr>
                    <w:t>采样日期</w:t>
                  </w:r>
                </w:p>
                <w:p w14:paraId="3E282E55">
                  <w:pPr>
                    <w:spacing w:line="240" w:lineRule="auto"/>
                    <w:ind w:left="0" w:firstLine="0"/>
                    <w:jc w:val="left"/>
                    <w:rPr>
                      <w:rFonts w:ascii="Times New Roman" w:hAnsi="Times New Roman"/>
                      <w:bCs/>
                      <w:color w:val="FF0000"/>
                      <w:sz w:val="21"/>
                      <w:szCs w:val="21"/>
                    </w:rPr>
                  </w:pPr>
                  <w:r>
                    <w:rPr>
                      <w:rFonts w:ascii="Times New Roman" w:hAnsi="Times New Roman"/>
                      <w:bCs/>
                      <w:color w:val="FF0000"/>
                      <w:sz w:val="21"/>
                      <w:szCs w:val="21"/>
                    </w:rPr>
                    <w:t>项目</w:t>
                  </w:r>
                </w:p>
              </w:tc>
              <w:tc>
                <w:tcPr>
                  <w:tcW w:w="5903" w:type="dxa"/>
                  <w:noWrap w:val="0"/>
                  <w:vAlign w:val="center"/>
                </w:tcPr>
                <w:p w14:paraId="5D2CCD1B">
                  <w:pPr>
                    <w:spacing w:line="240" w:lineRule="auto"/>
                    <w:jc w:val="center"/>
                    <w:rPr>
                      <w:rFonts w:hint="eastAsia" w:ascii="Times New Roman" w:hAnsi="Times New Roman"/>
                      <w:bCs/>
                      <w:color w:val="FF0000"/>
                      <w:sz w:val="21"/>
                      <w:szCs w:val="21"/>
                    </w:rPr>
                  </w:pPr>
                  <w:r>
                    <w:rPr>
                      <w:rFonts w:hint="eastAsia" w:ascii="Times New Roman" w:hAnsi="Times New Roman"/>
                      <w:bCs/>
                      <w:color w:val="FF0000"/>
                      <w:sz w:val="21"/>
                      <w:szCs w:val="21"/>
                    </w:rPr>
                    <w:t>2017.09.17</w:t>
                  </w:r>
                </w:p>
              </w:tc>
            </w:tr>
            <w:tr w14:paraId="177C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6169AD10">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pH（mg/L）</w:t>
                  </w:r>
                </w:p>
              </w:tc>
              <w:tc>
                <w:tcPr>
                  <w:tcW w:w="1967" w:type="dxa"/>
                  <w:noWrap w:val="0"/>
                  <w:vAlign w:val="center"/>
                </w:tcPr>
                <w:p w14:paraId="097E239D">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7.74</w:t>
                  </w:r>
                </w:p>
              </w:tc>
              <w:tc>
                <w:tcPr>
                  <w:tcW w:w="1966" w:type="dxa"/>
                  <w:noWrap w:val="0"/>
                  <w:vAlign w:val="center"/>
                </w:tcPr>
                <w:p w14:paraId="09700F48">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7.68</w:t>
                  </w:r>
                </w:p>
              </w:tc>
              <w:tc>
                <w:tcPr>
                  <w:tcW w:w="1970" w:type="dxa"/>
                  <w:noWrap w:val="0"/>
                  <w:vAlign w:val="center"/>
                </w:tcPr>
                <w:p w14:paraId="5FD71C4D">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7.63</w:t>
                  </w:r>
                </w:p>
              </w:tc>
            </w:tr>
            <w:tr w14:paraId="7583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4DFA8914">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溶解氧</w:t>
                  </w:r>
                  <w:r>
                    <w:rPr>
                      <w:rFonts w:ascii="Times New Roman" w:hAnsi="Times New Roman"/>
                      <w:color w:val="FF0000"/>
                      <w:sz w:val="21"/>
                      <w:szCs w:val="21"/>
                    </w:rPr>
                    <w:t>（mg/L）</w:t>
                  </w:r>
                </w:p>
              </w:tc>
              <w:tc>
                <w:tcPr>
                  <w:tcW w:w="1967" w:type="dxa"/>
                  <w:noWrap w:val="0"/>
                  <w:vAlign w:val="center"/>
                </w:tcPr>
                <w:p w14:paraId="6A2C5005">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5.26</w:t>
                  </w:r>
                </w:p>
              </w:tc>
              <w:tc>
                <w:tcPr>
                  <w:tcW w:w="1966" w:type="dxa"/>
                  <w:noWrap w:val="0"/>
                  <w:vAlign w:val="center"/>
                </w:tcPr>
                <w:p w14:paraId="4B0E7326">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5.38</w:t>
                  </w:r>
                </w:p>
              </w:tc>
              <w:tc>
                <w:tcPr>
                  <w:tcW w:w="1970" w:type="dxa"/>
                  <w:noWrap w:val="0"/>
                  <w:vAlign w:val="center"/>
                </w:tcPr>
                <w:p w14:paraId="1247EADF">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4.96</w:t>
                  </w:r>
                </w:p>
              </w:tc>
            </w:tr>
            <w:tr w14:paraId="01745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7BCF03D1">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氨氮（mg/L）</w:t>
                  </w:r>
                </w:p>
              </w:tc>
              <w:tc>
                <w:tcPr>
                  <w:tcW w:w="1967" w:type="dxa"/>
                  <w:noWrap w:val="0"/>
                  <w:vAlign w:val="center"/>
                </w:tcPr>
                <w:p w14:paraId="742473C9">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0.339</w:t>
                  </w:r>
                </w:p>
              </w:tc>
              <w:tc>
                <w:tcPr>
                  <w:tcW w:w="1966" w:type="dxa"/>
                  <w:noWrap w:val="0"/>
                  <w:vAlign w:val="center"/>
                </w:tcPr>
                <w:p w14:paraId="3EC16E1D">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0.361</w:t>
                  </w:r>
                </w:p>
              </w:tc>
              <w:tc>
                <w:tcPr>
                  <w:tcW w:w="1970" w:type="dxa"/>
                  <w:noWrap w:val="0"/>
                  <w:vAlign w:val="center"/>
                </w:tcPr>
                <w:p w14:paraId="1E209C76">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0.348</w:t>
                  </w:r>
                </w:p>
              </w:tc>
            </w:tr>
            <w:tr w14:paraId="435E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15253AAA">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五日生化需氧量（mg/L）</w:t>
                  </w:r>
                </w:p>
              </w:tc>
              <w:tc>
                <w:tcPr>
                  <w:tcW w:w="1967" w:type="dxa"/>
                  <w:noWrap w:val="0"/>
                  <w:vAlign w:val="center"/>
                </w:tcPr>
                <w:p w14:paraId="3984B532">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0.884</w:t>
                  </w:r>
                </w:p>
              </w:tc>
              <w:tc>
                <w:tcPr>
                  <w:tcW w:w="1966" w:type="dxa"/>
                  <w:noWrap w:val="0"/>
                  <w:vAlign w:val="center"/>
                </w:tcPr>
                <w:p w14:paraId="48DDE17A">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0.712</w:t>
                  </w:r>
                </w:p>
              </w:tc>
              <w:tc>
                <w:tcPr>
                  <w:tcW w:w="1970" w:type="dxa"/>
                  <w:noWrap w:val="0"/>
                  <w:vAlign w:val="center"/>
                </w:tcPr>
                <w:p w14:paraId="1C1BEAA2">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0.940</w:t>
                  </w:r>
                </w:p>
              </w:tc>
            </w:tr>
            <w:tr w14:paraId="513A3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2A0D158C">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化学需氧量</w:t>
                  </w:r>
                  <w:r>
                    <w:rPr>
                      <w:rFonts w:ascii="Times New Roman" w:hAnsi="Times New Roman"/>
                      <w:color w:val="FF0000"/>
                      <w:sz w:val="21"/>
                      <w:szCs w:val="21"/>
                    </w:rPr>
                    <w:t>（mg/L）</w:t>
                  </w:r>
                </w:p>
              </w:tc>
              <w:tc>
                <w:tcPr>
                  <w:tcW w:w="1967" w:type="dxa"/>
                  <w:noWrap w:val="0"/>
                  <w:vAlign w:val="center"/>
                </w:tcPr>
                <w:p w14:paraId="3ED684E3">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11.5</w:t>
                  </w:r>
                </w:p>
              </w:tc>
              <w:tc>
                <w:tcPr>
                  <w:tcW w:w="1966" w:type="dxa"/>
                  <w:noWrap w:val="0"/>
                  <w:vAlign w:val="center"/>
                </w:tcPr>
                <w:p w14:paraId="0063C0C2">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13.8</w:t>
                  </w:r>
                </w:p>
              </w:tc>
              <w:tc>
                <w:tcPr>
                  <w:tcW w:w="1970" w:type="dxa"/>
                  <w:noWrap w:val="0"/>
                  <w:vAlign w:val="center"/>
                </w:tcPr>
                <w:p w14:paraId="422D974A">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16.5</w:t>
                  </w:r>
                </w:p>
              </w:tc>
            </w:tr>
            <w:tr w14:paraId="0C9D0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6115EC75">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悬浮物</w:t>
                  </w:r>
                  <w:r>
                    <w:rPr>
                      <w:rFonts w:ascii="Times New Roman" w:hAnsi="Times New Roman"/>
                      <w:color w:val="FF0000"/>
                      <w:sz w:val="21"/>
                      <w:szCs w:val="21"/>
                    </w:rPr>
                    <w:t>（mg/L）</w:t>
                  </w:r>
                </w:p>
              </w:tc>
              <w:tc>
                <w:tcPr>
                  <w:tcW w:w="1967" w:type="dxa"/>
                  <w:noWrap w:val="0"/>
                  <w:vAlign w:val="center"/>
                </w:tcPr>
                <w:p w14:paraId="1FFD316B">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26</w:t>
                  </w:r>
                </w:p>
              </w:tc>
              <w:tc>
                <w:tcPr>
                  <w:tcW w:w="1966" w:type="dxa"/>
                  <w:noWrap w:val="0"/>
                  <w:vAlign w:val="center"/>
                </w:tcPr>
                <w:p w14:paraId="6602FB77">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33</w:t>
                  </w:r>
                </w:p>
              </w:tc>
              <w:tc>
                <w:tcPr>
                  <w:tcW w:w="1970" w:type="dxa"/>
                  <w:noWrap w:val="0"/>
                  <w:vAlign w:val="center"/>
                </w:tcPr>
                <w:p w14:paraId="1851B978">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22</w:t>
                  </w:r>
                </w:p>
              </w:tc>
            </w:tr>
            <w:tr w14:paraId="23D75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6E3AC86C">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石油类（mg/L）</w:t>
                  </w:r>
                </w:p>
              </w:tc>
              <w:tc>
                <w:tcPr>
                  <w:tcW w:w="1967" w:type="dxa"/>
                  <w:noWrap w:val="0"/>
                  <w:vAlign w:val="center"/>
                </w:tcPr>
                <w:p w14:paraId="4A3DAA0A">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0.012</w:t>
                  </w:r>
                </w:p>
              </w:tc>
              <w:tc>
                <w:tcPr>
                  <w:tcW w:w="1966" w:type="dxa"/>
                  <w:noWrap w:val="0"/>
                  <w:vAlign w:val="center"/>
                </w:tcPr>
                <w:p w14:paraId="07782927">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0.011</w:t>
                  </w:r>
                </w:p>
              </w:tc>
              <w:tc>
                <w:tcPr>
                  <w:tcW w:w="1970" w:type="dxa"/>
                  <w:noWrap w:val="0"/>
                  <w:vAlign w:val="center"/>
                </w:tcPr>
                <w:p w14:paraId="2C6C7FF8">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0.009</w:t>
                  </w:r>
                </w:p>
              </w:tc>
            </w:tr>
            <w:tr w14:paraId="4EEB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97" w:type="dxa"/>
                  <w:noWrap w:val="0"/>
                  <w:vAlign w:val="center"/>
                </w:tcPr>
                <w:p w14:paraId="201A418A">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总磷</w:t>
                  </w:r>
                  <w:r>
                    <w:rPr>
                      <w:rFonts w:ascii="Times New Roman" w:hAnsi="Times New Roman"/>
                      <w:color w:val="FF0000"/>
                      <w:sz w:val="21"/>
                      <w:szCs w:val="21"/>
                    </w:rPr>
                    <w:t>（mg/L）</w:t>
                  </w:r>
                </w:p>
              </w:tc>
              <w:tc>
                <w:tcPr>
                  <w:tcW w:w="1967" w:type="dxa"/>
                  <w:noWrap w:val="0"/>
                  <w:vAlign w:val="center"/>
                </w:tcPr>
                <w:p w14:paraId="3D6E27C1">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0.079</w:t>
                  </w:r>
                </w:p>
              </w:tc>
              <w:tc>
                <w:tcPr>
                  <w:tcW w:w="1966" w:type="dxa"/>
                  <w:noWrap w:val="0"/>
                  <w:vAlign w:val="center"/>
                </w:tcPr>
                <w:p w14:paraId="1C3607A2">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0.089</w:t>
                  </w:r>
                </w:p>
              </w:tc>
              <w:tc>
                <w:tcPr>
                  <w:tcW w:w="1970" w:type="dxa"/>
                  <w:noWrap w:val="0"/>
                  <w:vAlign w:val="center"/>
                </w:tcPr>
                <w:p w14:paraId="3F20FA8B">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0.073</w:t>
                  </w:r>
                </w:p>
              </w:tc>
            </w:tr>
            <w:tr w14:paraId="63AB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797" w:type="dxa"/>
                  <w:noWrap w:val="0"/>
                  <w:vAlign w:val="center"/>
                </w:tcPr>
                <w:p w14:paraId="5B9A4C68">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总氮</w:t>
                  </w:r>
                  <w:r>
                    <w:rPr>
                      <w:rFonts w:ascii="Times New Roman" w:hAnsi="Times New Roman"/>
                      <w:color w:val="FF0000"/>
                      <w:sz w:val="21"/>
                      <w:szCs w:val="21"/>
                    </w:rPr>
                    <w:t>（mg/L）</w:t>
                  </w:r>
                </w:p>
              </w:tc>
              <w:tc>
                <w:tcPr>
                  <w:tcW w:w="1967" w:type="dxa"/>
                  <w:noWrap w:val="0"/>
                  <w:vAlign w:val="center"/>
                </w:tcPr>
                <w:p w14:paraId="78016E9B">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0.693</w:t>
                  </w:r>
                </w:p>
              </w:tc>
              <w:tc>
                <w:tcPr>
                  <w:tcW w:w="1966" w:type="dxa"/>
                  <w:noWrap w:val="0"/>
                  <w:vAlign w:val="center"/>
                </w:tcPr>
                <w:p w14:paraId="55E83585">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0.710</w:t>
                  </w:r>
                </w:p>
              </w:tc>
              <w:tc>
                <w:tcPr>
                  <w:tcW w:w="1970" w:type="dxa"/>
                  <w:noWrap w:val="0"/>
                  <w:vAlign w:val="center"/>
                </w:tcPr>
                <w:p w14:paraId="34D4687D">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0.690</w:t>
                  </w:r>
                </w:p>
              </w:tc>
            </w:tr>
          </w:tbl>
          <w:p w14:paraId="092E52F2">
            <w:pPr>
              <w:jc w:val="center"/>
              <w:rPr>
                <w:rFonts w:ascii="Times New Roman" w:hAnsi="Times New Roman"/>
                <w:b/>
                <w:bCs/>
                <w:color w:val="FF0000"/>
                <w:szCs w:val="21"/>
              </w:rPr>
            </w:pPr>
            <w:r>
              <w:rPr>
                <w:rFonts w:hint="eastAsia" w:ascii="Times New Roman" w:hAnsi="Times New Roman"/>
                <w:b/>
                <w:bCs/>
                <w:color w:val="FF0000"/>
                <w:szCs w:val="21"/>
              </w:rPr>
              <w:t>表</w:t>
            </w:r>
            <w:r>
              <w:rPr>
                <w:rFonts w:hint="eastAsia" w:ascii="Times New Roman" w:hAnsi="Times New Roman"/>
                <w:b/>
                <w:bCs/>
                <w:color w:val="FF0000"/>
                <w:szCs w:val="21"/>
                <w:lang w:val="en-US" w:eastAsia="zh-CN"/>
              </w:rPr>
              <w:t>7-6</w:t>
            </w:r>
            <w:r>
              <w:rPr>
                <w:rFonts w:hint="eastAsia" w:ascii="Times New Roman" w:hAnsi="Times New Roman"/>
                <w:b/>
                <w:bCs/>
                <w:color w:val="FF0000"/>
                <w:szCs w:val="21"/>
              </w:rPr>
              <w:t xml:space="preserve">   </w:t>
            </w:r>
            <w:r>
              <w:rPr>
                <w:rFonts w:hint="eastAsia" w:ascii="Times New Roman" w:hAnsi="Times New Roman"/>
                <w:b/>
                <w:color w:val="FF0000"/>
                <w:szCs w:val="21"/>
              </w:rPr>
              <w:t>地表水检测</w:t>
            </w:r>
            <w:r>
              <w:rPr>
                <w:rFonts w:ascii="Times New Roman" w:hAnsi="Times New Roman"/>
                <w:b/>
                <w:color w:val="FF0000"/>
                <w:szCs w:val="21"/>
              </w:rPr>
              <w:t>结果一览表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4189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402" w:hRule="atLeast"/>
                <w:jc w:val="center"/>
              </w:trPr>
              <w:tc>
                <w:tcPr>
                  <w:tcW w:w="2815" w:type="dxa"/>
                  <w:noWrap w:val="0"/>
                  <w:vAlign w:val="center"/>
                </w:tcPr>
                <w:p w14:paraId="06538843">
                  <w:pPr>
                    <w:spacing w:line="240" w:lineRule="auto"/>
                    <w:ind w:left="0" w:firstLine="0"/>
                    <w:jc w:val="center"/>
                    <w:rPr>
                      <w:rFonts w:ascii="Times New Roman" w:hAnsi="Times New Roman"/>
                      <w:bCs/>
                      <w:color w:val="FF0000"/>
                      <w:sz w:val="21"/>
                      <w:szCs w:val="21"/>
                    </w:rPr>
                  </w:pPr>
                  <w:r>
                    <w:rPr>
                      <w:rFonts w:ascii="Times New Roman" w:hAnsi="Times New Roman"/>
                      <w:bCs/>
                      <w:color w:val="FF0000"/>
                      <w:sz w:val="21"/>
                      <w:szCs w:val="21"/>
                    </w:rPr>
                    <w:t>检测点位</w:t>
                  </w:r>
                </w:p>
              </w:tc>
              <w:tc>
                <w:tcPr>
                  <w:tcW w:w="5965" w:type="dxa"/>
                  <w:noWrap w:val="0"/>
                  <w:vAlign w:val="center"/>
                </w:tcPr>
                <w:p w14:paraId="6264818D">
                  <w:pPr>
                    <w:widowControl/>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芒市大河</w:t>
                  </w:r>
                </w:p>
              </w:tc>
            </w:tr>
            <w:tr w14:paraId="4252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815" w:type="dxa"/>
                  <w:noWrap w:val="0"/>
                  <w:vAlign w:val="center"/>
                </w:tcPr>
                <w:p w14:paraId="77C78BCB">
                  <w:pPr>
                    <w:spacing w:line="240" w:lineRule="auto"/>
                    <w:ind w:left="0" w:firstLine="0"/>
                    <w:jc w:val="center"/>
                    <w:rPr>
                      <w:rFonts w:ascii="Times New Roman" w:hAnsi="Times New Roman"/>
                      <w:bCs/>
                      <w:color w:val="FF0000"/>
                      <w:sz w:val="21"/>
                      <w:szCs w:val="21"/>
                    </w:rPr>
                  </w:pPr>
                  <w:r>
                    <w:rPr>
                      <w:rFonts w:ascii="Times New Roman" w:hAnsi="Times New Roman"/>
                      <w:bCs/>
                      <w:color w:val="FF0000"/>
                      <w:sz w:val="21"/>
                      <w:szCs w:val="21"/>
                    </w:rPr>
                    <w:t>样品编号</w:t>
                  </w:r>
                </w:p>
              </w:tc>
              <w:tc>
                <w:tcPr>
                  <w:tcW w:w="1985" w:type="dxa"/>
                  <w:noWrap w:val="0"/>
                  <w:vAlign w:val="center"/>
                </w:tcPr>
                <w:p w14:paraId="1154B921">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W170918H01-1</w:t>
                  </w:r>
                </w:p>
              </w:tc>
              <w:tc>
                <w:tcPr>
                  <w:tcW w:w="1984" w:type="dxa"/>
                  <w:noWrap w:val="0"/>
                  <w:vAlign w:val="center"/>
                </w:tcPr>
                <w:p w14:paraId="02083681">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W170918H01-2</w:t>
                  </w:r>
                </w:p>
              </w:tc>
              <w:tc>
                <w:tcPr>
                  <w:tcW w:w="1996" w:type="dxa"/>
                  <w:noWrap w:val="0"/>
                  <w:vAlign w:val="center"/>
                </w:tcPr>
                <w:p w14:paraId="20FED984">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W170918H01-3</w:t>
                  </w:r>
                </w:p>
              </w:tc>
            </w:tr>
            <w:tr w14:paraId="355AF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2815" w:type="dxa"/>
                  <w:noWrap w:val="0"/>
                  <w:vAlign w:val="center"/>
                </w:tcPr>
                <w:p w14:paraId="4AF9C3C9">
                  <w:pPr>
                    <w:spacing w:line="240" w:lineRule="auto"/>
                    <w:ind w:left="0" w:firstLine="0"/>
                    <w:jc w:val="center"/>
                    <w:rPr>
                      <w:rFonts w:ascii="Times New Roman" w:hAnsi="Times New Roman"/>
                      <w:bCs/>
                      <w:color w:val="FF0000"/>
                      <w:sz w:val="21"/>
                      <w:szCs w:val="21"/>
                    </w:rPr>
                  </w:pPr>
                  <w:r>
                    <w:rPr>
                      <w:rFonts w:hint="eastAsia" w:ascii="Times New Roman" w:hAnsi="Times New Roman"/>
                      <w:bCs/>
                      <w:color w:val="FF0000"/>
                      <w:sz w:val="21"/>
                      <w:szCs w:val="21"/>
                    </w:rPr>
                    <w:t>样品状态</w:t>
                  </w:r>
                </w:p>
              </w:tc>
              <w:tc>
                <w:tcPr>
                  <w:tcW w:w="1985" w:type="dxa"/>
                  <w:noWrap w:val="0"/>
                  <w:vAlign w:val="center"/>
                </w:tcPr>
                <w:p w14:paraId="4F52C99C">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淡黄、无味、清澈</w:t>
                  </w:r>
                </w:p>
              </w:tc>
              <w:tc>
                <w:tcPr>
                  <w:tcW w:w="1984" w:type="dxa"/>
                  <w:noWrap w:val="0"/>
                  <w:vAlign w:val="center"/>
                </w:tcPr>
                <w:p w14:paraId="16C67612">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淡黄、无味、清澈</w:t>
                  </w:r>
                </w:p>
              </w:tc>
              <w:tc>
                <w:tcPr>
                  <w:tcW w:w="1996" w:type="dxa"/>
                  <w:noWrap w:val="0"/>
                  <w:vAlign w:val="center"/>
                </w:tcPr>
                <w:p w14:paraId="1BD51CF3">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淡黄、无味、清澈</w:t>
                  </w:r>
                </w:p>
              </w:tc>
            </w:tr>
            <w:tr w14:paraId="5274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771" w:hRule="atLeast"/>
                <w:jc w:val="center"/>
              </w:trPr>
              <w:tc>
                <w:tcPr>
                  <w:tcW w:w="2815" w:type="dxa"/>
                  <w:noWrap w:val="0"/>
                  <w:vAlign w:val="center"/>
                </w:tcPr>
                <w:p w14:paraId="16976A62">
                  <w:pPr>
                    <w:spacing w:line="240" w:lineRule="auto"/>
                    <w:jc w:val="right"/>
                    <w:rPr>
                      <w:rFonts w:ascii="Times New Roman" w:hAnsi="Times New Roman"/>
                      <w:bCs/>
                      <w:color w:val="FF0000"/>
                      <w:sz w:val="21"/>
                      <w:szCs w:val="21"/>
                    </w:rPr>
                  </w:pPr>
                  <w:r>
                    <w:rPr>
                      <w:rFonts w:ascii="Times New Roman" w:hAnsi="Times New Roman"/>
                      <w:bCs/>
                      <w:color w:val="FF0000"/>
                      <w:sz w:val="21"/>
                      <w:szCs w:val="21"/>
                    </w:rPr>
                    <w:t>采样日期</w:t>
                  </w:r>
                </w:p>
                <w:p w14:paraId="11CB12D3">
                  <w:pPr>
                    <w:spacing w:line="240" w:lineRule="auto"/>
                    <w:ind w:left="0" w:firstLine="0"/>
                    <w:jc w:val="left"/>
                    <w:rPr>
                      <w:rFonts w:ascii="Times New Roman" w:hAnsi="Times New Roman"/>
                      <w:bCs/>
                      <w:color w:val="FF0000"/>
                      <w:sz w:val="21"/>
                      <w:szCs w:val="21"/>
                    </w:rPr>
                  </w:pPr>
                  <w:r>
                    <w:rPr>
                      <w:rFonts w:ascii="Times New Roman" w:hAnsi="Times New Roman"/>
                      <w:bCs/>
                      <w:color w:val="FF0000"/>
                      <w:sz w:val="21"/>
                      <w:szCs w:val="21"/>
                    </w:rPr>
                    <w:t>项目</w:t>
                  </w:r>
                </w:p>
              </w:tc>
              <w:tc>
                <w:tcPr>
                  <w:tcW w:w="5965" w:type="dxa"/>
                  <w:noWrap w:val="0"/>
                  <w:vAlign w:val="center"/>
                </w:tcPr>
                <w:p w14:paraId="7C0B4926">
                  <w:pPr>
                    <w:spacing w:line="240" w:lineRule="auto"/>
                    <w:ind w:left="0" w:firstLine="0"/>
                    <w:jc w:val="center"/>
                    <w:rPr>
                      <w:rFonts w:hint="eastAsia" w:ascii="Times New Roman" w:hAnsi="Times New Roman"/>
                      <w:bCs/>
                      <w:color w:val="FF0000"/>
                      <w:sz w:val="21"/>
                      <w:szCs w:val="21"/>
                    </w:rPr>
                  </w:pPr>
                  <w:r>
                    <w:rPr>
                      <w:rFonts w:hint="eastAsia" w:ascii="Times New Roman" w:hAnsi="Times New Roman"/>
                      <w:bCs/>
                      <w:color w:val="FF0000"/>
                      <w:sz w:val="21"/>
                      <w:szCs w:val="21"/>
                    </w:rPr>
                    <w:t>2017.09.18</w:t>
                  </w:r>
                </w:p>
              </w:tc>
            </w:tr>
            <w:tr w14:paraId="160B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79FF47F4">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pH（mg/L）</w:t>
                  </w:r>
                </w:p>
              </w:tc>
              <w:tc>
                <w:tcPr>
                  <w:tcW w:w="1985" w:type="dxa"/>
                  <w:noWrap w:val="0"/>
                  <w:vAlign w:val="center"/>
                </w:tcPr>
                <w:p w14:paraId="1079772F">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7.58</w:t>
                  </w:r>
                </w:p>
              </w:tc>
              <w:tc>
                <w:tcPr>
                  <w:tcW w:w="1984" w:type="dxa"/>
                  <w:noWrap w:val="0"/>
                  <w:vAlign w:val="center"/>
                </w:tcPr>
                <w:p w14:paraId="3421CB6F">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7.76</w:t>
                  </w:r>
                </w:p>
              </w:tc>
              <w:tc>
                <w:tcPr>
                  <w:tcW w:w="1996" w:type="dxa"/>
                  <w:noWrap w:val="0"/>
                  <w:vAlign w:val="center"/>
                </w:tcPr>
                <w:p w14:paraId="788C0374">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7.82</w:t>
                  </w:r>
                </w:p>
              </w:tc>
            </w:tr>
            <w:tr w14:paraId="32B2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72EC00BE">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溶解氧</w:t>
                  </w:r>
                  <w:r>
                    <w:rPr>
                      <w:rFonts w:ascii="Times New Roman" w:hAnsi="Times New Roman"/>
                      <w:color w:val="FF0000"/>
                      <w:sz w:val="21"/>
                      <w:szCs w:val="21"/>
                    </w:rPr>
                    <w:t>（mg/L）</w:t>
                  </w:r>
                </w:p>
              </w:tc>
              <w:tc>
                <w:tcPr>
                  <w:tcW w:w="1985" w:type="dxa"/>
                  <w:noWrap w:val="0"/>
                  <w:vAlign w:val="center"/>
                </w:tcPr>
                <w:p w14:paraId="1F6742B6">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5.14</w:t>
                  </w:r>
                </w:p>
              </w:tc>
              <w:tc>
                <w:tcPr>
                  <w:tcW w:w="1984" w:type="dxa"/>
                  <w:noWrap w:val="0"/>
                  <w:vAlign w:val="center"/>
                </w:tcPr>
                <w:p w14:paraId="36AC5DF2">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5.26</w:t>
                  </w:r>
                </w:p>
              </w:tc>
              <w:tc>
                <w:tcPr>
                  <w:tcW w:w="1996" w:type="dxa"/>
                  <w:noWrap w:val="0"/>
                  <w:vAlign w:val="center"/>
                </w:tcPr>
                <w:p w14:paraId="45BA9A84">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5.33</w:t>
                  </w:r>
                </w:p>
              </w:tc>
            </w:tr>
            <w:tr w14:paraId="4371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0FFBBF9E">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氨氮（mg/L）</w:t>
                  </w:r>
                </w:p>
              </w:tc>
              <w:tc>
                <w:tcPr>
                  <w:tcW w:w="1985" w:type="dxa"/>
                  <w:noWrap w:val="0"/>
                  <w:vAlign w:val="center"/>
                </w:tcPr>
                <w:p w14:paraId="465020C9">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0.373</w:t>
                  </w:r>
                </w:p>
              </w:tc>
              <w:tc>
                <w:tcPr>
                  <w:tcW w:w="1984" w:type="dxa"/>
                  <w:noWrap w:val="0"/>
                  <w:vAlign w:val="center"/>
                </w:tcPr>
                <w:p w14:paraId="0234F36B">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0.392</w:t>
                  </w:r>
                </w:p>
              </w:tc>
              <w:tc>
                <w:tcPr>
                  <w:tcW w:w="1996" w:type="dxa"/>
                  <w:noWrap w:val="0"/>
                  <w:vAlign w:val="center"/>
                </w:tcPr>
                <w:p w14:paraId="6B915BD6">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0.408</w:t>
                  </w:r>
                </w:p>
              </w:tc>
            </w:tr>
            <w:tr w14:paraId="011E2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21C24335">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五日生化需氧量（mg/L）</w:t>
                  </w:r>
                </w:p>
              </w:tc>
              <w:tc>
                <w:tcPr>
                  <w:tcW w:w="1985" w:type="dxa"/>
                  <w:noWrap w:val="0"/>
                  <w:vAlign w:val="center"/>
                </w:tcPr>
                <w:p w14:paraId="2F12F0AF">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0.780</w:t>
                  </w:r>
                </w:p>
              </w:tc>
              <w:tc>
                <w:tcPr>
                  <w:tcW w:w="1984" w:type="dxa"/>
                  <w:noWrap w:val="0"/>
                  <w:vAlign w:val="center"/>
                </w:tcPr>
                <w:p w14:paraId="3D33EA85">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0.860</w:t>
                  </w:r>
                </w:p>
              </w:tc>
              <w:tc>
                <w:tcPr>
                  <w:tcW w:w="1996" w:type="dxa"/>
                  <w:noWrap w:val="0"/>
                  <w:vAlign w:val="center"/>
                </w:tcPr>
                <w:p w14:paraId="287EEA13">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1.02</w:t>
                  </w:r>
                </w:p>
              </w:tc>
            </w:tr>
            <w:tr w14:paraId="4A9A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4A0C38B0">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化学需氧量</w:t>
                  </w:r>
                  <w:r>
                    <w:rPr>
                      <w:rFonts w:ascii="Times New Roman" w:hAnsi="Times New Roman"/>
                      <w:color w:val="FF0000"/>
                      <w:sz w:val="21"/>
                      <w:szCs w:val="21"/>
                    </w:rPr>
                    <w:t>（mg/L）</w:t>
                  </w:r>
                </w:p>
              </w:tc>
              <w:tc>
                <w:tcPr>
                  <w:tcW w:w="1985" w:type="dxa"/>
                  <w:noWrap w:val="0"/>
                  <w:vAlign w:val="center"/>
                </w:tcPr>
                <w:p w14:paraId="422288DC">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15.3</w:t>
                  </w:r>
                </w:p>
              </w:tc>
              <w:tc>
                <w:tcPr>
                  <w:tcW w:w="1984" w:type="dxa"/>
                  <w:noWrap w:val="0"/>
                  <w:vAlign w:val="center"/>
                </w:tcPr>
                <w:p w14:paraId="4D91BB4E">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12.3</w:t>
                  </w:r>
                </w:p>
              </w:tc>
              <w:tc>
                <w:tcPr>
                  <w:tcW w:w="1996" w:type="dxa"/>
                  <w:noWrap w:val="0"/>
                  <w:vAlign w:val="center"/>
                </w:tcPr>
                <w:p w14:paraId="777BD2F7">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12.7</w:t>
                  </w:r>
                </w:p>
              </w:tc>
            </w:tr>
            <w:tr w14:paraId="4867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2242CDB0">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悬浮物</w:t>
                  </w:r>
                  <w:r>
                    <w:rPr>
                      <w:rFonts w:ascii="Times New Roman" w:hAnsi="Times New Roman"/>
                      <w:color w:val="FF0000"/>
                      <w:sz w:val="21"/>
                      <w:szCs w:val="21"/>
                    </w:rPr>
                    <w:t>（mg/L）</w:t>
                  </w:r>
                </w:p>
              </w:tc>
              <w:tc>
                <w:tcPr>
                  <w:tcW w:w="1985" w:type="dxa"/>
                  <w:noWrap w:val="0"/>
                  <w:vAlign w:val="center"/>
                </w:tcPr>
                <w:p w14:paraId="6BD9E98B">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29</w:t>
                  </w:r>
                </w:p>
              </w:tc>
              <w:tc>
                <w:tcPr>
                  <w:tcW w:w="1984" w:type="dxa"/>
                  <w:noWrap w:val="0"/>
                  <w:vAlign w:val="center"/>
                </w:tcPr>
                <w:p w14:paraId="1DBB29D6">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34</w:t>
                  </w:r>
                </w:p>
              </w:tc>
              <w:tc>
                <w:tcPr>
                  <w:tcW w:w="1996" w:type="dxa"/>
                  <w:noWrap w:val="0"/>
                  <w:vAlign w:val="center"/>
                </w:tcPr>
                <w:p w14:paraId="095B9281">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28</w:t>
                  </w:r>
                </w:p>
              </w:tc>
            </w:tr>
            <w:tr w14:paraId="2F91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25D8B277">
                  <w:pPr>
                    <w:pStyle w:val="238"/>
                    <w:spacing w:line="240" w:lineRule="auto"/>
                    <w:ind w:firstLine="0"/>
                    <w:jc w:val="center"/>
                    <w:rPr>
                      <w:rFonts w:ascii="Times New Roman" w:hAnsi="Times New Roman"/>
                      <w:color w:val="FF0000"/>
                      <w:sz w:val="21"/>
                      <w:szCs w:val="21"/>
                    </w:rPr>
                  </w:pPr>
                  <w:r>
                    <w:rPr>
                      <w:rFonts w:ascii="Times New Roman" w:hAnsi="Times New Roman"/>
                      <w:color w:val="FF0000"/>
                      <w:sz w:val="21"/>
                      <w:szCs w:val="21"/>
                    </w:rPr>
                    <w:t>石油类（mg/L）</w:t>
                  </w:r>
                </w:p>
              </w:tc>
              <w:tc>
                <w:tcPr>
                  <w:tcW w:w="1985" w:type="dxa"/>
                  <w:noWrap w:val="0"/>
                  <w:vAlign w:val="center"/>
                </w:tcPr>
                <w:p w14:paraId="611334E6">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0.007</w:t>
                  </w:r>
                </w:p>
              </w:tc>
              <w:tc>
                <w:tcPr>
                  <w:tcW w:w="1984" w:type="dxa"/>
                  <w:noWrap w:val="0"/>
                  <w:vAlign w:val="center"/>
                </w:tcPr>
                <w:p w14:paraId="3CC740E5">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0.006</w:t>
                  </w:r>
                </w:p>
              </w:tc>
              <w:tc>
                <w:tcPr>
                  <w:tcW w:w="1996" w:type="dxa"/>
                  <w:noWrap w:val="0"/>
                  <w:vAlign w:val="center"/>
                </w:tcPr>
                <w:p w14:paraId="1139A1AE">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0.008</w:t>
                  </w:r>
                </w:p>
              </w:tc>
            </w:tr>
            <w:tr w14:paraId="1BF32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815" w:type="dxa"/>
                  <w:noWrap w:val="0"/>
                  <w:vAlign w:val="center"/>
                </w:tcPr>
                <w:p w14:paraId="0CA603C8">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总磷</w:t>
                  </w:r>
                  <w:r>
                    <w:rPr>
                      <w:rFonts w:ascii="Times New Roman" w:hAnsi="Times New Roman"/>
                      <w:color w:val="FF0000"/>
                      <w:sz w:val="21"/>
                      <w:szCs w:val="21"/>
                    </w:rPr>
                    <w:t>（mg/L）</w:t>
                  </w:r>
                </w:p>
              </w:tc>
              <w:tc>
                <w:tcPr>
                  <w:tcW w:w="1985" w:type="dxa"/>
                  <w:noWrap w:val="0"/>
                  <w:vAlign w:val="center"/>
                </w:tcPr>
                <w:p w14:paraId="733E83DB">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0.075</w:t>
                  </w:r>
                </w:p>
              </w:tc>
              <w:tc>
                <w:tcPr>
                  <w:tcW w:w="1984" w:type="dxa"/>
                  <w:noWrap w:val="0"/>
                  <w:vAlign w:val="center"/>
                </w:tcPr>
                <w:p w14:paraId="073273D4">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0.082</w:t>
                  </w:r>
                </w:p>
              </w:tc>
              <w:tc>
                <w:tcPr>
                  <w:tcW w:w="1996" w:type="dxa"/>
                  <w:noWrap w:val="0"/>
                  <w:vAlign w:val="center"/>
                </w:tcPr>
                <w:p w14:paraId="264FD424">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0.084</w:t>
                  </w:r>
                </w:p>
              </w:tc>
            </w:tr>
            <w:tr w14:paraId="34C0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815" w:type="dxa"/>
                  <w:noWrap w:val="0"/>
                  <w:vAlign w:val="center"/>
                </w:tcPr>
                <w:p w14:paraId="1AB7FCF6">
                  <w:pPr>
                    <w:pStyle w:val="238"/>
                    <w:spacing w:line="240" w:lineRule="auto"/>
                    <w:ind w:firstLine="0"/>
                    <w:jc w:val="center"/>
                    <w:rPr>
                      <w:rFonts w:ascii="Times New Roman" w:hAnsi="Times New Roman"/>
                      <w:color w:val="FF0000"/>
                      <w:sz w:val="21"/>
                      <w:szCs w:val="21"/>
                    </w:rPr>
                  </w:pPr>
                  <w:r>
                    <w:rPr>
                      <w:rFonts w:hint="eastAsia" w:ascii="Times New Roman" w:hAnsi="Times New Roman"/>
                      <w:color w:val="FF0000"/>
                      <w:sz w:val="21"/>
                      <w:szCs w:val="21"/>
                    </w:rPr>
                    <w:t>总氮</w:t>
                  </w:r>
                  <w:r>
                    <w:rPr>
                      <w:rFonts w:ascii="Times New Roman" w:hAnsi="Times New Roman"/>
                      <w:color w:val="FF0000"/>
                      <w:sz w:val="21"/>
                      <w:szCs w:val="21"/>
                    </w:rPr>
                    <w:t>（mg/L）</w:t>
                  </w:r>
                </w:p>
              </w:tc>
              <w:tc>
                <w:tcPr>
                  <w:tcW w:w="1985" w:type="dxa"/>
                  <w:noWrap w:val="0"/>
                  <w:vAlign w:val="center"/>
                </w:tcPr>
                <w:p w14:paraId="0572F66C">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0.717</w:t>
                  </w:r>
                </w:p>
              </w:tc>
              <w:tc>
                <w:tcPr>
                  <w:tcW w:w="1984" w:type="dxa"/>
                  <w:noWrap w:val="0"/>
                  <w:vAlign w:val="center"/>
                </w:tcPr>
                <w:p w14:paraId="4EE23024">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0.729</w:t>
                  </w:r>
                </w:p>
              </w:tc>
              <w:tc>
                <w:tcPr>
                  <w:tcW w:w="1996" w:type="dxa"/>
                  <w:noWrap w:val="0"/>
                  <w:vAlign w:val="center"/>
                </w:tcPr>
                <w:p w14:paraId="5994F924">
                  <w:pPr>
                    <w:pStyle w:val="238"/>
                    <w:spacing w:line="240" w:lineRule="auto"/>
                    <w:ind w:firstLine="0"/>
                    <w:jc w:val="center"/>
                    <w:rPr>
                      <w:rFonts w:hint="eastAsia" w:ascii="Times New Roman" w:hAnsi="Times New Roman"/>
                      <w:color w:val="FF0000"/>
                      <w:sz w:val="21"/>
                      <w:szCs w:val="21"/>
                    </w:rPr>
                  </w:pPr>
                  <w:r>
                    <w:rPr>
                      <w:rFonts w:hint="eastAsia" w:ascii="Times New Roman" w:hAnsi="Times New Roman"/>
                      <w:color w:val="FF0000"/>
                      <w:sz w:val="21"/>
                      <w:szCs w:val="21"/>
                    </w:rPr>
                    <w:t>0.710</w:t>
                  </w:r>
                </w:p>
              </w:tc>
            </w:tr>
          </w:tbl>
          <w:p w14:paraId="07398716">
            <w:pPr>
              <w:pStyle w:val="201"/>
              <w:spacing w:line="360" w:lineRule="auto"/>
              <w:outlineLvl w:val="2"/>
              <w:rPr>
                <w:rFonts w:hint="eastAsia" w:ascii="Times New Roman" w:hAnsi="Times New Roman" w:eastAsia="黑体" w:cs="Times New Roman"/>
                <w:b w:val="0"/>
                <w:bCs/>
                <w:color w:val="FF0000"/>
                <w:sz w:val="24"/>
                <w:szCs w:val="24"/>
              </w:rPr>
            </w:pPr>
            <w:r>
              <w:rPr>
                <w:rFonts w:hint="eastAsia" w:ascii="Times New Roman" w:hAnsi="Times New Roman" w:eastAsia="黑体" w:cs="Times New Roman"/>
                <w:b w:val="0"/>
                <w:bCs/>
                <w:color w:val="FF0000"/>
                <w:sz w:val="24"/>
                <w:szCs w:val="24"/>
              </w:rPr>
              <w:t>②预测模型及参数</w:t>
            </w:r>
          </w:p>
          <w:p w14:paraId="4148B502">
            <w:pPr>
              <w:spacing w:line="360" w:lineRule="auto"/>
              <w:ind w:firstLine="480"/>
              <w:rPr>
                <w:rFonts w:hint="eastAsia" w:ascii="Times New Roman" w:hAnsi="Times New Roman"/>
                <w:b w:val="0"/>
                <w:bCs/>
                <w:color w:val="FF0000"/>
                <w:sz w:val="24"/>
                <w:szCs w:val="24"/>
              </w:rPr>
            </w:pPr>
            <w:r>
              <w:rPr>
                <w:rFonts w:hint="eastAsia" w:ascii="Times New Roman" w:hAnsi="Times New Roman"/>
                <w:b w:val="0"/>
                <w:bCs/>
                <w:color w:val="FF0000"/>
                <w:sz w:val="24"/>
                <w:szCs w:val="24"/>
                <w:lang w:val="en-US" w:eastAsia="zh-CN"/>
              </w:rPr>
              <w:t>A、</w:t>
            </w:r>
            <w:r>
              <w:rPr>
                <w:rFonts w:hint="eastAsia" w:ascii="Times New Roman" w:hAnsi="Times New Roman"/>
                <w:b w:val="0"/>
                <w:bCs/>
                <w:color w:val="FF0000"/>
                <w:sz w:val="24"/>
                <w:szCs w:val="24"/>
              </w:rPr>
              <w:t>预测模型</w:t>
            </w:r>
          </w:p>
          <w:p w14:paraId="350AC6B1">
            <w:pPr>
              <w:pStyle w:val="191"/>
              <w:tabs>
                <w:tab w:val="left" w:pos="6108"/>
                <w:tab w:val="left" w:pos="6716"/>
              </w:tabs>
              <w:spacing w:line="360" w:lineRule="auto"/>
              <w:ind w:firstLine="492"/>
              <w:rPr>
                <w:rFonts w:ascii="Times New Roman" w:hAnsi="Times New Roman"/>
                <w:color w:val="FF0000"/>
                <w:sz w:val="24"/>
              </w:rPr>
            </w:pPr>
            <w:r>
              <w:rPr>
                <w:rFonts w:ascii="Times New Roman" w:hAnsi="Times New Roman"/>
                <w:b w:val="0"/>
                <w:bCs/>
                <w:color w:val="FF0000"/>
                <w:sz w:val="24"/>
                <w:szCs w:val="24"/>
              </w:rPr>
              <w:t>采用中华人民共和国环境保护行业标准HJ/T2.3</w:t>
            </w:r>
            <w:r>
              <w:rPr>
                <w:rFonts w:hint="eastAsia" w:ascii="Times New Roman" w:hAnsi="Times New Roman"/>
                <w:b w:val="0"/>
                <w:bCs/>
                <w:color w:val="FF0000"/>
                <w:sz w:val="24"/>
                <w:szCs w:val="24"/>
              </w:rPr>
              <w:t>-</w:t>
            </w:r>
            <w:r>
              <w:rPr>
                <w:rFonts w:ascii="Times New Roman" w:hAnsi="Times New Roman"/>
                <w:b w:val="0"/>
                <w:bCs/>
                <w:color w:val="FF0000"/>
                <w:sz w:val="24"/>
                <w:szCs w:val="24"/>
              </w:rPr>
              <w:t>93《环境影响评价技术导则（地面水环境）》中推荐的数学模式进行预测。</w:t>
            </w:r>
            <w:r>
              <w:rPr>
                <w:rFonts w:hint="eastAsia" w:ascii="Times New Roman" w:hAnsi="Times New Roman"/>
                <w:b w:val="0"/>
                <w:bCs/>
                <w:color w:val="FF0000"/>
                <w:sz w:val="24"/>
                <w:szCs w:val="24"/>
              </w:rPr>
              <w:t>CODcr、BOD</w:t>
            </w:r>
            <w:r>
              <w:rPr>
                <w:rFonts w:hint="eastAsia" w:ascii="Times New Roman" w:hAnsi="Times New Roman"/>
                <w:b w:val="0"/>
                <w:bCs/>
                <w:color w:val="FF0000"/>
                <w:sz w:val="24"/>
                <w:szCs w:val="24"/>
                <w:vertAlign w:val="subscript"/>
              </w:rPr>
              <w:t>5</w:t>
            </w:r>
            <w:r>
              <w:rPr>
                <w:rFonts w:hint="eastAsia" w:ascii="Times New Roman" w:hAnsi="Times New Roman"/>
                <w:b w:val="0"/>
                <w:bCs/>
                <w:color w:val="FF0000"/>
                <w:sz w:val="24"/>
                <w:szCs w:val="24"/>
              </w:rPr>
              <w:t>、总磷和氨氮为非持久</w:t>
            </w:r>
            <w:r>
              <w:rPr>
                <w:rFonts w:ascii="Times New Roman" w:hAnsi="Times New Roman"/>
                <w:b w:val="0"/>
                <w:bCs/>
                <w:color w:val="FF0000"/>
                <w:sz w:val="24"/>
                <w:szCs w:val="24"/>
              </w:rPr>
              <w:t>性污染物</w:t>
            </w:r>
            <w:r>
              <w:rPr>
                <w:rFonts w:hint="eastAsia" w:ascii="Times New Roman" w:hAnsi="Times New Roman"/>
                <w:b w:val="0"/>
                <w:bCs/>
                <w:color w:val="FF0000"/>
                <w:sz w:val="24"/>
                <w:szCs w:val="24"/>
              </w:rPr>
              <w:t>，</w:t>
            </w:r>
            <w:r>
              <w:rPr>
                <w:rFonts w:ascii="Times New Roman" w:hAnsi="Times New Roman"/>
                <w:b w:val="0"/>
                <w:bCs/>
                <w:color w:val="FF0000"/>
                <w:sz w:val="24"/>
                <w:szCs w:val="24"/>
              </w:rPr>
              <w:t>采用S-P模</w:t>
            </w:r>
            <w:r>
              <w:rPr>
                <w:rFonts w:ascii="Times New Roman" w:hAnsi="Times New Roman"/>
                <w:color w:val="FF0000"/>
                <w:sz w:val="24"/>
              </w:rPr>
              <w:t>式进行预测。</w:t>
            </w:r>
          </w:p>
          <w:p w14:paraId="44F57B7F">
            <w:pPr>
              <w:spacing w:line="360" w:lineRule="auto"/>
              <w:ind w:firstLine="480"/>
              <w:rPr>
                <w:rFonts w:ascii="Times New Roman" w:hAnsi="Times New Roman"/>
                <w:color w:val="FF0000"/>
                <w:sz w:val="24"/>
              </w:rPr>
            </w:pPr>
            <w:r>
              <w:rPr>
                <w:rFonts w:ascii="Times New Roman" w:hAnsi="Times New Roman"/>
                <w:color w:val="FF0000"/>
                <w:sz w:val="24"/>
              </w:rPr>
              <w:pict>
                <v:shape id="_x0000_s1026" o:spid="_x0000_s1026" o:spt="75" type="#_x0000_t75" style="position:absolute;left:0pt;margin-left:47.8pt;margin-top:27.05pt;height:33.2pt;width:182.35pt;mso-wrap-distance-bottom:0pt;mso-wrap-distance-top:0pt;z-index:251659264;mso-width-relative:page;mso-height-relative:page;" o:ole="t" filled="f" o:preferrelative="t" stroked="f" coordsize="21600,21600">
                  <v:path/>
                  <v:fill on="f" focussize="0,0"/>
                  <v:stroke on="f" joinstyle="miter"/>
                  <v:imagedata r:id="rId26" o:title=""/>
                  <o:lock v:ext="edit" rotation="t" aspectratio="t"/>
                  <w10:wrap type="topAndBottom"/>
                </v:shape>
                <o:OLEObject Type="Embed" ProgID="Equation.3" ShapeID="_x0000_s1026" DrawAspect="Content" ObjectID="_1468075727" r:id="rId25">
                  <o:LockedField>false</o:LockedField>
                </o:OLEObject>
              </w:pict>
            </w:r>
            <w:r>
              <w:rPr>
                <w:rFonts w:hint="eastAsia" w:ascii="Times New Roman" w:hAnsi="Times New Roman"/>
                <w:color w:val="FF0000"/>
                <w:sz w:val="24"/>
              </w:rPr>
              <w:t>A、</w:t>
            </w:r>
            <w:r>
              <w:rPr>
                <w:rFonts w:ascii="Times New Roman" w:hAnsi="Times New Roman"/>
                <w:color w:val="FF0000"/>
                <w:sz w:val="24"/>
              </w:rPr>
              <w:t>混合过程段长度</w:t>
            </w:r>
          </w:p>
          <w:p w14:paraId="281C0D0A">
            <w:pPr>
              <w:spacing w:line="360" w:lineRule="auto"/>
              <w:ind w:left="570"/>
              <w:rPr>
                <w:rFonts w:ascii="Times New Roman" w:hAnsi="Times New Roman"/>
                <w:color w:val="FF0000"/>
                <w:sz w:val="24"/>
              </w:rPr>
            </w:pPr>
            <w:r>
              <w:rPr>
                <w:rFonts w:ascii="Times New Roman" w:hAnsi="Times New Roman"/>
                <w:color w:val="FF0000"/>
                <w:sz w:val="28"/>
              </w:rPr>
              <w:t xml:space="preserve">   </w:t>
            </w:r>
            <w:r>
              <w:rPr>
                <w:rFonts w:ascii="Times New Roman" w:hAnsi="Times New Roman"/>
                <w:color w:val="FF0000"/>
                <w:sz w:val="24"/>
              </w:rPr>
              <w:t>式中</w:t>
            </w:r>
            <w:r>
              <w:rPr>
                <w:rFonts w:hint="eastAsia" w:ascii="Times New Roman" w:hAnsi="Times New Roman"/>
                <w:color w:val="FF0000"/>
                <w:sz w:val="24"/>
              </w:rPr>
              <w:t>：</w:t>
            </w:r>
            <w:r>
              <w:rPr>
                <w:rFonts w:ascii="Times New Roman" w:hAnsi="Times New Roman"/>
                <w:color w:val="FF0000"/>
                <w:sz w:val="24"/>
              </w:rPr>
              <w:t>L-----混合过程段长度，m</w:t>
            </w:r>
          </w:p>
          <w:p w14:paraId="1EC44FC1">
            <w:pPr>
              <w:spacing w:line="360" w:lineRule="auto"/>
              <w:ind w:left="1140" w:firstLine="570"/>
              <w:rPr>
                <w:rFonts w:ascii="Times New Roman" w:hAnsi="Times New Roman"/>
                <w:color w:val="FF0000"/>
                <w:sz w:val="24"/>
              </w:rPr>
            </w:pPr>
            <w:r>
              <w:rPr>
                <w:rFonts w:ascii="Times New Roman" w:hAnsi="Times New Roman"/>
                <w:color w:val="FF0000"/>
                <w:sz w:val="24"/>
              </w:rPr>
              <w:t>B-----河流宽度，m</w:t>
            </w:r>
          </w:p>
          <w:p w14:paraId="67B49D7D">
            <w:pPr>
              <w:spacing w:line="360" w:lineRule="auto"/>
              <w:ind w:left="1140" w:firstLine="570"/>
              <w:rPr>
                <w:rFonts w:ascii="Times New Roman" w:hAnsi="Times New Roman"/>
                <w:color w:val="FF0000"/>
                <w:sz w:val="24"/>
              </w:rPr>
            </w:pPr>
            <w:r>
              <w:rPr>
                <w:rFonts w:ascii="Times New Roman" w:hAnsi="Times New Roman"/>
                <w:color w:val="FF0000"/>
                <w:sz w:val="24"/>
              </w:rPr>
              <w:t>u-----河流断面平均流速，m/s</w:t>
            </w:r>
          </w:p>
          <w:p w14:paraId="5128FD1C">
            <w:pPr>
              <w:spacing w:line="360" w:lineRule="auto"/>
              <w:ind w:left="1140" w:firstLine="570"/>
              <w:rPr>
                <w:rFonts w:ascii="Times New Roman" w:hAnsi="Times New Roman"/>
                <w:color w:val="FF0000"/>
                <w:sz w:val="24"/>
              </w:rPr>
            </w:pPr>
            <w:r>
              <w:rPr>
                <w:rFonts w:ascii="Times New Roman" w:hAnsi="Times New Roman"/>
                <w:color w:val="FF0000"/>
                <w:sz w:val="24"/>
              </w:rPr>
              <w:t>H-----河流平均水深，m</w:t>
            </w:r>
          </w:p>
          <w:p w14:paraId="43E64945">
            <w:pPr>
              <w:spacing w:line="360" w:lineRule="auto"/>
              <w:ind w:left="1140" w:firstLine="570"/>
              <w:rPr>
                <w:rFonts w:ascii="Times New Roman" w:hAnsi="Times New Roman"/>
                <w:color w:val="FF0000"/>
                <w:sz w:val="24"/>
              </w:rPr>
            </w:pPr>
            <w:r>
              <w:rPr>
                <w:rFonts w:ascii="Times New Roman" w:hAnsi="Times New Roman"/>
                <w:color w:val="FF0000"/>
                <w:sz w:val="24"/>
              </w:rPr>
              <w:t>g-----重力加速度，m</w:t>
            </w:r>
            <w:r>
              <w:rPr>
                <w:rFonts w:ascii="Times New Roman" w:hAnsi="Times New Roman"/>
                <w:color w:val="FF0000"/>
                <w:sz w:val="24"/>
                <w:vertAlign w:val="superscript"/>
              </w:rPr>
              <w:t>2</w:t>
            </w:r>
            <w:r>
              <w:rPr>
                <w:rFonts w:ascii="Times New Roman" w:hAnsi="Times New Roman"/>
                <w:color w:val="FF0000"/>
                <w:sz w:val="24"/>
              </w:rPr>
              <w:t>/s</w:t>
            </w:r>
          </w:p>
          <w:p w14:paraId="4D2D68B6">
            <w:pPr>
              <w:spacing w:line="360" w:lineRule="auto"/>
              <w:ind w:left="1140" w:firstLine="570"/>
              <w:rPr>
                <w:rFonts w:ascii="Times New Roman" w:hAnsi="Times New Roman"/>
                <w:color w:val="FF0000"/>
                <w:sz w:val="24"/>
              </w:rPr>
            </w:pPr>
            <w:r>
              <w:rPr>
                <w:rFonts w:ascii="Times New Roman" w:hAnsi="Times New Roman"/>
                <w:color w:val="FF0000"/>
                <w:sz w:val="24"/>
              </w:rPr>
              <w:t>I-----水力坡度，‰</w:t>
            </w:r>
          </w:p>
          <w:p w14:paraId="09AD2A61">
            <w:pPr>
              <w:spacing w:line="360" w:lineRule="auto"/>
              <w:ind w:firstLine="480"/>
              <w:rPr>
                <w:rFonts w:ascii="Times New Roman" w:hAnsi="Times New Roman"/>
                <w:color w:val="FF0000"/>
                <w:sz w:val="28"/>
              </w:rPr>
            </w:pPr>
            <w:r>
              <w:rPr>
                <w:rFonts w:hint="eastAsia" w:ascii="Times New Roman" w:hAnsi="Times New Roman"/>
                <w:color w:val="FF0000"/>
                <w:sz w:val="24"/>
              </w:rPr>
              <w:t>B、</w:t>
            </w:r>
            <w:r>
              <w:rPr>
                <w:rFonts w:ascii="Times New Roman" w:hAnsi="Times New Roman"/>
                <w:color w:val="FF0000"/>
                <w:sz w:val="24"/>
              </w:rPr>
              <w:t>充分混合段的S--P模式。</w:t>
            </w:r>
          </w:p>
          <w:p w14:paraId="22150FB9">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w:t>
            </w:r>
            <w:r>
              <w:rPr>
                <w:rFonts w:ascii="Times New Roman" w:hAnsi="Times New Roman"/>
                <w:color w:val="FF0000"/>
                <w:sz w:val="24"/>
              </w:rPr>
              <w:t xml:space="preserve"> </w:t>
            </w:r>
            <w:r>
              <w:rPr>
                <w:rFonts w:hint="eastAsia" w:ascii="Times New Roman" w:hAnsi="Times New Roman"/>
                <w:color w:val="FF0000"/>
                <w:sz w:val="24"/>
              </w:rPr>
              <w:t>C</w:t>
            </w:r>
            <w:r>
              <w:rPr>
                <w:rFonts w:ascii="Times New Roman" w:hAnsi="Times New Roman"/>
                <w:color w:val="FF0000"/>
                <w:sz w:val="24"/>
              </w:rPr>
              <w:t>=</w:t>
            </w:r>
            <w:r>
              <w:rPr>
                <w:rFonts w:hint="eastAsia" w:ascii="Times New Roman" w:hAnsi="Times New Roman"/>
                <w:color w:val="FF0000"/>
                <w:sz w:val="24"/>
              </w:rPr>
              <w:t>C</w:t>
            </w:r>
            <w:r>
              <w:rPr>
                <w:rFonts w:ascii="Times New Roman" w:hAnsi="Times New Roman"/>
                <w:color w:val="FF0000"/>
                <w:sz w:val="24"/>
                <w:vertAlign w:val="subscript"/>
              </w:rPr>
              <w:t>0</w:t>
            </w:r>
            <w:r>
              <w:rPr>
                <w:rFonts w:ascii="Times New Roman" w:hAnsi="Times New Roman"/>
                <w:color w:val="FF0000"/>
                <w:sz w:val="24"/>
              </w:rPr>
              <w:t>exp(-K</w:t>
            </w:r>
            <w:r>
              <w:rPr>
                <w:rFonts w:ascii="Times New Roman" w:hAnsi="Times New Roman"/>
                <w:color w:val="FF0000"/>
                <w:sz w:val="24"/>
                <w:vertAlign w:val="subscript"/>
              </w:rPr>
              <w:t>1</w:t>
            </w:r>
            <w:r>
              <w:rPr>
                <w:rFonts w:ascii="Times New Roman" w:hAnsi="Times New Roman"/>
                <w:color w:val="FF0000"/>
                <w:position w:val="-24"/>
                <w:sz w:val="24"/>
              </w:rPr>
              <w:object>
                <v:shape id="_x0000_i1027" o:spt="75" type="#_x0000_t75" style="height:31pt;width:45pt;" o:ole="t" filled="f" o:preferrelative="t" stroked="f" coordsize="21600,21600">
                  <v:path/>
                  <v:fill on="f" focussize="0,0"/>
                  <v:stroke on="f" joinstyle="miter"/>
                  <v:imagedata r:id="rId28" o:title=""/>
                  <o:lock v:ext="edit" rotation="t" aspectratio="t"/>
                  <w10:wrap type="none"/>
                  <w10:anchorlock/>
                </v:shape>
                <o:OLEObject Type="Embed" ProgID="Equation.3" ShapeID="_x0000_i1027" DrawAspect="Content" ObjectID="_1468075728" r:id="rId27">
                  <o:LockedField>false</o:LockedField>
                </o:OLEObject>
              </w:object>
            </w:r>
            <w:r>
              <w:rPr>
                <w:rFonts w:ascii="Times New Roman" w:hAnsi="Times New Roman"/>
                <w:color w:val="FF0000"/>
                <w:sz w:val="24"/>
              </w:rPr>
              <w:t>)</w:t>
            </w:r>
          </w:p>
          <w:p w14:paraId="54C98D1D">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C</w:t>
            </w:r>
            <w:r>
              <w:rPr>
                <w:rFonts w:ascii="Times New Roman" w:hAnsi="Times New Roman"/>
                <w:color w:val="FF0000"/>
                <w:sz w:val="24"/>
                <w:vertAlign w:val="subscript"/>
              </w:rPr>
              <w:t>0</w:t>
            </w:r>
            <w:r>
              <w:rPr>
                <w:rFonts w:ascii="Times New Roman" w:hAnsi="Times New Roman"/>
                <w:color w:val="FF0000"/>
                <w:sz w:val="24"/>
              </w:rPr>
              <w:t>=(</w:t>
            </w:r>
            <w:r>
              <w:rPr>
                <w:rFonts w:hint="eastAsia" w:ascii="Times New Roman" w:hAnsi="Times New Roman"/>
                <w:color w:val="FF0000"/>
                <w:sz w:val="24"/>
              </w:rPr>
              <w:t>C</w:t>
            </w:r>
            <w:r>
              <w:rPr>
                <w:rFonts w:ascii="Times New Roman" w:hAnsi="Times New Roman"/>
                <w:color w:val="FF0000"/>
                <w:sz w:val="24"/>
                <w:vertAlign w:val="subscript"/>
              </w:rPr>
              <w:t>P</w:t>
            </w:r>
            <w:r>
              <w:rPr>
                <w:rFonts w:ascii="Times New Roman" w:hAnsi="Times New Roman"/>
                <w:color w:val="FF0000"/>
                <w:sz w:val="24"/>
              </w:rPr>
              <w:t>Q</w:t>
            </w:r>
            <w:r>
              <w:rPr>
                <w:rFonts w:ascii="Times New Roman" w:hAnsi="Times New Roman"/>
                <w:color w:val="FF0000"/>
                <w:sz w:val="24"/>
                <w:vertAlign w:val="subscript"/>
              </w:rPr>
              <w:t>p</w:t>
            </w:r>
            <w:r>
              <w:rPr>
                <w:rFonts w:ascii="Times New Roman" w:hAnsi="Times New Roman"/>
                <w:color w:val="FF0000"/>
                <w:sz w:val="24"/>
              </w:rPr>
              <w:t>+c</w:t>
            </w:r>
            <w:r>
              <w:rPr>
                <w:rFonts w:ascii="Times New Roman" w:hAnsi="Times New Roman"/>
                <w:color w:val="FF0000"/>
                <w:sz w:val="24"/>
                <w:vertAlign w:val="subscript"/>
              </w:rPr>
              <w:t>h</w:t>
            </w:r>
            <w:r>
              <w:rPr>
                <w:rFonts w:ascii="Times New Roman" w:hAnsi="Times New Roman"/>
                <w:color w:val="FF0000"/>
                <w:sz w:val="24"/>
              </w:rPr>
              <w:t>Q</w:t>
            </w:r>
            <w:r>
              <w:rPr>
                <w:rFonts w:ascii="Times New Roman" w:hAnsi="Times New Roman"/>
                <w:color w:val="FF0000"/>
                <w:sz w:val="24"/>
                <w:vertAlign w:val="subscript"/>
              </w:rPr>
              <w:t>h</w:t>
            </w:r>
            <w:r>
              <w:rPr>
                <w:rFonts w:ascii="Times New Roman" w:hAnsi="Times New Roman"/>
                <w:color w:val="FF0000"/>
                <w:sz w:val="24"/>
              </w:rPr>
              <w:t>)</w:t>
            </w:r>
            <w:r>
              <w:rPr>
                <w:rFonts w:hint="eastAsia" w:ascii="Times New Roman" w:hAnsi="Times New Roman"/>
                <w:color w:val="FF0000"/>
                <w:sz w:val="24"/>
              </w:rPr>
              <w:t>/</w:t>
            </w:r>
            <w:r>
              <w:rPr>
                <w:rFonts w:ascii="Times New Roman" w:hAnsi="Times New Roman"/>
                <w:color w:val="FF0000"/>
                <w:sz w:val="24"/>
              </w:rPr>
              <w:t>(Q</w:t>
            </w:r>
            <w:r>
              <w:rPr>
                <w:rFonts w:ascii="Times New Roman" w:hAnsi="Times New Roman"/>
                <w:color w:val="FF0000"/>
                <w:sz w:val="24"/>
                <w:vertAlign w:val="subscript"/>
              </w:rPr>
              <w:t>p</w:t>
            </w:r>
            <w:r>
              <w:rPr>
                <w:rFonts w:ascii="Times New Roman" w:hAnsi="Times New Roman"/>
                <w:color w:val="FF0000"/>
                <w:sz w:val="24"/>
              </w:rPr>
              <w:t>+Q</w:t>
            </w:r>
            <w:r>
              <w:rPr>
                <w:rFonts w:ascii="Times New Roman" w:hAnsi="Times New Roman"/>
                <w:color w:val="FF0000"/>
                <w:sz w:val="24"/>
                <w:vertAlign w:val="subscript"/>
              </w:rPr>
              <w:t>h</w:t>
            </w:r>
            <w:r>
              <w:rPr>
                <w:rFonts w:ascii="Times New Roman" w:hAnsi="Times New Roman"/>
                <w:color w:val="FF0000"/>
                <w:sz w:val="24"/>
              </w:rPr>
              <w:t>)</w:t>
            </w:r>
          </w:p>
          <w:p w14:paraId="1A1883F8">
            <w:pPr>
              <w:spacing w:line="360" w:lineRule="auto"/>
              <w:rPr>
                <w:rFonts w:ascii="Times New Roman" w:hAnsi="Times New Roman"/>
                <w:color w:val="FF0000"/>
                <w:sz w:val="24"/>
              </w:rPr>
            </w:pPr>
            <w:r>
              <w:rPr>
                <w:rFonts w:ascii="Times New Roman" w:hAnsi="Times New Roman"/>
                <w:color w:val="FF0000"/>
                <w:sz w:val="28"/>
              </w:rPr>
              <w:t xml:space="preserve">     </w:t>
            </w:r>
            <w:r>
              <w:rPr>
                <w:rFonts w:hint="eastAsia" w:ascii="Times New Roman" w:hAnsi="Times New Roman"/>
                <w:color w:val="FF0000"/>
                <w:sz w:val="28"/>
              </w:rPr>
              <w:t xml:space="preserve"> </w:t>
            </w:r>
            <w:r>
              <w:rPr>
                <w:rFonts w:ascii="Times New Roman" w:hAnsi="Times New Roman"/>
                <w:color w:val="FF0000"/>
                <w:sz w:val="24"/>
              </w:rPr>
              <w:t>式中：</w:t>
            </w:r>
            <w:r>
              <w:rPr>
                <w:rFonts w:hint="eastAsia" w:ascii="Times New Roman" w:hAnsi="Times New Roman"/>
                <w:color w:val="FF0000"/>
                <w:sz w:val="24"/>
              </w:rPr>
              <w:t>C</w:t>
            </w:r>
            <w:r>
              <w:rPr>
                <w:rFonts w:ascii="Times New Roman" w:hAnsi="Times New Roman"/>
                <w:color w:val="FF0000"/>
                <w:sz w:val="24"/>
              </w:rPr>
              <w:t>---污染物混合浓度，mg/</w:t>
            </w:r>
            <w:r>
              <w:rPr>
                <w:rFonts w:hint="eastAsia" w:ascii="Times New Roman" w:hAnsi="Times New Roman"/>
                <w:color w:val="FF0000"/>
                <w:sz w:val="24"/>
              </w:rPr>
              <w:t>L</w:t>
            </w:r>
            <w:r>
              <w:rPr>
                <w:rFonts w:ascii="Times New Roman" w:hAnsi="Times New Roman"/>
                <w:color w:val="FF0000"/>
                <w:sz w:val="24"/>
              </w:rPr>
              <w:t>；</w:t>
            </w:r>
          </w:p>
          <w:p w14:paraId="45FE5460">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C</w:t>
            </w:r>
            <w:r>
              <w:rPr>
                <w:rFonts w:ascii="Times New Roman" w:hAnsi="Times New Roman"/>
                <w:color w:val="FF0000"/>
                <w:sz w:val="24"/>
                <w:vertAlign w:val="subscript"/>
              </w:rPr>
              <w:t>0</w:t>
            </w:r>
            <w:r>
              <w:rPr>
                <w:rFonts w:ascii="Times New Roman" w:hAnsi="Times New Roman"/>
                <w:color w:val="FF0000"/>
                <w:sz w:val="24"/>
              </w:rPr>
              <w:t>---初始断面污染物浓度，mg/</w:t>
            </w:r>
            <w:r>
              <w:rPr>
                <w:rFonts w:hint="eastAsia" w:ascii="Times New Roman" w:hAnsi="Times New Roman"/>
                <w:color w:val="FF0000"/>
                <w:sz w:val="24"/>
              </w:rPr>
              <w:t>L</w:t>
            </w:r>
            <w:r>
              <w:rPr>
                <w:rFonts w:ascii="Times New Roman" w:hAnsi="Times New Roman"/>
                <w:color w:val="FF0000"/>
                <w:sz w:val="24"/>
              </w:rPr>
              <w:t>；</w:t>
            </w:r>
          </w:p>
          <w:p w14:paraId="02561218">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w:t>
            </w:r>
            <w:r>
              <w:rPr>
                <w:rFonts w:ascii="Times New Roman" w:hAnsi="Times New Roman"/>
                <w:color w:val="FF0000"/>
                <w:sz w:val="24"/>
              </w:rPr>
              <w:t xml:space="preserve"> K</w:t>
            </w:r>
            <w:r>
              <w:rPr>
                <w:rFonts w:ascii="Times New Roman" w:hAnsi="Times New Roman"/>
                <w:color w:val="FF0000"/>
                <w:sz w:val="24"/>
                <w:vertAlign w:val="subscript"/>
              </w:rPr>
              <w:t>1</w:t>
            </w:r>
            <w:r>
              <w:rPr>
                <w:rFonts w:ascii="Times New Roman" w:hAnsi="Times New Roman"/>
                <w:color w:val="FF0000"/>
                <w:sz w:val="24"/>
              </w:rPr>
              <w:t>---自净系数，1/d；</w:t>
            </w:r>
          </w:p>
          <w:p w14:paraId="5C22C4D1">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X</w:t>
            </w:r>
            <w:r>
              <w:rPr>
                <w:rFonts w:ascii="Times New Roman" w:hAnsi="Times New Roman"/>
                <w:color w:val="FF0000"/>
                <w:sz w:val="24"/>
              </w:rPr>
              <w:t>---预测点到初始断面距离，m；</w:t>
            </w:r>
          </w:p>
          <w:p w14:paraId="70876097">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w:t>
            </w:r>
            <w:r>
              <w:rPr>
                <w:rFonts w:ascii="Times New Roman" w:hAnsi="Times New Roman"/>
                <w:color w:val="FF0000"/>
                <w:sz w:val="24"/>
              </w:rPr>
              <w:t>u---</w:t>
            </w:r>
            <w:r>
              <w:rPr>
                <w:rFonts w:hint="eastAsia" w:ascii="Times New Roman" w:hAnsi="Times New Roman"/>
                <w:color w:val="FF0000"/>
                <w:sz w:val="24"/>
              </w:rPr>
              <w:t>X</w:t>
            </w:r>
            <w:r>
              <w:rPr>
                <w:rFonts w:ascii="Times New Roman" w:hAnsi="Times New Roman"/>
                <w:color w:val="FF0000"/>
                <w:sz w:val="24"/>
              </w:rPr>
              <w:t>方向平均流速，m/s；</w:t>
            </w:r>
          </w:p>
          <w:p w14:paraId="03CEC37F">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w:t>
            </w:r>
            <w:r>
              <w:rPr>
                <w:rFonts w:ascii="Times New Roman" w:hAnsi="Times New Roman"/>
                <w:color w:val="FF0000"/>
                <w:sz w:val="24"/>
              </w:rPr>
              <w:t xml:space="preserve"> </w:t>
            </w:r>
            <w:r>
              <w:rPr>
                <w:rFonts w:hint="eastAsia" w:ascii="Times New Roman" w:hAnsi="Times New Roman"/>
                <w:color w:val="FF0000"/>
                <w:sz w:val="24"/>
              </w:rPr>
              <w:t>C</w:t>
            </w:r>
            <w:r>
              <w:rPr>
                <w:rFonts w:ascii="Times New Roman" w:hAnsi="Times New Roman"/>
                <w:color w:val="FF0000"/>
                <w:sz w:val="24"/>
                <w:vertAlign w:val="subscript"/>
              </w:rPr>
              <w:t>p</w:t>
            </w:r>
            <w:r>
              <w:rPr>
                <w:rFonts w:ascii="Times New Roman" w:hAnsi="Times New Roman"/>
                <w:color w:val="FF0000"/>
                <w:sz w:val="24"/>
              </w:rPr>
              <w:t>---污染物排放浓度，mg/</w:t>
            </w:r>
            <w:r>
              <w:rPr>
                <w:rFonts w:hint="eastAsia" w:ascii="Times New Roman" w:hAnsi="Times New Roman"/>
                <w:color w:val="FF0000"/>
                <w:sz w:val="24"/>
              </w:rPr>
              <w:t>L</w:t>
            </w:r>
            <w:r>
              <w:rPr>
                <w:rFonts w:ascii="Times New Roman" w:hAnsi="Times New Roman"/>
                <w:color w:val="FF0000"/>
                <w:sz w:val="24"/>
              </w:rPr>
              <w:t>；</w:t>
            </w:r>
          </w:p>
          <w:p w14:paraId="0C294AFC">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w:t>
            </w:r>
            <w:r>
              <w:rPr>
                <w:rFonts w:ascii="Times New Roman" w:hAnsi="Times New Roman"/>
                <w:color w:val="FF0000"/>
                <w:sz w:val="24"/>
              </w:rPr>
              <w:t>Q</w:t>
            </w:r>
            <w:r>
              <w:rPr>
                <w:rFonts w:ascii="Times New Roman" w:hAnsi="Times New Roman"/>
                <w:color w:val="FF0000"/>
                <w:sz w:val="24"/>
                <w:vertAlign w:val="subscript"/>
              </w:rPr>
              <w:t>P</w:t>
            </w:r>
            <w:r>
              <w:rPr>
                <w:rFonts w:ascii="Times New Roman" w:hAnsi="Times New Roman"/>
                <w:color w:val="FF0000"/>
                <w:sz w:val="24"/>
              </w:rPr>
              <w:t>---废水排放量，m</w:t>
            </w:r>
            <w:r>
              <w:rPr>
                <w:rFonts w:ascii="Times New Roman" w:hAnsi="Times New Roman"/>
                <w:color w:val="FF0000"/>
                <w:sz w:val="24"/>
                <w:vertAlign w:val="superscript"/>
              </w:rPr>
              <w:t>3</w:t>
            </w:r>
            <w:r>
              <w:rPr>
                <w:rFonts w:ascii="Times New Roman" w:hAnsi="Times New Roman"/>
                <w:color w:val="FF0000"/>
                <w:sz w:val="24"/>
              </w:rPr>
              <w:t>/s；</w:t>
            </w:r>
          </w:p>
          <w:p w14:paraId="21180AA2">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C</w:t>
            </w:r>
            <w:r>
              <w:rPr>
                <w:rFonts w:ascii="Times New Roman" w:hAnsi="Times New Roman"/>
                <w:color w:val="FF0000"/>
                <w:sz w:val="24"/>
                <w:vertAlign w:val="subscript"/>
              </w:rPr>
              <w:t>h</w:t>
            </w:r>
            <w:r>
              <w:rPr>
                <w:rFonts w:ascii="Times New Roman" w:hAnsi="Times New Roman"/>
                <w:color w:val="FF0000"/>
                <w:sz w:val="24"/>
              </w:rPr>
              <w:t>---河流上游污染物浓度，mg/</w:t>
            </w:r>
            <w:r>
              <w:rPr>
                <w:rFonts w:hint="eastAsia" w:ascii="Times New Roman" w:hAnsi="Times New Roman"/>
                <w:color w:val="FF0000"/>
                <w:sz w:val="24"/>
              </w:rPr>
              <w:t>L</w:t>
            </w:r>
            <w:r>
              <w:rPr>
                <w:rFonts w:ascii="Times New Roman" w:hAnsi="Times New Roman"/>
                <w:color w:val="FF0000"/>
                <w:sz w:val="24"/>
              </w:rPr>
              <w:t>；</w:t>
            </w:r>
          </w:p>
          <w:p w14:paraId="773AE447">
            <w:pPr>
              <w:spacing w:line="360" w:lineRule="auto"/>
              <w:rPr>
                <w:rFonts w:ascii="Times New Roman" w:hAnsi="Times New Roman"/>
                <w:color w:val="FF0000"/>
                <w:sz w:val="24"/>
              </w:rPr>
            </w:pPr>
            <w:r>
              <w:rPr>
                <w:rFonts w:ascii="Times New Roman" w:hAnsi="Times New Roman"/>
                <w:color w:val="FF0000"/>
                <w:sz w:val="24"/>
              </w:rPr>
              <w:t xml:space="preserve">          </w:t>
            </w:r>
            <w:r>
              <w:rPr>
                <w:rFonts w:hint="eastAsia" w:ascii="Times New Roman" w:hAnsi="Times New Roman"/>
                <w:color w:val="FF0000"/>
                <w:sz w:val="24"/>
              </w:rPr>
              <w:t xml:space="preserve">   </w:t>
            </w:r>
            <w:r>
              <w:rPr>
                <w:rFonts w:ascii="Times New Roman" w:hAnsi="Times New Roman"/>
                <w:color w:val="FF0000"/>
                <w:sz w:val="24"/>
              </w:rPr>
              <w:t>Q</w:t>
            </w:r>
            <w:r>
              <w:rPr>
                <w:rFonts w:ascii="Times New Roman" w:hAnsi="Times New Roman"/>
                <w:color w:val="FF0000"/>
                <w:sz w:val="24"/>
                <w:vertAlign w:val="subscript"/>
              </w:rPr>
              <w:t>h</w:t>
            </w:r>
            <w:r>
              <w:rPr>
                <w:rFonts w:ascii="Times New Roman" w:hAnsi="Times New Roman"/>
                <w:color w:val="FF0000"/>
                <w:sz w:val="24"/>
              </w:rPr>
              <w:t>---河流流量，m</w:t>
            </w:r>
            <w:r>
              <w:rPr>
                <w:rFonts w:ascii="Times New Roman" w:hAnsi="Times New Roman"/>
                <w:color w:val="FF0000"/>
                <w:sz w:val="24"/>
                <w:vertAlign w:val="superscript"/>
              </w:rPr>
              <w:t>3</w:t>
            </w:r>
            <w:r>
              <w:rPr>
                <w:rFonts w:ascii="Times New Roman" w:hAnsi="Times New Roman"/>
                <w:color w:val="FF0000"/>
                <w:sz w:val="24"/>
              </w:rPr>
              <w:t>/s。</w:t>
            </w:r>
          </w:p>
          <w:p w14:paraId="55A88809">
            <w:pPr>
              <w:spacing w:line="360" w:lineRule="auto"/>
              <w:ind w:firstLine="480"/>
              <w:rPr>
                <w:rFonts w:hint="eastAsia" w:ascii="Times New Roman" w:hAnsi="Times New Roman"/>
                <w:b/>
                <w:color w:val="FF0000"/>
                <w:sz w:val="24"/>
              </w:rPr>
            </w:pPr>
            <w:r>
              <w:rPr>
                <w:rFonts w:hint="eastAsia" w:ascii="Times New Roman" w:hAnsi="Times New Roman"/>
                <w:b/>
                <w:color w:val="FF0000"/>
                <w:sz w:val="24"/>
              </w:rPr>
              <w:t>(2)水质模型中参数的选择</w:t>
            </w:r>
          </w:p>
          <w:p w14:paraId="37A0273C">
            <w:pPr>
              <w:spacing w:line="360" w:lineRule="auto"/>
              <w:ind w:firstLine="480"/>
              <w:rPr>
                <w:rFonts w:hint="eastAsia" w:ascii="Times New Roman" w:hAnsi="Times New Roman"/>
                <w:color w:val="FF0000"/>
                <w:sz w:val="24"/>
              </w:rPr>
            </w:pPr>
            <w:r>
              <w:rPr>
                <w:rFonts w:hint="eastAsia" w:ascii="Times New Roman" w:hAnsi="Times New Roman"/>
                <w:color w:val="FF0000"/>
                <w:sz w:val="24"/>
              </w:rPr>
              <w:t>选择影响</w:t>
            </w:r>
            <w:r>
              <w:rPr>
                <w:rFonts w:hint="eastAsia" w:ascii="Times New Roman" w:hAnsi="Times New Roman"/>
                <w:color w:val="FF0000"/>
                <w:sz w:val="24"/>
                <w:lang w:eastAsia="zh-CN"/>
              </w:rPr>
              <w:t>芒市大河</w:t>
            </w:r>
            <w:r>
              <w:rPr>
                <w:rFonts w:hint="eastAsia" w:ascii="Times New Roman" w:hAnsi="Times New Roman"/>
                <w:color w:val="FF0000"/>
                <w:sz w:val="24"/>
              </w:rPr>
              <w:t>水环境质量最不利条件作为计算水中污染物浓度的计算条件。因此，本次评价中选用</w:t>
            </w:r>
            <w:r>
              <w:rPr>
                <w:rFonts w:hint="eastAsia" w:ascii="Times New Roman" w:hAnsi="Times New Roman"/>
                <w:color w:val="FF0000"/>
                <w:sz w:val="24"/>
                <w:lang w:val="en-US" w:eastAsia="zh-CN"/>
              </w:rPr>
              <w:t>2017年9月17日的资料</w:t>
            </w:r>
            <w:r>
              <w:rPr>
                <w:rFonts w:hint="eastAsia" w:ascii="Times New Roman" w:hAnsi="Times New Roman"/>
                <w:color w:val="FF0000"/>
                <w:sz w:val="24"/>
              </w:rPr>
              <w:t>。本次评价纳污水体水文参数详见下表</w:t>
            </w:r>
            <w:r>
              <w:rPr>
                <w:rFonts w:hint="eastAsia" w:ascii="Times New Roman" w:hAnsi="Times New Roman"/>
                <w:color w:val="FF0000"/>
                <w:sz w:val="24"/>
                <w:lang w:val="en-US" w:eastAsia="zh-CN"/>
              </w:rPr>
              <w:t>7-7</w:t>
            </w:r>
            <w:r>
              <w:rPr>
                <w:rFonts w:hint="eastAsia" w:ascii="Times New Roman" w:hAnsi="Times New Roman"/>
                <w:color w:val="FF0000"/>
                <w:sz w:val="24"/>
              </w:rPr>
              <w:t>，污染物降解系数见表</w:t>
            </w:r>
            <w:r>
              <w:rPr>
                <w:rFonts w:hint="eastAsia" w:ascii="Times New Roman" w:hAnsi="Times New Roman"/>
                <w:color w:val="FF0000"/>
                <w:sz w:val="24"/>
                <w:lang w:val="en-US" w:eastAsia="zh-CN"/>
              </w:rPr>
              <w:t>7-8</w:t>
            </w:r>
            <w:r>
              <w:rPr>
                <w:rFonts w:hint="eastAsia" w:ascii="Times New Roman" w:hAnsi="Times New Roman"/>
                <w:color w:val="FF0000"/>
                <w:sz w:val="24"/>
              </w:rPr>
              <w:t>。</w:t>
            </w:r>
          </w:p>
          <w:p w14:paraId="0623A6D4">
            <w:pPr>
              <w:jc w:val="center"/>
              <w:rPr>
                <w:rFonts w:hint="eastAsia" w:ascii="Times New Roman" w:hAnsi="Times New Roman" w:eastAsia="黑体"/>
                <w:color w:val="FF0000"/>
                <w:sz w:val="24"/>
              </w:rPr>
            </w:pPr>
            <w:r>
              <w:rPr>
                <w:rFonts w:hint="eastAsia" w:ascii="Times New Roman" w:hAnsi="Times New Roman" w:eastAsia="黑体"/>
                <w:color w:val="FF0000"/>
                <w:sz w:val="24"/>
              </w:rPr>
              <w:t>表</w:t>
            </w:r>
            <w:r>
              <w:rPr>
                <w:rFonts w:hint="eastAsia" w:ascii="Times New Roman" w:hAnsi="Times New Roman" w:eastAsia="黑体"/>
                <w:color w:val="FF0000"/>
                <w:sz w:val="24"/>
                <w:lang w:val="en-US" w:eastAsia="zh-CN"/>
              </w:rPr>
              <w:t>7-7</w:t>
            </w:r>
            <w:r>
              <w:rPr>
                <w:rFonts w:hint="eastAsia" w:ascii="Times New Roman" w:hAnsi="Times New Roman" w:eastAsia="黑体"/>
                <w:color w:val="FF0000"/>
                <w:sz w:val="24"/>
              </w:rPr>
              <w:t xml:space="preserve">  纳污河流水文参数</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0AD43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508" w:hRule="atLeast"/>
                <w:jc w:val="center"/>
              </w:trPr>
              <w:tc>
                <w:tcPr>
                  <w:tcW w:w="1366" w:type="dxa"/>
                  <w:vMerge w:val="restart"/>
                  <w:noWrap w:val="0"/>
                  <w:vAlign w:val="center"/>
                </w:tcPr>
                <w:p w14:paraId="25C4AB93">
                  <w:pPr>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项目</w:t>
                  </w:r>
                </w:p>
              </w:tc>
              <w:tc>
                <w:tcPr>
                  <w:tcW w:w="7734" w:type="dxa"/>
                  <w:noWrap w:val="0"/>
                  <w:vAlign w:val="center"/>
                </w:tcPr>
                <w:p w14:paraId="3E8BDCF2">
                  <w:pPr>
                    <w:jc w:val="center"/>
                    <w:rPr>
                      <w:rFonts w:ascii="Times New Roman" w:hAnsi="Times New Roman"/>
                      <w:b/>
                      <w:color w:val="FF0000"/>
                      <w:sz w:val="21"/>
                      <w:szCs w:val="21"/>
                    </w:rPr>
                  </w:pPr>
                  <w:r>
                    <w:rPr>
                      <w:rFonts w:hint="eastAsia" w:ascii="Times New Roman" w:hAnsi="Times New Roman"/>
                      <w:b/>
                      <w:color w:val="FF0000"/>
                      <w:sz w:val="21"/>
                      <w:szCs w:val="21"/>
                      <w:lang w:eastAsia="zh-CN"/>
                    </w:rPr>
                    <w:t>芒市大河</w:t>
                  </w:r>
                  <w:r>
                    <w:rPr>
                      <w:rFonts w:ascii="Times New Roman" w:hAnsi="Times New Roman"/>
                      <w:b/>
                      <w:color w:val="FF0000"/>
                      <w:sz w:val="21"/>
                      <w:szCs w:val="21"/>
                    </w:rPr>
                    <w:t>水文参数</w:t>
                  </w:r>
                </w:p>
              </w:tc>
            </w:tr>
            <w:tr w14:paraId="14A8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366" w:type="dxa"/>
                  <w:vMerge w:val="continue"/>
                  <w:noWrap w:val="0"/>
                  <w:vAlign w:val="center"/>
                </w:tcPr>
                <w:p w14:paraId="6A75AA02">
                  <w:pPr>
                    <w:jc w:val="center"/>
                    <w:rPr>
                      <w:rFonts w:ascii="Times New Roman" w:hAnsi="Times New Roman"/>
                      <w:b/>
                      <w:color w:val="FF0000"/>
                      <w:sz w:val="21"/>
                      <w:szCs w:val="21"/>
                    </w:rPr>
                  </w:pPr>
                </w:p>
              </w:tc>
              <w:tc>
                <w:tcPr>
                  <w:tcW w:w="2104" w:type="dxa"/>
                  <w:noWrap w:val="0"/>
                  <w:vAlign w:val="center"/>
                </w:tcPr>
                <w:p w14:paraId="2C745D65">
                  <w:pPr>
                    <w:ind w:left="0" w:firstLine="0"/>
                    <w:jc w:val="center"/>
                    <w:rPr>
                      <w:rFonts w:ascii="Times New Roman" w:hAnsi="Times New Roman"/>
                      <w:b/>
                      <w:color w:val="FF0000"/>
                      <w:sz w:val="21"/>
                      <w:szCs w:val="21"/>
                    </w:rPr>
                  </w:pPr>
                  <w:r>
                    <w:rPr>
                      <w:rFonts w:ascii="Times New Roman" w:hAnsi="Times New Roman"/>
                      <w:b/>
                      <w:color w:val="FF0000"/>
                      <w:sz w:val="21"/>
                      <w:szCs w:val="21"/>
                    </w:rPr>
                    <w:t>流量（m</w:t>
                  </w:r>
                  <w:r>
                    <w:rPr>
                      <w:rFonts w:ascii="Times New Roman" w:hAnsi="Times New Roman"/>
                      <w:b/>
                      <w:color w:val="FF0000"/>
                      <w:sz w:val="21"/>
                      <w:szCs w:val="21"/>
                      <w:vertAlign w:val="superscript"/>
                    </w:rPr>
                    <w:t>3</w:t>
                  </w:r>
                  <w:r>
                    <w:rPr>
                      <w:rFonts w:ascii="Times New Roman" w:hAnsi="Times New Roman"/>
                      <w:b/>
                      <w:color w:val="FF0000"/>
                      <w:sz w:val="21"/>
                      <w:szCs w:val="21"/>
                    </w:rPr>
                    <w:t>/s）</w:t>
                  </w:r>
                </w:p>
              </w:tc>
              <w:tc>
                <w:tcPr>
                  <w:tcW w:w="1043" w:type="dxa"/>
                  <w:noWrap w:val="0"/>
                  <w:vAlign w:val="center"/>
                </w:tcPr>
                <w:p w14:paraId="693F2E01">
                  <w:pPr>
                    <w:ind w:left="0" w:firstLine="0"/>
                    <w:jc w:val="center"/>
                    <w:rPr>
                      <w:rFonts w:ascii="Times New Roman" w:hAnsi="Times New Roman"/>
                      <w:b/>
                      <w:color w:val="FF0000"/>
                      <w:sz w:val="21"/>
                      <w:szCs w:val="21"/>
                    </w:rPr>
                  </w:pPr>
                  <w:r>
                    <w:rPr>
                      <w:rFonts w:ascii="Times New Roman" w:hAnsi="Times New Roman"/>
                      <w:b/>
                      <w:color w:val="FF0000"/>
                      <w:sz w:val="21"/>
                      <w:szCs w:val="21"/>
                    </w:rPr>
                    <w:t>水深（m）</w:t>
                  </w:r>
                </w:p>
              </w:tc>
              <w:tc>
                <w:tcPr>
                  <w:tcW w:w="1281" w:type="dxa"/>
                  <w:noWrap w:val="0"/>
                  <w:vAlign w:val="center"/>
                </w:tcPr>
                <w:p w14:paraId="55A746E7">
                  <w:pPr>
                    <w:ind w:left="0" w:firstLine="0"/>
                    <w:jc w:val="center"/>
                    <w:rPr>
                      <w:rFonts w:ascii="Times New Roman" w:hAnsi="Times New Roman"/>
                      <w:b/>
                      <w:color w:val="FF0000"/>
                      <w:sz w:val="21"/>
                      <w:szCs w:val="21"/>
                    </w:rPr>
                  </w:pPr>
                  <w:r>
                    <w:rPr>
                      <w:rFonts w:ascii="Times New Roman" w:hAnsi="Times New Roman"/>
                      <w:b/>
                      <w:color w:val="FF0000"/>
                      <w:sz w:val="21"/>
                      <w:szCs w:val="21"/>
                    </w:rPr>
                    <w:t>水面宽（m）</w:t>
                  </w:r>
                </w:p>
              </w:tc>
              <w:tc>
                <w:tcPr>
                  <w:tcW w:w="1294" w:type="dxa"/>
                  <w:noWrap w:val="0"/>
                  <w:vAlign w:val="center"/>
                </w:tcPr>
                <w:p w14:paraId="7B80CDCA">
                  <w:pPr>
                    <w:ind w:left="0" w:firstLine="0"/>
                    <w:jc w:val="center"/>
                    <w:rPr>
                      <w:rFonts w:ascii="Times New Roman" w:hAnsi="Times New Roman"/>
                      <w:b/>
                      <w:color w:val="FF0000"/>
                      <w:sz w:val="21"/>
                      <w:szCs w:val="21"/>
                    </w:rPr>
                  </w:pPr>
                  <w:r>
                    <w:rPr>
                      <w:rFonts w:ascii="Times New Roman" w:hAnsi="Times New Roman"/>
                      <w:b/>
                      <w:color w:val="FF0000"/>
                      <w:sz w:val="21"/>
                      <w:szCs w:val="21"/>
                    </w:rPr>
                    <w:t>流速（m/s ）</w:t>
                  </w:r>
                </w:p>
              </w:tc>
              <w:tc>
                <w:tcPr>
                  <w:tcW w:w="2012" w:type="dxa"/>
                  <w:noWrap w:val="0"/>
                  <w:vAlign w:val="center"/>
                </w:tcPr>
                <w:p w14:paraId="2AA3AD2F">
                  <w:pPr>
                    <w:ind w:left="0" w:firstLine="0"/>
                    <w:jc w:val="center"/>
                    <w:rPr>
                      <w:rFonts w:ascii="Times New Roman" w:hAnsi="Times New Roman"/>
                      <w:b/>
                      <w:color w:val="FF0000"/>
                      <w:sz w:val="21"/>
                      <w:szCs w:val="21"/>
                    </w:rPr>
                  </w:pPr>
                  <w:r>
                    <w:rPr>
                      <w:rFonts w:ascii="Times New Roman" w:hAnsi="Times New Roman"/>
                      <w:b/>
                      <w:color w:val="FF0000"/>
                      <w:sz w:val="21"/>
                      <w:szCs w:val="21"/>
                    </w:rPr>
                    <w:t>水力坡度（‰）</w:t>
                  </w:r>
                </w:p>
              </w:tc>
            </w:tr>
            <w:tr w14:paraId="3912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366" w:type="dxa"/>
                  <w:noWrap w:val="0"/>
                  <w:vAlign w:val="center"/>
                </w:tcPr>
                <w:p w14:paraId="5B8F5FD7">
                  <w:pPr>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芒市大河</w:t>
                  </w:r>
                </w:p>
              </w:tc>
              <w:tc>
                <w:tcPr>
                  <w:tcW w:w="2104" w:type="dxa"/>
                  <w:noWrap w:val="0"/>
                  <w:vAlign w:val="center"/>
                </w:tcPr>
                <w:p w14:paraId="63C779BA">
                  <w:pPr>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8.15</w:t>
                  </w:r>
                </w:p>
              </w:tc>
              <w:tc>
                <w:tcPr>
                  <w:tcW w:w="1043" w:type="dxa"/>
                  <w:noWrap w:val="0"/>
                  <w:vAlign w:val="center"/>
                </w:tcPr>
                <w:p w14:paraId="00D2CC59">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0.7</w:t>
                  </w:r>
                </w:p>
              </w:tc>
              <w:tc>
                <w:tcPr>
                  <w:tcW w:w="1281" w:type="dxa"/>
                  <w:noWrap w:val="0"/>
                  <w:vAlign w:val="center"/>
                </w:tcPr>
                <w:p w14:paraId="4C07262E">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22</w:t>
                  </w:r>
                </w:p>
              </w:tc>
              <w:tc>
                <w:tcPr>
                  <w:tcW w:w="1294" w:type="dxa"/>
                  <w:noWrap w:val="0"/>
                  <w:vAlign w:val="center"/>
                </w:tcPr>
                <w:p w14:paraId="216CFC9B">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0.31</w:t>
                  </w:r>
                </w:p>
              </w:tc>
              <w:tc>
                <w:tcPr>
                  <w:tcW w:w="2012" w:type="dxa"/>
                  <w:noWrap w:val="0"/>
                  <w:vAlign w:val="center"/>
                </w:tcPr>
                <w:p w14:paraId="606BC5B4">
                  <w:pPr>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11</w:t>
                  </w:r>
                </w:p>
              </w:tc>
            </w:tr>
          </w:tbl>
          <w:p w14:paraId="54858E71">
            <w:pPr>
              <w:jc w:val="center"/>
              <w:rPr>
                <w:rFonts w:hint="eastAsia" w:ascii="Times New Roman" w:hAnsi="Times New Roman" w:eastAsia="黑体"/>
                <w:color w:val="FF0000"/>
                <w:sz w:val="24"/>
              </w:rPr>
            </w:pPr>
            <w:r>
              <w:rPr>
                <w:rFonts w:hint="eastAsia" w:ascii="Times New Roman" w:hAnsi="Times New Roman" w:eastAsia="黑体"/>
                <w:color w:val="FF0000"/>
                <w:sz w:val="24"/>
              </w:rPr>
              <w:t>表</w:t>
            </w:r>
            <w:r>
              <w:rPr>
                <w:rFonts w:hint="eastAsia" w:ascii="Times New Roman" w:hAnsi="Times New Roman" w:eastAsia="黑体"/>
                <w:color w:val="FF0000"/>
                <w:sz w:val="24"/>
                <w:lang w:val="en-US" w:eastAsia="zh-CN"/>
              </w:rPr>
              <w:t>7-8</w:t>
            </w:r>
            <w:r>
              <w:rPr>
                <w:rFonts w:hint="eastAsia" w:ascii="Times New Roman" w:hAnsi="Times New Roman" w:eastAsia="黑体"/>
                <w:color w:val="FF0000"/>
                <w:sz w:val="24"/>
              </w:rPr>
              <w:t xml:space="preserve">  污染物降解系数</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3"/>
              <w:gridCol w:w="1752"/>
              <w:gridCol w:w="1752"/>
              <w:gridCol w:w="1752"/>
              <w:gridCol w:w="2141"/>
            </w:tblGrid>
            <w:tr w14:paraId="7CD7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763" w:type="dxa"/>
                  <w:noWrap w:val="0"/>
                  <w:vAlign w:val="center"/>
                </w:tcPr>
                <w:p w14:paraId="07941E00">
                  <w:pPr>
                    <w:jc w:val="right"/>
                    <w:rPr>
                      <w:rFonts w:hint="eastAsia" w:ascii="Times New Roman" w:hAnsi="Times New Roman"/>
                      <w:b/>
                      <w:color w:val="FF0000"/>
                      <w:sz w:val="21"/>
                      <w:szCs w:val="21"/>
                    </w:rPr>
                  </w:pPr>
                  <w:r>
                    <w:rPr>
                      <w:rFonts w:hint="eastAsia" w:ascii="Times New Roman" w:hAnsi="Times New Roman"/>
                      <w:b/>
                      <w:color w:val="FF0000"/>
                      <w:sz w:val="21"/>
                      <w:szCs w:val="21"/>
                    </w:rPr>
                    <w:t>系数</w:t>
                  </w:r>
                </w:p>
                <w:p w14:paraId="474E1F39">
                  <w:pPr>
                    <w:ind w:left="0" w:firstLine="0"/>
                    <w:jc w:val="both"/>
                    <w:rPr>
                      <w:rFonts w:hint="eastAsia" w:ascii="Times New Roman" w:hAnsi="Times New Roman"/>
                      <w:b/>
                      <w:color w:val="FF0000"/>
                      <w:sz w:val="21"/>
                      <w:szCs w:val="21"/>
                    </w:rPr>
                  </w:pPr>
                  <w:r>
                    <w:rPr>
                      <w:rFonts w:hint="eastAsia" w:ascii="Times New Roman" w:hAnsi="Times New Roman"/>
                      <w:b/>
                      <w:color w:val="FF0000"/>
                      <w:sz w:val="21"/>
                      <w:szCs w:val="21"/>
                    </w:rPr>
                    <w:t>河流</w:t>
                  </w:r>
                </w:p>
              </w:tc>
              <w:tc>
                <w:tcPr>
                  <w:tcW w:w="1752" w:type="dxa"/>
                  <w:noWrap w:val="0"/>
                  <w:vAlign w:val="center"/>
                </w:tcPr>
                <w:p w14:paraId="44852247">
                  <w:pPr>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K</w:t>
                  </w:r>
                  <w:r>
                    <w:rPr>
                      <w:rFonts w:hint="eastAsia" w:ascii="Times New Roman" w:hAnsi="Times New Roman"/>
                      <w:b/>
                      <w:color w:val="FF0000"/>
                      <w:sz w:val="21"/>
                      <w:szCs w:val="21"/>
                      <w:vertAlign w:val="subscript"/>
                    </w:rPr>
                    <w:t>CODcr</w:t>
                  </w:r>
                  <w:r>
                    <w:rPr>
                      <w:rFonts w:hint="eastAsia" w:ascii="Times New Roman" w:hAnsi="Times New Roman"/>
                      <w:b/>
                      <w:color w:val="FF0000"/>
                      <w:sz w:val="21"/>
                      <w:szCs w:val="21"/>
                    </w:rPr>
                    <w:t>（</w:t>
                  </w:r>
                  <w:r>
                    <w:rPr>
                      <w:rFonts w:ascii="Times New Roman" w:hAnsi="Times New Roman"/>
                      <w:b/>
                      <w:color w:val="FF0000"/>
                      <w:sz w:val="21"/>
                      <w:szCs w:val="21"/>
                    </w:rPr>
                    <w:t>d</w:t>
                  </w:r>
                  <w:r>
                    <w:rPr>
                      <w:rFonts w:ascii="Times New Roman" w:hAnsi="Times New Roman"/>
                      <w:b/>
                      <w:color w:val="FF0000"/>
                      <w:sz w:val="21"/>
                      <w:szCs w:val="21"/>
                      <w:vertAlign w:val="superscript"/>
                    </w:rPr>
                    <w:t>-1</w:t>
                  </w:r>
                  <w:r>
                    <w:rPr>
                      <w:rFonts w:hint="eastAsia" w:ascii="Times New Roman" w:hAnsi="Times New Roman"/>
                      <w:b/>
                      <w:color w:val="FF0000"/>
                      <w:sz w:val="21"/>
                      <w:szCs w:val="21"/>
                    </w:rPr>
                    <w:t>）</w:t>
                  </w:r>
                </w:p>
              </w:tc>
              <w:tc>
                <w:tcPr>
                  <w:tcW w:w="1752" w:type="dxa"/>
                  <w:noWrap w:val="0"/>
                  <w:vAlign w:val="center"/>
                </w:tcPr>
                <w:p w14:paraId="5D5B54A6">
                  <w:pPr>
                    <w:ind w:left="0" w:firstLine="0"/>
                    <w:jc w:val="center"/>
                    <w:rPr>
                      <w:rFonts w:ascii="Times New Roman" w:hAnsi="Times New Roman"/>
                      <w:b/>
                      <w:color w:val="FF0000"/>
                      <w:sz w:val="21"/>
                      <w:szCs w:val="21"/>
                    </w:rPr>
                  </w:pPr>
                  <w:r>
                    <w:rPr>
                      <w:rFonts w:hint="eastAsia" w:ascii="Times New Roman" w:hAnsi="Times New Roman"/>
                      <w:b/>
                      <w:color w:val="FF0000"/>
                      <w:sz w:val="21"/>
                      <w:szCs w:val="21"/>
                    </w:rPr>
                    <w:t>K</w:t>
                  </w:r>
                  <w:r>
                    <w:rPr>
                      <w:rFonts w:hint="eastAsia" w:ascii="Times New Roman" w:hAnsi="Times New Roman"/>
                      <w:b/>
                      <w:color w:val="FF0000"/>
                      <w:sz w:val="21"/>
                      <w:szCs w:val="21"/>
                      <w:vertAlign w:val="subscript"/>
                    </w:rPr>
                    <w:t>BOD5</w:t>
                  </w:r>
                  <w:r>
                    <w:rPr>
                      <w:rFonts w:hint="eastAsia" w:ascii="Times New Roman" w:hAnsi="Times New Roman"/>
                      <w:b/>
                      <w:color w:val="FF0000"/>
                      <w:sz w:val="21"/>
                      <w:szCs w:val="21"/>
                    </w:rPr>
                    <w:t>（</w:t>
                  </w:r>
                  <w:r>
                    <w:rPr>
                      <w:rFonts w:ascii="Times New Roman" w:hAnsi="Times New Roman"/>
                      <w:b/>
                      <w:color w:val="FF0000"/>
                      <w:sz w:val="21"/>
                      <w:szCs w:val="21"/>
                    </w:rPr>
                    <w:t>d</w:t>
                  </w:r>
                  <w:r>
                    <w:rPr>
                      <w:rFonts w:ascii="Times New Roman" w:hAnsi="Times New Roman"/>
                      <w:b/>
                      <w:color w:val="FF0000"/>
                      <w:sz w:val="21"/>
                      <w:szCs w:val="21"/>
                      <w:vertAlign w:val="superscript"/>
                    </w:rPr>
                    <w:t>-1</w:t>
                  </w:r>
                  <w:r>
                    <w:rPr>
                      <w:rFonts w:hint="eastAsia" w:ascii="Times New Roman" w:hAnsi="Times New Roman"/>
                      <w:b/>
                      <w:color w:val="FF0000"/>
                      <w:sz w:val="21"/>
                      <w:szCs w:val="21"/>
                    </w:rPr>
                    <w:t>）</w:t>
                  </w:r>
                </w:p>
              </w:tc>
              <w:tc>
                <w:tcPr>
                  <w:tcW w:w="1752" w:type="dxa"/>
                  <w:noWrap w:val="0"/>
                  <w:vAlign w:val="center"/>
                </w:tcPr>
                <w:p w14:paraId="65177BDC">
                  <w:pPr>
                    <w:ind w:left="0" w:firstLine="0"/>
                    <w:jc w:val="center"/>
                    <w:rPr>
                      <w:rFonts w:ascii="Times New Roman" w:hAnsi="Times New Roman"/>
                      <w:b/>
                      <w:color w:val="FF0000"/>
                      <w:sz w:val="21"/>
                      <w:szCs w:val="21"/>
                    </w:rPr>
                  </w:pPr>
                  <w:r>
                    <w:rPr>
                      <w:rFonts w:hint="eastAsia" w:ascii="Times New Roman" w:hAnsi="Times New Roman"/>
                      <w:b/>
                      <w:color w:val="FF0000"/>
                      <w:sz w:val="21"/>
                      <w:szCs w:val="21"/>
                    </w:rPr>
                    <w:t>K</w:t>
                  </w:r>
                  <w:r>
                    <w:rPr>
                      <w:rFonts w:hint="eastAsia" w:ascii="Times New Roman" w:hAnsi="Times New Roman"/>
                      <w:b/>
                      <w:color w:val="FF0000"/>
                      <w:sz w:val="21"/>
                      <w:szCs w:val="21"/>
                      <w:vertAlign w:val="subscript"/>
                    </w:rPr>
                    <w:t>总磷</w:t>
                  </w:r>
                  <w:r>
                    <w:rPr>
                      <w:rFonts w:hint="eastAsia" w:ascii="Times New Roman" w:hAnsi="Times New Roman"/>
                      <w:b/>
                      <w:color w:val="FF0000"/>
                      <w:sz w:val="21"/>
                      <w:szCs w:val="21"/>
                    </w:rPr>
                    <w:t>（</w:t>
                  </w:r>
                  <w:r>
                    <w:rPr>
                      <w:rFonts w:ascii="Times New Roman" w:hAnsi="Times New Roman"/>
                      <w:b/>
                      <w:color w:val="FF0000"/>
                      <w:sz w:val="21"/>
                      <w:szCs w:val="21"/>
                    </w:rPr>
                    <w:t>d</w:t>
                  </w:r>
                  <w:r>
                    <w:rPr>
                      <w:rFonts w:ascii="Times New Roman" w:hAnsi="Times New Roman"/>
                      <w:b/>
                      <w:color w:val="FF0000"/>
                      <w:sz w:val="21"/>
                      <w:szCs w:val="21"/>
                      <w:vertAlign w:val="superscript"/>
                    </w:rPr>
                    <w:t>-1</w:t>
                  </w:r>
                  <w:r>
                    <w:rPr>
                      <w:rFonts w:hint="eastAsia" w:ascii="Times New Roman" w:hAnsi="Times New Roman"/>
                      <w:b/>
                      <w:color w:val="FF0000"/>
                      <w:sz w:val="21"/>
                      <w:szCs w:val="21"/>
                    </w:rPr>
                    <w:t>）</w:t>
                  </w:r>
                </w:p>
              </w:tc>
              <w:tc>
                <w:tcPr>
                  <w:tcW w:w="2141" w:type="dxa"/>
                  <w:noWrap w:val="0"/>
                  <w:vAlign w:val="center"/>
                </w:tcPr>
                <w:p w14:paraId="6F5C3C28">
                  <w:pPr>
                    <w:ind w:left="0" w:firstLine="0"/>
                    <w:jc w:val="center"/>
                    <w:rPr>
                      <w:rFonts w:ascii="Times New Roman" w:hAnsi="Times New Roman"/>
                      <w:b/>
                      <w:color w:val="FF0000"/>
                      <w:sz w:val="21"/>
                      <w:szCs w:val="21"/>
                    </w:rPr>
                  </w:pPr>
                  <w:r>
                    <w:rPr>
                      <w:rFonts w:hint="eastAsia" w:ascii="Times New Roman" w:hAnsi="Times New Roman"/>
                      <w:b/>
                      <w:color w:val="FF0000"/>
                      <w:sz w:val="21"/>
                      <w:szCs w:val="21"/>
                    </w:rPr>
                    <w:t>K</w:t>
                  </w:r>
                  <w:r>
                    <w:rPr>
                      <w:rFonts w:hint="eastAsia" w:ascii="Times New Roman" w:hAnsi="Times New Roman"/>
                      <w:b/>
                      <w:color w:val="FF0000"/>
                      <w:sz w:val="21"/>
                      <w:szCs w:val="21"/>
                      <w:vertAlign w:val="subscript"/>
                    </w:rPr>
                    <w:t>氨氮</w:t>
                  </w:r>
                  <w:r>
                    <w:rPr>
                      <w:rFonts w:hint="eastAsia" w:ascii="Times New Roman" w:hAnsi="Times New Roman"/>
                      <w:b/>
                      <w:color w:val="FF0000"/>
                      <w:sz w:val="21"/>
                      <w:szCs w:val="21"/>
                    </w:rPr>
                    <w:t>（</w:t>
                  </w:r>
                  <w:r>
                    <w:rPr>
                      <w:rFonts w:ascii="Times New Roman" w:hAnsi="Times New Roman"/>
                      <w:b/>
                      <w:color w:val="FF0000"/>
                      <w:sz w:val="21"/>
                      <w:szCs w:val="21"/>
                    </w:rPr>
                    <w:t>d</w:t>
                  </w:r>
                  <w:r>
                    <w:rPr>
                      <w:rFonts w:ascii="Times New Roman" w:hAnsi="Times New Roman"/>
                      <w:b/>
                      <w:color w:val="FF0000"/>
                      <w:sz w:val="21"/>
                      <w:szCs w:val="21"/>
                      <w:vertAlign w:val="superscript"/>
                    </w:rPr>
                    <w:t>-1</w:t>
                  </w:r>
                  <w:r>
                    <w:rPr>
                      <w:rFonts w:hint="eastAsia" w:ascii="Times New Roman" w:hAnsi="Times New Roman"/>
                      <w:b/>
                      <w:color w:val="FF0000"/>
                      <w:sz w:val="21"/>
                      <w:szCs w:val="21"/>
                    </w:rPr>
                    <w:t>）</w:t>
                  </w:r>
                </w:p>
              </w:tc>
            </w:tr>
            <w:tr w14:paraId="32FB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763" w:type="dxa"/>
                  <w:noWrap w:val="0"/>
                  <w:vAlign w:val="center"/>
                </w:tcPr>
                <w:p w14:paraId="696D9D7C">
                  <w:pPr>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芒市大河</w:t>
                  </w:r>
                </w:p>
              </w:tc>
              <w:tc>
                <w:tcPr>
                  <w:tcW w:w="1752" w:type="dxa"/>
                  <w:noWrap w:val="0"/>
                  <w:vAlign w:val="center"/>
                </w:tcPr>
                <w:p w14:paraId="22F6CACB">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0.10</w:t>
                  </w:r>
                </w:p>
              </w:tc>
              <w:tc>
                <w:tcPr>
                  <w:tcW w:w="1752" w:type="dxa"/>
                  <w:noWrap w:val="0"/>
                  <w:vAlign w:val="center"/>
                </w:tcPr>
                <w:p w14:paraId="11388981">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0.11</w:t>
                  </w:r>
                </w:p>
              </w:tc>
              <w:tc>
                <w:tcPr>
                  <w:tcW w:w="1752" w:type="dxa"/>
                  <w:noWrap w:val="0"/>
                  <w:vAlign w:val="center"/>
                </w:tcPr>
                <w:p w14:paraId="38704EC4">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0.12</w:t>
                  </w:r>
                </w:p>
              </w:tc>
              <w:tc>
                <w:tcPr>
                  <w:tcW w:w="2141" w:type="dxa"/>
                  <w:noWrap w:val="0"/>
                  <w:vAlign w:val="center"/>
                </w:tcPr>
                <w:p w14:paraId="0D8579E2">
                  <w:pPr>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0.13</w:t>
                  </w:r>
                </w:p>
              </w:tc>
            </w:tr>
          </w:tbl>
          <w:p w14:paraId="67D26042">
            <w:pPr>
              <w:pStyle w:val="201"/>
              <w:spacing w:line="360" w:lineRule="auto"/>
              <w:outlineLvl w:val="2"/>
              <w:rPr>
                <w:rFonts w:hint="eastAsia" w:ascii="Times New Roman" w:hAnsi="Times New Roman" w:eastAsia="黑体" w:cs="Times New Roman"/>
                <w:b w:val="0"/>
                <w:bCs/>
                <w:color w:val="FF0000"/>
                <w:sz w:val="24"/>
                <w:szCs w:val="24"/>
              </w:rPr>
            </w:pPr>
            <w:r>
              <w:rPr>
                <w:rFonts w:hint="eastAsia" w:ascii="Times New Roman" w:hAnsi="Times New Roman" w:eastAsia="黑体" w:cs="Times New Roman"/>
                <w:b w:val="0"/>
                <w:bCs/>
                <w:color w:val="FF0000"/>
                <w:sz w:val="24"/>
                <w:szCs w:val="24"/>
              </w:rPr>
              <w:t>③预测结果分析</w:t>
            </w:r>
          </w:p>
          <w:p w14:paraId="046B8A01">
            <w:pPr>
              <w:spacing w:line="360" w:lineRule="auto"/>
              <w:ind w:firstLine="480"/>
              <w:rPr>
                <w:rFonts w:hint="eastAsia" w:ascii="Times New Roman" w:hAnsi="Times New Roman"/>
                <w:color w:val="FF0000"/>
                <w:sz w:val="24"/>
              </w:rPr>
            </w:pPr>
            <w:r>
              <w:rPr>
                <w:rFonts w:hint="eastAsia" w:ascii="Times New Roman" w:hAnsi="Times New Roman"/>
                <w:b w:val="0"/>
                <w:bCs/>
                <w:color w:val="FF0000"/>
                <w:sz w:val="24"/>
                <w:szCs w:val="24"/>
                <w:lang w:eastAsia="zh-CN"/>
              </w:rPr>
              <w:t>项目</w:t>
            </w:r>
            <w:r>
              <w:rPr>
                <w:rFonts w:hint="eastAsia" w:ascii="Times New Roman" w:hAnsi="Times New Roman"/>
                <w:color w:val="FF0000"/>
                <w:sz w:val="24"/>
              </w:rPr>
              <w:t>预测结果见表</w:t>
            </w:r>
            <w:r>
              <w:rPr>
                <w:rFonts w:hint="eastAsia" w:ascii="Times New Roman" w:hAnsi="Times New Roman"/>
                <w:color w:val="FF0000"/>
                <w:sz w:val="24"/>
                <w:lang w:val="en-US" w:eastAsia="zh-CN"/>
              </w:rPr>
              <w:t>7-9</w:t>
            </w:r>
            <w:r>
              <w:rPr>
                <w:rFonts w:hint="eastAsia" w:ascii="Times New Roman" w:hAnsi="Times New Roman"/>
                <w:color w:val="FF0000"/>
                <w:sz w:val="24"/>
              </w:rPr>
              <w:t>。</w:t>
            </w:r>
          </w:p>
          <w:p w14:paraId="33B29636">
            <w:pPr>
              <w:jc w:val="center"/>
              <w:rPr>
                <w:rFonts w:hint="eastAsia" w:ascii="Times New Roman" w:hAnsi="Times New Roman" w:eastAsia="黑体"/>
                <w:color w:val="FF0000"/>
                <w:sz w:val="24"/>
              </w:rPr>
            </w:pPr>
            <w:r>
              <w:rPr>
                <w:rFonts w:hint="eastAsia" w:ascii="Times New Roman" w:hAnsi="Times New Roman" w:eastAsia="黑体"/>
                <w:color w:val="FF0000"/>
                <w:sz w:val="24"/>
              </w:rPr>
              <w:t>表</w:t>
            </w:r>
            <w:r>
              <w:rPr>
                <w:rFonts w:hint="eastAsia" w:ascii="Times New Roman" w:hAnsi="Times New Roman" w:eastAsia="黑体"/>
                <w:color w:val="FF0000"/>
                <w:sz w:val="24"/>
                <w:lang w:val="en-US" w:eastAsia="zh-CN"/>
              </w:rPr>
              <w:t xml:space="preserve">7-9 </w:t>
            </w:r>
            <w:r>
              <w:rPr>
                <w:rFonts w:hint="eastAsia" w:ascii="Times New Roman" w:hAnsi="Times New Roman" w:eastAsia="黑体"/>
                <w:color w:val="FF0000"/>
                <w:sz w:val="24"/>
              </w:rPr>
              <w:t xml:space="preserve"> 情景1时各断面的水质预测结果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03F7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402" w:type="dxa"/>
                <w:jc w:val="center"/>
              </w:trPr>
              <w:tc>
                <w:tcPr>
                  <w:tcW w:w="1028" w:type="dxa"/>
                  <w:vMerge w:val="restart"/>
                  <w:noWrap w:val="0"/>
                  <w:vAlign w:val="center"/>
                </w:tcPr>
                <w:p w14:paraId="6EFC373A">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河流</w:t>
                  </w:r>
                </w:p>
              </w:tc>
              <w:tc>
                <w:tcPr>
                  <w:tcW w:w="850" w:type="dxa"/>
                  <w:vMerge w:val="restart"/>
                  <w:noWrap w:val="0"/>
                  <w:vAlign w:val="center"/>
                </w:tcPr>
                <w:p w14:paraId="6DC2E7D7">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序号</w:t>
                  </w:r>
                </w:p>
              </w:tc>
              <w:tc>
                <w:tcPr>
                  <w:tcW w:w="3366" w:type="dxa"/>
                  <w:vMerge w:val="restart"/>
                  <w:noWrap w:val="0"/>
                  <w:vAlign w:val="center"/>
                </w:tcPr>
                <w:p w14:paraId="2C9C2C3B">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断面位置</w:t>
                  </w:r>
                </w:p>
              </w:tc>
              <w:tc>
                <w:tcPr>
                  <w:tcW w:w="3896" w:type="dxa"/>
                  <w:noWrap w:val="0"/>
                  <w:vAlign w:val="center"/>
                </w:tcPr>
                <w:p w14:paraId="3660AF3D">
                  <w:pPr>
                    <w:pStyle w:val="232"/>
                    <w:jc w:val="center"/>
                    <w:rPr>
                      <w:rFonts w:hint="eastAsia" w:ascii="Times New Roman" w:hAnsi="Times New Roman"/>
                      <w:b/>
                      <w:color w:val="FF0000"/>
                      <w:sz w:val="21"/>
                      <w:szCs w:val="21"/>
                    </w:rPr>
                  </w:pPr>
                  <w:r>
                    <w:rPr>
                      <w:rFonts w:hint="eastAsia" w:ascii="Times New Roman" w:hAnsi="Times New Roman"/>
                      <w:b/>
                      <w:color w:val="FF0000"/>
                      <w:sz w:val="21"/>
                      <w:szCs w:val="21"/>
                    </w:rPr>
                    <w:t>预测结果（mg/L）</w:t>
                  </w:r>
                </w:p>
              </w:tc>
            </w:tr>
            <w:tr w14:paraId="702E9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vMerge w:val="continue"/>
                  <w:noWrap w:val="0"/>
                  <w:vAlign w:val="center"/>
                </w:tcPr>
                <w:p w14:paraId="65CA96EF">
                  <w:pPr>
                    <w:pStyle w:val="232"/>
                    <w:jc w:val="center"/>
                    <w:rPr>
                      <w:rFonts w:hint="eastAsia" w:ascii="Times New Roman" w:hAnsi="Times New Roman"/>
                      <w:b/>
                      <w:color w:val="FF0000"/>
                      <w:sz w:val="21"/>
                      <w:szCs w:val="21"/>
                    </w:rPr>
                  </w:pPr>
                </w:p>
              </w:tc>
              <w:tc>
                <w:tcPr>
                  <w:tcW w:w="850" w:type="dxa"/>
                  <w:vMerge w:val="continue"/>
                  <w:noWrap w:val="0"/>
                  <w:vAlign w:val="center"/>
                </w:tcPr>
                <w:p w14:paraId="39C97187">
                  <w:pPr>
                    <w:pStyle w:val="232"/>
                    <w:jc w:val="center"/>
                    <w:rPr>
                      <w:rFonts w:hint="eastAsia" w:ascii="Times New Roman" w:hAnsi="Times New Roman"/>
                      <w:b/>
                      <w:color w:val="FF0000"/>
                      <w:sz w:val="21"/>
                      <w:szCs w:val="21"/>
                    </w:rPr>
                  </w:pPr>
                </w:p>
              </w:tc>
              <w:tc>
                <w:tcPr>
                  <w:tcW w:w="3366" w:type="dxa"/>
                  <w:vMerge w:val="continue"/>
                  <w:noWrap w:val="0"/>
                  <w:vAlign w:val="center"/>
                </w:tcPr>
                <w:p w14:paraId="736B1506">
                  <w:pPr>
                    <w:pStyle w:val="232"/>
                    <w:jc w:val="center"/>
                    <w:rPr>
                      <w:rFonts w:hint="eastAsia" w:ascii="Times New Roman" w:hAnsi="Times New Roman"/>
                      <w:b/>
                      <w:color w:val="FF0000"/>
                      <w:sz w:val="21"/>
                      <w:szCs w:val="21"/>
                    </w:rPr>
                  </w:pPr>
                </w:p>
              </w:tc>
              <w:tc>
                <w:tcPr>
                  <w:tcW w:w="973" w:type="dxa"/>
                  <w:noWrap w:val="0"/>
                  <w:vAlign w:val="center"/>
                </w:tcPr>
                <w:p w14:paraId="0A69E97D">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CODcr</w:t>
                  </w:r>
                </w:p>
              </w:tc>
              <w:tc>
                <w:tcPr>
                  <w:tcW w:w="975" w:type="dxa"/>
                  <w:noWrap w:val="0"/>
                  <w:vAlign w:val="center"/>
                </w:tcPr>
                <w:p w14:paraId="0960329A">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BOD</w:t>
                  </w:r>
                  <w:r>
                    <w:rPr>
                      <w:rFonts w:hint="eastAsia" w:ascii="Times New Roman" w:hAnsi="Times New Roman"/>
                      <w:b/>
                      <w:color w:val="FF0000"/>
                      <w:sz w:val="21"/>
                      <w:szCs w:val="21"/>
                      <w:vertAlign w:val="subscript"/>
                    </w:rPr>
                    <w:t>5</w:t>
                  </w:r>
                </w:p>
              </w:tc>
              <w:tc>
                <w:tcPr>
                  <w:tcW w:w="973" w:type="dxa"/>
                  <w:noWrap w:val="0"/>
                  <w:vAlign w:val="center"/>
                </w:tcPr>
                <w:p w14:paraId="6C974408">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总磷</w:t>
                  </w:r>
                </w:p>
              </w:tc>
              <w:tc>
                <w:tcPr>
                  <w:tcW w:w="975" w:type="dxa"/>
                  <w:noWrap w:val="0"/>
                  <w:vAlign w:val="center"/>
                </w:tcPr>
                <w:p w14:paraId="56A57A9F">
                  <w:pPr>
                    <w:pStyle w:val="232"/>
                    <w:ind w:left="0" w:firstLine="0"/>
                    <w:jc w:val="center"/>
                    <w:rPr>
                      <w:rFonts w:hint="eastAsia" w:ascii="Times New Roman" w:hAnsi="Times New Roman"/>
                      <w:b/>
                      <w:color w:val="FF0000"/>
                      <w:sz w:val="21"/>
                      <w:szCs w:val="21"/>
                    </w:rPr>
                  </w:pPr>
                  <w:r>
                    <w:rPr>
                      <w:rFonts w:hint="eastAsia" w:ascii="Times New Roman" w:hAnsi="Times New Roman"/>
                      <w:b/>
                      <w:color w:val="FF0000"/>
                      <w:sz w:val="21"/>
                      <w:szCs w:val="21"/>
                    </w:rPr>
                    <w:t>氨氮</w:t>
                  </w:r>
                </w:p>
              </w:tc>
            </w:tr>
            <w:tr w14:paraId="0636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vMerge w:val="restart"/>
                  <w:noWrap w:val="0"/>
                  <w:vAlign w:val="center"/>
                </w:tcPr>
                <w:p w14:paraId="6F5C7056">
                  <w:pPr>
                    <w:pStyle w:val="232"/>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芒市大河</w:t>
                  </w:r>
                </w:p>
              </w:tc>
              <w:tc>
                <w:tcPr>
                  <w:tcW w:w="850" w:type="dxa"/>
                  <w:noWrap w:val="0"/>
                  <w:vAlign w:val="center"/>
                </w:tcPr>
                <w:p w14:paraId="3034B11F">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w:t>
                  </w:r>
                </w:p>
              </w:tc>
              <w:tc>
                <w:tcPr>
                  <w:tcW w:w="3366" w:type="dxa"/>
                  <w:noWrap w:val="0"/>
                  <w:vAlign w:val="center"/>
                </w:tcPr>
                <w:p w14:paraId="7CC68B82">
                  <w:pPr>
                    <w:pStyle w:val="232"/>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交汇断面</w:t>
                  </w:r>
                </w:p>
              </w:tc>
              <w:tc>
                <w:tcPr>
                  <w:tcW w:w="973" w:type="dxa"/>
                  <w:noWrap w:val="0"/>
                  <w:vAlign w:val="center"/>
                </w:tcPr>
                <w:p w14:paraId="624EDE68">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13.78</w:t>
                  </w:r>
                </w:p>
              </w:tc>
              <w:tc>
                <w:tcPr>
                  <w:tcW w:w="975" w:type="dxa"/>
                  <w:noWrap w:val="0"/>
                  <w:vAlign w:val="center"/>
                </w:tcPr>
                <w:p w14:paraId="7FF18D74">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0.87</w:t>
                  </w:r>
                </w:p>
              </w:tc>
              <w:tc>
                <w:tcPr>
                  <w:tcW w:w="973" w:type="dxa"/>
                  <w:noWrap w:val="0"/>
                  <w:vAlign w:val="center"/>
                </w:tcPr>
                <w:p w14:paraId="39909E9C">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0.083</w:t>
                  </w:r>
                </w:p>
              </w:tc>
              <w:tc>
                <w:tcPr>
                  <w:tcW w:w="975" w:type="dxa"/>
                  <w:noWrap w:val="0"/>
                  <w:vAlign w:val="center"/>
                </w:tcPr>
                <w:p w14:paraId="6813EFD5">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0.352</w:t>
                  </w:r>
                </w:p>
              </w:tc>
            </w:tr>
            <w:tr w14:paraId="3FCA3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vMerge w:val="continue"/>
                  <w:noWrap w:val="0"/>
                  <w:vAlign w:val="center"/>
                </w:tcPr>
                <w:p w14:paraId="54C590B7">
                  <w:pPr>
                    <w:pStyle w:val="232"/>
                    <w:ind w:left="0" w:firstLine="0"/>
                    <w:jc w:val="center"/>
                    <w:rPr>
                      <w:rFonts w:hint="eastAsia" w:ascii="Times New Roman" w:hAnsi="Times New Roman" w:eastAsia="宋体"/>
                      <w:color w:val="FF0000"/>
                      <w:sz w:val="21"/>
                      <w:szCs w:val="21"/>
                      <w:lang w:eastAsia="zh-CN"/>
                    </w:rPr>
                  </w:pPr>
                </w:p>
              </w:tc>
              <w:tc>
                <w:tcPr>
                  <w:tcW w:w="850" w:type="dxa"/>
                  <w:noWrap w:val="0"/>
                  <w:vAlign w:val="center"/>
                </w:tcPr>
                <w:p w14:paraId="6F1C2FEF">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1#</w:t>
                  </w:r>
                </w:p>
              </w:tc>
              <w:tc>
                <w:tcPr>
                  <w:tcW w:w="3366" w:type="dxa"/>
                  <w:noWrap w:val="0"/>
                  <w:vAlign w:val="center"/>
                </w:tcPr>
                <w:p w14:paraId="4F77692B">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距</w:t>
                  </w:r>
                  <w:r>
                    <w:rPr>
                      <w:rFonts w:hint="eastAsia" w:ascii="Times New Roman" w:hAnsi="Times New Roman"/>
                      <w:color w:val="FF0000"/>
                      <w:sz w:val="21"/>
                      <w:szCs w:val="21"/>
                      <w:lang w:eastAsia="zh-CN"/>
                    </w:rPr>
                    <w:t>交汇断面</w:t>
                  </w:r>
                  <w:r>
                    <w:rPr>
                      <w:rFonts w:hint="eastAsia" w:ascii="Times New Roman" w:hAnsi="Times New Roman"/>
                      <w:color w:val="FF0000"/>
                      <w:sz w:val="21"/>
                      <w:szCs w:val="21"/>
                    </w:rPr>
                    <w:t>下游1000m处的</w:t>
                  </w:r>
                  <w:r>
                    <w:rPr>
                      <w:rFonts w:hint="eastAsia" w:ascii="Times New Roman" w:hAnsi="Times New Roman"/>
                      <w:color w:val="FF0000"/>
                      <w:sz w:val="21"/>
                      <w:szCs w:val="21"/>
                      <w:lang w:eastAsia="zh-CN"/>
                    </w:rPr>
                    <w:t>芒市大河</w:t>
                  </w:r>
                  <w:r>
                    <w:rPr>
                      <w:rFonts w:hint="eastAsia" w:ascii="Times New Roman" w:hAnsi="Times New Roman"/>
                      <w:color w:val="FF0000"/>
                      <w:sz w:val="21"/>
                      <w:szCs w:val="21"/>
                    </w:rPr>
                    <w:t>上</w:t>
                  </w:r>
                </w:p>
              </w:tc>
              <w:tc>
                <w:tcPr>
                  <w:tcW w:w="973" w:type="dxa"/>
                  <w:noWrap w:val="0"/>
                  <w:vAlign w:val="center"/>
                </w:tcPr>
                <w:p w14:paraId="0DCCD08E">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13.42</w:t>
                  </w:r>
                </w:p>
              </w:tc>
              <w:tc>
                <w:tcPr>
                  <w:tcW w:w="975" w:type="dxa"/>
                  <w:noWrap w:val="0"/>
                  <w:vAlign w:val="center"/>
                </w:tcPr>
                <w:p w14:paraId="4C116FE2">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0.84</w:t>
                  </w:r>
                </w:p>
              </w:tc>
              <w:tc>
                <w:tcPr>
                  <w:tcW w:w="973" w:type="dxa"/>
                  <w:noWrap w:val="0"/>
                  <w:vAlign w:val="center"/>
                </w:tcPr>
                <w:p w14:paraId="45B3B6C2">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0.081</w:t>
                  </w:r>
                </w:p>
              </w:tc>
              <w:tc>
                <w:tcPr>
                  <w:tcW w:w="975" w:type="dxa"/>
                  <w:noWrap w:val="0"/>
                  <w:vAlign w:val="center"/>
                </w:tcPr>
                <w:p w14:paraId="2E49ECDC">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0.349</w:t>
                  </w:r>
                </w:p>
              </w:tc>
            </w:tr>
            <w:tr w14:paraId="209C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vMerge w:val="continue"/>
                  <w:noWrap w:val="0"/>
                  <w:vAlign w:val="center"/>
                </w:tcPr>
                <w:p w14:paraId="0FEA97CF">
                  <w:pPr>
                    <w:pStyle w:val="232"/>
                    <w:jc w:val="center"/>
                    <w:rPr>
                      <w:rFonts w:hint="eastAsia" w:ascii="Times New Roman" w:hAnsi="Times New Roman"/>
                      <w:b/>
                      <w:color w:val="FF0000"/>
                      <w:sz w:val="21"/>
                      <w:szCs w:val="21"/>
                    </w:rPr>
                  </w:pPr>
                </w:p>
              </w:tc>
              <w:tc>
                <w:tcPr>
                  <w:tcW w:w="850" w:type="dxa"/>
                  <w:noWrap w:val="0"/>
                  <w:vAlign w:val="center"/>
                </w:tcPr>
                <w:p w14:paraId="4EF3B8E9">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2#</w:t>
                  </w:r>
                </w:p>
              </w:tc>
              <w:tc>
                <w:tcPr>
                  <w:tcW w:w="3366" w:type="dxa"/>
                  <w:noWrap w:val="0"/>
                  <w:vAlign w:val="center"/>
                </w:tcPr>
                <w:p w14:paraId="478EC0A6">
                  <w:pPr>
                    <w:pStyle w:val="232"/>
                    <w:ind w:left="0" w:firstLine="0"/>
                    <w:jc w:val="center"/>
                    <w:rPr>
                      <w:rFonts w:hint="eastAsia" w:ascii="Times New Roman" w:hAnsi="Times New Roman"/>
                      <w:b/>
                      <w:color w:val="FF0000"/>
                      <w:sz w:val="21"/>
                      <w:szCs w:val="21"/>
                    </w:rPr>
                  </w:pPr>
                  <w:r>
                    <w:rPr>
                      <w:rFonts w:hint="eastAsia" w:ascii="Times New Roman" w:hAnsi="Times New Roman"/>
                      <w:color w:val="FF0000"/>
                      <w:sz w:val="21"/>
                      <w:szCs w:val="21"/>
                    </w:rPr>
                    <w:t>距</w:t>
                  </w:r>
                  <w:r>
                    <w:rPr>
                      <w:rFonts w:hint="eastAsia" w:ascii="Times New Roman" w:hAnsi="Times New Roman"/>
                      <w:color w:val="FF0000"/>
                      <w:sz w:val="21"/>
                      <w:szCs w:val="21"/>
                      <w:lang w:eastAsia="zh-CN"/>
                    </w:rPr>
                    <w:t>交汇断面</w:t>
                  </w:r>
                  <w:r>
                    <w:rPr>
                      <w:rFonts w:hint="eastAsia" w:ascii="Times New Roman" w:hAnsi="Times New Roman"/>
                      <w:color w:val="FF0000"/>
                      <w:sz w:val="21"/>
                      <w:szCs w:val="21"/>
                    </w:rPr>
                    <w:t>下游</w:t>
                  </w:r>
                  <w:r>
                    <w:rPr>
                      <w:rFonts w:hint="eastAsia" w:ascii="Times New Roman" w:hAnsi="Times New Roman"/>
                      <w:color w:val="FF0000"/>
                      <w:sz w:val="21"/>
                      <w:szCs w:val="21"/>
                      <w:lang w:val="en-US" w:eastAsia="zh-CN"/>
                    </w:rPr>
                    <w:t>2</w:t>
                  </w:r>
                  <w:r>
                    <w:rPr>
                      <w:rFonts w:hint="eastAsia" w:ascii="Times New Roman" w:hAnsi="Times New Roman"/>
                      <w:color w:val="FF0000"/>
                      <w:sz w:val="21"/>
                      <w:szCs w:val="21"/>
                    </w:rPr>
                    <w:t>000m处的</w:t>
                  </w:r>
                  <w:r>
                    <w:rPr>
                      <w:rFonts w:hint="eastAsia" w:ascii="Times New Roman" w:hAnsi="Times New Roman"/>
                      <w:color w:val="FF0000"/>
                      <w:sz w:val="21"/>
                      <w:szCs w:val="21"/>
                      <w:lang w:eastAsia="zh-CN"/>
                    </w:rPr>
                    <w:t>芒市大河</w:t>
                  </w:r>
                  <w:r>
                    <w:rPr>
                      <w:rFonts w:hint="eastAsia" w:ascii="Times New Roman" w:hAnsi="Times New Roman"/>
                      <w:color w:val="FF0000"/>
                      <w:sz w:val="21"/>
                      <w:szCs w:val="21"/>
                    </w:rPr>
                    <w:t>上</w:t>
                  </w:r>
                </w:p>
              </w:tc>
              <w:tc>
                <w:tcPr>
                  <w:tcW w:w="973" w:type="dxa"/>
                  <w:noWrap w:val="0"/>
                  <w:vAlign w:val="center"/>
                </w:tcPr>
                <w:p w14:paraId="09ECF48C">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13.27</w:t>
                  </w:r>
                </w:p>
              </w:tc>
              <w:tc>
                <w:tcPr>
                  <w:tcW w:w="975" w:type="dxa"/>
                  <w:noWrap w:val="0"/>
                  <w:vAlign w:val="center"/>
                </w:tcPr>
                <w:p w14:paraId="24D0E5CB">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0.82</w:t>
                  </w:r>
                </w:p>
              </w:tc>
              <w:tc>
                <w:tcPr>
                  <w:tcW w:w="973" w:type="dxa"/>
                  <w:noWrap w:val="0"/>
                  <w:vAlign w:val="center"/>
                </w:tcPr>
                <w:p w14:paraId="51AEDEBD">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0.079</w:t>
                  </w:r>
                </w:p>
              </w:tc>
              <w:tc>
                <w:tcPr>
                  <w:tcW w:w="975" w:type="dxa"/>
                  <w:noWrap w:val="0"/>
                  <w:vAlign w:val="center"/>
                </w:tcPr>
                <w:p w14:paraId="30AF9E43">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0.348</w:t>
                  </w:r>
                </w:p>
              </w:tc>
            </w:tr>
            <w:tr w14:paraId="6A95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vMerge w:val="continue"/>
                  <w:noWrap w:val="0"/>
                  <w:vAlign w:val="center"/>
                </w:tcPr>
                <w:p w14:paraId="25DAE70B">
                  <w:pPr>
                    <w:pStyle w:val="232"/>
                    <w:jc w:val="center"/>
                    <w:rPr>
                      <w:rFonts w:hint="eastAsia" w:ascii="Times New Roman" w:hAnsi="Times New Roman"/>
                      <w:b/>
                      <w:color w:val="FF0000"/>
                      <w:sz w:val="21"/>
                      <w:szCs w:val="21"/>
                    </w:rPr>
                  </w:pPr>
                </w:p>
              </w:tc>
              <w:tc>
                <w:tcPr>
                  <w:tcW w:w="850" w:type="dxa"/>
                  <w:noWrap w:val="0"/>
                  <w:vAlign w:val="center"/>
                </w:tcPr>
                <w:p w14:paraId="4C161078">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3#</w:t>
                  </w:r>
                </w:p>
              </w:tc>
              <w:tc>
                <w:tcPr>
                  <w:tcW w:w="3366" w:type="dxa"/>
                  <w:noWrap w:val="0"/>
                  <w:vAlign w:val="center"/>
                </w:tcPr>
                <w:p w14:paraId="4A5D6973">
                  <w:pPr>
                    <w:pStyle w:val="232"/>
                    <w:ind w:left="0" w:firstLine="0"/>
                    <w:jc w:val="center"/>
                    <w:rPr>
                      <w:rFonts w:hint="eastAsia" w:ascii="Times New Roman" w:hAnsi="Times New Roman"/>
                      <w:b/>
                      <w:color w:val="FF0000"/>
                      <w:sz w:val="21"/>
                      <w:szCs w:val="21"/>
                    </w:rPr>
                  </w:pPr>
                  <w:r>
                    <w:rPr>
                      <w:rFonts w:hint="eastAsia" w:ascii="Times New Roman" w:hAnsi="Times New Roman"/>
                      <w:color w:val="FF0000"/>
                      <w:sz w:val="21"/>
                      <w:szCs w:val="21"/>
                    </w:rPr>
                    <w:t>距</w:t>
                  </w:r>
                  <w:r>
                    <w:rPr>
                      <w:rFonts w:hint="eastAsia" w:ascii="Times New Roman" w:hAnsi="Times New Roman"/>
                      <w:color w:val="FF0000"/>
                      <w:sz w:val="21"/>
                      <w:szCs w:val="21"/>
                      <w:lang w:eastAsia="zh-CN"/>
                    </w:rPr>
                    <w:t>交汇断面</w:t>
                  </w:r>
                  <w:r>
                    <w:rPr>
                      <w:rFonts w:hint="eastAsia" w:ascii="Times New Roman" w:hAnsi="Times New Roman"/>
                      <w:color w:val="FF0000"/>
                      <w:sz w:val="21"/>
                      <w:szCs w:val="21"/>
                    </w:rPr>
                    <w:t>下游</w:t>
                  </w:r>
                  <w:r>
                    <w:rPr>
                      <w:rFonts w:hint="eastAsia" w:ascii="Times New Roman" w:hAnsi="Times New Roman"/>
                      <w:color w:val="FF0000"/>
                      <w:sz w:val="21"/>
                      <w:szCs w:val="21"/>
                      <w:lang w:val="en-US" w:eastAsia="zh-CN"/>
                    </w:rPr>
                    <w:t>3</w:t>
                  </w:r>
                  <w:r>
                    <w:rPr>
                      <w:rFonts w:hint="eastAsia" w:ascii="Times New Roman" w:hAnsi="Times New Roman"/>
                      <w:color w:val="FF0000"/>
                      <w:sz w:val="21"/>
                      <w:szCs w:val="21"/>
                    </w:rPr>
                    <w:t>000m处的</w:t>
                  </w:r>
                  <w:r>
                    <w:rPr>
                      <w:rFonts w:hint="eastAsia" w:ascii="Times New Roman" w:hAnsi="Times New Roman"/>
                      <w:color w:val="FF0000"/>
                      <w:sz w:val="21"/>
                      <w:szCs w:val="21"/>
                      <w:lang w:eastAsia="zh-CN"/>
                    </w:rPr>
                    <w:t>芒市大河</w:t>
                  </w:r>
                  <w:r>
                    <w:rPr>
                      <w:rFonts w:hint="eastAsia" w:ascii="Times New Roman" w:hAnsi="Times New Roman"/>
                      <w:color w:val="FF0000"/>
                      <w:sz w:val="21"/>
                      <w:szCs w:val="21"/>
                    </w:rPr>
                    <w:t>上</w:t>
                  </w:r>
                </w:p>
              </w:tc>
              <w:tc>
                <w:tcPr>
                  <w:tcW w:w="973" w:type="dxa"/>
                  <w:noWrap w:val="0"/>
                  <w:vAlign w:val="center"/>
                </w:tcPr>
                <w:p w14:paraId="215C3B03">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13.2</w:t>
                  </w:r>
                </w:p>
              </w:tc>
              <w:tc>
                <w:tcPr>
                  <w:tcW w:w="975" w:type="dxa"/>
                  <w:noWrap w:val="0"/>
                  <w:vAlign w:val="center"/>
                </w:tcPr>
                <w:p w14:paraId="2E72F2C7">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0.81</w:t>
                  </w:r>
                </w:p>
              </w:tc>
              <w:tc>
                <w:tcPr>
                  <w:tcW w:w="973" w:type="dxa"/>
                  <w:noWrap w:val="0"/>
                  <w:vAlign w:val="center"/>
                </w:tcPr>
                <w:p w14:paraId="0F7A45AD">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0.079</w:t>
                  </w:r>
                </w:p>
              </w:tc>
              <w:tc>
                <w:tcPr>
                  <w:tcW w:w="975" w:type="dxa"/>
                  <w:noWrap w:val="0"/>
                  <w:vAlign w:val="center"/>
                </w:tcPr>
                <w:p w14:paraId="58878F76">
                  <w:pPr>
                    <w:pStyle w:val="232"/>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0.348</w:t>
                  </w:r>
                </w:p>
              </w:tc>
            </w:tr>
            <w:tr w14:paraId="691B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vMerge w:val="continue"/>
                  <w:noWrap w:val="0"/>
                  <w:vAlign w:val="center"/>
                </w:tcPr>
                <w:p w14:paraId="081A8A3A">
                  <w:pPr>
                    <w:pStyle w:val="232"/>
                    <w:jc w:val="center"/>
                    <w:rPr>
                      <w:rFonts w:hint="eastAsia" w:ascii="Times New Roman" w:hAnsi="Times New Roman"/>
                      <w:color w:val="FF0000"/>
                      <w:sz w:val="21"/>
                      <w:szCs w:val="21"/>
                    </w:rPr>
                  </w:pPr>
                </w:p>
              </w:tc>
              <w:tc>
                <w:tcPr>
                  <w:tcW w:w="4216" w:type="dxa"/>
                  <w:gridSpan w:val="2"/>
                  <w:noWrap w:val="0"/>
                  <w:vAlign w:val="center"/>
                </w:tcPr>
                <w:p w14:paraId="75925A35">
                  <w:pPr>
                    <w:pStyle w:val="232"/>
                    <w:ind w:left="0" w:firstLine="0"/>
                    <w:jc w:val="center"/>
                    <w:rPr>
                      <w:rFonts w:hint="eastAsia" w:ascii="Times New Roman" w:hAnsi="Times New Roman"/>
                      <w:b/>
                      <w:color w:val="FF0000"/>
                      <w:sz w:val="21"/>
                      <w:szCs w:val="21"/>
                    </w:rPr>
                  </w:pPr>
                  <w:r>
                    <w:rPr>
                      <w:rFonts w:hint="eastAsia" w:ascii="Times New Roman" w:hAnsi="Times New Roman"/>
                      <w:color w:val="FF0000"/>
                      <w:sz w:val="21"/>
                      <w:szCs w:val="21"/>
                    </w:rPr>
                    <w:t>《地表水环境质量标准》（GB3838-2002）</w:t>
                  </w:r>
                  <w:r>
                    <w:rPr>
                      <w:rFonts w:hint="eastAsia" w:ascii="Times New Roman" w:hAnsi="Times New Roman"/>
                      <w:color w:val="FF0000"/>
                      <w:sz w:val="21"/>
                      <w:szCs w:val="21"/>
                    </w:rPr>
                    <w:fldChar w:fldCharType="begin"/>
                  </w:r>
                  <w:r>
                    <w:rPr>
                      <w:rFonts w:hint="eastAsia" w:ascii="Times New Roman" w:hAnsi="Times New Roman"/>
                      <w:color w:val="FF0000"/>
                      <w:sz w:val="21"/>
                      <w:szCs w:val="21"/>
                    </w:rPr>
                    <w:instrText xml:space="preserve"> = 3 \* ROMAN </w:instrText>
                  </w:r>
                  <w:r>
                    <w:rPr>
                      <w:rFonts w:hint="eastAsia" w:ascii="Times New Roman" w:hAnsi="Times New Roman"/>
                      <w:color w:val="FF0000"/>
                      <w:sz w:val="21"/>
                      <w:szCs w:val="21"/>
                    </w:rPr>
                    <w:fldChar w:fldCharType="separate"/>
                  </w:r>
                  <w:r>
                    <w:rPr>
                      <w:rFonts w:hint="eastAsia" w:ascii="Times New Roman" w:hAnsi="Times New Roman"/>
                      <w:color w:val="FF0000"/>
                      <w:sz w:val="21"/>
                      <w:szCs w:val="21"/>
                    </w:rPr>
                    <w:t>III</w:t>
                  </w:r>
                  <w:r>
                    <w:rPr>
                      <w:rFonts w:hint="eastAsia" w:ascii="Times New Roman" w:hAnsi="Times New Roman"/>
                      <w:color w:val="FF0000"/>
                      <w:sz w:val="21"/>
                      <w:szCs w:val="21"/>
                    </w:rPr>
                    <w:fldChar w:fldCharType="end"/>
                  </w:r>
                  <w:r>
                    <w:rPr>
                      <w:rFonts w:hint="eastAsia" w:ascii="Times New Roman" w:hAnsi="Times New Roman"/>
                      <w:color w:val="FF0000"/>
                      <w:sz w:val="21"/>
                      <w:szCs w:val="21"/>
                    </w:rPr>
                    <w:t>类标准</w:t>
                  </w:r>
                </w:p>
              </w:tc>
              <w:tc>
                <w:tcPr>
                  <w:tcW w:w="973" w:type="dxa"/>
                  <w:noWrap w:val="0"/>
                  <w:vAlign w:val="center"/>
                </w:tcPr>
                <w:p w14:paraId="6FAA79D0">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20</w:t>
                  </w:r>
                </w:p>
              </w:tc>
              <w:tc>
                <w:tcPr>
                  <w:tcW w:w="975" w:type="dxa"/>
                  <w:noWrap w:val="0"/>
                  <w:vAlign w:val="center"/>
                </w:tcPr>
                <w:p w14:paraId="514E1906">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4</w:t>
                  </w:r>
                </w:p>
              </w:tc>
              <w:tc>
                <w:tcPr>
                  <w:tcW w:w="973" w:type="dxa"/>
                  <w:noWrap w:val="0"/>
                  <w:vAlign w:val="center"/>
                </w:tcPr>
                <w:p w14:paraId="6649AB91">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0.2</w:t>
                  </w:r>
                </w:p>
              </w:tc>
              <w:tc>
                <w:tcPr>
                  <w:tcW w:w="975" w:type="dxa"/>
                  <w:noWrap w:val="0"/>
                  <w:vAlign w:val="center"/>
                </w:tcPr>
                <w:p w14:paraId="37F0C98F">
                  <w:pPr>
                    <w:pStyle w:val="232"/>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1.0</w:t>
                  </w:r>
                </w:p>
              </w:tc>
            </w:tr>
          </w:tbl>
          <w:p w14:paraId="7059182B">
            <w:pPr>
              <w:spacing w:line="360" w:lineRule="auto"/>
              <w:ind w:firstLine="480"/>
              <w:rPr>
                <w:rFonts w:hint="eastAsia" w:ascii="Times New Roman" w:hAnsi="Times New Roman"/>
                <w:color w:val="FF0000"/>
                <w:sz w:val="24"/>
              </w:rPr>
            </w:pPr>
            <w:r>
              <w:rPr>
                <w:rFonts w:hint="eastAsia" w:ascii="Times New Roman" w:hAnsi="Times New Roman"/>
                <w:color w:val="FF0000"/>
                <w:sz w:val="24"/>
              </w:rPr>
              <w:t>由表</w:t>
            </w:r>
            <w:r>
              <w:rPr>
                <w:rFonts w:hint="eastAsia" w:ascii="Times New Roman" w:hAnsi="Times New Roman"/>
                <w:color w:val="FF0000"/>
                <w:sz w:val="24"/>
                <w:lang w:val="en-US" w:eastAsia="zh-CN"/>
              </w:rPr>
              <w:t>7-9</w:t>
            </w:r>
            <w:r>
              <w:rPr>
                <w:rFonts w:hint="eastAsia" w:ascii="Times New Roman" w:hAnsi="Times New Roman"/>
                <w:color w:val="FF0000"/>
                <w:sz w:val="24"/>
              </w:rPr>
              <w:t>可见，</w:t>
            </w:r>
            <w:r>
              <w:rPr>
                <w:rFonts w:hint="eastAsia" w:ascii="Times New Roman" w:hAnsi="Times New Roman"/>
                <w:color w:val="FF0000"/>
                <w:sz w:val="24"/>
                <w:lang w:eastAsia="zh-CN"/>
              </w:rPr>
              <w:t>项目</w:t>
            </w:r>
            <w:r>
              <w:rPr>
                <w:rFonts w:hint="eastAsia" w:ascii="Times New Roman" w:hAnsi="Times New Roman"/>
                <w:color w:val="FF0000"/>
                <w:sz w:val="24"/>
              </w:rPr>
              <w:t>排水量与河流水量相比较小，排入</w:t>
            </w:r>
            <w:r>
              <w:rPr>
                <w:rFonts w:hint="eastAsia" w:ascii="Times New Roman" w:hAnsi="Times New Roman"/>
                <w:color w:val="FF0000"/>
                <w:sz w:val="24"/>
                <w:lang w:eastAsia="zh-CN"/>
              </w:rPr>
              <w:t>芒市大河</w:t>
            </w:r>
            <w:r>
              <w:rPr>
                <w:rFonts w:hint="eastAsia" w:ascii="Times New Roman" w:hAnsi="Times New Roman"/>
                <w:color w:val="FF0000"/>
                <w:sz w:val="24"/>
              </w:rPr>
              <w:t>后水质各污染物有所增高，但增高量较小，经稀释完全混合后处，断面均相应符合《地表水环境质量标准》（GB3838-2002）III类标准要求。</w:t>
            </w:r>
          </w:p>
          <w:p w14:paraId="2934E6EE">
            <w:pPr>
              <w:ind w:firstLine="482"/>
              <w:rPr>
                <w:rFonts w:hint="eastAsia" w:ascii="Times New Roman" w:hAnsi="Times New Roman"/>
                <w:b/>
                <w:bCs/>
                <w:color w:val="0000FF"/>
                <w:lang w:val="en-US" w:eastAsia="zh-CN"/>
              </w:rPr>
            </w:pPr>
            <w:r>
              <w:rPr>
                <w:rFonts w:hint="eastAsia" w:ascii="Times New Roman" w:hAnsi="Times New Roman"/>
                <w:color w:val="FF0000"/>
                <w:sz w:val="24"/>
              </w:rPr>
              <w:t>综上所述，</w:t>
            </w:r>
            <w:r>
              <w:rPr>
                <w:rFonts w:hint="eastAsia" w:ascii="Times New Roman" w:hAnsi="Times New Roman"/>
                <w:color w:val="FF0000"/>
                <w:sz w:val="24"/>
                <w:lang w:eastAsia="zh-CN"/>
              </w:rPr>
              <w:t>项目</w:t>
            </w:r>
            <w:r>
              <w:rPr>
                <w:rFonts w:hint="eastAsia" w:ascii="Times New Roman" w:hAnsi="Times New Roman"/>
                <w:color w:val="FF0000"/>
                <w:sz w:val="24"/>
              </w:rPr>
              <w:t>废水达标排放对</w:t>
            </w:r>
            <w:r>
              <w:rPr>
                <w:rFonts w:hint="eastAsia" w:ascii="Times New Roman" w:hAnsi="Times New Roman"/>
                <w:color w:val="FF0000"/>
                <w:sz w:val="24"/>
                <w:lang w:eastAsia="zh-CN"/>
              </w:rPr>
              <w:t>芒市大河</w:t>
            </w:r>
            <w:r>
              <w:rPr>
                <w:rFonts w:hint="eastAsia" w:ascii="Times New Roman" w:hAnsi="Times New Roman"/>
                <w:color w:val="FF0000"/>
                <w:sz w:val="24"/>
              </w:rPr>
              <w:t>的影响程度小，是可以接受的。</w:t>
            </w:r>
          </w:p>
          <w:p w14:paraId="6A160D9B">
            <w:pPr>
              <w:ind w:firstLine="482"/>
              <w:rPr>
                <w:rFonts w:ascii="Times New Roman" w:hAnsi="Times New Roman"/>
                <w:b/>
                <w:bCs/>
                <w:color w:val="000000"/>
              </w:rPr>
            </w:pPr>
            <w:r>
              <w:rPr>
                <w:rFonts w:hint="eastAsia" w:ascii="Times New Roman" w:hAnsi="Times New Roman"/>
                <w:b/>
                <w:bCs/>
                <w:color w:val="000000"/>
                <w:lang w:val="en-US" w:eastAsia="zh-CN"/>
              </w:rPr>
              <w:t>2</w:t>
            </w:r>
            <w:r>
              <w:rPr>
                <w:rFonts w:ascii="Times New Roman" w:hAnsi="Times New Roman"/>
                <w:b/>
                <w:bCs/>
                <w:color w:val="000000"/>
              </w:rPr>
              <w:t>、大气环境影响预测与分析</w:t>
            </w:r>
            <w:bookmarkEnd w:id="47"/>
            <w:bookmarkEnd w:id="48"/>
            <w:bookmarkEnd w:id="49"/>
          </w:p>
          <w:p w14:paraId="5EF6B057">
            <w:pPr>
              <w:ind w:firstLine="480"/>
              <w:rPr>
                <w:rFonts w:ascii="Times New Roman" w:hAnsi="Times New Roman"/>
                <w:color w:val="000000"/>
                <w:szCs w:val="24"/>
              </w:rPr>
            </w:pPr>
            <w:r>
              <w:rPr>
                <w:rFonts w:hint="eastAsia" w:ascii="Times New Roman" w:hAnsi="Times New Roman"/>
                <w:color w:val="000000"/>
                <w:szCs w:val="24"/>
                <w:lang w:eastAsia="zh-CN"/>
              </w:rPr>
              <w:t>根据工程分析，</w:t>
            </w:r>
            <w:r>
              <w:rPr>
                <w:rFonts w:ascii="Times New Roman" w:hAnsi="Times New Roman"/>
                <w:color w:val="000000"/>
                <w:szCs w:val="24"/>
              </w:rPr>
              <w:t>项目运营过程中</w:t>
            </w:r>
            <w:r>
              <w:rPr>
                <w:rFonts w:hint="eastAsia" w:ascii="Times New Roman" w:hAnsi="Times New Roman"/>
                <w:color w:val="000000"/>
                <w:szCs w:val="24"/>
                <w:lang w:eastAsia="zh-CN"/>
              </w:rPr>
              <w:t>大气污染物</w:t>
            </w:r>
            <w:r>
              <w:rPr>
                <w:rFonts w:ascii="Times New Roman" w:hAnsi="Times New Roman"/>
                <w:color w:val="000000"/>
                <w:szCs w:val="24"/>
              </w:rPr>
              <w:t>主要有</w:t>
            </w:r>
            <w:r>
              <w:rPr>
                <w:rFonts w:hint="eastAsia" w:ascii="Times New Roman" w:hAnsi="Times New Roman" w:eastAsia="宋体" w:cs="Times New Roman"/>
                <w:color w:val="000000"/>
                <w:szCs w:val="24"/>
                <w:lang w:eastAsia="zh-CN"/>
              </w:rPr>
              <w:t>锅炉废气和污水处理站产生的异味以及烫平区产生的棉絮</w:t>
            </w:r>
            <w:r>
              <w:rPr>
                <w:rFonts w:ascii="Times New Roman" w:hAnsi="Times New Roman"/>
                <w:color w:val="000000"/>
                <w:szCs w:val="24"/>
              </w:rPr>
              <w:t>。</w:t>
            </w:r>
          </w:p>
          <w:p w14:paraId="400818AC">
            <w:pPr>
              <w:keepNext w:val="0"/>
              <w:keepLines w:val="0"/>
              <w:pageBreakBefore w:val="0"/>
              <w:widowControl w:val="0"/>
              <w:spacing w:line="360" w:lineRule="auto"/>
              <w:ind w:left="0" w:right="0" w:firstLine="480"/>
              <w:jc w:val="left"/>
              <w:outlineLvl w:val="9"/>
              <w:rPr>
                <w:rFonts w:ascii="Times New Roman" w:hAnsi="Times New Roman"/>
                <w:color w:val="FF0000"/>
                <w:szCs w:val="24"/>
              </w:rPr>
            </w:pPr>
            <w:r>
              <w:rPr>
                <w:rFonts w:hint="eastAsia" w:ascii="Times New Roman" w:hAnsi="Times New Roman"/>
                <w:color w:val="FF0000"/>
                <w:lang w:eastAsia="zh-CN"/>
              </w:rPr>
              <w:t>根据工程分析，</w:t>
            </w:r>
            <w:r>
              <w:rPr>
                <w:rFonts w:ascii="Times New Roman" w:hAnsi="Times New Roman" w:eastAsia="宋体" w:cs="Times New Roman"/>
                <w:color w:val="FF0000"/>
                <w:sz w:val="24"/>
                <w:szCs w:val="24"/>
              </w:rPr>
              <w:t>项目生物质锅炉运行过程中产生的 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eastAsia="zh-CN"/>
              </w:rPr>
              <w:t>颗粒物</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分别为</w:t>
            </w:r>
            <w:r>
              <w:rPr>
                <w:rFonts w:hint="eastAsia" w:ascii="Times New Roman" w:hAnsi="Times New Roman" w:eastAsia="宋体" w:cs="Times New Roman"/>
                <w:color w:val="FF0000"/>
                <w:sz w:val="24"/>
                <w:szCs w:val="24"/>
                <w:lang w:val="en-US" w:eastAsia="zh-CN"/>
              </w:rPr>
              <w:t>54.56</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val="en-US" w:eastAsia="zh-CN"/>
              </w:rPr>
              <w:t>0.019</w:t>
            </w:r>
            <w:r>
              <w:rPr>
                <w:rFonts w:ascii="Times New Roman" w:hAnsi="Times New Roman" w:eastAsia="宋体" w:cs="Times New Roman"/>
                <w:color w:val="FF0000"/>
                <w:sz w:val="24"/>
                <w:szCs w:val="24"/>
              </w:rPr>
              <w:t>t/a）、</w:t>
            </w:r>
            <w:r>
              <w:rPr>
                <w:rFonts w:hint="eastAsia" w:ascii="Times New Roman" w:hAnsi="Times New Roman" w:eastAsia="宋体" w:cs="Times New Roman"/>
                <w:color w:val="FF0000"/>
                <w:sz w:val="24"/>
                <w:szCs w:val="24"/>
                <w:lang w:val="en-US" w:eastAsia="zh-CN"/>
              </w:rPr>
              <w:t>6025.27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val="en-US" w:eastAsia="zh-CN"/>
              </w:rPr>
              <w:t>2.098</w:t>
            </w:r>
            <w:r>
              <w:rPr>
                <w:rFonts w:ascii="Times New Roman" w:hAnsi="Times New Roman" w:eastAsia="宋体" w:cs="Times New Roman"/>
                <w:color w:val="FF0000"/>
                <w:sz w:val="24"/>
                <w:szCs w:val="24"/>
              </w:rPr>
              <w:t>t/a）、</w:t>
            </w:r>
            <w:r>
              <w:rPr>
                <w:rFonts w:hint="eastAsia" w:ascii="Times New Roman" w:hAnsi="Times New Roman" w:eastAsia="宋体" w:cs="Times New Roman"/>
                <w:color w:val="FF0000"/>
                <w:sz w:val="24"/>
                <w:szCs w:val="24"/>
                <w:lang w:val="en-US" w:eastAsia="zh-CN"/>
              </w:rPr>
              <w:t>163.7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（0.0</w:t>
            </w:r>
            <w:r>
              <w:rPr>
                <w:rFonts w:hint="eastAsia" w:ascii="Times New Roman" w:hAnsi="Times New Roman" w:eastAsia="宋体" w:cs="Times New Roman"/>
                <w:color w:val="FF0000"/>
                <w:sz w:val="24"/>
                <w:szCs w:val="24"/>
                <w:lang w:val="en-US" w:eastAsia="zh-CN"/>
              </w:rPr>
              <w:t>57</w:t>
            </w:r>
            <w:r>
              <w:rPr>
                <w:rFonts w:ascii="Times New Roman" w:hAnsi="Times New Roman" w:eastAsia="宋体" w:cs="Times New Roman"/>
                <w:color w:val="FF0000"/>
                <w:sz w:val="24"/>
                <w:szCs w:val="24"/>
              </w:rPr>
              <w:t>t/a），经</w:t>
            </w:r>
            <w:r>
              <w:rPr>
                <w:rFonts w:hint="eastAsia" w:ascii="Times New Roman" w:hAnsi="Times New Roman" w:eastAsia="宋体" w:cs="Times New Roman"/>
                <w:color w:val="FF0000"/>
                <w:sz w:val="24"/>
                <w:szCs w:val="24"/>
                <w:lang w:eastAsia="zh-CN"/>
              </w:rPr>
              <w:t>水雾</w:t>
            </w:r>
            <w:r>
              <w:rPr>
                <w:rFonts w:ascii="Times New Roman" w:hAnsi="Times New Roman" w:eastAsia="宋体" w:cs="Times New Roman"/>
                <w:color w:val="FF0000"/>
                <w:sz w:val="24"/>
                <w:szCs w:val="24"/>
              </w:rPr>
              <w:t>除尘处理后，</w:t>
            </w:r>
            <w:r>
              <w:rPr>
                <w:rFonts w:hint="eastAsia" w:ascii="Times New Roman" w:hAnsi="Times New Roman" w:eastAsia="宋体" w:cs="Times New Roman"/>
                <w:color w:val="FF0000"/>
                <w:sz w:val="24"/>
                <w:szCs w:val="24"/>
                <w:lang w:eastAsia="zh-CN"/>
              </w:rPr>
              <w:t>颗粒物</w:t>
            </w:r>
            <w:r>
              <w:rPr>
                <w:rFonts w:ascii="Times New Roman" w:hAnsi="Times New Roman" w:eastAsia="宋体" w:cs="Times New Roman"/>
                <w:color w:val="FF0000"/>
                <w:sz w:val="24"/>
                <w:szCs w:val="24"/>
              </w:rPr>
              <w:t>排放量 0.0</w:t>
            </w:r>
            <w:r>
              <w:rPr>
                <w:rFonts w:hint="eastAsia" w:ascii="Times New Roman" w:hAnsi="Times New Roman" w:eastAsia="宋体" w:cs="Times New Roman"/>
                <w:color w:val="FF0000"/>
                <w:sz w:val="24"/>
                <w:szCs w:val="24"/>
                <w:lang w:val="en-US" w:eastAsia="zh-CN"/>
              </w:rPr>
              <w:t>1049</w:t>
            </w:r>
            <w:r>
              <w:rPr>
                <w:rFonts w:ascii="Times New Roman" w:hAnsi="Times New Roman" w:eastAsia="宋体" w:cs="Times New Roman"/>
                <w:color w:val="FF0000"/>
                <w:sz w:val="24"/>
                <w:szCs w:val="24"/>
              </w:rPr>
              <w:t>t/a（处理效率 99.</w:t>
            </w:r>
            <w:r>
              <w:rPr>
                <w:rFonts w:hint="eastAsia" w:ascii="Times New Roman" w:hAnsi="Times New Roman" w:eastAsia="宋体" w:cs="Times New Roman"/>
                <w:color w:val="FF0000"/>
                <w:sz w:val="24"/>
                <w:szCs w:val="24"/>
                <w:lang w:val="en-US" w:eastAsia="zh-CN"/>
              </w:rPr>
              <w:t>5</w:t>
            </w:r>
            <w:r>
              <w:rPr>
                <w:rFonts w:ascii="Times New Roman" w:hAnsi="Times New Roman" w:eastAsia="宋体" w:cs="Times New Roman"/>
                <w:color w:val="FF0000"/>
                <w:sz w:val="24"/>
                <w:szCs w:val="24"/>
              </w:rPr>
              <w:t>%），排放浓度</w:t>
            </w:r>
            <w:r>
              <w:rPr>
                <w:rFonts w:hint="eastAsia" w:ascii="Times New Roman" w:hAnsi="Times New Roman" w:eastAsia="宋体" w:cs="Times New Roman"/>
                <w:color w:val="FF0000"/>
                <w:sz w:val="24"/>
                <w:szCs w:val="24"/>
                <w:lang w:val="en-US" w:eastAsia="zh-CN"/>
              </w:rPr>
              <w:t>30.13</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排放量</w:t>
            </w:r>
            <w:r>
              <w:rPr>
                <w:rFonts w:hint="eastAsia" w:ascii="Times New Roman" w:hAnsi="Times New Roman" w:eastAsia="宋体" w:cs="Times New Roman"/>
                <w:color w:val="FF0000"/>
                <w:sz w:val="24"/>
                <w:szCs w:val="24"/>
                <w:lang w:val="en-US" w:eastAsia="zh-CN"/>
              </w:rPr>
              <w:t>0.019</w:t>
            </w:r>
            <w:r>
              <w:rPr>
                <w:rFonts w:ascii="Times New Roman" w:hAnsi="Times New Roman" w:eastAsia="宋体" w:cs="Times New Roman"/>
                <w:color w:val="FF0000"/>
                <w:sz w:val="24"/>
                <w:szCs w:val="24"/>
              </w:rPr>
              <w:t>t/a，排放浓度</w:t>
            </w:r>
            <w:r>
              <w:rPr>
                <w:rFonts w:hint="eastAsia" w:ascii="Times New Roman" w:hAnsi="Times New Roman" w:eastAsia="宋体" w:cs="Times New Roman"/>
                <w:color w:val="FF0000"/>
                <w:sz w:val="24"/>
                <w:szCs w:val="24"/>
                <w:lang w:val="en-US" w:eastAsia="zh-CN"/>
              </w:rPr>
              <w:t>54.56</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排放量</w:t>
            </w:r>
            <w:r>
              <w:rPr>
                <w:rFonts w:hint="eastAsia" w:ascii="Times New Roman" w:hAnsi="Times New Roman" w:eastAsia="宋体" w:cs="Times New Roman"/>
                <w:color w:val="FF0000"/>
                <w:sz w:val="24"/>
                <w:szCs w:val="24"/>
                <w:lang w:val="en-US" w:eastAsia="zh-CN"/>
              </w:rPr>
              <w:t>0.057</w:t>
            </w:r>
            <w:r>
              <w:rPr>
                <w:rFonts w:ascii="Times New Roman" w:hAnsi="Times New Roman" w:eastAsia="宋体" w:cs="Times New Roman"/>
                <w:color w:val="FF0000"/>
                <w:sz w:val="24"/>
                <w:szCs w:val="24"/>
              </w:rPr>
              <w:t>t/a，排放浓度</w:t>
            </w:r>
            <w:r>
              <w:rPr>
                <w:rFonts w:hint="eastAsia" w:ascii="Times New Roman" w:hAnsi="Times New Roman" w:eastAsia="宋体" w:cs="Times New Roman"/>
                <w:color w:val="FF0000"/>
                <w:sz w:val="24"/>
                <w:szCs w:val="24"/>
                <w:lang w:val="en-US" w:eastAsia="zh-CN"/>
              </w:rPr>
              <w:t>163.7</w:t>
            </w:r>
            <w:r>
              <w:rPr>
                <w:rFonts w:ascii="Times New Roman" w:hAnsi="Times New Roman" w:eastAsia="宋体" w:cs="Times New Roman"/>
                <w:color w:val="FF0000"/>
                <w:sz w:val="24"/>
                <w:szCs w:val="24"/>
              </w:rPr>
              <w:t>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，可以满足《锅炉大气污染物排放标准》（GB12371-2014）中燃煤锅炉SO</w:t>
            </w:r>
            <w:r>
              <w:rPr>
                <w:rFonts w:ascii="Times New Roman" w:hAnsi="Times New Roman" w:eastAsia="宋体" w:cs="Times New Roman"/>
                <w:color w:val="FF0000"/>
                <w:sz w:val="24"/>
                <w:szCs w:val="24"/>
                <w:vertAlign w:val="subscript"/>
              </w:rPr>
              <w:t>2</w:t>
            </w:r>
            <w:r>
              <w:rPr>
                <w:rFonts w:ascii="Times New Roman" w:hAnsi="Times New Roman" w:eastAsia="宋体" w:cs="Times New Roman"/>
                <w:color w:val="FF0000"/>
                <w:sz w:val="24"/>
                <w:szCs w:val="24"/>
              </w:rPr>
              <w:t>≤300 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w:t>
            </w:r>
            <w:r>
              <w:rPr>
                <w:rFonts w:hint="eastAsia" w:ascii="Times New Roman" w:hAnsi="Times New Roman" w:eastAsia="宋体" w:cs="Times New Roman"/>
                <w:color w:val="FF0000"/>
                <w:sz w:val="24"/>
                <w:szCs w:val="24"/>
                <w:lang w:eastAsia="zh-CN"/>
              </w:rPr>
              <w:t>颗粒物</w:t>
            </w:r>
            <w:r>
              <w:rPr>
                <w:rFonts w:ascii="Times New Roman" w:hAnsi="Times New Roman" w:eastAsia="宋体" w:cs="Times New Roman"/>
                <w:color w:val="FF0000"/>
                <w:sz w:val="24"/>
                <w:szCs w:val="24"/>
              </w:rPr>
              <w:t>≤50 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、NO</w:t>
            </w:r>
            <w:r>
              <w:rPr>
                <w:rFonts w:ascii="Times New Roman" w:hAnsi="Times New Roman" w:eastAsia="宋体" w:cs="Times New Roman"/>
                <w:color w:val="FF0000"/>
                <w:sz w:val="24"/>
                <w:szCs w:val="24"/>
                <w:vertAlign w:val="subscript"/>
              </w:rPr>
              <w:t>X</w:t>
            </w:r>
            <w:r>
              <w:rPr>
                <w:rFonts w:ascii="Times New Roman" w:hAnsi="Times New Roman" w:eastAsia="宋体" w:cs="Times New Roman"/>
                <w:color w:val="FF0000"/>
                <w:sz w:val="24"/>
                <w:szCs w:val="24"/>
              </w:rPr>
              <w:t>≤300 mg/m</w:t>
            </w:r>
            <w:r>
              <w:rPr>
                <w:rFonts w:ascii="Times New Roman" w:hAnsi="Times New Roman" w:eastAsia="宋体" w:cs="Times New Roman"/>
                <w:color w:val="FF0000"/>
                <w:sz w:val="24"/>
                <w:szCs w:val="24"/>
                <w:vertAlign w:val="superscript"/>
              </w:rPr>
              <w:t>3</w:t>
            </w:r>
            <w:r>
              <w:rPr>
                <w:rFonts w:ascii="Times New Roman" w:hAnsi="Times New Roman" w:eastAsia="宋体" w:cs="Times New Roman"/>
                <w:color w:val="FF0000"/>
                <w:sz w:val="24"/>
                <w:szCs w:val="24"/>
              </w:rPr>
              <w:t>的排放浓度限值要求</w:t>
            </w:r>
            <w:r>
              <w:rPr>
                <w:rFonts w:ascii="Times New Roman" w:hAnsi="Times New Roman"/>
                <w:color w:val="FF0000"/>
                <w:szCs w:val="24"/>
              </w:rPr>
              <w:t>。故锅炉废气经</w:t>
            </w:r>
            <w:r>
              <w:rPr>
                <w:rFonts w:hint="eastAsia" w:ascii="Times New Roman" w:hAnsi="Times New Roman"/>
                <w:color w:val="FF0000"/>
                <w:szCs w:val="24"/>
                <w:lang w:eastAsia="zh-CN"/>
              </w:rPr>
              <w:t>水雾</w:t>
            </w:r>
            <w:r>
              <w:rPr>
                <w:rFonts w:ascii="Times New Roman" w:hAnsi="Times New Roman"/>
                <w:color w:val="FF0000"/>
                <w:szCs w:val="24"/>
              </w:rPr>
              <w:t>除尘以后通过 15m 高排气筒排放对周边大气环境的影响较小。</w:t>
            </w:r>
          </w:p>
          <w:p w14:paraId="5DB8F1CC">
            <w:pPr>
              <w:ind w:firstLine="480"/>
              <w:rPr>
                <w:rFonts w:ascii="Times New Roman" w:hAnsi="Times New Roman"/>
                <w:color w:val="000000"/>
                <w:szCs w:val="24"/>
              </w:rPr>
            </w:pPr>
            <w:r>
              <w:rPr>
                <w:rFonts w:hint="eastAsia" w:ascii="Times New Roman" w:hAnsi="Times New Roman"/>
                <w:color w:val="000000"/>
                <w:szCs w:val="24"/>
                <w:lang w:eastAsia="zh-CN"/>
              </w:rPr>
              <w:t>污水处理站</w:t>
            </w:r>
            <w:r>
              <w:rPr>
                <w:rFonts w:ascii="Times New Roman" w:hAnsi="Times New Roman"/>
                <w:color w:val="000000"/>
                <w:szCs w:val="24"/>
              </w:rPr>
              <w:t>可能会产生恶臭气体，主要来自生物接触氧化池、沉淀池等装置，恶臭的主要成分为硫化氢、氨、硫醇类等物质。本项目</w:t>
            </w:r>
            <w:r>
              <w:rPr>
                <w:rFonts w:hint="eastAsia" w:ascii="Times New Roman" w:hAnsi="Times New Roman"/>
                <w:color w:val="000000"/>
                <w:szCs w:val="24"/>
                <w:lang w:eastAsia="zh-CN"/>
              </w:rPr>
              <w:t>污水处理站</w:t>
            </w:r>
            <w:r>
              <w:rPr>
                <w:rFonts w:ascii="Times New Roman" w:hAnsi="Times New Roman"/>
                <w:color w:val="000000"/>
                <w:szCs w:val="24"/>
              </w:rPr>
              <w:t>中混凝沉淀池、水解酸化池、生物接触氧化池、二沉池为一体化设备，采用地埋式全封闭结构，项目类比</w:t>
            </w:r>
            <w:r>
              <w:rPr>
                <w:rFonts w:hint="eastAsia" w:ascii="Times New Roman" w:hAnsi="Times New Roman"/>
                <w:color w:val="000000"/>
                <w:szCs w:val="24"/>
                <w:lang w:eastAsia="zh-CN"/>
              </w:rPr>
              <w:t>《株洲康洁洗涤有限责任公司酒店、宾馆纺织品洗涤建设项目》</w:t>
            </w:r>
            <w:r>
              <w:rPr>
                <w:rFonts w:ascii="Times New Roman" w:hAnsi="Times New Roman"/>
                <w:color w:val="000000"/>
                <w:szCs w:val="24"/>
              </w:rPr>
              <w:t>中类似处理工艺，</w:t>
            </w:r>
            <w:r>
              <w:rPr>
                <w:rFonts w:hint="eastAsia" w:ascii="Times New Roman" w:hAnsi="Times New Roman"/>
                <w:color w:val="000000"/>
                <w:szCs w:val="24"/>
                <w:lang w:eastAsia="zh-CN"/>
              </w:rPr>
              <w:t>污水处理站</w:t>
            </w:r>
            <w:r>
              <w:rPr>
                <w:rFonts w:ascii="Times New Roman" w:hAnsi="Times New Roman"/>
                <w:color w:val="000000"/>
                <w:szCs w:val="24"/>
              </w:rPr>
              <w:t>外排的恶臭气体甚微，难以计量。环评建议建设单位在</w:t>
            </w:r>
            <w:r>
              <w:rPr>
                <w:rFonts w:hint="eastAsia" w:ascii="Times New Roman" w:hAnsi="Times New Roman"/>
                <w:color w:val="000000"/>
                <w:szCs w:val="24"/>
                <w:lang w:eastAsia="zh-CN"/>
              </w:rPr>
              <w:t>污水处理站</w:t>
            </w:r>
            <w:r>
              <w:rPr>
                <w:rFonts w:ascii="Times New Roman" w:hAnsi="Times New Roman"/>
                <w:color w:val="000000"/>
                <w:szCs w:val="24"/>
              </w:rPr>
              <w:t>四周种植绿化带，在厂界处设置围墙；产生的污泥应定期清运，合理安排清运时间，并采用密闭运输。采取以上措施后，项目排放的恶臭气体可达《恶臭污染物排放标准》（GB14554-1993）中的要求，对周围环境影响很小。</w:t>
            </w:r>
          </w:p>
          <w:p w14:paraId="33CB31A9">
            <w:pPr>
              <w:ind w:firstLine="480"/>
              <w:rPr>
                <w:rFonts w:hint="eastAsia" w:ascii="Times New Roman" w:hAnsi="Times New Roman"/>
                <w:color w:val="000000"/>
                <w:szCs w:val="24"/>
                <w:lang w:eastAsia="zh-CN"/>
              </w:rPr>
            </w:pPr>
            <w:r>
              <w:rPr>
                <w:rFonts w:hint="eastAsia" w:ascii="Times New Roman" w:hAnsi="Times New Roman"/>
                <w:color w:val="000000"/>
                <w:szCs w:val="24"/>
                <w:lang w:eastAsia="zh-CN"/>
              </w:rPr>
              <w:t>烫平区产生的棉絮量少，加强布草的维护工作，规范烫平机的操作，就可以减少棉絮的产生，因此此项对环境的影响很小。</w:t>
            </w:r>
          </w:p>
          <w:p w14:paraId="22FBE83C">
            <w:pPr>
              <w:ind w:firstLine="482"/>
              <w:rPr>
                <w:rFonts w:ascii="Times New Roman" w:hAnsi="Times New Roman"/>
                <w:b/>
                <w:bCs/>
                <w:color w:val="000000"/>
              </w:rPr>
            </w:pPr>
            <w:bookmarkStart w:id="51" w:name="_Toc20504"/>
            <w:bookmarkStart w:id="52" w:name="_Toc69527231"/>
            <w:r>
              <w:rPr>
                <w:rFonts w:ascii="Times New Roman" w:hAnsi="Times New Roman"/>
                <w:b/>
                <w:bCs/>
                <w:color w:val="000000"/>
              </w:rPr>
              <w:t>3、噪声环境影响预测与分析</w:t>
            </w:r>
            <w:bookmarkEnd w:id="50"/>
            <w:bookmarkEnd w:id="51"/>
            <w:bookmarkEnd w:id="52"/>
          </w:p>
          <w:p w14:paraId="2D4C265B">
            <w:pPr>
              <w:ind w:firstLine="480"/>
              <w:rPr>
                <w:rFonts w:ascii="Times New Roman" w:hAnsi="Times New Roman"/>
                <w:b/>
                <w:bCs/>
                <w:color w:val="000000"/>
              </w:rPr>
            </w:pPr>
            <w:bookmarkStart w:id="53" w:name="_Toc29876"/>
            <w:bookmarkStart w:id="54" w:name="_Toc59954944"/>
            <w:bookmarkStart w:id="55" w:name="_Toc69527232"/>
            <w:r>
              <w:rPr>
                <w:rFonts w:ascii="Times New Roman" w:hAnsi="Times New Roman"/>
                <w:b/>
                <w:bCs/>
                <w:color w:val="000000"/>
              </w:rPr>
              <w:t>（1）预测对象</w:t>
            </w:r>
            <w:bookmarkEnd w:id="53"/>
          </w:p>
          <w:p w14:paraId="5E17D2DD">
            <w:pPr>
              <w:widowControl/>
              <w:ind w:firstLine="480"/>
              <w:rPr>
                <w:rFonts w:ascii="Times New Roman" w:hAnsi="Times New Roman"/>
                <w:color w:val="000000"/>
                <w:szCs w:val="24"/>
              </w:rPr>
            </w:pPr>
            <w:r>
              <w:rPr>
                <w:rFonts w:ascii="Times New Roman" w:hAnsi="Times New Roman" w:eastAsia="宋体" w:cs="Times New Roman"/>
                <w:color w:val="000000"/>
                <w:sz w:val="24"/>
                <w:szCs w:val="24"/>
              </w:rPr>
              <w:t>项目</w:t>
            </w:r>
            <w:r>
              <w:rPr>
                <w:rFonts w:hint="eastAsia" w:ascii="Times New Roman" w:hAnsi="Times New Roman" w:eastAsia="宋体" w:cs="Times New Roman"/>
                <w:color w:val="000000"/>
                <w:sz w:val="24"/>
                <w:szCs w:val="24"/>
                <w:lang w:eastAsia="zh-CN"/>
              </w:rPr>
              <w:t>夜间不工作，</w:t>
            </w:r>
            <w:r>
              <w:rPr>
                <w:rFonts w:ascii="Times New Roman" w:hAnsi="Times New Roman" w:eastAsia="宋体" w:cs="Times New Roman"/>
                <w:color w:val="000000"/>
                <w:sz w:val="24"/>
                <w:szCs w:val="24"/>
              </w:rPr>
              <w:t>噪声主要来源有</w:t>
            </w:r>
            <w:r>
              <w:rPr>
                <w:rStyle w:val="218"/>
                <w:rFonts w:ascii="Times New Roman" w:hAnsi="Times New Roman"/>
                <w:bCs/>
                <w:color w:val="000000"/>
                <w:sz w:val="24"/>
                <w:szCs w:val="24"/>
              </w:rPr>
              <w:t>全自动</w:t>
            </w:r>
            <w:r>
              <w:rPr>
                <w:rStyle w:val="218"/>
                <w:rFonts w:hint="eastAsia" w:ascii="Times New Roman" w:hAnsi="Times New Roman"/>
                <w:bCs/>
                <w:color w:val="000000"/>
                <w:sz w:val="24"/>
                <w:szCs w:val="24"/>
                <w:lang w:eastAsia="zh-CN"/>
              </w:rPr>
              <w:t>全不锈钢洗脱机</w:t>
            </w:r>
            <w:r>
              <w:rPr>
                <w:rFonts w:ascii="Times New Roman" w:hAnsi="Times New Roman" w:eastAsia="宋体" w:cs="Times New Roman"/>
                <w:color w:val="000000"/>
                <w:sz w:val="24"/>
                <w:szCs w:val="24"/>
              </w:rPr>
              <w:t>、</w:t>
            </w:r>
            <w:r>
              <w:rPr>
                <w:rFonts w:hint="eastAsia" w:ascii="Times New Roman" w:hAnsi="Times New Roman"/>
                <w:bCs/>
                <w:color w:val="000000"/>
                <w:sz w:val="24"/>
                <w:szCs w:val="24"/>
                <w:lang w:eastAsia="zh-CN"/>
              </w:rPr>
              <w:t>全自动快速节能烘干机</w:t>
            </w:r>
            <w:r>
              <w:rPr>
                <w:rFonts w:ascii="Times New Roman" w:hAnsi="Times New Roman" w:eastAsia="宋体" w:cs="Times New Roman"/>
                <w:color w:val="000000"/>
                <w:sz w:val="24"/>
                <w:szCs w:val="24"/>
              </w:rPr>
              <w:t>、</w:t>
            </w:r>
            <w:r>
              <w:rPr>
                <w:rFonts w:hint="eastAsia" w:ascii="Times New Roman" w:hAnsi="Times New Roman"/>
                <w:bCs/>
                <w:color w:val="000000"/>
                <w:sz w:val="24"/>
                <w:szCs w:val="24"/>
                <w:lang w:eastAsia="zh-CN"/>
              </w:rPr>
              <w:t>四滚</w:t>
            </w:r>
            <w:r>
              <w:rPr>
                <w:rFonts w:ascii="Times New Roman" w:hAnsi="Times New Roman"/>
                <w:bCs/>
                <w:color w:val="000000"/>
                <w:sz w:val="24"/>
                <w:szCs w:val="24"/>
              </w:rPr>
              <w:t>烫平机</w:t>
            </w:r>
            <w:r>
              <w:rPr>
                <w:rFonts w:ascii="Times New Roman" w:hAnsi="Times New Roman" w:eastAsia="宋体" w:cs="Times New Roman"/>
                <w:color w:val="000000"/>
                <w:sz w:val="24"/>
                <w:szCs w:val="24"/>
              </w:rPr>
              <w:t>、</w:t>
            </w:r>
            <w:r>
              <w:rPr>
                <w:rFonts w:hint="eastAsia" w:ascii="Times New Roman" w:hAnsi="Times New Roman"/>
                <w:bCs/>
                <w:color w:val="000000"/>
                <w:sz w:val="24"/>
                <w:szCs w:val="24"/>
                <w:lang w:eastAsia="zh-CN"/>
              </w:rPr>
              <w:t>折叠机</w:t>
            </w:r>
            <w:r>
              <w:rPr>
                <w:rFonts w:ascii="Times New Roman" w:hAnsi="Times New Roman" w:eastAsia="宋体" w:cs="Times New Roman"/>
                <w:color w:val="000000"/>
                <w:sz w:val="24"/>
                <w:szCs w:val="24"/>
              </w:rPr>
              <w:t>等设备运行噪声，根据同类设备监测资料结果，其声级值为 65～70dB(A)左右。本项目各机械设备噪声级详见</w:t>
            </w:r>
            <w:r>
              <w:rPr>
                <w:rFonts w:hint="eastAsia" w:ascii="Times New Roman" w:hAnsi="Times New Roman" w:eastAsia="宋体" w:cs="Times New Roman"/>
                <w:color w:val="000000"/>
                <w:sz w:val="24"/>
                <w:szCs w:val="24"/>
                <w:lang w:eastAsia="zh-CN"/>
              </w:rPr>
              <w:t>表</w:t>
            </w:r>
            <w:r>
              <w:rPr>
                <w:rFonts w:hint="eastAsia" w:ascii="Times New Roman" w:hAnsi="Times New Roman"/>
                <w:color w:val="000000"/>
                <w:szCs w:val="24"/>
                <w:lang w:val="en-US" w:eastAsia="zh-CN"/>
              </w:rPr>
              <w:t>7-4</w:t>
            </w:r>
            <w:r>
              <w:rPr>
                <w:rFonts w:ascii="Times New Roman" w:hAnsi="Times New Roman"/>
                <w:color w:val="000000"/>
                <w:szCs w:val="24"/>
              </w:rPr>
              <w:t>。</w:t>
            </w:r>
          </w:p>
          <w:p w14:paraId="61CE5F90">
            <w:pPr>
              <w:spacing w:line="240" w:lineRule="auto"/>
              <w:ind w:firstLine="0"/>
              <w:jc w:val="center"/>
              <w:rPr>
                <w:rFonts w:ascii="Times New Roman" w:hAnsi="Times New Roman"/>
                <w:b/>
                <w:color w:val="000000"/>
                <w:sz w:val="21"/>
                <w:szCs w:val="21"/>
              </w:rPr>
            </w:pPr>
            <w:r>
              <w:rPr>
                <w:rFonts w:ascii="Times New Roman" w:hAnsi="Times New Roman"/>
                <w:b/>
                <w:bCs/>
                <w:color w:val="000000"/>
                <w:sz w:val="21"/>
                <w:szCs w:val="21"/>
              </w:rPr>
              <w:t>表7-</w:t>
            </w:r>
            <w:r>
              <w:rPr>
                <w:rFonts w:hint="eastAsia" w:ascii="Times New Roman" w:hAnsi="Times New Roman"/>
                <w:b/>
                <w:bCs/>
                <w:color w:val="000000"/>
                <w:sz w:val="21"/>
                <w:szCs w:val="21"/>
                <w:lang w:val="en-US" w:eastAsia="zh-CN"/>
              </w:rPr>
              <w:t>4</w:t>
            </w:r>
            <w:r>
              <w:rPr>
                <w:rFonts w:ascii="Times New Roman" w:hAnsi="Times New Roman"/>
                <w:b/>
                <w:bCs/>
                <w:color w:val="000000"/>
                <w:sz w:val="21"/>
                <w:szCs w:val="21"/>
              </w:rPr>
              <w:t xml:space="preserve"> 主要设备声级   单位：dB（A）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3"/>
              <w:gridCol w:w="1377"/>
              <w:gridCol w:w="1616"/>
              <w:gridCol w:w="2514"/>
            </w:tblGrid>
            <w:tr w14:paraId="419C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513" w:type="dxa"/>
                  <w:noWrap w:val="0"/>
                  <w:vAlign w:val="center"/>
                </w:tcPr>
                <w:p w14:paraId="245484F3">
                  <w:pPr>
                    <w:pStyle w:val="201"/>
                    <w:spacing w:line="240" w:lineRule="auto"/>
                    <w:ind w:firstLine="0"/>
                    <w:jc w:val="center"/>
                    <w:rPr>
                      <w:rFonts w:ascii="Times New Roman" w:hAnsi="Times New Roman" w:eastAsia="宋体" w:cs="Times New Roman"/>
                      <w:color w:val="000000"/>
                      <w:sz w:val="21"/>
                      <w:szCs w:val="21"/>
                    </w:rPr>
                  </w:pPr>
                  <w:r>
                    <w:rPr>
                      <w:rFonts w:ascii="Times New Roman" w:hAnsi="Times New Roman"/>
                      <w:b/>
                      <w:color w:val="000000"/>
                      <w:sz w:val="21"/>
                      <w:szCs w:val="21"/>
                    </w:rPr>
                    <w:t>设备名称</w:t>
                  </w:r>
                </w:p>
              </w:tc>
              <w:tc>
                <w:tcPr>
                  <w:tcW w:w="1377" w:type="dxa"/>
                  <w:noWrap w:val="0"/>
                  <w:vAlign w:val="center"/>
                </w:tcPr>
                <w:p w14:paraId="0B3EB7C5">
                  <w:pPr>
                    <w:pStyle w:val="201"/>
                    <w:spacing w:line="240" w:lineRule="auto"/>
                    <w:ind w:firstLine="0"/>
                    <w:jc w:val="center"/>
                    <w:rPr>
                      <w:rFonts w:ascii="Times New Roman" w:hAnsi="Times New Roman" w:eastAsia="宋体" w:cs="Times New Roman"/>
                      <w:b/>
                      <w:bCs/>
                      <w:color w:val="000000"/>
                      <w:sz w:val="21"/>
                      <w:szCs w:val="21"/>
                    </w:rPr>
                  </w:pPr>
                  <w:r>
                    <w:rPr>
                      <w:rFonts w:ascii="Times New Roman" w:hAnsi="Times New Roman"/>
                      <w:b/>
                      <w:color w:val="000000"/>
                      <w:sz w:val="21"/>
                      <w:szCs w:val="21"/>
                    </w:rPr>
                    <w:t>源强</w:t>
                  </w:r>
                </w:p>
              </w:tc>
              <w:tc>
                <w:tcPr>
                  <w:tcW w:w="1616" w:type="dxa"/>
                  <w:noWrap w:val="0"/>
                  <w:vAlign w:val="center"/>
                </w:tcPr>
                <w:p w14:paraId="2B9BF402">
                  <w:pPr>
                    <w:pStyle w:val="201"/>
                    <w:spacing w:line="240" w:lineRule="auto"/>
                    <w:ind w:firstLine="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治理措施</w:t>
                  </w:r>
                </w:p>
              </w:tc>
              <w:tc>
                <w:tcPr>
                  <w:tcW w:w="2514" w:type="dxa"/>
                  <w:noWrap w:val="0"/>
                  <w:vAlign w:val="center"/>
                </w:tcPr>
                <w:p w14:paraId="3DEAD320">
                  <w:pPr>
                    <w:pStyle w:val="201"/>
                    <w:spacing w:line="240" w:lineRule="auto"/>
                    <w:ind w:firstLine="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治理后的源强</w:t>
                  </w:r>
                </w:p>
              </w:tc>
            </w:tr>
            <w:tr w14:paraId="734A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513" w:type="dxa"/>
                  <w:noWrap w:val="0"/>
                  <w:vAlign w:val="center"/>
                </w:tcPr>
                <w:p w14:paraId="150D3E40">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color w:val="000000"/>
                      <w:sz w:val="21"/>
                      <w:szCs w:val="21"/>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1377" w:type="dxa"/>
                  <w:noWrap w:val="0"/>
                  <w:vAlign w:val="center"/>
                </w:tcPr>
                <w:p w14:paraId="6C894842">
                  <w:pPr>
                    <w:pStyle w:val="201"/>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1616" w:type="dxa"/>
                  <w:vMerge w:val="restart"/>
                  <w:noWrap w:val="0"/>
                  <w:vAlign w:val="center"/>
                </w:tcPr>
                <w:p w14:paraId="3938F59D">
                  <w:pPr>
                    <w:pStyle w:val="201"/>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减震垫</w:t>
                  </w:r>
                </w:p>
              </w:tc>
              <w:tc>
                <w:tcPr>
                  <w:tcW w:w="2514" w:type="dxa"/>
                  <w:noWrap w:val="0"/>
                  <w:vAlign w:val="center"/>
                </w:tcPr>
                <w:p w14:paraId="68F2EF2F">
                  <w:pPr>
                    <w:pStyle w:val="201"/>
                    <w:spacing w:line="240" w:lineRule="auto"/>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55</w:t>
                  </w:r>
                </w:p>
              </w:tc>
            </w:tr>
            <w:tr w14:paraId="49B2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513" w:type="dxa"/>
                  <w:noWrap w:val="0"/>
                  <w:vAlign w:val="center"/>
                </w:tcPr>
                <w:p w14:paraId="37D18C97">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color w:val="000000"/>
                      <w:sz w:val="21"/>
                      <w:szCs w:val="21"/>
                    </w:rPr>
                  </w:pPr>
                  <w:r>
                    <w:rPr>
                      <w:rFonts w:hint="eastAsia" w:ascii="Times New Roman" w:hAnsi="Times New Roman"/>
                      <w:bCs/>
                      <w:color w:val="000000"/>
                      <w:sz w:val="21"/>
                      <w:szCs w:val="21"/>
                      <w:lang w:eastAsia="zh-CN"/>
                    </w:rPr>
                    <w:t>全自动快速节能烘干机</w:t>
                  </w:r>
                </w:p>
              </w:tc>
              <w:tc>
                <w:tcPr>
                  <w:tcW w:w="1377" w:type="dxa"/>
                  <w:noWrap w:val="0"/>
                  <w:vAlign w:val="center"/>
                </w:tcPr>
                <w:p w14:paraId="56AC4FC4">
                  <w:pPr>
                    <w:pStyle w:val="201"/>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1616" w:type="dxa"/>
                  <w:vMerge w:val="continue"/>
                  <w:noWrap w:val="0"/>
                  <w:vAlign w:val="center"/>
                </w:tcPr>
                <w:p w14:paraId="2247B4F5">
                  <w:pPr>
                    <w:pStyle w:val="201"/>
                    <w:spacing w:line="240" w:lineRule="auto"/>
                    <w:ind w:firstLine="0"/>
                    <w:jc w:val="center"/>
                    <w:rPr>
                      <w:rFonts w:ascii="Times New Roman" w:hAnsi="Times New Roman" w:eastAsia="宋体" w:cs="Times New Roman"/>
                      <w:color w:val="000000"/>
                      <w:sz w:val="21"/>
                      <w:szCs w:val="21"/>
                    </w:rPr>
                  </w:pPr>
                </w:p>
              </w:tc>
              <w:tc>
                <w:tcPr>
                  <w:tcW w:w="2514" w:type="dxa"/>
                  <w:noWrap w:val="0"/>
                  <w:vAlign w:val="center"/>
                </w:tcPr>
                <w:p w14:paraId="28C4F9AC">
                  <w:pPr>
                    <w:pStyle w:val="201"/>
                    <w:spacing w:line="240" w:lineRule="auto"/>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4</w:t>
                  </w:r>
                  <w:r>
                    <w:rPr>
                      <w:rFonts w:ascii="Times New Roman" w:hAnsi="Times New Roman" w:eastAsia="宋体" w:cs="Times New Roman"/>
                      <w:color w:val="000000"/>
                      <w:sz w:val="21"/>
                      <w:szCs w:val="21"/>
                    </w:rPr>
                    <w:t>5</w:t>
                  </w:r>
                </w:p>
              </w:tc>
            </w:tr>
            <w:tr w14:paraId="01D8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513" w:type="dxa"/>
                  <w:noWrap w:val="0"/>
                  <w:vAlign w:val="center"/>
                </w:tcPr>
                <w:p w14:paraId="43E75209">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color w:val="000000"/>
                      <w:sz w:val="21"/>
                      <w:szCs w:val="21"/>
                    </w:rPr>
                  </w:pPr>
                  <w:r>
                    <w:rPr>
                      <w:rFonts w:hint="eastAsia" w:ascii="Times New Roman" w:hAnsi="Times New Roman"/>
                      <w:bCs/>
                      <w:color w:val="000000"/>
                      <w:sz w:val="21"/>
                      <w:szCs w:val="21"/>
                      <w:lang w:eastAsia="zh-CN"/>
                    </w:rPr>
                    <w:t>四滚</w:t>
                  </w:r>
                  <w:r>
                    <w:rPr>
                      <w:rFonts w:ascii="Times New Roman" w:hAnsi="Times New Roman"/>
                      <w:bCs/>
                      <w:color w:val="000000"/>
                      <w:sz w:val="21"/>
                      <w:szCs w:val="21"/>
                    </w:rPr>
                    <w:t>烫平机</w:t>
                  </w:r>
                </w:p>
              </w:tc>
              <w:tc>
                <w:tcPr>
                  <w:tcW w:w="1377" w:type="dxa"/>
                  <w:noWrap w:val="0"/>
                  <w:vAlign w:val="center"/>
                </w:tcPr>
                <w:p w14:paraId="46FDA0DC">
                  <w:pPr>
                    <w:pStyle w:val="201"/>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1616" w:type="dxa"/>
                  <w:vMerge w:val="continue"/>
                  <w:noWrap w:val="0"/>
                  <w:vAlign w:val="center"/>
                </w:tcPr>
                <w:p w14:paraId="37D07FEC">
                  <w:pPr>
                    <w:pStyle w:val="201"/>
                    <w:spacing w:line="240" w:lineRule="auto"/>
                    <w:ind w:firstLine="0"/>
                    <w:jc w:val="center"/>
                    <w:rPr>
                      <w:rFonts w:ascii="Times New Roman" w:hAnsi="Times New Roman" w:eastAsia="宋体" w:cs="Times New Roman"/>
                      <w:color w:val="000000"/>
                      <w:sz w:val="21"/>
                      <w:szCs w:val="21"/>
                    </w:rPr>
                  </w:pPr>
                </w:p>
              </w:tc>
              <w:tc>
                <w:tcPr>
                  <w:tcW w:w="2514" w:type="dxa"/>
                  <w:noWrap w:val="0"/>
                  <w:vAlign w:val="center"/>
                </w:tcPr>
                <w:p w14:paraId="1C602D0B">
                  <w:pPr>
                    <w:pStyle w:val="201"/>
                    <w:spacing w:line="240" w:lineRule="auto"/>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45</w:t>
                  </w:r>
                </w:p>
              </w:tc>
            </w:tr>
            <w:tr w14:paraId="13ED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3513" w:type="dxa"/>
                  <w:noWrap w:val="0"/>
                  <w:vAlign w:val="center"/>
                </w:tcPr>
                <w:p w14:paraId="6FA0A076">
                  <w:pPr>
                    <w:keepNext w:val="0"/>
                    <w:keepLines w:val="0"/>
                    <w:pageBreakBefore w:val="0"/>
                    <w:widowControl w:val="0"/>
                    <w:spacing w:before="0" w:after="0" w:line="240" w:lineRule="auto"/>
                    <w:ind w:left="0" w:right="0" w:firstLine="0"/>
                    <w:jc w:val="center"/>
                    <w:outlineLvl w:val="9"/>
                    <w:rPr>
                      <w:rFonts w:ascii="Times New Roman" w:hAnsi="Times New Roman" w:eastAsia="宋体" w:cs="Times New Roman"/>
                      <w:color w:val="000000"/>
                      <w:sz w:val="21"/>
                      <w:szCs w:val="21"/>
                    </w:rPr>
                  </w:pPr>
                  <w:r>
                    <w:rPr>
                      <w:rFonts w:hint="eastAsia" w:ascii="Times New Roman" w:hAnsi="Times New Roman"/>
                      <w:bCs/>
                      <w:color w:val="000000"/>
                      <w:sz w:val="21"/>
                      <w:szCs w:val="21"/>
                      <w:lang w:eastAsia="zh-CN"/>
                    </w:rPr>
                    <w:t>折叠机</w:t>
                  </w:r>
                </w:p>
              </w:tc>
              <w:tc>
                <w:tcPr>
                  <w:tcW w:w="1377" w:type="dxa"/>
                  <w:noWrap w:val="0"/>
                  <w:vAlign w:val="center"/>
                </w:tcPr>
                <w:p w14:paraId="40CB69CB">
                  <w:pPr>
                    <w:pStyle w:val="201"/>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1616" w:type="dxa"/>
                  <w:vMerge w:val="continue"/>
                  <w:noWrap w:val="0"/>
                  <w:vAlign w:val="center"/>
                </w:tcPr>
                <w:p w14:paraId="37A90826">
                  <w:pPr>
                    <w:pStyle w:val="201"/>
                    <w:spacing w:line="240" w:lineRule="auto"/>
                    <w:ind w:firstLine="0"/>
                    <w:jc w:val="center"/>
                    <w:rPr>
                      <w:rFonts w:ascii="Times New Roman" w:hAnsi="Times New Roman" w:eastAsia="宋体" w:cs="Times New Roman"/>
                      <w:color w:val="000000"/>
                      <w:sz w:val="21"/>
                      <w:szCs w:val="21"/>
                    </w:rPr>
                  </w:pPr>
                </w:p>
              </w:tc>
              <w:tc>
                <w:tcPr>
                  <w:tcW w:w="2514" w:type="dxa"/>
                  <w:noWrap w:val="0"/>
                  <w:vAlign w:val="center"/>
                </w:tcPr>
                <w:p w14:paraId="3BFF1BFE">
                  <w:pPr>
                    <w:pStyle w:val="201"/>
                    <w:spacing w:line="240" w:lineRule="auto"/>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45</w:t>
                  </w:r>
                </w:p>
              </w:tc>
            </w:tr>
          </w:tbl>
          <w:p w14:paraId="592CD718">
            <w:pPr>
              <w:ind w:firstLine="480"/>
              <w:rPr>
                <w:rFonts w:ascii="Times New Roman" w:hAnsi="Times New Roman"/>
                <w:b/>
                <w:bCs/>
                <w:color w:val="0000FF"/>
                <w:szCs w:val="24"/>
              </w:rPr>
            </w:pPr>
            <w:r>
              <w:rPr>
                <w:rFonts w:ascii="Times New Roman" w:hAnsi="Times New Roman"/>
                <w:b/>
                <w:bCs/>
                <w:color w:val="000000"/>
                <w:szCs w:val="24"/>
              </w:rPr>
              <w:t>（2）预测模式</w:t>
            </w:r>
          </w:p>
          <w:p w14:paraId="0A73B41F">
            <w:pPr>
              <w:ind w:firstLine="480"/>
              <w:rPr>
                <w:rFonts w:ascii="Times New Roman" w:hAnsi="Times New Roman"/>
                <w:color w:val="000000"/>
                <w:szCs w:val="24"/>
              </w:rPr>
            </w:pPr>
            <w:r>
              <w:rPr>
                <w:rFonts w:ascii="Times New Roman" w:hAnsi="Times New Roman"/>
                <w:color w:val="000000"/>
                <w:szCs w:val="24"/>
              </w:rPr>
              <w:t>噪声影响按《环境影响预测评价技术导则·声环境》（HJ2.4-2009）中推荐的噪声传播声级衰减模式预测。噪声源近似视为点源，根据点声源噪声衰减模式，可估算出噪声源在不同距离处得噪声值，预测模式如下：</w:t>
            </w:r>
          </w:p>
          <w:p w14:paraId="5F37C11D">
            <w:pPr>
              <w:ind w:firstLine="480"/>
              <w:rPr>
                <w:rFonts w:ascii="Times New Roman" w:hAnsi="Times New Roman"/>
                <w:color w:val="000000"/>
                <w:szCs w:val="24"/>
              </w:rPr>
            </w:pPr>
            <w:r>
              <w:rPr>
                <w:rFonts w:ascii="Times New Roman" w:hAnsi="Times New Roman"/>
                <w:color w:val="000000"/>
                <w:szCs w:val="24"/>
              </w:rPr>
              <w:t>①点声源的几何发散衰减</w:t>
            </w:r>
          </w:p>
          <w:p w14:paraId="36D39563">
            <w:pPr>
              <w:ind w:firstLine="480"/>
              <w:rPr>
                <w:rFonts w:ascii="Times New Roman" w:hAnsi="Times New Roman"/>
                <w:color w:val="000000"/>
                <w:szCs w:val="24"/>
              </w:rPr>
            </w:pPr>
            <w:r>
              <w:rPr>
                <w:rFonts w:ascii="Times New Roman" w:hAnsi="Times New Roman"/>
                <w:color w:val="000000"/>
                <w:szCs w:val="24"/>
              </w:rPr>
              <w:t>点声源几何发散衰减的基本公式是：</w:t>
            </w:r>
          </w:p>
          <w:p w14:paraId="72288D06">
            <w:pPr>
              <w:widowControl/>
              <w:tabs>
                <w:tab w:val="left" w:pos="6219"/>
              </w:tabs>
              <w:spacing w:line="240" w:lineRule="auto"/>
              <w:ind w:firstLine="360"/>
              <w:jc w:val="center"/>
              <w:rPr>
                <w:rFonts w:ascii="Times New Roman" w:hAnsi="Times New Roman"/>
                <w:color w:val="000000"/>
              </w:rPr>
            </w:pPr>
            <w:r>
              <w:rPr>
                <w:rFonts w:ascii="Times New Roman" w:hAnsi="Times New Roman"/>
                <w:color w:val="000000"/>
                <w:sz w:val="18"/>
              </w:rPr>
              <w:object>
                <v:shape id="_x0000_i1028" o:spt="75" type="#_x0000_t75" style="height:40.2pt;width:233.75pt;" o:ole="t" filled="f" o:preferrelative="t" stroked="f" coordsize="21600,21600">
                  <v:path/>
                  <v:fill on="f" focussize="0,0"/>
                  <v:stroke on="f" joinstyle="miter"/>
                  <v:imagedata r:id="rId30" o:title=""/>
                  <o:lock v:ext="edit" rotation="t" aspectratio="t"/>
                  <w10:wrap type="none"/>
                  <w10:anchorlock/>
                </v:shape>
                <o:OLEObject Type="Embed" ProgID="Equation.KSEE3" ShapeID="_x0000_i1028" DrawAspect="Content" ObjectID="_1468075729" r:id="rId29">
                  <o:LockedField>false</o:LockedField>
                </o:OLEObject>
              </w:object>
            </w:r>
          </w:p>
          <w:p w14:paraId="581DCEF7">
            <w:pPr>
              <w:widowControl/>
              <w:ind w:firstLine="480"/>
              <w:rPr>
                <w:rFonts w:ascii="Times New Roman" w:hAnsi="Times New Roman"/>
                <w:color w:val="000000"/>
              </w:rPr>
            </w:pPr>
            <w:r>
              <w:rPr>
                <w:rFonts w:ascii="Times New Roman" w:hAnsi="Times New Roman"/>
                <w:color w:val="000000"/>
              </w:rPr>
              <w:t>式中：</w:t>
            </w:r>
          </w:p>
          <w:p w14:paraId="4BED845D">
            <w:pPr>
              <w:widowControl/>
              <w:ind w:firstLine="480"/>
              <w:rPr>
                <w:rFonts w:ascii="Times New Roman" w:hAnsi="Times New Roman"/>
                <w:color w:val="000000"/>
              </w:rPr>
            </w:pPr>
            <w:r>
              <w:rPr>
                <w:rFonts w:ascii="Times New Roman" w:hAnsi="Times New Roman"/>
                <w:color w:val="000000"/>
              </w:rPr>
              <w:t>LA(r) ——距声源r(m)处声级，dB(A)；</w:t>
            </w:r>
          </w:p>
          <w:p w14:paraId="47FD49C8">
            <w:pPr>
              <w:widowControl/>
              <w:ind w:firstLine="480"/>
              <w:rPr>
                <w:rFonts w:ascii="Times New Roman" w:hAnsi="Times New Roman"/>
                <w:color w:val="000000"/>
              </w:rPr>
            </w:pPr>
            <w:r>
              <w:rPr>
                <w:rFonts w:ascii="Times New Roman" w:hAnsi="Times New Roman"/>
                <w:color w:val="000000"/>
              </w:rPr>
              <w:t>LA(r</w:t>
            </w:r>
            <w:r>
              <w:rPr>
                <w:rFonts w:ascii="Times New Roman" w:hAnsi="Times New Roman"/>
                <w:color w:val="000000"/>
                <w:vertAlign w:val="subscript"/>
              </w:rPr>
              <w:t>0</w:t>
            </w:r>
            <w:r>
              <w:rPr>
                <w:rFonts w:ascii="Times New Roman" w:hAnsi="Times New Roman"/>
                <w:color w:val="000000"/>
              </w:rPr>
              <w:t>) ——距声源r</w:t>
            </w:r>
            <w:r>
              <w:rPr>
                <w:rFonts w:ascii="Times New Roman" w:hAnsi="Times New Roman"/>
                <w:color w:val="000000"/>
                <w:vertAlign w:val="subscript"/>
              </w:rPr>
              <w:t xml:space="preserve">0 </w:t>
            </w:r>
            <w:r>
              <w:rPr>
                <w:rFonts w:ascii="Times New Roman" w:hAnsi="Times New Roman"/>
                <w:color w:val="000000"/>
              </w:rPr>
              <w:t>(m)处声级，dB(A)；</w:t>
            </w:r>
          </w:p>
          <w:p w14:paraId="6BF51598">
            <w:pPr>
              <w:widowControl/>
              <w:ind w:firstLine="480"/>
              <w:rPr>
                <w:rFonts w:ascii="Times New Roman" w:hAnsi="Times New Roman"/>
                <w:color w:val="000000"/>
              </w:rPr>
            </w:pPr>
            <w:r>
              <w:rPr>
                <w:rFonts w:ascii="Times New Roman" w:hAnsi="Times New Roman"/>
                <w:color w:val="000000"/>
              </w:rPr>
              <w:t>r ——距声源的距离，m；</w:t>
            </w:r>
          </w:p>
          <w:p w14:paraId="1A91B237">
            <w:pPr>
              <w:widowControl/>
              <w:ind w:firstLine="480"/>
              <w:rPr>
                <w:rFonts w:ascii="Times New Roman" w:hAnsi="Times New Roman"/>
                <w:color w:val="000000"/>
              </w:rPr>
            </w:pPr>
            <w:r>
              <w:rPr>
                <w:rFonts w:ascii="Times New Roman" w:hAnsi="Times New Roman"/>
                <w:color w:val="000000"/>
              </w:rPr>
              <w:t>r</w:t>
            </w:r>
            <w:r>
              <w:rPr>
                <w:rFonts w:ascii="Times New Roman" w:hAnsi="Times New Roman"/>
                <w:color w:val="000000"/>
                <w:vertAlign w:val="subscript"/>
              </w:rPr>
              <w:t>0</w:t>
            </w:r>
            <w:r>
              <w:rPr>
                <w:rFonts w:ascii="Times New Roman" w:hAnsi="Times New Roman"/>
                <w:color w:val="000000"/>
              </w:rPr>
              <w:t xml:space="preserve"> ——距声源1m；</w:t>
            </w:r>
          </w:p>
          <w:p w14:paraId="2E8A0EEE">
            <w:pPr>
              <w:pStyle w:val="236"/>
              <w:rPr>
                <w:rFonts w:ascii="Times New Roman" w:hAnsi="Times New Roman"/>
                <w:color w:val="000000"/>
              </w:rPr>
            </w:pPr>
            <w:r>
              <w:rPr>
                <w:rFonts w:ascii="Times New Roman" w:hAnsi="Times New Roman"/>
                <w:color w:val="000000"/>
              </w:rPr>
              <w:object>
                <v:shape id="_x0000_i1029" o:spt="75" type="#_x0000_t75" style="height:12.95pt;width:17.95pt;" o:ole="t" filled="f" o:preferrelative="t" stroked="f" coordsize="21600,21600">
                  <v:path/>
                  <v:fill on="f" focussize="0,0"/>
                  <v:stroke on="f" joinstyle="miter"/>
                  <v:imagedata r:id="rId32" o:title=""/>
                  <o:lock v:ext="edit" rotation="t" aspectratio="t"/>
                  <w10:wrap type="none"/>
                  <w10:anchorlock/>
                </v:shape>
                <o:OLEObject Type="Embed" ProgID="Equation.KSEE3" ShapeID="_x0000_i1029" DrawAspect="Content" ObjectID="_1468075730" r:id="rId31">
                  <o:LockedField>false</o:LockedField>
                </o:OLEObject>
              </w:object>
            </w:r>
            <w:r>
              <w:rPr>
                <w:rFonts w:ascii="Times New Roman" w:hAnsi="Times New Roman"/>
                <w:color w:val="000000"/>
              </w:rPr>
              <w:t>——其他衰减因素，（项目墙体隔声量取10 dB(A)）。</w:t>
            </w:r>
          </w:p>
          <w:p w14:paraId="1D06281E">
            <w:pPr>
              <w:pStyle w:val="236"/>
              <w:rPr>
                <w:rFonts w:ascii="Times New Roman" w:hAnsi="Times New Roman"/>
                <w:b/>
                <w:bCs/>
                <w:color w:val="000000"/>
                <w:sz w:val="20"/>
                <w:szCs w:val="20"/>
              </w:rPr>
            </w:pPr>
            <w:r>
              <w:rPr>
                <w:rFonts w:ascii="Times New Roman" w:hAnsi="Times New Roman"/>
                <w:color w:val="000000"/>
              </w:rPr>
              <w:t>②各声源在预测点产生的声级的合成：</w:t>
            </w:r>
          </w:p>
          <w:p w14:paraId="3296E441">
            <w:pPr>
              <w:pStyle w:val="236"/>
              <w:spacing w:line="240" w:lineRule="auto"/>
              <w:ind w:firstLine="0"/>
              <w:jc w:val="center"/>
              <w:rPr>
                <w:rFonts w:ascii="Times New Roman" w:hAnsi="Times New Roman"/>
                <w:color w:val="000000"/>
              </w:rPr>
            </w:pPr>
            <w:r>
              <w:rPr>
                <w:rFonts w:ascii="Times New Roman" w:hAnsi="Times New Roman"/>
                <w:color w:val="000000"/>
              </w:rPr>
              <w:object>
                <v:shape id="_x0000_i1030" o:spt="75" type="#_x0000_t75" style="height:35.95pt;width:101pt;" o:ole="t" filled="f" o:preferrelative="t" stroked="f" coordsize="21600,21600">
                  <v:path/>
                  <v:fill on="f" focussize="0,0"/>
                  <v:stroke on="f" joinstyle="miter"/>
                  <v:imagedata r:id="rId34" o:title=""/>
                  <o:lock v:ext="edit" rotation="t" aspectratio="t"/>
                  <w10:wrap type="none"/>
                  <w10:anchorlock/>
                </v:shape>
                <o:OLEObject Type="Embed" ProgID="Equation.3" ShapeID="_x0000_i1030" DrawAspect="Content" ObjectID="_1468075731" r:id="rId33">
                  <o:LockedField>false</o:LockedField>
                </o:OLEObject>
              </w:object>
            </w:r>
          </w:p>
          <w:p w14:paraId="19212DF5">
            <w:pPr>
              <w:pStyle w:val="236"/>
              <w:keepNext w:val="0"/>
              <w:keepLines w:val="0"/>
              <w:pageBreakBefore w:val="0"/>
              <w:widowControl w:val="0"/>
              <w:spacing w:before="0" w:after="0" w:line="360" w:lineRule="auto"/>
              <w:ind w:left="0" w:right="0" w:firstLine="480"/>
              <w:jc w:val="left"/>
              <w:outlineLvl w:val="9"/>
              <w:rPr>
                <w:rFonts w:ascii="Times New Roman" w:hAnsi="Times New Roman"/>
                <w:color w:val="000000"/>
              </w:rPr>
            </w:pPr>
            <w:r>
              <w:rPr>
                <w:rFonts w:ascii="Times New Roman" w:hAnsi="Times New Roman"/>
                <w:color w:val="000000"/>
              </w:rPr>
              <w:t>式中：</w:t>
            </w:r>
          </w:p>
          <w:p w14:paraId="6EE64C6F">
            <w:pPr>
              <w:pStyle w:val="236"/>
              <w:rPr>
                <w:rFonts w:ascii="Times New Roman" w:hAnsi="Times New Roman"/>
                <w:color w:val="000000"/>
              </w:rPr>
            </w:pPr>
            <w:r>
              <w:rPr>
                <w:rFonts w:ascii="Times New Roman" w:hAnsi="Times New Roman"/>
                <w:color w:val="000000"/>
              </w:rPr>
              <w:t>L-建设项目声源在预测点的等效声级贡献值，dB(A)；</w:t>
            </w:r>
          </w:p>
          <w:p w14:paraId="72D6F951">
            <w:pPr>
              <w:pStyle w:val="236"/>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i </w:t>
            </w:r>
            <w:r>
              <w:rPr>
                <w:rFonts w:ascii="Times New Roman" w:hAnsi="Times New Roman"/>
                <w:color w:val="000000"/>
              </w:rPr>
              <w:t>-i声源在预测点产生的A 声级，dB(A)。</w:t>
            </w:r>
          </w:p>
          <w:p w14:paraId="1F03BE6C">
            <w:pPr>
              <w:pStyle w:val="236"/>
              <w:rPr>
                <w:rFonts w:ascii="Times New Roman" w:hAnsi="Times New Roman"/>
                <w:color w:val="000000"/>
                <w:sz w:val="20"/>
                <w:szCs w:val="20"/>
              </w:rPr>
            </w:pPr>
            <w:r>
              <w:rPr>
                <w:rFonts w:ascii="Times New Roman" w:hAnsi="Times New Roman"/>
                <w:color w:val="000000"/>
              </w:rPr>
              <w:t>③预测点的预测等效声级(</w:t>
            </w:r>
            <w:r>
              <w:rPr>
                <w:rFonts w:ascii="Times New Roman" w:hAnsi="Times New Roman"/>
                <w:i/>
                <w:iCs/>
                <w:color w:val="000000"/>
              </w:rPr>
              <w:t>L</w:t>
            </w:r>
            <w:r>
              <w:rPr>
                <w:rFonts w:ascii="Times New Roman" w:hAnsi="Times New Roman"/>
                <w:i/>
                <w:iCs/>
                <w:color w:val="000000"/>
                <w:sz w:val="14"/>
                <w:szCs w:val="14"/>
              </w:rPr>
              <w:t xml:space="preserve"> eq</w:t>
            </w:r>
            <w:r>
              <w:rPr>
                <w:rFonts w:ascii="Times New Roman" w:hAnsi="Times New Roman"/>
                <w:i/>
                <w:iCs/>
                <w:color w:val="000000"/>
              </w:rPr>
              <w:t xml:space="preserve"> </w:t>
            </w:r>
            <w:r>
              <w:rPr>
                <w:rFonts w:ascii="Times New Roman" w:hAnsi="Times New Roman"/>
                <w:color w:val="000000"/>
              </w:rPr>
              <w:t>)计算公式</w:t>
            </w:r>
            <w:r>
              <w:rPr>
                <w:rFonts w:hint="eastAsia" w:ascii="Times New Roman" w:hAnsi="Times New Roman"/>
                <w:color w:val="000000"/>
                <w:lang w:eastAsia="zh-CN"/>
              </w:rPr>
              <w:t>：</w:t>
            </w:r>
          </w:p>
          <w:p w14:paraId="7EE23423">
            <w:pPr>
              <w:pStyle w:val="236"/>
              <w:spacing w:line="240" w:lineRule="auto"/>
              <w:ind w:firstLine="0"/>
              <w:jc w:val="center"/>
              <w:rPr>
                <w:rFonts w:ascii="Times New Roman" w:hAnsi="Times New Roman"/>
                <w:color w:val="000000"/>
              </w:rPr>
            </w:pPr>
            <w:r>
              <w:rPr>
                <w:rFonts w:ascii="Times New Roman" w:hAnsi="Times New Roman"/>
                <w:color w:val="000000"/>
                <w:position w:val="-14"/>
              </w:rPr>
              <w:object>
                <v:shape id="_x0000_i1031" o:spt="75" type="#_x0000_t75" style="height:28.6pt;width:191.65pt;" o:ole="t" filled="f" o:preferrelative="t" stroked="f" coordsize="21600,21600">
                  <v:path/>
                  <v:fill on="f" focussize="0,0"/>
                  <v:stroke on="f" joinstyle="miter"/>
                  <v:imagedata r:id="rId36" o:title=""/>
                  <o:lock v:ext="edit" rotation="t" aspectratio="t"/>
                  <w10:wrap type="none"/>
                  <w10:anchorlock/>
                </v:shape>
                <o:OLEObject Type="Embed" ProgID="Equation.KSEE3" ShapeID="_x0000_i1031" DrawAspect="Content" ObjectID="_1468075732" r:id="rId35">
                  <o:LockedField>false</o:LockedField>
                </o:OLEObject>
              </w:object>
            </w:r>
          </w:p>
          <w:p w14:paraId="4ABC5D19">
            <w:pPr>
              <w:pStyle w:val="236"/>
              <w:rPr>
                <w:rFonts w:ascii="Times New Roman" w:hAnsi="Times New Roman"/>
                <w:color w:val="000000"/>
              </w:rPr>
            </w:pPr>
            <w:r>
              <w:rPr>
                <w:rFonts w:ascii="Times New Roman" w:hAnsi="Times New Roman"/>
                <w:color w:val="000000"/>
              </w:rPr>
              <w:t>式中：</w:t>
            </w:r>
          </w:p>
          <w:p w14:paraId="65E8E98F">
            <w:pPr>
              <w:pStyle w:val="236"/>
              <w:rPr>
                <w:rFonts w:ascii="Times New Roman" w:hAnsi="Times New Roman"/>
                <w:color w:val="000000"/>
              </w:rPr>
            </w:pPr>
            <w:r>
              <w:rPr>
                <w:rFonts w:ascii="Times New Roman" w:hAnsi="Times New Roman"/>
                <w:i/>
                <w:iCs/>
                <w:color w:val="000000"/>
              </w:rPr>
              <w:t>L</w:t>
            </w:r>
            <w:r>
              <w:rPr>
                <w:rFonts w:ascii="Times New Roman" w:hAnsi="Times New Roman"/>
                <w:i/>
                <w:iCs/>
                <w:color w:val="000000"/>
                <w:sz w:val="14"/>
                <w:szCs w:val="14"/>
              </w:rPr>
              <w:t xml:space="preserve"> eq g</w:t>
            </w:r>
            <w:r>
              <w:rPr>
                <w:rFonts w:ascii="Times New Roman" w:hAnsi="Times New Roman"/>
                <w:i/>
                <w:iCs/>
                <w:color w:val="000000"/>
              </w:rPr>
              <w:t xml:space="preserve"> </w:t>
            </w:r>
            <w:r>
              <w:rPr>
                <w:rFonts w:ascii="Times New Roman" w:hAnsi="Times New Roman"/>
                <w:color w:val="000000"/>
              </w:rPr>
              <w:t>-建设项目声源在预测点的等效声级贡献值，dB(A)；</w:t>
            </w:r>
          </w:p>
          <w:p w14:paraId="7E1E1260">
            <w:pPr>
              <w:pStyle w:val="236"/>
              <w:rPr>
                <w:rFonts w:ascii="Times New Roman" w:hAnsi="Times New Roman"/>
                <w:color w:val="000000"/>
              </w:rPr>
            </w:pPr>
            <w:r>
              <w:rPr>
                <w:rFonts w:ascii="Times New Roman" w:hAnsi="Times New Roman"/>
                <w:i/>
                <w:iCs/>
                <w:color w:val="000000"/>
              </w:rPr>
              <w:t>L</w:t>
            </w:r>
            <w:r>
              <w:rPr>
                <w:rFonts w:ascii="Times New Roman" w:hAnsi="Times New Roman"/>
                <w:i/>
                <w:iCs/>
                <w:color w:val="000000"/>
                <w:sz w:val="14"/>
                <w:szCs w:val="14"/>
              </w:rPr>
              <w:t xml:space="preserve"> eqb</w:t>
            </w:r>
            <w:r>
              <w:rPr>
                <w:rFonts w:ascii="Times New Roman" w:hAnsi="Times New Roman"/>
                <w:i/>
                <w:iCs/>
                <w:color w:val="000000"/>
              </w:rPr>
              <w:t xml:space="preserve"> </w:t>
            </w:r>
            <w:r>
              <w:rPr>
                <w:rFonts w:ascii="Times New Roman" w:hAnsi="Times New Roman"/>
                <w:color w:val="000000"/>
              </w:rPr>
              <w:t>- 预测点的背景值，dB(A)。</w:t>
            </w:r>
          </w:p>
          <w:p w14:paraId="0AB004C9">
            <w:pPr>
              <w:pStyle w:val="236"/>
              <w:keepNext w:val="0"/>
              <w:keepLines w:val="0"/>
              <w:pageBreakBefore w:val="0"/>
              <w:widowControl w:val="0"/>
              <w:tabs>
                <w:tab w:val="left" w:pos="5442"/>
              </w:tabs>
              <w:spacing w:before="0" w:after="0" w:line="360" w:lineRule="auto"/>
              <w:ind w:left="0" w:right="0" w:firstLine="480"/>
              <w:jc w:val="left"/>
              <w:outlineLvl w:val="9"/>
              <w:rPr>
                <w:rFonts w:ascii="Times New Roman" w:hAnsi="Times New Roman"/>
                <w:b/>
                <w:bCs/>
                <w:color w:val="000000"/>
              </w:rPr>
            </w:pPr>
            <w:r>
              <w:rPr>
                <w:rFonts w:ascii="Times New Roman" w:hAnsi="Times New Roman"/>
                <w:b/>
                <w:bCs/>
                <w:color w:val="000000"/>
              </w:rPr>
              <w:t>（3）项目噪声对外环境影响结果分析</w:t>
            </w:r>
            <w:bookmarkEnd w:id="54"/>
          </w:p>
          <w:p w14:paraId="4CE8354A">
            <w:pPr>
              <w:keepNext w:val="0"/>
              <w:keepLines w:val="0"/>
              <w:pageBreakBefore w:val="0"/>
              <w:widowControl w:val="0"/>
              <w:spacing w:line="360" w:lineRule="auto"/>
              <w:ind w:left="0" w:right="0" w:firstLine="480"/>
              <w:jc w:val="left"/>
              <w:outlineLvl w:val="9"/>
              <w:rPr>
                <w:rFonts w:ascii="Times New Roman" w:hAnsi="Times New Roman"/>
                <w:color w:val="000000"/>
              </w:rPr>
            </w:pPr>
            <w:r>
              <w:rPr>
                <w:rFonts w:ascii="Times New Roman" w:hAnsi="Times New Roman"/>
                <w:color w:val="000000"/>
              </w:rPr>
              <w:t>各噪声设备距离边界的距离见表7-</w:t>
            </w:r>
            <w:r>
              <w:rPr>
                <w:rFonts w:hint="eastAsia" w:ascii="Times New Roman" w:hAnsi="Times New Roman"/>
                <w:color w:val="000000"/>
                <w:lang w:val="en-US" w:eastAsia="zh-CN"/>
              </w:rPr>
              <w:t>2</w:t>
            </w:r>
            <w:r>
              <w:rPr>
                <w:rFonts w:ascii="Times New Roman" w:hAnsi="Times New Roman"/>
                <w:color w:val="000000"/>
              </w:rPr>
              <w:t>。</w:t>
            </w:r>
          </w:p>
          <w:p w14:paraId="508F7C74">
            <w:pPr>
              <w:widowControl/>
              <w:spacing w:line="240" w:lineRule="auto"/>
              <w:ind w:firstLine="482"/>
              <w:jc w:val="center"/>
              <w:rPr>
                <w:rFonts w:ascii="Times New Roman" w:hAnsi="Times New Roman"/>
                <w:b/>
                <w:bCs/>
                <w:color w:val="000000"/>
                <w:sz w:val="21"/>
                <w:szCs w:val="21"/>
              </w:rPr>
            </w:pPr>
            <w:r>
              <w:rPr>
                <w:rFonts w:ascii="Times New Roman" w:hAnsi="Times New Roman"/>
                <w:b/>
                <w:bCs/>
                <w:color w:val="000000"/>
                <w:sz w:val="21"/>
                <w:szCs w:val="21"/>
              </w:rPr>
              <w:t>表7-</w:t>
            </w:r>
            <w:r>
              <w:rPr>
                <w:rFonts w:hint="eastAsia" w:ascii="Times New Roman" w:hAnsi="Times New Roman"/>
                <w:b/>
                <w:bCs/>
                <w:color w:val="000000"/>
                <w:sz w:val="21"/>
                <w:szCs w:val="21"/>
                <w:lang w:val="en-US" w:eastAsia="zh-CN"/>
              </w:rPr>
              <w:t>2</w:t>
            </w:r>
            <w:r>
              <w:rPr>
                <w:rFonts w:ascii="Times New Roman" w:hAnsi="Times New Roman"/>
                <w:b/>
                <w:bCs/>
                <w:color w:val="000000"/>
                <w:sz w:val="21"/>
                <w:szCs w:val="21"/>
              </w:rPr>
              <w:t xml:space="preserve"> 项目噪声源与边界的距离  单位：m</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3"/>
              <w:gridCol w:w="1536"/>
              <w:gridCol w:w="1422"/>
              <w:gridCol w:w="1258"/>
              <w:gridCol w:w="1343"/>
            </w:tblGrid>
            <w:tr w14:paraId="108D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3503" w:type="dxa"/>
                  <w:noWrap w:val="0"/>
                  <w:vAlign w:val="center"/>
                </w:tcPr>
                <w:p w14:paraId="7B8A32C3">
                  <w:pPr>
                    <w:widowControl/>
                    <w:spacing w:line="240" w:lineRule="auto"/>
                    <w:ind w:firstLine="0"/>
                    <w:jc w:val="center"/>
                    <w:rPr>
                      <w:rFonts w:ascii="Times New Roman" w:hAnsi="Times New Roman"/>
                      <w:b/>
                      <w:color w:val="000000"/>
                      <w:sz w:val="21"/>
                      <w:szCs w:val="21"/>
                    </w:rPr>
                  </w:pPr>
                  <w:r>
                    <w:rPr>
                      <w:rFonts w:hint="eastAsia" w:ascii="Times New Roman" w:hAnsi="Times New Roman"/>
                      <w:b/>
                      <w:color w:val="000000"/>
                      <w:sz w:val="21"/>
                      <w:szCs w:val="21"/>
                      <w:lang w:val="en-US" w:eastAsia="zh-CN"/>
                    </w:rPr>
                    <w:t xml:space="preserve">                 </w:t>
                  </w:r>
                  <w:r>
                    <w:rPr>
                      <w:rFonts w:ascii="Times New Roman" w:hAnsi="Times New Roman"/>
                      <w:b/>
                      <w:color w:val="000000"/>
                      <w:sz w:val="21"/>
                      <w:szCs w:val="21"/>
                    </w:rPr>
                    <w:t>边界</w:t>
                  </w:r>
                </w:p>
                <w:p w14:paraId="79E7FBA0">
                  <w:pPr>
                    <w:widowControl/>
                    <w:spacing w:line="240" w:lineRule="auto"/>
                    <w:ind w:firstLine="0"/>
                    <w:jc w:val="both"/>
                    <w:rPr>
                      <w:rFonts w:ascii="Times New Roman" w:hAnsi="Times New Roman"/>
                      <w:b/>
                      <w:color w:val="000000"/>
                      <w:sz w:val="21"/>
                      <w:szCs w:val="21"/>
                    </w:rPr>
                  </w:pPr>
                  <w:r>
                    <w:rPr>
                      <w:rFonts w:ascii="Times New Roman" w:hAnsi="Times New Roman"/>
                      <w:b/>
                      <w:color w:val="000000"/>
                      <w:sz w:val="21"/>
                      <w:szCs w:val="21"/>
                    </w:rPr>
                    <w:t>噪声源</w:t>
                  </w:r>
                </w:p>
              </w:tc>
              <w:tc>
                <w:tcPr>
                  <w:tcW w:w="1536" w:type="dxa"/>
                  <w:noWrap w:val="0"/>
                  <w:vAlign w:val="center"/>
                </w:tcPr>
                <w:p w14:paraId="0B7F3AF8">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东侧边界</w:t>
                  </w:r>
                </w:p>
              </w:tc>
              <w:tc>
                <w:tcPr>
                  <w:tcW w:w="1422" w:type="dxa"/>
                  <w:noWrap w:val="0"/>
                  <w:vAlign w:val="center"/>
                </w:tcPr>
                <w:p w14:paraId="06DFAE1E">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西侧边界</w:t>
                  </w:r>
                </w:p>
              </w:tc>
              <w:tc>
                <w:tcPr>
                  <w:tcW w:w="1258" w:type="dxa"/>
                  <w:noWrap w:val="0"/>
                  <w:vAlign w:val="center"/>
                </w:tcPr>
                <w:p w14:paraId="396F7253">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南侧边界</w:t>
                  </w:r>
                </w:p>
              </w:tc>
              <w:tc>
                <w:tcPr>
                  <w:tcW w:w="1343" w:type="dxa"/>
                  <w:noWrap w:val="0"/>
                  <w:vAlign w:val="center"/>
                </w:tcPr>
                <w:p w14:paraId="4D7DA5F1">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北侧边界</w:t>
                  </w:r>
                </w:p>
              </w:tc>
            </w:tr>
            <w:tr w14:paraId="62A7E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03" w:type="dxa"/>
                  <w:noWrap w:val="0"/>
                  <w:vAlign w:val="center"/>
                </w:tcPr>
                <w:p w14:paraId="694E3710">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1536" w:type="dxa"/>
                  <w:noWrap w:val="0"/>
                  <w:vAlign w:val="bottom"/>
                </w:tcPr>
                <w:p w14:paraId="7650C4E6">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2"/>
                      <w:szCs w:val="22"/>
                      <w:u w:val="none"/>
                      <w:lang w:val="en-US" w:eastAsia="zh-CN" w:bidi="ar"/>
                    </w:rPr>
                    <w:t>30</w:t>
                  </w:r>
                </w:p>
              </w:tc>
              <w:tc>
                <w:tcPr>
                  <w:tcW w:w="1422" w:type="dxa"/>
                  <w:noWrap w:val="0"/>
                  <w:vAlign w:val="bottom"/>
                </w:tcPr>
                <w:p w14:paraId="58E74D2A">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5</w:t>
                  </w:r>
                </w:p>
              </w:tc>
              <w:tc>
                <w:tcPr>
                  <w:tcW w:w="1258" w:type="dxa"/>
                  <w:noWrap w:val="0"/>
                  <w:vAlign w:val="bottom"/>
                </w:tcPr>
                <w:p w14:paraId="280B2F62">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8</w:t>
                  </w:r>
                </w:p>
              </w:tc>
              <w:tc>
                <w:tcPr>
                  <w:tcW w:w="1343" w:type="dxa"/>
                  <w:noWrap w:val="0"/>
                  <w:vAlign w:val="bottom"/>
                </w:tcPr>
                <w:p w14:paraId="048F777B">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7</w:t>
                  </w:r>
                </w:p>
              </w:tc>
            </w:tr>
            <w:tr w14:paraId="7A06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03" w:type="dxa"/>
                  <w:noWrap w:val="0"/>
                  <w:vAlign w:val="center"/>
                </w:tcPr>
                <w:p w14:paraId="6DCD6A6A">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hint="eastAsia" w:ascii="Times New Roman" w:hAnsi="Times New Roman"/>
                      <w:bCs/>
                      <w:color w:val="000000"/>
                      <w:sz w:val="21"/>
                      <w:szCs w:val="21"/>
                      <w:lang w:eastAsia="zh-CN"/>
                    </w:rPr>
                    <w:t>全自动快速节能烘干机</w:t>
                  </w:r>
                </w:p>
              </w:tc>
              <w:tc>
                <w:tcPr>
                  <w:tcW w:w="1536" w:type="dxa"/>
                  <w:noWrap w:val="0"/>
                  <w:vAlign w:val="bottom"/>
                </w:tcPr>
                <w:p w14:paraId="5ED3ACAE">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2"/>
                      <w:szCs w:val="22"/>
                      <w:u w:val="none"/>
                      <w:lang w:val="en-US" w:eastAsia="zh-CN" w:bidi="ar"/>
                    </w:rPr>
                    <w:t>30</w:t>
                  </w:r>
                </w:p>
              </w:tc>
              <w:tc>
                <w:tcPr>
                  <w:tcW w:w="1422" w:type="dxa"/>
                  <w:noWrap w:val="0"/>
                  <w:vAlign w:val="bottom"/>
                </w:tcPr>
                <w:p w14:paraId="463AC219">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5</w:t>
                  </w:r>
                </w:p>
              </w:tc>
              <w:tc>
                <w:tcPr>
                  <w:tcW w:w="1258" w:type="dxa"/>
                  <w:noWrap w:val="0"/>
                  <w:vAlign w:val="bottom"/>
                </w:tcPr>
                <w:p w14:paraId="3C3323AA">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5</w:t>
                  </w:r>
                </w:p>
              </w:tc>
              <w:tc>
                <w:tcPr>
                  <w:tcW w:w="1343" w:type="dxa"/>
                  <w:noWrap w:val="0"/>
                  <w:vAlign w:val="bottom"/>
                </w:tcPr>
                <w:p w14:paraId="68726021">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10</w:t>
                  </w:r>
                </w:p>
              </w:tc>
            </w:tr>
            <w:tr w14:paraId="27555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03" w:type="dxa"/>
                  <w:noWrap w:val="0"/>
                  <w:vAlign w:val="center"/>
                </w:tcPr>
                <w:p w14:paraId="2AF626D4">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hint="eastAsia" w:ascii="Times New Roman" w:hAnsi="Times New Roman"/>
                      <w:bCs/>
                      <w:color w:val="000000"/>
                      <w:sz w:val="21"/>
                      <w:szCs w:val="21"/>
                      <w:lang w:eastAsia="zh-CN"/>
                    </w:rPr>
                    <w:t>四滚</w:t>
                  </w:r>
                  <w:r>
                    <w:rPr>
                      <w:rFonts w:ascii="Times New Roman" w:hAnsi="Times New Roman"/>
                      <w:bCs/>
                      <w:color w:val="000000"/>
                      <w:sz w:val="21"/>
                      <w:szCs w:val="21"/>
                    </w:rPr>
                    <w:t>烫平机</w:t>
                  </w:r>
                </w:p>
              </w:tc>
              <w:tc>
                <w:tcPr>
                  <w:tcW w:w="1536" w:type="dxa"/>
                  <w:noWrap w:val="0"/>
                  <w:vAlign w:val="bottom"/>
                </w:tcPr>
                <w:p w14:paraId="07979E7D">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2"/>
                      <w:szCs w:val="22"/>
                      <w:u w:val="none"/>
                      <w:lang w:val="en-US" w:eastAsia="zh-CN" w:bidi="ar"/>
                    </w:rPr>
                    <w:t>20</w:t>
                  </w:r>
                </w:p>
              </w:tc>
              <w:tc>
                <w:tcPr>
                  <w:tcW w:w="1422" w:type="dxa"/>
                  <w:noWrap w:val="0"/>
                  <w:vAlign w:val="bottom"/>
                </w:tcPr>
                <w:p w14:paraId="2E92E3ED">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15</w:t>
                  </w:r>
                </w:p>
              </w:tc>
              <w:tc>
                <w:tcPr>
                  <w:tcW w:w="1258" w:type="dxa"/>
                  <w:noWrap w:val="0"/>
                  <w:vAlign w:val="bottom"/>
                </w:tcPr>
                <w:p w14:paraId="137B7CE5">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5</w:t>
                  </w:r>
                </w:p>
              </w:tc>
              <w:tc>
                <w:tcPr>
                  <w:tcW w:w="1343" w:type="dxa"/>
                  <w:noWrap w:val="0"/>
                  <w:vAlign w:val="bottom"/>
                </w:tcPr>
                <w:p w14:paraId="6D49457C">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10</w:t>
                  </w:r>
                </w:p>
              </w:tc>
            </w:tr>
            <w:tr w14:paraId="210F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03" w:type="dxa"/>
                  <w:noWrap w:val="0"/>
                  <w:vAlign w:val="center"/>
                </w:tcPr>
                <w:p w14:paraId="33F55C3B">
                  <w:pPr>
                    <w:keepNext w:val="0"/>
                    <w:keepLines w:val="0"/>
                    <w:pageBreakBefore w:val="0"/>
                    <w:widowControl w:val="0"/>
                    <w:spacing w:before="0" w:after="0" w:line="240" w:lineRule="auto"/>
                    <w:ind w:left="0" w:right="0" w:firstLine="0"/>
                    <w:jc w:val="center"/>
                    <w:outlineLvl w:val="9"/>
                    <w:rPr>
                      <w:rFonts w:ascii="Times New Roman" w:hAnsi="Times New Roman"/>
                      <w:color w:val="000000"/>
                      <w:sz w:val="21"/>
                      <w:szCs w:val="21"/>
                    </w:rPr>
                  </w:pPr>
                  <w:r>
                    <w:rPr>
                      <w:rFonts w:hint="eastAsia" w:ascii="Times New Roman" w:hAnsi="Times New Roman"/>
                      <w:bCs/>
                      <w:color w:val="000000"/>
                      <w:sz w:val="21"/>
                      <w:szCs w:val="21"/>
                      <w:lang w:eastAsia="zh-CN"/>
                    </w:rPr>
                    <w:t>折叠机</w:t>
                  </w:r>
                </w:p>
              </w:tc>
              <w:tc>
                <w:tcPr>
                  <w:tcW w:w="1536" w:type="dxa"/>
                  <w:noWrap w:val="0"/>
                  <w:vAlign w:val="bottom"/>
                </w:tcPr>
                <w:p w14:paraId="630477B8">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2"/>
                      <w:szCs w:val="22"/>
                      <w:u w:val="none"/>
                      <w:lang w:val="en-US" w:eastAsia="zh-CN" w:bidi="ar"/>
                    </w:rPr>
                    <w:t>20</w:t>
                  </w:r>
                </w:p>
              </w:tc>
              <w:tc>
                <w:tcPr>
                  <w:tcW w:w="1422" w:type="dxa"/>
                  <w:noWrap w:val="0"/>
                  <w:vAlign w:val="bottom"/>
                </w:tcPr>
                <w:p w14:paraId="0EF20DE7">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15</w:t>
                  </w:r>
                </w:p>
              </w:tc>
              <w:tc>
                <w:tcPr>
                  <w:tcW w:w="1258" w:type="dxa"/>
                  <w:noWrap w:val="0"/>
                  <w:vAlign w:val="bottom"/>
                </w:tcPr>
                <w:p w14:paraId="58A9E9B6">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5</w:t>
                  </w:r>
                </w:p>
              </w:tc>
              <w:tc>
                <w:tcPr>
                  <w:tcW w:w="1343" w:type="dxa"/>
                  <w:noWrap w:val="0"/>
                  <w:vAlign w:val="bottom"/>
                </w:tcPr>
                <w:p w14:paraId="64A0B1CA">
                  <w:pPr>
                    <w:keepNext w:val="0"/>
                    <w:keepLines w:val="0"/>
                    <w:widowControl/>
                    <w:suppressLineNumbers w:val="0"/>
                    <w:spacing w:line="240" w:lineRule="auto"/>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10</w:t>
                  </w:r>
                </w:p>
              </w:tc>
            </w:tr>
          </w:tbl>
          <w:p w14:paraId="567B9105">
            <w:pPr>
              <w:ind w:firstLine="480"/>
              <w:rPr>
                <w:rFonts w:ascii="Times New Roman" w:hAnsi="Times New Roman"/>
                <w:color w:val="000000"/>
              </w:rPr>
            </w:pPr>
            <w:r>
              <w:rPr>
                <w:rFonts w:ascii="Times New Roman" w:hAnsi="Times New Roman"/>
                <w:color w:val="000000"/>
              </w:rPr>
              <w:t>采用噪声预测模式，项目使用布草洗涤设备位于生产车间，</w:t>
            </w:r>
            <w:r>
              <w:rPr>
                <w:rFonts w:hint="eastAsia" w:ascii="Times New Roman" w:hAnsi="Times New Roman"/>
                <w:color w:val="000000"/>
                <w:lang w:eastAsia="zh-CN"/>
              </w:rPr>
              <w:t>项目夜间不工作，</w:t>
            </w:r>
            <w:r>
              <w:rPr>
                <w:rFonts w:ascii="Times New Roman" w:hAnsi="Times New Roman"/>
                <w:color w:val="000000"/>
              </w:rPr>
              <w:t>考虑墙体阻隔和距离衰减，噪声源对边界的</w:t>
            </w:r>
            <w:r>
              <w:rPr>
                <w:rFonts w:hint="eastAsia" w:ascii="Times New Roman" w:hAnsi="Times New Roman"/>
                <w:color w:val="000000"/>
                <w:lang w:eastAsia="zh-CN"/>
              </w:rPr>
              <w:t>噪声贡献值</w:t>
            </w:r>
            <w:r>
              <w:rPr>
                <w:rFonts w:ascii="Times New Roman" w:hAnsi="Times New Roman"/>
                <w:color w:val="000000"/>
              </w:rPr>
              <w:t>见表7-</w:t>
            </w:r>
            <w:r>
              <w:rPr>
                <w:rFonts w:hint="eastAsia" w:ascii="Times New Roman" w:hAnsi="Times New Roman"/>
                <w:color w:val="000000"/>
                <w:lang w:val="en-US" w:eastAsia="zh-CN"/>
              </w:rPr>
              <w:t>3</w:t>
            </w:r>
            <w:r>
              <w:rPr>
                <w:rFonts w:ascii="Times New Roman" w:hAnsi="Times New Roman"/>
                <w:color w:val="000000"/>
              </w:rPr>
              <w:t>。</w:t>
            </w:r>
            <w:bookmarkEnd w:id="55"/>
          </w:p>
          <w:p w14:paraId="550C7FDB">
            <w:pPr>
              <w:spacing w:line="240" w:lineRule="auto"/>
              <w:ind w:firstLine="0"/>
              <w:jc w:val="center"/>
              <w:rPr>
                <w:rFonts w:ascii="Times New Roman" w:hAnsi="Times New Roman"/>
                <w:color w:val="000000"/>
                <w:sz w:val="21"/>
                <w:szCs w:val="21"/>
              </w:rPr>
            </w:pPr>
            <w:r>
              <w:rPr>
                <w:rFonts w:ascii="Times New Roman" w:hAnsi="Times New Roman"/>
                <w:b/>
                <w:bCs/>
                <w:color w:val="000000"/>
                <w:sz w:val="21"/>
                <w:szCs w:val="21"/>
              </w:rPr>
              <w:t>表7-</w:t>
            </w:r>
            <w:r>
              <w:rPr>
                <w:rFonts w:hint="eastAsia" w:ascii="Times New Roman" w:hAnsi="Times New Roman"/>
                <w:b/>
                <w:bCs/>
                <w:color w:val="000000"/>
                <w:sz w:val="21"/>
                <w:szCs w:val="21"/>
                <w:lang w:val="en-US" w:eastAsia="zh-CN"/>
              </w:rPr>
              <w:t>3</w:t>
            </w:r>
            <w:r>
              <w:rPr>
                <w:rFonts w:ascii="Times New Roman" w:hAnsi="Times New Roman"/>
                <w:b/>
                <w:bCs/>
                <w:color w:val="000000"/>
                <w:sz w:val="21"/>
                <w:szCs w:val="21"/>
              </w:rPr>
              <w:t xml:space="preserve">  噪声源到边界的噪声贡献值     单位：dB（A）</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5"/>
              <w:gridCol w:w="2015"/>
              <w:gridCol w:w="1464"/>
              <w:gridCol w:w="1478"/>
              <w:gridCol w:w="1428"/>
            </w:tblGrid>
            <w:tr w14:paraId="4F28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2635" w:type="dxa"/>
                  <w:noWrap w:val="0"/>
                  <w:vAlign w:val="center"/>
                </w:tcPr>
                <w:p w14:paraId="04EE8745">
                  <w:pPr>
                    <w:widowControl/>
                    <w:spacing w:line="240" w:lineRule="auto"/>
                    <w:ind w:firstLine="0"/>
                    <w:jc w:val="center"/>
                    <w:rPr>
                      <w:rFonts w:ascii="Times New Roman" w:hAnsi="Times New Roman"/>
                      <w:b/>
                      <w:color w:val="000000"/>
                      <w:sz w:val="21"/>
                      <w:szCs w:val="21"/>
                    </w:rPr>
                  </w:pPr>
                  <w:r>
                    <w:rPr>
                      <w:rFonts w:hint="eastAsia" w:ascii="Times New Roman" w:hAnsi="Times New Roman"/>
                      <w:b/>
                      <w:color w:val="000000"/>
                      <w:sz w:val="21"/>
                      <w:szCs w:val="21"/>
                      <w:lang w:val="en-US" w:eastAsia="zh-CN"/>
                    </w:rPr>
                    <w:t xml:space="preserve">                </w:t>
                  </w:r>
                  <w:r>
                    <w:rPr>
                      <w:rFonts w:ascii="Times New Roman" w:hAnsi="Times New Roman"/>
                      <w:b/>
                      <w:color w:val="000000"/>
                      <w:sz w:val="21"/>
                      <w:szCs w:val="21"/>
                    </w:rPr>
                    <w:t>边界</w:t>
                  </w:r>
                </w:p>
                <w:p w14:paraId="076D6F4A">
                  <w:pPr>
                    <w:widowControl/>
                    <w:spacing w:line="240" w:lineRule="auto"/>
                    <w:ind w:firstLine="0"/>
                    <w:jc w:val="both"/>
                    <w:rPr>
                      <w:rFonts w:ascii="Times New Roman" w:hAnsi="Times New Roman"/>
                      <w:b/>
                      <w:color w:val="000000"/>
                      <w:sz w:val="21"/>
                      <w:szCs w:val="21"/>
                    </w:rPr>
                  </w:pPr>
                  <w:r>
                    <w:rPr>
                      <w:rFonts w:ascii="Times New Roman" w:hAnsi="Times New Roman"/>
                      <w:b/>
                      <w:color w:val="000000"/>
                      <w:sz w:val="21"/>
                      <w:szCs w:val="21"/>
                    </w:rPr>
                    <w:t>噪声源</w:t>
                  </w:r>
                </w:p>
              </w:tc>
              <w:tc>
                <w:tcPr>
                  <w:tcW w:w="2015" w:type="dxa"/>
                  <w:noWrap w:val="0"/>
                  <w:vAlign w:val="center"/>
                </w:tcPr>
                <w:p w14:paraId="6437F5D6">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东侧边界</w:t>
                  </w:r>
                </w:p>
              </w:tc>
              <w:tc>
                <w:tcPr>
                  <w:tcW w:w="1464" w:type="dxa"/>
                  <w:noWrap w:val="0"/>
                  <w:vAlign w:val="center"/>
                </w:tcPr>
                <w:p w14:paraId="5F59938F">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西侧边界</w:t>
                  </w:r>
                </w:p>
              </w:tc>
              <w:tc>
                <w:tcPr>
                  <w:tcW w:w="1478" w:type="dxa"/>
                  <w:noWrap w:val="0"/>
                  <w:vAlign w:val="center"/>
                </w:tcPr>
                <w:p w14:paraId="15DD87A2">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南侧边界</w:t>
                  </w:r>
                </w:p>
              </w:tc>
              <w:tc>
                <w:tcPr>
                  <w:tcW w:w="1428" w:type="dxa"/>
                  <w:noWrap w:val="0"/>
                  <w:vAlign w:val="center"/>
                </w:tcPr>
                <w:p w14:paraId="098732A5">
                  <w:pPr>
                    <w:widowControl/>
                    <w:spacing w:line="240" w:lineRule="auto"/>
                    <w:ind w:firstLine="0"/>
                    <w:jc w:val="center"/>
                    <w:rPr>
                      <w:rFonts w:ascii="Times New Roman" w:hAnsi="Times New Roman"/>
                      <w:b/>
                      <w:color w:val="000000"/>
                      <w:sz w:val="21"/>
                      <w:szCs w:val="21"/>
                    </w:rPr>
                  </w:pPr>
                  <w:r>
                    <w:rPr>
                      <w:rFonts w:ascii="Times New Roman" w:hAnsi="Times New Roman"/>
                      <w:b/>
                      <w:color w:val="000000"/>
                      <w:sz w:val="21"/>
                      <w:szCs w:val="21"/>
                    </w:rPr>
                    <w:t>北侧边界</w:t>
                  </w:r>
                </w:p>
              </w:tc>
            </w:tr>
            <w:tr w14:paraId="5400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6" w:hRule="atLeast"/>
                <w:jc w:val="center"/>
              </w:trPr>
              <w:tc>
                <w:tcPr>
                  <w:tcW w:w="2635" w:type="dxa"/>
                  <w:noWrap w:val="0"/>
                  <w:vAlign w:val="center"/>
                </w:tcPr>
                <w:p w14:paraId="0A8E7F7E">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s="宋体"/>
                      <w:color w:val="000000"/>
                      <w:sz w:val="21"/>
                      <w:szCs w:val="21"/>
                    </w:rPr>
                  </w:pPr>
                  <w:r>
                    <w:rPr>
                      <w:rStyle w:val="218"/>
                      <w:rFonts w:ascii="Times New Roman" w:hAnsi="Times New Roman"/>
                      <w:bCs/>
                      <w:color w:val="000000"/>
                      <w:sz w:val="21"/>
                      <w:szCs w:val="21"/>
                    </w:rPr>
                    <w:t>全自动</w:t>
                  </w:r>
                  <w:r>
                    <w:rPr>
                      <w:rStyle w:val="218"/>
                      <w:rFonts w:hint="eastAsia" w:ascii="Times New Roman" w:hAnsi="Times New Roman"/>
                      <w:bCs/>
                      <w:color w:val="000000"/>
                      <w:sz w:val="21"/>
                      <w:szCs w:val="21"/>
                      <w:lang w:eastAsia="zh-CN"/>
                    </w:rPr>
                    <w:t>全不锈钢洗脱机</w:t>
                  </w:r>
                </w:p>
              </w:tc>
              <w:tc>
                <w:tcPr>
                  <w:tcW w:w="2015" w:type="dxa"/>
                  <w:noWrap w:val="0"/>
                  <w:vAlign w:val="bottom"/>
                </w:tcPr>
                <w:p w14:paraId="1B95FB9A">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23.5</w:t>
                  </w:r>
                </w:p>
              </w:tc>
              <w:tc>
                <w:tcPr>
                  <w:tcW w:w="1464" w:type="dxa"/>
                  <w:noWrap w:val="0"/>
                  <w:vAlign w:val="bottom"/>
                </w:tcPr>
                <w:p w14:paraId="4FE37123">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39.0</w:t>
                  </w:r>
                </w:p>
              </w:tc>
              <w:tc>
                <w:tcPr>
                  <w:tcW w:w="1478" w:type="dxa"/>
                  <w:noWrap w:val="0"/>
                  <w:vAlign w:val="bottom"/>
                </w:tcPr>
                <w:p w14:paraId="77D4A6FE">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34.9</w:t>
                  </w:r>
                </w:p>
              </w:tc>
              <w:tc>
                <w:tcPr>
                  <w:tcW w:w="1428" w:type="dxa"/>
                  <w:noWrap w:val="0"/>
                  <w:vAlign w:val="bottom"/>
                </w:tcPr>
                <w:p w14:paraId="6CD2C6C2">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36.1</w:t>
                  </w:r>
                </w:p>
              </w:tc>
            </w:tr>
            <w:tr w14:paraId="16EDB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6" w:hRule="atLeast"/>
                <w:jc w:val="center"/>
              </w:trPr>
              <w:tc>
                <w:tcPr>
                  <w:tcW w:w="2635" w:type="dxa"/>
                  <w:noWrap w:val="0"/>
                  <w:vAlign w:val="center"/>
                </w:tcPr>
                <w:p w14:paraId="6E88E9C4">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s="宋体"/>
                      <w:color w:val="000000"/>
                      <w:sz w:val="21"/>
                      <w:szCs w:val="21"/>
                    </w:rPr>
                  </w:pPr>
                  <w:r>
                    <w:rPr>
                      <w:rFonts w:hint="eastAsia" w:ascii="Times New Roman" w:hAnsi="Times New Roman"/>
                      <w:bCs/>
                      <w:color w:val="000000"/>
                      <w:sz w:val="21"/>
                      <w:szCs w:val="21"/>
                      <w:lang w:eastAsia="zh-CN"/>
                    </w:rPr>
                    <w:t>全自动快速节能烘干机</w:t>
                  </w:r>
                </w:p>
              </w:tc>
              <w:tc>
                <w:tcPr>
                  <w:tcW w:w="2015" w:type="dxa"/>
                  <w:noWrap w:val="0"/>
                  <w:vAlign w:val="bottom"/>
                </w:tcPr>
                <w:p w14:paraId="3ADCBAA7">
                  <w:pPr>
                    <w:keepNext w:val="0"/>
                    <w:keepLines w:val="0"/>
                    <w:widowControl/>
                    <w:suppressLineNumbers w:val="0"/>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38.5</w:t>
                  </w:r>
                </w:p>
              </w:tc>
              <w:tc>
                <w:tcPr>
                  <w:tcW w:w="1464" w:type="dxa"/>
                  <w:noWrap w:val="0"/>
                  <w:vAlign w:val="bottom"/>
                </w:tcPr>
                <w:p w14:paraId="386F1E01">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54.0</w:t>
                  </w:r>
                </w:p>
              </w:tc>
              <w:tc>
                <w:tcPr>
                  <w:tcW w:w="1478" w:type="dxa"/>
                  <w:noWrap w:val="0"/>
                  <w:vAlign w:val="bottom"/>
                </w:tcPr>
                <w:p w14:paraId="14ACE90D">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54.0</w:t>
                  </w:r>
                </w:p>
              </w:tc>
              <w:tc>
                <w:tcPr>
                  <w:tcW w:w="1428" w:type="dxa"/>
                  <w:noWrap w:val="0"/>
                  <w:vAlign w:val="bottom"/>
                </w:tcPr>
                <w:p w14:paraId="621FEE10">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48.0</w:t>
                  </w:r>
                </w:p>
              </w:tc>
            </w:tr>
            <w:tr w14:paraId="51FE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6" w:hRule="atLeast"/>
                <w:jc w:val="center"/>
              </w:trPr>
              <w:tc>
                <w:tcPr>
                  <w:tcW w:w="2635" w:type="dxa"/>
                  <w:noWrap w:val="0"/>
                  <w:vAlign w:val="center"/>
                </w:tcPr>
                <w:p w14:paraId="129A560D">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s="宋体"/>
                      <w:color w:val="000000"/>
                      <w:sz w:val="21"/>
                      <w:szCs w:val="21"/>
                    </w:rPr>
                  </w:pPr>
                  <w:r>
                    <w:rPr>
                      <w:rFonts w:hint="eastAsia" w:ascii="Times New Roman" w:hAnsi="Times New Roman"/>
                      <w:bCs/>
                      <w:color w:val="000000"/>
                      <w:sz w:val="21"/>
                      <w:szCs w:val="21"/>
                      <w:lang w:eastAsia="zh-CN"/>
                    </w:rPr>
                    <w:t>四滚</w:t>
                  </w:r>
                  <w:r>
                    <w:rPr>
                      <w:rFonts w:ascii="Times New Roman" w:hAnsi="Times New Roman"/>
                      <w:bCs/>
                      <w:color w:val="000000"/>
                      <w:sz w:val="21"/>
                      <w:szCs w:val="21"/>
                    </w:rPr>
                    <w:t>烫平机</w:t>
                  </w:r>
                </w:p>
              </w:tc>
              <w:tc>
                <w:tcPr>
                  <w:tcW w:w="2015" w:type="dxa"/>
                  <w:noWrap w:val="0"/>
                  <w:vAlign w:val="bottom"/>
                </w:tcPr>
                <w:p w14:paraId="49069D4E">
                  <w:pPr>
                    <w:keepNext w:val="0"/>
                    <w:keepLines w:val="0"/>
                    <w:widowControl/>
                    <w:suppressLineNumbers w:val="0"/>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19.0</w:t>
                  </w:r>
                </w:p>
              </w:tc>
              <w:tc>
                <w:tcPr>
                  <w:tcW w:w="1464" w:type="dxa"/>
                  <w:noWrap w:val="0"/>
                  <w:vAlign w:val="bottom"/>
                </w:tcPr>
                <w:p w14:paraId="528FDB50">
                  <w:pPr>
                    <w:keepNext w:val="0"/>
                    <w:keepLines w:val="0"/>
                    <w:widowControl/>
                    <w:suppressLineNumbers w:val="0"/>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21.5</w:t>
                  </w:r>
                </w:p>
              </w:tc>
              <w:tc>
                <w:tcPr>
                  <w:tcW w:w="1478" w:type="dxa"/>
                  <w:noWrap w:val="0"/>
                  <w:vAlign w:val="bottom"/>
                </w:tcPr>
                <w:p w14:paraId="3C6FEBB9">
                  <w:pPr>
                    <w:keepNext w:val="0"/>
                    <w:keepLines w:val="0"/>
                    <w:widowControl/>
                    <w:suppressLineNumbers w:val="0"/>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31.0</w:t>
                  </w:r>
                </w:p>
              </w:tc>
              <w:tc>
                <w:tcPr>
                  <w:tcW w:w="1428" w:type="dxa"/>
                  <w:noWrap w:val="0"/>
                  <w:vAlign w:val="bottom"/>
                </w:tcPr>
                <w:p w14:paraId="3F231B9C">
                  <w:pPr>
                    <w:keepNext w:val="0"/>
                    <w:keepLines w:val="0"/>
                    <w:widowControl/>
                    <w:suppressLineNumbers w:val="0"/>
                    <w:ind w:left="0" w:firstLine="0"/>
                    <w:jc w:val="center"/>
                    <w:rPr>
                      <w:rFonts w:hint="eastAsia" w:ascii="Times New Roman" w:hAnsi="Times New Roman" w:eastAsia="宋体"/>
                      <w:color w:val="000000"/>
                      <w:sz w:val="21"/>
                      <w:szCs w:val="21"/>
                      <w:lang w:val="en-US" w:eastAsia="zh-CN"/>
                    </w:rPr>
                  </w:pPr>
                  <w:r>
                    <w:rPr>
                      <w:rFonts w:hint="eastAsia" w:ascii="Times New Roman" w:hAnsi="Times New Roman" w:eastAsia="宋体" w:cs="宋体"/>
                      <w:i w:val="0"/>
                      <w:color w:val="000000"/>
                      <w:sz w:val="21"/>
                      <w:szCs w:val="21"/>
                      <w:u w:val="none"/>
                      <w:lang w:val="en-US" w:eastAsia="zh-CN" w:bidi="ar"/>
                    </w:rPr>
                    <w:t>25.0</w:t>
                  </w:r>
                </w:p>
              </w:tc>
            </w:tr>
            <w:tr w14:paraId="6430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6" w:hRule="atLeast"/>
                <w:jc w:val="center"/>
              </w:trPr>
              <w:tc>
                <w:tcPr>
                  <w:tcW w:w="2635" w:type="dxa"/>
                  <w:noWrap w:val="0"/>
                  <w:vAlign w:val="center"/>
                </w:tcPr>
                <w:p w14:paraId="7EA21524">
                  <w:pPr>
                    <w:keepNext w:val="0"/>
                    <w:keepLines w:val="0"/>
                    <w:pageBreakBefore w:val="0"/>
                    <w:widowControl w:val="0"/>
                    <w:spacing w:before="0" w:after="0" w:line="240" w:lineRule="auto"/>
                    <w:ind w:left="0" w:right="0" w:firstLine="0"/>
                    <w:jc w:val="center"/>
                    <w:outlineLvl w:val="9"/>
                    <w:rPr>
                      <w:rFonts w:hint="eastAsia" w:ascii="Times New Roman" w:hAnsi="Times New Roman" w:eastAsia="宋体" w:cs="宋体"/>
                      <w:color w:val="000000"/>
                      <w:sz w:val="21"/>
                      <w:szCs w:val="21"/>
                    </w:rPr>
                  </w:pPr>
                  <w:r>
                    <w:rPr>
                      <w:rFonts w:hint="eastAsia" w:ascii="Times New Roman" w:hAnsi="Times New Roman"/>
                      <w:bCs/>
                      <w:color w:val="000000"/>
                      <w:sz w:val="21"/>
                      <w:szCs w:val="21"/>
                      <w:lang w:eastAsia="zh-CN"/>
                    </w:rPr>
                    <w:t>折叠机</w:t>
                  </w:r>
                </w:p>
              </w:tc>
              <w:tc>
                <w:tcPr>
                  <w:tcW w:w="2015" w:type="dxa"/>
                  <w:noWrap w:val="0"/>
                  <w:vAlign w:val="bottom"/>
                </w:tcPr>
                <w:p w14:paraId="43E371CE">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29.0</w:t>
                  </w:r>
                </w:p>
              </w:tc>
              <w:tc>
                <w:tcPr>
                  <w:tcW w:w="1464" w:type="dxa"/>
                  <w:noWrap w:val="0"/>
                  <w:vAlign w:val="bottom"/>
                </w:tcPr>
                <w:p w14:paraId="5008951C">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31.5</w:t>
                  </w:r>
                </w:p>
              </w:tc>
              <w:tc>
                <w:tcPr>
                  <w:tcW w:w="1478" w:type="dxa"/>
                  <w:noWrap w:val="0"/>
                  <w:vAlign w:val="bottom"/>
                </w:tcPr>
                <w:p w14:paraId="365D5D38">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41.0</w:t>
                  </w:r>
                </w:p>
              </w:tc>
              <w:tc>
                <w:tcPr>
                  <w:tcW w:w="1428" w:type="dxa"/>
                  <w:noWrap w:val="0"/>
                  <w:vAlign w:val="bottom"/>
                </w:tcPr>
                <w:p w14:paraId="1C8CCEDF">
                  <w:pPr>
                    <w:keepNext w:val="0"/>
                    <w:keepLines w:val="0"/>
                    <w:widowControl/>
                    <w:suppressLineNumbers w:val="0"/>
                    <w:ind w:left="0" w:firstLine="0"/>
                    <w:jc w:val="center"/>
                    <w:rPr>
                      <w:rFonts w:ascii="Times New Roman" w:hAnsi="Times New Roman"/>
                      <w:color w:val="000000"/>
                      <w:sz w:val="21"/>
                      <w:szCs w:val="21"/>
                    </w:rPr>
                  </w:pPr>
                  <w:r>
                    <w:rPr>
                      <w:rFonts w:hint="eastAsia" w:ascii="Times New Roman" w:hAnsi="Times New Roman" w:eastAsia="宋体" w:cs="宋体"/>
                      <w:i w:val="0"/>
                      <w:color w:val="000000"/>
                      <w:sz w:val="21"/>
                      <w:szCs w:val="21"/>
                      <w:u w:val="none"/>
                      <w:lang w:val="en-US" w:eastAsia="zh-CN" w:bidi="ar"/>
                    </w:rPr>
                    <w:t>35.0</w:t>
                  </w:r>
                </w:p>
              </w:tc>
            </w:tr>
            <w:tr w14:paraId="73FF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jc w:val="center"/>
              </w:trPr>
              <w:tc>
                <w:tcPr>
                  <w:tcW w:w="2635" w:type="dxa"/>
                  <w:noWrap w:val="0"/>
                  <w:vAlign w:val="center"/>
                </w:tcPr>
                <w:p w14:paraId="7C350D14">
                  <w:pPr>
                    <w:spacing w:line="240" w:lineRule="auto"/>
                    <w:ind w:firstLine="0"/>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叠加值</w:t>
                  </w:r>
                </w:p>
              </w:tc>
              <w:tc>
                <w:tcPr>
                  <w:tcW w:w="2015" w:type="dxa"/>
                  <w:noWrap w:val="0"/>
                  <w:vAlign w:val="bottom"/>
                </w:tcPr>
                <w:p w14:paraId="1BC7D667">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23.5</w:t>
                  </w:r>
                </w:p>
              </w:tc>
              <w:tc>
                <w:tcPr>
                  <w:tcW w:w="1464" w:type="dxa"/>
                  <w:noWrap w:val="0"/>
                  <w:vAlign w:val="bottom"/>
                </w:tcPr>
                <w:p w14:paraId="18CC020D">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39.0</w:t>
                  </w:r>
                </w:p>
              </w:tc>
              <w:tc>
                <w:tcPr>
                  <w:tcW w:w="1478" w:type="dxa"/>
                  <w:noWrap w:val="0"/>
                  <w:vAlign w:val="bottom"/>
                </w:tcPr>
                <w:p w14:paraId="6AC62479">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34.9</w:t>
                  </w:r>
                </w:p>
              </w:tc>
              <w:tc>
                <w:tcPr>
                  <w:tcW w:w="1428" w:type="dxa"/>
                  <w:noWrap w:val="0"/>
                  <w:vAlign w:val="bottom"/>
                </w:tcPr>
                <w:p w14:paraId="2481CEA3">
                  <w:pPr>
                    <w:keepNext w:val="0"/>
                    <w:keepLines w:val="0"/>
                    <w:widowControl/>
                    <w:suppressLineNumbers w:val="0"/>
                    <w:ind w:left="0" w:firstLine="0"/>
                    <w:jc w:val="center"/>
                    <w:rPr>
                      <w:rFonts w:hint="eastAsia" w:ascii="Times New Roman" w:hAnsi="Times New Roman" w:eastAsia="宋体"/>
                      <w:color w:val="000000"/>
                      <w:sz w:val="21"/>
                      <w:szCs w:val="21"/>
                      <w:lang w:eastAsia="zh-CN"/>
                    </w:rPr>
                  </w:pPr>
                  <w:r>
                    <w:rPr>
                      <w:rFonts w:hint="eastAsia" w:ascii="Times New Roman" w:hAnsi="Times New Roman" w:eastAsia="宋体" w:cs="宋体"/>
                      <w:i w:val="0"/>
                      <w:color w:val="000000"/>
                      <w:sz w:val="21"/>
                      <w:szCs w:val="21"/>
                      <w:u w:val="none"/>
                      <w:lang w:val="en-US" w:eastAsia="zh-CN" w:bidi="ar"/>
                    </w:rPr>
                    <w:t>36.1</w:t>
                  </w:r>
                </w:p>
              </w:tc>
            </w:tr>
          </w:tbl>
          <w:p w14:paraId="217C1912">
            <w:pPr>
              <w:ind w:firstLine="480"/>
              <w:rPr>
                <w:rFonts w:ascii="Times New Roman" w:hAnsi="Times New Roman"/>
                <w:color w:val="000000"/>
                <w:sz w:val="24"/>
                <w:szCs w:val="24"/>
              </w:rPr>
            </w:pPr>
            <w:r>
              <w:rPr>
                <w:rFonts w:hint="eastAsia" w:ascii="Times New Roman" w:hAnsi="Times New Roman"/>
                <w:color w:val="000000"/>
                <w:sz w:val="24"/>
                <w:szCs w:val="24"/>
                <w:lang w:eastAsia="zh-CN"/>
              </w:rPr>
              <w:t>项目夜间不工作，根据项目厂界昼间噪声的预测值，在叠加背景值之后，总的噪声叠加值不会超过</w:t>
            </w:r>
            <w:r>
              <w:rPr>
                <w:rFonts w:hint="eastAsia" w:ascii="Times New Roman" w:hAnsi="Times New Roman"/>
                <w:color w:val="000000"/>
                <w:sz w:val="24"/>
                <w:szCs w:val="24"/>
                <w:lang w:val="en-US" w:eastAsia="zh-CN"/>
              </w:rPr>
              <w:t>3</w:t>
            </w:r>
            <w:r>
              <w:rPr>
                <w:rFonts w:ascii="Times New Roman" w:hAnsi="Times New Roman"/>
                <w:b w:val="0"/>
                <w:bCs w:val="0"/>
                <w:color w:val="000000"/>
                <w:sz w:val="24"/>
                <w:szCs w:val="24"/>
              </w:rPr>
              <w:t>dB（A）</w:t>
            </w:r>
            <w:r>
              <w:rPr>
                <w:rFonts w:hint="eastAsia" w:ascii="Times New Roman" w:hAnsi="Times New Roman"/>
                <w:b w:val="0"/>
                <w:bCs w:val="0"/>
                <w:color w:val="000000"/>
                <w:sz w:val="24"/>
                <w:szCs w:val="24"/>
                <w:lang w:eastAsia="zh-CN"/>
              </w:rPr>
              <w:t>因此</w:t>
            </w:r>
            <w:r>
              <w:rPr>
                <w:rFonts w:ascii="Times New Roman" w:hAnsi="Times New Roman"/>
                <w:color w:val="000000"/>
                <w:sz w:val="24"/>
                <w:szCs w:val="24"/>
              </w:rPr>
              <w:t>，项目</w:t>
            </w:r>
            <w:r>
              <w:rPr>
                <w:rFonts w:hint="eastAsia" w:ascii="Times New Roman" w:hAnsi="Times New Roman"/>
                <w:color w:val="000000"/>
                <w:sz w:val="24"/>
                <w:szCs w:val="24"/>
                <w:lang w:eastAsia="zh-CN"/>
              </w:rPr>
              <w:t>四周</w:t>
            </w:r>
            <w:r>
              <w:rPr>
                <w:rFonts w:ascii="Times New Roman" w:hAnsi="Times New Roman"/>
                <w:color w:val="000000"/>
                <w:sz w:val="24"/>
                <w:szCs w:val="24"/>
              </w:rPr>
              <w:t>噪声排放满足《</w:t>
            </w:r>
            <w:r>
              <w:rPr>
                <w:rFonts w:hint="eastAsia" w:ascii="Times New Roman" w:hAnsi="Times New Roman"/>
                <w:color w:val="000000"/>
                <w:sz w:val="24"/>
                <w:szCs w:val="24"/>
                <w:lang w:eastAsia="zh-CN"/>
              </w:rPr>
              <w:t>工业企业厂界</w:t>
            </w:r>
            <w:r>
              <w:rPr>
                <w:rFonts w:ascii="Times New Roman" w:hAnsi="Times New Roman"/>
                <w:color w:val="000000"/>
                <w:sz w:val="24"/>
                <w:szCs w:val="24"/>
              </w:rPr>
              <w:t>环境噪声排放标准》（GB</w:t>
            </w:r>
            <w:r>
              <w:rPr>
                <w:rFonts w:hint="eastAsia" w:ascii="Times New Roman" w:hAnsi="Times New Roman"/>
                <w:color w:val="000000"/>
                <w:sz w:val="24"/>
                <w:szCs w:val="24"/>
                <w:lang w:val="en-US" w:eastAsia="zh-CN"/>
              </w:rPr>
              <w:t>12348</w:t>
            </w:r>
            <w:r>
              <w:rPr>
                <w:rFonts w:ascii="Times New Roman" w:hAnsi="Times New Roman"/>
                <w:color w:val="000000"/>
                <w:sz w:val="24"/>
                <w:szCs w:val="24"/>
              </w:rPr>
              <w:t>-2008）</w:t>
            </w:r>
            <w:r>
              <w:rPr>
                <w:rFonts w:hint="eastAsia" w:ascii="Times New Roman" w:hAnsi="Times New Roman"/>
                <w:color w:val="000000"/>
                <w:sz w:val="24"/>
                <w:szCs w:val="24"/>
                <w:lang w:val="en-US" w:eastAsia="zh-CN"/>
              </w:rPr>
              <w:t>2</w:t>
            </w:r>
            <w:r>
              <w:rPr>
                <w:rFonts w:ascii="Times New Roman" w:hAnsi="Times New Roman"/>
                <w:color w:val="000000"/>
                <w:sz w:val="24"/>
                <w:szCs w:val="24"/>
              </w:rPr>
              <w:t>类标准，对</w:t>
            </w:r>
            <w:r>
              <w:rPr>
                <w:rFonts w:hint="eastAsia" w:ascii="Times New Roman" w:hAnsi="Times New Roman"/>
                <w:color w:val="000000"/>
                <w:sz w:val="24"/>
                <w:szCs w:val="24"/>
                <w:lang w:eastAsia="zh-CN"/>
              </w:rPr>
              <w:t>北面</w:t>
            </w:r>
            <w:r>
              <w:rPr>
                <w:rFonts w:hint="eastAsia" w:ascii="Times New Roman" w:hAnsi="Times New Roman"/>
                <w:color w:val="000000"/>
                <w:sz w:val="24"/>
                <w:szCs w:val="24"/>
                <w:lang w:val="en-US" w:eastAsia="zh-CN"/>
              </w:rPr>
              <w:t>36m的芒蚌村居民区</w:t>
            </w:r>
            <w:r>
              <w:rPr>
                <w:rFonts w:hint="eastAsia" w:ascii="Times New Roman" w:hAnsi="Times New Roman"/>
                <w:color w:val="000000"/>
                <w:sz w:val="24"/>
                <w:szCs w:val="24"/>
                <w:lang w:eastAsia="zh-CN"/>
              </w:rPr>
              <w:t>影响较小</w:t>
            </w:r>
            <w:r>
              <w:rPr>
                <w:rFonts w:ascii="Times New Roman" w:hAnsi="Times New Roman"/>
                <w:color w:val="000000"/>
                <w:sz w:val="24"/>
                <w:szCs w:val="24"/>
              </w:rPr>
              <w:t>。车辆进入项目区内时，做好车辆限速、禁鸣管理后，车辆噪声产生较小，对周围环境影响较小。</w:t>
            </w:r>
          </w:p>
          <w:p w14:paraId="4E42B4B7">
            <w:pPr>
              <w:ind w:firstLine="482"/>
              <w:rPr>
                <w:rFonts w:ascii="Times New Roman" w:hAnsi="Times New Roman"/>
                <w:b/>
                <w:bCs/>
                <w:color w:val="000000"/>
              </w:rPr>
            </w:pPr>
            <w:r>
              <w:rPr>
                <w:rFonts w:ascii="Times New Roman" w:hAnsi="Times New Roman"/>
                <w:b/>
                <w:bCs/>
                <w:color w:val="000000"/>
              </w:rPr>
              <w:t>4、固废影响预测与分析</w:t>
            </w:r>
          </w:p>
          <w:p w14:paraId="46D22C6C">
            <w:pPr>
              <w:pStyle w:val="226"/>
              <w:rPr>
                <w:rFonts w:ascii="Times New Roman" w:hAnsi="Times New Roman" w:eastAsia="宋体" w:cs="Times New Roman"/>
                <w:color w:val="000000"/>
              </w:rPr>
            </w:pPr>
            <w:r>
              <w:rPr>
                <w:rFonts w:ascii="Times New Roman" w:hAnsi="Times New Roman" w:cs="Times New Roman"/>
                <w:color w:val="000000"/>
              </w:rPr>
              <w:t>根据工程分析，</w:t>
            </w:r>
            <w:r>
              <w:rPr>
                <w:rFonts w:hint="eastAsia" w:ascii="Times New Roman" w:hAnsi="Times New Roman" w:eastAsia="宋体" w:cs="宋体"/>
                <w:color w:val="000000"/>
                <w:lang w:eastAsia="zh-CN"/>
              </w:rPr>
              <w:t>运营期</w:t>
            </w:r>
            <w:r>
              <w:rPr>
                <w:rFonts w:hint="eastAsia" w:ascii="Times New Roman" w:hAnsi="Times New Roman" w:eastAsia="宋体" w:cs="宋体"/>
                <w:color w:val="000000"/>
              </w:rPr>
              <w:t>产生的固体废物主要为</w:t>
            </w:r>
            <w:r>
              <w:rPr>
                <w:rFonts w:hint="eastAsia" w:ascii="Times New Roman" w:hAnsi="Times New Roman" w:eastAsia="宋体" w:cs="宋体"/>
                <w:color w:val="FF0000"/>
              </w:rPr>
              <w:t>包装用的废布袋</w:t>
            </w:r>
            <w:r>
              <w:rPr>
                <w:rFonts w:hint="eastAsia" w:ascii="Times New Roman" w:hAnsi="Times New Roman" w:eastAsia="宋体" w:cs="宋体"/>
                <w:color w:val="FF0000"/>
                <w:lang w:eastAsia="zh-CN"/>
              </w:rPr>
              <w:t>、洗衣粉包装袋</w:t>
            </w:r>
            <w:r>
              <w:rPr>
                <w:rFonts w:hint="eastAsia" w:ascii="Times New Roman" w:hAnsi="Times New Roman" w:eastAsia="宋体" w:cs="宋体"/>
                <w:color w:val="FF0000"/>
              </w:rPr>
              <w:t>、生活垃圾、</w:t>
            </w:r>
            <w:r>
              <w:rPr>
                <w:rFonts w:hint="eastAsia" w:ascii="Times New Roman" w:hAnsi="Times New Roman" w:eastAsia="宋体" w:cs="宋体"/>
                <w:color w:val="FF0000"/>
                <w:lang w:eastAsia="zh-CN"/>
              </w:rPr>
              <w:t>污水处理站</w:t>
            </w:r>
            <w:r>
              <w:rPr>
                <w:rFonts w:hint="eastAsia" w:ascii="Times New Roman" w:hAnsi="Times New Roman" w:eastAsia="宋体" w:cs="宋体"/>
                <w:color w:val="FF0000"/>
              </w:rPr>
              <w:t>污泥、</w:t>
            </w:r>
            <w:r>
              <w:rPr>
                <w:rFonts w:hint="eastAsia" w:eastAsia="宋体" w:cs="Times New Roman"/>
                <w:b w:val="0"/>
                <w:bCs w:val="0"/>
                <w:color w:val="FF0000"/>
                <w:sz w:val="24"/>
                <w:szCs w:val="24"/>
                <w:lang w:eastAsia="zh-CN"/>
              </w:rPr>
              <w:t>水雾除尘器沉淀池污泥、</w:t>
            </w:r>
            <w:r>
              <w:rPr>
                <w:rFonts w:hint="eastAsia" w:ascii="Times New Roman" w:hAnsi="Times New Roman" w:eastAsia="宋体" w:cs="宋体"/>
                <w:color w:val="FF0000"/>
              </w:rPr>
              <w:t>生物质燃烧后的生物质灰。</w:t>
            </w:r>
          </w:p>
          <w:p w14:paraId="2E1AA9A4">
            <w:pPr>
              <w:pStyle w:val="2"/>
              <w:rPr>
                <w:rFonts w:hint="eastAsia" w:ascii="Times New Roman" w:hAnsi="Times New Roman" w:eastAsia="宋体" w:cs="宋体"/>
                <w:b/>
                <w:bCs/>
                <w:color w:val="000000"/>
                <w:sz w:val="24"/>
                <w:szCs w:val="24"/>
                <w:lang w:eastAsia="zh-CN"/>
              </w:rPr>
            </w:pPr>
            <w:r>
              <w:rPr>
                <w:rFonts w:hint="eastAsia" w:ascii="Times New Roman" w:hAnsi="Times New Roman" w:eastAsia="宋体" w:cs="宋体"/>
                <w:b/>
                <w:bCs/>
                <w:color w:val="000000"/>
                <w:sz w:val="24"/>
                <w:szCs w:val="24"/>
                <w:lang w:eastAsia="zh-CN"/>
              </w:rPr>
              <w:t>（</w:t>
            </w:r>
            <w:r>
              <w:rPr>
                <w:rFonts w:hint="eastAsia" w:ascii="Times New Roman" w:hAnsi="Times New Roman" w:eastAsia="宋体" w:cs="宋体"/>
                <w:b/>
                <w:bCs/>
                <w:color w:val="000000"/>
                <w:sz w:val="24"/>
                <w:szCs w:val="24"/>
                <w:lang w:val="en-US" w:eastAsia="zh-CN"/>
              </w:rPr>
              <w:t>1</w:t>
            </w:r>
            <w:r>
              <w:rPr>
                <w:rFonts w:hint="eastAsia" w:ascii="Times New Roman" w:hAnsi="Times New Roman" w:eastAsia="宋体" w:cs="宋体"/>
                <w:b/>
                <w:bCs/>
                <w:color w:val="000000"/>
                <w:sz w:val="24"/>
                <w:szCs w:val="24"/>
                <w:lang w:eastAsia="zh-CN"/>
              </w:rPr>
              <w:t>）废布袋</w:t>
            </w:r>
          </w:p>
          <w:p w14:paraId="64CAAC35">
            <w:pPr>
              <w:pStyle w:val="196"/>
              <w:spacing w:before="131" w:line="343" w:lineRule="auto"/>
              <w:ind w:left="0" w:right="-48" w:firstLine="476"/>
              <w:jc w:val="both"/>
              <w:rPr>
                <w:rFonts w:hint="eastAsia" w:ascii="Times New Roman" w:hAnsi="Times New Roman" w:eastAsia="宋体" w:cs="宋体"/>
                <w:color w:val="000000"/>
                <w:sz w:val="24"/>
                <w:szCs w:val="24"/>
              </w:rPr>
            </w:pPr>
            <w:r>
              <w:rPr>
                <w:rFonts w:hint="eastAsia" w:ascii="Times New Roman" w:hAnsi="Times New Roman" w:eastAsia="宋体" w:cs="宋体"/>
                <w:color w:val="000000"/>
                <w:spacing w:val="-1"/>
                <w:sz w:val="24"/>
                <w:szCs w:val="24"/>
              </w:rPr>
              <w:t>本项目纺织品的包装袋为布袋，布袋可多次重复使用，则产生的废布袋比较少，</w:t>
            </w:r>
            <w:r>
              <w:rPr>
                <w:rFonts w:hint="eastAsia" w:ascii="Times New Roman" w:hAnsi="Times New Roman" w:eastAsia="宋体" w:cs="宋体"/>
                <w:color w:val="000000"/>
                <w:spacing w:val="-1"/>
                <w:sz w:val="24"/>
                <w:szCs w:val="24"/>
                <w:lang w:eastAsia="zh-CN"/>
              </w:rPr>
              <w:t>类比</w:t>
            </w:r>
            <w:r>
              <w:rPr>
                <w:rFonts w:hint="eastAsia" w:ascii="Times New Roman" w:hAnsi="Times New Roman"/>
                <w:bCs/>
                <w:color w:val="000000"/>
                <w:sz w:val="24"/>
                <w:szCs w:val="24"/>
                <w:lang w:eastAsia="zh-CN"/>
              </w:rPr>
              <w:t>《</w:t>
            </w:r>
            <w:r>
              <w:rPr>
                <w:rFonts w:hint="eastAsia" w:ascii="Times New Roman" w:hAnsi="Times New Roman"/>
                <w:color w:val="000000"/>
                <w:sz w:val="24"/>
                <w:szCs w:val="24"/>
                <w:lang w:eastAsia="zh-CN"/>
              </w:rPr>
              <w:t>安宁旺鑫洗涤有限公司洗涤项目环境影响报告表</w:t>
            </w:r>
            <w:r>
              <w:rPr>
                <w:rFonts w:hint="eastAsia" w:ascii="Times New Roman" w:hAnsi="Times New Roman"/>
                <w:bCs/>
                <w:color w:val="000000"/>
                <w:sz w:val="24"/>
                <w:szCs w:val="24"/>
                <w:lang w:eastAsia="zh-CN"/>
              </w:rPr>
              <w:t>》</w:t>
            </w:r>
            <w:r>
              <w:rPr>
                <w:rFonts w:hint="eastAsia" w:ascii="Times New Roman" w:hAnsi="Times New Roman" w:eastAsia="宋体" w:cs="宋体"/>
                <w:color w:val="000000"/>
                <w:spacing w:val="-7"/>
                <w:sz w:val="24"/>
                <w:szCs w:val="24"/>
              </w:rPr>
              <w:t xml:space="preserve">，废布袋产生量为 </w:t>
            </w:r>
            <w:r>
              <w:rPr>
                <w:rFonts w:hint="eastAsia" w:ascii="Times New Roman" w:hAnsi="Times New Roman" w:eastAsia="宋体" w:cs="宋体"/>
                <w:color w:val="000000"/>
                <w:spacing w:val="-6"/>
                <w:sz w:val="24"/>
                <w:szCs w:val="24"/>
              </w:rPr>
              <w:t>0.1t/a</w:t>
            </w:r>
            <w:r>
              <w:rPr>
                <w:rFonts w:hint="eastAsia" w:ascii="Times New Roman" w:hAnsi="Times New Roman" w:eastAsia="宋体" w:cs="宋体"/>
                <w:color w:val="000000"/>
                <w:spacing w:val="-3"/>
                <w:sz w:val="24"/>
                <w:szCs w:val="24"/>
              </w:rPr>
              <w:t>，收集后外卖给物资回收公司回收综</w:t>
            </w:r>
            <w:r>
              <w:rPr>
                <w:rFonts w:hint="eastAsia" w:ascii="Times New Roman" w:hAnsi="Times New Roman" w:eastAsia="宋体" w:cs="宋体"/>
                <w:color w:val="000000"/>
                <w:sz w:val="24"/>
                <w:szCs w:val="24"/>
              </w:rPr>
              <w:t>合利用</w:t>
            </w:r>
            <w:r>
              <w:rPr>
                <w:rFonts w:hint="eastAsia" w:ascii="Times New Roman" w:hAnsi="Times New Roman" w:eastAsia="宋体" w:cs="宋体"/>
                <w:color w:val="000000"/>
                <w:sz w:val="24"/>
                <w:szCs w:val="24"/>
                <w:lang w:eastAsia="zh-CN"/>
              </w:rPr>
              <w:t>，对环境基本无影响</w:t>
            </w:r>
            <w:r>
              <w:rPr>
                <w:rFonts w:hint="eastAsia" w:ascii="Times New Roman" w:hAnsi="Times New Roman" w:eastAsia="宋体" w:cs="宋体"/>
                <w:color w:val="000000"/>
                <w:sz w:val="24"/>
                <w:szCs w:val="24"/>
              </w:rPr>
              <w:t>。</w:t>
            </w:r>
          </w:p>
          <w:p w14:paraId="283AE80F">
            <w:pPr>
              <w:spacing w:line="312" w:lineRule="auto"/>
              <w:ind w:firstLine="480"/>
              <w:rPr>
                <w:rFonts w:hint="eastAsia" w:ascii="Times New Roman" w:hAnsi="Times New Roman" w:eastAsia="宋体" w:cs="宋体"/>
                <w:b/>
                <w:bCs/>
                <w:color w:val="FF0000"/>
                <w:sz w:val="24"/>
                <w:szCs w:val="24"/>
                <w:lang w:eastAsia="zh-CN"/>
              </w:rPr>
            </w:pPr>
            <w:r>
              <w:rPr>
                <w:rFonts w:hint="eastAsia" w:ascii="Times New Roman" w:hAnsi="Times New Roman" w:eastAsia="宋体" w:cs="宋体"/>
                <w:b/>
                <w:bCs/>
                <w:color w:val="FF0000"/>
                <w:sz w:val="24"/>
                <w:szCs w:val="24"/>
                <w:lang w:eastAsia="zh-CN"/>
              </w:rPr>
              <w:t>（</w:t>
            </w:r>
            <w:r>
              <w:rPr>
                <w:rFonts w:hint="eastAsia" w:ascii="Times New Roman" w:hAnsi="Times New Roman" w:eastAsia="宋体" w:cs="宋体"/>
                <w:b/>
                <w:bCs/>
                <w:color w:val="FF0000"/>
                <w:sz w:val="24"/>
                <w:szCs w:val="24"/>
                <w:lang w:val="en-US" w:eastAsia="zh-CN"/>
              </w:rPr>
              <w:t>2</w:t>
            </w:r>
            <w:r>
              <w:rPr>
                <w:rFonts w:hint="eastAsia" w:ascii="Times New Roman" w:hAnsi="Times New Roman" w:eastAsia="宋体" w:cs="宋体"/>
                <w:b/>
                <w:bCs/>
                <w:color w:val="FF0000"/>
                <w:sz w:val="24"/>
                <w:szCs w:val="24"/>
                <w:lang w:eastAsia="zh-CN"/>
              </w:rPr>
              <w:t>）洗衣粉包装袋</w:t>
            </w:r>
          </w:p>
          <w:p w14:paraId="1C83E0CD">
            <w:pPr>
              <w:spacing w:line="360" w:lineRule="auto"/>
              <w:ind w:firstLine="480"/>
              <w:rPr>
                <w:rFonts w:hint="eastAsia" w:ascii="Times New Roman" w:hAnsi="Times New Roman" w:eastAsia="宋体" w:cs="宋体"/>
                <w:color w:val="FF0000"/>
                <w:sz w:val="24"/>
                <w:szCs w:val="24"/>
                <w:lang w:eastAsia="zh-CN"/>
              </w:rPr>
            </w:pPr>
            <w:r>
              <w:rPr>
                <w:rFonts w:hint="eastAsia" w:ascii="Times New Roman" w:hAnsi="Times New Roman" w:eastAsia="宋体" w:cs="宋体"/>
                <w:color w:val="FF0000"/>
                <w:sz w:val="24"/>
                <w:szCs w:val="24"/>
                <w:lang w:eastAsia="zh-CN"/>
              </w:rPr>
              <w:t>项目洗涤用品包括洗衣粉、主洗液、彩漂粉、柔顺剂、乳化剂等，其中绝大部分用桶装，桶由厂家回收再利用，无固体废物产生，仅有少部分洗衣粉为袋装，产生量约为</w:t>
            </w:r>
            <w:r>
              <w:rPr>
                <w:rFonts w:hint="eastAsia" w:ascii="Times New Roman" w:hAnsi="Times New Roman" w:eastAsia="宋体" w:cs="宋体"/>
                <w:color w:val="FF0000"/>
                <w:sz w:val="24"/>
                <w:szCs w:val="24"/>
                <w:lang w:val="en-US" w:eastAsia="zh-CN"/>
              </w:rPr>
              <w:t>0.02t/a，</w:t>
            </w:r>
            <w:r>
              <w:rPr>
                <w:rFonts w:hint="eastAsia" w:ascii="Times New Roman" w:hAnsi="Times New Roman" w:eastAsia="宋体" w:cs="宋体"/>
                <w:color w:val="FF0000"/>
                <w:sz w:val="24"/>
                <w:szCs w:val="24"/>
                <w:lang w:eastAsia="zh-CN"/>
              </w:rPr>
              <w:t>经集中收集后混入生活垃圾</w:t>
            </w:r>
            <w:r>
              <w:rPr>
                <w:rFonts w:ascii="Times New Roman" w:hAnsi="Times New Roman" w:eastAsia="宋体" w:cs="Times New Roman"/>
                <w:color w:val="FF0000"/>
                <w:sz w:val="24"/>
                <w:szCs w:val="24"/>
              </w:rPr>
              <w:t>委托</w:t>
            </w:r>
            <w:r>
              <w:rPr>
                <w:rFonts w:hint="eastAsia" w:ascii="Times New Roman" w:hAnsi="Times New Roman" w:eastAsia="宋体" w:cs="Times New Roman"/>
                <w:color w:val="FF0000"/>
                <w:sz w:val="24"/>
                <w:szCs w:val="24"/>
                <w:lang w:eastAsia="zh-CN"/>
              </w:rPr>
              <w:t>环卫部门清运，对环境的影响较小。</w:t>
            </w:r>
          </w:p>
          <w:p w14:paraId="2DA78791">
            <w:pPr>
              <w:spacing w:line="312" w:lineRule="auto"/>
              <w:ind w:firstLine="480"/>
              <w:rPr>
                <w:rFonts w:hint="eastAsia" w:ascii="Times New Roman" w:hAnsi="Times New Roman" w:eastAsia="宋体" w:cs="Times New Roman"/>
                <w:b/>
                <w:bCs/>
                <w:color w:val="000000"/>
                <w:lang w:eastAsia="zh-CN"/>
              </w:rPr>
            </w:pPr>
            <w:r>
              <w:rPr>
                <w:rFonts w:hint="eastAsia" w:ascii="Times New Roman" w:hAnsi="Times New Roman" w:eastAsia="宋体" w:cs="宋体"/>
                <w:b/>
                <w:bCs/>
                <w:color w:val="000000"/>
                <w:sz w:val="24"/>
                <w:szCs w:val="24"/>
                <w:lang w:eastAsia="zh-CN"/>
              </w:rPr>
              <w:t>（</w:t>
            </w:r>
            <w:r>
              <w:rPr>
                <w:rFonts w:hint="eastAsia" w:ascii="Times New Roman" w:hAnsi="Times New Roman" w:eastAsia="宋体" w:cs="宋体"/>
                <w:b/>
                <w:bCs/>
                <w:color w:val="000000"/>
                <w:sz w:val="24"/>
                <w:szCs w:val="24"/>
                <w:lang w:val="en-US" w:eastAsia="zh-CN"/>
              </w:rPr>
              <w:t>3</w:t>
            </w:r>
            <w:r>
              <w:rPr>
                <w:rFonts w:hint="eastAsia" w:ascii="Times New Roman" w:hAnsi="Times New Roman" w:eastAsia="宋体" w:cs="宋体"/>
                <w:b/>
                <w:bCs/>
                <w:color w:val="000000"/>
                <w:sz w:val="24"/>
                <w:szCs w:val="24"/>
                <w:lang w:eastAsia="zh-CN"/>
              </w:rPr>
              <w:t>）</w:t>
            </w:r>
            <w:r>
              <w:rPr>
                <w:rFonts w:hint="eastAsia" w:ascii="Times New Roman" w:hAnsi="Times New Roman" w:eastAsia="宋体" w:cs="Times New Roman"/>
                <w:b/>
                <w:bCs/>
                <w:color w:val="000000"/>
                <w:lang w:eastAsia="zh-CN"/>
              </w:rPr>
              <w:t>生活垃圾</w:t>
            </w:r>
          </w:p>
          <w:p w14:paraId="2CB419EC">
            <w:pPr>
              <w:spacing w:line="360" w:lineRule="auto"/>
              <w:ind w:firstLine="480"/>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lang w:eastAsia="zh-CN"/>
              </w:rPr>
              <w:t>项目有</w:t>
            </w:r>
            <w:r>
              <w:rPr>
                <w:rFonts w:hint="eastAsia" w:ascii="Times New Roman" w:hAnsi="Times New Roman" w:eastAsia="宋体" w:cs="Times New Roman"/>
                <w:color w:val="000000"/>
                <w:lang w:eastAsia="zh-CN"/>
              </w:rPr>
              <w:t>职工</w:t>
            </w:r>
            <w:r>
              <w:rPr>
                <w:rFonts w:hint="eastAsia" w:ascii="Times New Roman" w:hAnsi="Times New Roman" w:eastAsia="宋体" w:cs="Times New Roman"/>
                <w:color w:val="000000"/>
                <w:lang w:val="en-US" w:eastAsia="zh-CN"/>
              </w:rPr>
              <w:t>10</w:t>
            </w:r>
            <w:r>
              <w:rPr>
                <w:rFonts w:ascii="Times New Roman" w:hAnsi="Times New Roman" w:eastAsia="宋体" w:cs="Times New Roman"/>
                <w:color w:val="000000"/>
                <w:lang w:val="en-US" w:eastAsia="zh-CN"/>
              </w:rPr>
              <w:t>人，</w:t>
            </w:r>
            <w:r>
              <w:rPr>
                <w:rFonts w:hint="eastAsia" w:ascii="Times New Roman" w:hAnsi="Times New Roman" w:eastAsia="宋体" w:cs="Times New Roman"/>
                <w:color w:val="000000"/>
                <w:lang w:eastAsia="zh-CN"/>
              </w:rPr>
              <w:t>职工</w:t>
            </w:r>
            <w:r>
              <w:rPr>
                <w:rFonts w:ascii="Times New Roman" w:hAnsi="Times New Roman" w:eastAsia="宋体" w:cs="Times New Roman"/>
                <w:color w:val="000000"/>
                <w:lang w:eastAsia="zh-CN"/>
              </w:rPr>
              <w:t>产生</w:t>
            </w:r>
            <w:r>
              <w:rPr>
                <w:rFonts w:ascii="Times New Roman" w:hAnsi="Times New Roman" w:eastAsia="宋体" w:cs="Times New Roman"/>
                <w:color w:val="000000"/>
              </w:rPr>
              <w:t>生活垃圾人均</w:t>
            </w:r>
            <w:r>
              <w:rPr>
                <w:rFonts w:hint="eastAsia" w:ascii="Times New Roman" w:hAnsi="Times New Roman" w:eastAsia="宋体" w:cs="Times New Roman"/>
                <w:color w:val="000000"/>
                <w:lang w:eastAsia="zh-CN"/>
              </w:rPr>
              <w:t>为</w:t>
            </w:r>
            <w:r>
              <w:rPr>
                <w:rFonts w:ascii="Times New Roman" w:hAnsi="Times New Roman" w:eastAsia="宋体" w:cs="Times New Roman"/>
                <w:color w:val="000000"/>
              </w:rPr>
              <w:t>0.5kg/d，日产生量为</w:t>
            </w:r>
            <w:r>
              <w:rPr>
                <w:rFonts w:ascii="Times New Roman" w:hAnsi="Times New Roman" w:eastAsia="宋体" w:cs="Times New Roman"/>
                <w:color w:val="000000"/>
                <w:lang w:val="en-US" w:eastAsia="zh-CN"/>
              </w:rPr>
              <w:t>5</w:t>
            </w:r>
            <w:r>
              <w:rPr>
                <w:rFonts w:ascii="Times New Roman" w:hAnsi="Times New Roman" w:eastAsia="宋体" w:cs="Times New Roman"/>
                <w:color w:val="000000"/>
              </w:rPr>
              <w:t>kg/d，年产生量为</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t/a，集中收集后委托</w:t>
            </w:r>
            <w:r>
              <w:rPr>
                <w:rFonts w:hint="eastAsia" w:ascii="Times New Roman" w:hAnsi="Times New Roman" w:eastAsia="宋体" w:cs="Times New Roman"/>
                <w:color w:val="000000"/>
                <w:sz w:val="24"/>
                <w:szCs w:val="24"/>
                <w:lang w:eastAsia="zh-CN"/>
              </w:rPr>
              <w:t>环卫部门清运，对环境的影响较小。</w:t>
            </w:r>
          </w:p>
          <w:p w14:paraId="64D18A58">
            <w:pPr>
              <w:pStyle w:val="2"/>
              <w:spacing w:line="360" w:lineRule="auto"/>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lang w:eastAsia="zh-CN"/>
              </w:rPr>
              <w:t>（</w:t>
            </w:r>
            <w:r>
              <w:rPr>
                <w:rFonts w:hint="eastAsia" w:eastAsia="宋体" w:cs="Times New Roman"/>
                <w:b/>
                <w:bCs/>
                <w:color w:val="000000"/>
                <w:sz w:val="24"/>
                <w:szCs w:val="24"/>
                <w:lang w:val="en-US" w:eastAsia="zh-CN"/>
              </w:rPr>
              <w:t>4</w:t>
            </w:r>
            <w:r>
              <w:rPr>
                <w:rFonts w:hint="eastAsia" w:ascii="Times New Roman" w:hAnsi="Times New Roman" w:eastAsia="宋体" w:cs="Times New Roman"/>
                <w:b/>
                <w:bCs/>
                <w:color w:val="000000"/>
                <w:sz w:val="24"/>
                <w:szCs w:val="24"/>
                <w:lang w:eastAsia="zh-CN"/>
              </w:rPr>
              <w:t>）</w:t>
            </w:r>
            <w:r>
              <w:rPr>
                <w:rFonts w:hint="eastAsia" w:ascii="Times New Roman" w:hAnsi="Times New Roman" w:eastAsia="宋体" w:cs="宋体"/>
                <w:b/>
                <w:bCs/>
                <w:color w:val="000000"/>
                <w:sz w:val="24"/>
                <w:szCs w:val="24"/>
                <w:lang w:eastAsia="zh-CN"/>
              </w:rPr>
              <w:t>污水处理站</w:t>
            </w:r>
            <w:r>
              <w:rPr>
                <w:rFonts w:hint="eastAsia" w:ascii="Times New Roman" w:hAnsi="Times New Roman" w:eastAsia="宋体" w:cs="宋体"/>
                <w:b/>
                <w:bCs/>
                <w:color w:val="000000"/>
                <w:sz w:val="24"/>
                <w:szCs w:val="24"/>
              </w:rPr>
              <w:t>污泥</w:t>
            </w:r>
          </w:p>
          <w:p w14:paraId="6838A8DC">
            <w:pPr>
              <w:pStyle w:val="2"/>
              <w:spacing w:line="360" w:lineRule="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根据工程分析，污水处理站污泥产生量为</w:t>
            </w:r>
            <w:r>
              <w:rPr>
                <w:rFonts w:hint="eastAsia" w:ascii="Times New Roman" w:hAnsi="Times New Roman" w:eastAsia="宋体" w:cs="宋体"/>
                <w:color w:val="000000"/>
                <w:sz w:val="24"/>
                <w:szCs w:val="24"/>
                <w:lang w:val="en-US" w:eastAsia="zh-CN"/>
              </w:rPr>
              <w:t>10.8</w:t>
            </w:r>
            <w:r>
              <w:rPr>
                <w:rFonts w:hint="eastAsia" w:ascii="Times New Roman" w:hAnsi="Times New Roman" w:eastAsia="宋体" w:cs="宋体"/>
                <w:color w:val="000000"/>
                <w:sz w:val="24"/>
                <w:szCs w:val="24"/>
              </w:rPr>
              <w:t xml:space="preserve"> t/a</w:t>
            </w:r>
            <w:r>
              <w:rPr>
                <w:rFonts w:hint="eastAsia" w:ascii="Times New Roman" w:hAnsi="Times New Roman" w:eastAsia="宋体" w:cs="宋体"/>
                <w:color w:val="000000"/>
                <w:sz w:val="24"/>
                <w:szCs w:val="24"/>
                <w:lang w:eastAsia="zh-CN"/>
              </w:rPr>
              <w:t>。污泥</w:t>
            </w:r>
            <w:r>
              <w:rPr>
                <w:rFonts w:hint="eastAsia" w:ascii="Times New Roman" w:hAnsi="Times New Roman" w:eastAsia="宋体" w:cs="宋体"/>
                <w:color w:val="000000"/>
                <w:spacing w:val="-9"/>
                <w:sz w:val="24"/>
                <w:szCs w:val="24"/>
                <w:u w:val="none"/>
              </w:rPr>
              <w:t>为一般固废，</w:t>
            </w:r>
            <w:r>
              <w:rPr>
                <w:rFonts w:ascii="Times New Roman" w:hAnsi="Times New Roman" w:eastAsia="宋体" w:cs="Times New Roman"/>
                <w:color w:val="000000"/>
                <w:sz w:val="24"/>
                <w:szCs w:val="24"/>
              </w:rPr>
              <w:t>委托</w:t>
            </w:r>
            <w:r>
              <w:rPr>
                <w:rFonts w:hint="eastAsia" w:ascii="Times New Roman" w:hAnsi="Times New Roman" w:eastAsia="宋体" w:cs="Times New Roman"/>
                <w:color w:val="000000"/>
                <w:sz w:val="24"/>
                <w:szCs w:val="24"/>
                <w:lang w:eastAsia="zh-CN"/>
              </w:rPr>
              <w:t>环卫部门定期清掏并清运，对环境的影响较小</w:t>
            </w:r>
            <w:r>
              <w:rPr>
                <w:rFonts w:hint="eastAsia" w:ascii="Times New Roman" w:hAnsi="Times New Roman" w:eastAsia="宋体" w:cs="宋体"/>
                <w:color w:val="000000"/>
                <w:sz w:val="24"/>
                <w:szCs w:val="24"/>
              </w:rPr>
              <w:t>。</w:t>
            </w:r>
          </w:p>
          <w:p w14:paraId="33B21DDC">
            <w:pPr>
              <w:pStyle w:val="2"/>
              <w:spacing w:line="360" w:lineRule="auto"/>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lang w:val="en-US" w:eastAsia="zh-CN"/>
              </w:rPr>
              <w:t>5</w:t>
            </w:r>
            <w:r>
              <w:rPr>
                <w:rFonts w:hint="eastAsia" w:ascii="Times New Roman" w:hAnsi="Times New Roman" w:eastAsia="宋体" w:cs="Times New Roman"/>
                <w:b/>
                <w:bCs/>
                <w:color w:val="FF0000"/>
                <w:sz w:val="24"/>
                <w:szCs w:val="24"/>
                <w:lang w:eastAsia="zh-CN"/>
              </w:rPr>
              <w:t>）</w:t>
            </w:r>
            <w:r>
              <w:rPr>
                <w:rFonts w:hint="eastAsia" w:eastAsia="宋体" w:cs="Times New Roman"/>
                <w:b/>
                <w:bCs/>
                <w:color w:val="FF0000"/>
                <w:sz w:val="24"/>
                <w:szCs w:val="24"/>
                <w:lang w:eastAsia="zh-CN"/>
              </w:rPr>
              <w:t>水雾除尘器沉淀池污泥</w:t>
            </w:r>
          </w:p>
          <w:p w14:paraId="33679058">
            <w:pPr>
              <w:pStyle w:val="2"/>
              <w:spacing w:line="360" w:lineRule="auto"/>
              <w:rPr>
                <w:rFonts w:hint="eastAsia" w:ascii="Times New Roman" w:hAnsi="Times New Roman" w:eastAsia="宋体" w:cs="Times New Roman"/>
                <w:b w:val="0"/>
                <w:bCs w:val="0"/>
                <w:color w:val="FF0000"/>
                <w:sz w:val="24"/>
                <w:szCs w:val="24"/>
                <w:lang w:val="en-US" w:eastAsia="zh-CN"/>
              </w:rPr>
            </w:pPr>
            <w:r>
              <w:rPr>
                <w:rFonts w:hint="eastAsia" w:eastAsia="宋体" w:cs="Times New Roman"/>
                <w:b w:val="0"/>
                <w:bCs w:val="0"/>
                <w:color w:val="FF0000"/>
                <w:sz w:val="24"/>
                <w:szCs w:val="24"/>
                <w:lang w:eastAsia="zh-CN"/>
              </w:rPr>
              <w:t>根据工程分析</w:t>
            </w:r>
            <w:r>
              <w:rPr>
                <w:rFonts w:hint="eastAsia"/>
                <w:color w:val="FF0000"/>
                <w:sz w:val="24"/>
                <w:szCs w:val="24"/>
                <w:lang w:eastAsia="zh-CN"/>
              </w:rPr>
              <w:t>，锅炉颗粒物产生量为</w:t>
            </w:r>
            <w:r>
              <w:rPr>
                <w:rFonts w:hint="eastAsia" w:ascii="Times New Roman" w:hAnsi="Times New Roman" w:eastAsia="宋体" w:cs="Times New Roman"/>
                <w:color w:val="FF0000"/>
                <w:sz w:val="24"/>
                <w:szCs w:val="24"/>
                <w:lang w:val="en-US" w:eastAsia="zh-CN"/>
              </w:rPr>
              <w:t>2.098</w:t>
            </w:r>
            <w:r>
              <w:rPr>
                <w:rFonts w:ascii="Times New Roman" w:hAnsi="Times New Roman" w:eastAsia="宋体" w:cs="Times New Roman"/>
                <w:color w:val="FF0000"/>
                <w:sz w:val="24"/>
                <w:szCs w:val="24"/>
              </w:rPr>
              <w:t>t/a</w:t>
            </w:r>
            <w:r>
              <w:rPr>
                <w:rFonts w:hint="eastAsia" w:eastAsia="宋体" w:cs="Times New Roman"/>
                <w:color w:val="FF0000"/>
                <w:sz w:val="24"/>
                <w:szCs w:val="24"/>
                <w:lang w:eastAsia="zh-CN"/>
              </w:rPr>
              <w:t>，排放量为</w:t>
            </w:r>
            <w:r>
              <w:rPr>
                <w:rFonts w:ascii="Times New Roman" w:hAnsi="Times New Roman" w:eastAsia="宋体" w:cs="Times New Roman"/>
                <w:color w:val="FF0000"/>
                <w:sz w:val="24"/>
                <w:szCs w:val="24"/>
              </w:rPr>
              <w:t>0.0</w:t>
            </w:r>
            <w:r>
              <w:rPr>
                <w:rFonts w:hint="eastAsia" w:ascii="Times New Roman" w:hAnsi="Times New Roman" w:eastAsia="宋体" w:cs="Times New Roman"/>
                <w:color w:val="FF0000"/>
                <w:sz w:val="24"/>
                <w:szCs w:val="24"/>
                <w:lang w:val="en-US" w:eastAsia="zh-CN"/>
              </w:rPr>
              <w:t>1049</w:t>
            </w:r>
            <w:r>
              <w:rPr>
                <w:rFonts w:ascii="Times New Roman" w:hAnsi="Times New Roman" w:eastAsia="宋体" w:cs="Times New Roman"/>
                <w:color w:val="FF0000"/>
                <w:sz w:val="24"/>
                <w:szCs w:val="24"/>
              </w:rPr>
              <w:t>t/a</w:t>
            </w:r>
            <w:r>
              <w:rPr>
                <w:rFonts w:hint="eastAsia" w:eastAsia="宋体" w:cs="Times New Roman"/>
                <w:color w:val="FF0000"/>
                <w:sz w:val="24"/>
                <w:szCs w:val="24"/>
                <w:lang w:eastAsia="zh-CN"/>
              </w:rPr>
              <w:t>，故进入沉淀池的污泥量为</w:t>
            </w:r>
            <w:r>
              <w:rPr>
                <w:rFonts w:hint="eastAsia" w:eastAsia="宋体" w:cs="Times New Roman"/>
                <w:color w:val="FF0000"/>
                <w:sz w:val="24"/>
                <w:szCs w:val="24"/>
                <w:lang w:val="en-US" w:eastAsia="zh-CN"/>
              </w:rPr>
              <w:t>2.08751</w:t>
            </w:r>
            <w:r>
              <w:rPr>
                <w:rFonts w:ascii="Times New Roman" w:hAnsi="Times New Roman" w:eastAsia="宋体" w:cs="Times New Roman"/>
                <w:color w:val="FF0000"/>
                <w:sz w:val="24"/>
                <w:szCs w:val="24"/>
              </w:rPr>
              <w:t>t/a</w:t>
            </w:r>
            <w:r>
              <w:rPr>
                <w:rFonts w:hint="eastAsia" w:eastAsia="宋体" w:cs="Times New Roman"/>
                <w:color w:val="FF0000"/>
                <w:sz w:val="24"/>
                <w:szCs w:val="24"/>
                <w:lang w:eastAsia="zh-CN"/>
              </w:rPr>
              <w:t>，这部分</w:t>
            </w:r>
            <w:r>
              <w:rPr>
                <w:rFonts w:hint="eastAsia" w:ascii="Times New Roman" w:hAnsi="Times New Roman" w:eastAsia="宋体" w:cs="宋体"/>
                <w:color w:val="FF0000"/>
                <w:sz w:val="24"/>
                <w:szCs w:val="24"/>
                <w:lang w:eastAsia="zh-CN"/>
              </w:rPr>
              <w:t>污泥</w:t>
            </w:r>
            <w:r>
              <w:rPr>
                <w:rFonts w:hint="eastAsia" w:ascii="Times New Roman" w:hAnsi="Times New Roman" w:eastAsia="宋体" w:cs="宋体"/>
                <w:color w:val="FF0000"/>
                <w:spacing w:val="-9"/>
                <w:sz w:val="24"/>
                <w:szCs w:val="24"/>
                <w:u w:val="none"/>
              </w:rPr>
              <w:t>为一般固废，</w:t>
            </w:r>
            <w:r>
              <w:rPr>
                <w:rFonts w:ascii="Times New Roman" w:hAnsi="Times New Roman" w:eastAsia="宋体" w:cs="Times New Roman"/>
                <w:color w:val="FF0000"/>
                <w:sz w:val="24"/>
                <w:szCs w:val="24"/>
              </w:rPr>
              <w:t>委托</w:t>
            </w:r>
            <w:r>
              <w:rPr>
                <w:rFonts w:hint="eastAsia" w:ascii="Times New Roman" w:hAnsi="Times New Roman" w:eastAsia="宋体" w:cs="Times New Roman"/>
                <w:color w:val="FF0000"/>
                <w:sz w:val="24"/>
                <w:szCs w:val="24"/>
                <w:lang w:eastAsia="zh-CN"/>
              </w:rPr>
              <w:t>环卫部门定期清掏并清运</w:t>
            </w:r>
            <w:r>
              <w:rPr>
                <w:rFonts w:hint="eastAsia" w:eastAsia="宋体" w:cs="宋体"/>
                <w:color w:val="FF0000"/>
                <w:sz w:val="24"/>
                <w:szCs w:val="24"/>
                <w:lang w:eastAsia="zh-CN"/>
              </w:rPr>
              <w:t>，对环境的影响较小。</w:t>
            </w:r>
          </w:p>
          <w:p w14:paraId="2E782299">
            <w:pPr>
              <w:pStyle w:val="2"/>
              <w:spacing w:line="360" w:lineRule="auto"/>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lang w:eastAsia="zh-CN"/>
              </w:rPr>
              <w:t>（</w:t>
            </w:r>
            <w:r>
              <w:rPr>
                <w:rFonts w:hint="eastAsia" w:eastAsia="宋体" w:cs="Times New Roman"/>
                <w:b/>
                <w:bCs/>
                <w:color w:val="000000"/>
                <w:sz w:val="24"/>
                <w:szCs w:val="24"/>
                <w:lang w:val="en-US" w:eastAsia="zh-CN"/>
              </w:rPr>
              <w:t>6</w:t>
            </w:r>
            <w:r>
              <w:rPr>
                <w:rFonts w:hint="eastAsia" w:ascii="Times New Roman" w:hAnsi="Times New Roman" w:eastAsia="宋体" w:cs="Times New Roman"/>
                <w:b/>
                <w:bCs/>
                <w:color w:val="000000"/>
                <w:sz w:val="24"/>
                <w:szCs w:val="24"/>
                <w:lang w:eastAsia="zh-CN"/>
              </w:rPr>
              <w:t>）生物质灰</w:t>
            </w:r>
          </w:p>
          <w:p w14:paraId="468405A5">
            <w:pPr>
              <w:pStyle w:val="2"/>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根据同类项目类比，使用的生物质燃料的灰分含量约 3%，项目生物质燃料使用量为</w:t>
            </w:r>
            <w:r>
              <w:rPr>
                <w:rFonts w:hint="eastAsia" w:ascii="Times New Roman" w:hAnsi="Times New Roman" w:eastAsia="宋体" w:cs="Times New Roman"/>
                <w:color w:val="000000"/>
                <w:sz w:val="24"/>
                <w:szCs w:val="24"/>
                <w:lang w:val="en-US" w:eastAsia="zh-CN"/>
              </w:rPr>
              <w:t>55.8t/a，</w:t>
            </w:r>
            <w:r>
              <w:rPr>
                <w:rFonts w:hint="eastAsia" w:ascii="Times New Roman" w:hAnsi="Times New Roman" w:eastAsia="宋体" w:cs="Times New Roman"/>
                <w:color w:val="000000"/>
                <w:sz w:val="24"/>
                <w:szCs w:val="24"/>
                <w:lang w:eastAsia="zh-CN"/>
              </w:rPr>
              <w:t>则生物质灰年产生量约为</w:t>
            </w:r>
            <w:r>
              <w:rPr>
                <w:rFonts w:hint="eastAsia" w:ascii="Times New Roman" w:hAnsi="Times New Roman" w:eastAsia="宋体" w:cs="Times New Roman"/>
                <w:color w:val="000000"/>
                <w:sz w:val="24"/>
                <w:szCs w:val="24"/>
                <w:lang w:val="en-US" w:eastAsia="zh-CN"/>
              </w:rPr>
              <w:t>1.674</w:t>
            </w:r>
            <w:r>
              <w:rPr>
                <w:rFonts w:hint="eastAsia" w:ascii="Times New Roman" w:hAnsi="Times New Roman" w:eastAsia="宋体" w:cs="Times New Roman"/>
                <w:color w:val="000000"/>
                <w:sz w:val="24"/>
                <w:szCs w:val="24"/>
                <w:lang w:eastAsia="zh-CN"/>
              </w:rPr>
              <w:t>t/a。锅炉生物质燃料燃烧后的生物质灰的主要成分为 SiO</w:t>
            </w:r>
            <w:r>
              <w:rPr>
                <w:rFonts w:hint="eastAsia" w:ascii="Times New Roman" w:hAnsi="Times New Roman" w:eastAsia="宋体" w:cs="Times New Roman"/>
                <w:color w:val="000000"/>
                <w:sz w:val="24"/>
                <w:szCs w:val="24"/>
                <w:vertAlign w:val="subscript"/>
                <w:lang w:eastAsia="zh-CN"/>
              </w:rPr>
              <w:t>2</w:t>
            </w:r>
            <w:r>
              <w:rPr>
                <w:rFonts w:hint="eastAsia" w:ascii="Times New Roman" w:hAnsi="Times New Roman" w:eastAsia="宋体" w:cs="Times New Roman"/>
                <w:color w:val="000000"/>
                <w:sz w:val="24"/>
                <w:szCs w:val="24"/>
                <w:lang w:eastAsia="zh-CN"/>
              </w:rPr>
              <w:t>、K</w:t>
            </w:r>
            <w:r>
              <w:rPr>
                <w:rFonts w:hint="eastAsia" w:ascii="Times New Roman" w:hAnsi="Times New Roman" w:eastAsia="宋体" w:cs="Times New Roman"/>
                <w:color w:val="000000"/>
                <w:sz w:val="24"/>
                <w:szCs w:val="24"/>
                <w:vertAlign w:val="subscript"/>
                <w:lang w:eastAsia="zh-CN"/>
              </w:rPr>
              <w:t>2</w:t>
            </w:r>
            <w:r>
              <w:rPr>
                <w:rFonts w:hint="eastAsia" w:ascii="Times New Roman" w:hAnsi="Times New Roman" w:eastAsia="宋体" w:cs="Times New Roman"/>
                <w:color w:val="000000"/>
                <w:sz w:val="24"/>
                <w:szCs w:val="24"/>
                <w:lang w:eastAsia="zh-CN"/>
              </w:rPr>
              <w:t>O、CaO，同时还含有铁、镁、锌等对植物有益的元素，且重金属含量非常低，因此具有作为肥料的价值，可由附近村民运走用作农田施肥，因此对周围环境的影响较小。</w:t>
            </w:r>
          </w:p>
          <w:p w14:paraId="0D0CA8EA">
            <w:pPr>
              <w:pStyle w:val="2"/>
              <w:spacing w:line="360" w:lineRule="auto"/>
              <w:rPr>
                <w:rFonts w:ascii="Times New Roman" w:hAnsi="Times New Roman" w:cs="Times New Roman"/>
                <w:color w:val="000000"/>
                <w:sz w:val="24"/>
                <w:szCs w:val="24"/>
              </w:rPr>
            </w:pPr>
            <w:r>
              <w:rPr>
                <w:rFonts w:hint="eastAsia" w:ascii="Times New Roman" w:hAnsi="Times New Roman" w:cs="Times New Roman"/>
                <w:color w:val="000000"/>
                <w:sz w:val="24"/>
                <w:szCs w:val="24"/>
                <w:lang w:eastAsia="zh-CN"/>
              </w:rPr>
              <w:t>综上所述，</w:t>
            </w:r>
            <w:r>
              <w:rPr>
                <w:rFonts w:ascii="Times New Roman" w:hAnsi="Times New Roman" w:cs="Times New Roman"/>
                <w:color w:val="000000"/>
                <w:sz w:val="24"/>
                <w:szCs w:val="24"/>
              </w:rPr>
              <w:t>项目固废去向明确，处置率100%，对环境产生的影响很小。</w:t>
            </w:r>
          </w:p>
          <w:p w14:paraId="249B57B0">
            <w:pPr>
              <w:pStyle w:val="231"/>
              <w:spacing w:line="336" w:lineRule="auto"/>
              <w:ind w:left="0" w:firstLine="0"/>
              <w:rPr>
                <w:rFonts w:ascii="Times New Roman" w:hAnsi="Times New Roman"/>
                <w:b/>
                <w:color w:val="000000"/>
                <w:szCs w:val="24"/>
              </w:rPr>
            </w:pPr>
            <w:r>
              <w:rPr>
                <w:rFonts w:ascii="Times New Roman" w:hAnsi="Times New Roman"/>
                <w:b/>
                <w:color w:val="000000"/>
              </w:rPr>
              <w:t>三、</w:t>
            </w:r>
            <w:r>
              <w:rPr>
                <w:rFonts w:ascii="Times New Roman" w:hAnsi="Times New Roman"/>
                <w:b/>
                <w:color w:val="000000"/>
                <w:szCs w:val="24"/>
              </w:rPr>
              <w:t>产业政策合理性分析</w:t>
            </w:r>
          </w:p>
          <w:p w14:paraId="61271609">
            <w:pPr>
              <w:ind w:firstLine="480"/>
              <w:rPr>
                <w:rFonts w:ascii="Times New Roman" w:hAnsi="Times New Roman"/>
                <w:color w:val="000000"/>
              </w:rPr>
            </w:pPr>
            <w:r>
              <w:rPr>
                <w:rFonts w:ascii="Times New Roman" w:hAnsi="Times New Roman"/>
                <w:color w:val="000000"/>
              </w:rPr>
              <w:t>该项目属于其他清洁服务，经查阅由国务院批准国家发展和改革委员颁布的中华人民共和国国家发展和改革委员</w:t>
            </w:r>
            <w:r>
              <w:rPr>
                <w:rFonts w:hint="eastAsia" w:ascii="Times New Roman" w:hAnsi="Times New Roman"/>
                <w:color w:val="000000"/>
              </w:rPr>
              <w:t>会[2011]</w:t>
            </w:r>
            <w:r>
              <w:rPr>
                <w:rFonts w:ascii="Times New Roman" w:hAnsi="Times New Roman"/>
                <w:color w:val="000000"/>
              </w:rPr>
              <w:t>第9号</w:t>
            </w:r>
            <w:r>
              <w:rPr>
                <w:rFonts w:hint="eastAsia" w:ascii="Times New Roman" w:hAnsi="Times New Roman"/>
                <w:color w:val="000000"/>
              </w:rPr>
              <w:t>令</w:t>
            </w:r>
            <w:r>
              <w:rPr>
                <w:rFonts w:ascii="Times New Roman" w:hAnsi="Times New Roman"/>
                <w:color w:val="000000"/>
              </w:rPr>
              <w:t>《产业结构调整指导目录》(2011年本)</w:t>
            </w:r>
            <w:r>
              <w:rPr>
                <w:rFonts w:hint="eastAsia" w:ascii="Times New Roman" w:hAnsi="Times New Roman"/>
                <w:color w:val="000000"/>
              </w:rPr>
              <w:t>，以及</w:t>
            </w:r>
            <w:r>
              <w:rPr>
                <w:rFonts w:ascii="Times New Roman" w:hAnsi="Times New Roman"/>
                <w:color w:val="000000"/>
              </w:rPr>
              <w:t>国家发展和改革委员</w:t>
            </w:r>
            <w:r>
              <w:rPr>
                <w:rFonts w:hint="eastAsia" w:ascii="Times New Roman" w:hAnsi="Times New Roman"/>
                <w:color w:val="000000"/>
              </w:rPr>
              <w:t>会[2013]</w:t>
            </w:r>
            <w:r>
              <w:rPr>
                <w:rFonts w:ascii="Times New Roman" w:hAnsi="Times New Roman"/>
                <w:color w:val="000000"/>
              </w:rPr>
              <w:t>第</w:t>
            </w:r>
            <w:r>
              <w:rPr>
                <w:rFonts w:hint="eastAsia" w:ascii="Times New Roman" w:hAnsi="Times New Roman"/>
                <w:color w:val="000000"/>
              </w:rPr>
              <w:t>21</w:t>
            </w:r>
            <w:r>
              <w:rPr>
                <w:rFonts w:ascii="Times New Roman" w:hAnsi="Times New Roman"/>
                <w:color w:val="000000"/>
              </w:rPr>
              <w:t>号</w:t>
            </w:r>
            <w:r>
              <w:rPr>
                <w:rFonts w:hint="eastAsia" w:ascii="Times New Roman" w:hAnsi="Times New Roman"/>
                <w:color w:val="000000"/>
              </w:rPr>
              <w:t>令“关于修改</w:t>
            </w:r>
            <w:r>
              <w:rPr>
                <w:rFonts w:ascii="Times New Roman" w:hAnsi="Times New Roman"/>
                <w:color w:val="000000"/>
              </w:rPr>
              <w:t>《产业结构调整指导目录</w:t>
            </w:r>
            <w:r>
              <w:rPr>
                <w:rFonts w:hint="eastAsia" w:ascii="Times New Roman" w:hAnsi="Times New Roman"/>
                <w:color w:val="000000"/>
                <w:lang w:val="en-US" w:eastAsia="zh-CN"/>
              </w:rPr>
              <w:t>（</w:t>
            </w:r>
            <w:r>
              <w:rPr>
                <w:rFonts w:ascii="Times New Roman" w:hAnsi="Times New Roman"/>
                <w:color w:val="000000"/>
              </w:rPr>
              <w:t>2011年本</w:t>
            </w:r>
            <w:r>
              <w:rPr>
                <w:rFonts w:hint="eastAsia" w:ascii="Times New Roman" w:hAnsi="Times New Roman"/>
                <w:color w:val="000000"/>
                <w:lang w:val="en-US" w:eastAsia="zh-CN"/>
              </w:rPr>
              <w:t>）</w:t>
            </w:r>
            <w:r>
              <w:rPr>
                <w:rFonts w:ascii="Times New Roman" w:hAnsi="Times New Roman"/>
                <w:color w:val="000000"/>
              </w:rPr>
              <w:t>》</w:t>
            </w:r>
            <w:r>
              <w:rPr>
                <w:rFonts w:hint="eastAsia" w:ascii="Times New Roman" w:hAnsi="Times New Roman"/>
                <w:color w:val="000000"/>
              </w:rPr>
              <w:t>有关条款的决定”和</w:t>
            </w:r>
            <w:r>
              <w:rPr>
                <w:rFonts w:ascii="Times New Roman" w:hAnsi="Times New Roman"/>
                <w:color w:val="000000"/>
              </w:rPr>
              <w:t>《云南省产业结构调整指导目录》（2006年本），项目不属于鼓励类、限制类及淘汰类，属于允许类项目，符合国家产业政策。</w:t>
            </w:r>
          </w:p>
          <w:p w14:paraId="684B3F84">
            <w:pPr>
              <w:ind w:left="0" w:firstLine="0"/>
              <w:rPr>
                <w:rFonts w:ascii="Times New Roman" w:hAnsi="Times New Roman"/>
                <w:b/>
                <w:color w:val="000000"/>
              </w:rPr>
            </w:pPr>
            <w:r>
              <w:rPr>
                <w:rFonts w:ascii="Times New Roman" w:hAnsi="Times New Roman"/>
                <w:b/>
                <w:color w:val="000000"/>
                <w:szCs w:val="24"/>
              </w:rPr>
              <w:t>四、</w:t>
            </w:r>
            <w:r>
              <w:rPr>
                <w:rFonts w:ascii="Times New Roman" w:hAnsi="Times New Roman"/>
                <w:b/>
                <w:color w:val="000000"/>
              </w:rPr>
              <w:t>选址合理性分析</w:t>
            </w:r>
          </w:p>
          <w:p w14:paraId="4F61CB05">
            <w:pPr>
              <w:keepNext w:val="0"/>
              <w:keepLines w:val="0"/>
              <w:pageBreakBefore w:val="0"/>
              <w:widowControl w:val="0"/>
              <w:spacing w:line="360" w:lineRule="auto"/>
              <w:ind w:left="0" w:right="0" w:firstLine="480"/>
              <w:jc w:val="left"/>
              <w:outlineLvl w:val="9"/>
              <w:rPr>
                <w:rFonts w:hint="eastAsia" w:ascii="Times New Roman" w:hAnsi="Times New Roman"/>
                <w:color w:val="000000"/>
                <w:lang w:eastAsia="zh-CN"/>
              </w:rPr>
            </w:pPr>
            <w:r>
              <w:rPr>
                <w:rFonts w:ascii="Times New Roman" w:hAnsi="Times New Roman"/>
                <w:color w:val="000000"/>
              </w:rPr>
              <w:t>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ascii="Times New Roman" w:hAnsi="Times New Roman"/>
                <w:color w:val="000000"/>
              </w:rPr>
              <w:t>，</w:t>
            </w:r>
            <w:r>
              <w:rPr>
                <w:rFonts w:hint="eastAsia" w:ascii="Times New Roman" w:hAnsi="Times New Roman"/>
                <w:bCs/>
                <w:color w:val="000000"/>
                <w:szCs w:val="24"/>
                <w:lang w:eastAsia="zh-CN"/>
              </w:rPr>
              <w:t>根据芒市风平镇腊掌村民委员会及芒蚌村民小组开具的证明，项目在法人自家地上经营洗涤店，</w:t>
            </w:r>
            <w:r>
              <w:rPr>
                <w:rFonts w:hint="eastAsia" w:ascii="Times New Roman" w:hAnsi="Times New Roman"/>
                <w:bCs/>
                <w:color w:val="000000"/>
                <w:szCs w:val="24"/>
                <w:lang w:val="en-US" w:eastAsia="zh-CN"/>
              </w:rPr>
              <w:t>土地所有权属于自家所有，未办理土地证、房产证，不属于农业用地和林业用地</w:t>
            </w:r>
            <w:r>
              <w:rPr>
                <w:rFonts w:ascii="Times New Roman" w:hAnsi="Times New Roman"/>
                <w:color w:val="000000"/>
              </w:rPr>
              <w:t>。</w:t>
            </w:r>
            <w:r>
              <w:rPr>
                <w:rFonts w:hint="eastAsia" w:ascii="Times New Roman" w:hAnsi="Times New Roman"/>
                <w:color w:val="000000"/>
                <w:lang w:eastAsia="zh-CN"/>
              </w:rPr>
              <w:t>项目东面是</w:t>
            </w:r>
            <w:r>
              <w:rPr>
                <w:rFonts w:hint="eastAsia" w:ascii="Times New Roman" w:hAnsi="Times New Roman"/>
                <w:color w:val="000000"/>
                <w:lang w:val="en-US" w:eastAsia="zh-CN"/>
              </w:rPr>
              <w:t>211县道</w:t>
            </w:r>
            <w:r>
              <w:rPr>
                <w:rFonts w:hint="eastAsia" w:ascii="Times New Roman" w:hAnsi="Times New Roman"/>
                <w:color w:val="000000"/>
                <w:lang w:eastAsia="zh-CN"/>
              </w:rPr>
              <w:t>，为布草的运输提供了便利的交通条件。从规划的角度而言，项目选址可行。</w:t>
            </w:r>
          </w:p>
          <w:p w14:paraId="1DBB7C35">
            <w:pPr>
              <w:keepNext w:val="0"/>
              <w:keepLines w:val="0"/>
              <w:pageBreakBefore w:val="0"/>
              <w:widowControl w:val="0"/>
              <w:spacing w:line="360" w:lineRule="auto"/>
              <w:ind w:left="0" w:right="0" w:firstLine="480"/>
              <w:jc w:val="left"/>
              <w:outlineLvl w:val="9"/>
              <w:rPr>
                <w:rFonts w:hint="eastAsia" w:ascii="Times New Roman" w:hAnsi="Times New Roman" w:eastAsia="宋体"/>
                <w:color w:val="000000"/>
                <w:highlight w:val="yellow"/>
                <w:lang w:eastAsia="zh-CN"/>
              </w:rPr>
            </w:pPr>
            <w:r>
              <w:rPr>
                <w:rFonts w:ascii="Times New Roman" w:hAnsi="Times New Roman"/>
                <w:color w:val="000000"/>
              </w:rPr>
              <w:t>项目营运时产生的污染物均得到有效处理和处置，对项目周边环境影响较小。从环保的角度而言，项目选址可行</w:t>
            </w:r>
            <w:r>
              <w:rPr>
                <w:rFonts w:hint="eastAsia" w:ascii="Times New Roman" w:hAnsi="Times New Roman" w:eastAsia="宋体"/>
                <w:color w:val="000000"/>
                <w:lang w:eastAsia="zh-CN"/>
              </w:rPr>
              <w:t>。</w:t>
            </w:r>
          </w:p>
          <w:p w14:paraId="3B685D6D">
            <w:pPr>
              <w:widowControl/>
              <w:spacing w:line="336" w:lineRule="auto"/>
              <w:ind w:left="0" w:firstLine="0"/>
              <w:rPr>
                <w:rFonts w:ascii="Times New Roman" w:hAnsi="Times New Roman"/>
                <w:b/>
                <w:bCs/>
                <w:color w:val="FF0000"/>
              </w:rPr>
            </w:pPr>
            <w:r>
              <w:rPr>
                <w:rFonts w:ascii="Times New Roman" w:hAnsi="Times New Roman"/>
                <w:b/>
                <w:bCs/>
                <w:color w:val="FF0000"/>
              </w:rPr>
              <w:t>五、项目平面布置合理性分析</w:t>
            </w:r>
          </w:p>
          <w:p w14:paraId="0F35F7E2">
            <w:pPr>
              <w:ind w:firstLine="480"/>
              <w:rPr>
                <w:rFonts w:ascii="Times New Roman" w:hAnsi="Times New Roman"/>
                <w:color w:val="0000FF"/>
              </w:rPr>
            </w:pPr>
            <w:r>
              <w:rPr>
                <w:rFonts w:ascii="Times New Roman" w:hAnsi="Times New Roman"/>
                <w:color w:val="FF0000"/>
                <w:szCs w:val="24"/>
              </w:rPr>
              <w:t>项目位于</w:t>
            </w:r>
            <w:r>
              <w:rPr>
                <w:rFonts w:hint="eastAsia" w:ascii="Times New Roman" w:hAnsi="Times New Roman"/>
                <w:color w:val="FF0000"/>
                <w:szCs w:val="24"/>
                <w:lang w:eastAsia="zh-CN"/>
              </w:rPr>
              <w:t>云南省德宏州芒市风平镇芒蚌村民小组</w:t>
            </w:r>
            <w:r>
              <w:rPr>
                <w:rFonts w:hint="eastAsia" w:ascii="Times New Roman" w:hAnsi="Times New Roman"/>
                <w:color w:val="FF0000"/>
                <w:szCs w:val="24"/>
                <w:lang w:val="en-US" w:eastAsia="zh-CN"/>
              </w:rPr>
              <w:t>34</w:t>
            </w:r>
            <w:r>
              <w:rPr>
                <w:rFonts w:ascii="Times New Roman" w:hAnsi="Times New Roman"/>
                <w:color w:val="FF0000"/>
                <w:szCs w:val="24"/>
              </w:rPr>
              <w:t>，</w:t>
            </w:r>
            <w:r>
              <w:rPr>
                <w:rFonts w:hint="eastAsia" w:ascii="Times New Roman" w:hAnsi="Times New Roman"/>
                <w:bCs/>
                <w:color w:val="FF0000"/>
                <w:szCs w:val="24"/>
                <w:lang w:eastAsia="zh-CN"/>
              </w:rPr>
              <w:t>项目在法人自家地上经营洗涤店，</w:t>
            </w:r>
            <w:r>
              <w:rPr>
                <w:rFonts w:hint="eastAsia" w:ascii="Times New Roman" w:hAnsi="Times New Roman"/>
                <w:bCs/>
                <w:color w:val="FF0000"/>
                <w:szCs w:val="24"/>
                <w:lang w:val="en-US" w:eastAsia="zh-CN"/>
              </w:rPr>
              <w:t>土地所有权属于自家所有，北面紧挨法人自己家的住宅，职工为周边村民，故在项目区内不设食堂和宿舍，</w:t>
            </w:r>
            <w:r>
              <w:rPr>
                <w:rFonts w:hint="eastAsia" w:ascii="Times New Roman" w:hAnsi="Times New Roman"/>
                <w:color w:val="FF0000"/>
                <w:szCs w:val="24"/>
                <w:shd w:val="clear" w:color="auto" w:fill="FFFFFF"/>
                <w:lang w:val="en-US" w:eastAsia="zh-CN"/>
              </w:rPr>
              <w:t>项目洗衣房内的布置主要有位于厂房西北侧的处理台；西侧的洗脱区，位于处理台南面；西南侧的烘干区，位于洗脱区南面；中部的烫平及折叠区；东侧的成品间；洗衣房外东南侧建设大门；东北侧建设锅炉房并配套建设水雾除尘器</w:t>
            </w:r>
            <w:r>
              <w:rPr>
                <w:rFonts w:hint="eastAsia" w:ascii="Times New Roman" w:hAnsi="Times New Roman"/>
                <w:color w:val="FF0000"/>
              </w:rPr>
              <w:t>；</w:t>
            </w:r>
            <w:r>
              <w:rPr>
                <w:rFonts w:hint="eastAsia" w:ascii="Times New Roman" w:hAnsi="Times New Roman"/>
                <w:color w:val="FF0000"/>
                <w:lang w:eastAsia="zh-CN"/>
              </w:rPr>
              <w:t>锅炉房东面、大门北面建设办公室；由于项目洗衣房面积受限，项目污水处理站建于洗衣房大门外东面的空地上，位于下风向，恶臭的影响较小，且</w:t>
            </w:r>
            <w:r>
              <w:rPr>
                <w:rFonts w:hint="eastAsia" w:ascii="Times New Roman" w:hAnsi="Times New Roman"/>
                <w:color w:val="FF0000"/>
              </w:rPr>
              <w:t>地势</w:t>
            </w:r>
            <w:r>
              <w:rPr>
                <w:rFonts w:hint="eastAsia" w:ascii="Times New Roman" w:hAnsi="Times New Roman"/>
                <w:color w:val="FF0000"/>
                <w:lang w:eastAsia="zh-CN"/>
              </w:rPr>
              <w:t>西高东低</w:t>
            </w:r>
            <w:r>
              <w:rPr>
                <w:rFonts w:hint="eastAsia" w:ascii="Times New Roman" w:hAnsi="Times New Roman"/>
                <w:color w:val="FF0000"/>
              </w:rPr>
              <w:t>，可以充分收集、处理项目</w:t>
            </w:r>
            <w:r>
              <w:rPr>
                <w:rFonts w:hint="eastAsia" w:ascii="Times New Roman" w:hAnsi="Times New Roman"/>
                <w:color w:val="FF0000"/>
                <w:lang w:eastAsia="zh-CN"/>
              </w:rPr>
              <w:t>洗涤</w:t>
            </w:r>
            <w:r>
              <w:rPr>
                <w:rFonts w:hint="eastAsia" w:ascii="Times New Roman" w:hAnsi="Times New Roman"/>
                <w:color w:val="FF0000"/>
              </w:rPr>
              <w:t>废水。</w:t>
            </w:r>
            <w:r>
              <w:rPr>
                <w:rFonts w:ascii="Times New Roman" w:hAnsi="Times New Roman"/>
                <w:color w:val="FF0000"/>
              </w:rPr>
              <w:t>因此，总体来看项目的布局基本合理。</w:t>
            </w:r>
          </w:p>
        </w:tc>
      </w:tr>
    </w:tbl>
    <w:p w14:paraId="3E0242FB">
      <w:pPr>
        <w:pStyle w:val="182"/>
        <w:ind w:left="0" w:firstLine="0"/>
        <w:rPr>
          <w:rFonts w:ascii="Times New Roman" w:hAnsi="Times New Roman"/>
          <w:color w:val="000000"/>
        </w:rPr>
      </w:pPr>
      <w:r>
        <w:rPr>
          <w:rFonts w:ascii="Times New Roman" w:hAnsi="Times New Roman"/>
          <w:color w:val="000000"/>
        </w:rPr>
        <w:t>表八  建设项目采取的防治措施及预期治理效果</w:t>
      </w:r>
    </w:p>
    <w:tbl>
      <w:tblPr>
        <w:tblStyle w:val="2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810"/>
        <w:gridCol w:w="641"/>
        <w:gridCol w:w="1090"/>
        <w:gridCol w:w="501"/>
        <w:gridCol w:w="1023"/>
        <w:gridCol w:w="2740"/>
        <w:gridCol w:w="2322"/>
      </w:tblGrid>
      <w:tr w14:paraId="37AA4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788" w:hRule="atLeast"/>
          <w:jc w:val="center"/>
        </w:trPr>
        <w:tc>
          <w:tcPr>
            <w:tcW w:w="810" w:type="dxa"/>
            <w:noWrap w:val="0"/>
            <w:vAlign w:val="center"/>
          </w:tcPr>
          <w:p w14:paraId="1CA6DC09">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内容</w:t>
            </w:r>
          </w:p>
          <w:p w14:paraId="02BAB504">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类型</w:t>
            </w:r>
          </w:p>
        </w:tc>
        <w:tc>
          <w:tcPr>
            <w:tcW w:w="1731" w:type="dxa"/>
            <w:gridSpan w:val="2"/>
            <w:noWrap w:val="0"/>
            <w:vAlign w:val="center"/>
          </w:tcPr>
          <w:p w14:paraId="4BEC4B0D">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排放源</w:t>
            </w:r>
          </w:p>
          <w:p w14:paraId="53916A60">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(编号)</w:t>
            </w:r>
          </w:p>
        </w:tc>
        <w:tc>
          <w:tcPr>
            <w:tcW w:w="1524" w:type="dxa"/>
            <w:gridSpan w:val="2"/>
            <w:noWrap w:val="0"/>
            <w:vAlign w:val="center"/>
          </w:tcPr>
          <w:p w14:paraId="0D71C577">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污染物</w:t>
            </w:r>
          </w:p>
        </w:tc>
        <w:tc>
          <w:tcPr>
            <w:tcW w:w="2740" w:type="dxa"/>
            <w:noWrap w:val="0"/>
            <w:vAlign w:val="center"/>
          </w:tcPr>
          <w:p w14:paraId="268AB116">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防治措施</w:t>
            </w:r>
          </w:p>
        </w:tc>
        <w:tc>
          <w:tcPr>
            <w:tcW w:w="2322" w:type="dxa"/>
            <w:noWrap w:val="0"/>
            <w:vAlign w:val="center"/>
          </w:tcPr>
          <w:p w14:paraId="11D15E4F">
            <w:pPr>
              <w:spacing w:line="240" w:lineRule="auto"/>
              <w:ind w:left="0" w:firstLine="0"/>
              <w:jc w:val="center"/>
              <w:rPr>
                <w:rFonts w:ascii="Times New Roman" w:hAnsi="Times New Roman"/>
                <w:b/>
                <w:bCs/>
                <w:color w:val="000000"/>
                <w:sz w:val="21"/>
                <w:szCs w:val="21"/>
              </w:rPr>
            </w:pPr>
            <w:r>
              <w:rPr>
                <w:rFonts w:ascii="Times New Roman" w:hAnsi="Times New Roman"/>
                <w:b/>
                <w:bCs/>
                <w:color w:val="000000"/>
                <w:sz w:val="21"/>
                <w:szCs w:val="21"/>
              </w:rPr>
              <w:t>预期治理效果</w:t>
            </w:r>
          </w:p>
        </w:tc>
      </w:tr>
      <w:tr w14:paraId="52A69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35" w:hRule="atLeast"/>
          <w:jc w:val="center"/>
        </w:trPr>
        <w:tc>
          <w:tcPr>
            <w:tcW w:w="810" w:type="dxa"/>
            <w:vMerge w:val="restart"/>
            <w:noWrap w:val="0"/>
            <w:vAlign w:val="center"/>
          </w:tcPr>
          <w:p w14:paraId="444ECFE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大</w:t>
            </w:r>
          </w:p>
          <w:p w14:paraId="71525EE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气</w:t>
            </w:r>
          </w:p>
          <w:p w14:paraId="0EE58BE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污</w:t>
            </w:r>
          </w:p>
          <w:p w14:paraId="6EA0A71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染</w:t>
            </w:r>
          </w:p>
          <w:p w14:paraId="6E0EE229">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物</w:t>
            </w:r>
          </w:p>
        </w:tc>
        <w:tc>
          <w:tcPr>
            <w:tcW w:w="641" w:type="dxa"/>
            <w:vMerge w:val="restart"/>
            <w:noWrap w:val="0"/>
            <w:vAlign w:val="center"/>
          </w:tcPr>
          <w:p w14:paraId="6360AF94">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2BF1949A">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70E27179">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090" w:type="dxa"/>
            <w:noWrap w:val="0"/>
            <w:vAlign w:val="center"/>
          </w:tcPr>
          <w:p w14:paraId="76A87826">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施工场地</w:t>
            </w:r>
          </w:p>
        </w:tc>
        <w:tc>
          <w:tcPr>
            <w:tcW w:w="1524" w:type="dxa"/>
            <w:gridSpan w:val="2"/>
            <w:noWrap w:val="0"/>
            <w:vAlign w:val="center"/>
          </w:tcPr>
          <w:p w14:paraId="0590AE43">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扬尘</w:t>
            </w:r>
          </w:p>
        </w:tc>
        <w:tc>
          <w:tcPr>
            <w:tcW w:w="2740" w:type="dxa"/>
            <w:noWrap w:val="0"/>
            <w:vAlign w:val="center"/>
          </w:tcPr>
          <w:p w14:paraId="37F56E3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洒水降尘</w:t>
            </w:r>
          </w:p>
        </w:tc>
        <w:tc>
          <w:tcPr>
            <w:tcW w:w="2322" w:type="dxa"/>
            <w:vMerge w:val="restart"/>
            <w:noWrap w:val="0"/>
            <w:vAlign w:val="center"/>
          </w:tcPr>
          <w:p w14:paraId="7387B91B">
            <w:pPr>
              <w:widowControl/>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对环境影响较小</w:t>
            </w:r>
          </w:p>
        </w:tc>
      </w:tr>
      <w:tr w14:paraId="0A86C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42" w:hRule="atLeast"/>
          <w:jc w:val="center"/>
        </w:trPr>
        <w:tc>
          <w:tcPr>
            <w:tcW w:w="810" w:type="dxa"/>
            <w:vMerge w:val="continue"/>
            <w:noWrap w:val="0"/>
            <w:vAlign w:val="center"/>
          </w:tcPr>
          <w:p w14:paraId="35536A93">
            <w:pPr>
              <w:spacing w:line="240" w:lineRule="auto"/>
              <w:jc w:val="center"/>
              <w:rPr>
                <w:rFonts w:ascii="Times New Roman" w:hAnsi="Times New Roman"/>
                <w:color w:val="000000"/>
                <w:sz w:val="21"/>
                <w:szCs w:val="21"/>
              </w:rPr>
            </w:pPr>
          </w:p>
        </w:tc>
        <w:tc>
          <w:tcPr>
            <w:tcW w:w="641" w:type="dxa"/>
            <w:vMerge w:val="continue"/>
            <w:noWrap w:val="0"/>
            <w:vAlign w:val="center"/>
          </w:tcPr>
          <w:p w14:paraId="11BCF26E">
            <w:pPr>
              <w:spacing w:line="240" w:lineRule="auto"/>
              <w:jc w:val="center"/>
              <w:rPr>
                <w:rFonts w:ascii="Times New Roman" w:hAnsi="Times New Roman"/>
                <w:color w:val="000000"/>
                <w:sz w:val="21"/>
                <w:szCs w:val="21"/>
              </w:rPr>
            </w:pPr>
          </w:p>
        </w:tc>
        <w:tc>
          <w:tcPr>
            <w:tcW w:w="1090" w:type="dxa"/>
            <w:noWrap w:val="0"/>
            <w:vAlign w:val="center"/>
          </w:tcPr>
          <w:p w14:paraId="454C390D">
            <w:pPr>
              <w:spacing w:line="240" w:lineRule="auto"/>
              <w:ind w:left="0" w:right="-122" w:firstLine="0"/>
              <w:jc w:val="center"/>
              <w:rPr>
                <w:rFonts w:ascii="Times New Roman" w:hAnsi="Times New Roman"/>
                <w:color w:val="000000"/>
                <w:sz w:val="21"/>
                <w:szCs w:val="21"/>
              </w:rPr>
            </w:pPr>
            <w:r>
              <w:rPr>
                <w:rFonts w:ascii="Times New Roman" w:hAnsi="Times New Roman"/>
                <w:color w:val="000000"/>
                <w:sz w:val="21"/>
                <w:szCs w:val="21"/>
              </w:rPr>
              <w:t>机械和车辆</w:t>
            </w:r>
          </w:p>
        </w:tc>
        <w:tc>
          <w:tcPr>
            <w:tcW w:w="1524" w:type="dxa"/>
            <w:gridSpan w:val="2"/>
            <w:noWrap w:val="0"/>
            <w:vAlign w:val="center"/>
          </w:tcPr>
          <w:p w14:paraId="3C0ADCC0">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NOx、CO、TCH</w:t>
            </w:r>
          </w:p>
        </w:tc>
        <w:tc>
          <w:tcPr>
            <w:tcW w:w="2740" w:type="dxa"/>
            <w:noWrap w:val="0"/>
            <w:vAlign w:val="center"/>
          </w:tcPr>
          <w:p w14:paraId="420C2824">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自然扩散</w:t>
            </w:r>
          </w:p>
        </w:tc>
        <w:tc>
          <w:tcPr>
            <w:tcW w:w="2322" w:type="dxa"/>
            <w:vMerge w:val="continue"/>
            <w:noWrap w:val="0"/>
            <w:vAlign w:val="center"/>
          </w:tcPr>
          <w:p w14:paraId="78F40DD6">
            <w:pPr>
              <w:widowControl/>
              <w:spacing w:line="240" w:lineRule="auto"/>
              <w:jc w:val="center"/>
              <w:rPr>
                <w:rFonts w:ascii="Times New Roman" w:hAnsi="Times New Roman"/>
                <w:color w:val="000000"/>
                <w:sz w:val="21"/>
                <w:szCs w:val="21"/>
              </w:rPr>
            </w:pPr>
          </w:p>
        </w:tc>
      </w:tr>
      <w:tr w14:paraId="0D84F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17" w:hRule="atLeast"/>
          <w:jc w:val="center"/>
        </w:trPr>
        <w:tc>
          <w:tcPr>
            <w:tcW w:w="810" w:type="dxa"/>
            <w:vMerge w:val="continue"/>
            <w:noWrap w:val="0"/>
            <w:vAlign w:val="center"/>
          </w:tcPr>
          <w:p w14:paraId="19F6E49B">
            <w:pPr>
              <w:spacing w:line="240" w:lineRule="auto"/>
              <w:jc w:val="center"/>
              <w:rPr>
                <w:rFonts w:ascii="Times New Roman" w:hAnsi="Times New Roman"/>
                <w:color w:val="000000"/>
                <w:sz w:val="21"/>
                <w:szCs w:val="21"/>
              </w:rPr>
            </w:pPr>
          </w:p>
        </w:tc>
        <w:tc>
          <w:tcPr>
            <w:tcW w:w="641" w:type="dxa"/>
            <w:vMerge w:val="continue"/>
            <w:noWrap w:val="0"/>
            <w:vAlign w:val="center"/>
          </w:tcPr>
          <w:p w14:paraId="43674ECB">
            <w:pPr>
              <w:spacing w:line="240" w:lineRule="auto"/>
              <w:jc w:val="center"/>
              <w:rPr>
                <w:rFonts w:ascii="Times New Roman" w:hAnsi="Times New Roman"/>
                <w:color w:val="000000"/>
                <w:sz w:val="21"/>
                <w:szCs w:val="21"/>
              </w:rPr>
            </w:pPr>
          </w:p>
        </w:tc>
        <w:tc>
          <w:tcPr>
            <w:tcW w:w="1090" w:type="dxa"/>
            <w:noWrap w:val="0"/>
            <w:vAlign w:val="center"/>
          </w:tcPr>
          <w:p w14:paraId="353E200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焊接</w:t>
            </w:r>
          </w:p>
        </w:tc>
        <w:tc>
          <w:tcPr>
            <w:tcW w:w="1524" w:type="dxa"/>
            <w:gridSpan w:val="2"/>
            <w:noWrap w:val="0"/>
            <w:vAlign w:val="center"/>
          </w:tcPr>
          <w:p w14:paraId="00728C51">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颗粒物</w:t>
            </w:r>
          </w:p>
        </w:tc>
        <w:tc>
          <w:tcPr>
            <w:tcW w:w="2740" w:type="dxa"/>
            <w:noWrap w:val="0"/>
            <w:vAlign w:val="center"/>
          </w:tcPr>
          <w:p w14:paraId="140E673E">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自然扩散</w:t>
            </w:r>
          </w:p>
        </w:tc>
        <w:tc>
          <w:tcPr>
            <w:tcW w:w="2322" w:type="dxa"/>
            <w:vMerge w:val="continue"/>
            <w:noWrap w:val="0"/>
            <w:vAlign w:val="center"/>
          </w:tcPr>
          <w:p w14:paraId="4FCDCD16">
            <w:pPr>
              <w:widowControl/>
              <w:spacing w:line="240" w:lineRule="auto"/>
              <w:jc w:val="center"/>
              <w:rPr>
                <w:rFonts w:ascii="Times New Roman" w:hAnsi="Times New Roman"/>
                <w:color w:val="000000"/>
                <w:sz w:val="21"/>
                <w:szCs w:val="21"/>
              </w:rPr>
            </w:pPr>
          </w:p>
        </w:tc>
      </w:tr>
      <w:tr w14:paraId="2BA0E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82" w:hRule="atLeast"/>
          <w:jc w:val="center"/>
        </w:trPr>
        <w:tc>
          <w:tcPr>
            <w:tcW w:w="810" w:type="dxa"/>
            <w:vMerge w:val="continue"/>
            <w:noWrap w:val="0"/>
            <w:vAlign w:val="center"/>
          </w:tcPr>
          <w:p w14:paraId="32AA6C54">
            <w:pPr>
              <w:spacing w:line="240" w:lineRule="auto"/>
              <w:jc w:val="center"/>
              <w:rPr>
                <w:rFonts w:ascii="Times New Roman" w:hAnsi="Times New Roman"/>
                <w:color w:val="000000"/>
                <w:sz w:val="21"/>
                <w:szCs w:val="21"/>
              </w:rPr>
            </w:pPr>
          </w:p>
        </w:tc>
        <w:tc>
          <w:tcPr>
            <w:tcW w:w="641" w:type="dxa"/>
            <w:vMerge w:val="continue"/>
            <w:noWrap w:val="0"/>
            <w:vAlign w:val="center"/>
          </w:tcPr>
          <w:p w14:paraId="271ACF2F">
            <w:pPr>
              <w:spacing w:line="240" w:lineRule="auto"/>
              <w:jc w:val="center"/>
              <w:rPr>
                <w:rFonts w:ascii="Times New Roman" w:hAnsi="Times New Roman"/>
                <w:color w:val="000000"/>
                <w:sz w:val="21"/>
                <w:szCs w:val="21"/>
              </w:rPr>
            </w:pPr>
          </w:p>
        </w:tc>
        <w:tc>
          <w:tcPr>
            <w:tcW w:w="1090" w:type="dxa"/>
            <w:noWrap w:val="0"/>
            <w:vAlign w:val="center"/>
          </w:tcPr>
          <w:p w14:paraId="626229B0">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装修</w:t>
            </w:r>
          </w:p>
        </w:tc>
        <w:tc>
          <w:tcPr>
            <w:tcW w:w="1524" w:type="dxa"/>
            <w:gridSpan w:val="2"/>
            <w:noWrap w:val="0"/>
            <w:vAlign w:val="center"/>
          </w:tcPr>
          <w:p w14:paraId="4808395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挥发性有机物</w:t>
            </w:r>
          </w:p>
        </w:tc>
        <w:tc>
          <w:tcPr>
            <w:tcW w:w="2740" w:type="dxa"/>
            <w:noWrap w:val="0"/>
            <w:vAlign w:val="center"/>
          </w:tcPr>
          <w:p w14:paraId="7B65BB9C">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自然扩散</w:t>
            </w:r>
          </w:p>
        </w:tc>
        <w:tc>
          <w:tcPr>
            <w:tcW w:w="2322" w:type="dxa"/>
            <w:vMerge w:val="continue"/>
            <w:noWrap w:val="0"/>
            <w:vAlign w:val="center"/>
          </w:tcPr>
          <w:p w14:paraId="6A84513B">
            <w:pPr>
              <w:widowControl/>
              <w:spacing w:line="240" w:lineRule="auto"/>
              <w:jc w:val="center"/>
              <w:rPr>
                <w:rFonts w:ascii="Times New Roman" w:hAnsi="Times New Roman"/>
                <w:color w:val="000000"/>
                <w:sz w:val="21"/>
                <w:szCs w:val="21"/>
              </w:rPr>
            </w:pPr>
          </w:p>
        </w:tc>
      </w:tr>
      <w:tr w14:paraId="0C18E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51" w:hRule="atLeast"/>
          <w:jc w:val="center"/>
        </w:trPr>
        <w:tc>
          <w:tcPr>
            <w:tcW w:w="810" w:type="dxa"/>
            <w:vMerge w:val="continue"/>
            <w:noWrap w:val="0"/>
            <w:vAlign w:val="center"/>
          </w:tcPr>
          <w:p w14:paraId="54F69A36">
            <w:pPr>
              <w:spacing w:line="240" w:lineRule="auto"/>
              <w:jc w:val="center"/>
              <w:rPr>
                <w:rFonts w:ascii="Times New Roman" w:hAnsi="Times New Roman"/>
                <w:color w:val="000000"/>
                <w:sz w:val="21"/>
                <w:szCs w:val="21"/>
              </w:rPr>
            </w:pPr>
          </w:p>
        </w:tc>
        <w:tc>
          <w:tcPr>
            <w:tcW w:w="641" w:type="dxa"/>
            <w:vMerge w:val="restart"/>
            <w:noWrap w:val="0"/>
            <w:vAlign w:val="center"/>
          </w:tcPr>
          <w:p w14:paraId="1A241EFB">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运</w:t>
            </w:r>
          </w:p>
          <w:p w14:paraId="42D8FF87">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营</w:t>
            </w:r>
          </w:p>
          <w:p w14:paraId="034AFF09">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期</w:t>
            </w:r>
          </w:p>
        </w:tc>
        <w:tc>
          <w:tcPr>
            <w:tcW w:w="1090" w:type="dxa"/>
            <w:vMerge w:val="restart"/>
            <w:noWrap w:val="0"/>
            <w:vAlign w:val="center"/>
          </w:tcPr>
          <w:p w14:paraId="40989C2F">
            <w:pPr>
              <w:spacing w:line="240" w:lineRule="auto"/>
              <w:ind w:left="0" w:firstLine="0"/>
              <w:jc w:val="center"/>
              <w:rPr>
                <w:rFonts w:hint="eastAsia" w:ascii="Times New Roman" w:hAnsi="Times New Roman" w:eastAsia="宋体"/>
                <w:color w:val="FF0000"/>
                <w:sz w:val="21"/>
                <w:szCs w:val="21"/>
                <w:lang w:eastAsia="zh-CN"/>
              </w:rPr>
            </w:pPr>
            <w:r>
              <w:rPr>
                <w:rFonts w:hint="eastAsia" w:ascii="Times New Roman" w:hAnsi="Times New Roman" w:eastAsia="宋体"/>
                <w:color w:val="FF0000"/>
                <w:sz w:val="21"/>
                <w:szCs w:val="21"/>
                <w:lang w:eastAsia="zh-CN"/>
              </w:rPr>
              <w:t>锅炉</w:t>
            </w:r>
          </w:p>
        </w:tc>
        <w:tc>
          <w:tcPr>
            <w:tcW w:w="501" w:type="dxa"/>
            <w:vMerge w:val="restart"/>
            <w:noWrap w:val="0"/>
            <w:vAlign w:val="center"/>
          </w:tcPr>
          <w:p w14:paraId="32974884">
            <w:pPr>
              <w:spacing w:line="240" w:lineRule="auto"/>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锅炉废气</w:t>
            </w:r>
          </w:p>
        </w:tc>
        <w:tc>
          <w:tcPr>
            <w:tcW w:w="1023" w:type="dxa"/>
            <w:noWrap w:val="0"/>
            <w:vAlign w:val="center"/>
          </w:tcPr>
          <w:p w14:paraId="39D8D56F">
            <w:pPr>
              <w:pStyle w:val="229"/>
              <w:tabs>
                <w:tab w:val="left" w:pos="960"/>
              </w:tabs>
              <w:spacing w:before="72" w:line="240" w:lineRule="auto"/>
              <w:ind w:left="0" w:right="26" w:firstLine="0"/>
              <w:jc w:val="center"/>
              <w:rPr>
                <w:rFonts w:hint="eastAsia" w:ascii="Times New Roman" w:hAnsi="Times New Roman" w:eastAsia="宋体"/>
                <w:color w:val="FF0000"/>
                <w:sz w:val="21"/>
                <w:szCs w:val="21"/>
                <w:lang w:eastAsia="zh-CN"/>
              </w:rPr>
            </w:pPr>
            <w:r>
              <w:rPr>
                <w:rFonts w:ascii="Times New Roman" w:hAnsi="Times New Roman" w:eastAsia="宋体" w:cs="Times New Roman"/>
                <w:color w:val="FF0000"/>
                <w:sz w:val="21"/>
                <w:szCs w:val="21"/>
              </w:rPr>
              <w:t>SO</w:t>
            </w:r>
            <w:r>
              <w:rPr>
                <w:rFonts w:ascii="Times New Roman" w:hAnsi="Times New Roman" w:eastAsia="宋体" w:cs="Times New Roman"/>
                <w:color w:val="FF0000"/>
                <w:sz w:val="21"/>
                <w:szCs w:val="21"/>
                <w:vertAlign w:val="subscript"/>
              </w:rPr>
              <w:t>2</w:t>
            </w:r>
          </w:p>
        </w:tc>
        <w:tc>
          <w:tcPr>
            <w:tcW w:w="2740" w:type="dxa"/>
            <w:vMerge w:val="restart"/>
            <w:noWrap w:val="0"/>
            <w:vAlign w:val="center"/>
          </w:tcPr>
          <w:p w14:paraId="064FF2C2">
            <w:pPr>
              <w:pStyle w:val="229"/>
              <w:spacing w:line="240" w:lineRule="auto"/>
              <w:ind w:left="0" w:right="4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水雾除尘器</w:t>
            </w:r>
            <w:r>
              <w:rPr>
                <w:rFonts w:hint="eastAsia" w:ascii="Times New Roman" w:hAnsi="Times New Roman"/>
                <w:color w:val="FF0000"/>
                <w:sz w:val="21"/>
                <w:szCs w:val="21"/>
                <w:lang w:val="en-US" w:eastAsia="zh-CN"/>
              </w:rPr>
              <w:t>+1m</w:t>
            </w:r>
            <w:r>
              <w:rPr>
                <w:rFonts w:hint="eastAsia" w:ascii="Times New Roman" w:hAnsi="Times New Roman"/>
                <w:color w:val="FF0000"/>
                <w:sz w:val="21"/>
                <w:szCs w:val="21"/>
                <w:vertAlign w:val="superscript"/>
                <w:lang w:val="en-US" w:eastAsia="zh-CN"/>
              </w:rPr>
              <w:t>3</w:t>
            </w:r>
            <w:r>
              <w:rPr>
                <w:rFonts w:hint="eastAsia" w:ascii="Times New Roman" w:hAnsi="Times New Roman"/>
                <w:color w:val="FF0000"/>
                <w:sz w:val="21"/>
                <w:szCs w:val="21"/>
                <w:lang w:val="en-US" w:eastAsia="zh-CN"/>
              </w:rPr>
              <w:t>沉淀池+15m排气筒</w:t>
            </w:r>
          </w:p>
        </w:tc>
        <w:tc>
          <w:tcPr>
            <w:tcW w:w="2322" w:type="dxa"/>
            <w:vMerge w:val="restart"/>
            <w:noWrap w:val="0"/>
            <w:vAlign w:val="center"/>
          </w:tcPr>
          <w:p w14:paraId="4FAB38C6">
            <w:pPr>
              <w:pStyle w:val="229"/>
              <w:spacing w:line="240" w:lineRule="auto"/>
              <w:ind w:left="0" w:right="132" w:firstLine="0"/>
              <w:jc w:val="center"/>
              <w:rPr>
                <w:rFonts w:ascii="Times New Roman" w:hAnsi="Times New Roman"/>
                <w:color w:val="FF0000"/>
                <w:sz w:val="21"/>
                <w:szCs w:val="21"/>
              </w:rPr>
            </w:pPr>
            <w:r>
              <w:rPr>
                <w:rFonts w:ascii="Times New Roman" w:hAnsi="Times New Roman"/>
                <w:color w:val="FF0000"/>
                <w:sz w:val="21"/>
                <w:szCs w:val="21"/>
              </w:rPr>
              <w:t>达</w:t>
            </w:r>
            <w:r>
              <w:rPr>
                <w:rFonts w:hint="eastAsia" w:ascii="Times New Roman" w:hAnsi="Times New Roman"/>
                <w:color w:val="FF0000"/>
                <w:sz w:val="21"/>
                <w:szCs w:val="21"/>
              </w:rPr>
              <w:t>《锅炉大气污染物排放标准》（GB13271-2014）中</w:t>
            </w:r>
            <w:r>
              <w:rPr>
                <w:rFonts w:hint="eastAsia" w:ascii="Times New Roman" w:hAnsi="Times New Roman"/>
                <w:color w:val="FF0000"/>
                <w:sz w:val="21"/>
                <w:szCs w:val="21"/>
                <w:lang w:eastAsia="zh-CN"/>
              </w:rPr>
              <w:t>燃煤锅炉</w:t>
            </w:r>
            <w:r>
              <w:rPr>
                <w:rFonts w:hint="eastAsia" w:ascii="Times New Roman" w:hAnsi="Times New Roman"/>
                <w:color w:val="FF0000"/>
                <w:sz w:val="21"/>
                <w:szCs w:val="21"/>
              </w:rPr>
              <w:t>标准</w:t>
            </w:r>
          </w:p>
        </w:tc>
      </w:tr>
      <w:tr w14:paraId="34936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55" w:hRule="atLeast"/>
          <w:jc w:val="center"/>
        </w:trPr>
        <w:tc>
          <w:tcPr>
            <w:tcW w:w="810" w:type="dxa"/>
            <w:vMerge w:val="continue"/>
            <w:noWrap w:val="0"/>
            <w:vAlign w:val="center"/>
          </w:tcPr>
          <w:p w14:paraId="10856015">
            <w:pPr>
              <w:spacing w:line="240" w:lineRule="auto"/>
              <w:jc w:val="center"/>
              <w:rPr>
                <w:rFonts w:ascii="Times New Roman" w:hAnsi="Times New Roman"/>
                <w:color w:val="000000"/>
                <w:sz w:val="21"/>
                <w:szCs w:val="21"/>
              </w:rPr>
            </w:pPr>
          </w:p>
        </w:tc>
        <w:tc>
          <w:tcPr>
            <w:tcW w:w="641" w:type="dxa"/>
            <w:vMerge w:val="continue"/>
            <w:noWrap w:val="0"/>
            <w:vAlign w:val="center"/>
          </w:tcPr>
          <w:p w14:paraId="7DC13332">
            <w:pPr>
              <w:spacing w:line="240" w:lineRule="auto"/>
              <w:jc w:val="center"/>
              <w:rPr>
                <w:rFonts w:ascii="Times New Roman" w:hAnsi="Times New Roman"/>
                <w:color w:val="000000"/>
                <w:sz w:val="21"/>
                <w:szCs w:val="21"/>
              </w:rPr>
            </w:pPr>
          </w:p>
        </w:tc>
        <w:tc>
          <w:tcPr>
            <w:tcW w:w="1090" w:type="dxa"/>
            <w:vMerge w:val="continue"/>
            <w:noWrap w:val="0"/>
            <w:vAlign w:val="center"/>
          </w:tcPr>
          <w:p w14:paraId="46D4E1E8">
            <w:pPr>
              <w:spacing w:line="240" w:lineRule="auto"/>
              <w:ind w:left="0" w:firstLine="0"/>
              <w:jc w:val="center"/>
              <w:rPr>
                <w:rFonts w:ascii="Times New Roman" w:hAnsi="Times New Roman"/>
                <w:color w:val="000000"/>
                <w:sz w:val="21"/>
                <w:szCs w:val="21"/>
              </w:rPr>
            </w:pPr>
          </w:p>
        </w:tc>
        <w:tc>
          <w:tcPr>
            <w:tcW w:w="501" w:type="dxa"/>
            <w:vMerge w:val="continue"/>
            <w:noWrap w:val="0"/>
            <w:vAlign w:val="center"/>
          </w:tcPr>
          <w:p w14:paraId="79070875">
            <w:pPr>
              <w:spacing w:line="240" w:lineRule="auto"/>
              <w:ind w:left="0" w:firstLine="0"/>
              <w:jc w:val="center"/>
              <w:rPr>
                <w:rFonts w:ascii="Times New Roman" w:hAnsi="Times New Roman"/>
                <w:color w:val="000000"/>
                <w:sz w:val="21"/>
                <w:szCs w:val="21"/>
              </w:rPr>
            </w:pPr>
          </w:p>
        </w:tc>
        <w:tc>
          <w:tcPr>
            <w:tcW w:w="1023" w:type="dxa"/>
            <w:noWrap w:val="0"/>
            <w:vAlign w:val="center"/>
          </w:tcPr>
          <w:p w14:paraId="750B3421">
            <w:pPr>
              <w:pStyle w:val="229"/>
              <w:spacing w:before="70" w:line="240" w:lineRule="auto"/>
              <w:ind w:left="0" w:right="26"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u w:val="none"/>
                <w:lang w:eastAsia="zh-CN"/>
              </w:rPr>
              <w:t>颗粒物</w:t>
            </w:r>
          </w:p>
        </w:tc>
        <w:tc>
          <w:tcPr>
            <w:tcW w:w="2740" w:type="dxa"/>
            <w:vMerge w:val="continue"/>
            <w:noWrap w:val="0"/>
            <w:vAlign w:val="center"/>
          </w:tcPr>
          <w:p w14:paraId="5C1FD4F6">
            <w:pPr>
              <w:widowControl/>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61A6F0EF">
            <w:pPr>
              <w:spacing w:line="240" w:lineRule="auto"/>
              <w:jc w:val="center"/>
              <w:rPr>
                <w:rFonts w:ascii="Times New Roman" w:hAnsi="Times New Roman"/>
                <w:color w:val="000000"/>
                <w:sz w:val="21"/>
                <w:szCs w:val="21"/>
              </w:rPr>
            </w:pPr>
          </w:p>
        </w:tc>
      </w:tr>
      <w:tr w14:paraId="33990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71" w:hRule="atLeast"/>
          <w:jc w:val="center"/>
        </w:trPr>
        <w:tc>
          <w:tcPr>
            <w:tcW w:w="810" w:type="dxa"/>
            <w:vMerge w:val="continue"/>
            <w:noWrap w:val="0"/>
            <w:vAlign w:val="center"/>
          </w:tcPr>
          <w:p w14:paraId="40630862">
            <w:pPr>
              <w:spacing w:line="240" w:lineRule="auto"/>
              <w:ind w:firstLine="420"/>
              <w:jc w:val="center"/>
              <w:rPr>
                <w:rFonts w:ascii="Times New Roman" w:hAnsi="Times New Roman"/>
                <w:color w:val="000000"/>
                <w:sz w:val="21"/>
                <w:szCs w:val="21"/>
              </w:rPr>
            </w:pPr>
          </w:p>
        </w:tc>
        <w:tc>
          <w:tcPr>
            <w:tcW w:w="641" w:type="dxa"/>
            <w:vMerge w:val="continue"/>
            <w:noWrap w:val="0"/>
            <w:vAlign w:val="center"/>
          </w:tcPr>
          <w:p w14:paraId="1A2DF3EE">
            <w:pPr>
              <w:spacing w:line="240" w:lineRule="auto"/>
              <w:ind w:firstLine="420"/>
              <w:jc w:val="center"/>
              <w:rPr>
                <w:rFonts w:ascii="Times New Roman" w:hAnsi="Times New Roman"/>
                <w:color w:val="000000"/>
                <w:sz w:val="21"/>
                <w:szCs w:val="21"/>
              </w:rPr>
            </w:pPr>
          </w:p>
        </w:tc>
        <w:tc>
          <w:tcPr>
            <w:tcW w:w="1090" w:type="dxa"/>
            <w:vMerge w:val="continue"/>
            <w:noWrap w:val="0"/>
            <w:vAlign w:val="center"/>
          </w:tcPr>
          <w:p w14:paraId="52B314A4">
            <w:pPr>
              <w:spacing w:line="240" w:lineRule="auto"/>
              <w:ind w:left="0" w:firstLine="0"/>
              <w:jc w:val="center"/>
              <w:rPr>
                <w:rFonts w:ascii="Times New Roman" w:hAnsi="Times New Roman"/>
                <w:color w:val="000000"/>
                <w:sz w:val="21"/>
                <w:szCs w:val="21"/>
              </w:rPr>
            </w:pPr>
          </w:p>
        </w:tc>
        <w:tc>
          <w:tcPr>
            <w:tcW w:w="501" w:type="dxa"/>
            <w:vMerge w:val="continue"/>
            <w:noWrap w:val="0"/>
            <w:vAlign w:val="center"/>
          </w:tcPr>
          <w:p w14:paraId="1331EAFA">
            <w:pPr>
              <w:spacing w:line="240" w:lineRule="auto"/>
              <w:ind w:left="0" w:firstLine="0"/>
              <w:jc w:val="center"/>
              <w:rPr>
                <w:rFonts w:ascii="Times New Roman" w:hAnsi="Times New Roman"/>
                <w:color w:val="000000"/>
                <w:sz w:val="21"/>
                <w:szCs w:val="21"/>
              </w:rPr>
            </w:pPr>
          </w:p>
        </w:tc>
        <w:tc>
          <w:tcPr>
            <w:tcW w:w="1023" w:type="dxa"/>
            <w:noWrap w:val="0"/>
            <w:vAlign w:val="center"/>
          </w:tcPr>
          <w:p w14:paraId="6D1ED04B">
            <w:pPr>
              <w:pStyle w:val="229"/>
              <w:spacing w:before="92" w:line="240" w:lineRule="auto"/>
              <w:ind w:left="0" w:right="26" w:firstLine="0"/>
              <w:jc w:val="center"/>
              <w:rPr>
                <w:rFonts w:ascii="Times New Roman" w:hAnsi="Times New Roman"/>
                <w:color w:val="FF0000"/>
                <w:sz w:val="21"/>
                <w:szCs w:val="21"/>
              </w:rPr>
            </w:pPr>
            <w:r>
              <w:rPr>
                <w:rFonts w:ascii="Times New Roman" w:hAnsi="Times New Roman" w:eastAsia="宋体" w:cs="Times New Roman"/>
                <w:color w:val="FF0000"/>
                <w:sz w:val="21"/>
                <w:szCs w:val="21"/>
              </w:rPr>
              <w:t>NO</w:t>
            </w:r>
            <w:r>
              <w:rPr>
                <w:rFonts w:ascii="Times New Roman" w:hAnsi="Times New Roman" w:eastAsia="宋体" w:cs="Times New Roman"/>
                <w:color w:val="FF0000"/>
                <w:sz w:val="21"/>
                <w:szCs w:val="21"/>
                <w:vertAlign w:val="subscript"/>
              </w:rPr>
              <w:t>X</w:t>
            </w:r>
          </w:p>
        </w:tc>
        <w:tc>
          <w:tcPr>
            <w:tcW w:w="2740" w:type="dxa"/>
            <w:vMerge w:val="continue"/>
            <w:noWrap w:val="0"/>
            <w:vAlign w:val="center"/>
          </w:tcPr>
          <w:p w14:paraId="30E0C984">
            <w:pPr>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69536F30">
            <w:pPr>
              <w:spacing w:line="240" w:lineRule="auto"/>
              <w:jc w:val="center"/>
              <w:rPr>
                <w:rFonts w:ascii="Times New Roman" w:hAnsi="Times New Roman"/>
                <w:color w:val="000000"/>
                <w:sz w:val="21"/>
                <w:szCs w:val="21"/>
              </w:rPr>
            </w:pPr>
          </w:p>
        </w:tc>
      </w:tr>
      <w:tr w14:paraId="07770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66" w:hRule="atLeast"/>
          <w:jc w:val="center"/>
        </w:trPr>
        <w:tc>
          <w:tcPr>
            <w:tcW w:w="810" w:type="dxa"/>
            <w:vMerge w:val="continue"/>
            <w:noWrap w:val="0"/>
            <w:vAlign w:val="center"/>
          </w:tcPr>
          <w:p w14:paraId="1B70B30B">
            <w:pPr>
              <w:spacing w:line="240" w:lineRule="auto"/>
              <w:ind w:firstLine="420"/>
              <w:jc w:val="center"/>
              <w:rPr>
                <w:rFonts w:ascii="Times New Roman" w:hAnsi="Times New Roman"/>
                <w:color w:val="000000"/>
                <w:sz w:val="21"/>
                <w:szCs w:val="21"/>
              </w:rPr>
            </w:pPr>
          </w:p>
        </w:tc>
        <w:tc>
          <w:tcPr>
            <w:tcW w:w="641" w:type="dxa"/>
            <w:vMerge w:val="continue"/>
            <w:noWrap w:val="0"/>
            <w:vAlign w:val="center"/>
          </w:tcPr>
          <w:p w14:paraId="0EF1CE66">
            <w:pPr>
              <w:spacing w:line="240" w:lineRule="auto"/>
              <w:ind w:firstLine="420"/>
              <w:jc w:val="center"/>
              <w:rPr>
                <w:rFonts w:ascii="Times New Roman" w:hAnsi="Times New Roman"/>
                <w:color w:val="000000"/>
                <w:sz w:val="21"/>
                <w:szCs w:val="21"/>
              </w:rPr>
            </w:pPr>
          </w:p>
        </w:tc>
        <w:tc>
          <w:tcPr>
            <w:tcW w:w="1090" w:type="dxa"/>
            <w:noWrap w:val="0"/>
            <w:vAlign w:val="center"/>
          </w:tcPr>
          <w:p w14:paraId="68C9D553">
            <w:pPr>
              <w:spacing w:line="240" w:lineRule="auto"/>
              <w:ind w:left="0" w:firstLine="0"/>
              <w:jc w:val="center"/>
              <w:rPr>
                <w:rFonts w:hint="eastAsia" w:ascii="Times New Roman" w:hAnsi="Times New Roman"/>
                <w:color w:val="000000"/>
                <w:sz w:val="21"/>
                <w:szCs w:val="21"/>
              </w:rPr>
            </w:pPr>
            <w:r>
              <w:rPr>
                <w:rFonts w:hint="eastAsia" w:ascii="Times New Roman" w:hAnsi="Times New Roman" w:eastAsia="宋体" w:cs="Times New Roman"/>
                <w:color w:val="000000"/>
                <w:sz w:val="21"/>
                <w:szCs w:val="21"/>
                <w:lang w:eastAsia="zh-CN"/>
              </w:rPr>
              <w:t>污水处理站</w:t>
            </w:r>
          </w:p>
        </w:tc>
        <w:tc>
          <w:tcPr>
            <w:tcW w:w="1524" w:type="dxa"/>
            <w:gridSpan w:val="2"/>
            <w:noWrap w:val="0"/>
            <w:vAlign w:val="center"/>
          </w:tcPr>
          <w:p w14:paraId="19AA2974">
            <w:pPr>
              <w:pStyle w:val="229"/>
              <w:spacing w:before="92" w:line="240" w:lineRule="auto"/>
              <w:ind w:left="0" w:right="26" w:firstLine="0"/>
              <w:jc w:val="center"/>
              <w:rPr>
                <w:rFonts w:hint="eastAsia" w:ascii="Times New Roman" w:hAnsi="Times New Roman"/>
                <w:color w:val="000000"/>
                <w:sz w:val="21"/>
                <w:szCs w:val="21"/>
              </w:rPr>
            </w:pPr>
            <w:r>
              <w:rPr>
                <w:rFonts w:hint="eastAsia" w:ascii="Times New Roman" w:hAnsi="Times New Roman"/>
                <w:color w:val="000000"/>
                <w:sz w:val="21"/>
                <w:szCs w:val="21"/>
                <w:lang w:eastAsia="zh-CN"/>
              </w:rPr>
              <w:t>恶臭</w:t>
            </w:r>
          </w:p>
        </w:tc>
        <w:tc>
          <w:tcPr>
            <w:tcW w:w="2740" w:type="dxa"/>
            <w:noWrap w:val="0"/>
            <w:vAlign w:val="center"/>
          </w:tcPr>
          <w:p w14:paraId="6B702419">
            <w:pPr>
              <w:pStyle w:val="229"/>
              <w:spacing w:before="54" w:line="240" w:lineRule="auto"/>
              <w:ind w:left="0" w:right="40" w:firstLine="0"/>
              <w:jc w:val="center"/>
              <w:rPr>
                <w:rFonts w:hint="eastAsia" w:ascii="Times New Roman" w:hAnsi="Times New Roman"/>
                <w:color w:val="000000"/>
                <w:sz w:val="21"/>
                <w:szCs w:val="21"/>
              </w:rPr>
            </w:pPr>
            <w:r>
              <w:rPr>
                <w:rFonts w:hint="eastAsia" w:ascii="Times New Roman" w:hAnsi="Times New Roman" w:eastAsia="宋体"/>
                <w:color w:val="000000"/>
                <w:sz w:val="21"/>
                <w:szCs w:val="21"/>
                <w:lang w:eastAsia="zh-CN"/>
              </w:rPr>
              <w:t>在污水处理站周围加强绿化，</w:t>
            </w:r>
            <w:r>
              <w:rPr>
                <w:rFonts w:ascii="Times New Roman" w:hAnsi="Times New Roman"/>
                <w:color w:val="000000"/>
                <w:sz w:val="21"/>
                <w:szCs w:val="21"/>
              </w:rPr>
              <w:t>在厂界处设置围墙；产生的污泥定期清运，合理安排清运时间，并采用密闭运输</w:t>
            </w:r>
          </w:p>
        </w:tc>
        <w:tc>
          <w:tcPr>
            <w:tcW w:w="2322" w:type="dxa"/>
            <w:noWrap w:val="0"/>
            <w:vAlign w:val="center"/>
          </w:tcPr>
          <w:p w14:paraId="13E7CE83">
            <w:pPr>
              <w:pStyle w:val="229"/>
              <w:spacing w:before="54" w:line="240" w:lineRule="auto"/>
              <w:ind w:left="0" w:right="132" w:firstLine="0"/>
              <w:jc w:val="center"/>
              <w:rPr>
                <w:rFonts w:ascii="Times New Roman" w:hAnsi="Times New Roman"/>
                <w:color w:val="000000"/>
                <w:sz w:val="21"/>
                <w:szCs w:val="21"/>
              </w:rPr>
            </w:pPr>
            <w:r>
              <w:rPr>
                <w:rFonts w:ascii="Times New Roman" w:hAnsi="Times New Roman"/>
                <w:sz w:val="21"/>
                <w:szCs w:val="21"/>
              </w:rPr>
              <w:t>达标排放</w:t>
            </w:r>
          </w:p>
        </w:tc>
      </w:tr>
      <w:tr w14:paraId="19BFF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96" w:hRule="atLeast"/>
          <w:jc w:val="center"/>
        </w:trPr>
        <w:tc>
          <w:tcPr>
            <w:tcW w:w="810" w:type="dxa"/>
            <w:vMerge w:val="restart"/>
            <w:noWrap w:val="0"/>
            <w:vAlign w:val="center"/>
          </w:tcPr>
          <w:p w14:paraId="51BA9D9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水</w:t>
            </w:r>
          </w:p>
          <w:p w14:paraId="01A0A85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污</w:t>
            </w:r>
          </w:p>
          <w:p w14:paraId="4E631A8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染</w:t>
            </w:r>
          </w:p>
          <w:p w14:paraId="6A55946E">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物</w:t>
            </w:r>
          </w:p>
        </w:tc>
        <w:tc>
          <w:tcPr>
            <w:tcW w:w="641" w:type="dxa"/>
            <w:vMerge w:val="restart"/>
            <w:noWrap w:val="0"/>
            <w:vAlign w:val="center"/>
          </w:tcPr>
          <w:p w14:paraId="6FD6DC34">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3E9D1830">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6A90B4A2">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090" w:type="dxa"/>
            <w:noWrap w:val="0"/>
            <w:vAlign w:val="center"/>
          </w:tcPr>
          <w:p w14:paraId="7AF7D282">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施工废水</w:t>
            </w:r>
          </w:p>
        </w:tc>
        <w:tc>
          <w:tcPr>
            <w:tcW w:w="1524" w:type="dxa"/>
            <w:gridSpan w:val="2"/>
            <w:vMerge w:val="restart"/>
            <w:noWrap w:val="0"/>
            <w:vAlign w:val="center"/>
          </w:tcPr>
          <w:p w14:paraId="149932B9">
            <w:pPr>
              <w:spacing w:line="240" w:lineRule="auto"/>
              <w:ind w:left="0" w:firstLine="0"/>
              <w:jc w:val="center"/>
              <w:rPr>
                <w:rFonts w:ascii="Times New Roman" w:hAnsi="Times New Roman"/>
                <w:bCs/>
                <w:color w:val="000000"/>
                <w:sz w:val="21"/>
                <w:szCs w:val="21"/>
              </w:rPr>
            </w:pPr>
            <w:r>
              <w:rPr>
                <w:rFonts w:ascii="Times New Roman" w:hAnsi="Times New Roman"/>
                <w:color w:val="000000"/>
                <w:sz w:val="21"/>
                <w:szCs w:val="21"/>
              </w:rPr>
              <w:t>SS</w:t>
            </w:r>
          </w:p>
        </w:tc>
        <w:tc>
          <w:tcPr>
            <w:tcW w:w="2740" w:type="dxa"/>
            <w:vMerge w:val="restart"/>
            <w:noWrap w:val="0"/>
            <w:vAlign w:val="center"/>
          </w:tcPr>
          <w:p w14:paraId="7409085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废水临时收集池沉淀</w:t>
            </w:r>
          </w:p>
        </w:tc>
        <w:tc>
          <w:tcPr>
            <w:tcW w:w="2322" w:type="dxa"/>
            <w:vMerge w:val="restart"/>
            <w:noWrap w:val="0"/>
            <w:vAlign w:val="center"/>
          </w:tcPr>
          <w:p w14:paraId="176C03AF">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全部用于工程混凝土养护用水</w:t>
            </w:r>
          </w:p>
        </w:tc>
      </w:tr>
      <w:tr w14:paraId="318A9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96" w:hRule="atLeast"/>
          <w:jc w:val="center"/>
        </w:trPr>
        <w:tc>
          <w:tcPr>
            <w:tcW w:w="810" w:type="dxa"/>
            <w:vMerge w:val="continue"/>
            <w:noWrap w:val="0"/>
            <w:vAlign w:val="center"/>
          </w:tcPr>
          <w:p w14:paraId="2D8F838D">
            <w:pPr>
              <w:spacing w:line="240" w:lineRule="auto"/>
              <w:jc w:val="center"/>
              <w:rPr>
                <w:rFonts w:ascii="Times New Roman" w:hAnsi="Times New Roman"/>
                <w:color w:val="000000"/>
                <w:sz w:val="21"/>
                <w:szCs w:val="21"/>
              </w:rPr>
            </w:pPr>
          </w:p>
        </w:tc>
        <w:tc>
          <w:tcPr>
            <w:tcW w:w="641" w:type="dxa"/>
            <w:vMerge w:val="continue"/>
            <w:noWrap w:val="0"/>
            <w:vAlign w:val="center"/>
          </w:tcPr>
          <w:p w14:paraId="698BBC4C">
            <w:pPr>
              <w:spacing w:line="240" w:lineRule="auto"/>
              <w:jc w:val="center"/>
              <w:rPr>
                <w:rFonts w:hint="eastAsia" w:ascii="Times New Roman" w:hAnsi="Times New Roman"/>
                <w:color w:val="000000"/>
                <w:sz w:val="21"/>
                <w:szCs w:val="21"/>
              </w:rPr>
            </w:pPr>
          </w:p>
        </w:tc>
        <w:tc>
          <w:tcPr>
            <w:tcW w:w="1090" w:type="dxa"/>
            <w:noWrap w:val="0"/>
            <w:vAlign w:val="center"/>
          </w:tcPr>
          <w:p w14:paraId="0CC64477">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生活污水</w:t>
            </w:r>
          </w:p>
        </w:tc>
        <w:tc>
          <w:tcPr>
            <w:tcW w:w="1524" w:type="dxa"/>
            <w:gridSpan w:val="2"/>
            <w:vMerge w:val="continue"/>
            <w:noWrap w:val="0"/>
            <w:vAlign w:val="center"/>
          </w:tcPr>
          <w:p w14:paraId="4839F568">
            <w:pPr>
              <w:spacing w:line="240" w:lineRule="auto"/>
              <w:jc w:val="center"/>
              <w:rPr>
                <w:rFonts w:ascii="Times New Roman" w:hAnsi="Times New Roman"/>
                <w:color w:val="000000"/>
                <w:sz w:val="21"/>
                <w:szCs w:val="21"/>
              </w:rPr>
            </w:pPr>
          </w:p>
        </w:tc>
        <w:tc>
          <w:tcPr>
            <w:tcW w:w="2740" w:type="dxa"/>
            <w:vMerge w:val="continue"/>
            <w:noWrap w:val="0"/>
            <w:vAlign w:val="center"/>
          </w:tcPr>
          <w:p w14:paraId="0B0FAEA8">
            <w:pPr>
              <w:spacing w:line="240" w:lineRule="auto"/>
              <w:jc w:val="center"/>
              <w:rPr>
                <w:rFonts w:hint="eastAsia" w:ascii="Times New Roman" w:hAnsi="Times New Roman"/>
                <w:color w:val="000000"/>
                <w:sz w:val="21"/>
                <w:szCs w:val="21"/>
              </w:rPr>
            </w:pPr>
          </w:p>
        </w:tc>
        <w:tc>
          <w:tcPr>
            <w:tcW w:w="2322" w:type="dxa"/>
            <w:vMerge w:val="continue"/>
            <w:noWrap w:val="0"/>
            <w:vAlign w:val="center"/>
          </w:tcPr>
          <w:p w14:paraId="59F31D90">
            <w:pPr>
              <w:spacing w:line="240" w:lineRule="auto"/>
              <w:jc w:val="center"/>
              <w:rPr>
                <w:rFonts w:hint="eastAsia" w:ascii="Times New Roman" w:hAnsi="Times New Roman"/>
                <w:color w:val="000000"/>
                <w:sz w:val="21"/>
                <w:szCs w:val="21"/>
              </w:rPr>
            </w:pPr>
          </w:p>
        </w:tc>
      </w:tr>
      <w:tr w14:paraId="7C368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65291D24">
            <w:pPr>
              <w:spacing w:line="240" w:lineRule="auto"/>
              <w:jc w:val="center"/>
              <w:rPr>
                <w:rFonts w:ascii="Times New Roman" w:hAnsi="Times New Roman"/>
                <w:color w:val="000000"/>
                <w:sz w:val="21"/>
                <w:szCs w:val="21"/>
              </w:rPr>
            </w:pPr>
          </w:p>
        </w:tc>
        <w:tc>
          <w:tcPr>
            <w:tcW w:w="641" w:type="dxa"/>
            <w:vMerge w:val="restart"/>
            <w:noWrap w:val="0"/>
            <w:vAlign w:val="center"/>
          </w:tcPr>
          <w:p w14:paraId="1F83484A">
            <w:pPr>
              <w:spacing w:line="240" w:lineRule="auto"/>
              <w:ind w:left="0" w:firstLine="0"/>
              <w:jc w:val="center"/>
              <w:rPr>
                <w:rFonts w:ascii="Times New Roman" w:hAnsi="Times New Roman"/>
                <w:color w:val="FF0000"/>
                <w:sz w:val="21"/>
                <w:szCs w:val="21"/>
              </w:rPr>
            </w:pPr>
            <w:r>
              <w:rPr>
                <w:rFonts w:ascii="Times New Roman" w:hAnsi="Times New Roman"/>
                <w:color w:val="FF0000"/>
                <w:sz w:val="21"/>
                <w:szCs w:val="21"/>
              </w:rPr>
              <w:t>运</w:t>
            </w:r>
          </w:p>
          <w:p w14:paraId="6F51834A">
            <w:pPr>
              <w:spacing w:line="240" w:lineRule="auto"/>
              <w:ind w:left="0" w:firstLine="0"/>
              <w:jc w:val="center"/>
              <w:rPr>
                <w:rFonts w:ascii="Times New Roman" w:hAnsi="Times New Roman"/>
                <w:color w:val="FF0000"/>
                <w:sz w:val="21"/>
                <w:szCs w:val="21"/>
              </w:rPr>
            </w:pPr>
            <w:r>
              <w:rPr>
                <w:rFonts w:ascii="Times New Roman" w:hAnsi="Times New Roman"/>
                <w:color w:val="FF0000"/>
                <w:sz w:val="21"/>
                <w:szCs w:val="21"/>
              </w:rPr>
              <w:t>营</w:t>
            </w:r>
          </w:p>
          <w:p w14:paraId="627EC8F9">
            <w:pPr>
              <w:spacing w:line="240" w:lineRule="auto"/>
              <w:ind w:left="0" w:firstLine="0"/>
              <w:jc w:val="center"/>
              <w:rPr>
                <w:rFonts w:ascii="Times New Roman" w:hAnsi="Times New Roman"/>
                <w:color w:val="FF0000"/>
                <w:sz w:val="21"/>
                <w:szCs w:val="21"/>
              </w:rPr>
            </w:pPr>
            <w:r>
              <w:rPr>
                <w:rFonts w:ascii="Times New Roman" w:hAnsi="Times New Roman"/>
                <w:color w:val="FF0000"/>
                <w:sz w:val="21"/>
                <w:szCs w:val="21"/>
              </w:rPr>
              <w:t>期</w:t>
            </w:r>
          </w:p>
        </w:tc>
        <w:tc>
          <w:tcPr>
            <w:tcW w:w="1090" w:type="dxa"/>
            <w:vMerge w:val="restart"/>
            <w:noWrap w:val="0"/>
            <w:vAlign w:val="center"/>
          </w:tcPr>
          <w:p w14:paraId="3CA1088E">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lang w:eastAsia="zh-CN"/>
              </w:rPr>
              <w:t>洗涤废水</w:t>
            </w:r>
          </w:p>
        </w:tc>
        <w:tc>
          <w:tcPr>
            <w:tcW w:w="1524" w:type="dxa"/>
            <w:gridSpan w:val="2"/>
            <w:noWrap w:val="0"/>
            <w:vAlign w:val="center"/>
          </w:tcPr>
          <w:p w14:paraId="6F9849EB">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spacing w:val="-11"/>
                <w:position w:val="2"/>
                <w:sz w:val="21"/>
                <w:szCs w:val="21"/>
                <w:u w:val="none"/>
              </w:rPr>
              <w:t>COD</w:t>
            </w:r>
          </w:p>
        </w:tc>
        <w:tc>
          <w:tcPr>
            <w:tcW w:w="2740" w:type="dxa"/>
            <w:vMerge w:val="restart"/>
            <w:noWrap w:val="0"/>
            <w:vAlign w:val="center"/>
          </w:tcPr>
          <w:p w14:paraId="6D788553">
            <w:pPr>
              <w:spacing w:line="240" w:lineRule="auto"/>
              <w:ind w:left="0" w:firstLine="0"/>
              <w:jc w:val="center"/>
              <w:rPr>
                <w:rFonts w:ascii="Times New Roman" w:hAnsi="Times New Roman"/>
                <w:b/>
                <w:color w:val="FF0000"/>
                <w:sz w:val="21"/>
                <w:szCs w:val="21"/>
              </w:rPr>
            </w:pPr>
            <w:r>
              <w:rPr>
                <w:rFonts w:hint="eastAsia" w:ascii="Times New Roman" w:hAnsi="Times New Roman" w:eastAsia="宋体" w:cs="宋体"/>
                <w:color w:val="FF0000"/>
                <w:sz w:val="21"/>
                <w:szCs w:val="21"/>
                <w:u w:val="none"/>
              </w:rPr>
              <w:t>经厂区</w:t>
            </w:r>
            <w:r>
              <w:rPr>
                <w:rFonts w:hint="eastAsia" w:ascii="Times New Roman" w:hAnsi="Times New Roman" w:eastAsia="宋体" w:cs="宋体"/>
                <w:color w:val="FF0000"/>
                <w:sz w:val="21"/>
                <w:szCs w:val="21"/>
                <w:u w:val="none"/>
                <w:lang w:eastAsia="zh-CN"/>
              </w:rPr>
              <w:t>污水管收集后进入厂区大门外东面处理规模为</w:t>
            </w:r>
            <w:r>
              <w:rPr>
                <w:rFonts w:hint="eastAsia" w:ascii="Times New Roman" w:hAnsi="Times New Roman" w:eastAsia="宋体" w:cs="宋体"/>
                <w:color w:val="FF0000"/>
                <w:sz w:val="21"/>
                <w:szCs w:val="21"/>
                <w:u w:val="none"/>
                <w:lang w:val="en-US" w:eastAsia="zh-CN"/>
              </w:rPr>
              <w:t>20m</w:t>
            </w:r>
            <w:r>
              <w:rPr>
                <w:rFonts w:hint="eastAsia" w:ascii="Times New Roman" w:hAnsi="Times New Roman" w:eastAsia="宋体" w:cs="宋体"/>
                <w:color w:val="FF0000"/>
                <w:sz w:val="21"/>
                <w:szCs w:val="21"/>
                <w:u w:val="none"/>
                <w:vertAlign w:val="superscript"/>
                <w:lang w:val="en-US" w:eastAsia="zh-CN"/>
              </w:rPr>
              <w:t>3</w:t>
            </w:r>
            <w:r>
              <w:rPr>
                <w:rFonts w:hint="eastAsia" w:ascii="Times New Roman" w:hAnsi="Times New Roman" w:eastAsia="宋体" w:cs="宋体"/>
                <w:color w:val="FF0000"/>
                <w:sz w:val="21"/>
                <w:szCs w:val="21"/>
                <w:u w:val="none"/>
                <w:lang w:val="en-US" w:eastAsia="zh-CN"/>
              </w:rPr>
              <w:t>/d的</w:t>
            </w:r>
            <w:r>
              <w:rPr>
                <w:rFonts w:hint="eastAsia" w:ascii="Times New Roman" w:hAnsi="Times New Roman" w:eastAsia="宋体" w:cs="宋体"/>
                <w:color w:val="FF0000"/>
                <w:sz w:val="21"/>
                <w:szCs w:val="21"/>
                <w:u w:val="none"/>
                <w:lang w:eastAsia="zh-CN"/>
              </w:rPr>
              <w:t>污水处理站</w:t>
            </w:r>
            <w:r>
              <w:rPr>
                <w:rFonts w:hint="eastAsia" w:ascii="Times New Roman" w:hAnsi="Times New Roman" w:eastAsia="宋体" w:cs="宋体"/>
                <w:color w:val="FF0000"/>
                <w:sz w:val="21"/>
                <w:szCs w:val="21"/>
                <w:u w:val="none"/>
              </w:rPr>
              <w:t>处</w:t>
            </w:r>
            <w:r>
              <w:rPr>
                <w:rFonts w:hint="eastAsia" w:ascii="Times New Roman" w:hAnsi="Times New Roman" w:eastAsia="宋体" w:cs="宋体"/>
                <w:color w:val="FF0000"/>
                <w:spacing w:val="-14"/>
                <w:position w:val="2"/>
                <w:sz w:val="21"/>
                <w:szCs w:val="21"/>
                <w:u w:val="none"/>
              </w:rPr>
              <w:t>理</w:t>
            </w:r>
          </w:p>
        </w:tc>
        <w:tc>
          <w:tcPr>
            <w:tcW w:w="2322" w:type="dxa"/>
            <w:vMerge w:val="restart"/>
            <w:noWrap w:val="0"/>
            <w:vAlign w:val="center"/>
          </w:tcPr>
          <w:p w14:paraId="4E672396">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达到</w:t>
            </w:r>
            <w:r>
              <w:rPr>
                <w:rFonts w:hint="eastAsia" w:ascii="Times New Roman" w:hAnsi="Times New Roman" w:eastAsia="宋体" w:cs="宋体"/>
                <w:color w:val="FF0000"/>
                <w:spacing w:val="-3"/>
                <w:sz w:val="21"/>
                <w:szCs w:val="21"/>
                <w:u w:val="none"/>
                <w:vertAlign w:val="baseline"/>
              </w:rPr>
              <w:t>《污水综合排放标准》</w:t>
            </w:r>
            <w:r>
              <w:rPr>
                <w:rFonts w:hint="eastAsia" w:ascii="Times New Roman" w:hAnsi="Times New Roman" w:eastAsia="宋体" w:cs="宋体"/>
                <w:color w:val="FF0000"/>
                <w:sz w:val="21"/>
                <w:szCs w:val="21"/>
                <w:u w:val="none"/>
                <w:vertAlign w:val="baseline"/>
              </w:rPr>
              <w:t>（GB8978-1996）</w:t>
            </w:r>
            <w:r>
              <w:rPr>
                <w:rFonts w:hint="eastAsia" w:ascii="Times New Roman" w:hAnsi="Times New Roman" w:eastAsia="宋体" w:cs="宋体"/>
                <w:color w:val="FF0000"/>
                <w:sz w:val="21"/>
                <w:szCs w:val="21"/>
                <w:u w:val="none"/>
                <w:vertAlign w:val="baseline"/>
                <w:lang w:eastAsia="zh-CN"/>
              </w:rPr>
              <w:t>的一级标准后</w:t>
            </w:r>
            <w:r>
              <w:rPr>
                <w:rFonts w:hint="eastAsia" w:ascii="Times New Roman" w:hAnsi="Times New Roman"/>
                <w:color w:val="FF0000"/>
                <w:sz w:val="21"/>
                <w:szCs w:val="21"/>
                <w:lang w:val="en-US" w:eastAsia="zh-CN"/>
              </w:rPr>
              <w:t>外排进入项目区东南面3.8km的戈郎河，最终与5.7km处汇入芒市大河</w:t>
            </w:r>
          </w:p>
        </w:tc>
      </w:tr>
      <w:tr w14:paraId="3BF10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2169CFFF">
            <w:pPr>
              <w:spacing w:line="240" w:lineRule="auto"/>
              <w:ind w:left="0" w:firstLine="0"/>
              <w:jc w:val="center"/>
              <w:rPr>
                <w:rFonts w:ascii="Times New Roman" w:hAnsi="Times New Roman"/>
              </w:rPr>
            </w:pPr>
          </w:p>
        </w:tc>
        <w:tc>
          <w:tcPr>
            <w:tcW w:w="641" w:type="dxa"/>
            <w:vMerge w:val="continue"/>
            <w:noWrap w:val="0"/>
            <w:vAlign w:val="center"/>
          </w:tcPr>
          <w:p w14:paraId="6EA89446">
            <w:pPr>
              <w:spacing w:line="240" w:lineRule="auto"/>
              <w:ind w:left="0" w:firstLine="0"/>
              <w:jc w:val="center"/>
              <w:rPr>
                <w:rFonts w:ascii="Times New Roman" w:hAnsi="Times New Roman"/>
                <w:sz w:val="21"/>
                <w:szCs w:val="21"/>
              </w:rPr>
            </w:pPr>
          </w:p>
        </w:tc>
        <w:tc>
          <w:tcPr>
            <w:tcW w:w="1090" w:type="dxa"/>
            <w:vMerge w:val="continue"/>
            <w:noWrap w:val="0"/>
            <w:vAlign w:val="center"/>
          </w:tcPr>
          <w:p w14:paraId="6514F18C">
            <w:pPr>
              <w:spacing w:line="240" w:lineRule="auto"/>
              <w:ind w:firstLine="420"/>
              <w:jc w:val="center"/>
              <w:rPr>
                <w:rFonts w:ascii="Times New Roman" w:hAnsi="Times New Roman"/>
                <w:sz w:val="21"/>
                <w:szCs w:val="21"/>
              </w:rPr>
            </w:pPr>
          </w:p>
        </w:tc>
        <w:tc>
          <w:tcPr>
            <w:tcW w:w="1524" w:type="dxa"/>
            <w:gridSpan w:val="2"/>
            <w:noWrap w:val="0"/>
            <w:vAlign w:val="center"/>
          </w:tcPr>
          <w:p w14:paraId="1A460DE7">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position w:val="2"/>
                <w:sz w:val="21"/>
                <w:szCs w:val="21"/>
                <w:u w:val="none"/>
              </w:rPr>
              <w:t>BOD</w:t>
            </w:r>
            <w:r>
              <w:rPr>
                <w:rFonts w:hint="eastAsia" w:ascii="Times New Roman" w:hAnsi="Times New Roman" w:eastAsia="宋体" w:cs="宋体"/>
                <w:color w:val="FF0000"/>
                <w:position w:val="2"/>
                <w:sz w:val="21"/>
                <w:szCs w:val="21"/>
                <w:u w:val="none"/>
                <w:vertAlign w:val="subscript"/>
              </w:rPr>
              <w:t>5</w:t>
            </w:r>
          </w:p>
        </w:tc>
        <w:tc>
          <w:tcPr>
            <w:tcW w:w="2740" w:type="dxa"/>
            <w:vMerge w:val="continue"/>
            <w:noWrap w:val="0"/>
            <w:vAlign w:val="center"/>
          </w:tcPr>
          <w:p w14:paraId="1FF1FD76">
            <w:pPr>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0BD3DAB6">
            <w:pPr>
              <w:spacing w:line="240" w:lineRule="auto"/>
              <w:ind w:left="0" w:firstLine="0"/>
              <w:jc w:val="center"/>
              <w:rPr>
                <w:rFonts w:ascii="Times New Roman" w:hAnsi="Times New Roman"/>
                <w:color w:val="000000"/>
                <w:sz w:val="21"/>
                <w:szCs w:val="21"/>
              </w:rPr>
            </w:pPr>
          </w:p>
        </w:tc>
      </w:tr>
      <w:tr w14:paraId="2A743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721BFC40">
            <w:pPr>
              <w:spacing w:line="240" w:lineRule="auto"/>
              <w:ind w:left="0" w:firstLine="0"/>
              <w:jc w:val="center"/>
              <w:rPr>
                <w:rFonts w:ascii="Times New Roman" w:hAnsi="Times New Roman"/>
                <w:color w:val="000000"/>
                <w:sz w:val="21"/>
                <w:szCs w:val="21"/>
              </w:rPr>
            </w:pPr>
          </w:p>
        </w:tc>
        <w:tc>
          <w:tcPr>
            <w:tcW w:w="641" w:type="dxa"/>
            <w:vMerge w:val="continue"/>
            <w:noWrap w:val="0"/>
            <w:vAlign w:val="center"/>
          </w:tcPr>
          <w:p w14:paraId="45C6F0CF">
            <w:pPr>
              <w:spacing w:line="240" w:lineRule="auto"/>
              <w:ind w:left="0" w:firstLine="0"/>
              <w:jc w:val="center"/>
              <w:rPr>
                <w:rFonts w:ascii="Times New Roman" w:hAnsi="Times New Roman"/>
                <w:color w:val="000000"/>
                <w:sz w:val="21"/>
                <w:szCs w:val="21"/>
              </w:rPr>
            </w:pPr>
          </w:p>
        </w:tc>
        <w:tc>
          <w:tcPr>
            <w:tcW w:w="1090" w:type="dxa"/>
            <w:vMerge w:val="continue"/>
            <w:noWrap w:val="0"/>
            <w:vAlign w:val="center"/>
          </w:tcPr>
          <w:p w14:paraId="264C5E8F">
            <w:pPr>
              <w:spacing w:line="240" w:lineRule="auto"/>
              <w:ind w:firstLine="420"/>
              <w:jc w:val="center"/>
              <w:rPr>
                <w:rFonts w:ascii="Times New Roman" w:hAnsi="Times New Roman"/>
                <w:color w:val="000000"/>
                <w:sz w:val="21"/>
                <w:szCs w:val="21"/>
              </w:rPr>
            </w:pPr>
          </w:p>
        </w:tc>
        <w:tc>
          <w:tcPr>
            <w:tcW w:w="1524" w:type="dxa"/>
            <w:gridSpan w:val="2"/>
            <w:noWrap w:val="0"/>
            <w:vAlign w:val="center"/>
          </w:tcPr>
          <w:p w14:paraId="0A02573A">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spacing w:val="-11"/>
                <w:position w:val="2"/>
                <w:sz w:val="21"/>
                <w:szCs w:val="21"/>
                <w:u w:val="none"/>
              </w:rPr>
              <w:t>SS</w:t>
            </w:r>
          </w:p>
        </w:tc>
        <w:tc>
          <w:tcPr>
            <w:tcW w:w="2740" w:type="dxa"/>
            <w:vMerge w:val="continue"/>
            <w:noWrap w:val="0"/>
            <w:vAlign w:val="center"/>
          </w:tcPr>
          <w:p w14:paraId="63766BA1">
            <w:pPr>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504F9DB7">
            <w:pPr>
              <w:spacing w:line="240" w:lineRule="auto"/>
              <w:ind w:left="0" w:firstLine="0"/>
              <w:jc w:val="center"/>
              <w:rPr>
                <w:rFonts w:ascii="Times New Roman" w:hAnsi="Times New Roman"/>
                <w:color w:val="000000"/>
                <w:sz w:val="21"/>
                <w:szCs w:val="21"/>
              </w:rPr>
            </w:pPr>
          </w:p>
        </w:tc>
      </w:tr>
      <w:tr w14:paraId="15727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4F8AE87D">
            <w:pPr>
              <w:spacing w:line="240" w:lineRule="auto"/>
              <w:ind w:left="0" w:firstLine="0"/>
              <w:jc w:val="center"/>
              <w:rPr>
                <w:rFonts w:ascii="Times New Roman" w:hAnsi="Times New Roman"/>
                <w:color w:val="000000"/>
                <w:sz w:val="21"/>
                <w:szCs w:val="21"/>
              </w:rPr>
            </w:pPr>
          </w:p>
        </w:tc>
        <w:tc>
          <w:tcPr>
            <w:tcW w:w="641" w:type="dxa"/>
            <w:vMerge w:val="continue"/>
            <w:noWrap w:val="0"/>
            <w:vAlign w:val="center"/>
          </w:tcPr>
          <w:p w14:paraId="7C2AB6A5">
            <w:pPr>
              <w:spacing w:line="240" w:lineRule="auto"/>
              <w:ind w:left="0" w:firstLine="0"/>
              <w:jc w:val="center"/>
              <w:rPr>
                <w:rFonts w:ascii="Times New Roman" w:hAnsi="Times New Roman"/>
                <w:color w:val="000000"/>
                <w:sz w:val="21"/>
                <w:szCs w:val="21"/>
              </w:rPr>
            </w:pPr>
          </w:p>
        </w:tc>
        <w:tc>
          <w:tcPr>
            <w:tcW w:w="1090" w:type="dxa"/>
            <w:vMerge w:val="continue"/>
            <w:noWrap w:val="0"/>
            <w:vAlign w:val="center"/>
          </w:tcPr>
          <w:p w14:paraId="1E4409D3">
            <w:pPr>
              <w:spacing w:line="240" w:lineRule="auto"/>
              <w:ind w:firstLine="420"/>
              <w:jc w:val="center"/>
              <w:rPr>
                <w:rFonts w:ascii="Times New Roman" w:hAnsi="Times New Roman"/>
                <w:color w:val="000000"/>
                <w:sz w:val="21"/>
                <w:szCs w:val="21"/>
              </w:rPr>
            </w:pPr>
          </w:p>
        </w:tc>
        <w:tc>
          <w:tcPr>
            <w:tcW w:w="1524" w:type="dxa"/>
            <w:gridSpan w:val="2"/>
            <w:noWrap w:val="0"/>
            <w:vAlign w:val="center"/>
          </w:tcPr>
          <w:p w14:paraId="5D9A12C8">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position w:val="2"/>
                <w:sz w:val="21"/>
                <w:szCs w:val="21"/>
                <w:u w:val="none"/>
                <w:vertAlign w:val="baseline"/>
              </w:rPr>
              <w:t>NH</w:t>
            </w:r>
            <w:r>
              <w:rPr>
                <w:rFonts w:hint="eastAsia" w:ascii="Times New Roman" w:hAnsi="Times New Roman" w:eastAsia="宋体" w:cs="宋体"/>
                <w:color w:val="FF0000"/>
                <w:position w:val="2"/>
                <w:sz w:val="21"/>
                <w:szCs w:val="21"/>
                <w:u w:val="none"/>
                <w:vertAlign w:val="subscript"/>
              </w:rPr>
              <w:t>3</w:t>
            </w:r>
            <w:r>
              <w:rPr>
                <w:rFonts w:hint="eastAsia" w:ascii="Times New Roman" w:hAnsi="Times New Roman" w:eastAsia="宋体" w:cs="宋体"/>
                <w:color w:val="FF0000"/>
                <w:position w:val="2"/>
                <w:sz w:val="21"/>
                <w:szCs w:val="21"/>
                <w:u w:val="none"/>
                <w:vertAlign w:val="baseline"/>
              </w:rPr>
              <w:t>-N</w:t>
            </w:r>
          </w:p>
        </w:tc>
        <w:tc>
          <w:tcPr>
            <w:tcW w:w="2740" w:type="dxa"/>
            <w:vMerge w:val="continue"/>
            <w:noWrap w:val="0"/>
            <w:vAlign w:val="center"/>
          </w:tcPr>
          <w:p w14:paraId="570713DB">
            <w:pPr>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5B1705B3">
            <w:pPr>
              <w:spacing w:line="240" w:lineRule="auto"/>
              <w:ind w:left="0" w:firstLine="0"/>
              <w:jc w:val="center"/>
              <w:rPr>
                <w:rFonts w:ascii="Times New Roman" w:hAnsi="Times New Roman"/>
                <w:color w:val="000000"/>
                <w:sz w:val="21"/>
                <w:szCs w:val="21"/>
              </w:rPr>
            </w:pPr>
          </w:p>
        </w:tc>
      </w:tr>
      <w:tr w14:paraId="71C61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4FD1CDCF">
            <w:pPr>
              <w:spacing w:line="240" w:lineRule="auto"/>
              <w:ind w:left="0" w:firstLine="0"/>
              <w:jc w:val="center"/>
              <w:rPr>
                <w:rFonts w:ascii="Times New Roman" w:hAnsi="Times New Roman"/>
                <w:color w:val="000000"/>
                <w:sz w:val="21"/>
                <w:szCs w:val="21"/>
              </w:rPr>
            </w:pPr>
          </w:p>
        </w:tc>
        <w:tc>
          <w:tcPr>
            <w:tcW w:w="641" w:type="dxa"/>
            <w:vMerge w:val="continue"/>
            <w:noWrap w:val="0"/>
            <w:vAlign w:val="center"/>
          </w:tcPr>
          <w:p w14:paraId="3CF9A600">
            <w:pPr>
              <w:spacing w:line="240" w:lineRule="auto"/>
              <w:ind w:left="0" w:firstLine="0"/>
              <w:jc w:val="center"/>
              <w:rPr>
                <w:rFonts w:ascii="Times New Roman" w:hAnsi="Times New Roman"/>
                <w:color w:val="000000"/>
                <w:sz w:val="21"/>
                <w:szCs w:val="21"/>
              </w:rPr>
            </w:pPr>
          </w:p>
        </w:tc>
        <w:tc>
          <w:tcPr>
            <w:tcW w:w="1090" w:type="dxa"/>
            <w:vMerge w:val="continue"/>
            <w:noWrap w:val="0"/>
            <w:vAlign w:val="center"/>
          </w:tcPr>
          <w:p w14:paraId="65BA19B7">
            <w:pPr>
              <w:spacing w:line="240" w:lineRule="auto"/>
              <w:ind w:firstLine="420"/>
              <w:jc w:val="center"/>
              <w:rPr>
                <w:rFonts w:ascii="Times New Roman" w:hAnsi="Times New Roman"/>
                <w:color w:val="000000"/>
                <w:sz w:val="21"/>
                <w:szCs w:val="21"/>
              </w:rPr>
            </w:pPr>
          </w:p>
        </w:tc>
        <w:tc>
          <w:tcPr>
            <w:tcW w:w="1524" w:type="dxa"/>
            <w:gridSpan w:val="2"/>
            <w:noWrap w:val="0"/>
            <w:vAlign w:val="center"/>
          </w:tcPr>
          <w:p w14:paraId="0FFDB238">
            <w:pPr>
              <w:spacing w:line="240" w:lineRule="auto"/>
              <w:ind w:left="0" w:firstLine="0"/>
              <w:jc w:val="center"/>
              <w:rPr>
                <w:rFonts w:ascii="Times New Roman" w:hAnsi="Times New Roman"/>
                <w:color w:val="FF0000"/>
                <w:sz w:val="21"/>
                <w:szCs w:val="21"/>
              </w:rPr>
            </w:pPr>
            <w:r>
              <w:rPr>
                <w:rFonts w:hint="eastAsia" w:ascii="Times New Roman" w:hAnsi="Times New Roman" w:eastAsia="宋体"/>
                <w:bCs/>
                <w:color w:val="FF0000"/>
                <w:sz w:val="21"/>
                <w:szCs w:val="21"/>
                <w:lang w:eastAsia="zh-CN"/>
              </w:rPr>
              <w:t>总磷</w:t>
            </w:r>
          </w:p>
        </w:tc>
        <w:tc>
          <w:tcPr>
            <w:tcW w:w="2740" w:type="dxa"/>
            <w:vMerge w:val="continue"/>
            <w:noWrap w:val="0"/>
            <w:vAlign w:val="center"/>
          </w:tcPr>
          <w:p w14:paraId="02127D59">
            <w:pPr>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6BA95B0A">
            <w:pPr>
              <w:spacing w:line="240" w:lineRule="auto"/>
              <w:ind w:left="0" w:firstLine="0"/>
              <w:jc w:val="center"/>
              <w:rPr>
                <w:rFonts w:ascii="Times New Roman" w:hAnsi="Times New Roman"/>
                <w:color w:val="000000"/>
                <w:sz w:val="21"/>
                <w:szCs w:val="21"/>
              </w:rPr>
            </w:pPr>
          </w:p>
        </w:tc>
      </w:tr>
      <w:tr w14:paraId="50700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4B3707F8">
            <w:pPr>
              <w:spacing w:line="240" w:lineRule="auto"/>
              <w:ind w:left="0" w:firstLine="0"/>
              <w:jc w:val="center"/>
              <w:rPr>
                <w:rFonts w:ascii="Times New Roman" w:hAnsi="Times New Roman"/>
                <w:color w:val="000000"/>
                <w:sz w:val="21"/>
                <w:szCs w:val="21"/>
              </w:rPr>
            </w:pPr>
          </w:p>
        </w:tc>
        <w:tc>
          <w:tcPr>
            <w:tcW w:w="641" w:type="dxa"/>
            <w:vMerge w:val="continue"/>
            <w:noWrap w:val="0"/>
            <w:vAlign w:val="center"/>
          </w:tcPr>
          <w:p w14:paraId="7F9706A8">
            <w:pPr>
              <w:spacing w:line="240" w:lineRule="auto"/>
              <w:ind w:left="0" w:firstLine="0"/>
              <w:jc w:val="center"/>
              <w:rPr>
                <w:rFonts w:ascii="Times New Roman" w:hAnsi="Times New Roman"/>
                <w:color w:val="000000"/>
                <w:sz w:val="21"/>
                <w:szCs w:val="21"/>
              </w:rPr>
            </w:pPr>
          </w:p>
        </w:tc>
        <w:tc>
          <w:tcPr>
            <w:tcW w:w="1090" w:type="dxa"/>
            <w:vMerge w:val="continue"/>
            <w:noWrap w:val="0"/>
            <w:vAlign w:val="center"/>
          </w:tcPr>
          <w:p w14:paraId="7613446B">
            <w:pPr>
              <w:spacing w:line="240" w:lineRule="auto"/>
              <w:ind w:firstLine="420"/>
              <w:jc w:val="center"/>
              <w:rPr>
                <w:rFonts w:ascii="Times New Roman" w:hAnsi="Times New Roman"/>
                <w:color w:val="000000"/>
                <w:sz w:val="21"/>
                <w:szCs w:val="21"/>
              </w:rPr>
            </w:pPr>
          </w:p>
        </w:tc>
        <w:tc>
          <w:tcPr>
            <w:tcW w:w="1524" w:type="dxa"/>
            <w:gridSpan w:val="2"/>
            <w:noWrap w:val="0"/>
            <w:vAlign w:val="center"/>
          </w:tcPr>
          <w:p w14:paraId="747FD74D">
            <w:pPr>
              <w:spacing w:line="240" w:lineRule="auto"/>
              <w:ind w:left="0" w:firstLine="0"/>
              <w:jc w:val="center"/>
              <w:rPr>
                <w:rFonts w:ascii="Times New Roman" w:hAnsi="Times New Roman"/>
                <w:color w:val="FF0000"/>
                <w:sz w:val="21"/>
                <w:szCs w:val="21"/>
              </w:rPr>
            </w:pPr>
            <w:r>
              <w:rPr>
                <w:rFonts w:hint="eastAsia" w:ascii="Times New Roman" w:hAnsi="Times New Roman" w:eastAsia="宋体" w:cs="宋体"/>
                <w:color w:val="FF0000"/>
                <w:sz w:val="21"/>
                <w:szCs w:val="21"/>
                <w:u w:val="none"/>
                <w:vertAlign w:val="baseline"/>
              </w:rPr>
              <w:t>LAS</w:t>
            </w:r>
          </w:p>
        </w:tc>
        <w:tc>
          <w:tcPr>
            <w:tcW w:w="2740" w:type="dxa"/>
            <w:vMerge w:val="continue"/>
            <w:noWrap w:val="0"/>
            <w:vAlign w:val="center"/>
          </w:tcPr>
          <w:p w14:paraId="071BE307">
            <w:pPr>
              <w:spacing w:line="240" w:lineRule="auto"/>
              <w:ind w:left="0" w:firstLine="0"/>
              <w:jc w:val="center"/>
              <w:rPr>
                <w:rFonts w:ascii="Times New Roman" w:hAnsi="Times New Roman"/>
                <w:color w:val="000000"/>
                <w:sz w:val="21"/>
                <w:szCs w:val="21"/>
              </w:rPr>
            </w:pPr>
          </w:p>
        </w:tc>
        <w:tc>
          <w:tcPr>
            <w:tcW w:w="2322" w:type="dxa"/>
            <w:vMerge w:val="continue"/>
            <w:noWrap w:val="0"/>
            <w:vAlign w:val="center"/>
          </w:tcPr>
          <w:p w14:paraId="0501E1A0">
            <w:pPr>
              <w:spacing w:line="240" w:lineRule="auto"/>
              <w:ind w:left="0" w:firstLine="0"/>
              <w:jc w:val="center"/>
              <w:rPr>
                <w:rFonts w:ascii="Times New Roman" w:hAnsi="Times New Roman"/>
                <w:color w:val="000000"/>
                <w:sz w:val="21"/>
                <w:szCs w:val="21"/>
              </w:rPr>
            </w:pPr>
          </w:p>
        </w:tc>
      </w:tr>
      <w:tr w14:paraId="7ABE0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5B3B9611">
            <w:pPr>
              <w:spacing w:line="240" w:lineRule="auto"/>
              <w:ind w:left="0" w:firstLine="0"/>
              <w:jc w:val="center"/>
              <w:rPr>
                <w:rFonts w:ascii="Times New Roman" w:hAnsi="Times New Roman"/>
                <w:color w:val="000000"/>
                <w:sz w:val="21"/>
                <w:szCs w:val="21"/>
              </w:rPr>
            </w:pPr>
          </w:p>
        </w:tc>
        <w:tc>
          <w:tcPr>
            <w:tcW w:w="641" w:type="dxa"/>
            <w:vMerge w:val="continue"/>
            <w:noWrap w:val="0"/>
            <w:vAlign w:val="center"/>
          </w:tcPr>
          <w:p w14:paraId="56D36AE3">
            <w:pPr>
              <w:spacing w:line="240" w:lineRule="auto"/>
              <w:ind w:left="0" w:firstLine="0"/>
              <w:jc w:val="center"/>
              <w:rPr>
                <w:rFonts w:ascii="Times New Roman" w:hAnsi="Times New Roman"/>
                <w:color w:val="000000"/>
                <w:sz w:val="21"/>
                <w:szCs w:val="21"/>
              </w:rPr>
            </w:pPr>
          </w:p>
        </w:tc>
        <w:tc>
          <w:tcPr>
            <w:tcW w:w="1090" w:type="dxa"/>
            <w:noWrap w:val="0"/>
            <w:vAlign w:val="center"/>
          </w:tcPr>
          <w:p w14:paraId="54D4BA19">
            <w:pPr>
              <w:spacing w:line="240" w:lineRule="auto"/>
              <w:ind w:left="0" w:firstLine="0"/>
              <w:jc w:val="center"/>
              <w:rPr>
                <w:rFonts w:ascii="Times New Roman" w:hAnsi="Times New Roman"/>
                <w:color w:val="000000"/>
                <w:sz w:val="21"/>
                <w:szCs w:val="21"/>
              </w:rPr>
            </w:pPr>
            <w:r>
              <w:rPr>
                <w:rFonts w:hint="eastAsia" w:ascii="Times New Roman" w:hAnsi="Times New Roman"/>
                <w:bCs/>
                <w:color w:val="FF0000"/>
                <w:sz w:val="21"/>
                <w:szCs w:val="21"/>
                <w:lang w:eastAsia="zh-CN"/>
              </w:rPr>
              <w:t>锅炉</w:t>
            </w:r>
          </w:p>
        </w:tc>
        <w:tc>
          <w:tcPr>
            <w:tcW w:w="1524" w:type="dxa"/>
            <w:gridSpan w:val="2"/>
            <w:noWrap w:val="0"/>
            <w:vAlign w:val="center"/>
          </w:tcPr>
          <w:p w14:paraId="43469F52">
            <w:pPr>
              <w:spacing w:line="240" w:lineRule="auto"/>
              <w:ind w:left="0" w:firstLine="0"/>
              <w:jc w:val="center"/>
              <w:rPr>
                <w:rFonts w:hint="eastAsia" w:ascii="Times New Roman" w:hAnsi="Times New Roman" w:eastAsia="宋体" w:cs="宋体"/>
                <w:color w:val="FF0000"/>
                <w:sz w:val="21"/>
                <w:szCs w:val="21"/>
                <w:u w:val="none"/>
                <w:vertAlign w:val="baseline"/>
              </w:rPr>
            </w:pPr>
            <w:r>
              <w:rPr>
                <w:rFonts w:hint="eastAsia" w:ascii="Times New Roman" w:hAnsi="Times New Roman"/>
                <w:bCs/>
                <w:color w:val="FF0000"/>
                <w:sz w:val="21"/>
                <w:szCs w:val="21"/>
                <w:lang w:eastAsia="zh-CN"/>
              </w:rPr>
              <w:t>锅炉废水</w:t>
            </w:r>
          </w:p>
        </w:tc>
        <w:tc>
          <w:tcPr>
            <w:tcW w:w="2740" w:type="dxa"/>
            <w:noWrap w:val="0"/>
            <w:vAlign w:val="center"/>
          </w:tcPr>
          <w:p w14:paraId="67781A84">
            <w:pPr>
              <w:widowControl/>
              <w:spacing w:line="240" w:lineRule="auto"/>
              <w:ind w:firstLine="0"/>
              <w:jc w:val="center"/>
              <w:rPr>
                <w:rFonts w:ascii="Times New Roman" w:hAnsi="Times New Roman"/>
                <w:color w:val="000000"/>
                <w:sz w:val="21"/>
                <w:szCs w:val="21"/>
              </w:rPr>
            </w:pPr>
            <w:r>
              <w:rPr>
                <w:rFonts w:hint="eastAsia" w:ascii="Times New Roman" w:hAnsi="Times New Roman" w:eastAsia="宋体" w:cs="宋体"/>
                <w:color w:val="FF0000"/>
                <w:sz w:val="21"/>
                <w:szCs w:val="21"/>
              </w:rPr>
              <w:t>经烫平机、烘干机蒸汽出口出水收集后回用至锅炉</w:t>
            </w:r>
          </w:p>
        </w:tc>
        <w:tc>
          <w:tcPr>
            <w:tcW w:w="2322" w:type="dxa"/>
            <w:noWrap w:val="0"/>
            <w:vAlign w:val="center"/>
          </w:tcPr>
          <w:p w14:paraId="4F9953BC">
            <w:pPr>
              <w:widowControl/>
              <w:spacing w:line="240" w:lineRule="auto"/>
              <w:ind w:firstLine="0"/>
              <w:jc w:val="center"/>
              <w:rPr>
                <w:rFonts w:ascii="Times New Roman" w:hAnsi="Times New Roman"/>
                <w:color w:val="000000"/>
                <w:sz w:val="21"/>
                <w:szCs w:val="21"/>
              </w:rPr>
            </w:pPr>
            <w:r>
              <w:rPr>
                <w:rFonts w:hint="eastAsia"/>
                <w:color w:val="FF0000"/>
                <w:sz w:val="21"/>
                <w:szCs w:val="21"/>
              </w:rPr>
              <w:t>循环使用，不外排</w:t>
            </w:r>
          </w:p>
        </w:tc>
      </w:tr>
      <w:tr w14:paraId="07378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0" w:hRule="atLeast"/>
          <w:jc w:val="center"/>
        </w:trPr>
        <w:tc>
          <w:tcPr>
            <w:tcW w:w="810" w:type="dxa"/>
            <w:vMerge w:val="continue"/>
            <w:noWrap w:val="0"/>
            <w:vAlign w:val="center"/>
          </w:tcPr>
          <w:p w14:paraId="46F88A21">
            <w:pPr>
              <w:spacing w:line="240" w:lineRule="auto"/>
              <w:ind w:left="0" w:firstLine="0"/>
              <w:jc w:val="center"/>
              <w:rPr>
                <w:rFonts w:ascii="Times New Roman" w:hAnsi="Times New Roman"/>
                <w:color w:val="000000"/>
                <w:sz w:val="21"/>
                <w:szCs w:val="21"/>
              </w:rPr>
            </w:pPr>
          </w:p>
        </w:tc>
        <w:tc>
          <w:tcPr>
            <w:tcW w:w="641" w:type="dxa"/>
            <w:vMerge w:val="continue"/>
            <w:noWrap w:val="0"/>
            <w:vAlign w:val="center"/>
          </w:tcPr>
          <w:p w14:paraId="6AD02909">
            <w:pPr>
              <w:spacing w:line="240" w:lineRule="auto"/>
              <w:ind w:left="0" w:firstLine="0"/>
              <w:jc w:val="center"/>
              <w:rPr>
                <w:rFonts w:ascii="Times New Roman" w:hAnsi="Times New Roman"/>
                <w:color w:val="000000"/>
                <w:sz w:val="21"/>
                <w:szCs w:val="21"/>
              </w:rPr>
            </w:pPr>
          </w:p>
        </w:tc>
        <w:tc>
          <w:tcPr>
            <w:tcW w:w="1090" w:type="dxa"/>
            <w:noWrap w:val="0"/>
            <w:vAlign w:val="center"/>
          </w:tcPr>
          <w:p w14:paraId="27354C95">
            <w:pPr>
              <w:spacing w:line="240" w:lineRule="auto"/>
              <w:ind w:left="0" w:firstLine="0"/>
              <w:jc w:val="center"/>
              <w:rPr>
                <w:rFonts w:ascii="Times New Roman" w:hAnsi="Times New Roman"/>
                <w:color w:val="000000"/>
                <w:sz w:val="21"/>
                <w:szCs w:val="21"/>
              </w:rPr>
            </w:pPr>
            <w:r>
              <w:rPr>
                <w:rFonts w:hint="eastAsia" w:ascii="Times New Roman" w:hAnsi="Times New Roman"/>
                <w:bCs/>
                <w:color w:val="FF0000"/>
                <w:sz w:val="21"/>
                <w:szCs w:val="21"/>
                <w:lang w:eastAsia="zh-CN"/>
              </w:rPr>
              <w:t>水雾除尘器</w:t>
            </w:r>
          </w:p>
        </w:tc>
        <w:tc>
          <w:tcPr>
            <w:tcW w:w="1524" w:type="dxa"/>
            <w:gridSpan w:val="2"/>
            <w:noWrap w:val="0"/>
            <w:vAlign w:val="center"/>
          </w:tcPr>
          <w:p w14:paraId="0AE4748C">
            <w:pPr>
              <w:spacing w:line="240" w:lineRule="auto"/>
              <w:ind w:left="0" w:firstLine="0"/>
              <w:jc w:val="center"/>
              <w:rPr>
                <w:rFonts w:hint="eastAsia" w:ascii="Times New Roman" w:hAnsi="Times New Roman" w:eastAsia="宋体" w:cs="宋体"/>
                <w:color w:val="FF0000"/>
                <w:sz w:val="21"/>
                <w:szCs w:val="21"/>
                <w:u w:val="none"/>
                <w:vertAlign w:val="baseline"/>
              </w:rPr>
            </w:pPr>
            <w:r>
              <w:rPr>
                <w:rFonts w:hint="eastAsia" w:ascii="Times New Roman" w:hAnsi="Times New Roman"/>
                <w:bCs/>
                <w:color w:val="FF0000"/>
                <w:sz w:val="21"/>
                <w:szCs w:val="21"/>
                <w:lang w:eastAsia="zh-CN"/>
              </w:rPr>
              <w:t>水雾除尘器废水</w:t>
            </w:r>
          </w:p>
        </w:tc>
        <w:tc>
          <w:tcPr>
            <w:tcW w:w="2740" w:type="dxa"/>
            <w:noWrap w:val="0"/>
            <w:vAlign w:val="center"/>
          </w:tcPr>
          <w:p w14:paraId="55B6AB04">
            <w:pPr>
              <w:widowControl/>
              <w:spacing w:line="240" w:lineRule="auto"/>
              <w:ind w:firstLine="0"/>
              <w:jc w:val="center"/>
              <w:rPr>
                <w:rFonts w:ascii="Times New Roman" w:hAnsi="Times New Roman"/>
                <w:color w:val="000000"/>
                <w:sz w:val="21"/>
                <w:szCs w:val="21"/>
              </w:rPr>
            </w:pPr>
            <w:r>
              <w:rPr>
                <w:rFonts w:hint="eastAsia" w:ascii="Times New Roman" w:hAnsi="Times New Roman" w:eastAsia="宋体" w:cs="Times New Roman"/>
                <w:color w:val="FF0000"/>
                <w:sz w:val="21"/>
                <w:szCs w:val="21"/>
                <w:lang w:val="en-US" w:eastAsia="zh-CN"/>
              </w:rPr>
              <w:t>1m</w:t>
            </w:r>
            <w:r>
              <w:rPr>
                <w:rFonts w:hint="eastAsia" w:ascii="Times New Roman" w:hAnsi="Times New Roman" w:eastAsia="宋体" w:cs="Times New Roman"/>
                <w:color w:val="FF0000"/>
                <w:sz w:val="21"/>
                <w:szCs w:val="21"/>
                <w:vertAlign w:val="superscript"/>
                <w:lang w:val="en-US" w:eastAsia="zh-CN"/>
              </w:rPr>
              <w:t>3</w:t>
            </w:r>
            <w:r>
              <w:rPr>
                <w:rFonts w:hint="eastAsia" w:ascii="Times New Roman" w:hAnsi="Times New Roman" w:eastAsia="宋体" w:cs="Times New Roman"/>
                <w:color w:val="FF0000"/>
                <w:sz w:val="21"/>
                <w:szCs w:val="21"/>
                <w:lang w:val="en-US" w:eastAsia="zh-CN"/>
              </w:rPr>
              <w:t>的沉淀池沉淀处理</w:t>
            </w:r>
          </w:p>
        </w:tc>
        <w:tc>
          <w:tcPr>
            <w:tcW w:w="2322" w:type="dxa"/>
            <w:noWrap w:val="0"/>
            <w:vAlign w:val="center"/>
          </w:tcPr>
          <w:p w14:paraId="7D18EC31">
            <w:pPr>
              <w:widowControl/>
              <w:spacing w:line="240" w:lineRule="auto"/>
              <w:ind w:firstLine="0"/>
              <w:jc w:val="center"/>
              <w:rPr>
                <w:rFonts w:ascii="Times New Roman" w:hAnsi="Times New Roman"/>
                <w:color w:val="000000"/>
                <w:sz w:val="21"/>
                <w:szCs w:val="21"/>
              </w:rPr>
            </w:pPr>
            <w:r>
              <w:rPr>
                <w:rFonts w:hint="eastAsia"/>
                <w:color w:val="FF0000"/>
                <w:sz w:val="21"/>
                <w:szCs w:val="21"/>
              </w:rPr>
              <w:t>循环使用，不外排</w:t>
            </w:r>
          </w:p>
        </w:tc>
      </w:tr>
      <w:tr w14:paraId="59C48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98" w:hRule="atLeast"/>
          <w:jc w:val="center"/>
        </w:trPr>
        <w:tc>
          <w:tcPr>
            <w:tcW w:w="810" w:type="dxa"/>
            <w:vMerge w:val="restart"/>
            <w:noWrap w:val="0"/>
            <w:vAlign w:val="center"/>
          </w:tcPr>
          <w:p w14:paraId="6AD6AF13">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噪</w:t>
            </w:r>
          </w:p>
          <w:p w14:paraId="37A40C6D">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声</w:t>
            </w:r>
          </w:p>
        </w:tc>
        <w:tc>
          <w:tcPr>
            <w:tcW w:w="641" w:type="dxa"/>
            <w:noWrap w:val="0"/>
            <w:vAlign w:val="center"/>
          </w:tcPr>
          <w:p w14:paraId="2F4DBD5F">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09B79AFE">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0E3D8E4C">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090" w:type="dxa"/>
            <w:noWrap w:val="0"/>
            <w:vAlign w:val="center"/>
          </w:tcPr>
          <w:p w14:paraId="6A26A0C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施工机械及车辆</w:t>
            </w:r>
          </w:p>
        </w:tc>
        <w:tc>
          <w:tcPr>
            <w:tcW w:w="1524" w:type="dxa"/>
            <w:gridSpan w:val="2"/>
            <w:noWrap w:val="0"/>
            <w:vAlign w:val="center"/>
          </w:tcPr>
          <w:p w14:paraId="16E9B8E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噪声</w:t>
            </w:r>
          </w:p>
        </w:tc>
        <w:tc>
          <w:tcPr>
            <w:tcW w:w="2740" w:type="dxa"/>
            <w:noWrap w:val="0"/>
            <w:vAlign w:val="center"/>
          </w:tcPr>
          <w:p w14:paraId="5EABDE38">
            <w:pPr>
              <w:spacing w:line="240" w:lineRule="auto"/>
              <w:ind w:left="0" w:right="-57" w:firstLine="0"/>
              <w:jc w:val="center"/>
              <w:rPr>
                <w:rFonts w:ascii="Times New Roman" w:hAnsi="Times New Roman"/>
                <w:color w:val="000000"/>
                <w:sz w:val="21"/>
                <w:szCs w:val="21"/>
              </w:rPr>
            </w:pPr>
            <w:r>
              <w:rPr>
                <w:rFonts w:ascii="Times New Roman" w:hAnsi="Times New Roman"/>
                <w:bCs/>
                <w:color w:val="000000"/>
                <w:sz w:val="21"/>
                <w:szCs w:val="21"/>
              </w:rPr>
              <w:t>为瞬时噪声，</w:t>
            </w:r>
            <w:r>
              <w:rPr>
                <w:rFonts w:ascii="Times New Roman" w:hAnsi="Times New Roman"/>
                <w:color w:val="000000"/>
                <w:sz w:val="21"/>
                <w:szCs w:val="21"/>
              </w:rPr>
              <w:t>合理安排施工时间、距离衰减</w:t>
            </w:r>
          </w:p>
        </w:tc>
        <w:tc>
          <w:tcPr>
            <w:tcW w:w="2322" w:type="dxa"/>
            <w:noWrap w:val="0"/>
            <w:vAlign w:val="center"/>
          </w:tcPr>
          <w:p w14:paraId="531943CC">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符合GB12523-2011标准</w:t>
            </w:r>
          </w:p>
        </w:tc>
      </w:tr>
      <w:tr w14:paraId="585F2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5" w:hRule="atLeast"/>
          <w:jc w:val="center"/>
        </w:trPr>
        <w:tc>
          <w:tcPr>
            <w:tcW w:w="810" w:type="dxa"/>
            <w:vMerge w:val="continue"/>
            <w:noWrap w:val="0"/>
            <w:vAlign w:val="center"/>
          </w:tcPr>
          <w:p w14:paraId="151254E6">
            <w:pPr>
              <w:spacing w:line="240" w:lineRule="auto"/>
              <w:jc w:val="center"/>
              <w:rPr>
                <w:rFonts w:hint="eastAsia" w:ascii="Times New Roman" w:hAnsi="Times New Roman"/>
                <w:color w:val="000000"/>
                <w:sz w:val="21"/>
                <w:szCs w:val="21"/>
              </w:rPr>
            </w:pPr>
          </w:p>
        </w:tc>
        <w:tc>
          <w:tcPr>
            <w:tcW w:w="641" w:type="dxa"/>
            <w:noWrap w:val="0"/>
            <w:vAlign w:val="center"/>
          </w:tcPr>
          <w:p w14:paraId="4791EC1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运</w:t>
            </w:r>
          </w:p>
          <w:p w14:paraId="47CA6F7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营</w:t>
            </w:r>
          </w:p>
          <w:p w14:paraId="65FD5C0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期</w:t>
            </w:r>
          </w:p>
        </w:tc>
        <w:tc>
          <w:tcPr>
            <w:tcW w:w="1090" w:type="dxa"/>
            <w:noWrap w:val="0"/>
            <w:vAlign w:val="center"/>
          </w:tcPr>
          <w:p w14:paraId="70F53571">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lang w:eastAsia="zh-CN"/>
              </w:rPr>
              <w:t>设备</w:t>
            </w:r>
          </w:p>
        </w:tc>
        <w:tc>
          <w:tcPr>
            <w:tcW w:w="1524" w:type="dxa"/>
            <w:gridSpan w:val="2"/>
            <w:noWrap w:val="0"/>
            <w:vAlign w:val="center"/>
          </w:tcPr>
          <w:p w14:paraId="4270EB5B">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lang w:eastAsia="zh-CN"/>
              </w:rPr>
              <w:t>噪声</w:t>
            </w:r>
          </w:p>
        </w:tc>
        <w:tc>
          <w:tcPr>
            <w:tcW w:w="2740" w:type="dxa"/>
            <w:noWrap w:val="0"/>
            <w:vAlign w:val="center"/>
          </w:tcPr>
          <w:p w14:paraId="7164823D">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设备</w:t>
            </w:r>
            <w:r>
              <w:rPr>
                <w:rFonts w:hint="eastAsia" w:ascii="Times New Roman" w:hAnsi="Times New Roman"/>
                <w:color w:val="000000"/>
                <w:sz w:val="21"/>
                <w:szCs w:val="21"/>
                <w:lang w:eastAsia="zh-CN"/>
              </w:rPr>
              <w:t>均</w:t>
            </w:r>
            <w:r>
              <w:rPr>
                <w:rFonts w:ascii="Times New Roman" w:hAnsi="Times New Roman"/>
                <w:color w:val="000000"/>
                <w:sz w:val="21"/>
                <w:szCs w:val="21"/>
              </w:rPr>
              <w:t>设置在室内</w:t>
            </w:r>
            <w:r>
              <w:rPr>
                <w:rFonts w:hint="eastAsia" w:ascii="Times New Roman" w:hAnsi="Times New Roman"/>
                <w:color w:val="000000"/>
                <w:sz w:val="21"/>
                <w:szCs w:val="21"/>
                <w:lang w:eastAsia="zh-CN"/>
              </w:rPr>
              <w:t>，</w:t>
            </w:r>
            <w:r>
              <w:rPr>
                <w:rFonts w:ascii="Times New Roman" w:hAnsi="Times New Roman"/>
                <w:color w:val="000000"/>
                <w:sz w:val="21"/>
                <w:szCs w:val="21"/>
              </w:rPr>
              <w:t>采取合理的减振措施，通过墙体隔离及机器自身的消声减振措施，有效降低</w:t>
            </w:r>
            <w:r>
              <w:rPr>
                <w:rFonts w:hint="eastAsia" w:ascii="Times New Roman" w:hAnsi="Times New Roman"/>
                <w:color w:val="000000"/>
                <w:sz w:val="21"/>
                <w:szCs w:val="21"/>
                <w:lang w:eastAsia="zh-CN"/>
              </w:rPr>
              <w:t>噪声</w:t>
            </w:r>
            <w:r>
              <w:rPr>
                <w:rFonts w:ascii="Times New Roman" w:hAnsi="Times New Roman"/>
                <w:color w:val="000000"/>
                <w:sz w:val="21"/>
                <w:szCs w:val="21"/>
              </w:rPr>
              <w:t>污染</w:t>
            </w:r>
          </w:p>
        </w:tc>
        <w:tc>
          <w:tcPr>
            <w:tcW w:w="2322" w:type="dxa"/>
            <w:noWrap w:val="0"/>
            <w:vAlign w:val="center"/>
          </w:tcPr>
          <w:p w14:paraId="5BFE23D1">
            <w:pPr>
              <w:pStyle w:val="195"/>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达到</w:t>
            </w:r>
            <w:r>
              <w:rPr>
                <w:rFonts w:ascii="Times New Roman" w:hAnsi="Times New Roman"/>
                <w:color w:val="000000"/>
                <w:sz w:val="21"/>
                <w:szCs w:val="21"/>
              </w:rPr>
              <w:t>《</w:t>
            </w:r>
            <w:r>
              <w:rPr>
                <w:rFonts w:hint="eastAsia" w:ascii="Times New Roman" w:hAnsi="Times New Roman"/>
                <w:color w:val="000000"/>
                <w:sz w:val="21"/>
                <w:szCs w:val="21"/>
                <w:lang w:eastAsia="zh-CN"/>
              </w:rPr>
              <w:t>工业企业厂界</w:t>
            </w:r>
            <w:r>
              <w:rPr>
                <w:rFonts w:ascii="Times New Roman" w:hAnsi="Times New Roman"/>
                <w:color w:val="000000"/>
                <w:sz w:val="21"/>
                <w:szCs w:val="21"/>
              </w:rPr>
              <w:t>环境噪声排放标准》（GB</w:t>
            </w:r>
            <w:r>
              <w:rPr>
                <w:rFonts w:hint="eastAsia" w:ascii="Times New Roman" w:hAnsi="Times New Roman"/>
                <w:color w:val="000000"/>
                <w:sz w:val="21"/>
                <w:szCs w:val="21"/>
                <w:lang w:val="en-US" w:eastAsia="zh-CN"/>
              </w:rPr>
              <w:t>12348</w:t>
            </w:r>
            <w:r>
              <w:rPr>
                <w:rFonts w:ascii="Times New Roman" w:hAnsi="Times New Roman"/>
                <w:color w:val="000000"/>
                <w:sz w:val="21"/>
                <w:szCs w:val="21"/>
              </w:rPr>
              <w:t>-2008）</w:t>
            </w:r>
            <w:r>
              <w:rPr>
                <w:rFonts w:hint="eastAsia" w:ascii="Times New Roman" w:hAnsi="Times New Roman"/>
                <w:color w:val="000000"/>
                <w:sz w:val="21"/>
                <w:szCs w:val="21"/>
                <w:lang w:val="en-US" w:eastAsia="zh-CN"/>
              </w:rPr>
              <w:t>2</w:t>
            </w:r>
            <w:r>
              <w:rPr>
                <w:rFonts w:ascii="Times New Roman" w:hAnsi="Times New Roman"/>
                <w:color w:val="000000"/>
                <w:sz w:val="21"/>
                <w:szCs w:val="21"/>
              </w:rPr>
              <w:t>类标准</w:t>
            </w:r>
          </w:p>
        </w:tc>
      </w:tr>
      <w:tr w14:paraId="11E5B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25" w:hRule="atLeast"/>
          <w:jc w:val="center"/>
        </w:trPr>
        <w:tc>
          <w:tcPr>
            <w:tcW w:w="810" w:type="dxa"/>
            <w:vMerge w:val="restart"/>
            <w:noWrap w:val="0"/>
            <w:vAlign w:val="center"/>
          </w:tcPr>
          <w:p w14:paraId="6E88371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固</w:t>
            </w:r>
          </w:p>
          <w:p w14:paraId="2A81E6C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体</w:t>
            </w:r>
          </w:p>
          <w:p w14:paraId="0618C1C1">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废</w:t>
            </w:r>
          </w:p>
          <w:p w14:paraId="3CDC4C82">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弃</w:t>
            </w:r>
          </w:p>
          <w:p w14:paraId="6E0DEDEC">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物</w:t>
            </w:r>
          </w:p>
          <w:p w14:paraId="061F2710">
            <w:pPr>
              <w:spacing w:line="240" w:lineRule="auto"/>
              <w:jc w:val="center"/>
              <w:rPr>
                <w:rFonts w:ascii="Times New Roman" w:hAnsi="Times New Roman"/>
                <w:color w:val="000000"/>
                <w:sz w:val="21"/>
                <w:szCs w:val="21"/>
              </w:rPr>
            </w:pPr>
          </w:p>
        </w:tc>
        <w:tc>
          <w:tcPr>
            <w:tcW w:w="641" w:type="dxa"/>
            <w:vMerge w:val="restart"/>
            <w:noWrap w:val="0"/>
            <w:vAlign w:val="center"/>
          </w:tcPr>
          <w:p w14:paraId="58194D72">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施</w:t>
            </w:r>
          </w:p>
          <w:p w14:paraId="08F8A56A">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工</w:t>
            </w:r>
          </w:p>
          <w:p w14:paraId="205E1228">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rPr>
              <w:t>期</w:t>
            </w:r>
          </w:p>
        </w:tc>
        <w:tc>
          <w:tcPr>
            <w:tcW w:w="1090" w:type="dxa"/>
            <w:noWrap w:val="0"/>
            <w:vAlign w:val="center"/>
          </w:tcPr>
          <w:p w14:paraId="335C6B68">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场地平整</w:t>
            </w:r>
          </w:p>
        </w:tc>
        <w:tc>
          <w:tcPr>
            <w:tcW w:w="1524" w:type="dxa"/>
            <w:gridSpan w:val="2"/>
            <w:noWrap w:val="0"/>
            <w:vAlign w:val="center"/>
          </w:tcPr>
          <w:p w14:paraId="3CE7A13F">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弃土石</w:t>
            </w:r>
          </w:p>
        </w:tc>
        <w:tc>
          <w:tcPr>
            <w:tcW w:w="2740" w:type="dxa"/>
            <w:noWrap w:val="0"/>
            <w:vAlign w:val="center"/>
          </w:tcPr>
          <w:p w14:paraId="47FA5C18">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合理调配，全部回填</w:t>
            </w:r>
          </w:p>
        </w:tc>
        <w:tc>
          <w:tcPr>
            <w:tcW w:w="2322" w:type="dxa"/>
            <w:vMerge w:val="restart"/>
            <w:noWrap w:val="0"/>
            <w:vAlign w:val="center"/>
          </w:tcPr>
          <w:p w14:paraId="672BF075">
            <w:pPr>
              <w:widowControl/>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处置率100%</w:t>
            </w:r>
          </w:p>
        </w:tc>
      </w:tr>
      <w:tr w14:paraId="38F90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25" w:hRule="atLeast"/>
          <w:jc w:val="center"/>
        </w:trPr>
        <w:tc>
          <w:tcPr>
            <w:tcW w:w="810" w:type="dxa"/>
            <w:vMerge w:val="continue"/>
            <w:noWrap w:val="0"/>
            <w:vAlign w:val="center"/>
          </w:tcPr>
          <w:p w14:paraId="0A4F8FEA">
            <w:pPr>
              <w:spacing w:line="240" w:lineRule="auto"/>
              <w:jc w:val="center"/>
              <w:rPr>
                <w:rFonts w:ascii="Times New Roman" w:hAnsi="Times New Roman"/>
                <w:color w:val="000000"/>
                <w:sz w:val="21"/>
                <w:szCs w:val="21"/>
              </w:rPr>
            </w:pPr>
          </w:p>
        </w:tc>
        <w:tc>
          <w:tcPr>
            <w:tcW w:w="641" w:type="dxa"/>
            <w:vMerge w:val="continue"/>
            <w:noWrap w:val="0"/>
            <w:vAlign w:val="center"/>
          </w:tcPr>
          <w:p w14:paraId="67F30888">
            <w:pPr>
              <w:spacing w:line="240" w:lineRule="auto"/>
              <w:jc w:val="center"/>
              <w:rPr>
                <w:rFonts w:ascii="Times New Roman" w:hAnsi="Times New Roman"/>
                <w:color w:val="000000"/>
                <w:sz w:val="21"/>
                <w:szCs w:val="21"/>
              </w:rPr>
            </w:pPr>
          </w:p>
        </w:tc>
        <w:tc>
          <w:tcPr>
            <w:tcW w:w="1090" w:type="dxa"/>
            <w:noWrap w:val="0"/>
            <w:vAlign w:val="center"/>
          </w:tcPr>
          <w:p w14:paraId="7CACE825">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建筑施工</w:t>
            </w:r>
          </w:p>
        </w:tc>
        <w:tc>
          <w:tcPr>
            <w:tcW w:w="1524" w:type="dxa"/>
            <w:gridSpan w:val="2"/>
            <w:noWrap w:val="0"/>
            <w:vAlign w:val="center"/>
          </w:tcPr>
          <w:p w14:paraId="256125D9">
            <w:pPr>
              <w:spacing w:line="240" w:lineRule="auto"/>
              <w:ind w:left="0" w:right="-43" w:firstLine="0"/>
              <w:jc w:val="center"/>
              <w:rPr>
                <w:rFonts w:hint="eastAsia" w:ascii="Times New Roman" w:hAnsi="Times New Roman"/>
                <w:color w:val="000000"/>
                <w:sz w:val="21"/>
                <w:szCs w:val="21"/>
              </w:rPr>
            </w:pPr>
            <w:r>
              <w:rPr>
                <w:rFonts w:ascii="Times New Roman" w:hAnsi="Times New Roman"/>
                <w:color w:val="000000"/>
                <w:sz w:val="21"/>
                <w:szCs w:val="21"/>
              </w:rPr>
              <w:t>废弃钢材或砖块</w:t>
            </w:r>
          </w:p>
        </w:tc>
        <w:tc>
          <w:tcPr>
            <w:tcW w:w="2740" w:type="dxa"/>
            <w:noWrap w:val="0"/>
            <w:vAlign w:val="center"/>
          </w:tcPr>
          <w:p w14:paraId="53846336">
            <w:pPr>
              <w:spacing w:line="240" w:lineRule="auto"/>
              <w:ind w:left="0" w:right="-158" w:firstLine="0"/>
              <w:jc w:val="center"/>
              <w:rPr>
                <w:rFonts w:hint="eastAsia" w:ascii="Times New Roman" w:hAnsi="Times New Roman"/>
                <w:color w:val="000000"/>
                <w:sz w:val="21"/>
                <w:szCs w:val="21"/>
              </w:rPr>
            </w:pPr>
            <w:r>
              <w:rPr>
                <w:rFonts w:ascii="Times New Roman" w:hAnsi="Times New Roman"/>
                <w:color w:val="000000"/>
                <w:sz w:val="21"/>
                <w:szCs w:val="21"/>
              </w:rPr>
              <w:t>外售或运至指定堆放点</w:t>
            </w:r>
          </w:p>
        </w:tc>
        <w:tc>
          <w:tcPr>
            <w:tcW w:w="2322" w:type="dxa"/>
            <w:vMerge w:val="continue"/>
            <w:noWrap w:val="0"/>
            <w:vAlign w:val="center"/>
          </w:tcPr>
          <w:p w14:paraId="4B9438B8">
            <w:pPr>
              <w:spacing w:line="240" w:lineRule="auto"/>
              <w:jc w:val="center"/>
              <w:rPr>
                <w:rFonts w:hint="eastAsia" w:ascii="Times New Roman" w:hAnsi="Times New Roman"/>
                <w:color w:val="000000"/>
                <w:sz w:val="21"/>
                <w:szCs w:val="21"/>
              </w:rPr>
            </w:pPr>
          </w:p>
        </w:tc>
      </w:tr>
      <w:tr w14:paraId="7887F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325" w:hRule="atLeast"/>
          <w:jc w:val="center"/>
        </w:trPr>
        <w:tc>
          <w:tcPr>
            <w:tcW w:w="810" w:type="dxa"/>
            <w:vMerge w:val="continue"/>
            <w:noWrap w:val="0"/>
            <w:vAlign w:val="center"/>
          </w:tcPr>
          <w:p w14:paraId="565CD84F">
            <w:pPr>
              <w:spacing w:line="240" w:lineRule="auto"/>
              <w:jc w:val="center"/>
              <w:rPr>
                <w:rFonts w:ascii="Times New Roman" w:hAnsi="Times New Roman"/>
                <w:color w:val="000000"/>
                <w:sz w:val="21"/>
                <w:szCs w:val="21"/>
              </w:rPr>
            </w:pPr>
          </w:p>
        </w:tc>
        <w:tc>
          <w:tcPr>
            <w:tcW w:w="641" w:type="dxa"/>
            <w:vMerge w:val="continue"/>
            <w:noWrap w:val="0"/>
            <w:vAlign w:val="center"/>
          </w:tcPr>
          <w:p w14:paraId="595944CE">
            <w:pPr>
              <w:spacing w:line="240" w:lineRule="auto"/>
              <w:jc w:val="center"/>
              <w:rPr>
                <w:rFonts w:ascii="Times New Roman" w:hAnsi="Times New Roman"/>
                <w:color w:val="000000"/>
                <w:sz w:val="21"/>
                <w:szCs w:val="21"/>
              </w:rPr>
            </w:pPr>
          </w:p>
        </w:tc>
        <w:tc>
          <w:tcPr>
            <w:tcW w:w="1090" w:type="dxa"/>
            <w:noWrap w:val="0"/>
            <w:vAlign w:val="center"/>
          </w:tcPr>
          <w:p w14:paraId="6E04A8D4">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施工人员活动</w:t>
            </w:r>
          </w:p>
        </w:tc>
        <w:tc>
          <w:tcPr>
            <w:tcW w:w="1524" w:type="dxa"/>
            <w:gridSpan w:val="2"/>
            <w:noWrap w:val="0"/>
            <w:vAlign w:val="center"/>
          </w:tcPr>
          <w:p w14:paraId="097194AA">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生活垃圾</w:t>
            </w:r>
          </w:p>
        </w:tc>
        <w:tc>
          <w:tcPr>
            <w:tcW w:w="2740" w:type="dxa"/>
            <w:noWrap w:val="0"/>
            <w:vAlign w:val="center"/>
          </w:tcPr>
          <w:p w14:paraId="0044533B">
            <w:pPr>
              <w:spacing w:line="240" w:lineRule="auto"/>
              <w:ind w:left="0" w:firstLine="0"/>
              <w:jc w:val="center"/>
              <w:rPr>
                <w:rFonts w:hint="eastAsia" w:ascii="Times New Roman" w:hAnsi="Times New Roman"/>
                <w:color w:val="000000"/>
                <w:sz w:val="21"/>
                <w:szCs w:val="21"/>
              </w:rPr>
            </w:pPr>
            <w:r>
              <w:rPr>
                <w:rFonts w:ascii="Times New Roman" w:hAnsi="Times New Roman"/>
                <w:color w:val="000000"/>
                <w:sz w:val="21"/>
                <w:szCs w:val="21"/>
              </w:rPr>
              <w:t>委托环卫部门清运</w:t>
            </w:r>
          </w:p>
        </w:tc>
        <w:tc>
          <w:tcPr>
            <w:tcW w:w="2322" w:type="dxa"/>
            <w:vMerge w:val="continue"/>
            <w:noWrap w:val="0"/>
            <w:vAlign w:val="center"/>
          </w:tcPr>
          <w:p w14:paraId="066E712B">
            <w:pPr>
              <w:spacing w:line="240" w:lineRule="auto"/>
              <w:jc w:val="center"/>
              <w:rPr>
                <w:rFonts w:ascii="Times New Roman" w:hAnsi="Times New Roman"/>
                <w:color w:val="000000"/>
                <w:sz w:val="21"/>
                <w:szCs w:val="21"/>
              </w:rPr>
            </w:pPr>
          </w:p>
        </w:tc>
      </w:tr>
      <w:tr w14:paraId="43A67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33" w:hRule="atLeast"/>
          <w:jc w:val="center"/>
        </w:trPr>
        <w:tc>
          <w:tcPr>
            <w:tcW w:w="810" w:type="dxa"/>
            <w:vMerge w:val="continue"/>
            <w:noWrap w:val="0"/>
            <w:vAlign w:val="center"/>
          </w:tcPr>
          <w:p w14:paraId="63C0EEBE">
            <w:pPr>
              <w:spacing w:line="240" w:lineRule="auto"/>
              <w:jc w:val="center"/>
              <w:rPr>
                <w:rFonts w:ascii="Times New Roman" w:hAnsi="Times New Roman"/>
                <w:color w:val="000000"/>
                <w:sz w:val="21"/>
                <w:szCs w:val="21"/>
              </w:rPr>
            </w:pPr>
          </w:p>
        </w:tc>
        <w:tc>
          <w:tcPr>
            <w:tcW w:w="641" w:type="dxa"/>
            <w:vMerge w:val="restart"/>
            <w:noWrap w:val="0"/>
            <w:vAlign w:val="center"/>
          </w:tcPr>
          <w:p w14:paraId="0797201A">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运</w:t>
            </w:r>
          </w:p>
          <w:p w14:paraId="6121EA5F">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营</w:t>
            </w:r>
          </w:p>
          <w:p w14:paraId="4F226AA6">
            <w:pPr>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期</w:t>
            </w:r>
          </w:p>
        </w:tc>
        <w:tc>
          <w:tcPr>
            <w:tcW w:w="1090" w:type="dxa"/>
            <w:noWrap w:val="0"/>
            <w:vAlign w:val="center"/>
          </w:tcPr>
          <w:p w14:paraId="2B04AA9F">
            <w:pPr>
              <w:spacing w:line="240" w:lineRule="auto"/>
              <w:ind w:left="0" w:firstLine="0"/>
              <w:jc w:val="center"/>
              <w:rPr>
                <w:rFonts w:hint="eastAsia" w:ascii="Times New Roman" w:hAnsi="Times New Roman"/>
                <w:color w:val="000000"/>
                <w:sz w:val="21"/>
                <w:szCs w:val="21"/>
              </w:rPr>
            </w:pPr>
            <w:r>
              <w:rPr>
                <w:rFonts w:hint="eastAsia" w:ascii="Times New Roman" w:hAnsi="Times New Roman"/>
                <w:color w:val="000000"/>
                <w:sz w:val="21"/>
                <w:szCs w:val="21"/>
                <w:lang w:eastAsia="zh-CN"/>
              </w:rPr>
              <w:t>布袋</w:t>
            </w:r>
          </w:p>
        </w:tc>
        <w:tc>
          <w:tcPr>
            <w:tcW w:w="1524" w:type="dxa"/>
            <w:gridSpan w:val="2"/>
            <w:noWrap w:val="0"/>
            <w:vAlign w:val="center"/>
          </w:tcPr>
          <w:p w14:paraId="4AF0729F">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废布袋</w:t>
            </w:r>
          </w:p>
        </w:tc>
        <w:tc>
          <w:tcPr>
            <w:tcW w:w="2740" w:type="dxa"/>
            <w:noWrap w:val="0"/>
            <w:vAlign w:val="center"/>
          </w:tcPr>
          <w:p w14:paraId="252CDE4E">
            <w:pPr>
              <w:spacing w:line="240" w:lineRule="auto"/>
              <w:ind w:left="0" w:firstLine="0"/>
              <w:jc w:val="center"/>
              <w:rPr>
                <w:rFonts w:ascii="Times New Roman" w:hAnsi="Times New Roman"/>
                <w:color w:val="000000"/>
                <w:sz w:val="21"/>
                <w:szCs w:val="21"/>
              </w:rPr>
            </w:pPr>
            <w:r>
              <w:rPr>
                <w:rFonts w:hint="eastAsia" w:ascii="Times New Roman" w:hAnsi="Times New Roman" w:eastAsia="宋体" w:cs="宋体"/>
                <w:color w:val="000000"/>
                <w:spacing w:val="-3"/>
                <w:sz w:val="21"/>
                <w:szCs w:val="21"/>
              </w:rPr>
              <w:t>收集后外卖给物资回收公司回收综</w:t>
            </w:r>
            <w:r>
              <w:rPr>
                <w:rFonts w:hint="eastAsia" w:ascii="Times New Roman" w:hAnsi="Times New Roman" w:eastAsia="宋体" w:cs="宋体"/>
                <w:color w:val="000000"/>
                <w:sz w:val="21"/>
                <w:szCs w:val="21"/>
              </w:rPr>
              <w:t>合利用</w:t>
            </w:r>
          </w:p>
        </w:tc>
        <w:tc>
          <w:tcPr>
            <w:tcW w:w="2322" w:type="dxa"/>
            <w:noWrap w:val="0"/>
            <w:vAlign w:val="center"/>
          </w:tcPr>
          <w:p w14:paraId="4F3C343D">
            <w:pPr>
              <w:widowControl/>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处置率100%</w:t>
            </w:r>
          </w:p>
        </w:tc>
      </w:tr>
      <w:tr w14:paraId="42289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33" w:hRule="atLeast"/>
          <w:jc w:val="center"/>
        </w:trPr>
        <w:tc>
          <w:tcPr>
            <w:tcW w:w="810" w:type="dxa"/>
            <w:vMerge w:val="continue"/>
            <w:noWrap w:val="0"/>
            <w:vAlign w:val="center"/>
          </w:tcPr>
          <w:p w14:paraId="7371379A">
            <w:pPr>
              <w:spacing w:line="240" w:lineRule="auto"/>
              <w:jc w:val="center"/>
              <w:rPr>
                <w:rFonts w:ascii="Times New Roman" w:hAnsi="Times New Roman"/>
                <w:color w:val="000000"/>
                <w:sz w:val="21"/>
                <w:szCs w:val="21"/>
              </w:rPr>
            </w:pPr>
          </w:p>
        </w:tc>
        <w:tc>
          <w:tcPr>
            <w:tcW w:w="641" w:type="dxa"/>
            <w:vMerge w:val="continue"/>
            <w:noWrap w:val="0"/>
            <w:vAlign w:val="center"/>
          </w:tcPr>
          <w:p w14:paraId="07FFC002">
            <w:pPr>
              <w:spacing w:line="240" w:lineRule="auto"/>
              <w:ind w:left="0" w:firstLine="0"/>
              <w:jc w:val="center"/>
              <w:rPr>
                <w:rFonts w:ascii="Times New Roman" w:hAnsi="Times New Roman"/>
                <w:color w:val="000000"/>
                <w:sz w:val="21"/>
                <w:szCs w:val="21"/>
              </w:rPr>
            </w:pPr>
          </w:p>
        </w:tc>
        <w:tc>
          <w:tcPr>
            <w:tcW w:w="1090" w:type="dxa"/>
            <w:noWrap w:val="0"/>
            <w:vAlign w:val="center"/>
          </w:tcPr>
          <w:p w14:paraId="094DD381">
            <w:pPr>
              <w:spacing w:line="240" w:lineRule="auto"/>
              <w:ind w:left="0" w:firstLine="0"/>
              <w:jc w:val="center"/>
              <w:rPr>
                <w:rFonts w:hint="eastAsia" w:ascii="Times New Roman" w:hAnsi="Times New Roman"/>
                <w:color w:val="000000"/>
                <w:sz w:val="21"/>
                <w:szCs w:val="21"/>
                <w:lang w:eastAsia="zh-CN"/>
              </w:rPr>
            </w:pPr>
            <w:r>
              <w:rPr>
                <w:rFonts w:hint="eastAsia" w:ascii="Times New Roman" w:hAnsi="Times New Roman"/>
                <w:color w:val="FF0000"/>
                <w:sz w:val="21"/>
                <w:szCs w:val="21"/>
                <w:lang w:eastAsia="zh-CN"/>
              </w:rPr>
              <w:t>洗涤用品</w:t>
            </w:r>
          </w:p>
        </w:tc>
        <w:tc>
          <w:tcPr>
            <w:tcW w:w="1524" w:type="dxa"/>
            <w:gridSpan w:val="2"/>
            <w:noWrap w:val="0"/>
            <w:vAlign w:val="center"/>
          </w:tcPr>
          <w:p w14:paraId="2C16B407">
            <w:pPr>
              <w:spacing w:line="240" w:lineRule="auto"/>
              <w:ind w:left="0" w:firstLine="0"/>
              <w:jc w:val="center"/>
              <w:rPr>
                <w:rFonts w:hint="eastAsia" w:ascii="Times New Roman" w:hAnsi="Times New Roman"/>
                <w:color w:val="000000"/>
                <w:sz w:val="21"/>
                <w:szCs w:val="21"/>
                <w:lang w:eastAsia="zh-CN"/>
              </w:rPr>
            </w:pPr>
            <w:r>
              <w:rPr>
                <w:rFonts w:hint="eastAsia" w:ascii="Times New Roman" w:hAnsi="Times New Roman"/>
                <w:color w:val="FF0000"/>
                <w:sz w:val="21"/>
                <w:szCs w:val="21"/>
                <w:lang w:eastAsia="zh-CN"/>
              </w:rPr>
              <w:t>洗衣粉包装袋</w:t>
            </w:r>
          </w:p>
        </w:tc>
        <w:tc>
          <w:tcPr>
            <w:tcW w:w="2740" w:type="dxa"/>
            <w:noWrap w:val="0"/>
            <w:vAlign w:val="center"/>
          </w:tcPr>
          <w:p w14:paraId="7CC30365">
            <w:pPr>
              <w:spacing w:line="240" w:lineRule="auto"/>
              <w:ind w:left="0" w:firstLine="0"/>
              <w:jc w:val="center"/>
              <w:rPr>
                <w:rFonts w:hint="eastAsia" w:ascii="Times New Roman" w:hAnsi="Times New Roman" w:eastAsia="宋体" w:cs="宋体"/>
                <w:color w:val="000000"/>
                <w:spacing w:val="-3"/>
                <w:sz w:val="21"/>
                <w:szCs w:val="21"/>
              </w:rPr>
            </w:pPr>
            <w:r>
              <w:rPr>
                <w:rFonts w:hint="eastAsia" w:ascii="Times New Roman" w:hAnsi="Times New Roman" w:eastAsia="宋体" w:cs="宋体"/>
                <w:color w:val="FF0000"/>
                <w:spacing w:val="-3"/>
                <w:sz w:val="21"/>
                <w:szCs w:val="21"/>
              </w:rPr>
              <w:t>集中收集后混入生活垃圾委托环卫部门清运</w:t>
            </w:r>
          </w:p>
        </w:tc>
        <w:tc>
          <w:tcPr>
            <w:tcW w:w="2322" w:type="dxa"/>
            <w:noWrap w:val="0"/>
            <w:vAlign w:val="center"/>
          </w:tcPr>
          <w:p w14:paraId="34345BA9">
            <w:pPr>
              <w:spacing w:line="240" w:lineRule="auto"/>
              <w:ind w:left="0" w:firstLine="0"/>
              <w:jc w:val="center"/>
              <w:rPr>
                <w:rFonts w:ascii="Times New Roman" w:hAnsi="Times New Roman"/>
                <w:color w:val="000000"/>
                <w:sz w:val="21"/>
                <w:szCs w:val="21"/>
              </w:rPr>
            </w:pPr>
            <w:r>
              <w:rPr>
                <w:rFonts w:ascii="Times New Roman" w:hAnsi="Times New Roman"/>
                <w:color w:val="FF0000"/>
                <w:sz w:val="21"/>
                <w:szCs w:val="21"/>
              </w:rPr>
              <w:t>处置率100%</w:t>
            </w:r>
          </w:p>
        </w:tc>
      </w:tr>
      <w:tr w14:paraId="27A65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5" w:hRule="atLeast"/>
          <w:jc w:val="center"/>
        </w:trPr>
        <w:tc>
          <w:tcPr>
            <w:tcW w:w="810" w:type="dxa"/>
            <w:vMerge w:val="continue"/>
            <w:noWrap w:val="0"/>
            <w:vAlign w:val="center"/>
          </w:tcPr>
          <w:p w14:paraId="3CE68B70">
            <w:pPr>
              <w:spacing w:line="240" w:lineRule="auto"/>
              <w:ind w:firstLine="420"/>
              <w:jc w:val="center"/>
              <w:rPr>
                <w:rFonts w:hint="eastAsia" w:ascii="Times New Roman" w:hAnsi="Times New Roman"/>
                <w:color w:val="000000"/>
                <w:sz w:val="21"/>
                <w:szCs w:val="21"/>
              </w:rPr>
            </w:pPr>
          </w:p>
        </w:tc>
        <w:tc>
          <w:tcPr>
            <w:tcW w:w="641" w:type="dxa"/>
            <w:vMerge w:val="continue"/>
            <w:noWrap w:val="0"/>
            <w:vAlign w:val="center"/>
          </w:tcPr>
          <w:p w14:paraId="4B8CA4D6">
            <w:pPr>
              <w:spacing w:line="240" w:lineRule="auto"/>
              <w:ind w:firstLine="420"/>
              <w:jc w:val="center"/>
              <w:rPr>
                <w:rFonts w:ascii="Times New Roman" w:hAnsi="Times New Roman"/>
                <w:color w:val="000000"/>
                <w:sz w:val="21"/>
                <w:szCs w:val="21"/>
              </w:rPr>
            </w:pPr>
          </w:p>
        </w:tc>
        <w:tc>
          <w:tcPr>
            <w:tcW w:w="1090" w:type="dxa"/>
            <w:noWrap w:val="0"/>
            <w:vAlign w:val="center"/>
          </w:tcPr>
          <w:p w14:paraId="698AC2EE">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职工</w:t>
            </w:r>
          </w:p>
        </w:tc>
        <w:tc>
          <w:tcPr>
            <w:tcW w:w="1524" w:type="dxa"/>
            <w:gridSpan w:val="2"/>
            <w:noWrap w:val="0"/>
            <w:vAlign w:val="center"/>
          </w:tcPr>
          <w:p w14:paraId="2F388EF6">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生活垃圾</w:t>
            </w:r>
          </w:p>
        </w:tc>
        <w:tc>
          <w:tcPr>
            <w:tcW w:w="2740" w:type="dxa"/>
            <w:noWrap w:val="0"/>
            <w:vAlign w:val="center"/>
          </w:tcPr>
          <w:p w14:paraId="049A1D0C">
            <w:pPr>
              <w:spacing w:line="240" w:lineRule="auto"/>
              <w:ind w:left="0" w:firstLine="0"/>
              <w:jc w:val="center"/>
              <w:rPr>
                <w:rFonts w:ascii="Times New Roman" w:hAnsi="Times New Roman"/>
                <w:color w:val="000000"/>
                <w:sz w:val="21"/>
                <w:szCs w:val="21"/>
              </w:rPr>
            </w:pPr>
            <w:r>
              <w:rPr>
                <w:rFonts w:ascii="Times New Roman" w:hAnsi="Times New Roman" w:eastAsia="宋体" w:cs="Times New Roman"/>
                <w:color w:val="000000"/>
                <w:sz w:val="21"/>
                <w:szCs w:val="21"/>
              </w:rPr>
              <w:t>集中收集后委托</w:t>
            </w:r>
            <w:r>
              <w:rPr>
                <w:rFonts w:hint="eastAsia" w:ascii="Times New Roman" w:hAnsi="Times New Roman" w:eastAsia="宋体" w:cs="Times New Roman"/>
                <w:color w:val="000000"/>
                <w:sz w:val="21"/>
                <w:szCs w:val="21"/>
                <w:lang w:eastAsia="zh-CN"/>
              </w:rPr>
              <w:t>环卫部门清运</w:t>
            </w:r>
          </w:p>
        </w:tc>
        <w:tc>
          <w:tcPr>
            <w:tcW w:w="2322" w:type="dxa"/>
            <w:noWrap w:val="0"/>
            <w:vAlign w:val="center"/>
          </w:tcPr>
          <w:p w14:paraId="53FE4EFA">
            <w:pPr>
              <w:widowControl/>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处置率100%</w:t>
            </w:r>
          </w:p>
        </w:tc>
      </w:tr>
      <w:tr w14:paraId="79AF7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5" w:hRule="atLeast"/>
          <w:jc w:val="center"/>
        </w:trPr>
        <w:tc>
          <w:tcPr>
            <w:tcW w:w="810" w:type="dxa"/>
            <w:vMerge w:val="continue"/>
            <w:noWrap w:val="0"/>
            <w:vAlign w:val="center"/>
          </w:tcPr>
          <w:p w14:paraId="15964C06">
            <w:pPr>
              <w:spacing w:line="240" w:lineRule="auto"/>
              <w:ind w:firstLine="420"/>
              <w:jc w:val="center"/>
              <w:rPr>
                <w:rFonts w:hint="eastAsia" w:ascii="Times New Roman" w:hAnsi="Times New Roman"/>
                <w:color w:val="000000"/>
                <w:sz w:val="21"/>
                <w:szCs w:val="21"/>
              </w:rPr>
            </w:pPr>
          </w:p>
        </w:tc>
        <w:tc>
          <w:tcPr>
            <w:tcW w:w="641" w:type="dxa"/>
            <w:vMerge w:val="continue"/>
            <w:noWrap w:val="0"/>
            <w:vAlign w:val="center"/>
          </w:tcPr>
          <w:p w14:paraId="001911DB">
            <w:pPr>
              <w:spacing w:line="240" w:lineRule="auto"/>
              <w:ind w:firstLine="420"/>
              <w:jc w:val="center"/>
              <w:rPr>
                <w:rFonts w:ascii="Times New Roman" w:hAnsi="Times New Roman"/>
                <w:color w:val="000000"/>
                <w:sz w:val="21"/>
                <w:szCs w:val="21"/>
              </w:rPr>
            </w:pPr>
          </w:p>
        </w:tc>
        <w:tc>
          <w:tcPr>
            <w:tcW w:w="1090" w:type="dxa"/>
            <w:noWrap w:val="0"/>
            <w:vAlign w:val="center"/>
          </w:tcPr>
          <w:p w14:paraId="6FB7C1A6">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污水处理站</w:t>
            </w:r>
          </w:p>
        </w:tc>
        <w:tc>
          <w:tcPr>
            <w:tcW w:w="1524" w:type="dxa"/>
            <w:gridSpan w:val="2"/>
            <w:noWrap w:val="0"/>
            <w:vAlign w:val="center"/>
          </w:tcPr>
          <w:p w14:paraId="7C4AC8D7">
            <w:pPr>
              <w:spacing w:line="240" w:lineRule="auto"/>
              <w:ind w:left="0" w:firstLine="0"/>
              <w:jc w:val="center"/>
              <w:rPr>
                <w:rFonts w:ascii="Times New Roman" w:hAnsi="Times New Roman"/>
                <w:color w:val="000000"/>
                <w:sz w:val="21"/>
                <w:szCs w:val="21"/>
              </w:rPr>
            </w:pPr>
            <w:r>
              <w:rPr>
                <w:rFonts w:hint="eastAsia" w:ascii="Times New Roman" w:hAnsi="Times New Roman"/>
                <w:color w:val="000000"/>
                <w:sz w:val="21"/>
                <w:szCs w:val="21"/>
                <w:lang w:eastAsia="zh-CN"/>
              </w:rPr>
              <w:t>污泥</w:t>
            </w:r>
          </w:p>
        </w:tc>
        <w:tc>
          <w:tcPr>
            <w:tcW w:w="2740" w:type="dxa"/>
            <w:noWrap w:val="0"/>
            <w:vAlign w:val="center"/>
          </w:tcPr>
          <w:p w14:paraId="74284C7E">
            <w:pPr>
              <w:spacing w:line="240" w:lineRule="auto"/>
              <w:ind w:left="0" w:firstLine="0"/>
              <w:jc w:val="center"/>
              <w:rPr>
                <w:rFonts w:ascii="Times New Roman" w:hAnsi="Times New Roman"/>
                <w:color w:val="000000"/>
                <w:sz w:val="21"/>
                <w:szCs w:val="21"/>
              </w:rPr>
            </w:pPr>
            <w:r>
              <w:rPr>
                <w:rFonts w:ascii="Times New Roman" w:hAnsi="Times New Roman" w:eastAsia="宋体" w:cs="Times New Roman"/>
                <w:color w:val="000000"/>
                <w:sz w:val="21"/>
                <w:szCs w:val="21"/>
              </w:rPr>
              <w:t>委托</w:t>
            </w:r>
            <w:r>
              <w:rPr>
                <w:rFonts w:hint="eastAsia" w:ascii="Times New Roman" w:hAnsi="Times New Roman" w:eastAsia="宋体" w:cs="Times New Roman"/>
                <w:color w:val="000000"/>
                <w:sz w:val="21"/>
                <w:szCs w:val="21"/>
                <w:lang w:eastAsia="zh-CN"/>
              </w:rPr>
              <w:t>环卫部门定期清掏并清运</w:t>
            </w:r>
          </w:p>
        </w:tc>
        <w:tc>
          <w:tcPr>
            <w:tcW w:w="2322" w:type="dxa"/>
            <w:noWrap w:val="0"/>
            <w:vAlign w:val="center"/>
          </w:tcPr>
          <w:p w14:paraId="522246EE">
            <w:pPr>
              <w:widowControl/>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处置率100%</w:t>
            </w:r>
          </w:p>
        </w:tc>
      </w:tr>
      <w:tr w14:paraId="64680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5" w:hRule="atLeast"/>
          <w:jc w:val="center"/>
        </w:trPr>
        <w:tc>
          <w:tcPr>
            <w:tcW w:w="810" w:type="dxa"/>
            <w:vMerge w:val="continue"/>
            <w:noWrap w:val="0"/>
            <w:vAlign w:val="center"/>
          </w:tcPr>
          <w:p w14:paraId="6E45FFB9">
            <w:pPr>
              <w:spacing w:line="240" w:lineRule="auto"/>
              <w:ind w:firstLine="420"/>
              <w:jc w:val="center"/>
              <w:rPr>
                <w:rFonts w:hint="eastAsia" w:ascii="Times New Roman" w:hAnsi="Times New Roman"/>
                <w:color w:val="000000"/>
                <w:sz w:val="21"/>
                <w:szCs w:val="21"/>
              </w:rPr>
            </w:pPr>
          </w:p>
        </w:tc>
        <w:tc>
          <w:tcPr>
            <w:tcW w:w="641" w:type="dxa"/>
            <w:vMerge w:val="continue"/>
            <w:noWrap w:val="0"/>
            <w:vAlign w:val="center"/>
          </w:tcPr>
          <w:p w14:paraId="0DF60066">
            <w:pPr>
              <w:spacing w:line="240" w:lineRule="auto"/>
              <w:ind w:firstLine="420"/>
              <w:jc w:val="center"/>
              <w:rPr>
                <w:rFonts w:ascii="Times New Roman" w:hAnsi="Times New Roman"/>
                <w:color w:val="000000"/>
                <w:sz w:val="21"/>
                <w:szCs w:val="21"/>
              </w:rPr>
            </w:pPr>
          </w:p>
        </w:tc>
        <w:tc>
          <w:tcPr>
            <w:tcW w:w="1090" w:type="dxa"/>
            <w:noWrap w:val="0"/>
            <w:vAlign w:val="center"/>
          </w:tcPr>
          <w:p w14:paraId="1BF043DB">
            <w:pPr>
              <w:spacing w:line="240" w:lineRule="auto"/>
              <w:ind w:left="0" w:firstLine="0"/>
              <w:jc w:val="center"/>
              <w:rPr>
                <w:rFonts w:hint="eastAsia" w:ascii="Times New Roman" w:hAnsi="Times New Roman"/>
                <w:color w:val="000000"/>
                <w:sz w:val="21"/>
                <w:szCs w:val="21"/>
                <w:lang w:eastAsia="zh-CN"/>
              </w:rPr>
            </w:pPr>
            <w:r>
              <w:rPr>
                <w:rFonts w:hint="eastAsia" w:ascii="Times New Roman" w:hAnsi="Times New Roman"/>
                <w:color w:val="FF0000"/>
                <w:sz w:val="21"/>
                <w:szCs w:val="21"/>
                <w:lang w:eastAsia="zh-CN"/>
              </w:rPr>
              <w:t>水雾除尘器沉淀池</w:t>
            </w:r>
          </w:p>
        </w:tc>
        <w:tc>
          <w:tcPr>
            <w:tcW w:w="1524" w:type="dxa"/>
            <w:gridSpan w:val="2"/>
            <w:noWrap w:val="0"/>
            <w:vAlign w:val="center"/>
          </w:tcPr>
          <w:p w14:paraId="19F8239D">
            <w:pPr>
              <w:spacing w:line="240" w:lineRule="auto"/>
              <w:ind w:left="0" w:firstLine="0"/>
              <w:jc w:val="center"/>
              <w:rPr>
                <w:rFonts w:hint="eastAsia" w:ascii="Times New Roman" w:hAnsi="Times New Roman"/>
                <w:color w:val="000000"/>
                <w:sz w:val="21"/>
                <w:szCs w:val="21"/>
                <w:lang w:eastAsia="zh-CN"/>
              </w:rPr>
            </w:pPr>
            <w:r>
              <w:rPr>
                <w:rFonts w:hint="eastAsia" w:ascii="Times New Roman" w:hAnsi="Times New Roman"/>
                <w:color w:val="FF0000"/>
                <w:sz w:val="21"/>
                <w:szCs w:val="21"/>
                <w:lang w:eastAsia="zh-CN"/>
              </w:rPr>
              <w:t>污泥</w:t>
            </w:r>
          </w:p>
        </w:tc>
        <w:tc>
          <w:tcPr>
            <w:tcW w:w="2740" w:type="dxa"/>
            <w:noWrap w:val="0"/>
            <w:vAlign w:val="center"/>
          </w:tcPr>
          <w:p w14:paraId="3D3E50F8">
            <w:pPr>
              <w:spacing w:line="240" w:lineRule="auto"/>
              <w:ind w:lef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FF0000"/>
                <w:sz w:val="21"/>
                <w:szCs w:val="21"/>
              </w:rPr>
              <w:t>委托</w:t>
            </w:r>
            <w:r>
              <w:rPr>
                <w:rFonts w:hint="eastAsia" w:ascii="Times New Roman" w:hAnsi="Times New Roman" w:eastAsia="宋体" w:cs="Times New Roman"/>
                <w:color w:val="FF0000"/>
                <w:sz w:val="21"/>
                <w:szCs w:val="21"/>
                <w:lang w:eastAsia="zh-CN"/>
              </w:rPr>
              <w:t>环卫部门定期清掏并清运</w:t>
            </w:r>
          </w:p>
        </w:tc>
        <w:tc>
          <w:tcPr>
            <w:tcW w:w="2322" w:type="dxa"/>
            <w:noWrap w:val="0"/>
            <w:vAlign w:val="center"/>
          </w:tcPr>
          <w:p w14:paraId="5F767685">
            <w:pPr>
              <w:spacing w:line="240" w:lineRule="auto"/>
              <w:ind w:left="0" w:firstLine="0"/>
              <w:jc w:val="center"/>
              <w:rPr>
                <w:rFonts w:ascii="Times New Roman" w:hAnsi="Times New Roman"/>
                <w:color w:val="000000"/>
                <w:sz w:val="21"/>
                <w:szCs w:val="21"/>
              </w:rPr>
            </w:pPr>
            <w:r>
              <w:rPr>
                <w:rFonts w:ascii="Times New Roman" w:hAnsi="Times New Roman"/>
                <w:color w:val="FF0000"/>
                <w:sz w:val="21"/>
                <w:szCs w:val="21"/>
              </w:rPr>
              <w:t>处置率100%</w:t>
            </w:r>
          </w:p>
        </w:tc>
      </w:tr>
      <w:tr w14:paraId="3A8AF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5" w:hRule="atLeast"/>
          <w:jc w:val="center"/>
        </w:trPr>
        <w:tc>
          <w:tcPr>
            <w:tcW w:w="810" w:type="dxa"/>
            <w:vMerge w:val="continue"/>
            <w:noWrap w:val="0"/>
            <w:vAlign w:val="center"/>
          </w:tcPr>
          <w:p w14:paraId="653D5577">
            <w:pPr>
              <w:spacing w:line="240" w:lineRule="auto"/>
              <w:ind w:firstLine="420"/>
              <w:jc w:val="center"/>
              <w:rPr>
                <w:rFonts w:hint="eastAsia" w:ascii="Times New Roman" w:hAnsi="Times New Roman"/>
                <w:color w:val="000000"/>
                <w:sz w:val="21"/>
                <w:szCs w:val="21"/>
              </w:rPr>
            </w:pPr>
          </w:p>
        </w:tc>
        <w:tc>
          <w:tcPr>
            <w:tcW w:w="641" w:type="dxa"/>
            <w:vMerge w:val="continue"/>
            <w:noWrap w:val="0"/>
            <w:vAlign w:val="center"/>
          </w:tcPr>
          <w:p w14:paraId="344B9F29">
            <w:pPr>
              <w:spacing w:line="240" w:lineRule="auto"/>
              <w:ind w:firstLine="420"/>
              <w:jc w:val="center"/>
              <w:rPr>
                <w:rFonts w:ascii="Times New Roman" w:hAnsi="Times New Roman"/>
                <w:color w:val="000000"/>
                <w:sz w:val="21"/>
                <w:szCs w:val="21"/>
              </w:rPr>
            </w:pPr>
          </w:p>
        </w:tc>
        <w:tc>
          <w:tcPr>
            <w:tcW w:w="1090" w:type="dxa"/>
            <w:noWrap w:val="0"/>
            <w:vAlign w:val="center"/>
          </w:tcPr>
          <w:p w14:paraId="09CAEC83">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燃料</w:t>
            </w:r>
          </w:p>
        </w:tc>
        <w:tc>
          <w:tcPr>
            <w:tcW w:w="1524" w:type="dxa"/>
            <w:gridSpan w:val="2"/>
            <w:noWrap w:val="0"/>
            <w:vAlign w:val="center"/>
          </w:tcPr>
          <w:p w14:paraId="00D504C8">
            <w:pPr>
              <w:spacing w:line="240" w:lineRule="auto"/>
              <w:ind w:left="0" w:firstLine="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lang w:eastAsia="zh-CN"/>
              </w:rPr>
              <w:t>生物质灰</w:t>
            </w:r>
          </w:p>
        </w:tc>
        <w:tc>
          <w:tcPr>
            <w:tcW w:w="2740" w:type="dxa"/>
            <w:noWrap w:val="0"/>
            <w:vAlign w:val="center"/>
          </w:tcPr>
          <w:p w14:paraId="08FB78A7">
            <w:pPr>
              <w:spacing w:line="240" w:lineRule="auto"/>
              <w:ind w:left="0" w:firstLine="0"/>
              <w:jc w:val="center"/>
              <w:rPr>
                <w:rFonts w:ascii="Times New Roman" w:hAnsi="Times New Roman"/>
                <w:color w:val="000000"/>
                <w:sz w:val="21"/>
                <w:szCs w:val="21"/>
              </w:rPr>
            </w:pPr>
            <w:r>
              <w:rPr>
                <w:rFonts w:hint="eastAsia" w:ascii="Times New Roman" w:hAnsi="Times New Roman" w:eastAsia="宋体" w:cs="Times New Roman"/>
                <w:color w:val="000000"/>
                <w:sz w:val="21"/>
                <w:szCs w:val="21"/>
                <w:lang w:eastAsia="zh-CN"/>
              </w:rPr>
              <w:t>由附近村民运走用作农田施肥</w:t>
            </w:r>
          </w:p>
        </w:tc>
        <w:tc>
          <w:tcPr>
            <w:tcW w:w="2322" w:type="dxa"/>
            <w:noWrap w:val="0"/>
            <w:vAlign w:val="center"/>
          </w:tcPr>
          <w:p w14:paraId="6873A370">
            <w:pPr>
              <w:widowControl/>
              <w:spacing w:line="240" w:lineRule="auto"/>
              <w:ind w:left="0" w:firstLine="0"/>
              <w:jc w:val="center"/>
              <w:rPr>
                <w:rFonts w:ascii="Times New Roman" w:hAnsi="Times New Roman"/>
                <w:color w:val="000000"/>
                <w:sz w:val="21"/>
                <w:szCs w:val="21"/>
              </w:rPr>
            </w:pPr>
            <w:r>
              <w:rPr>
                <w:rFonts w:ascii="Times New Roman" w:hAnsi="Times New Roman"/>
                <w:color w:val="000000"/>
                <w:sz w:val="21"/>
                <w:szCs w:val="21"/>
              </w:rPr>
              <w:t>处置率100%</w:t>
            </w:r>
          </w:p>
        </w:tc>
      </w:tr>
      <w:tr w14:paraId="71A7D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525" w:hRule="atLeast"/>
          <w:jc w:val="center"/>
        </w:trPr>
        <w:tc>
          <w:tcPr>
            <w:tcW w:w="9127" w:type="dxa"/>
            <w:gridSpan w:val="7"/>
            <w:noWrap w:val="0"/>
            <w:vAlign w:val="center"/>
          </w:tcPr>
          <w:p w14:paraId="38DB4684">
            <w:pPr>
              <w:rPr>
                <w:rFonts w:hint="eastAsia" w:ascii="Times New Roman" w:hAnsi="Times New Roman"/>
                <w:b/>
                <w:color w:val="000000"/>
                <w:sz w:val="24"/>
                <w:szCs w:val="24"/>
              </w:rPr>
            </w:pPr>
            <w:r>
              <w:rPr>
                <w:rFonts w:ascii="Times New Roman" w:hAnsi="Times New Roman"/>
                <w:b/>
                <w:color w:val="000000"/>
                <w:sz w:val="24"/>
                <w:szCs w:val="24"/>
              </w:rPr>
              <w:t>生态保护措施及预期治理效果</w:t>
            </w:r>
          </w:p>
          <w:p w14:paraId="0F8924B1">
            <w:pPr>
              <w:widowControl/>
              <w:spacing w:line="360" w:lineRule="auto"/>
              <w:ind w:firstLine="480"/>
              <w:jc w:val="left"/>
              <w:rPr>
                <w:rFonts w:ascii="Times New Roman" w:hAnsi="Times New Roman"/>
                <w:color w:val="000000"/>
                <w:sz w:val="24"/>
                <w:szCs w:val="24"/>
              </w:rPr>
            </w:pPr>
            <w:r>
              <w:rPr>
                <w:rFonts w:hint="eastAsia" w:ascii="Times New Roman" w:hAnsi="Times New Roman"/>
                <w:color w:val="000000"/>
                <w:sz w:val="24"/>
                <w:szCs w:val="24"/>
              </w:rPr>
              <w:t>本项目建</w:t>
            </w:r>
            <w:r>
              <w:rPr>
                <w:rFonts w:hint="eastAsia" w:ascii="Times New Roman" w:hAnsi="Times New Roman" w:eastAsia="宋体"/>
                <w:color w:val="000000"/>
                <w:sz w:val="24"/>
                <w:szCs w:val="24"/>
                <w:lang w:eastAsia="zh-CN"/>
              </w:rPr>
              <w:t>有绿化带</w:t>
            </w:r>
            <w:r>
              <w:rPr>
                <w:rFonts w:ascii="Times New Roman" w:hAnsi="Times New Roman"/>
                <w:color w:val="000000"/>
                <w:sz w:val="24"/>
                <w:szCs w:val="24"/>
              </w:rPr>
              <w:t>，绿化带沿</w:t>
            </w:r>
            <w:r>
              <w:rPr>
                <w:rFonts w:hint="eastAsia" w:ascii="Times New Roman" w:hAnsi="Times New Roman"/>
                <w:color w:val="000000"/>
                <w:sz w:val="24"/>
                <w:szCs w:val="24"/>
                <w:lang w:eastAsia="zh-CN"/>
              </w:rPr>
              <w:t>污水处理站</w:t>
            </w:r>
            <w:r>
              <w:rPr>
                <w:rFonts w:ascii="Times New Roman" w:hAnsi="Times New Roman"/>
                <w:color w:val="000000"/>
                <w:sz w:val="24"/>
                <w:szCs w:val="24"/>
              </w:rPr>
              <w:t>四周布置，形成绿化景观带。项目建设增加了绿化、美化和景观建设，这些绿化措施的布设，美化了环境，覆盖了裸露的地表，减少了由于地表裸露而造成的溅蚀及面蚀，消除了水土流失隐患，对生态环境的改善有积极意义。</w:t>
            </w:r>
          </w:p>
          <w:p w14:paraId="0357218A">
            <w:pPr>
              <w:widowControl/>
              <w:ind w:firstLine="480"/>
              <w:jc w:val="left"/>
              <w:rPr>
                <w:rFonts w:ascii="Times New Roman" w:hAnsi="Times New Roman"/>
                <w:color w:val="000000"/>
                <w:sz w:val="24"/>
                <w:szCs w:val="24"/>
              </w:rPr>
            </w:pPr>
          </w:p>
          <w:p w14:paraId="4C206DD7">
            <w:pPr>
              <w:widowControl/>
              <w:ind w:firstLine="480"/>
              <w:jc w:val="left"/>
              <w:rPr>
                <w:rFonts w:ascii="Times New Roman" w:hAnsi="Times New Roman"/>
                <w:color w:val="000000"/>
                <w:szCs w:val="21"/>
              </w:rPr>
            </w:pPr>
          </w:p>
          <w:p w14:paraId="23E43B24">
            <w:pPr>
              <w:widowControl/>
              <w:ind w:firstLine="480"/>
              <w:jc w:val="left"/>
              <w:rPr>
                <w:rFonts w:ascii="Times New Roman" w:hAnsi="Times New Roman"/>
                <w:color w:val="000000"/>
                <w:szCs w:val="21"/>
              </w:rPr>
            </w:pPr>
          </w:p>
        </w:tc>
      </w:tr>
    </w:tbl>
    <w:p w14:paraId="7E3CA994">
      <w:pPr>
        <w:pStyle w:val="182"/>
        <w:ind w:left="0" w:firstLine="0"/>
        <w:rPr>
          <w:rFonts w:ascii="Times New Roman" w:hAnsi="Times New Roman"/>
          <w:color w:val="0000FF"/>
        </w:rPr>
      </w:pPr>
      <w:r>
        <w:rPr>
          <w:rFonts w:ascii="Times New Roman" w:hAnsi="Times New Roman"/>
          <w:color w:val="000000"/>
        </w:rPr>
        <w:t>表九  结论与建议</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9"/>
        <w:gridCol w:w="45"/>
      </w:tblGrid>
      <w:tr w14:paraId="5BD0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 w:type="dxa"/>
          <w:trHeight w:val="12599" w:hRule="atLeast"/>
          <w:jc w:val="center"/>
        </w:trPr>
        <w:tc>
          <w:tcPr>
            <w:tcW w:w="9319" w:type="dxa"/>
            <w:noWrap w:val="0"/>
            <w:vAlign w:val="top"/>
          </w:tcPr>
          <w:p w14:paraId="37D1651E">
            <w:pPr>
              <w:spacing w:line="360" w:lineRule="auto"/>
              <w:ind w:left="0" w:firstLine="0"/>
              <w:rPr>
                <w:rFonts w:ascii="Times New Roman" w:hAnsi="Times New Roman" w:eastAsia="宋体" w:cs="Times New Roman"/>
                <w:b/>
                <w:bCs/>
                <w:color w:val="000000"/>
              </w:rPr>
            </w:pPr>
            <w:r>
              <w:rPr>
                <w:rFonts w:ascii="Times New Roman" w:hAnsi="Times New Roman" w:eastAsia="宋体" w:cs="Times New Roman"/>
                <w:b/>
                <w:bCs/>
                <w:color w:val="000000"/>
              </w:rPr>
              <w:t>一、结论</w:t>
            </w:r>
          </w:p>
          <w:p w14:paraId="649D1239">
            <w:pPr>
              <w:spacing w:line="360" w:lineRule="auto"/>
              <w:ind w:firstLine="482"/>
              <w:rPr>
                <w:rFonts w:ascii="Times New Roman" w:hAnsi="Times New Roman" w:eastAsia="宋体" w:cs="Times New Roman"/>
                <w:b/>
                <w:bCs/>
                <w:color w:val="000000"/>
              </w:rPr>
            </w:pPr>
            <w:r>
              <w:rPr>
                <w:rFonts w:ascii="Times New Roman" w:hAnsi="Times New Roman" w:eastAsia="宋体" w:cs="Times New Roman"/>
                <w:b/>
                <w:bCs/>
                <w:color w:val="000000"/>
              </w:rPr>
              <w:t>1、产业政策符合性结论</w:t>
            </w:r>
          </w:p>
          <w:p w14:paraId="510BAC17">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t>该项目属于其他清洁服务，经查阅由国务院批准国家发展和改革委员颁布的中华人民共和国国家发展和改革委员会[2011]第9号令《产业结构调整指导目录(2011年本）》，以及国家发展和改革委员会[201</w:t>
            </w:r>
            <w:r>
              <w:rPr>
                <w:rFonts w:ascii="Times New Roman" w:hAnsi="Times New Roman" w:eastAsia="宋体" w:cs="Times New Roman"/>
                <w:color w:val="000000"/>
                <w:lang w:val="en-US" w:eastAsia="zh-CN"/>
              </w:rPr>
              <w:t>3</w:t>
            </w:r>
            <w:r>
              <w:rPr>
                <w:rFonts w:ascii="Times New Roman" w:hAnsi="Times New Roman" w:eastAsia="宋体" w:cs="Times New Roman"/>
                <w:color w:val="000000"/>
              </w:rPr>
              <w:t>]第21号令“关于修改《产业结构调整指导目录(2011年本）》有关条款的决定”和《云南省产业结构调整指导目录》（2006年本），项目不属于鼓励类、限制类及淘汰类，属于允许类项目，符合国家产业政策。</w:t>
            </w:r>
          </w:p>
          <w:p w14:paraId="40974142">
            <w:pPr>
              <w:spacing w:line="360" w:lineRule="auto"/>
              <w:ind w:firstLine="482"/>
              <w:rPr>
                <w:rFonts w:ascii="Times New Roman" w:hAnsi="Times New Roman" w:eastAsia="宋体" w:cs="Times New Roman"/>
                <w:b/>
                <w:bCs/>
                <w:color w:val="000000"/>
              </w:rPr>
            </w:pPr>
            <w:r>
              <w:rPr>
                <w:rFonts w:ascii="Times New Roman" w:hAnsi="Times New Roman" w:eastAsia="宋体" w:cs="Times New Roman"/>
                <w:b/>
                <w:bCs/>
                <w:color w:val="000000"/>
              </w:rPr>
              <w:t>2、选址及布置合理性结论</w:t>
            </w:r>
          </w:p>
          <w:p w14:paraId="2C38C798">
            <w:pPr>
              <w:keepNext w:val="0"/>
              <w:keepLines w:val="0"/>
              <w:pageBreakBefore w:val="0"/>
              <w:widowControl w:val="0"/>
              <w:spacing w:line="360" w:lineRule="auto"/>
              <w:ind w:left="0" w:right="0" w:firstLine="480"/>
              <w:jc w:val="left"/>
              <w:outlineLvl w:val="9"/>
              <w:rPr>
                <w:rFonts w:hint="eastAsia" w:ascii="Times New Roman" w:hAnsi="Times New Roman"/>
                <w:color w:val="000000"/>
                <w:lang w:eastAsia="zh-CN"/>
              </w:rPr>
            </w:pPr>
            <w:r>
              <w:rPr>
                <w:rFonts w:ascii="Times New Roman" w:hAnsi="Times New Roman"/>
                <w:color w:val="000000"/>
              </w:rPr>
              <w:t>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ascii="Times New Roman" w:hAnsi="Times New Roman"/>
                <w:color w:val="000000"/>
              </w:rPr>
              <w:t>，</w:t>
            </w:r>
            <w:r>
              <w:rPr>
                <w:rFonts w:hint="eastAsia" w:ascii="Times New Roman" w:hAnsi="Times New Roman"/>
                <w:bCs/>
                <w:color w:val="000000"/>
                <w:szCs w:val="24"/>
                <w:lang w:eastAsia="zh-CN"/>
              </w:rPr>
              <w:t>根据芒市风平镇腊掌村民委员会及芒蚌村民小组开具的证明，项目在法人自家地上经营洗涤店，</w:t>
            </w:r>
            <w:r>
              <w:rPr>
                <w:rFonts w:hint="eastAsia" w:ascii="Times New Roman" w:hAnsi="Times New Roman"/>
                <w:bCs/>
                <w:color w:val="000000"/>
                <w:szCs w:val="24"/>
                <w:lang w:val="en-US" w:eastAsia="zh-CN"/>
              </w:rPr>
              <w:t>土地所有权属于自家所有，未办理土地证、房产证，不属于农业用地和林业用地</w:t>
            </w:r>
            <w:r>
              <w:rPr>
                <w:rFonts w:ascii="Times New Roman" w:hAnsi="Times New Roman"/>
                <w:color w:val="000000"/>
              </w:rPr>
              <w:t>。</w:t>
            </w:r>
            <w:r>
              <w:rPr>
                <w:rFonts w:hint="eastAsia" w:ascii="Times New Roman" w:hAnsi="Times New Roman"/>
                <w:color w:val="000000"/>
                <w:lang w:eastAsia="zh-CN"/>
              </w:rPr>
              <w:t>项目东面是</w:t>
            </w:r>
            <w:r>
              <w:rPr>
                <w:rFonts w:hint="eastAsia" w:ascii="Times New Roman" w:hAnsi="Times New Roman"/>
                <w:color w:val="000000"/>
                <w:lang w:val="en-US" w:eastAsia="zh-CN"/>
              </w:rPr>
              <w:t>211县道</w:t>
            </w:r>
            <w:r>
              <w:rPr>
                <w:rFonts w:hint="eastAsia" w:ascii="Times New Roman" w:hAnsi="Times New Roman"/>
                <w:color w:val="000000"/>
                <w:lang w:eastAsia="zh-CN"/>
              </w:rPr>
              <w:t>，为布草的运输提供了便利的交通条件。从规划的角度而言，项目选址可行。</w:t>
            </w:r>
          </w:p>
          <w:p w14:paraId="04959FF0">
            <w:pPr>
              <w:keepNext w:val="0"/>
              <w:keepLines w:val="0"/>
              <w:pageBreakBefore w:val="0"/>
              <w:widowControl w:val="0"/>
              <w:spacing w:line="360" w:lineRule="auto"/>
              <w:ind w:left="0" w:right="0" w:firstLine="480"/>
              <w:jc w:val="left"/>
              <w:outlineLvl w:val="9"/>
              <w:rPr>
                <w:rFonts w:hint="eastAsia" w:ascii="Times New Roman" w:hAnsi="Times New Roman" w:eastAsia="宋体"/>
                <w:color w:val="000000"/>
                <w:highlight w:val="yellow"/>
                <w:lang w:eastAsia="zh-CN"/>
              </w:rPr>
            </w:pPr>
            <w:r>
              <w:rPr>
                <w:rFonts w:ascii="Times New Roman" w:hAnsi="Times New Roman"/>
                <w:color w:val="000000"/>
              </w:rPr>
              <w:t>项目营运时产生的污染物均得到有效处理和处置，对项目周边环境影响较小。从环保的角度而言，项目选址可行</w:t>
            </w:r>
            <w:r>
              <w:rPr>
                <w:rFonts w:hint="eastAsia" w:ascii="Times New Roman" w:hAnsi="Times New Roman" w:eastAsia="宋体"/>
                <w:color w:val="000000"/>
                <w:lang w:eastAsia="zh-CN"/>
              </w:rPr>
              <w:t>。</w:t>
            </w:r>
          </w:p>
          <w:p w14:paraId="2B2C52D8">
            <w:pPr>
              <w:spacing w:line="360" w:lineRule="auto"/>
              <w:ind w:firstLine="482"/>
              <w:rPr>
                <w:rFonts w:ascii="Times New Roman" w:hAnsi="Times New Roman" w:eastAsia="宋体" w:cs="Times New Roman"/>
                <w:b/>
                <w:bCs/>
                <w:color w:val="000000"/>
              </w:rPr>
            </w:pPr>
            <w:r>
              <w:rPr>
                <w:rFonts w:ascii="Times New Roman" w:hAnsi="Times New Roman" w:eastAsia="宋体" w:cs="Times New Roman"/>
                <w:b/>
                <w:bCs/>
                <w:color w:val="000000"/>
              </w:rPr>
              <w:t>3、环境质量现状结论</w:t>
            </w:r>
          </w:p>
          <w:p w14:paraId="04E2D44A">
            <w:pPr>
              <w:spacing w:line="360" w:lineRule="auto"/>
              <w:ind w:firstLine="480"/>
              <w:rPr>
                <w:rFonts w:ascii="Times New Roman" w:hAnsi="Times New Roman" w:eastAsia="宋体" w:cs="Times New Roman"/>
                <w:color w:val="000000"/>
              </w:rPr>
            </w:pPr>
            <w:r>
              <w:rPr>
                <w:rFonts w:hint="eastAsia" w:ascii="Times New Roman" w:hAnsi="Times New Roman" w:cs="Times New Roman"/>
                <w:color w:val="000000"/>
                <w:lang w:eastAsia="zh-CN"/>
              </w:rPr>
              <w:t>项目位于</w:t>
            </w:r>
            <w:r>
              <w:rPr>
                <w:rFonts w:hint="eastAsia" w:ascii="Times New Roman" w:hAnsi="Times New Roman"/>
                <w:color w:val="000000"/>
                <w:szCs w:val="24"/>
                <w:lang w:eastAsia="zh-CN"/>
              </w:rPr>
              <w:t>云南省德宏州芒市风平镇芒蚌村民小组</w:t>
            </w:r>
            <w:r>
              <w:rPr>
                <w:rFonts w:hint="eastAsia" w:ascii="Times New Roman" w:hAnsi="Times New Roman"/>
                <w:color w:val="000000"/>
                <w:szCs w:val="24"/>
                <w:lang w:val="en-US" w:eastAsia="zh-CN"/>
              </w:rPr>
              <w:t>34号</w:t>
            </w:r>
            <w:r>
              <w:rPr>
                <w:rFonts w:ascii="Times New Roman" w:hAnsi="Times New Roman"/>
                <w:color w:val="000000"/>
                <w:sz w:val="24"/>
                <w:szCs w:val="24"/>
              </w:rPr>
              <w:t>，属于</w:t>
            </w:r>
            <w:r>
              <w:rPr>
                <w:rFonts w:hint="eastAsia" w:ascii="Times New Roman" w:hAnsi="Times New Roman"/>
                <w:color w:val="000000"/>
                <w:sz w:val="24"/>
                <w:szCs w:val="24"/>
              </w:rPr>
              <w:t>农村地区</w:t>
            </w:r>
            <w:r>
              <w:rPr>
                <w:rFonts w:hint="eastAsia" w:ascii="Times New Roman" w:hAnsi="Times New Roman"/>
                <w:color w:val="000000"/>
                <w:sz w:val="24"/>
                <w:szCs w:val="24"/>
                <w:lang w:eastAsia="zh-CN"/>
              </w:rPr>
              <w:t>，</w:t>
            </w:r>
            <w:r>
              <w:rPr>
                <w:rFonts w:ascii="Times New Roman" w:hAnsi="Times New Roman"/>
                <w:color w:val="000000"/>
                <w:sz w:val="24"/>
              </w:rPr>
              <w:t>根据《德宏州201</w:t>
            </w:r>
            <w:r>
              <w:rPr>
                <w:rFonts w:hint="eastAsia" w:ascii="Times New Roman" w:hAnsi="Times New Roman"/>
                <w:color w:val="000000"/>
                <w:sz w:val="24"/>
              </w:rPr>
              <w:t>6</w:t>
            </w:r>
            <w:r>
              <w:rPr>
                <w:rFonts w:ascii="Times New Roman" w:hAnsi="Times New Roman"/>
                <w:color w:val="000000"/>
                <w:sz w:val="24"/>
              </w:rPr>
              <w:t>年环境质量公报》</w:t>
            </w:r>
            <w:r>
              <w:rPr>
                <w:rFonts w:hint="eastAsia" w:ascii="Times New Roman" w:hAnsi="Times New Roman"/>
                <w:color w:val="000000"/>
                <w:sz w:val="24"/>
                <w:lang w:eastAsia="zh-CN"/>
              </w:rPr>
              <w:t>，</w:t>
            </w:r>
            <w:r>
              <w:rPr>
                <w:rFonts w:ascii="Times New Roman" w:hAnsi="Times New Roman" w:eastAsia="宋体" w:cs="Times New Roman"/>
                <w:color w:val="000000"/>
              </w:rPr>
              <w:t>项目所在地环境控空气质量达到《环境空气质量标准》（GB3095-2012）二级标准</w:t>
            </w:r>
            <w:r>
              <w:rPr>
                <w:rFonts w:ascii="Times New Roman" w:hAnsi="Times New Roman" w:eastAsia="宋体" w:cs="Times New Roman"/>
                <w:color w:val="000000"/>
                <w:lang w:val="zh-CN"/>
              </w:rPr>
              <w:t>；</w:t>
            </w:r>
            <w:r>
              <w:rPr>
                <w:rFonts w:ascii="Times New Roman" w:hAnsi="Times New Roman" w:eastAsia="宋体" w:cs="Times New Roman"/>
                <w:color w:val="000000"/>
              </w:rPr>
              <w:t>声环境满足《声环境质量标准》（GB3096-2008）2类区标准要求</w:t>
            </w:r>
            <w:r>
              <w:rPr>
                <w:rFonts w:hint="eastAsia" w:ascii="Times New Roman" w:hAnsi="Times New Roman" w:eastAsia="宋体" w:cs="Times New Roman"/>
                <w:color w:val="000000"/>
                <w:lang w:eastAsia="zh-CN"/>
              </w:rPr>
              <w:t>。</w:t>
            </w:r>
            <w:r>
              <w:rPr>
                <w:rFonts w:ascii="Times New Roman" w:hAnsi="Times New Roman"/>
                <w:color w:val="000000"/>
                <w:sz w:val="24"/>
              </w:rPr>
              <w:t>根据</w:t>
            </w:r>
            <w:r>
              <w:rPr>
                <w:rFonts w:hint="eastAsia" w:ascii="Times New Roman" w:hAnsi="Times New Roman"/>
                <w:color w:val="000000"/>
                <w:sz w:val="24"/>
                <w:lang w:val="en-US" w:eastAsia="zh-CN"/>
              </w:rPr>
              <w:t>2017年9月17日、18日</w:t>
            </w:r>
            <w:r>
              <w:rPr>
                <w:rFonts w:hint="eastAsia" w:ascii="Times New Roman" w:hAnsi="Times New Roman"/>
                <w:color w:val="000000"/>
              </w:rPr>
              <w:t>云南坤发环境科技有限公司</w:t>
            </w:r>
            <w:r>
              <w:rPr>
                <w:rFonts w:hint="eastAsia" w:ascii="Times New Roman" w:hAnsi="Times New Roman"/>
                <w:color w:val="000000"/>
                <w:lang w:eastAsia="zh-CN"/>
              </w:rPr>
              <w:t>对芒市大河的检测（</w:t>
            </w:r>
            <w:r>
              <w:rPr>
                <w:rFonts w:hint="eastAsia" w:ascii="Times New Roman" w:hAnsi="Times New Roman"/>
                <w:color w:val="000000"/>
              </w:rPr>
              <w:t>坤发环检字</w:t>
            </w:r>
            <w:r>
              <w:rPr>
                <w:rFonts w:ascii="Times New Roman" w:hAnsi="Times New Roman"/>
                <w:color w:val="000000"/>
              </w:rPr>
              <w:t>【201</w:t>
            </w:r>
            <w:r>
              <w:rPr>
                <w:rFonts w:hint="eastAsia" w:ascii="Times New Roman" w:hAnsi="Times New Roman"/>
                <w:color w:val="000000"/>
                <w:lang w:eastAsia="zh-CN"/>
              </w:rPr>
              <w:t>7</w:t>
            </w:r>
            <w:r>
              <w:rPr>
                <w:rFonts w:ascii="Times New Roman" w:hAnsi="Times New Roman"/>
                <w:color w:val="000000"/>
              </w:rPr>
              <w:t>】-</w:t>
            </w:r>
            <w:r>
              <w:rPr>
                <w:rFonts w:hint="eastAsia" w:ascii="Times New Roman" w:hAnsi="Times New Roman"/>
                <w:color w:val="000000"/>
                <w:lang w:eastAsia="zh-CN"/>
              </w:rPr>
              <w:t>769</w:t>
            </w:r>
            <w:r>
              <w:rPr>
                <w:rFonts w:ascii="Times New Roman" w:hAnsi="Times New Roman"/>
                <w:color w:val="000000"/>
              </w:rPr>
              <w:t>号</w:t>
            </w:r>
            <w:r>
              <w:rPr>
                <w:rFonts w:hint="eastAsia" w:ascii="Times New Roman" w:hAnsi="Times New Roman"/>
                <w:color w:val="000000"/>
                <w:lang w:eastAsia="zh-CN"/>
              </w:rPr>
              <w:t>），</w:t>
            </w:r>
            <w:r>
              <w:rPr>
                <w:rFonts w:hint="eastAsia" w:ascii="Times New Roman" w:hAnsi="Times New Roman"/>
                <w:color w:val="000000"/>
                <w:lang w:val="en-US" w:eastAsia="zh-CN"/>
              </w:rPr>
              <w:t>芒市大河水质除溶解氧超标外，其余因子均能达到</w:t>
            </w:r>
            <w:r>
              <w:rPr>
                <w:rFonts w:hint="eastAsia" w:ascii="Times New Roman" w:hAnsi="Times New Roman"/>
                <w:color w:val="000000"/>
                <w:sz w:val="24"/>
              </w:rPr>
              <w:t>《地表水环境质量标准》</w:t>
            </w:r>
            <w:r>
              <w:rPr>
                <w:rFonts w:ascii="Times New Roman" w:hAnsi="Times New Roman"/>
                <w:color w:val="000000"/>
                <w:sz w:val="24"/>
              </w:rPr>
              <w:t>（GB3838-2002）Ⅲ</w:t>
            </w:r>
            <w:r>
              <w:rPr>
                <w:rFonts w:hint="eastAsia" w:ascii="Times New Roman" w:hAnsi="Times New Roman"/>
                <w:color w:val="000000"/>
                <w:sz w:val="24"/>
              </w:rPr>
              <w:t>类标准</w:t>
            </w:r>
            <w:r>
              <w:rPr>
                <w:rFonts w:hint="eastAsia" w:ascii="Times New Roman" w:hAnsi="Times New Roman" w:eastAsia="宋体" w:cs="Times New Roman"/>
                <w:color w:val="000000"/>
                <w:lang w:eastAsia="zh-CN"/>
              </w:rPr>
              <w:t>。</w:t>
            </w:r>
            <w:r>
              <w:rPr>
                <w:rFonts w:ascii="Times New Roman" w:hAnsi="Times New Roman" w:eastAsia="宋体" w:cs="Times New Roman"/>
                <w:color w:val="000000"/>
              </w:rPr>
              <w:t>项目区植被主要为人工植被，生态自我调节功能相对较弱，调查范围内未涉及国家保护的珍贵野生动植物。</w:t>
            </w:r>
          </w:p>
          <w:p w14:paraId="28BB7264">
            <w:pPr>
              <w:spacing w:line="360" w:lineRule="auto"/>
              <w:ind w:firstLine="482"/>
              <w:rPr>
                <w:rFonts w:ascii="Times New Roman" w:hAnsi="Times New Roman" w:eastAsia="宋体" w:cs="Times New Roman"/>
                <w:b/>
                <w:bCs/>
                <w:color w:val="000000"/>
              </w:rPr>
            </w:pPr>
            <w:r>
              <w:rPr>
                <w:rFonts w:ascii="Times New Roman" w:hAnsi="Times New Roman" w:eastAsia="宋体" w:cs="Times New Roman"/>
                <w:b/>
                <w:bCs/>
                <w:color w:val="000000"/>
                <w:lang w:val="en-US" w:eastAsia="zh-CN"/>
              </w:rPr>
              <w:t>4、</w:t>
            </w:r>
            <w:r>
              <w:rPr>
                <w:rFonts w:ascii="Times New Roman" w:hAnsi="Times New Roman" w:eastAsia="宋体" w:cs="Times New Roman"/>
                <w:b/>
                <w:bCs/>
                <w:color w:val="000000"/>
              </w:rPr>
              <w:t>项目环境影响评价结论</w:t>
            </w:r>
          </w:p>
          <w:p w14:paraId="5CCDBBB2">
            <w:pPr>
              <w:spacing w:line="360" w:lineRule="auto"/>
              <w:ind w:firstLine="480"/>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1</w:t>
            </w:r>
            <w:r>
              <w:rPr>
                <w:rFonts w:hint="eastAsia" w:ascii="Times New Roman" w:hAnsi="Times New Roman" w:eastAsia="宋体" w:cs="Times New Roman"/>
                <w:color w:val="000000"/>
                <w:lang w:eastAsia="zh-CN"/>
              </w:rPr>
              <w:t>）施工期环境影响评价结论</w:t>
            </w:r>
          </w:p>
          <w:p w14:paraId="641847B0">
            <w:pPr>
              <w:spacing w:line="360" w:lineRule="auto"/>
              <w:ind w:left="96" w:right="96" w:firstLine="480"/>
              <w:rPr>
                <w:rFonts w:ascii="Times New Roman" w:hAnsi="Times New Roman"/>
                <w:color w:val="000000"/>
                <w:sz w:val="24"/>
                <w:szCs w:val="24"/>
              </w:rPr>
            </w:pPr>
            <w:r>
              <w:rPr>
                <w:rFonts w:ascii="Times New Roman" w:hAnsi="Times New Roman"/>
                <w:color w:val="000000"/>
                <w:sz w:val="24"/>
                <w:szCs w:val="24"/>
              </w:rPr>
              <w:t>项目施工期产生的环境影响主要是扬尘、废水、噪声及固体废弃物，将对周边环境产生一定程度上的影响，但只要建设单位严格执行环评报告提出的对策措施，通过加强管理及维护环保设施、合理安排施工工序及施工时间，尽量缩短施工时间，合理处置固体废弃物，则施工过程的环境影响可以接受。</w:t>
            </w:r>
          </w:p>
          <w:p w14:paraId="3B33D9B6">
            <w:pPr>
              <w:spacing w:line="360" w:lineRule="auto"/>
              <w:ind w:firstLine="480"/>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2</w:t>
            </w:r>
            <w:r>
              <w:rPr>
                <w:rFonts w:hint="eastAsia" w:ascii="Times New Roman" w:hAnsi="Times New Roman" w:eastAsia="宋体" w:cs="Times New Roman"/>
                <w:color w:val="000000"/>
                <w:lang w:eastAsia="zh-CN"/>
              </w:rPr>
              <w:t>）运营期环境影响评价结论</w:t>
            </w:r>
          </w:p>
          <w:p w14:paraId="53A621A8">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 1 \* GB3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rPr>
              <w:t>①</w:t>
            </w:r>
            <w:r>
              <w:rPr>
                <w:rFonts w:ascii="Times New Roman" w:hAnsi="Times New Roman" w:eastAsia="宋体" w:cs="Times New Roman"/>
                <w:color w:val="000000"/>
              </w:rPr>
              <w:fldChar w:fldCharType="end"/>
            </w:r>
            <w:r>
              <w:rPr>
                <w:rFonts w:ascii="Times New Roman" w:hAnsi="Times New Roman" w:eastAsia="宋体" w:cs="Times New Roman"/>
                <w:color w:val="000000"/>
              </w:rPr>
              <w:t>大气环境影响结论</w:t>
            </w:r>
          </w:p>
          <w:p w14:paraId="48686C15">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t>项目废气主要为</w:t>
            </w:r>
            <w:r>
              <w:rPr>
                <w:rFonts w:hint="eastAsia" w:ascii="Times New Roman" w:hAnsi="Times New Roman"/>
                <w:color w:val="000000"/>
                <w:szCs w:val="24"/>
                <w:lang w:eastAsia="zh-CN"/>
              </w:rPr>
              <w:t>大气污染物</w:t>
            </w:r>
            <w:r>
              <w:rPr>
                <w:rFonts w:ascii="Times New Roman" w:hAnsi="Times New Roman"/>
                <w:color w:val="000000"/>
                <w:szCs w:val="24"/>
              </w:rPr>
              <w:t>主要有</w:t>
            </w:r>
            <w:r>
              <w:rPr>
                <w:rFonts w:hint="eastAsia" w:ascii="Times New Roman" w:hAnsi="Times New Roman" w:eastAsia="宋体" w:cs="Times New Roman"/>
                <w:color w:val="000000"/>
                <w:szCs w:val="24"/>
                <w:lang w:eastAsia="zh-CN"/>
              </w:rPr>
              <w:t>锅炉废气和污水处理站产生的异味以及烫平区产生的棉絮</w:t>
            </w:r>
            <w:r>
              <w:rPr>
                <w:rFonts w:ascii="Times New Roman" w:hAnsi="Times New Roman" w:eastAsia="宋体" w:cs="Times New Roman"/>
                <w:color w:val="000000"/>
              </w:rPr>
              <w:t>，</w:t>
            </w:r>
            <w:r>
              <w:rPr>
                <w:rFonts w:hint="eastAsia" w:ascii="Times New Roman" w:hAnsi="Times New Roman" w:eastAsia="宋体" w:cs="Times New Roman"/>
                <w:color w:val="000000"/>
                <w:lang w:eastAsia="zh-CN"/>
              </w:rPr>
              <w:t>其中，</w:t>
            </w:r>
            <w:r>
              <w:rPr>
                <w:rFonts w:ascii="Times New Roman" w:hAnsi="Times New Roman"/>
                <w:color w:val="000000"/>
                <w:szCs w:val="24"/>
              </w:rPr>
              <w:t>锅炉废气经</w:t>
            </w:r>
            <w:r>
              <w:rPr>
                <w:rFonts w:hint="eastAsia" w:ascii="Times New Roman" w:hAnsi="Times New Roman"/>
                <w:color w:val="000000"/>
                <w:szCs w:val="24"/>
                <w:lang w:eastAsia="zh-CN"/>
              </w:rPr>
              <w:t>水雾</w:t>
            </w:r>
            <w:r>
              <w:rPr>
                <w:rFonts w:ascii="Times New Roman" w:hAnsi="Times New Roman"/>
                <w:color w:val="000000"/>
                <w:szCs w:val="24"/>
              </w:rPr>
              <w:t>除尘以后通过 15m 高排气筒排放</w:t>
            </w:r>
            <w:r>
              <w:rPr>
                <w:rFonts w:hint="eastAsia" w:ascii="Times New Roman" w:hAnsi="Times New Roman"/>
                <w:color w:val="000000"/>
                <w:szCs w:val="24"/>
                <w:lang w:eastAsia="zh-CN"/>
              </w:rPr>
              <w:t>能达到</w:t>
            </w:r>
            <w:r>
              <w:rPr>
                <w:rFonts w:ascii="Times New Roman" w:hAnsi="Times New Roman" w:eastAsia="宋体" w:cs="Times New Roman"/>
                <w:color w:val="000000"/>
                <w:sz w:val="24"/>
                <w:szCs w:val="24"/>
              </w:rPr>
              <w:t>《锅炉大气污染物排放标准》（GB12371-2014）中燃煤锅炉的排放浓度限值要求</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Cs w:val="24"/>
                <w:lang w:eastAsia="zh-CN"/>
              </w:rPr>
              <w:t>污水处理站产生的异味通过</w:t>
            </w:r>
            <w:r>
              <w:rPr>
                <w:rFonts w:ascii="Times New Roman" w:hAnsi="Times New Roman"/>
                <w:color w:val="000000"/>
                <w:szCs w:val="24"/>
              </w:rPr>
              <w:t>在</w:t>
            </w:r>
            <w:r>
              <w:rPr>
                <w:rFonts w:hint="eastAsia" w:ascii="Times New Roman" w:hAnsi="Times New Roman"/>
                <w:color w:val="000000"/>
                <w:szCs w:val="24"/>
                <w:lang w:eastAsia="zh-CN"/>
              </w:rPr>
              <w:t>污水处理站</w:t>
            </w:r>
            <w:r>
              <w:rPr>
                <w:rFonts w:ascii="Times New Roman" w:hAnsi="Times New Roman"/>
                <w:color w:val="000000"/>
                <w:szCs w:val="24"/>
              </w:rPr>
              <w:t>四周种植绿化带，在厂界处设置围墙</w:t>
            </w:r>
            <w:r>
              <w:rPr>
                <w:rFonts w:hint="eastAsia" w:ascii="Times New Roman" w:hAnsi="Times New Roman"/>
                <w:color w:val="000000"/>
                <w:szCs w:val="24"/>
                <w:lang w:eastAsia="zh-CN"/>
              </w:rPr>
              <w:t>，</w:t>
            </w:r>
            <w:r>
              <w:rPr>
                <w:rFonts w:ascii="Times New Roman" w:hAnsi="Times New Roman"/>
                <w:color w:val="000000"/>
                <w:szCs w:val="24"/>
              </w:rPr>
              <w:t>产生的污泥应定期清运，合理安排清运时间，并采用密闭运输</w:t>
            </w:r>
            <w:r>
              <w:rPr>
                <w:rFonts w:hint="eastAsia" w:ascii="Times New Roman" w:hAnsi="Times New Roman"/>
                <w:color w:val="000000"/>
                <w:szCs w:val="24"/>
                <w:lang w:eastAsia="zh-CN"/>
              </w:rPr>
              <w:t>等措施</w:t>
            </w:r>
            <w:r>
              <w:rPr>
                <w:rFonts w:ascii="Times New Roman" w:hAnsi="Times New Roman"/>
                <w:color w:val="000000"/>
                <w:szCs w:val="24"/>
              </w:rPr>
              <w:t>，项目排放的恶臭气体可达《恶臭污染物排放标准》（GB14554-1993）中的要求</w:t>
            </w:r>
            <w:r>
              <w:rPr>
                <w:rFonts w:hint="eastAsia" w:ascii="Times New Roman" w:hAnsi="Times New Roman"/>
                <w:color w:val="000000"/>
                <w:szCs w:val="24"/>
                <w:lang w:eastAsia="zh-CN"/>
              </w:rPr>
              <w:t>；烫平区产生的棉絮量少，加强布草的维护工作，规范烫平机的操作，就可以减少棉絮的产生，因此本项目的运营对大气环境的影响很小</w:t>
            </w:r>
            <w:r>
              <w:rPr>
                <w:rFonts w:ascii="Times New Roman" w:hAnsi="Times New Roman" w:eastAsia="宋体" w:cs="Times New Roman"/>
                <w:color w:val="000000"/>
              </w:rPr>
              <w:t>。</w:t>
            </w:r>
          </w:p>
          <w:p w14:paraId="3AE6259C">
            <w:pPr>
              <w:spacing w:line="360" w:lineRule="auto"/>
              <w:ind w:firstLine="480"/>
              <w:rPr>
                <w:rFonts w:ascii="Times New Roman" w:hAnsi="Times New Roman" w:eastAsia="宋体" w:cs="Times New Roman"/>
                <w:color w:val="000000"/>
                <w:lang w:val="zh-CN"/>
              </w:rPr>
            </w:pP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 2 \* GB3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rPr>
              <w:t>②</w:t>
            </w:r>
            <w:r>
              <w:rPr>
                <w:rFonts w:ascii="Times New Roman" w:hAnsi="Times New Roman" w:eastAsia="宋体" w:cs="Times New Roman"/>
                <w:color w:val="000000"/>
              </w:rPr>
              <w:fldChar w:fldCharType="end"/>
            </w:r>
            <w:r>
              <w:rPr>
                <w:rFonts w:ascii="Times New Roman" w:hAnsi="Times New Roman" w:eastAsia="宋体" w:cs="Times New Roman"/>
                <w:color w:val="000000"/>
              </w:rPr>
              <w:t>水环境影响结论</w:t>
            </w:r>
          </w:p>
          <w:p w14:paraId="50FA2AC6">
            <w:pPr>
              <w:spacing w:line="360" w:lineRule="auto"/>
              <w:ind w:firstLine="480"/>
              <w:rPr>
                <w:rFonts w:ascii="Times New Roman" w:hAnsi="Times New Roman" w:eastAsia="宋体" w:cs="Times New Roman"/>
                <w:color w:val="0000FF"/>
                <w:szCs w:val="24"/>
              </w:rPr>
            </w:pPr>
            <w:r>
              <w:rPr>
                <w:rFonts w:hint="eastAsia" w:ascii="Times New Roman" w:hAnsi="Times New Roman"/>
                <w:color w:val="000000"/>
                <w:sz w:val="24"/>
                <w:szCs w:val="24"/>
                <w:lang w:eastAsia="zh-CN"/>
              </w:rPr>
              <w:t>项目的废水为本项目的废水为洗涤废水、锅炉废水和水雾除尘器废水，项目锅炉废水和水雾除尘器废水经相应处理后均可循环使用，不外排；洗涤废水</w:t>
            </w:r>
            <w:r>
              <w:rPr>
                <w:rFonts w:hint="eastAsia" w:ascii="Times New Roman" w:hAnsi="Times New Roman" w:eastAsia="宋体" w:cs="宋体"/>
                <w:color w:val="000000"/>
                <w:sz w:val="24"/>
                <w:szCs w:val="24"/>
                <w:u w:val="none"/>
              </w:rPr>
              <w:t>经厂区</w:t>
            </w:r>
            <w:r>
              <w:rPr>
                <w:rFonts w:hint="eastAsia" w:ascii="Times New Roman" w:hAnsi="Times New Roman" w:eastAsia="宋体" w:cs="宋体"/>
                <w:color w:val="000000"/>
                <w:sz w:val="24"/>
                <w:szCs w:val="24"/>
                <w:u w:val="none"/>
                <w:lang w:eastAsia="zh-CN"/>
              </w:rPr>
              <w:t>污水管收集后进入厂区大门外东面</w:t>
            </w:r>
            <w:r>
              <w:rPr>
                <w:rFonts w:hint="eastAsia" w:ascii="Times New Roman" w:hAnsi="Times New Roman" w:eastAsia="宋体" w:cs="宋体"/>
                <w:color w:val="000000"/>
                <w:sz w:val="24"/>
                <w:szCs w:val="24"/>
                <w:u w:val="none"/>
                <w:lang w:val="en-US" w:eastAsia="zh-CN"/>
              </w:rPr>
              <w:t>的</w:t>
            </w:r>
            <w:r>
              <w:rPr>
                <w:rFonts w:hint="eastAsia" w:ascii="Times New Roman" w:hAnsi="Times New Roman" w:eastAsia="宋体" w:cs="宋体"/>
                <w:color w:val="000000"/>
                <w:sz w:val="24"/>
                <w:szCs w:val="24"/>
                <w:u w:val="none"/>
                <w:lang w:eastAsia="zh-CN"/>
              </w:rPr>
              <w:t>污水处理站</w:t>
            </w:r>
            <w:r>
              <w:rPr>
                <w:rFonts w:hint="eastAsia" w:ascii="Times New Roman" w:hAnsi="Times New Roman" w:eastAsia="宋体" w:cs="宋体"/>
                <w:color w:val="000000"/>
                <w:sz w:val="24"/>
                <w:szCs w:val="24"/>
                <w:u w:val="none"/>
              </w:rPr>
              <w:t>处</w:t>
            </w:r>
            <w:r>
              <w:rPr>
                <w:rFonts w:hint="eastAsia" w:ascii="Times New Roman" w:hAnsi="Times New Roman" w:eastAsia="宋体" w:cs="宋体"/>
                <w:color w:val="000000"/>
                <w:spacing w:val="-14"/>
                <w:position w:val="2"/>
                <w:sz w:val="24"/>
                <w:szCs w:val="24"/>
                <w:u w:val="none"/>
              </w:rPr>
              <w:t>理</w:t>
            </w:r>
            <w:r>
              <w:rPr>
                <w:rFonts w:hint="eastAsia" w:ascii="Times New Roman" w:hAnsi="Times New Roman" w:eastAsia="宋体" w:cs="宋体"/>
                <w:color w:val="000000"/>
                <w:spacing w:val="-14"/>
                <w:position w:val="2"/>
                <w:sz w:val="24"/>
                <w:szCs w:val="24"/>
                <w:u w:val="none"/>
                <w:lang w:eastAsia="zh-CN"/>
              </w:rPr>
              <w:t>，处理达</w:t>
            </w:r>
            <w:r>
              <w:rPr>
                <w:rFonts w:ascii="Times New Roman" w:hAnsi="Times New Roman"/>
                <w:bCs/>
                <w:color w:val="000000"/>
                <w:sz w:val="24"/>
                <w:szCs w:val="24"/>
              </w:rPr>
              <w:t>《污水综合排放标准》</w:t>
            </w:r>
            <w:r>
              <w:rPr>
                <w:rFonts w:hint="eastAsia" w:ascii="Times New Roman" w:hAnsi="Times New Roman"/>
                <w:bCs/>
                <w:color w:val="000000"/>
                <w:sz w:val="24"/>
                <w:szCs w:val="24"/>
                <w:lang w:eastAsia="zh-CN"/>
              </w:rPr>
              <w:t>（</w:t>
            </w:r>
            <w:r>
              <w:rPr>
                <w:rFonts w:ascii="Times New Roman" w:hAnsi="Times New Roman"/>
                <w:bCs/>
                <w:color w:val="000000"/>
                <w:sz w:val="24"/>
                <w:szCs w:val="24"/>
              </w:rPr>
              <w:t>GB8978-1996</w:t>
            </w:r>
            <w:r>
              <w:rPr>
                <w:rFonts w:hint="eastAsia" w:ascii="Times New Roman" w:hAnsi="Times New Roman"/>
                <w:bCs/>
                <w:color w:val="000000"/>
                <w:sz w:val="24"/>
                <w:szCs w:val="24"/>
                <w:lang w:eastAsia="zh-CN"/>
              </w:rPr>
              <w:t>）</w:t>
            </w:r>
            <w:r>
              <w:rPr>
                <w:rFonts w:ascii="Times New Roman" w:hAnsi="Times New Roman"/>
                <w:bCs/>
                <w:color w:val="000000"/>
                <w:sz w:val="24"/>
                <w:szCs w:val="24"/>
              </w:rPr>
              <w:t>表4</w:t>
            </w:r>
            <w:r>
              <w:rPr>
                <w:rFonts w:hint="eastAsia" w:ascii="Times New Roman" w:hAnsi="Times New Roman"/>
                <w:bCs/>
                <w:color w:val="000000"/>
                <w:sz w:val="24"/>
                <w:szCs w:val="24"/>
              </w:rPr>
              <w:t>一</w:t>
            </w:r>
            <w:r>
              <w:rPr>
                <w:rFonts w:ascii="Times New Roman" w:hAnsi="Times New Roman"/>
                <w:bCs/>
                <w:color w:val="000000"/>
                <w:sz w:val="24"/>
                <w:szCs w:val="24"/>
              </w:rPr>
              <w:t>级标准</w:t>
            </w:r>
            <w:r>
              <w:rPr>
                <w:rFonts w:hint="eastAsia" w:ascii="Times New Roman" w:hAnsi="Times New Roman"/>
                <w:bCs/>
                <w:color w:val="000000"/>
                <w:sz w:val="24"/>
                <w:szCs w:val="24"/>
                <w:lang w:eastAsia="zh-CN"/>
              </w:rPr>
              <w:t>后外排，对环境的影响较小。</w:t>
            </w:r>
          </w:p>
          <w:p w14:paraId="49F5906C">
            <w:pPr>
              <w:pStyle w:val="226"/>
              <w:spacing w:line="360" w:lineRule="auto"/>
              <w:rPr>
                <w:rFonts w:ascii="Times New Roman" w:hAnsi="Times New Roman" w:eastAsia="宋体" w:cs="Times New Roman"/>
                <w:color w:val="000000"/>
              </w:rPr>
            </w:pP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 3 \* GB3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rPr>
              <w:t>③</w:t>
            </w:r>
            <w:r>
              <w:rPr>
                <w:rFonts w:ascii="Times New Roman" w:hAnsi="Times New Roman" w:eastAsia="宋体" w:cs="Times New Roman"/>
                <w:color w:val="000000"/>
              </w:rPr>
              <w:fldChar w:fldCharType="end"/>
            </w:r>
            <w:r>
              <w:rPr>
                <w:rFonts w:ascii="Times New Roman" w:hAnsi="Times New Roman" w:eastAsia="宋体" w:cs="Times New Roman"/>
                <w:color w:val="000000"/>
              </w:rPr>
              <w:t>声环境影响结论</w:t>
            </w:r>
          </w:p>
          <w:p w14:paraId="53EE4550">
            <w:pPr>
              <w:spacing w:line="360" w:lineRule="auto"/>
              <w:ind w:firstLine="480"/>
              <w:rPr>
                <w:rFonts w:ascii="Times New Roman" w:hAnsi="Times New Roman" w:eastAsia="宋体" w:cs="Times New Roman"/>
                <w:color w:val="000000"/>
              </w:rPr>
            </w:pPr>
            <w:r>
              <w:rPr>
                <w:rStyle w:val="219"/>
                <w:rFonts w:hint="eastAsia" w:ascii="Times New Roman" w:hAnsi="Times New Roman" w:eastAsia="宋体" w:cs="Times New Roman"/>
                <w:color w:val="000000"/>
              </w:rPr>
              <w:t>经预测，</w:t>
            </w:r>
            <w:r>
              <w:rPr>
                <w:rStyle w:val="219"/>
                <w:rFonts w:ascii="Times New Roman" w:hAnsi="Times New Roman" w:eastAsia="宋体" w:cs="Times New Roman"/>
                <w:color w:val="000000"/>
              </w:rPr>
              <w:t>本项目</w:t>
            </w:r>
            <w:r>
              <w:rPr>
                <w:rStyle w:val="219"/>
                <w:rFonts w:hint="eastAsia" w:ascii="Times New Roman" w:hAnsi="Times New Roman" w:eastAsia="宋体" w:cs="Times New Roman"/>
                <w:color w:val="000000"/>
              </w:rPr>
              <w:t>产噪</w:t>
            </w:r>
            <w:r>
              <w:rPr>
                <w:rStyle w:val="219"/>
                <w:rFonts w:ascii="Times New Roman" w:hAnsi="Times New Roman" w:eastAsia="宋体" w:cs="Times New Roman"/>
                <w:color w:val="000000"/>
              </w:rPr>
              <w:t>设备经采取相关的对策措施后在厂界四周可满足《工业企业厂界环境噪声排放标准》（GB12348-2008）2 类标准要求（昼间≤60 dB(A)），噪声对周边声环境影响较小。</w:t>
            </w:r>
          </w:p>
          <w:p w14:paraId="58CCA32C">
            <w:pPr>
              <w:pStyle w:val="226"/>
              <w:spacing w:line="360" w:lineRule="auto"/>
              <w:rPr>
                <w:rFonts w:ascii="Times New Roman" w:hAnsi="Times New Roman" w:eastAsia="宋体" w:cs="Times New Roman"/>
                <w:color w:val="000000"/>
              </w:rPr>
            </w:pP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 4 \* GB3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rPr>
              <w:t>④</w:t>
            </w:r>
            <w:r>
              <w:rPr>
                <w:rFonts w:ascii="Times New Roman" w:hAnsi="Times New Roman" w:eastAsia="宋体" w:cs="Times New Roman"/>
                <w:color w:val="000000"/>
              </w:rPr>
              <w:fldChar w:fldCharType="end"/>
            </w:r>
            <w:r>
              <w:rPr>
                <w:rFonts w:ascii="Times New Roman" w:hAnsi="Times New Roman" w:eastAsia="宋体" w:cs="Times New Roman"/>
                <w:color w:val="000000"/>
              </w:rPr>
              <w:t>固体废弃物环境影响结论</w:t>
            </w:r>
          </w:p>
          <w:p w14:paraId="7668C9E5">
            <w:pPr>
              <w:spacing w:line="360" w:lineRule="auto"/>
              <w:ind w:firstLine="480"/>
              <w:rPr>
                <w:rFonts w:hint="eastAsia" w:ascii="Times New Roman" w:hAnsi="Times New Roman" w:eastAsia="宋体" w:cs="Times New Roman"/>
                <w:color w:val="000000"/>
                <w:lang w:val="en-US" w:eastAsia="zh-CN"/>
              </w:rPr>
            </w:pPr>
            <w:r>
              <w:rPr>
                <w:rFonts w:hint="eastAsia" w:ascii="Times New Roman" w:hAnsi="Times New Roman" w:eastAsia="宋体" w:cs="宋体"/>
                <w:color w:val="000000"/>
                <w:lang w:eastAsia="zh-CN"/>
              </w:rPr>
              <w:t>运营期</w:t>
            </w:r>
            <w:r>
              <w:rPr>
                <w:rFonts w:hint="eastAsia" w:ascii="Times New Roman" w:hAnsi="Times New Roman" w:eastAsia="宋体" w:cs="宋体"/>
                <w:color w:val="000000"/>
              </w:rPr>
              <w:t>产生的固体废物主要为</w:t>
            </w:r>
            <w:r>
              <w:rPr>
                <w:rFonts w:hint="eastAsia" w:ascii="Times New Roman" w:hAnsi="Times New Roman" w:eastAsia="宋体" w:cs="宋体"/>
                <w:color w:val="FF0000"/>
              </w:rPr>
              <w:t>包装用的废布袋</w:t>
            </w:r>
            <w:r>
              <w:rPr>
                <w:rFonts w:hint="eastAsia" w:ascii="Times New Roman" w:hAnsi="Times New Roman" w:eastAsia="宋体" w:cs="宋体"/>
                <w:color w:val="FF0000"/>
                <w:lang w:eastAsia="zh-CN"/>
              </w:rPr>
              <w:t>、洗衣粉包装袋</w:t>
            </w:r>
            <w:r>
              <w:rPr>
                <w:rFonts w:hint="eastAsia" w:ascii="Times New Roman" w:hAnsi="Times New Roman" w:eastAsia="宋体" w:cs="宋体"/>
                <w:color w:val="FF0000"/>
              </w:rPr>
              <w:t>、生活垃圾、</w:t>
            </w:r>
            <w:r>
              <w:rPr>
                <w:rFonts w:hint="eastAsia" w:ascii="Times New Roman" w:hAnsi="Times New Roman" w:eastAsia="宋体" w:cs="宋体"/>
                <w:color w:val="FF0000"/>
                <w:lang w:eastAsia="zh-CN"/>
              </w:rPr>
              <w:t>污水处理站</w:t>
            </w:r>
            <w:r>
              <w:rPr>
                <w:rFonts w:hint="eastAsia" w:ascii="Times New Roman" w:hAnsi="Times New Roman" w:eastAsia="宋体" w:cs="宋体"/>
                <w:color w:val="FF0000"/>
              </w:rPr>
              <w:t>污泥、</w:t>
            </w:r>
            <w:r>
              <w:rPr>
                <w:rFonts w:hint="eastAsia" w:eastAsia="宋体" w:cs="Times New Roman"/>
                <w:b w:val="0"/>
                <w:bCs w:val="0"/>
                <w:color w:val="FF0000"/>
                <w:sz w:val="24"/>
                <w:szCs w:val="24"/>
                <w:lang w:eastAsia="zh-CN"/>
              </w:rPr>
              <w:t>水雾除尘器沉淀池污泥、</w:t>
            </w:r>
            <w:r>
              <w:rPr>
                <w:rFonts w:hint="eastAsia" w:ascii="Times New Roman" w:hAnsi="Times New Roman" w:eastAsia="宋体" w:cs="宋体"/>
                <w:color w:val="FF0000"/>
              </w:rPr>
              <w:t>生物质燃烧后的生物质灰</w:t>
            </w:r>
            <w:r>
              <w:rPr>
                <w:rFonts w:ascii="Times New Roman" w:hAnsi="Times New Roman" w:eastAsia="宋体" w:cs="Times New Roman"/>
                <w:color w:val="000000"/>
              </w:rPr>
              <w:t>。</w:t>
            </w:r>
            <w:r>
              <w:rPr>
                <w:rFonts w:hint="eastAsia" w:ascii="Times New Roman" w:hAnsi="Times New Roman" w:eastAsia="宋体" w:cs="Times New Roman"/>
                <w:color w:val="000000"/>
                <w:lang w:eastAsia="zh-CN"/>
              </w:rPr>
              <w:t>废布袋</w:t>
            </w:r>
            <w:r>
              <w:rPr>
                <w:rFonts w:hint="eastAsia" w:ascii="Times New Roman" w:hAnsi="Times New Roman" w:eastAsia="宋体" w:cs="宋体"/>
                <w:color w:val="000000"/>
                <w:spacing w:val="-3"/>
                <w:sz w:val="24"/>
                <w:szCs w:val="24"/>
              </w:rPr>
              <w:t>收集后外卖给物资回收公司回收综</w:t>
            </w:r>
            <w:r>
              <w:rPr>
                <w:rFonts w:hint="eastAsia" w:ascii="Times New Roman" w:hAnsi="Times New Roman" w:eastAsia="宋体" w:cs="宋体"/>
                <w:color w:val="000000"/>
                <w:sz w:val="24"/>
                <w:szCs w:val="24"/>
              </w:rPr>
              <w:t>合利用</w:t>
            </w:r>
            <w:r>
              <w:rPr>
                <w:rFonts w:hint="eastAsia" w:ascii="Times New Roman" w:hAnsi="Times New Roman" w:eastAsia="宋体" w:cs="宋体"/>
                <w:color w:val="000000"/>
                <w:sz w:val="24"/>
                <w:szCs w:val="24"/>
                <w:lang w:eastAsia="zh-CN"/>
              </w:rPr>
              <w:t>；</w:t>
            </w:r>
            <w:r>
              <w:rPr>
                <w:rFonts w:hint="eastAsia" w:ascii="Times New Roman" w:hAnsi="Times New Roman" w:eastAsia="宋体" w:cs="宋体"/>
                <w:color w:val="FF0000"/>
                <w:lang w:eastAsia="zh-CN"/>
              </w:rPr>
              <w:t>洗衣粉包装袋和</w:t>
            </w:r>
            <w:r>
              <w:rPr>
                <w:rFonts w:hint="eastAsia" w:ascii="Times New Roman" w:hAnsi="Times New Roman" w:eastAsia="宋体" w:cs="宋体"/>
                <w:color w:val="000000"/>
                <w:sz w:val="24"/>
                <w:szCs w:val="24"/>
                <w:lang w:eastAsia="zh-CN"/>
              </w:rPr>
              <w:t>生活垃圾</w:t>
            </w:r>
            <w:r>
              <w:rPr>
                <w:rFonts w:ascii="Times New Roman" w:hAnsi="Times New Roman" w:eastAsia="宋体" w:cs="Times New Roman"/>
                <w:color w:val="000000"/>
                <w:sz w:val="24"/>
                <w:szCs w:val="24"/>
              </w:rPr>
              <w:t>集中收集后委托</w:t>
            </w:r>
            <w:r>
              <w:rPr>
                <w:rFonts w:hint="eastAsia" w:ascii="Times New Roman" w:hAnsi="Times New Roman" w:eastAsia="宋体" w:cs="Times New Roman"/>
                <w:color w:val="000000"/>
                <w:sz w:val="24"/>
                <w:szCs w:val="24"/>
                <w:lang w:eastAsia="zh-CN"/>
              </w:rPr>
              <w:t>环卫部门清运；污水处理站污泥和</w:t>
            </w:r>
            <w:r>
              <w:rPr>
                <w:rFonts w:hint="eastAsia" w:eastAsia="宋体" w:cs="Times New Roman"/>
                <w:b w:val="0"/>
                <w:bCs w:val="0"/>
                <w:color w:val="FF0000"/>
                <w:sz w:val="24"/>
                <w:szCs w:val="24"/>
                <w:lang w:eastAsia="zh-CN"/>
              </w:rPr>
              <w:t>水雾除尘器沉淀池污泥</w:t>
            </w:r>
            <w:r>
              <w:rPr>
                <w:rFonts w:ascii="Times New Roman" w:hAnsi="Times New Roman" w:eastAsia="宋体" w:cs="Times New Roman"/>
                <w:color w:val="000000"/>
                <w:sz w:val="24"/>
                <w:szCs w:val="24"/>
              </w:rPr>
              <w:t>委托</w:t>
            </w:r>
            <w:r>
              <w:rPr>
                <w:rFonts w:hint="eastAsia" w:ascii="Times New Roman" w:hAnsi="Times New Roman" w:eastAsia="宋体" w:cs="Times New Roman"/>
                <w:color w:val="000000"/>
                <w:sz w:val="24"/>
                <w:szCs w:val="24"/>
                <w:lang w:eastAsia="zh-CN"/>
              </w:rPr>
              <w:t>环卫部门定期清掏并清运；生物质灰由附近村民运走用作农田施肥</w:t>
            </w:r>
            <w:r>
              <w:rPr>
                <w:rFonts w:hint="eastAsia" w:ascii="Times New Roman" w:hAnsi="Times New Roman" w:eastAsia="宋体" w:cs="Times New Roman"/>
                <w:color w:val="000000"/>
                <w:lang w:eastAsia="zh-CN"/>
              </w:rPr>
              <w:t>。项目固体废物处置率为</w:t>
            </w:r>
            <w:r>
              <w:rPr>
                <w:rFonts w:hint="eastAsia" w:ascii="Times New Roman" w:hAnsi="Times New Roman" w:eastAsia="宋体" w:cs="Times New Roman"/>
                <w:color w:val="000000"/>
                <w:lang w:val="en-US" w:eastAsia="zh-CN"/>
              </w:rPr>
              <w:t>100%，对环境的影响较小。</w:t>
            </w:r>
          </w:p>
          <w:p w14:paraId="662F40BF">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t>综上所述，本项目在采取本评价提出的各种防治措施和管理措施后，项目废水、废气、噪声和固体废物均可得到有效处置，不会造成区域环境功能的改变，不会对区域环境产生本质影响，从环境</w:t>
            </w:r>
            <w:r>
              <w:rPr>
                <w:rFonts w:hint="eastAsia" w:ascii="Times New Roman" w:hAnsi="Times New Roman" w:eastAsia="宋体" w:cs="Times New Roman"/>
                <w:color w:val="000000"/>
                <w:lang w:eastAsia="zh-CN"/>
              </w:rPr>
              <w:t>影响</w:t>
            </w:r>
            <w:r>
              <w:rPr>
                <w:rFonts w:ascii="Times New Roman" w:hAnsi="Times New Roman" w:eastAsia="宋体" w:cs="Times New Roman"/>
                <w:color w:val="000000"/>
              </w:rPr>
              <w:t>的角度来看，本项目可行。</w:t>
            </w:r>
          </w:p>
          <w:p w14:paraId="6B3E4748">
            <w:pPr>
              <w:keepNext w:val="0"/>
              <w:keepLines w:val="0"/>
              <w:pageBreakBefore w:val="0"/>
              <w:widowControl/>
              <w:spacing w:line="360" w:lineRule="auto"/>
              <w:ind w:left="0" w:right="0" w:firstLine="0"/>
              <w:jc w:val="left"/>
              <w:outlineLvl w:val="9"/>
              <w:rPr>
                <w:rFonts w:ascii="Times New Roman" w:hAnsi="Times New Roman" w:eastAsia="宋体" w:cs="Times New Roman"/>
                <w:color w:val="000000"/>
              </w:rPr>
            </w:pPr>
            <w:r>
              <w:rPr>
                <w:rFonts w:hint="eastAsia" w:ascii="Times New Roman" w:hAnsi="Times New Roman" w:eastAsia="宋体" w:cs="Times New Roman"/>
                <w:b/>
                <w:bCs/>
                <w:color w:val="000000"/>
                <w:lang w:eastAsia="zh-CN"/>
              </w:rPr>
              <w:t>二</w:t>
            </w:r>
            <w:r>
              <w:rPr>
                <w:rFonts w:ascii="Times New Roman" w:hAnsi="Times New Roman" w:eastAsia="宋体" w:cs="Times New Roman"/>
                <w:b/>
                <w:bCs/>
                <w:color w:val="000000"/>
                <w:lang w:eastAsia="zh-CN"/>
              </w:rPr>
              <w:t>、</w:t>
            </w:r>
            <w:r>
              <w:rPr>
                <w:rFonts w:ascii="Times New Roman" w:hAnsi="Times New Roman" w:eastAsia="宋体" w:cs="Times New Roman"/>
                <w:b/>
                <w:bCs/>
                <w:color w:val="000000"/>
              </w:rPr>
              <w:t>监测计划</w:t>
            </w:r>
          </w:p>
          <w:p w14:paraId="2F7CA606">
            <w:pPr>
              <w:keepNext w:val="0"/>
              <w:keepLines w:val="0"/>
              <w:pageBreakBefore w:val="0"/>
              <w:widowControl w:val="0"/>
              <w:spacing w:line="360" w:lineRule="auto"/>
              <w:ind w:left="0" w:right="0" w:firstLine="480"/>
              <w:jc w:val="left"/>
              <w:outlineLvl w:val="9"/>
              <w:rPr>
                <w:rFonts w:ascii="Times New Roman" w:hAnsi="Times New Roman" w:eastAsia="宋体" w:cs="Times New Roman"/>
                <w:color w:val="000000"/>
                <w:szCs w:val="24"/>
              </w:rPr>
            </w:pPr>
            <w:r>
              <w:rPr>
                <w:rFonts w:ascii="Times New Roman" w:hAnsi="Times New Roman" w:eastAsia="宋体" w:cs="Times New Roman"/>
                <w:color w:val="000000"/>
                <w:szCs w:val="24"/>
              </w:rPr>
              <w:t>根据</w:t>
            </w:r>
            <w:r>
              <w:rPr>
                <w:rFonts w:hint="eastAsia" w:ascii="Times New Roman" w:hAnsi="Times New Roman" w:cs="Times New Roman"/>
                <w:color w:val="000000"/>
                <w:szCs w:val="24"/>
                <w:lang w:eastAsia="zh-CN"/>
              </w:rPr>
              <w:t>生态环境部</w:t>
            </w:r>
            <w:r>
              <w:rPr>
                <w:rFonts w:ascii="Times New Roman" w:hAnsi="Times New Roman" w:eastAsia="宋体" w:cs="Times New Roman"/>
                <w:color w:val="000000"/>
                <w:szCs w:val="24"/>
              </w:rPr>
              <w:t>环发[1999]24号文件的要求，为进一步强化对污染源的现场监督管理及更好地落实国务院提出的实施污染物排放总量控制和“一控双达标”的要求，规定一切新建的排污单位必须在建设污染治理设施的同时建设规范化排放口，并作为落实环境保护“三同时”制度的必要组成部分和项目验收内容之一。因此本环评提出如下要求： ①废水设置一个总排口，废水处理设施排口均应分别统一编号，以便于污染控制与环境管理；②建立排污口档案。内容包括排污单位名称、排污口编号、排污口位置；所排污染物来源、种类、浓度及计量纪录；排放去向、维护和更新纪录。</w:t>
            </w:r>
          </w:p>
          <w:p w14:paraId="4883348D">
            <w:pPr>
              <w:spacing w:line="240" w:lineRule="auto"/>
              <w:ind w:firstLine="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表9-</w:t>
            </w:r>
            <w:r>
              <w:rPr>
                <w:rFonts w:hint="eastAsia" w:ascii="Times New Roman" w:hAnsi="Times New Roman" w:eastAsia="宋体" w:cs="Times New Roman"/>
                <w:b/>
                <w:color w:val="000000"/>
                <w:sz w:val="21"/>
                <w:szCs w:val="21"/>
                <w:lang w:val="en-US" w:eastAsia="zh-CN"/>
              </w:rPr>
              <w:t>1</w:t>
            </w:r>
            <w:r>
              <w:rPr>
                <w:rFonts w:ascii="Times New Roman" w:hAnsi="Times New Roman" w:eastAsia="宋体" w:cs="Times New Roman"/>
                <w:b/>
                <w:color w:val="000000"/>
                <w:sz w:val="21"/>
                <w:szCs w:val="21"/>
              </w:rPr>
              <w:t xml:space="preserve">   </w:t>
            </w:r>
            <w:r>
              <w:rPr>
                <w:rFonts w:hint="eastAsia" w:ascii="Times New Roman" w:hAnsi="Times New Roman" w:eastAsia="宋体" w:cs="Times New Roman"/>
                <w:b/>
                <w:color w:val="000000"/>
                <w:sz w:val="21"/>
                <w:szCs w:val="21"/>
                <w:lang w:eastAsia="zh-CN"/>
              </w:rPr>
              <w:t>“三同时”</w:t>
            </w:r>
            <w:r>
              <w:rPr>
                <w:rFonts w:ascii="Times New Roman" w:hAnsi="Times New Roman" w:eastAsia="宋体" w:cs="Times New Roman"/>
                <w:b/>
                <w:color w:val="000000"/>
                <w:sz w:val="21"/>
                <w:szCs w:val="21"/>
              </w:rPr>
              <w:t>环保竣工验收一览表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176"/>
              <w:gridCol w:w="1654"/>
              <w:gridCol w:w="1836"/>
              <w:gridCol w:w="3682"/>
            </w:tblGrid>
            <w:tr w14:paraId="0EB7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0494D3D4">
                  <w:pPr>
                    <w:widowControl/>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序号</w:t>
                  </w:r>
                </w:p>
              </w:tc>
              <w:tc>
                <w:tcPr>
                  <w:tcW w:w="1176" w:type="dxa"/>
                  <w:noWrap w:val="0"/>
                  <w:vAlign w:val="center"/>
                </w:tcPr>
                <w:p w14:paraId="67B2A4DA">
                  <w:pPr>
                    <w:widowControl/>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环境因素</w:t>
                  </w:r>
                </w:p>
              </w:tc>
              <w:tc>
                <w:tcPr>
                  <w:tcW w:w="1654" w:type="dxa"/>
                  <w:noWrap w:val="0"/>
                  <w:vAlign w:val="center"/>
                </w:tcPr>
                <w:p w14:paraId="6C44F46D">
                  <w:pPr>
                    <w:widowControl/>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处理对象</w:t>
                  </w:r>
                </w:p>
              </w:tc>
              <w:tc>
                <w:tcPr>
                  <w:tcW w:w="1836" w:type="dxa"/>
                  <w:noWrap w:val="0"/>
                  <w:vAlign w:val="center"/>
                </w:tcPr>
                <w:p w14:paraId="48EC00CA">
                  <w:pPr>
                    <w:widowControl/>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处理措施</w:t>
                  </w:r>
                </w:p>
              </w:tc>
              <w:tc>
                <w:tcPr>
                  <w:tcW w:w="3682" w:type="dxa"/>
                  <w:noWrap w:val="0"/>
                  <w:vAlign w:val="center"/>
                </w:tcPr>
                <w:p w14:paraId="3BD0245D">
                  <w:pPr>
                    <w:widowControl/>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预期效果</w:t>
                  </w:r>
                </w:p>
              </w:tc>
            </w:tr>
            <w:tr w14:paraId="2192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745" w:type="dxa"/>
                  <w:vMerge w:val="restart"/>
                  <w:noWrap w:val="0"/>
                  <w:vAlign w:val="center"/>
                </w:tcPr>
                <w:p w14:paraId="62FABE5A">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176" w:type="dxa"/>
                  <w:vMerge w:val="restart"/>
                  <w:noWrap w:val="0"/>
                  <w:vAlign w:val="center"/>
                </w:tcPr>
                <w:p w14:paraId="69EB1873">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水环境</w:t>
                  </w:r>
                </w:p>
              </w:tc>
              <w:tc>
                <w:tcPr>
                  <w:tcW w:w="1654" w:type="dxa"/>
                  <w:noWrap w:val="0"/>
                  <w:vAlign w:val="center"/>
                </w:tcPr>
                <w:p w14:paraId="532C3442">
                  <w:pPr>
                    <w:widowControl/>
                    <w:spacing w:line="240" w:lineRule="auto"/>
                    <w:ind w:firstLine="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雨污水</w:t>
                  </w:r>
                </w:p>
              </w:tc>
              <w:tc>
                <w:tcPr>
                  <w:tcW w:w="1836" w:type="dxa"/>
                  <w:noWrap w:val="0"/>
                  <w:vAlign w:val="center"/>
                </w:tcPr>
                <w:p w14:paraId="462D9C3D">
                  <w:pPr>
                    <w:widowControl/>
                    <w:spacing w:line="240" w:lineRule="auto"/>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雨污分流</w:t>
                  </w:r>
                </w:p>
              </w:tc>
              <w:tc>
                <w:tcPr>
                  <w:tcW w:w="3682" w:type="dxa"/>
                  <w:noWrap w:val="0"/>
                  <w:vAlign w:val="center"/>
                </w:tcPr>
                <w:p w14:paraId="33E65689">
                  <w:pPr>
                    <w:widowControl/>
                    <w:spacing w:line="240" w:lineRule="auto"/>
                    <w:ind w:firstLine="0"/>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雨污分流</w:t>
                  </w:r>
                </w:p>
              </w:tc>
            </w:tr>
            <w:tr w14:paraId="11A91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745" w:type="dxa"/>
                  <w:vMerge w:val="continue"/>
                  <w:noWrap w:val="0"/>
                  <w:vAlign w:val="center"/>
                </w:tcPr>
                <w:p w14:paraId="08864016">
                  <w:pPr>
                    <w:widowControl/>
                    <w:spacing w:line="240" w:lineRule="auto"/>
                    <w:ind w:firstLine="0"/>
                    <w:jc w:val="center"/>
                    <w:rPr>
                      <w:rFonts w:ascii="Times New Roman" w:hAnsi="Times New Roman" w:eastAsia="宋体" w:cs="Times New Roman"/>
                      <w:color w:val="000000"/>
                      <w:sz w:val="21"/>
                      <w:szCs w:val="21"/>
                    </w:rPr>
                  </w:pPr>
                </w:p>
              </w:tc>
              <w:tc>
                <w:tcPr>
                  <w:tcW w:w="1176" w:type="dxa"/>
                  <w:vMerge w:val="continue"/>
                  <w:noWrap w:val="0"/>
                  <w:vAlign w:val="center"/>
                </w:tcPr>
                <w:p w14:paraId="4ED87AE3">
                  <w:pPr>
                    <w:widowControl/>
                    <w:spacing w:line="240" w:lineRule="auto"/>
                    <w:ind w:firstLine="0"/>
                    <w:jc w:val="center"/>
                    <w:rPr>
                      <w:rFonts w:ascii="Times New Roman" w:hAnsi="Times New Roman" w:eastAsia="宋体" w:cs="Times New Roman"/>
                      <w:color w:val="000000"/>
                      <w:sz w:val="21"/>
                      <w:szCs w:val="21"/>
                    </w:rPr>
                  </w:pPr>
                </w:p>
              </w:tc>
              <w:tc>
                <w:tcPr>
                  <w:tcW w:w="1654" w:type="dxa"/>
                  <w:noWrap w:val="0"/>
                  <w:vAlign w:val="center"/>
                </w:tcPr>
                <w:p w14:paraId="3D4549F5">
                  <w:pPr>
                    <w:widowControl/>
                    <w:spacing w:line="240" w:lineRule="auto"/>
                    <w:ind w:firstLine="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锅炉废水</w:t>
                  </w:r>
                </w:p>
              </w:tc>
              <w:tc>
                <w:tcPr>
                  <w:tcW w:w="1836" w:type="dxa"/>
                  <w:noWrap w:val="0"/>
                  <w:vAlign w:val="center"/>
                </w:tcPr>
                <w:p w14:paraId="6182563A">
                  <w:pPr>
                    <w:widowControl/>
                    <w:spacing w:line="240" w:lineRule="auto"/>
                    <w:ind w:firstLine="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宋体"/>
                      <w:color w:val="FF0000"/>
                      <w:sz w:val="21"/>
                      <w:szCs w:val="21"/>
                    </w:rPr>
                    <w:t>经烫平机、烘干机蒸汽出口出水收集后回用至锅炉</w:t>
                  </w:r>
                </w:p>
              </w:tc>
              <w:tc>
                <w:tcPr>
                  <w:tcW w:w="3682" w:type="dxa"/>
                  <w:noWrap w:val="0"/>
                  <w:vAlign w:val="center"/>
                </w:tcPr>
                <w:p w14:paraId="7224A9D1">
                  <w:pPr>
                    <w:widowControl/>
                    <w:spacing w:line="240" w:lineRule="auto"/>
                    <w:ind w:firstLine="0"/>
                    <w:jc w:val="center"/>
                    <w:rPr>
                      <w:rFonts w:hint="eastAsia"/>
                      <w:color w:val="FF0000"/>
                      <w:sz w:val="21"/>
                      <w:szCs w:val="21"/>
                    </w:rPr>
                  </w:pPr>
                  <w:r>
                    <w:rPr>
                      <w:rFonts w:hint="eastAsia"/>
                      <w:color w:val="FF0000"/>
                      <w:sz w:val="21"/>
                      <w:szCs w:val="21"/>
                    </w:rPr>
                    <w:t>循环使用，不外排</w:t>
                  </w:r>
                </w:p>
              </w:tc>
            </w:tr>
            <w:tr w14:paraId="2BB5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745" w:type="dxa"/>
                  <w:vMerge w:val="continue"/>
                  <w:noWrap w:val="0"/>
                  <w:vAlign w:val="center"/>
                </w:tcPr>
                <w:p w14:paraId="7DFDD191">
                  <w:pPr>
                    <w:widowControl/>
                    <w:spacing w:line="240" w:lineRule="auto"/>
                    <w:ind w:firstLine="0"/>
                    <w:jc w:val="center"/>
                    <w:rPr>
                      <w:rFonts w:ascii="Times New Roman" w:hAnsi="Times New Roman" w:eastAsia="宋体" w:cs="Times New Roman"/>
                      <w:color w:val="000000"/>
                      <w:sz w:val="21"/>
                      <w:szCs w:val="21"/>
                    </w:rPr>
                  </w:pPr>
                </w:p>
              </w:tc>
              <w:tc>
                <w:tcPr>
                  <w:tcW w:w="1176" w:type="dxa"/>
                  <w:vMerge w:val="continue"/>
                  <w:noWrap w:val="0"/>
                  <w:vAlign w:val="center"/>
                </w:tcPr>
                <w:p w14:paraId="0FA3EA5F">
                  <w:pPr>
                    <w:widowControl/>
                    <w:spacing w:line="240" w:lineRule="auto"/>
                    <w:ind w:firstLine="0"/>
                    <w:jc w:val="center"/>
                    <w:rPr>
                      <w:rFonts w:ascii="Times New Roman" w:hAnsi="Times New Roman" w:eastAsia="宋体" w:cs="Times New Roman"/>
                      <w:color w:val="000000"/>
                      <w:sz w:val="21"/>
                      <w:szCs w:val="21"/>
                    </w:rPr>
                  </w:pPr>
                </w:p>
              </w:tc>
              <w:tc>
                <w:tcPr>
                  <w:tcW w:w="1654" w:type="dxa"/>
                  <w:noWrap w:val="0"/>
                  <w:vAlign w:val="center"/>
                </w:tcPr>
                <w:p w14:paraId="75E31D92">
                  <w:pPr>
                    <w:widowControl/>
                    <w:spacing w:line="240" w:lineRule="auto"/>
                    <w:ind w:firstLine="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水雾除尘器废水</w:t>
                  </w:r>
                </w:p>
              </w:tc>
              <w:tc>
                <w:tcPr>
                  <w:tcW w:w="1836" w:type="dxa"/>
                  <w:noWrap w:val="0"/>
                  <w:vAlign w:val="center"/>
                </w:tcPr>
                <w:p w14:paraId="51515D0C">
                  <w:pPr>
                    <w:widowControl/>
                    <w:spacing w:line="240" w:lineRule="auto"/>
                    <w:ind w:firstLine="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1m</w:t>
                  </w:r>
                  <w:r>
                    <w:rPr>
                      <w:rFonts w:hint="eastAsia" w:ascii="Times New Roman" w:hAnsi="Times New Roman" w:eastAsia="宋体" w:cs="Times New Roman"/>
                      <w:color w:val="FF0000"/>
                      <w:sz w:val="21"/>
                      <w:szCs w:val="21"/>
                      <w:vertAlign w:val="superscript"/>
                      <w:lang w:val="en-US" w:eastAsia="zh-CN"/>
                    </w:rPr>
                    <w:t>3</w:t>
                  </w:r>
                  <w:r>
                    <w:rPr>
                      <w:rFonts w:hint="eastAsia" w:ascii="Times New Roman" w:hAnsi="Times New Roman" w:eastAsia="宋体" w:cs="Times New Roman"/>
                      <w:color w:val="FF0000"/>
                      <w:sz w:val="21"/>
                      <w:szCs w:val="21"/>
                      <w:lang w:val="en-US" w:eastAsia="zh-CN"/>
                    </w:rPr>
                    <w:t>的沉淀池沉淀处理</w:t>
                  </w:r>
                </w:p>
              </w:tc>
              <w:tc>
                <w:tcPr>
                  <w:tcW w:w="3682" w:type="dxa"/>
                  <w:noWrap w:val="0"/>
                  <w:vAlign w:val="center"/>
                </w:tcPr>
                <w:p w14:paraId="50C32CE1">
                  <w:pPr>
                    <w:widowControl/>
                    <w:spacing w:line="240" w:lineRule="auto"/>
                    <w:ind w:firstLine="0"/>
                    <w:jc w:val="center"/>
                    <w:rPr>
                      <w:rFonts w:hint="eastAsia" w:ascii="Times New Roman" w:hAnsi="Times New Roman" w:eastAsia="宋体" w:cs="Times New Roman"/>
                      <w:color w:val="FF0000"/>
                      <w:sz w:val="21"/>
                      <w:szCs w:val="21"/>
                      <w:lang w:eastAsia="zh-CN"/>
                    </w:rPr>
                  </w:pPr>
                  <w:r>
                    <w:rPr>
                      <w:rFonts w:hint="eastAsia"/>
                      <w:color w:val="FF0000"/>
                      <w:sz w:val="21"/>
                      <w:szCs w:val="21"/>
                    </w:rPr>
                    <w:t>循环使用，不外排</w:t>
                  </w:r>
                </w:p>
              </w:tc>
            </w:tr>
            <w:tr w14:paraId="4EF4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745" w:type="dxa"/>
                  <w:vMerge w:val="continue"/>
                  <w:noWrap w:val="0"/>
                  <w:vAlign w:val="center"/>
                </w:tcPr>
                <w:p w14:paraId="273FABCB">
                  <w:pPr>
                    <w:widowControl/>
                    <w:spacing w:line="240" w:lineRule="auto"/>
                    <w:ind w:firstLine="0"/>
                    <w:jc w:val="center"/>
                    <w:rPr>
                      <w:rFonts w:ascii="Times New Roman" w:hAnsi="Times New Roman" w:eastAsia="宋体" w:cs="Times New Roman"/>
                      <w:color w:val="000000"/>
                      <w:sz w:val="21"/>
                      <w:szCs w:val="21"/>
                    </w:rPr>
                  </w:pPr>
                </w:p>
              </w:tc>
              <w:tc>
                <w:tcPr>
                  <w:tcW w:w="1176" w:type="dxa"/>
                  <w:vMerge w:val="continue"/>
                  <w:noWrap w:val="0"/>
                  <w:vAlign w:val="center"/>
                </w:tcPr>
                <w:p w14:paraId="22FFD941">
                  <w:pPr>
                    <w:widowControl/>
                    <w:spacing w:line="240" w:lineRule="auto"/>
                    <w:ind w:firstLine="0"/>
                    <w:jc w:val="center"/>
                    <w:rPr>
                      <w:rFonts w:ascii="Times New Roman" w:hAnsi="Times New Roman" w:eastAsia="宋体" w:cs="Times New Roman"/>
                      <w:color w:val="000000"/>
                      <w:sz w:val="21"/>
                      <w:szCs w:val="21"/>
                    </w:rPr>
                  </w:pPr>
                </w:p>
              </w:tc>
              <w:tc>
                <w:tcPr>
                  <w:tcW w:w="1654" w:type="dxa"/>
                  <w:noWrap w:val="0"/>
                  <w:vAlign w:val="center"/>
                </w:tcPr>
                <w:p w14:paraId="4B6F4C59">
                  <w:pPr>
                    <w:widowControl/>
                    <w:spacing w:line="240" w:lineRule="auto"/>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洗涤废水</w:t>
                  </w:r>
                </w:p>
              </w:tc>
              <w:tc>
                <w:tcPr>
                  <w:tcW w:w="1836" w:type="dxa"/>
                  <w:noWrap w:val="0"/>
                  <w:vAlign w:val="center"/>
                </w:tcPr>
                <w:p w14:paraId="579B11CA">
                  <w:pPr>
                    <w:widowControl/>
                    <w:spacing w:line="240" w:lineRule="auto"/>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/d的</w:t>
                  </w:r>
                  <w:r>
                    <w:rPr>
                      <w:rFonts w:hint="eastAsia" w:ascii="Times New Roman" w:hAnsi="Times New Roman" w:eastAsia="宋体" w:cs="Times New Roman"/>
                      <w:color w:val="000000"/>
                      <w:sz w:val="21"/>
                      <w:szCs w:val="21"/>
                      <w:lang w:eastAsia="zh-CN"/>
                    </w:rPr>
                    <w:t>污水处理站</w:t>
                  </w:r>
                  <w:r>
                    <w:rPr>
                      <w:rFonts w:hint="eastAsia" w:ascii="Times New Roman" w:hAnsi="Times New Roman" w:eastAsia="宋体" w:cs="Times New Roman"/>
                      <w:color w:val="000000"/>
                      <w:sz w:val="21"/>
                      <w:szCs w:val="21"/>
                      <w:lang w:val="en-US" w:eastAsia="zh-CN"/>
                    </w:rPr>
                    <w:t>1套</w:t>
                  </w:r>
                </w:p>
              </w:tc>
              <w:tc>
                <w:tcPr>
                  <w:tcW w:w="3682" w:type="dxa"/>
                  <w:noWrap w:val="0"/>
                  <w:vAlign w:val="center"/>
                </w:tcPr>
                <w:p w14:paraId="00C2DB99">
                  <w:pPr>
                    <w:widowControl/>
                    <w:spacing w:line="240" w:lineRule="auto"/>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达到</w:t>
                  </w:r>
                  <w:r>
                    <w:rPr>
                      <w:rFonts w:ascii="Times New Roman" w:hAnsi="Times New Roman" w:eastAsia="宋体" w:cs="Times New Roman"/>
                      <w:color w:val="000000"/>
                      <w:sz w:val="21"/>
                      <w:szCs w:val="21"/>
                    </w:rPr>
                    <w:t>《污水综合排放标准》(GB8978-1996)表4中</w:t>
                  </w:r>
                  <w:r>
                    <w:rPr>
                      <w:rFonts w:hint="eastAsia" w:ascii="Times New Roman" w:hAnsi="Times New Roman" w:eastAsia="宋体" w:cs="Times New Roman"/>
                      <w:color w:val="000000"/>
                      <w:sz w:val="21"/>
                      <w:szCs w:val="21"/>
                      <w:lang w:eastAsia="zh-CN"/>
                    </w:rPr>
                    <w:t>一</w:t>
                  </w:r>
                  <w:r>
                    <w:rPr>
                      <w:rFonts w:ascii="Times New Roman" w:hAnsi="Times New Roman" w:eastAsia="宋体" w:cs="Times New Roman"/>
                      <w:color w:val="000000"/>
                      <w:sz w:val="21"/>
                      <w:szCs w:val="21"/>
                    </w:rPr>
                    <w:t>级标准</w:t>
                  </w:r>
                </w:p>
              </w:tc>
            </w:tr>
            <w:tr w14:paraId="7AC6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745" w:type="dxa"/>
                  <w:noWrap w:val="0"/>
                  <w:vAlign w:val="center"/>
                </w:tcPr>
                <w:p w14:paraId="1C7CA2EA">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76" w:type="dxa"/>
                  <w:noWrap w:val="0"/>
                  <w:vAlign w:val="center"/>
                </w:tcPr>
                <w:p w14:paraId="6ABE9ACD">
                  <w:pPr>
                    <w:widowControl/>
                    <w:spacing w:line="240" w:lineRule="auto"/>
                    <w:ind w:firstLine="0"/>
                    <w:jc w:val="center"/>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eastAsia="zh-CN"/>
                    </w:rPr>
                    <w:t>废气</w:t>
                  </w:r>
                </w:p>
              </w:tc>
              <w:tc>
                <w:tcPr>
                  <w:tcW w:w="1654" w:type="dxa"/>
                  <w:noWrap w:val="0"/>
                  <w:vAlign w:val="center"/>
                </w:tcPr>
                <w:p w14:paraId="2172A924">
                  <w:pPr>
                    <w:widowControl/>
                    <w:spacing w:line="240" w:lineRule="auto"/>
                    <w:ind w:firstLine="0"/>
                    <w:jc w:val="center"/>
                    <w:rPr>
                      <w:rFonts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锅炉</w:t>
                  </w:r>
                  <w:r>
                    <w:rPr>
                      <w:rFonts w:ascii="Times New Roman" w:hAnsi="Times New Roman" w:eastAsia="宋体" w:cs="Times New Roman"/>
                      <w:color w:val="000000"/>
                      <w:sz w:val="21"/>
                      <w:szCs w:val="21"/>
                      <w:lang w:eastAsia="zh-CN"/>
                    </w:rPr>
                    <w:t>废气</w:t>
                  </w:r>
                </w:p>
              </w:tc>
              <w:tc>
                <w:tcPr>
                  <w:tcW w:w="1836" w:type="dxa"/>
                  <w:noWrap w:val="0"/>
                  <w:vAlign w:val="center"/>
                </w:tcPr>
                <w:p w14:paraId="3CB09FED">
                  <w:pPr>
                    <w:widowControl/>
                    <w:spacing w:line="240" w:lineRule="auto"/>
                    <w:ind w:firstLine="0"/>
                    <w:jc w:val="center"/>
                    <w:rPr>
                      <w:rFonts w:ascii="Times New Roman" w:hAnsi="Times New Roman" w:eastAsia="宋体" w:cs="Times New Roman"/>
                      <w:color w:val="000000"/>
                      <w:sz w:val="21"/>
                      <w:szCs w:val="21"/>
                      <w:lang w:eastAsia="zh-CN"/>
                    </w:rPr>
                  </w:pPr>
                  <w:r>
                    <w:rPr>
                      <w:rFonts w:hint="eastAsia" w:ascii="Times New Roman" w:hAnsi="Times New Roman"/>
                      <w:color w:val="FF0000"/>
                      <w:sz w:val="21"/>
                      <w:szCs w:val="21"/>
                      <w:lang w:eastAsia="zh-CN"/>
                    </w:rPr>
                    <w:t>水雾除尘器</w:t>
                  </w:r>
                  <w:r>
                    <w:rPr>
                      <w:rFonts w:hint="eastAsia" w:ascii="Times New Roman" w:hAnsi="Times New Roman"/>
                      <w:color w:val="FF0000"/>
                      <w:sz w:val="21"/>
                      <w:szCs w:val="21"/>
                      <w:lang w:val="en-US" w:eastAsia="zh-CN"/>
                    </w:rPr>
                    <w:t>+1m</w:t>
                  </w:r>
                  <w:r>
                    <w:rPr>
                      <w:rFonts w:hint="eastAsia" w:ascii="Times New Roman" w:hAnsi="Times New Roman"/>
                      <w:color w:val="FF0000"/>
                      <w:sz w:val="21"/>
                      <w:szCs w:val="21"/>
                      <w:vertAlign w:val="superscript"/>
                      <w:lang w:val="en-US" w:eastAsia="zh-CN"/>
                    </w:rPr>
                    <w:t>3</w:t>
                  </w:r>
                  <w:r>
                    <w:rPr>
                      <w:rFonts w:hint="eastAsia" w:ascii="Times New Roman" w:hAnsi="Times New Roman"/>
                      <w:color w:val="FF0000"/>
                      <w:sz w:val="21"/>
                      <w:szCs w:val="21"/>
                      <w:lang w:val="en-US" w:eastAsia="zh-CN"/>
                    </w:rPr>
                    <w:t>沉淀池+15m排气筒</w:t>
                  </w:r>
                  <w:r>
                    <w:rPr>
                      <w:rFonts w:ascii="Times New Roman" w:hAnsi="Times New Roman" w:eastAsia="宋体" w:cs="Times New Roman"/>
                      <w:color w:val="000000"/>
                      <w:sz w:val="21"/>
                      <w:szCs w:val="21"/>
                      <w:lang w:val="en-US" w:eastAsia="zh-CN"/>
                    </w:rPr>
                    <w:t xml:space="preserve"> </w:t>
                  </w:r>
                </w:p>
              </w:tc>
              <w:tc>
                <w:tcPr>
                  <w:tcW w:w="3682" w:type="dxa"/>
                  <w:noWrap w:val="0"/>
                  <w:vAlign w:val="center"/>
                </w:tcPr>
                <w:p w14:paraId="52F5ADEF">
                  <w:pPr>
                    <w:widowControl/>
                    <w:spacing w:line="240" w:lineRule="auto"/>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eastAsia="zh-CN"/>
                    </w:rPr>
                    <w:t>达到</w:t>
                  </w:r>
                  <w:r>
                    <w:rPr>
                      <w:rFonts w:ascii="Times New Roman" w:hAnsi="Times New Roman" w:eastAsia="宋体" w:cs="Times New Roman"/>
                      <w:color w:val="000000"/>
                      <w:sz w:val="21"/>
                      <w:szCs w:val="21"/>
                    </w:rPr>
                    <w:t>《锅炉大气污染物排放标准》（GB12371-2014）</w:t>
                  </w:r>
                  <w:r>
                    <w:rPr>
                      <w:rFonts w:hint="eastAsia" w:ascii="Times New Roman" w:hAnsi="Times New Roman" w:eastAsia="宋体" w:cs="Times New Roman"/>
                      <w:color w:val="000000"/>
                      <w:sz w:val="21"/>
                      <w:szCs w:val="21"/>
                      <w:lang w:eastAsia="zh-CN"/>
                    </w:rPr>
                    <w:t>燃煤锅炉</w:t>
                  </w:r>
                  <w:r>
                    <w:rPr>
                      <w:rFonts w:ascii="Times New Roman" w:hAnsi="Times New Roman" w:cs="Times New Roman"/>
                      <w:color w:val="000000"/>
                      <w:sz w:val="21"/>
                      <w:szCs w:val="21"/>
                    </w:rPr>
                    <w:t>标准</w:t>
                  </w:r>
                </w:p>
              </w:tc>
            </w:tr>
            <w:tr w14:paraId="672F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1797D39E">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w:t>
                  </w:r>
                </w:p>
              </w:tc>
              <w:tc>
                <w:tcPr>
                  <w:tcW w:w="1176" w:type="dxa"/>
                  <w:noWrap w:val="0"/>
                  <w:vAlign w:val="center"/>
                </w:tcPr>
                <w:p w14:paraId="1D4FFCF5">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声环境</w:t>
                  </w:r>
                </w:p>
              </w:tc>
              <w:tc>
                <w:tcPr>
                  <w:tcW w:w="1654" w:type="dxa"/>
                  <w:noWrap w:val="0"/>
                  <w:vAlign w:val="center"/>
                </w:tcPr>
                <w:p w14:paraId="364447A1">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布草清洁设备</w:t>
                  </w:r>
                </w:p>
              </w:tc>
              <w:tc>
                <w:tcPr>
                  <w:tcW w:w="1836" w:type="dxa"/>
                  <w:noWrap w:val="0"/>
                  <w:vAlign w:val="center"/>
                </w:tcPr>
                <w:p w14:paraId="20EC481F">
                  <w:pPr>
                    <w:spacing w:line="240" w:lineRule="auto"/>
                    <w:ind w:firstLine="0"/>
                    <w:jc w:val="center"/>
                    <w:rPr>
                      <w:rFonts w:ascii="Times New Roman" w:hAnsi="Times New Roman" w:eastAsia="宋体" w:cs="Times New Roman"/>
                      <w:color w:val="000000"/>
                      <w:sz w:val="21"/>
                      <w:szCs w:val="21"/>
                      <w:lang w:val="zh-CN"/>
                    </w:rPr>
                  </w:pPr>
                  <w:r>
                    <w:rPr>
                      <w:rFonts w:ascii="Times New Roman" w:hAnsi="Times New Roman" w:eastAsia="宋体" w:cs="Times New Roman"/>
                      <w:color w:val="000000"/>
                      <w:sz w:val="21"/>
                      <w:szCs w:val="21"/>
                      <w:lang w:val="zh-CN"/>
                    </w:rPr>
                    <w:t>减震垫、墙体隔音、距离衰减</w:t>
                  </w:r>
                </w:p>
              </w:tc>
              <w:tc>
                <w:tcPr>
                  <w:tcW w:w="3682" w:type="dxa"/>
                  <w:noWrap w:val="0"/>
                  <w:vAlign w:val="center"/>
                </w:tcPr>
                <w:p w14:paraId="283BEB19">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eastAsia="zh-CN"/>
                    </w:rPr>
                    <w:t>工业企业厂界环境</w:t>
                  </w:r>
                  <w:r>
                    <w:rPr>
                      <w:rFonts w:ascii="Times New Roman" w:hAnsi="Times New Roman" w:eastAsia="宋体" w:cs="Times New Roman"/>
                      <w:color w:val="000000"/>
                      <w:sz w:val="21"/>
                      <w:szCs w:val="21"/>
                    </w:rPr>
                    <w:t>噪声排放标准》（</w:t>
                  </w:r>
                  <w:r>
                    <w:rPr>
                      <w:rFonts w:ascii="Times New Roman" w:hAnsi="Times New Roman" w:cs="Times New Roman"/>
                      <w:color w:val="000000"/>
                      <w:sz w:val="21"/>
                      <w:szCs w:val="21"/>
                    </w:rPr>
                    <w:t>GB</w:t>
                  </w:r>
                  <w:r>
                    <w:rPr>
                      <w:rFonts w:ascii="Times New Roman" w:hAnsi="Times New Roman" w:cs="Times New Roman"/>
                      <w:color w:val="000000"/>
                      <w:sz w:val="21"/>
                      <w:szCs w:val="21"/>
                      <w:lang w:val="en-US" w:eastAsia="zh-CN"/>
                    </w:rPr>
                    <w:t>12348</w:t>
                  </w:r>
                  <w:r>
                    <w:rPr>
                      <w:rFonts w:ascii="Times New Roman" w:hAnsi="Times New Roman" w:cs="Times New Roman"/>
                      <w:color w:val="000000"/>
                      <w:sz w:val="21"/>
                      <w:szCs w:val="21"/>
                    </w:rPr>
                    <w:t>-2008</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2类</w:t>
                  </w:r>
                  <w:r>
                    <w:rPr>
                      <w:rFonts w:ascii="Times New Roman" w:hAnsi="Times New Roman" w:eastAsia="宋体" w:cs="Times New Roman"/>
                      <w:color w:val="000000"/>
                      <w:sz w:val="21"/>
                      <w:szCs w:val="21"/>
                    </w:rPr>
                    <w:t>标准</w:t>
                  </w:r>
                </w:p>
              </w:tc>
            </w:tr>
            <w:tr w14:paraId="732CB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vMerge w:val="restart"/>
                  <w:noWrap w:val="0"/>
                  <w:vAlign w:val="center"/>
                </w:tcPr>
                <w:p w14:paraId="583810DA">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w:t>
                  </w:r>
                </w:p>
              </w:tc>
              <w:tc>
                <w:tcPr>
                  <w:tcW w:w="1176" w:type="dxa"/>
                  <w:vMerge w:val="restart"/>
                  <w:noWrap w:val="0"/>
                  <w:vAlign w:val="center"/>
                </w:tcPr>
                <w:p w14:paraId="756CBE9C">
                  <w:pPr>
                    <w:widowControl/>
                    <w:spacing w:line="240" w:lineRule="auto"/>
                    <w:ind w:firstLine="0"/>
                    <w:jc w:val="center"/>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eastAsia="zh-CN"/>
                    </w:rPr>
                    <w:t>固废</w:t>
                  </w:r>
                </w:p>
              </w:tc>
              <w:tc>
                <w:tcPr>
                  <w:tcW w:w="1654" w:type="dxa"/>
                  <w:noWrap w:val="0"/>
                  <w:vAlign w:val="center"/>
                </w:tcPr>
                <w:p w14:paraId="5A161E67">
                  <w:pPr>
                    <w:widowControl/>
                    <w:spacing w:line="240" w:lineRule="auto"/>
                    <w:ind w:firstLine="0"/>
                    <w:jc w:val="center"/>
                    <w:rPr>
                      <w:rFonts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废布袋</w:t>
                  </w:r>
                </w:p>
              </w:tc>
              <w:tc>
                <w:tcPr>
                  <w:tcW w:w="1836" w:type="dxa"/>
                  <w:noWrap w:val="0"/>
                  <w:vAlign w:val="center"/>
                </w:tcPr>
                <w:p w14:paraId="6216944C">
                  <w:pPr>
                    <w:spacing w:line="240" w:lineRule="auto"/>
                    <w:ind w:firstLine="0"/>
                    <w:jc w:val="center"/>
                    <w:rPr>
                      <w:rFonts w:ascii="Times New Roman" w:hAnsi="Times New Roman" w:eastAsia="宋体" w:cs="Times New Roman"/>
                      <w:color w:val="000000"/>
                      <w:sz w:val="21"/>
                      <w:szCs w:val="21"/>
                      <w:lang w:val="zh-CN"/>
                    </w:rPr>
                  </w:pPr>
                  <w:r>
                    <w:rPr>
                      <w:rFonts w:hint="eastAsia" w:ascii="Times New Roman" w:hAnsi="Times New Roman" w:eastAsia="宋体" w:cs="宋体"/>
                      <w:color w:val="000000"/>
                      <w:spacing w:val="-3"/>
                      <w:sz w:val="21"/>
                      <w:szCs w:val="21"/>
                    </w:rPr>
                    <w:t>收集后外卖给物资回收公司回收综</w:t>
                  </w:r>
                  <w:r>
                    <w:rPr>
                      <w:rFonts w:hint="eastAsia" w:ascii="Times New Roman" w:hAnsi="Times New Roman" w:eastAsia="宋体" w:cs="宋体"/>
                      <w:color w:val="000000"/>
                      <w:sz w:val="21"/>
                      <w:szCs w:val="21"/>
                    </w:rPr>
                    <w:t>合利用</w:t>
                  </w:r>
                </w:p>
              </w:tc>
              <w:tc>
                <w:tcPr>
                  <w:tcW w:w="3682" w:type="dxa"/>
                  <w:vMerge w:val="restart"/>
                  <w:noWrap w:val="0"/>
                  <w:vAlign w:val="center"/>
                </w:tcPr>
                <w:p w14:paraId="45FE0EE0">
                  <w:pPr>
                    <w:widowControl/>
                    <w:spacing w:line="240" w:lineRule="auto"/>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eastAsia="zh-CN"/>
                    </w:rPr>
                    <w:t>处置率</w:t>
                  </w:r>
                  <w:r>
                    <w:rPr>
                      <w:rFonts w:hint="eastAsia" w:ascii="Times New Roman" w:hAnsi="Times New Roman" w:eastAsia="宋体" w:cs="Times New Roman"/>
                      <w:color w:val="000000"/>
                      <w:sz w:val="21"/>
                      <w:szCs w:val="21"/>
                      <w:lang w:val="en-US" w:eastAsia="zh-CN"/>
                    </w:rPr>
                    <w:t>100%</w:t>
                  </w:r>
                </w:p>
              </w:tc>
            </w:tr>
            <w:tr w14:paraId="2B51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vMerge w:val="continue"/>
                  <w:noWrap w:val="0"/>
                  <w:vAlign w:val="center"/>
                </w:tcPr>
                <w:p w14:paraId="33E21CE4">
                  <w:pPr>
                    <w:widowControl/>
                    <w:spacing w:line="240" w:lineRule="auto"/>
                    <w:ind w:firstLine="0"/>
                    <w:jc w:val="center"/>
                    <w:rPr>
                      <w:rFonts w:ascii="Times New Roman" w:hAnsi="Times New Roman" w:eastAsia="宋体" w:cs="Times New Roman"/>
                      <w:color w:val="000000"/>
                      <w:sz w:val="21"/>
                      <w:szCs w:val="21"/>
                      <w:lang w:val="en-US" w:eastAsia="zh-CN"/>
                    </w:rPr>
                  </w:pPr>
                </w:p>
              </w:tc>
              <w:tc>
                <w:tcPr>
                  <w:tcW w:w="1176" w:type="dxa"/>
                  <w:vMerge w:val="continue"/>
                  <w:noWrap w:val="0"/>
                  <w:vAlign w:val="center"/>
                </w:tcPr>
                <w:p w14:paraId="5AA8C3B2">
                  <w:pPr>
                    <w:widowControl/>
                    <w:spacing w:line="240" w:lineRule="auto"/>
                    <w:ind w:firstLine="0"/>
                    <w:jc w:val="center"/>
                    <w:rPr>
                      <w:rFonts w:ascii="Times New Roman" w:hAnsi="Times New Roman" w:eastAsia="宋体" w:cs="Times New Roman"/>
                      <w:color w:val="000000"/>
                      <w:sz w:val="21"/>
                      <w:szCs w:val="21"/>
                      <w:lang w:eastAsia="zh-CN"/>
                    </w:rPr>
                  </w:pPr>
                </w:p>
              </w:tc>
              <w:tc>
                <w:tcPr>
                  <w:tcW w:w="1654" w:type="dxa"/>
                  <w:noWrap w:val="0"/>
                  <w:vAlign w:val="center"/>
                </w:tcPr>
                <w:p w14:paraId="45513923">
                  <w:pPr>
                    <w:spacing w:line="240" w:lineRule="auto"/>
                    <w:ind w:left="0" w:firstLine="0"/>
                    <w:jc w:val="center"/>
                    <w:rPr>
                      <w:rFonts w:hint="eastAsia" w:ascii="Times New Roman" w:hAnsi="Times New Roman" w:eastAsia="宋体" w:cs="Times New Roman"/>
                      <w:color w:val="000000"/>
                      <w:sz w:val="21"/>
                      <w:szCs w:val="21"/>
                      <w:lang w:eastAsia="zh-CN"/>
                    </w:rPr>
                  </w:pPr>
                  <w:r>
                    <w:rPr>
                      <w:rFonts w:hint="eastAsia" w:ascii="Times New Roman" w:hAnsi="Times New Roman"/>
                      <w:color w:val="FF0000"/>
                      <w:sz w:val="21"/>
                      <w:szCs w:val="21"/>
                      <w:lang w:eastAsia="zh-CN"/>
                    </w:rPr>
                    <w:t>洗衣粉包装袋</w:t>
                  </w:r>
                </w:p>
              </w:tc>
              <w:tc>
                <w:tcPr>
                  <w:tcW w:w="1836" w:type="dxa"/>
                  <w:noWrap w:val="0"/>
                  <w:vAlign w:val="center"/>
                </w:tcPr>
                <w:p w14:paraId="23454C83">
                  <w:pPr>
                    <w:spacing w:line="240" w:lineRule="auto"/>
                    <w:ind w:left="0" w:firstLine="0"/>
                    <w:jc w:val="center"/>
                    <w:rPr>
                      <w:rFonts w:hint="eastAsia" w:ascii="Times New Roman" w:hAnsi="Times New Roman" w:eastAsia="宋体" w:cs="宋体"/>
                      <w:color w:val="000000"/>
                      <w:spacing w:val="-3"/>
                      <w:sz w:val="21"/>
                      <w:szCs w:val="21"/>
                    </w:rPr>
                  </w:pPr>
                  <w:r>
                    <w:rPr>
                      <w:rFonts w:hint="eastAsia" w:ascii="Times New Roman" w:hAnsi="Times New Roman" w:eastAsia="宋体" w:cs="宋体"/>
                      <w:color w:val="FF0000"/>
                      <w:spacing w:val="-3"/>
                      <w:sz w:val="21"/>
                      <w:szCs w:val="21"/>
                    </w:rPr>
                    <w:t>集中收集后混入生活垃圾委托环卫部门清运</w:t>
                  </w:r>
                </w:p>
              </w:tc>
              <w:tc>
                <w:tcPr>
                  <w:tcW w:w="3682" w:type="dxa"/>
                  <w:vMerge w:val="continue"/>
                  <w:noWrap w:val="0"/>
                  <w:vAlign w:val="center"/>
                </w:tcPr>
                <w:p w14:paraId="05818803">
                  <w:pPr>
                    <w:widowControl/>
                    <w:spacing w:line="240" w:lineRule="auto"/>
                    <w:ind w:firstLine="0"/>
                    <w:jc w:val="center"/>
                    <w:rPr>
                      <w:rFonts w:hint="eastAsia" w:ascii="Times New Roman" w:hAnsi="Times New Roman" w:eastAsia="宋体" w:cs="Times New Roman"/>
                      <w:color w:val="000000"/>
                      <w:sz w:val="21"/>
                      <w:szCs w:val="21"/>
                      <w:lang w:eastAsia="zh-CN"/>
                    </w:rPr>
                  </w:pPr>
                </w:p>
              </w:tc>
            </w:tr>
            <w:tr w14:paraId="2BA1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vMerge w:val="continue"/>
                  <w:noWrap w:val="0"/>
                  <w:vAlign w:val="center"/>
                </w:tcPr>
                <w:p w14:paraId="260117F6">
                  <w:pPr>
                    <w:widowControl/>
                    <w:spacing w:line="240" w:lineRule="auto"/>
                    <w:ind w:firstLine="0"/>
                    <w:jc w:val="center"/>
                    <w:rPr>
                      <w:rFonts w:ascii="Times New Roman" w:hAnsi="Times New Roman" w:eastAsia="宋体" w:cs="Times New Roman"/>
                      <w:color w:val="000000"/>
                      <w:sz w:val="21"/>
                      <w:szCs w:val="21"/>
                      <w:lang w:val="en-US" w:eastAsia="zh-CN"/>
                    </w:rPr>
                  </w:pPr>
                </w:p>
              </w:tc>
              <w:tc>
                <w:tcPr>
                  <w:tcW w:w="1176" w:type="dxa"/>
                  <w:vMerge w:val="continue"/>
                  <w:noWrap w:val="0"/>
                  <w:vAlign w:val="center"/>
                </w:tcPr>
                <w:p w14:paraId="1C15337B">
                  <w:pPr>
                    <w:widowControl/>
                    <w:spacing w:line="240" w:lineRule="auto"/>
                    <w:ind w:firstLine="0"/>
                    <w:jc w:val="center"/>
                    <w:rPr>
                      <w:rFonts w:ascii="Times New Roman" w:hAnsi="Times New Roman" w:eastAsia="宋体" w:cs="Times New Roman"/>
                      <w:color w:val="000000"/>
                      <w:sz w:val="21"/>
                      <w:szCs w:val="21"/>
                      <w:lang w:eastAsia="zh-CN"/>
                    </w:rPr>
                  </w:pPr>
                </w:p>
              </w:tc>
              <w:tc>
                <w:tcPr>
                  <w:tcW w:w="1654" w:type="dxa"/>
                  <w:noWrap w:val="0"/>
                  <w:vAlign w:val="center"/>
                </w:tcPr>
                <w:p w14:paraId="6200EBB2">
                  <w:pPr>
                    <w:widowControl/>
                    <w:spacing w:line="240" w:lineRule="auto"/>
                    <w:ind w:firstLine="0"/>
                    <w:jc w:val="center"/>
                    <w:rPr>
                      <w:rFonts w:ascii="Times New Roman" w:hAnsi="Times New Roman" w:eastAsia="宋体" w:cs="Times New Roman"/>
                      <w:color w:val="000000"/>
                      <w:sz w:val="21"/>
                      <w:szCs w:val="21"/>
                      <w:lang w:eastAsia="zh-CN"/>
                    </w:rPr>
                  </w:pPr>
                  <w:r>
                    <w:rPr>
                      <w:rFonts w:hint="eastAsia" w:ascii="Times New Roman" w:hAnsi="Times New Roman" w:eastAsia="宋体" w:cs="宋体"/>
                      <w:color w:val="000000"/>
                      <w:sz w:val="21"/>
                      <w:szCs w:val="21"/>
                      <w:lang w:eastAsia="zh-CN"/>
                    </w:rPr>
                    <w:t>生活垃圾</w:t>
                  </w:r>
                </w:p>
              </w:tc>
              <w:tc>
                <w:tcPr>
                  <w:tcW w:w="1836" w:type="dxa"/>
                  <w:noWrap w:val="0"/>
                  <w:vAlign w:val="center"/>
                </w:tcPr>
                <w:p w14:paraId="21C0BA30">
                  <w:pPr>
                    <w:spacing w:line="240" w:lineRule="auto"/>
                    <w:ind w:firstLine="0"/>
                    <w:jc w:val="center"/>
                    <w:rPr>
                      <w:rFonts w:ascii="Times New Roman" w:hAnsi="Times New Roman" w:eastAsia="宋体" w:cs="Times New Roman"/>
                      <w:color w:val="000000"/>
                      <w:sz w:val="21"/>
                      <w:szCs w:val="21"/>
                      <w:lang w:val="zh-CN"/>
                    </w:rPr>
                  </w:pPr>
                  <w:r>
                    <w:rPr>
                      <w:rFonts w:ascii="Times New Roman" w:hAnsi="Times New Roman" w:eastAsia="宋体" w:cs="Times New Roman"/>
                      <w:color w:val="000000"/>
                      <w:sz w:val="21"/>
                      <w:szCs w:val="21"/>
                    </w:rPr>
                    <w:t>集中收集后委托</w:t>
                  </w:r>
                  <w:r>
                    <w:rPr>
                      <w:rFonts w:hint="eastAsia" w:ascii="Times New Roman" w:hAnsi="Times New Roman" w:eastAsia="宋体" w:cs="Times New Roman"/>
                      <w:color w:val="000000"/>
                      <w:sz w:val="21"/>
                      <w:szCs w:val="21"/>
                      <w:lang w:eastAsia="zh-CN"/>
                    </w:rPr>
                    <w:t>环卫部门清运</w:t>
                  </w:r>
                </w:p>
              </w:tc>
              <w:tc>
                <w:tcPr>
                  <w:tcW w:w="3682" w:type="dxa"/>
                  <w:vMerge w:val="continue"/>
                  <w:noWrap w:val="0"/>
                  <w:vAlign w:val="center"/>
                </w:tcPr>
                <w:p w14:paraId="536EB34F">
                  <w:pPr>
                    <w:widowControl/>
                    <w:spacing w:line="240" w:lineRule="auto"/>
                    <w:ind w:firstLine="0"/>
                    <w:jc w:val="center"/>
                    <w:rPr>
                      <w:rFonts w:ascii="Times New Roman" w:hAnsi="Times New Roman" w:eastAsia="宋体" w:cs="Times New Roman"/>
                      <w:color w:val="000000"/>
                      <w:sz w:val="21"/>
                      <w:szCs w:val="21"/>
                    </w:rPr>
                  </w:pPr>
                </w:p>
              </w:tc>
            </w:tr>
            <w:tr w14:paraId="78CE6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vMerge w:val="continue"/>
                  <w:noWrap w:val="0"/>
                  <w:vAlign w:val="center"/>
                </w:tcPr>
                <w:p w14:paraId="63E660DD">
                  <w:pPr>
                    <w:widowControl/>
                    <w:spacing w:line="240" w:lineRule="auto"/>
                    <w:ind w:firstLine="0"/>
                    <w:jc w:val="center"/>
                    <w:rPr>
                      <w:rFonts w:ascii="Times New Roman" w:hAnsi="Times New Roman" w:eastAsia="宋体" w:cs="Times New Roman"/>
                      <w:color w:val="000000"/>
                      <w:sz w:val="21"/>
                      <w:szCs w:val="21"/>
                      <w:lang w:val="en-US" w:eastAsia="zh-CN"/>
                    </w:rPr>
                  </w:pPr>
                </w:p>
              </w:tc>
              <w:tc>
                <w:tcPr>
                  <w:tcW w:w="1176" w:type="dxa"/>
                  <w:vMerge w:val="continue"/>
                  <w:noWrap w:val="0"/>
                  <w:vAlign w:val="center"/>
                </w:tcPr>
                <w:p w14:paraId="1B586C33">
                  <w:pPr>
                    <w:widowControl/>
                    <w:spacing w:line="240" w:lineRule="auto"/>
                    <w:ind w:firstLine="0"/>
                    <w:jc w:val="center"/>
                    <w:rPr>
                      <w:rFonts w:ascii="Times New Roman" w:hAnsi="Times New Roman" w:eastAsia="宋体" w:cs="Times New Roman"/>
                      <w:color w:val="000000"/>
                      <w:sz w:val="21"/>
                      <w:szCs w:val="21"/>
                      <w:lang w:eastAsia="zh-CN"/>
                    </w:rPr>
                  </w:pPr>
                </w:p>
              </w:tc>
              <w:tc>
                <w:tcPr>
                  <w:tcW w:w="1654" w:type="dxa"/>
                  <w:noWrap w:val="0"/>
                  <w:vAlign w:val="center"/>
                </w:tcPr>
                <w:p w14:paraId="5DB6656E">
                  <w:pPr>
                    <w:spacing w:line="240" w:lineRule="auto"/>
                    <w:ind w:left="0" w:firstLine="0"/>
                    <w:jc w:val="center"/>
                    <w:rPr>
                      <w:rFonts w:hint="eastAsia" w:ascii="Times New Roman" w:hAnsi="Times New Roman" w:eastAsia="宋体" w:cs="Times New Roman"/>
                      <w:color w:val="000000"/>
                      <w:sz w:val="21"/>
                      <w:szCs w:val="21"/>
                      <w:lang w:eastAsia="zh-CN"/>
                    </w:rPr>
                  </w:pPr>
                  <w:r>
                    <w:rPr>
                      <w:rFonts w:hint="eastAsia" w:ascii="Times New Roman" w:hAnsi="Times New Roman"/>
                      <w:color w:val="FF0000"/>
                      <w:sz w:val="21"/>
                      <w:szCs w:val="21"/>
                      <w:lang w:eastAsia="zh-CN"/>
                    </w:rPr>
                    <w:t>水雾除尘器污泥</w:t>
                  </w:r>
                </w:p>
              </w:tc>
              <w:tc>
                <w:tcPr>
                  <w:tcW w:w="1836" w:type="dxa"/>
                  <w:noWrap w:val="0"/>
                  <w:vAlign w:val="center"/>
                </w:tcPr>
                <w:p w14:paraId="098CA710">
                  <w:pPr>
                    <w:spacing w:line="240" w:lineRule="auto"/>
                    <w:ind w:lef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FF0000"/>
                      <w:sz w:val="21"/>
                      <w:szCs w:val="21"/>
                    </w:rPr>
                    <w:t>委托</w:t>
                  </w:r>
                  <w:r>
                    <w:rPr>
                      <w:rFonts w:hint="eastAsia" w:ascii="Times New Roman" w:hAnsi="Times New Roman" w:eastAsia="宋体" w:cs="Times New Roman"/>
                      <w:color w:val="FF0000"/>
                      <w:sz w:val="21"/>
                      <w:szCs w:val="21"/>
                      <w:lang w:eastAsia="zh-CN"/>
                    </w:rPr>
                    <w:t>环卫部门定期清掏并清运</w:t>
                  </w:r>
                </w:p>
              </w:tc>
              <w:tc>
                <w:tcPr>
                  <w:tcW w:w="3682" w:type="dxa"/>
                  <w:vMerge w:val="continue"/>
                  <w:noWrap w:val="0"/>
                  <w:vAlign w:val="center"/>
                </w:tcPr>
                <w:p w14:paraId="406D6BEF">
                  <w:pPr>
                    <w:widowControl/>
                    <w:spacing w:line="240" w:lineRule="auto"/>
                    <w:ind w:firstLine="0"/>
                    <w:jc w:val="center"/>
                    <w:rPr>
                      <w:rFonts w:ascii="Times New Roman" w:hAnsi="Times New Roman" w:eastAsia="宋体" w:cs="Times New Roman"/>
                      <w:color w:val="000000"/>
                      <w:sz w:val="21"/>
                      <w:szCs w:val="21"/>
                    </w:rPr>
                  </w:pPr>
                </w:p>
              </w:tc>
            </w:tr>
            <w:tr w14:paraId="75AC1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vMerge w:val="continue"/>
                  <w:noWrap w:val="0"/>
                  <w:vAlign w:val="center"/>
                </w:tcPr>
                <w:p w14:paraId="6C93E9D9">
                  <w:pPr>
                    <w:widowControl/>
                    <w:spacing w:line="240" w:lineRule="auto"/>
                    <w:ind w:firstLine="0"/>
                    <w:jc w:val="center"/>
                    <w:rPr>
                      <w:rFonts w:ascii="Times New Roman" w:hAnsi="Times New Roman" w:eastAsia="宋体" w:cs="Times New Roman"/>
                      <w:color w:val="000000"/>
                      <w:sz w:val="21"/>
                      <w:szCs w:val="21"/>
                      <w:lang w:val="en-US" w:eastAsia="zh-CN"/>
                    </w:rPr>
                  </w:pPr>
                </w:p>
              </w:tc>
              <w:tc>
                <w:tcPr>
                  <w:tcW w:w="1176" w:type="dxa"/>
                  <w:vMerge w:val="continue"/>
                  <w:noWrap w:val="0"/>
                  <w:vAlign w:val="center"/>
                </w:tcPr>
                <w:p w14:paraId="7EE189B0">
                  <w:pPr>
                    <w:widowControl/>
                    <w:spacing w:line="240" w:lineRule="auto"/>
                    <w:ind w:firstLine="0"/>
                    <w:jc w:val="center"/>
                    <w:rPr>
                      <w:rFonts w:ascii="Times New Roman" w:hAnsi="Times New Roman" w:eastAsia="宋体" w:cs="Times New Roman"/>
                      <w:color w:val="000000"/>
                      <w:sz w:val="21"/>
                      <w:szCs w:val="21"/>
                      <w:lang w:eastAsia="zh-CN"/>
                    </w:rPr>
                  </w:pPr>
                </w:p>
              </w:tc>
              <w:tc>
                <w:tcPr>
                  <w:tcW w:w="1654" w:type="dxa"/>
                  <w:noWrap w:val="0"/>
                  <w:vAlign w:val="center"/>
                </w:tcPr>
                <w:p w14:paraId="2CBD8E21">
                  <w:pPr>
                    <w:widowControl/>
                    <w:spacing w:line="240" w:lineRule="auto"/>
                    <w:ind w:firstLine="0"/>
                    <w:jc w:val="center"/>
                    <w:rPr>
                      <w:rFonts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污水处理站污泥</w:t>
                  </w:r>
                </w:p>
              </w:tc>
              <w:tc>
                <w:tcPr>
                  <w:tcW w:w="1836" w:type="dxa"/>
                  <w:noWrap w:val="0"/>
                  <w:vAlign w:val="center"/>
                </w:tcPr>
                <w:p w14:paraId="5404F5E7">
                  <w:pPr>
                    <w:spacing w:line="240" w:lineRule="auto"/>
                    <w:ind w:firstLine="0"/>
                    <w:jc w:val="center"/>
                    <w:rPr>
                      <w:rFonts w:ascii="Times New Roman" w:hAnsi="Times New Roman" w:eastAsia="宋体" w:cs="Times New Roman"/>
                      <w:color w:val="000000"/>
                      <w:sz w:val="21"/>
                      <w:szCs w:val="21"/>
                      <w:lang w:val="zh-CN"/>
                    </w:rPr>
                  </w:pPr>
                  <w:r>
                    <w:rPr>
                      <w:rFonts w:ascii="Times New Roman" w:hAnsi="Times New Roman" w:eastAsia="宋体" w:cs="Times New Roman"/>
                      <w:color w:val="000000"/>
                      <w:sz w:val="21"/>
                      <w:szCs w:val="21"/>
                    </w:rPr>
                    <w:t>委托</w:t>
                  </w:r>
                  <w:r>
                    <w:rPr>
                      <w:rFonts w:hint="eastAsia" w:ascii="Times New Roman" w:hAnsi="Times New Roman" w:eastAsia="宋体" w:cs="Times New Roman"/>
                      <w:color w:val="000000"/>
                      <w:sz w:val="21"/>
                      <w:szCs w:val="21"/>
                      <w:lang w:eastAsia="zh-CN"/>
                    </w:rPr>
                    <w:t>环卫部门定期清掏并清运</w:t>
                  </w:r>
                </w:p>
              </w:tc>
              <w:tc>
                <w:tcPr>
                  <w:tcW w:w="3682" w:type="dxa"/>
                  <w:vMerge w:val="continue"/>
                  <w:noWrap w:val="0"/>
                  <w:vAlign w:val="center"/>
                </w:tcPr>
                <w:p w14:paraId="64C624DB">
                  <w:pPr>
                    <w:widowControl/>
                    <w:spacing w:line="240" w:lineRule="auto"/>
                    <w:ind w:firstLine="0"/>
                    <w:jc w:val="center"/>
                    <w:rPr>
                      <w:rFonts w:ascii="Times New Roman" w:hAnsi="Times New Roman" w:eastAsia="宋体" w:cs="Times New Roman"/>
                      <w:color w:val="000000"/>
                      <w:sz w:val="21"/>
                      <w:szCs w:val="21"/>
                    </w:rPr>
                  </w:pPr>
                </w:p>
              </w:tc>
            </w:tr>
            <w:tr w14:paraId="6465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45" w:type="dxa"/>
                  <w:vMerge w:val="continue"/>
                  <w:noWrap w:val="0"/>
                  <w:vAlign w:val="center"/>
                </w:tcPr>
                <w:p w14:paraId="7799BD16">
                  <w:pPr>
                    <w:widowControl/>
                    <w:spacing w:line="240" w:lineRule="auto"/>
                    <w:ind w:firstLine="0"/>
                    <w:jc w:val="center"/>
                    <w:rPr>
                      <w:rFonts w:ascii="Times New Roman" w:hAnsi="Times New Roman" w:eastAsia="宋体" w:cs="Times New Roman"/>
                      <w:color w:val="000000"/>
                      <w:sz w:val="21"/>
                      <w:szCs w:val="21"/>
                      <w:lang w:val="en-US" w:eastAsia="zh-CN"/>
                    </w:rPr>
                  </w:pPr>
                </w:p>
              </w:tc>
              <w:tc>
                <w:tcPr>
                  <w:tcW w:w="1176" w:type="dxa"/>
                  <w:vMerge w:val="continue"/>
                  <w:noWrap w:val="0"/>
                  <w:vAlign w:val="center"/>
                </w:tcPr>
                <w:p w14:paraId="6E591AFE">
                  <w:pPr>
                    <w:widowControl/>
                    <w:spacing w:line="240" w:lineRule="auto"/>
                    <w:ind w:firstLine="0"/>
                    <w:jc w:val="center"/>
                    <w:rPr>
                      <w:rFonts w:ascii="Times New Roman" w:hAnsi="Times New Roman" w:eastAsia="宋体" w:cs="Times New Roman"/>
                      <w:color w:val="000000"/>
                      <w:sz w:val="21"/>
                      <w:szCs w:val="21"/>
                      <w:lang w:eastAsia="zh-CN"/>
                    </w:rPr>
                  </w:pPr>
                </w:p>
              </w:tc>
              <w:tc>
                <w:tcPr>
                  <w:tcW w:w="1654" w:type="dxa"/>
                  <w:noWrap w:val="0"/>
                  <w:vAlign w:val="center"/>
                </w:tcPr>
                <w:p w14:paraId="0287951F">
                  <w:pPr>
                    <w:widowControl/>
                    <w:spacing w:line="240" w:lineRule="auto"/>
                    <w:ind w:firstLine="0"/>
                    <w:jc w:val="center"/>
                    <w:rPr>
                      <w:rFonts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生物质灰</w:t>
                  </w:r>
                </w:p>
              </w:tc>
              <w:tc>
                <w:tcPr>
                  <w:tcW w:w="1836" w:type="dxa"/>
                  <w:noWrap w:val="0"/>
                  <w:vAlign w:val="center"/>
                </w:tcPr>
                <w:p w14:paraId="31E7B392">
                  <w:pPr>
                    <w:spacing w:line="240" w:lineRule="auto"/>
                    <w:ind w:firstLine="0"/>
                    <w:jc w:val="center"/>
                    <w:rPr>
                      <w:rFonts w:ascii="Times New Roman" w:hAnsi="Times New Roman" w:eastAsia="宋体" w:cs="Times New Roman"/>
                      <w:color w:val="000000"/>
                      <w:sz w:val="21"/>
                      <w:szCs w:val="21"/>
                      <w:lang w:val="zh-CN"/>
                    </w:rPr>
                  </w:pPr>
                  <w:r>
                    <w:rPr>
                      <w:rFonts w:hint="eastAsia" w:ascii="Times New Roman" w:hAnsi="Times New Roman" w:eastAsia="宋体" w:cs="Times New Roman"/>
                      <w:color w:val="000000"/>
                      <w:sz w:val="21"/>
                      <w:szCs w:val="21"/>
                      <w:lang w:eastAsia="zh-CN"/>
                    </w:rPr>
                    <w:t>由附近村民运走用作农田施肥</w:t>
                  </w:r>
                </w:p>
              </w:tc>
              <w:tc>
                <w:tcPr>
                  <w:tcW w:w="3682" w:type="dxa"/>
                  <w:vMerge w:val="continue"/>
                  <w:noWrap w:val="0"/>
                  <w:vAlign w:val="center"/>
                </w:tcPr>
                <w:p w14:paraId="30045849">
                  <w:pPr>
                    <w:widowControl/>
                    <w:spacing w:line="240" w:lineRule="auto"/>
                    <w:ind w:firstLine="0"/>
                    <w:jc w:val="center"/>
                    <w:rPr>
                      <w:rFonts w:ascii="Times New Roman" w:hAnsi="Times New Roman" w:eastAsia="宋体" w:cs="Times New Roman"/>
                      <w:color w:val="000000"/>
                      <w:sz w:val="21"/>
                      <w:szCs w:val="21"/>
                    </w:rPr>
                  </w:pPr>
                </w:p>
              </w:tc>
            </w:tr>
          </w:tbl>
          <w:p w14:paraId="38472351">
            <w:pPr>
              <w:spacing w:line="360" w:lineRule="auto"/>
              <w:ind w:firstLine="480"/>
              <w:rPr>
                <w:rFonts w:hint="eastAsia" w:ascii="Times New Roman" w:hAnsi="Times New Roman" w:eastAsia="宋体" w:cs="Times New Roman"/>
                <w:color w:val="FF0000"/>
                <w:szCs w:val="24"/>
                <w:lang w:eastAsia="zh-CN"/>
              </w:rPr>
            </w:pPr>
            <w:r>
              <w:rPr>
                <w:rFonts w:ascii="Times New Roman" w:hAnsi="Times New Roman" w:eastAsia="宋体" w:cs="Times New Roman"/>
                <w:color w:val="FF0000"/>
                <w:szCs w:val="24"/>
              </w:rPr>
              <w:t>本项目对环境影响较大的主要为运营期</w:t>
            </w:r>
            <w:r>
              <w:rPr>
                <w:rFonts w:hint="eastAsia" w:ascii="Times New Roman" w:hAnsi="Times New Roman" w:eastAsia="宋体" w:cs="Times New Roman"/>
                <w:color w:val="FF0000"/>
                <w:szCs w:val="24"/>
                <w:lang w:eastAsia="zh-CN"/>
              </w:rPr>
              <w:t>产生的锅炉废气、噪声和洗涤废水</w:t>
            </w:r>
            <w:r>
              <w:rPr>
                <w:rFonts w:ascii="Times New Roman" w:hAnsi="Times New Roman" w:eastAsia="宋体" w:cs="Times New Roman"/>
                <w:color w:val="FF0000"/>
                <w:szCs w:val="24"/>
              </w:rPr>
              <w:t>，</w:t>
            </w:r>
            <w:r>
              <w:rPr>
                <w:rFonts w:hint="eastAsia" w:ascii="Times New Roman" w:hAnsi="Times New Roman" w:eastAsia="宋体" w:cs="Times New Roman"/>
                <w:color w:val="FF0000"/>
                <w:szCs w:val="24"/>
                <w:lang w:eastAsia="zh-CN"/>
              </w:rPr>
              <w:t>因此环境保护行政管理部门需对项目进行环境保护管理，</w:t>
            </w:r>
            <w:r>
              <w:rPr>
                <w:rFonts w:ascii="Times New Roman" w:hAnsi="Times New Roman"/>
                <w:color w:val="FF0000"/>
                <w:szCs w:val="24"/>
              </w:rPr>
              <w:t>主要为</w:t>
            </w:r>
            <w:r>
              <w:rPr>
                <w:rFonts w:hint="eastAsia" w:ascii="Times New Roman" w:hAnsi="Times New Roman"/>
                <w:color w:val="FF0000"/>
                <w:szCs w:val="24"/>
                <w:lang w:eastAsia="zh-CN"/>
              </w:rPr>
              <w:t>环境监察，</w:t>
            </w:r>
            <w:r>
              <w:rPr>
                <w:rFonts w:hint="eastAsia" w:ascii="Times New Roman" w:hAnsi="Times New Roman" w:eastAsia="宋体" w:cs="Times New Roman"/>
                <w:color w:val="FF0000"/>
                <w:szCs w:val="24"/>
                <w:lang w:eastAsia="zh-CN"/>
              </w:rPr>
              <w:t>项目环境监察计划见表</w:t>
            </w:r>
            <w:r>
              <w:rPr>
                <w:rFonts w:hint="eastAsia" w:ascii="Times New Roman" w:hAnsi="Times New Roman" w:eastAsia="宋体" w:cs="Times New Roman"/>
                <w:color w:val="FF0000"/>
                <w:szCs w:val="24"/>
                <w:lang w:val="en-US" w:eastAsia="zh-CN"/>
              </w:rPr>
              <w:t>9-2；</w:t>
            </w:r>
            <w:r>
              <w:rPr>
                <w:rFonts w:hint="eastAsia" w:ascii="Times New Roman" w:hAnsi="Times New Roman"/>
                <w:color w:val="FF0000"/>
                <w:szCs w:val="24"/>
                <w:lang w:eastAsia="zh-CN"/>
              </w:rPr>
              <w:t>此外，为了保证环保设施的正常运行，建设单位须自行定期进行</w:t>
            </w:r>
            <w:r>
              <w:rPr>
                <w:rFonts w:ascii="Times New Roman" w:hAnsi="Times New Roman"/>
                <w:color w:val="FF0000"/>
                <w:szCs w:val="24"/>
              </w:rPr>
              <w:t>环境监测，</w:t>
            </w:r>
            <w:r>
              <w:rPr>
                <w:rFonts w:hint="eastAsia" w:ascii="Times New Roman" w:hAnsi="Times New Roman" w:eastAsia="宋体" w:cs="Times New Roman"/>
                <w:color w:val="FF0000"/>
                <w:szCs w:val="24"/>
                <w:lang w:eastAsia="zh-CN"/>
              </w:rPr>
              <w:t>自行</w:t>
            </w:r>
            <w:r>
              <w:rPr>
                <w:rFonts w:ascii="Times New Roman" w:hAnsi="Times New Roman" w:eastAsia="宋体" w:cs="Times New Roman"/>
                <w:color w:val="FF0000"/>
                <w:szCs w:val="24"/>
              </w:rPr>
              <w:t>监测项目和内容</w:t>
            </w:r>
            <w:r>
              <w:rPr>
                <w:rFonts w:hint="eastAsia" w:ascii="Times New Roman" w:hAnsi="Times New Roman" w:eastAsia="宋体" w:cs="Times New Roman"/>
                <w:color w:val="FF0000"/>
                <w:szCs w:val="24"/>
                <w:lang w:eastAsia="zh-CN"/>
              </w:rPr>
              <w:t>见表</w:t>
            </w:r>
            <w:r>
              <w:rPr>
                <w:rFonts w:hint="eastAsia" w:ascii="Times New Roman" w:hAnsi="Times New Roman" w:eastAsia="宋体" w:cs="Times New Roman"/>
                <w:color w:val="FF0000"/>
                <w:szCs w:val="24"/>
                <w:lang w:val="en-US" w:eastAsia="zh-CN"/>
              </w:rPr>
              <w:t>9-3</w:t>
            </w:r>
            <w:r>
              <w:rPr>
                <w:rFonts w:hint="eastAsia" w:ascii="Times New Roman" w:hAnsi="Times New Roman" w:eastAsia="宋体" w:cs="Times New Roman"/>
                <w:color w:val="FF0000"/>
                <w:szCs w:val="24"/>
                <w:lang w:eastAsia="zh-CN"/>
              </w:rPr>
              <w:t>。</w:t>
            </w:r>
          </w:p>
          <w:p w14:paraId="2B36709E">
            <w:pPr>
              <w:spacing w:line="360" w:lineRule="auto"/>
              <w:jc w:val="center"/>
              <w:rPr>
                <w:rFonts w:hint="eastAsia" w:ascii="Times New Roman" w:hAnsi="Times New Roman"/>
                <w:b/>
                <w:color w:val="FF0000"/>
                <w:sz w:val="24"/>
                <w:szCs w:val="24"/>
              </w:rPr>
            </w:pPr>
            <w:r>
              <w:rPr>
                <w:rFonts w:hint="eastAsia" w:ascii="Times New Roman" w:hAnsi="Times New Roman"/>
                <w:b/>
                <w:color w:val="FF0000"/>
                <w:sz w:val="24"/>
                <w:szCs w:val="24"/>
              </w:rPr>
              <w:t>表</w:t>
            </w:r>
            <w:r>
              <w:rPr>
                <w:rFonts w:hint="eastAsia" w:ascii="Times New Roman" w:hAnsi="Times New Roman"/>
                <w:b/>
                <w:color w:val="FF0000"/>
                <w:sz w:val="24"/>
                <w:szCs w:val="24"/>
                <w:lang w:val="en-US" w:eastAsia="zh-CN"/>
              </w:rPr>
              <w:t>9-2</w:t>
            </w:r>
            <w:r>
              <w:rPr>
                <w:rFonts w:hint="eastAsia" w:ascii="Times New Roman" w:hAnsi="Times New Roman"/>
                <w:b/>
                <w:color w:val="FF0000"/>
                <w:sz w:val="24"/>
                <w:szCs w:val="24"/>
              </w:rPr>
              <w:t xml:space="preserve">  项目环境监察一览表</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2217"/>
              <w:gridCol w:w="3544"/>
              <w:gridCol w:w="1353"/>
              <w:gridCol w:w="872"/>
            </w:tblGrid>
            <w:tr w14:paraId="50CEA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41723890">
                  <w:pPr>
                    <w:spacing w:line="240" w:lineRule="auto"/>
                    <w:ind w:left="0" w:firstLine="0"/>
                    <w:jc w:val="center"/>
                    <w:rPr>
                      <w:rFonts w:ascii="Times New Roman" w:hAnsi="Times New Roman"/>
                      <w:b/>
                      <w:bCs/>
                      <w:color w:val="FF0000"/>
                      <w:sz w:val="21"/>
                      <w:szCs w:val="21"/>
                    </w:rPr>
                  </w:pPr>
                  <w:r>
                    <w:rPr>
                      <w:rFonts w:hint="eastAsia" w:ascii="Times New Roman" w:hAnsi="Times New Roman"/>
                      <w:b/>
                      <w:bCs/>
                      <w:color w:val="FF0000"/>
                      <w:sz w:val="21"/>
                      <w:szCs w:val="21"/>
                    </w:rPr>
                    <w:t>序号</w:t>
                  </w:r>
                </w:p>
              </w:tc>
              <w:tc>
                <w:tcPr>
                  <w:tcW w:w="2217" w:type="dxa"/>
                  <w:noWrap w:val="0"/>
                  <w:vAlign w:val="center"/>
                </w:tcPr>
                <w:p w14:paraId="769B2D33">
                  <w:pPr>
                    <w:spacing w:line="240" w:lineRule="auto"/>
                    <w:ind w:left="0" w:firstLine="0"/>
                    <w:jc w:val="center"/>
                    <w:rPr>
                      <w:rFonts w:ascii="Times New Roman" w:hAnsi="Times New Roman"/>
                      <w:b/>
                      <w:bCs/>
                      <w:color w:val="FF0000"/>
                      <w:sz w:val="21"/>
                      <w:szCs w:val="21"/>
                    </w:rPr>
                  </w:pPr>
                  <w:r>
                    <w:rPr>
                      <w:rFonts w:hint="eastAsia" w:ascii="Times New Roman" w:hAnsi="Times New Roman"/>
                      <w:b/>
                      <w:bCs/>
                      <w:color w:val="FF0000"/>
                      <w:sz w:val="21"/>
                      <w:szCs w:val="21"/>
                    </w:rPr>
                    <w:t>工程名称</w:t>
                  </w:r>
                </w:p>
              </w:tc>
              <w:tc>
                <w:tcPr>
                  <w:tcW w:w="3544" w:type="dxa"/>
                  <w:noWrap w:val="0"/>
                  <w:vAlign w:val="center"/>
                </w:tcPr>
                <w:p w14:paraId="2F3552D1">
                  <w:pPr>
                    <w:spacing w:line="240" w:lineRule="auto"/>
                    <w:ind w:left="0" w:firstLine="0"/>
                    <w:jc w:val="center"/>
                    <w:rPr>
                      <w:rFonts w:ascii="Times New Roman" w:hAnsi="Times New Roman"/>
                      <w:b/>
                      <w:bCs/>
                      <w:color w:val="FF0000"/>
                      <w:sz w:val="21"/>
                      <w:szCs w:val="21"/>
                    </w:rPr>
                  </w:pPr>
                  <w:r>
                    <w:rPr>
                      <w:rFonts w:hint="eastAsia" w:ascii="Times New Roman" w:hAnsi="Times New Roman"/>
                      <w:b/>
                      <w:bCs/>
                      <w:color w:val="FF0000"/>
                      <w:sz w:val="21"/>
                      <w:szCs w:val="21"/>
                    </w:rPr>
                    <w:t>环保措施要求</w:t>
                  </w:r>
                </w:p>
              </w:tc>
              <w:tc>
                <w:tcPr>
                  <w:tcW w:w="1353" w:type="dxa"/>
                  <w:noWrap w:val="0"/>
                  <w:vAlign w:val="center"/>
                </w:tcPr>
                <w:p w14:paraId="4274FA32">
                  <w:pPr>
                    <w:spacing w:line="240" w:lineRule="auto"/>
                    <w:ind w:left="0" w:firstLine="0"/>
                    <w:jc w:val="center"/>
                    <w:rPr>
                      <w:rFonts w:ascii="Times New Roman" w:hAnsi="Times New Roman"/>
                      <w:b/>
                      <w:bCs/>
                      <w:color w:val="FF0000"/>
                      <w:sz w:val="21"/>
                      <w:szCs w:val="21"/>
                    </w:rPr>
                  </w:pPr>
                  <w:r>
                    <w:rPr>
                      <w:rFonts w:hint="eastAsia" w:ascii="Times New Roman" w:hAnsi="Times New Roman"/>
                      <w:b/>
                      <w:bCs/>
                      <w:color w:val="FF0000"/>
                      <w:sz w:val="21"/>
                      <w:szCs w:val="21"/>
                    </w:rPr>
                    <w:t>执行单位</w:t>
                  </w:r>
                </w:p>
              </w:tc>
              <w:tc>
                <w:tcPr>
                  <w:tcW w:w="872" w:type="dxa"/>
                  <w:noWrap w:val="0"/>
                  <w:vAlign w:val="center"/>
                </w:tcPr>
                <w:p w14:paraId="50E940C4">
                  <w:pPr>
                    <w:spacing w:line="240" w:lineRule="auto"/>
                    <w:ind w:left="0" w:firstLine="0"/>
                    <w:jc w:val="center"/>
                    <w:rPr>
                      <w:rFonts w:ascii="Times New Roman" w:hAnsi="Times New Roman"/>
                      <w:b/>
                      <w:bCs/>
                      <w:color w:val="FF0000"/>
                      <w:sz w:val="21"/>
                      <w:szCs w:val="21"/>
                    </w:rPr>
                  </w:pPr>
                  <w:r>
                    <w:rPr>
                      <w:rFonts w:hint="eastAsia" w:ascii="Times New Roman" w:hAnsi="Times New Roman"/>
                      <w:b/>
                      <w:bCs/>
                      <w:color w:val="FF0000"/>
                      <w:sz w:val="21"/>
                      <w:szCs w:val="21"/>
                    </w:rPr>
                    <w:t>监管</w:t>
                  </w:r>
                </w:p>
              </w:tc>
            </w:tr>
            <w:tr w14:paraId="2D19B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3A1A60E1">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一</w:t>
                  </w:r>
                </w:p>
              </w:tc>
              <w:tc>
                <w:tcPr>
                  <w:tcW w:w="2217" w:type="dxa"/>
                  <w:noWrap w:val="0"/>
                  <w:vAlign w:val="center"/>
                </w:tcPr>
                <w:p w14:paraId="3D31E91C">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水环境保护</w:t>
                  </w:r>
                </w:p>
              </w:tc>
              <w:tc>
                <w:tcPr>
                  <w:tcW w:w="3544" w:type="dxa"/>
                  <w:noWrap w:val="0"/>
                  <w:vAlign w:val="center"/>
                </w:tcPr>
                <w:p w14:paraId="78A8E36B">
                  <w:pPr>
                    <w:spacing w:line="240" w:lineRule="auto"/>
                    <w:ind w:left="0" w:firstLine="0"/>
                    <w:jc w:val="center"/>
                    <w:rPr>
                      <w:rFonts w:ascii="Times New Roman" w:hAnsi="Times New Roman"/>
                      <w:color w:val="FF0000"/>
                      <w:sz w:val="21"/>
                      <w:szCs w:val="21"/>
                    </w:rPr>
                  </w:pPr>
                </w:p>
              </w:tc>
              <w:tc>
                <w:tcPr>
                  <w:tcW w:w="1353" w:type="dxa"/>
                  <w:vMerge w:val="restart"/>
                  <w:noWrap w:val="0"/>
                  <w:vAlign w:val="center"/>
                </w:tcPr>
                <w:p w14:paraId="37F73071">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建设单位</w:t>
                  </w:r>
                </w:p>
              </w:tc>
              <w:tc>
                <w:tcPr>
                  <w:tcW w:w="872" w:type="dxa"/>
                  <w:vMerge w:val="restart"/>
                  <w:noWrap w:val="0"/>
                  <w:vAlign w:val="center"/>
                </w:tcPr>
                <w:p w14:paraId="14458918">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lang w:eastAsia="zh-CN"/>
                    </w:rPr>
                    <w:t>芒市</w:t>
                  </w:r>
                  <w:r>
                    <w:rPr>
                      <w:rFonts w:hint="eastAsia" w:ascii="Times New Roman" w:hAnsi="Times New Roman"/>
                      <w:color w:val="FF0000"/>
                      <w:sz w:val="21"/>
                      <w:szCs w:val="21"/>
                    </w:rPr>
                    <w:t>环保局</w:t>
                  </w:r>
                </w:p>
              </w:tc>
            </w:tr>
            <w:tr w14:paraId="0555F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34A1292F">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1</w:t>
                  </w:r>
                </w:p>
              </w:tc>
              <w:tc>
                <w:tcPr>
                  <w:tcW w:w="2217" w:type="dxa"/>
                  <w:noWrap w:val="0"/>
                  <w:vAlign w:val="center"/>
                </w:tcPr>
                <w:p w14:paraId="77E2DF56">
                  <w:pPr>
                    <w:spacing w:line="240" w:lineRule="auto"/>
                    <w:ind w:left="0" w:right="-249" w:firstLine="0"/>
                    <w:jc w:val="center"/>
                    <w:rPr>
                      <w:rFonts w:hint="eastAsia" w:ascii="Times New Roman" w:hAnsi="Times New Roman"/>
                      <w:color w:val="FF0000"/>
                      <w:sz w:val="21"/>
                      <w:szCs w:val="21"/>
                    </w:rPr>
                  </w:pPr>
                  <w:r>
                    <w:rPr>
                      <w:rFonts w:ascii="Times New Roman" w:hAnsi="Times New Roman"/>
                      <w:color w:val="FF0000"/>
                      <w:sz w:val="21"/>
                      <w:szCs w:val="21"/>
                    </w:rPr>
                    <w:t>雨污分流系统</w:t>
                  </w:r>
                </w:p>
              </w:tc>
              <w:tc>
                <w:tcPr>
                  <w:tcW w:w="3544" w:type="dxa"/>
                  <w:noWrap w:val="0"/>
                  <w:vAlign w:val="center"/>
                </w:tcPr>
                <w:p w14:paraId="1C70D7B9">
                  <w:pPr>
                    <w:spacing w:line="240" w:lineRule="auto"/>
                    <w:ind w:left="0" w:right="-249" w:firstLine="0"/>
                    <w:jc w:val="center"/>
                    <w:rPr>
                      <w:rFonts w:hint="eastAsia" w:ascii="Times New Roman" w:hAnsi="Times New Roman"/>
                      <w:color w:val="FF0000"/>
                      <w:sz w:val="21"/>
                      <w:szCs w:val="21"/>
                    </w:rPr>
                  </w:pPr>
                  <w:r>
                    <w:rPr>
                      <w:rFonts w:ascii="Times New Roman" w:hAnsi="Times New Roman"/>
                      <w:color w:val="FF0000"/>
                      <w:sz w:val="21"/>
                      <w:szCs w:val="21"/>
                    </w:rPr>
                    <w:t>--</w:t>
                  </w:r>
                </w:p>
              </w:tc>
              <w:tc>
                <w:tcPr>
                  <w:tcW w:w="1353" w:type="dxa"/>
                  <w:vMerge w:val="continue"/>
                  <w:noWrap w:val="0"/>
                  <w:vAlign w:val="center"/>
                </w:tcPr>
                <w:p w14:paraId="27C41140">
                  <w:pPr>
                    <w:spacing w:line="240" w:lineRule="auto"/>
                    <w:jc w:val="center"/>
                    <w:rPr>
                      <w:rFonts w:hint="eastAsia" w:ascii="Times New Roman" w:hAnsi="Times New Roman"/>
                      <w:color w:val="FF0000"/>
                      <w:sz w:val="21"/>
                      <w:szCs w:val="21"/>
                    </w:rPr>
                  </w:pPr>
                </w:p>
              </w:tc>
              <w:tc>
                <w:tcPr>
                  <w:tcW w:w="872" w:type="dxa"/>
                  <w:vMerge w:val="continue"/>
                  <w:noWrap w:val="0"/>
                  <w:vAlign w:val="center"/>
                </w:tcPr>
                <w:p w14:paraId="3D77CF78">
                  <w:pPr>
                    <w:spacing w:line="240" w:lineRule="auto"/>
                    <w:jc w:val="center"/>
                    <w:rPr>
                      <w:rFonts w:hint="eastAsia" w:ascii="Times New Roman" w:hAnsi="Times New Roman"/>
                      <w:color w:val="FF0000"/>
                      <w:sz w:val="21"/>
                      <w:szCs w:val="21"/>
                    </w:rPr>
                  </w:pPr>
                </w:p>
              </w:tc>
            </w:tr>
            <w:tr w14:paraId="4BCB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44BC67FE">
                  <w:pPr>
                    <w:spacing w:line="240" w:lineRule="auto"/>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2</w:t>
                  </w:r>
                </w:p>
              </w:tc>
              <w:tc>
                <w:tcPr>
                  <w:tcW w:w="2217" w:type="dxa"/>
                  <w:noWrap w:val="0"/>
                  <w:vAlign w:val="center"/>
                </w:tcPr>
                <w:p w14:paraId="6FDD152E">
                  <w:pPr>
                    <w:spacing w:line="240" w:lineRule="auto"/>
                    <w:ind w:left="0" w:right="-249"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污水处理站</w:t>
                  </w:r>
                </w:p>
              </w:tc>
              <w:tc>
                <w:tcPr>
                  <w:tcW w:w="3544" w:type="dxa"/>
                  <w:noWrap w:val="0"/>
                  <w:vAlign w:val="center"/>
                </w:tcPr>
                <w:p w14:paraId="07023B41">
                  <w:pPr>
                    <w:spacing w:line="240" w:lineRule="auto"/>
                    <w:ind w:left="0" w:right="-249" w:firstLine="0"/>
                    <w:jc w:val="center"/>
                    <w:rPr>
                      <w:rFonts w:hint="eastAsia" w:ascii="Times New Roman" w:hAnsi="Times New Roman" w:eastAsia="宋体"/>
                      <w:color w:val="FF0000"/>
                      <w:sz w:val="21"/>
                      <w:szCs w:val="21"/>
                      <w:lang w:eastAsia="zh-CN"/>
                    </w:rPr>
                  </w:pPr>
                  <w:r>
                    <w:rPr>
                      <w:rFonts w:hint="eastAsia" w:ascii="Times New Roman" w:hAnsi="Times New Roman" w:eastAsia="宋体"/>
                      <w:color w:val="FF0000"/>
                      <w:sz w:val="21"/>
                      <w:szCs w:val="21"/>
                      <w:lang w:eastAsia="zh-CN"/>
                    </w:rPr>
                    <w:t>处理项目区污水</w:t>
                  </w:r>
                </w:p>
              </w:tc>
              <w:tc>
                <w:tcPr>
                  <w:tcW w:w="1353" w:type="dxa"/>
                  <w:vMerge w:val="continue"/>
                  <w:noWrap w:val="0"/>
                  <w:vAlign w:val="center"/>
                </w:tcPr>
                <w:p w14:paraId="456E7CC2">
                  <w:pPr>
                    <w:spacing w:line="240" w:lineRule="auto"/>
                    <w:jc w:val="center"/>
                    <w:rPr>
                      <w:rFonts w:hint="eastAsia" w:ascii="Times New Roman" w:hAnsi="Times New Roman"/>
                      <w:color w:val="FF0000"/>
                      <w:sz w:val="21"/>
                      <w:szCs w:val="21"/>
                    </w:rPr>
                  </w:pPr>
                </w:p>
              </w:tc>
              <w:tc>
                <w:tcPr>
                  <w:tcW w:w="872" w:type="dxa"/>
                  <w:vMerge w:val="continue"/>
                  <w:noWrap w:val="0"/>
                  <w:vAlign w:val="center"/>
                </w:tcPr>
                <w:p w14:paraId="2B63C16E">
                  <w:pPr>
                    <w:spacing w:line="240" w:lineRule="auto"/>
                    <w:jc w:val="center"/>
                    <w:rPr>
                      <w:rFonts w:hint="eastAsia" w:ascii="Times New Roman" w:hAnsi="Times New Roman"/>
                      <w:color w:val="FF0000"/>
                      <w:sz w:val="21"/>
                      <w:szCs w:val="21"/>
                    </w:rPr>
                  </w:pPr>
                </w:p>
              </w:tc>
            </w:tr>
            <w:tr w14:paraId="6809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36A9F7AE">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二</w:t>
                  </w:r>
                </w:p>
              </w:tc>
              <w:tc>
                <w:tcPr>
                  <w:tcW w:w="2217" w:type="dxa"/>
                  <w:noWrap w:val="0"/>
                  <w:vAlign w:val="center"/>
                </w:tcPr>
                <w:p w14:paraId="15D9F2E7">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大气环境保护</w:t>
                  </w:r>
                </w:p>
              </w:tc>
              <w:tc>
                <w:tcPr>
                  <w:tcW w:w="3544" w:type="dxa"/>
                  <w:noWrap w:val="0"/>
                  <w:vAlign w:val="center"/>
                </w:tcPr>
                <w:p w14:paraId="4560BA10">
                  <w:pPr>
                    <w:spacing w:line="240" w:lineRule="auto"/>
                    <w:ind w:left="0" w:firstLine="0"/>
                    <w:jc w:val="center"/>
                    <w:rPr>
                      <w:rFonts w:ascii="Times New Roman" w:hAnsi="Times New Roman"/>
                      <w:color w:val="FF0000"/>
                      <w:sz w:val="21"/>
                      <w:szCs w:val="21"/>
                    </w:rPr>
                  </w:pPr>
                </w:p>
              </w:tc>
              <w:tc>
                <w:tcPr>
                  <w:tcW w:w="1353" w:type="dxa"/>
                  <w:vMerge w:val="continue"/>
                  <w:noWrap w:val="0"/>
                  <w:vAlign w:val="center"/>
                </w:tcPr>
                <w:p w14:paraId="202F7A34">
                  <w:pPr>
                    <w:spacing w:line="240" w:lineRule="auto"/>
                    <w:jc w:val="center"/>
                    <w:rPr>
                      <w:rFonts w:ascii="Times New Roman" w:hAnsi="Times New Roman"/>
                      <w:color w:val="FF0000"/>
                      <w:sz w:val="21"/>
                      <w:szCs w:val="21"/>
                    </w:rPr>
                  </w:pPr>
                </w:p>
              </w:tc>
              <w:tc>
                <w:tcPr>
                  <w:tcW w:w="872" w:type="dxa"/>
                  <w:vMerge w:val="continue"/>
                  <w:noWrap w:val="0"/>
                  <w:vAlign w:val="center"/>
                </w:tcPr>
                <w:p w14:paraId="0AD14F3A">
                  <w:pPr>
                    <w:spacing w:line="240" w:lineRule="auto"/>
                    <w:jc w:val="center"/>
                    <w:rPr>
                      <w:rFonts w:ascii="Times New Roman" w:hAnsi="Times New Roman"/>
                      <w:color w:val="FF0000"/>
                      <w:sz w:val="21"/>
                      <w:szCs w:val="21"/>
                    </w:rPr>
                  </w:pPr>
                </w:p>
              </w:tc>
            </w:tr>
            <w:tr w14:paraId="4466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5D3A2995">
                  <w:pPr>
                    <w:spacing w:line="240" w:lineRule="auto"/>
                    <w:ind w:left="0" w:firstLine="0"/>
                    <w:jc w:val="center"/>
                    <w:rPr>
                      <w:rFonts w:hint="eastAsia" w:ascii="Times New Roman" w:hAnsi="Times New Roman"/>
                      <w:color w:val="FF0000"/>
                      <w:sz w:val="21"/>
                      <w:szCs w:val="21"/>
                    </w:rPr>
                  </w:pPr>
                  <w:r>
                    <w:rPr>
                      <w:rFonts w:hint="eastAsia" w:ascii="Times New Roman" w:hAnsi="Times New Roman"/>
                      <w:color w:val="FF0000"/>
                      <w:sz w:val="21"/>
                      <w:szCs w:val="21"/>
                    </w:rPr>
                    <w:t>1</w:t>
                  </w:r>
                </w:p>
              </w:tc>
              <w:tc>
                <w:tcPr>
                  <w:tcW w:w="2217" w:type="dxa"/>
                  <w:noWrap w:val="0"/>
                  <w:vAlign w:val="center"/>
                </w:tcPr>
                <w:p w14:paraId="4AA2E709">
                  <w:pPr>
                    <w:spacing w:line="240" w:lineRule="auto"/>
                    <w:ind w:left="0" w:right="-249"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锅炉水雾除尘器</w:t>
                  </w:r>
                </w:p>
              </w:tc>
              <w:tc>
                <w:tcPr>
                  <w:tcW w:w="3544" w:type="dxa"/>
                  <w:noWrap w:val="0"/>
                  <w:vAlign w:val="center"/>
                </w:tcPr>
                <w:p w14:paraId="37201C2B">
                  <w:pPr>
                    <w:spacing w:line="240" w:lineRule="auto"/>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处理锅炉废气</w:t>
                  </w:r>
                </w:p>
              </w:tc>
              <w:tc>
                <w:tcPr>
                  <w:tcW w:w="1353" w:type="dxa"/>
                  <w:vMerge w:val="continue"/>
                  <w:noWrap w:val="0"/>
                  <w:vAlign w:val="center"/>
                </w:tcPr>
                <w:p w14:paraId="120BE793">
                  <w:pPr>
                    <w:spacing w:line="240" w:lineRule="auto"/>
                    <w:jc w:val="center"/>
                    <w:rPr>
                      <w:rFonts w:ascii="Times New Roman" w:hAnsi="Times New Roman"/>
                      <w:color w:val="FF0000"/>
                      <w:sz w:val="21"/>
                      <w:szCs w:val="21"/>
                    </w:rPr>
                  </w:pPr>
                </w:p>
              </w:tc>
              <w:tc>
                <w:tcPr>
                  <w:tcW w:w="872" w:type="dxa"/>
                  <w:vMerge w:val="continue"/>
                  <w:noWrap w:val="0"/>
                  <w:vAlign w:val="center"/>
                </w:tcPr>
                <w:p w14:paraId="22C37CD3">
                  <w:pPr>
                    <w:spacing w:line="240" w:lineRule="auto"/>
                    <w:jc w:val="center"/>
                    <w:rPr>
                      <w:rFonts w:ascii="Times New Roman" w:hAnsi="Times New Roman"/>
                      <w:color w:val="FF0000"/>
                      <w:sz w:val="21"/>
                      <w:szCs w:val="21"/>
                    </w:rPr>
                  </w:pPr>
                </w:p>
              </w:tc>
            </w:tr>
            <w:tr w14:paraId="4A05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5526EC08">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三</w:t>
                  </w:r>
                </w:p>
              </w:tc>
              <w:tc>
                <w:tcPr>
                  <w:tcW w:w="2217" w:type="dxa"/>
                  <w:noWrap w:val="0"/>
                  <w:vAlign w:val="center"/>
                </w:tcPr>
                <w:p w14:paraId="3EE59202">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固体废物处置</w:t>
                  </w:r>
                </w:p>
              </w:tc>
              <w:tc>
                <w:tcPr>
                  <w:tcW w:w="3544" w:type="dxa"/>
                  <w:noWrap w:val="0"/>
                  <w:vAlign w:val="center"/>
                </w:tcPr>
                <w:p w14:paraId="286A51D7">
                  <w:pPr>
                    <w:spacing w:line="240" w:lineRule="auto"/>
                    <w:ind w:left="0" w:firstLine="0"/>
                    <w:jc w:val="center"/>
                    <w:rPr>
                      <w:rFonts w:ascii="Times New Roman" w:hAnsi="Times New Roman"/>
                      <w:color w:val="FF0000"/>
                      <w:sz w:val="21"/>
                      <w:szCs w:val="21"/>
                    </w:rPr>
                  </w:pPr>
                </w:p>
              </w:tc>
              <w:tc>
                <w:tcPr>
                  <w:tcW w:w="1353" w:type="dxa"/>
                  <w:vMerge w:val="continue"/>
                  <w:noWrap w:val="0"/>
                  <w:vAlign w:val="center"/>
                </w:tcPr>
                <w:p w14:paraId="437035C8">
                  <w:pPr>
                    <w:spacing w:line="240" w:lineRule="auto"/>
                    <w:jc w:val="center"/>
                    <w:rPr>
                      <w:rFonts w:ascii="Times New Roman" w:hAnsi="Times New Roman"/>
                      <w:color w:val="FF0000"/>
                      <w:sz w:val="21"/>
                      <w:szCs w:val="21"/>
                    </w:rPr>
                  </w:pPr>
                </w:p>
              </w:tc>
              <w:tc>
                <w:tcPr>
                  <w:tcW w:w="872" w:type="dxa"/>
                  <w:vMerge w:val="continue"/>
                  <w:noWrap w:val="0"/>
                  <w:vAlign w:val="center"/>
                </w:tcPr>
                <w:p w14:paraId="10299DBC">
                  <w:pPr>
                    <w:spacing w:line="240" w:lineRule="auto"/>
                    <w:jc w:val="center"/>
                    <w:rPr>
                      <w:rFonts w:ascii="Times New Roman" w:hAnsi="Times New Roman"/>
                      <w:color w:val="FF0000"/>
                      <w:sz w:val="21"/>
                      <w:szCs w:val="21"/>
                    </w:rPr>
                  </w:pPr>
                </w:p>
              </w:tc>
            </w:tr>
            <w:tr w14:paraId="4B97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34" w:type="dxa"/>
                  <w:noWrap w:val="0"/>
                  <w:vAlign w:val="center"/>
                </w:tcPr>
                <w:p w14:paraId="31607950">
                  <w:pPr>
                    <w:spacing w:line="240" w:lineRule="auto"/>
                    <w:ind w:left="0" w:firstLine="0"/>
                    <w:jc w:val="center"/>
                    <w:rPr>
                      <w:rFonts w:hint="eastAsia"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1</w:t>
                  </w:r>
                </w:p>
              </w:tc>
              <w:tc>
                <w:tcPr>
                  <w:tcW w:w="2217" w:type="dxa"/>
                  <w:noWrap w:val="0"/>
                  <w:vAlign w:val="center"/>
                </w:tcPr>
                <w:p w14:paraId="15B31F84">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lang w:eastAsia="zh-CN"/>
                    </w:rPr>
                    <w:t>垃圾桶</w:t>
                  </w:r>
                </w:p>
              </w:tc>
              <w:tc>
                <w:tcPr>
                  <w:tcW w:w="3544" w:type="dxa"/>
                  <w:noWrap w:val="0"/>
                  <w:vAlign w:val="center"/>
                </w:tcPr>
                <w:p w14:paraId="11482A1F">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lang w:eastAsia="zh-CN"/>
                    </w:rPr>
                    <w:t>收集洗衣粉包装袋和生活垃圾</w:t>
                  </w:r>
                </w:p>
              </w:tc>
              <w:tc>
                <w:tcPr>
                  <w:tcW w:w="1353" w:type="dxa"/>
                  <w:vMerge w:val="continue"/>
                  <w:noWrap w:val="0"/>
                  <w:vAlign w:val="center"/>
                </w:tcPr>
                <w:p w14:paraId="72B19F34">
                  <w:pPr>
                    <w:spacing w:line="240" w:lineRule="auto"/>
                    <w:jc w:val="center"/>
                    <w:rPr>
                      <w:rFonts w:ascii="Times New Roman" w:hAnsi="Times New Roman"/>
                      <w:color w:val="FF0000"/>
                      <w:sz w:val="21"/>
                      <w:szCs w:val="21"/>
                    </w:rPr>
                  </w:pPr>
                </w:p>
              </w:tc>
              <w:tc>
                <w:tcPr>
                  <w:tcW w:w="872" w:type="dxa"/>
                  <w:vMerge w:val="continue"/>
                  <w:noWrap w:val="0"/>
                  <w:vAlign w:val="center"/>
                </w:tcPr>
                <w:p w14:paraId="22660ADE">
                  <w:pPr>
                    <w:spacing w:line="240" w:lineRule="auto"/>
                    <w:jc w:val="center"/>
                    <w:rPr>
                      <w:rFonts w:ascii="Times New Roman" w:hAnsi="Times New Roman"/>
                      <w:color w:val="FF0000"/>
                      <w:sz w:val="21"/>
                      <w:szCs w:val="21"/>
                    </w:rPr>
                  </w:pPr>
                </w:p>
              </w:tc>
            </w:tr>
            <w:tr w14:paraId="307F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734" w:type="dxa"/>
                  <w:noWrap w:val="0"/>
                  <w:vAlign w:val="center"/>
                </w:tcPr>
                <w:p w14:paraId="1D5C5B15">
                  <w:pPr>
                    <w:spacing w:line="240" w:lineRule="auto"/>
                    <w:ind w:left="0" w:firstLine="0"/>
                    <w:jc w:val="center"/>
                    <w:rPr>
                      <w:rFonts w:hint="eastAsia" w:ascii="Times New Roman" w:hAnsi="Times New Roman" w:eastAsia="宋体"/>
                      <w:color w:val="FF0000"/>
                      <w:sz w:val="21"/>
                      <w:szCs w:val="21"/>
                      <w:lang w:eastAsia="zh-CN"/>
                    </w:rPr>
                  </w:pPr>
                  <w:r>
                    <w:rPr>
                      <w:rFonts w:hint="eastAsia" w:ascii="Times New Roman" w:hAnsi="Times New Roman"/>
                      <w:color w:val="FF0000"/>
                      <w:sz w:val="21"/>
                      <w:szCs w:val="21"/>
                      <w:lang w:eastAsia="zh-CN"/>
                    </w:rPr>
                    <w:t>四</w:t>
                  </w:r>
                </w:p>
              </w:tc>
              <w:tc>
                <w:tcPr>
                  <w:tcW w:w="2217" w:type="dxa"/>
                  <w:noWrap w:val="0"/>
                  <w:vAlign w:val="center"/>
                </w:tcPr>
                <w:p w14:paraId="1CB7F7F9">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“三同时”验收</w:t>
                  </w:r>
                </w:p>
              </w:tc>
              <w:tc>
                <w:tcPr>
                  <w:tcW w:w="3544" w:type="dxa"/>
                  <w:noWrap w:val="0"/>
                  <w:vAlign w:val="center"/>
                </w:tcPr>
                <w:p w14:paraId="31C475D4">
                  <w:pPr>
                    <w:spacing w:line="240" w:lineRule="auto"/>
                    <w:ind w:left="0" w:firstLine="0"/>
                    <w:jc w:val="center"/>
                    <w:rPr>
                      <w:rFonts w:ascii="Times New Roman" w:hAnsi="Times New Roman"/>
                      <w:color w:val="FF0000"/>
                      <w:sz w:val="21"/>
                      <w:szCs w:val="21"/>
                    </w:rPr>
                  </w:pPr>
                  <w:r>
                    <w:rPr>
                      <w:rFonts w:hint="eastAsia" w:ascii="Times New Roman" w:hAnsi="Times New Roman"/>
                      <w:color w:val="FF0000"/>
                      <w:sz w:val="21"/>
                      <w:szCs w:val="21"/>
                    </w:rPr>
                    <w:t>验 收</w:t>
                  </w:r>
                </w:p>
              </w:tc>
              <w:tc>
                <w:tcPr>
                  <w:tcW w:w="1353" w:type="dxa"/>
                  <w:vMerge w:val="continue"/>
                  <w:noWrap w:val="0"/>
                  <w:vAlign w:val="center"/>
                </w:tcPr>
                <w:p w14:paraId="5EE88014">
                  <w:pPr>
                    <w:spacing w:line="240" w:lineRule="auto"/>
                    <w:jc w:val="center"/>
                    <w:rPr>
                      <w:rFonts w:ascii="Times New Roman" w:hAnsi="Times New Roman"/>
                      <w:color w:val="FF0000"/>
                      <w:sz w:val="21"/>
                      <w:szCs w:val="21"/>
                    </w:rPr>
                  </w:pPr>
                </w:p>
              </w:tc>
              <w:tc>
                <w:tcPr>
                  <w:tcW w:w="872" w:type="dxa"/>
                  <w:vMerge w:val="continue"/>
                  <w:noWrap w:val="0"/>
                  <w:vAlign w:val="center"/>
                </w:tcPr>
                <w:p w14:paraId="24DCED07">
                  <w:pPr>
                    <w:spacing w:line="240" w:lineRule="auto"/>
                    <w:jc w:val="center"/>
                    <w:rPr>
                      <w:rFonts w:ascii="Times New Roman" w:hAnsi="Times New Roman"/>
                      <w:color w:val="FF0000"/>
                      <w:sz w:val="21"/>
                      <w:szCs w:val="21"/>
                    </w:rPr>
                  </w:pPr>
                </w:p>
              </w:tc>
            </w:tr>
          </w:tbl>
          <w:p w14:paraId="3DC35762">
            <w:pPr>
              <w:pStyle w:val="2"/>
              <w:rPr>
                <w:rFonts w:hint="eastAsia" w:ascii="Times New Roman" w:hAnsi="Times New Roman"/>
                <w:color w:val="FF0000"/>
                <w:lang w:eastAsia="zh-CN"/>
              </w:rPr>
            </w:pPr>
          </w:p>
          <w:p w14:paraId="7F78DB7C">
            <w:pPr>
              <w:widowControl/>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b/>
                <w:color w:val="FF0000"/>
                <w:sz w:val="21"/>
                <w:szCs w:val="21"/>
              </w:rPr>
              <w:t>表9-</w:t>
            </w:r>
            <w:r>
              <w:rPr>
                <w:rFonts w:hint="eastAsia" w:ascii="Times New Roman" w:hAnsi="Times New Roman" w:eastAsia="宋体" w:cs="Times New Roman"/>
                <w:b/>
                <w:color w:val="FF0000"/>
                <w:sz w:val="21"/>
                <w:szCs w:val="21"/>
                <w:lang w:val="en-US" w:eastAsia="zh-CN"/>
              </w:rPr>
              <w:t>3</w:t>
            </w:r>
            <w:r>
              <w:rPr>
                <w:rFonts w:ascii="Times New Roman" w:hAnsi="Times New Roman" w:eastAsia="宋体" w:cs="Times New Roman"/>
                <w:b/>
                <w:color w:val="FF0000"/>
                <w:sz w:val="21"/>
                <w:szCs w:val="21"/>
              </w:rPr>
              <w:t xml:space="preserve">   </w:t>
            </w:r>
            <w:r>
              <w:rPr>
                <w:rFonts w:hint="eastAsia" w:ascii="Times New Roman" w:hAnsi="Times New Roman" w:eastAsia="宋体" w:cs="Times New Roman"/>
                <w:b/>
                <w:color w:val="FF0000"/>
                <w:sz w:val="21"/>
                <w:szCs w:val="21"/>
                <w:lang w:eastAsia="zh-CN"/>
              </w:rPr>
              <w:t>自行</w:t>
            </w:r>
            <w:r>
              <w:rPr>
                <w:rFonts w:ascii="Times New Roman" w:hAnsi="Times New Roman" w:eastAsia="宋体" w:cs="Times New Roman"/>
                <w:b/>
                <w:color w:val="FF0000"/>
                <w:sz w:val="21"/>
                <w:szCs w:val="21"/>
              </w:rPr>
              <w:t>监测计划</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524E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3" w:hRule="atLeast"/>
                <w:jc w:val="center"/>
              </w:trPr>
              <w:tc>
                <w:tcPr>
                  <w:tcW w:w="3512" w:type="dxa"/>
                  <w:noWrap w:val="0"/>
                  <w:vAlign w:val="center"/>
                </w:tcPr>
                <w:p w14:paraId="696CC029">
                  <w:pPr>
                    <w:spacing w:line="240" w:lineRule="auto"/>
                    <w:ind w:firstLine="0"/>
                    <w:jc w:val="center"/>
                    <w:rPr>
                      <w:rFonts w:ascii="Times New Roman" w:hAnsi="Times New Roman" w:eastAsia="宋体" w:cs="Times New Roman"/>
                      <w:b/>
                      <w:bCs/>
                      <w:color w:val="FF0000"/>
                      <w:sz w:val="21"/>
                      <w:szCs w:val="21"/>
                    </w:rPr>
                  </w:pPr>
                  <w:r>
                    <w:rPr>
                      <w:rFonts w:ascii="Times New Roman" w:hAnsi="Times New Roman" w:eastAsia="宋体" w:cs="Times New Roman"/>
                      <w:b/>
                      <w:bCs/>
                      <w:color w:val="FF0000"/>
                      <w:sz w:val="21"/>
                      <w:szCs w:val="21"/>
                    </w:rPr>
                    <w:t>监测项目</w:t>
                  </w:r>
                </w:p>
              </w:tc>
              <w:tc>
                <w:tcPr>
                  <w:tcW w:w="1545" w:type="dxa"/>
                  <w:noWrap w:val="0"/>
                  <w:vAlign w:val="center"/>
                </w:tcPr>
                <w:p w14:paraId="1D689370">
                  <w:pPr>
                    <w:spacing w:line="240" w:lineRule="auto"/>
                    <w:ind w:firstLine="0"/>
                    <w:jc w:val="center"/>
                    <w:rPr>
                      <w:rFonts w:ascii="Times New Roman" w:hAnsi="Times New Roman" w:eastAsia="宋体" w:cs="Times New Roman"/>
                      <w:b/>
                      <w:bCs/>
                      <w:color w:val="FF0000"/>
                      <w:sz w:val="21"/>
                      <w:szCs w:val="21"/>
                    </w:rPr>
                  </w:pPr>
                  <w:r>
                    <w:rPr>
                      <w:rFonts w:ascii="Times New Roman" w:hAnsi="Times New Roman" w:eastAsia="宋体" w:cs="Times New Roman"/>
                      <w:b/>
                      <w:bCs/>
                      <w:color w:val="FF0000"/>
                      <w:sz w:val="21"/>
                      <w:szCs w:val="21"/>
                    </w:rPr>
                    <w:t>监测场地</w:t>
                  </w:r>
                </w:p>
              </w:tc>
              <w:tc>
                <w:tcPr>
                  <w:tcW w:w="2325" w:type="dxa"/>
                  <w:noWrap w:val="0"/>
                  <w:vAlign w:val="center"/>
                </w:tcPr>
                <w:p w14:paraId="6DCFEF33">
                  <w:pPr>
                    <w:spacing w:line="240" w:lineRule="auto"/>
                    <w:ind w:firstLine="0"/>
                    <w:jc w:val="center"/>
                    <w:rPr>
                      <w:rFonts w:ascii="Times New Roman" w:hAnsi="Times New Roman" w:eastAsia="宋体" w:cs="Times New Roman"/>
                      <w:b/>
                      <w:bCs/>
                      <w:color w:val="FF0000"/>
                      <w:sz w:val="21"/>
                      <w:szCs w:val="21"/>
                    </w:rPr>
                  </w:pPr>
                  <w:r>
                    <w:rPr>
                      <w:rFonts w:ascii="Times New Roman" w:hAnsi="Times New Roman" w:eastAsia="宋体" w:cs="Times New Roman"/>
                      <w:b/>
                      <w:bCs/>
                      <w:color w:val="FF0000"/>
                      <w:sz w:val="21"/>
                      <w:szCs w:val="21"/>
                    </w:rPr>
                    <w:t>监测频次</w:t>
                  </w:r>
                </w:p>
              </w:tc>
              <w:tc>
                <w:tcPr>
                  <w:tcW w:w="1711" w:type="dxa"/>
                  <w:noWrap w:val="0"/>
                  <w:vAlign w:val="center"/>
                </w:tcPr>
                <w:p w14:paraId="14C8C9B1">
                  <w:pPr>
                    <w:spacing w:line="240" w:lineRule="auto"/>
                    <w:ind w:firstLine="0"/>
                    <w:jc w:val="center"/>
                    <w:rPr>
                      <w:rFonts w:hint="eastAsia" w:ascii="Times New Roman" w:hAnsi="Times New Roman" w:eastAsia="宋体" w:cs="Times New Roman"/>
                      <w:b/>
                      <w:bCs/>
                      <w:color w:val="FF0000"/>
                      <w:sz w:val="21"/>
                      <w:szCs w:val="21"/>
                      <w:lang w:eastAsia="zh-CN"/>
                    </w:rPr>
                  </w:pPr>
                  <w:r>
                    <w:rPr>
                      <w:rFonts w:hint="eastAsia" w:ascii="Times New Roman" w:hAnsi="Times New Roman" w:eastAsia="宋体" w:cs="Times New Roman"/>
                      <w:b/>
                      <w:bCs/>
                      <w:color w:val="FF0000"/>
                      <w:sz w:val="21"/>
                      <w:szCs w:val="21"/>
                      <w:lang w:eastAsia="zh-CN"/>
                    </w:rPr>
                    <w:t>监测方法</w:t>
                  </w:r>
                </w:p>
              </w:tc>
            </w:tr>
            <w:tr w14:paraId="0967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1027" w:type="dxa"/>
                  <w:noWrap w:val="0"/>
                  <w:vAlign w:val="center"/>
                </w:tcPr>
                <w:p w14:paraId="7CA84528">
                  <w:pPr>
                    <w:spacing w:line="240" w:lineRule="auto"/>
                    <w:ind w:firstLine="0"/>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eastAsia="zh-CN"/>
                    </w:rPr>
                    <w:t>大气环境</w:t>
                  </w:r>
                </w:p>
              </w:tc>
              <w:tc>
                <w:tcPr>
                  <w:tcW w:w="2485" w:type="dxa"/>
                  <w:noWrap w:val="0"/>
                  <w:vAlign w:val="center"/>
                </w:tcPr>
                <w:p w14:paraId="672FFC4A">
                  <w:pPr>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SO</w:t>
                  </w:r>
                  <w:r>
                    <w:rPr>
                      <w:rFonts w:ascii="Times New Roman" w:hAnsi="Times New Roman" w:eastAsia="宋体" w:cs="Times New Roman"/>
                      <w:color w:val="FF0000"/>
                      <w:sz w:val="21"/>
                      <w:szCs w:val="21"/>
                      <w:vertAlign w:val="subscript"/>
                    </w:rPr>
                    <w:t>2</w:t>
                  </w:r>
                  <w:r>
                    <w:rPr>
                      <w:rFonts w:ascii="Times New Roman" w:hAnsi="Times New Roman" w:eastAsia="宋体" w:cs="Times New Roman"/>
                      <w:color w:val="FF0000"/>
                      <w:sz w:val="21"/>
                      <w:szCs w:val="21"/>
                    </w:rPr>
                    <w:t>、</w:t>
                  </w:r>
                  <w:r>
                    <w:rPr>
                      <w:rFonts w:hint="eastAsia" w:ascii="Times New Roman" w:hAnsi="Times New Roman" w:eastAsia="宋体" w:cs="Times New Roman"/>
                      <w:color w:val="FF0000"/>
                      <w:sz w:val="21"/>
                      <w:szCs w:val="21"/>
                      <w:lang w:eastAsia="zh-CN"/>
                    </w:rPr>
                    <w:t>颗粒物</w:t>
                  </w:r>
                  <w:r>
                    <w:rPr>
                      <w:rFonts w:ascii="Times New Roman" w:hAnsi="Times New Roman" w:eastAsia="宋体" w:cs="Times New Roman"/>
                      <w:color w:val="FF0000"/>
                      <w:sz w:val="21"/>
                      <w:szCs w:val="21"/>
                    </w:rPr>
                    <w:t>、NO</w:t>
                  </w:r>
                  <w:r>
                    <w:rPr>
                      <w:rFonts w:ascii="Times New Roman" w:hAnsi="Times New Roman" w:eastAsia="宋体" w:cs="Times New Roman"/>
                      <w:color w:val="FF0000"/>
                      <w:sz w:val="21"/>
                      <w:szCs w:val="21"/>
                      <w:vertAlign w:val="subscript"/>
                    </w:rPr>
                    <w:t>X</w:t>
                  </w:r>
                </w:p>
              </w:tc>
              <w:tc>
                <w:tcPr>
                  <w:tcW w:w="1545" w:type="dxa"/>
                  <w:noWrap w:val="0"/>
                  <w:vAlign w:val="center"/>
                </w:tcPr>
                <w:p w14:paraId="2176E636">
                  <w:pPr>
                    <w:spacing w:line="240" w:lineRule="auto"/>
                    <w:ind w:firstLine="0"/>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eastAsia="zh-CN"/>
                    </w:rPr>
                    <w:t>锅炉废气排气筒进出口</w:t>
                  </w:r>
                </w:p>
              </w:tc>
              <w:tc>
                <w:tcPr>
                  <w:tcW w:w="2325" w:type="dxa"/>
                  <w:noWrap w:val="0"/>
                  <w:vAlign w:val="center"/>
                </w:tcPr>
                <w:p w14:paraId="395E6B0E">
                  <w:pPr>
                    <w:spacing w:line="240" w:lineRule="auto"/>
                    <w:ind w:left="0" w:firstLine="0"/>
                    <w:jc w:val="center"/>
                    <w:rPr>
                      <w:rFonts w:hint="eastAsia" w:ascii="Times New Roman" w:hAnsi="Times New Roman" w:eastAsia="宋体" w:cs="Times New Roman"/>
                      <w:color w:val="FF0000"/>
                      <w:sz w:val="21"/>
                      <w:szCs w:val="21"/>
                      <w:lang w:val="en-US" w:eastAsia="zh-CN"/>
                    </w:rPr>
                  </w:pPr>
                  <w:r>
                    <w:rPr>
                      <w:rFonts w:ascii="Times New Roman" w:hAnsi="Times New Roman"/>
                      <w:color w:val="FF0000"/>
                      <w:sz w:val="21"/>
                      <w:szCs w:val="21"/>
                    </w:rPr>
                    <w:t>按环境监测技术规范执行</w:t>
                  </w:r>
                </w:p>
              </w:tc>
              <w:tc>
                <w:tcPr>
                  <w:tcW w:w="1711" w:type="dxa"/>
                  <w:noWrap w:val="0"/>
                  <w:vAlign w:val="center"/>
                </w:tcPr>
                <w:p w14:paraId="0701065B">
                  <w:pPr>
                    <w:spacing w:line="240" w:lineRule="auto"/>
                    <w:ind w:left="0" w:firstLine="0"/>
                    <w:jc w:val="center"/>
                    <w:rPr>
                      <w:rFonts w:hint="eastAsia" w:ascii="Times New Roman" w:hAnsi="Times New Roman" w:eastAsia="宋体" w:cs="Times New Roman"/>
                      <w:color w:val="FF0000"/>
                      <w:sz w:val="21"/>
                      <w:szCs w:val="21"/>
                      <w:lang w:eastAsia="zh-CN"/>
                    </w:rPr>
                  </w:pPr>
                  <w:r>
                    <w:rPr>
                      <w:rFonts w:ascii="Times New Roman" w:hAnsi="Times New Roman"/>
                      <w:color w:val="FF0000"/>
                      <w:sz w:val="21"/>
                      <w:szCs w:val="21"/>
                    </w:rPr>
                    <w:t>按国家标准方法进行</w:t>
                  </w:r>
                </w:p>
              </w:tc>
            </w:tr>
            <w:tr w14:paraId="042D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1027" w:type="dxa"/>
                  <w:noWrap w:val="0"/>
                  <w:vAlign w:val="center"/>
                </w:tcPr>
                <w:p w14:paraId="0C0C31E8">
                  <w:pPr>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水环境</w:t>
                  </w:r>
                </w:p>
              </w:tc>
              <w:tc>
                <w:tcPr>
                  <w:tcW w:w="2485" w:type="dxa"/>
                  <w:noWrap w:val="0"/>
                  <w:vAlign w:val="center"/>
                </w:tcPr>
                <w:p w14:paraId="3F3B7C5F">
                  <w:pPr>
                    <w:spacing w:line="240" w:lineRule="auto"/>
                    <w:ind w:firstLine="0"/>
                    <w:jc w:val="center"/>
                    <w:rPr>
                      <w:rFonts w:ascii="Times New Roman" w:hAnsi="Times New Roman" w:eastAsia="宋体" w:cs="Times New Roman"/>
                      <w:color w:val="FF0000"/>
                      <w:sz w:val="21"/>
                      <w:szCs w:val="21"/>
                    </w:rPr>
                  </w:pPr>
                  <w:r>
                    <w:rPr>
                      <w:rFonts w:hint="eastAsia" w:ascii="Times New Roman" w:hAnsi="Times New Roman"/>
                      <w:color w:val="FF0000"/>
                      <w:sz w:val="21"/>
                      <w:szCs w:val="21"/>
                    </w:rPr>
                    <w:t>COD、BOD</w:t>
                  </w:r>
                  <w:r>
                    <w:rPr>
                      <w:rFonts w:hint="eastAsia" w:ascii="Times New Roman" w:hAnsi="Times New Roman"/>
                      <w:color w:val="FF0000"/>
                      <w:sz w:val="21"/>
                      <w:szCs w:val="21"/>
                      <w:vertAlign w:val="subscript"/>
                    </w:rPr>
                    <w:t>5</w:t>
                  </w:r>
                  <w:r>
                    <w:rPr>
                      <w:rFonts w:hint="eastAsia" w:ascii="Times New Roman" w:hAnsi="Times New Roman"/>
                      <w:color w:val="FF0000"/>
                      <w:sz w:val="21"/>
                      <w:szCs w:val="21"/>
                    </w:rPr>
                    <w:t>、SS、</w:t>
                  </w:r>
                  <w:r>
                    <w:rPr>
                      <w:rFonts w:hint="eastAsia" w:ascii="Times New Roman" w:hAnsi="Times New Roman"/>
                      <w:color w:val="FF0000"/>
                      <w:sz w:val="21"/>
                      <w:szCs w:val="21"/>
                      <w:lang w:val="en-US" w:eastAsia="zh-CN"/>
                    </w:rPr>
                    <w:t>NH</w:t>
                  </w:r>
                  <w:r>
                    <w:rPr>
                      <w:rFonts w:hint="eastAsia" w:ascii="Times New Roman" w:hAnsi="Times New Roman"/>
                      <w:color w:val="FF0000"/>
                      <w:sz w:val="21"/>
                      <w:szCs w:val="21"/>
                      <w:vertAlign w:val="subscript"/>
                      <w:lang w:val="en-US" w:eastAsia="zh-CN"/>
                    </w:rPr>
                    <w:t>3</w:t>
                  </w:r>
                  <w:r>
                    <w:rPr>
                      <w:rFonts w:hint="eastAsia" w:ascii="Times New Roman" w:hAnsi="Times New Roman"/>
                      <w:color w:val="FF0000"/>
                      <w:sz w:val="21"/>
                      <w:szCs w:val="21"/>
                      <w:lang w:val="en-US" w:eastAsia="zh-CN"/>
                    </w:rPr>
                    <w:t>-N</w:t>
                  </w:r>
                  <w:r>
                    <w:rPr>
                      <w:rFonts w:hint="eastAsia" w:ascii="Times New Roman" w:hAnsi="Times New Roman"/>
                      <w:color w:val="FF0000"/>
                      <w:sz w:val="21"/>
                      <w:szCs w:val="21"/>
                    </w:rPr>
                    <w:t>、</w:t>
                  </w:r>
                  <w:r>
                    <w:rPr>
                      <w:rFonts w:hint="eastAsia" w:ascii="Times New Roman" w:hAnsi="Times New Roman"/>
                      <w:color w:val="FF0000"/>
                      <w:sz w:val="21"/>
                      <w:szCs w:val="21"/>
                      <w:lang w:val="en-US" w:eastAsia="zh-CN"/>
                    </w:rPr>
                    <w:t>TP、</w:t>
                  </w:r>
                  <w:r>
                    <w:rPr>
                      <w:rFonts w:hint="eastAsia" w:ascii="Times New Roman" w:hAnsi="Times New Roman"/>
                      <w:color w:val="FF0000"/>
                      <w:sz w:val="21"/>
                      <w:szCs w:val="21"/>
                    </w:rPr>
                    <w:t>LAS</w:t>
                  </w:r>
                </w:p>
              </w:tc>
              <w:tc>
                <w:tcPr>
                  <w:tcW w:w="1545" w:type="dxa"/>
                  <w:noWrap w:val="0"/>
                  <w:vAlign w:val="center"/>
                </w:tcPr>
                <w:p w14:paraId="083F9E8F">
                  <w:pPr>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总排口</w:t>
                  </w:r>
                </w:p>
              </w:tc>
              <w:tc>
                <w:tcPr>
                  <w:tcW w:w="2325" w:type="dxa"/>
                  <w:noWrap w:val="0"/>
                  <w:vAlign w:val="center"/>
                </w:tcPr>
                <w:p w14:paraId="38ABA0ED">
                  <w:pPr>
                    <w:spacing w:line="240" w:lineRule="auto"/>
                    <w:ind w:left="0" w:firstLine="0"/>
                    <w:jc w:val="center"/>
                    <w:rPr>
                      <w:rFonts w:hint="eastAsia" w:ascii="Times New Roman" w:hAnsi="Times New Roman" w:eastAsia="宋体" w:cs="Times New Roman"/>
                      <w:color w:val="FF0000"/>
                      <w:sz w:val="21"/>
                      <w:szCs w:val="21"/>
                      <w:lang w:val="en-US" w:eastAsia="zh-CN"/>
                    </w:rPr>
                  </w:pPr>
                  <w:r>
                    <w:rPr>
                      <w:rFonts w:ascii="Times New Roman" w:hAnsi="Times New Roman"/>
                      <w:color w:val="FF0000"/>
                      <w:sz w:val="21"/>
                      <w:szCs w:val="21"/>
                    </w:rPr>
                    <w:t>按环境监测技术规范执行</w:t>
                  </w:r>
                </w:p>
              </w:tc>
              <w:tc>
                <w:tcPr>
                  <w:tcW w:w="1711" w:type="dxa"/>
                  <w:noWrap w:val="0"/>
                  <w:vAlign w:val="center"/>
                </w:tcPr>
                <w:p w14:paraId="487F98E4">
                  <w:pPr>
                    <w:spacing w:line="240" w:lineRule="auto"/>
                    <w:ind w:left="0" w:firstLine="0"/>
                    <w:jc w:val="center"/>
                    <w:rPr>
                      <w:rFonts w:hint="eastAsia" w:ascii="Times New Roman" w:hAnsi="Times New Roman" w:eastAsia="宋体" w:cs="Times New Roman"/>
                      <w:color w:val="FF0000"/>
                      <w:sz w:val="21"/>
                      <w:szCs w:val="21"/>
                      <w:lang w:eastAsia="zh-CN"/>
                    </w:rPr>
                  </w:pPr>
                  <w:r>
                    <w:rPr>
                      <w:rFonts w:ascii="Times New Roman" w:hAnsi="Times New Roman"/>
                      <w:color w:val="FF0000"/>
                      <w:sz w:val="21"/>
                      <w:szCs w:val="21"/>
                    </w:rPr>
                    <w:t>按国家标准方法进行</w:t>
                  </w:r>
                </w:p>
              </w:tc>
            </w:tr>
            <w:tr w14:paraId="574C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1027" w:type="dxa"/>
                  <w:noWrap w:val="0"/>
                  <w:vAlign w:val="center"/>
                </w:tcPr>
                <w:p w14:paraId="234C0E24">
                  <w:pPr>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声环境</w:t>
                  </w:r>
                </w:p>
              </w:tc>
              <w:tc>
                <w:tcPr>
                  <w:tcW w:w="2485" w:type="dxa"/>
                  <w:noWrap w:val="0"/>
                  <w:vAlign w:val="center"/>
                </w:tcPr>
                <w:p w14:paraId="46B81F21">
                  <w:pPr>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leqdB（A）</w:t>
                  </w:r>
                </w:p>
              </w:tc>
              <w:tc>
                <w:tcPr>
                  <w:tcW w:w="1545" w:type="dxa"/>
                  <w:noWrap w:val="0"/>
                  <w:vAlign w:val="center"/>
                </w:tcPr>
                <w:p w14:paraId="31999F6B">
                  <w:pPr>
                    <w:spacing w:line="240" w:lineRule="auto"/>
                    <w:ind w:firstLine="0"/>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边界四周</w:t>
                  </w:r>
                </w:p>
              </w:tc>
              <w:tc>
                <w:tcPr>
                  <w:tcW w:w="2325" w:type="dxa"/>
                  <w:noWrap w:val="0"/>
                  <w:vAlign w:val="center"/>
                </w:tcPr>
                <w:p w14:paraId="77C8783A">
                  <w:pPr>
                    <w:spacing w:line="240" w:lineRule="auto"/>
                    <w:ind w:left="0" w:firstLine="0"/>
                    <w:jc w:val="center"/>
                    <w:rPr>
                      <w:rFonts w:ascii="Times New Roman" w:hAnsi="Times New Roman" w:eastAsia="宋体" w:cs="Times New Roman"/>
                      <w:color w:val="FF0000"/>
                      <w:sz w:val="21"/>
                      <w:szCs w:val="21"/>
                    </w:rPr>
                  </w:pPr>
                  <w:r>
                    <w:rPr>
                      <w:rFonts w:ascii="Times New Roman" w:hAnsi="Times New Roman"/>
                      <w:color w:val="FF0000"/>
                      <w:sz w:val="21"/>
                      <w:szCs w:val="21"/>
                    </w:rPr>
                    <w:t>按环境监测技术规范执行</w:t>
                  </w:r>
                </w:p>
              </w:tc>
              <w:tc>
                <w:tcPr>
                  <w:tcW w:w="1711" w:type="dxa"/>
                  <w:noWrap w:val="0"/>
                  <w:vAlign w:val="center"/>
                </w:tcPr>
                <w:p w14:paraId="68EE9099">
                  <w:pPr>
                    <w:spacing w:line="240" w:lineRule="auto"/>
                    <w:ind w:left="0" w:firstLine="0"/>
                    <w:jc w:val="center"/>
                    <w:rPr>
                      <w:rFonts w:ascii="Times New Roman" w:hAnsi="Times New Roman" w:eastAsia="宋体" w:cs="Times New Roman"/>
                      <w:color w:val="FF0000"/>
                      <w:sz w:val="21"/>
                      <w:szCs w:val="21"/>
                    </w:rPr>
                  </w:pPr>
                  <w:r>
                    <w:rPr>
                      <w:rFonts w:ascii="Times New Roman" w:hAnsi="Times New Roman"/>
                      <w:color w:val="FF0000"/>
                      <w:sz w:val="21"/>
                      <w:szCs w:val="21"/>
                    </w:rPr>
                    <w:t>按国家标准方法进行</w:t>
                  </w:r>
                </w:p>
              </w:tc>
            </w:tr>
          </w:tbl>
          <w:p w14:paraId="296C7DAF">
            <w:pPr>
              <w:pStyle w:val="226"/>
              <w:spacing w:line="240" w:lineRule="auto"/>
              <w:ind w:firstLine="0"/>
              <w:rPr>
                <w:rFonts w:ascii="Times New Roman" w:hAnsi="Times New Roman" w:eastAsia="宋体" w:cs="Times New Roman"/>
                <w:color w:val="0000FF"/>
              </w:rPr>
            </w:pPr>
          </w:p>
          <w:p w14:paraId="650E6203">
            <w:pPr>
              <w:pStyle w:val="226"/>
              <w:spacing w:line="240" w:lineRule="auto"/>
              <w:ind w:firstLine="0"/>
              <w:rPr>
                <w:rFonts w:ascii="Times New Roman" w:hAnsi="Times New Roman" w:eastAsia="宋体" w:cs="Times New Roman"/>
                <w:color w:val="0000FF"/>
              </w:rPr>
            </w:pPr>
          </w:p>
        </w:tc>
      </w:tr>
      <w:tr w14:paraId="48324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8" w:hRule="atLeast"/>
          <w:jc w:val="center"/>
        </w:trPr>
        <w:tc>
          <w:tcPr>
            <w:tcW w:w="9364" w:type="dxa"/>
            <w:gridSpan w:val="2"/>
            <w:noWrap w:val="0"/>
            <w:vAlign w:val="top"/>
          </w:tcPr>
          <w:p w14:paraId="54B51890">
            <w:pPr>
              <w:ind w:firstLine="480"/>
              <w:rPr>
                <w:rFonts w:ascii="Times New Roman" w:hAnsi="Times New Roman" w:eastAsia="宋体" w:cs="Times New Roman"/>
                <w:color w:val="000000"/>
              </w:rPr>
            </w:pPr>
            <w:r>
              <w:rPr>
                <w:rFonts w:ascii="Times New Roman" w:hAnsi="Times New Roman" w:eastAsia="宋体" w:cs="Times New Roman"/>
                <w:color w:val="000000"/>
              </w:rPr>
              <w:t>预审意见：</w:t>
            </w:r>
          </w:p>
          <w:p w14:paraId="2F3CE07D">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5E275C1F">
            <w:pPr>
              <w:ind w:firstLine="480"/>
              <w:rPr>
                <w:rFonts w:ascii="Times New Roman" w:hAnsi="Times New Roman" w:eastAsia="宋体" w:cs="Times New Roman"/>
                <w:color w:val="000000"/>
              </w:rPr>
            </w:pPr>
          </w:p>
          <w:p w14:paraId="280023BA">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789DDE7A">
            <w:pPr>
              <w:ind w:firstLine="480"/>
              <w:rPr>
                <w:rFonts w:ascii="Times New Roman" w:hAnsi="Times New Roman" w:eastAsia="宋体" w:cs="Times New Roman"/>
                <w:color w:val="000000"/>
              </w:rPr>
            </w:pPr>
          </w:p>
          <w:p w14:paraId="5C36A537">
            <w:pPr>
              <w:ind w:firstLine="480"/>
              <w:rPr>
                <w:rFonts w:ascii="Times New Roman" w:hAnsi="Times New Roman" w:eastAsia="宋体" w:cs="Times New Roman"/>
                <w:color w:val="000000"/>
              </w:rPr>
            </w:pPr>
          </w:p>
          <w:p w14:paraId="5CB02C32">
            <w:pPr>
              <w:ind w:firstLine="480"/>
              <w:rPr>
                <w:rFonts w:ascii="Times New Roman" w:hAnsi="Times New Roman" w:eastAsia="宋体" w:cs="Times New Roman"/>
                <w:color w:val="000000"/>
              </w:rPr>
            </w:pPr>
          </w:p>
          <w:p w14:paraId="34B6DA21">
            <w:pPr>
              <w:ind w:firstLine="480"/>
              <w:rPr>
                <w:rFonts w:ascii="Times New Roman" w:hAnsi="Times New Roman" w:eastAsia="宋体" w:cs="Times New Roman"/>
                <w:color w:val="000000"/>
              </w:rPr>
            </w:pPr>
          </w:p>
          <w:p w14:paraId="3D6D1CA9">
            <w:pPr>
              <w:ind w:firstLine="480"/>
              <w:rPr>
                <w:rFonts w:ascii="Times New Roman" w:hAnsi="Times New Roman" w:eastAsia="宋体" w:cs="Times New Roman"/>
                <w:color w:val="000000"/>
              </w:rPr>
            </w:pPr>
          </w:p>
          <w:p w14:paraId="6F8A2E97">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29E3F2AF">
            <w:pPr>
              <w:ind w:firstLine="480"/>
              <w:rPr>
                <w:rFonts w:ascii="Times New Roman" w:hAnsi="Times New Roman" w:eastAsia="宋体" w:cs="Times New Roman"/>
                <w:color w:val="000000"/>
              </w:rPr>
            </w:pPr>
          </w:p>
          <w:p w14:paraId="77FB824E">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公章</w:t>
            </w:r>
          </w:p>
          <w:p w14:paraId="77768DD0">
            <w:pPr>
              <w:ind w:firstLine="480"/>
              <w:rPr>
                <w:rFonts w:ascii="Times New Roman" w:hAnsi="Times New Roman" w:eastAsia="宋体" w:cs="Times New Roman"/>
                <w:color w:val="000000"/>
              </w:rPr>
            </w:pPr>
          </w:p>
          <w:p w14:paraId="71155452">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经办人：                                      年    月    日</w:t>
            </w:r>
          </w:p>
        </w:tc>
      </w:tr>
      <w:tr w14:paraId="63A98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64" w:type="dxa"/>
            <w:gridSpan w:val="2"/>
            <w:noWrap w:val="0"/>
            <w:vAlign w:val="top"/>
          </w:tcPr>
          <w:p w14:paraId="0730E769">
            <w:pPr>
              <w:ind w:firstLine="480"/>
              <w:rPr>
                <w:rFonts w:ascii="Times New Roman" w:hAnsi="Times New Roman" w:eastAsia="宋体" w:cs="Times New Roman"/>
                <w:color w:val="000000"/>
              </w:rPr>
            </w:pPr>
            <w:r>
              <w:rPr>
                <w:rFonts w:ascii="Times New Roman" w:hAnsi="Times New Roman" w:eastAsia="宋体" w:cs="Times New Roman"/>
                <w:color w:val="000000"/>
              </w:rPr>
              <w:t>下一级环保部门审查意见：</w:t>
            </w:r>
          </w:p>
          <w:p w14:paraId="04B6A521">
            <w:pPr>
              <w:ind w:firstLine="480"/>
              <w:rPr>
                <w:rFonts w:ascii="Times New Roman" w:hAnsi="Times New Roman" w:eastAsia="宋体" w:cs="Times New Roman"/>
                <w:color w:val="000000"/>
              </w:rPr>
            </w:pPr>
          </w:p>
          <w:p w14:paraId="3EFFA530">
            <w:pPr>
              <w:ind w:firstLine="480"/>
              <w:rPr>
                <w:rFonts w:ascii="Times New Roman" w:hAnsi="Times New Roman" w:eastAsia="宋体" w:cs="Times New Roman"/>
                <w:color w:val="000000"/>
              </w:rPr>
            </w:pPr>
          </w:p>
          <w:p w14:paraId="794EC2CE">
            <w:pPr>
              <w:ind w:firstLine="0"/>
              <w:rPr>
                <w:rFonts w:ascii="Times New Roman" w:hAnsi="Times New Roman" w:eastAsia="宋体" w:cs="Times New Roman"/>
                <w:color w:val="000000"/>
              </w:rPr>
            </w:pPr>
          </w:p>
          <w:p w14:paraId="3072540C">
            <w:pPr>
              <w:ind w:firstLine="480"/>
              <w:rPr>
                <w:rFonts w:ascii="Times New Roman" w:hAnsi="Times New Roman" w:eastAsia="宋体" w:cs="Times New Roman"/>
                <w:color w:val="000000"/>
              </w:rPr>
            </w:pPr>
          </w:p>
          <w:p w14:paraId="1BC58B2E">
            <w:pPr>
              <w:ind w:firstLine="480"/>
              <w:rPr>
                <w:rFonts w:ascii="Times New Roman" w:hAnsi="Times New Roman" w:eastAsia="宋体" w:cs="Times New Roman"/>
                <w:color w:val="000000"/>
              </w:rPr>
            </w:pPr>
          </w:p>
          <w:p w14:paraId="50AE8FBB">
            <w:pPr>
              <w:ind w:firstLine="480"/>
              <w:rPr>
                <w:rFonts w:ascii="Times New Roman" w:hAnsi="Times New Roman" w:eastAsia="宋体" w:cs="Times New Roman"/>
                <w:color w:val="000000"/>
              </w:rPr>
            </w:pPr>
          </w:p>
          <w:p w14:paraId="71F8F560">
            <w:pPr>
              <w:ind w:firstLine="480"/>
              <w:rPr>
                <w:rFonts w:ascii="Times New Roman" w:hAnsi="Times New Roman" w:eastAsia="宋体" w:cs="Times New Roman"/>
                <w:color w:val="000000"/>
              </w:rPr>
            </w:pPr>
          </w:p>
          <w:p w14:paraId="485303C3">
            <w:pPr>
              <w:ind w:firstLine="480"/>
              <w:rPr>
                <w:rFonts w:ascii="Times New Roman" w:hAnsi="Times New Roman" w:eastAsia="宋体" w:cs="Times New Roman"/>
                <w:color w:val="000000"/>
              </w:rPr>
            </w:pPr>
          </w:p>
          <w:p w14:paraId="689C902C">
            <w:pPr>
              <w:pStyle w:val="213"/>
              <w:rPr>
                <w:rFonts w:ascii="Times New Roman" w:hAnsi="Times New Roman"/>
                <w:color w:val="000000"/>
              </w:rPr>
            </w:pPr>
          </w:p>
          <w:p w14:paraId="6DA5B165">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2830C22C">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6267C46B">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公章</w:t>
            </w:r>
          </w:p>
          <w:p w14:paraId="2C161F17">
            <w:pPr>
              <w:tabs>
                <w:tab w:val="left" w:pos="7038"/>
              </w:tabs>
              <w:ind w:firstLine="480"/>
              <w:rPr>
                <w:rFonts w:ascii="Times New Roman" w:hAnsi="Times New Roman" w:eastAsia="宋体" w:cs="Times New Roman"/>
                <w:color w:val="000000"/>
              </w:rPr>
            </w:pPr>
          </w:p>
          <w:p w14:paraId="080761D0">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经办人：                                            年    月    日</w:t>
            </w:r>
          </w:p>
        </w:tc>
      </w:tr>
      <w:tr w14:paraId="4414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364" w:type="dxa"/>
            <w:gridSpan w:val="2"/>
            <w:noWrap w:val="0"/>
            <w:vAlign w:val="top"/>
          </w:tcPr>
          <w:p w14:paraId="161C90D9">
            <w:pPr>
              <w:ind w:firstLine="480"/>
              <w:rPr>
                <w:rFonts w:ascii="Times New Roman" w:hAnsi="Times New Roman" w:eastAsia="宋体" w:cs="Times New Roman"/>
                <w:color w:val="000000"/>
              </w:rPr>
            </w:pPr>
            <w:r>
              <w:rPr>
                <w:rFonts w:ascii="Times New Roman" w:hAnsi="Times New Roman" w:eastAsia="宋体" w:cs="Times New Roman"/>
                <w:color w:val="000000"/>
              </w:rPr>
              <w:t>审批意见：</w:t>
            </w:r>
          </w:p>
          <w:p w14:paraId="4919D24F">
            <w:pPr>
              <w:ind w:firstLine="480"/>
              <w:rPr>
                <w:rFonts w:ascii="Times New Roman" w:hAnsi="Times New Roman" w:eastAsia="宋体" w:cs="Times New Roman"/>
                <w:color w:val="000000"/>
              </w:rPr>
            </w:pPr>
          </w:p>
          <w:p w14:paraId="379FB56B">
            <w:pPr>
              <w:ind w:firstLine="480"/>
              <w:rPr>
                <w:rFonts w:ascii="Times New Roman" w:hAnsi="Times New Roman" w:eastAsia="宋体" w:cs="Times New Roman"/>
                <w:color w:val="000000"/>
              </w:rPr>
            </w:pPr>
          </w:p>
          <w:p w14:paraId="2386F7DE">
            <w:pPr>
              <w:ind w:firstLine="480"/>
              <w:rPr>
                <w:rFonts w:ascii="Times New Roman" w:hAnsi="Times New Roman" w:eastAsia="宋体" w:cs="Times New Roman"/>
                <w:color w:val="000000"/>
              </w:rPr>
            </w:pPr>
          </w:p>
          <w:p w14:paraId="1959B92A">
            <w:pPr>
              <w:ind w:firstLine="480"/>
              <w:rPr>
                <w:rFonts w:ascii="Times New Roman" w:hAnsi="Times New Roman" w:eastAsia="宋体" w:cs="Times New Roman"/>
                <w:color w:val="000000"/>
              </w:rPr>
            </w:pPr>
          </w:p>
          <w:p w14:paraId="1DEA05FF">
            <w:pPr>
              <w:ind w:firstLine="480"/>
              <w:rPr>
                <w:rFonts w:ascii="Times New Roman" w:hAnsi="Times New Roman" w:eastAsia="宋体" w:cs="Times New Roman"/>
                <w:color w:val="000000"/>
              </w:rPr>
            </w:pPr>
          </w:p>
          <w:p w14:paraId="4FB69768">
            <w:pPr>
              <w:ind w:firstLine="480"/>
              <w:rPr>
                <w:rFonts w:ascii="Times New Roman" w:hAnsi="Times New Roman" w:eastAsia="宋体" w:cs="Times New Roman"/>
                <w:color w:val="000000"/>
              </w:rPr>
            </w:pPr>
          </w:p>
          <w:p w14:paraId="19419AE1">
            <w:pPr>
              <w:ind w:firstLine="480"/>
              <w:rPr>
                <w:rFonts w:ascii="Times New Roman" w:hAnsi="Times New Roman" w:eastAsia="宋体" w:cs="Times New Roman"/>
                <w:color w:val="000000"/>
              </w:rPr>
            </w:pPr>
          </w:p>
          <w:p w14:paraId="12E025AC">
            <w:pPr>
              <w:ind w:firstLine="480"/>
              <w:rPr>
                <w:rFonts w:ascii="Times New Roman" w:hAnsi="Times New Roman" w:eastAsia="宋体" w:cs="Times New Roman"/>
                <w:color w:val="000000"/>
              </w:rPr>
            </w:pPr>
          </w:p>
          <w:p w14:paraId="3750997A">
            <w:pPr>
              <w:ind w:firstLine="480"/>
              <w:rPr>
                <w:rFonts w:ascii="Times New Roman" w:hAnsi="Times New Roman" w:eastAsia="宋体" w:cs="Times New Roman"/>
                <w:color w:val="000000"/>
              </w:rPr>
            </w:pPr>
          </w:p>
          <w:p w14:paraId="70C5C4FD">
            <w:pPr>
              <w:ind w:firstLine="480"/>
              <w:rPr>
                <w:rFonts w:ascii="Times New Roman" w:hAnsi="Times New Roman" w:eastAsia="宋体" w:cs="Times New Roman"/>
                <w:color w:val="000000"/>
              </w:rPr>
            </w:pPr>
          </w:p>
          <w:p w14:paraId="656401EA">
            <w:pPr>
              <w:ind w:firstLine="480"/>
              <w:rPr>
                <w:rFonts w:ascii="Times New Roman" w:hAnsi="Times New Roman" w:eastAsia="宋体" w:cs="Times New Roman"/>
                <w:color w:val="000000"/>
              </w:rPr>
            </w:pPr>
          </w:p>
          <w:p w14:paraId="31BE89AA">
            <w:pPr>
              <w:ind w:firstLine="480"/>
              <w:rPr>
                <w:rFonts w:ascii="Times New Roman" w:hAnsi="Times New Roman" w:eastAsia="宋体" w:cs="Times New Roman"/>
                <w:color w:val="000000"/>
              </w:rPr>
            </w:pPr>
          </w:p>
          <w:p w14:paraId="4466531D">
            <w:pPr>
              <w:ind w:firstLine="480"/>
              <w:rPr>
                <w:rFonts w:ascii="Times New Roman" w:hAnsi="Times New Roman" w:eastAsia="宋体" w:cs="Times New Roman"/>
                <w:color w:val="000000"/>
              </w:rPr>
            </w:pPr>
          </w:p>
          <w:p w14:paraId="510B91CB">
            <w:pPr>
              <w:ind w:firstLine="480"/>
              <w:rPr>
                <w:rFonts w:ascii="Times New Roman" w:hAnsi="Times New Roman" w:eastAsia="宋体" w:cs="Times New Roman"/>
                <w:color w:val="000000"/>
              </w:rPr>
            </w:pPr>
          </w:p>
          <w:p w14:paraId="4F665275">
            <w:pPr>
              <w:ind w:firstLine="480"/>
              <w:rPr>
                <w:rFonts w:ascii="Times New Roman" w:hAnsi="Times New Roman" w:eastAsia="宋体" w:cs="Times New Roman"/>
                <w:color w:val="000000"/>
              </w:rPr>
            </w:pPr>
          </w:p>
          <w:p w14:paraId="403E8B50">
            <w:pPr>
              <w:ind w:firstLine="480"/>
              <w:rPr>
                <w:rFonts w:ascii="Times New Roman" w:hAnsi="Times New Roman" w:eastAsia="宋体" w:cs="Times New Roman"/>
                <w:color w:val="000000"/>
              </w:rPr>
            </w:pPr>
          </w:p>
          <w:p w14:paraId="43D50F6A">
            <w:pPr>
              <w:ind w:firstLine="480"/>
              <w:rPr>
                <w:rFonts w:ascii="Times New Roman" w:hAnsi="Times New Roman" w:eastAsia="宋体" w:cs="Times New Roman"/>
                <w:color w:val="000000"/>
              </w:rPr>
            </w:pPr>
          </w:p>
          <w:p w14:paraId="0959D23D">
            <w:pPr>
              <w:ind w:firstLine="480"/>
              <w:rPr>
                <w:rFonts w:ascii="Times New Roman" w:hAnsi="Times New Roman" w:eastAsia="宋体" w:cs="Times New Roman"/>
                <w:color w:val="000000"/>
              </w:rPr>
            </w:pPr>
          </w:p>
          <w:p w14:paraId="7DF22763">
            <w:pPr>
              <w:ind w:firstLine="480"/>
              <w:rPr>
                <w:rFonts w:ascii="Times New Roman" w:hAnsi="Times New Roman" w:eastAsia="宋体" w:cs="Times New Roman"/>
                <w:color w:val="000000"/>
              </w:rPr>
            </w:pPr>
          </w:p>
          <w:p w14:paraId="10F72F0D">
            <w:pPr>
              <w:ind w:firstLine="480"/>
              <w:rPr>
                <w:rFonts w:ascii="Times New Roman" w:hAnsi="Times New Roman" w:eastAsia="宋体" w:cs="Times New Roman"/>
                <w:color w:val="000000"/>
              </w:rPr>
            </w:pPr>
          </w:p>
          <w:p w14:paraId="795584DA">
            <w:pPr>
              <w:ind w:firstLine="480"/>
              <w:rPr>
                <w:rFonts w:ascii="Times New Roman" w:hAnsi="Times New Roman" w:eastAsia="宋体" w:cs="Times New Roman"/>
                <w:color w:val="000000"/>
              </w:rPr>
            </w:pPr>
          </w:p>
          <w:p w14:paraId="63CEC579">
            <w:pPr>
              <w:ind w:firstLine="480"/>
              <w:rPr>
                <w:rFonts w:ascii="Times New Roman" w:hAnsi="Times New Roman" w:eastAsia="宋体" w:cs="Times New Roman"/>
                <w:color w:val="000000"/>
              </w:rPr>
            </w:pPr>
          </w:p>
          <w:p w14:paraId="7A099272">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5930028B">
            <w:pPr>
              <w:tabs>
                <w:tab w:val="left" w:pos="7188"/>
              </w:tabs>
              <w:ind w:firstLine="480"/>
              <w:rPr>
                <w:rFonts w:ascii="Times New Roman" w:hAnsi="Times New Roman" w:eastAsia="宋体" w:cs="Times New Roman"/>
                <w:color w:val="000000"/>
              </w:rPr>
            </w:pPr>
            <w:r>
              <w:rPr>
                <w:rFonts w:ascii="Times New Roman" w:hAnsi="Times New Roman" w:eastAsia="宋体" w:cs="Times New Roman"/>
                <w:color w:val="000000"/>
              </w:rPr>
              <w:t xml:space="preserve">                                             </w:t>
            </w:r>
            <w:r>
              <w:rPr>
                <w:rFonts w:ascii="Times New Roman" w:hAnsi="Times New Roman" w:eastAsia="宋体" w:cs="Times New Roman"/>
                <w:color w:val="000000"/>
              </w:rPr>
              <w:tab/>
            </w:r>
            <w:r>
              <w:rPr>
                <w:rFonts w:ascii="Times New Roman" w:hAnsi="Times New Roman" w:eastAsia="宋体" w:cs="Times New Roman"/>
                <w:color w:val="000000"/>
              </w:rPr>
              <w:t>公章</w:t>
            </w:r>
          </w:p>
          <w:p w14:paraId="286F52B3">
            <w:pPr>
              <w:tabs>
                <w:tab w:val="left" w:pos="7188"/>
              </w:tabs>
              <w:ind w:firstLine="480"/>
              <w:rPr>
                <w:rFonts w:ascii="Times New Roman" w:hAnsi="Times New Roman" w:eastAsia="宋体" w:cs="Times New Roman"/>
                <w:color w:val="000000"/>
              </w:rPr>
            </w:pPr>
            <w:r>
              <w:rPr>
                <w:rFonts w:ascii="Times New Roman" w:hAnsi="Times New Roman" w:eastAsia="宋体" w:cs="Times New Roman"/>
                <w:color w:val="000000"/>
              </w:rPr>
              <w:tab/>
            </w:r>
          </w:p>
          <w:p w14:paraId="0B2CE1C9">
            <w:pPr>
              <w:ind w:firstLine="480"/>
              <w:rPr>
                <w:rFonts w:ascii="Times New Roman" w:hAnsi="Times New Roman" w:eastAsia="宋体" w:cs="Times New Roman"/>
                <w:color w:val="000000"/>
              </w:rPr>
            </w:pPr>
            <w:r>
              <w:rPr>
                <w:rFonts w:ascii="Times New Roman" w:hAnsi="Times New Roman" w:eastAsia="宋体" w:cs="Times New Roman"/>
                <w:color w:val="000000"/>
              </w:rPr>
              <w:t xml:space="preserve">  经办人：                                                 年    月    日</w:t>
            </w:r>
          </w:p>
        </w:tc>
      </w:tr>
    </w:tbl>
    <w:p w14:paraId="7695875C"/>
    <w:sectPr>
      <w:headerReference r:id="rId11" w:type="default"/>
      <w:footerReference r:id="rId12" w:type="default"/>
      <w:pgSz w:w="11906" w:h="16838" w:orient="landscape"/>
      <w:pgMar w:top="1418" w:right="1247" w:bottom="1418" w:left="1531" w:header="851" w:footer="992" w:gutter="0"/>
      <w:pgNumType w:start="1"/>
      <w:cols w:space="1701"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
    <w:altName w:val="Verdana"/>
    <w:panose1 w:val="020B060403050404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Geneva">
    <w:altName w:val="Arial"/>
    <w:panose1 w:val="020B0604020202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5458">
    <w:pPr>
      <w:pStyle w:val="205"/>
      <w:framePr w:wrap="around" w:vAnchor="text" w:hAnchor="margin" w:xAlign="center" w:y="1"/>
      <w:rPr>
        <w:rStyle w:val="215"/>
        <w:sz w:val="21"/>
        <w:szCs w:val="21"/>
      </w:rPr>
    </w:pPr>
    <w:r>
      <w:rPr>
        <w:sz w:val="21"/>
        <w:szCs w:val="21"/>
      </w:rPr>
      <w:fldChar w:fldCharType="begin"/>
    </w:r>
    <w:r>
      <w:rPr>
        <w:rStyle w:val="215"/>
        <w:sz w:val="21"/>
        <w:szCs w:val="21"/>
      </w:rPr>
      <w:instrText xml:space="preserve">PAGE  </w:instrText>
    </w:r>
    <w:r>
      <w:rPr>
        <w:sz w:val="21"/>
        <w:szCs w:val="21"/>
      </w:rPr>
      <w:fldChar w:fldCharType="separate"/>
    </w:r>
    <w:r>
      <w:rPr>
        <w:rStyle w:val="215"/>
        <w:sz w:val="21"/>
        <w:szCs w:val="21"/>
      </w:rPr>
      <w:t>15</w:t>
    </w:r>
    <w:r>
      <w:rPr>
        <w:sz w:val="21"/>
        <w:szCs w:val="21"/>
      </w:rPr>
      <w:fldChar w:fldCharType="end"/>
    </w:r>
  </w:p>
  <w:p w14:paraId="0F2E6628">
    <w:pPr>
      <w:pStyle w:val="20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5545">
    <w:pPr>
      <w:pStyle w:val="205"/>
      <w:framePr w:wrap="around" w:vAnchor="text" w:hAnchor="margin" w:xAlign="center" w:y="1"/>
      <w:rPr>
        <w:rStyle w:val="215"/>
      </w:rPr>
    </w:pPr>
    <w:r>
      <w:fldChar w:fldCharType="begin"/>
    </w:r>
    <w:r>
      <w:rPr>
        <w:rStyle w:val="215"/>
      </w:rPr>
      <w:instrText xml:space="preserve">PAGE  </w:instrText>
    </w:r>
    <w:r>
      <w:fldChar w:fldCharType="end"/>
    </w:r>
  </w:p>
  <w:p w14:paraId="20718F27">
    <w:pPr>
      <w:pStyle w:val="20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9196">
    <w:pPr>
      <w:pStyle w:val="20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115" w:type="dxa"/>
      <w:tblLayout w:type="fixed"/>
      <w:tblCellMar>
        <w:top w:w="72" w:type="dxa"/>
        <w:left w:w="115" w:type="dxa"/>
        <w:bottom w:w="72" w:type="dxa"/>
        <w:right w:w="115" w:type="dxa"/>
      </w:tblCellMar>
    </w:tblPr>
    <w:tblGrid>
      <w:gridCol w:w="9285"/>
    </w:tblGrid>
    <w:tr w14:paraId="0D797228">
      <w:tblPrEx>
        <w:tblCellMar>
          <w:top w:w="72" w:type="dxa"/>
          <w:left w:w="115" w:type="dxa"/>
          <w:bottom w:w="72" w:type="dxa"/>
          <w:right w:w="115" w:type="dxa"/>
        </w:tblCellMar>
      </w:tblPrEx>
      <w:tc>
        <w:tcPr>
          <w:tcW w:w="9285" w:type="dxa"/>
          <w:tcBorders>
            <w:top w:val="nil"/>
            <w:left w:val="nil"/>
            <w:bottom w:val="nil"/>
            <w:right w:val="nil"/>
          </w:tcBorders>
          <w:noWrap w:val="0"/>
          <w:vAlign w:val="top"/>
        </w:tcPr>
        <w:p w14:paraId="2CDA3C06">
          <w:pPr>
            <w:pStyle w:val="205"/>
            <w:ind w:left="0" w:firstLine="0"/>
            <w:jc w:val="both"/>
            <w:rPr>
              <w:u w:val="non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bevel/>
                            </a:ln>
                          </wps:spPr>
                          <wps:txbx>
                            <w:txbxContent>
                              <w:p w14:paraId="37952BF7">
                                <w:pP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v</w:t>
                                </w:r>
                                <w:r>
                                  <w:rPr>
                                    <w:rFonts w:hint="eastAsia"/>
                                    <w:sz w:val="18"/>
                                    <w:lang w:eastAsia="zh-CN"/>
                                  </w:rPr>
                                  <w:fldChar w:fldCharType="end"/>
                                </w:r>
                              </w:p>
                              <w:p w14:paraId="530E30F3"/>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VFHjdMAAAAFAQAADwAAAAAAAAABACAAAAAi&#10;AAAAZHJzL2Rvd25yZXYueG1sUEsBAhQAFAAAAAgAh07iQBkVaSXWAQAAvQMAAA4AAAAAAAAAAQAg&#10;AAAAIgEAAGRycy9lMm9Eb2MueG1sUEsFBgAAAAAGAAYAWQEAAGoFAAAAAA==&#10;">
                    <v:fill on="f" focussize="0,0"/>
                    <v:stroke on="f" weight="1.25pt" joinstyle="bevel"/>
                    <v:imagedata o:title=""/>
                    <o:lock v:ext="edit" aspectratio="f"/>
                    <v:textbox inset="0mm,0mm,0mm,0mm" style="mso-fit-shape-to-text:t;">
                      <w:txbxContent>
                        <w:p w14:paraId="37952BF7">
                          <w:pP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v</w:t>
                          </w:r>
                          <w:r>
                            <w:rPr>
                              <w:rFonts w:hint="eastAsia"/>
                              <w:sz w:val="18"/>
                              <w:lang w:eastAsia="zh-CN"/>
                            </w:rPr>
                            <w:fldChar w:fldCharType="end"/>
                          </w:r>
                        </w:p>
                        <w:p w14:paraId="530E30F3"/>
                      </w:txbxContent>
                    </v:textbox>
                  </v:shape>
                </w:pict>
              </mc:Fallback>
            </mc:AlternateContent>
          </w:r>
        </w:p>
      </w:tc>
    </w:tr>
  </w:tbl>
  <w:p w14:paraId="78BE20D6">
    <w:pPr>
      <w:pStyle w:val="205"/>
      <w:ind w:right="360"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DACA">
    <w:pPr>
      <w:pStyle w:val="2"/>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6010">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D733">
    <w:pPr>
      <w:pStyle w:val="2"/>
      <w:pBdr>
        <w:bottom w:val="none" w:color="000000"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0203">
    <w:pPr>
      <w:pStyle w:val="2"/>
      <w:pBdr>
        <w:bottom w:val="none" w:color="000000"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2"/>
      <w:numFmt w:val="decimal"/>
      <w:suff w:val="space"/>
      <w:lvlText w:val="%1、"/>
      <w:lvlJc w:val="left"/>
      <w:pPr>
        <w:tabs>
          <w:tab w:val="left" w:pos="840"/>
        </w:tabs>
        <w:ind w:left="840" w:hanging="36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decimal"/>
      <w:suff w:val="space"/>
      <w:lvlText w:val="(%1)"/>
      <w:lvlJc w:val="left"/>
      <w:pPr>
        <w:ind w:left="0" w:firstLine="0"/>
      </w:pPr>
      <w:rPr>
        <w:rFonts w:ascii="Times New Roman" w:hAnsi="Times New Roman"/>
        <w:b w:val="0"/>
        <w:i w:val="0"/>
        <w:caps w:val="0"/>
        <w:smallCaps w:val="0"/>
        <w:strike w:val="0"/>
        <w:vanish w:val="0"/>
        <w:color w:val="000000"/>
        <w:spacing w:val="0"/>
        <w:position w:val="0"/>
        <w:u w:val="none"/>
        <w:vertAlign w:val="baseline"/>
      </w:rPr>
    </w:lvl>
    <w:lvl w:ilvl="1" w:tentative="0">
      <w:start w:val="1"/>
      <w:numFmt w:val="decimal"/>
      <w:suff w:val="nothing"/>
      <w:lvlText w:val="%1.%2  "/>
      <w:lvlJc w:val="left"/>
      <w:pPr>
        <w:ind w:left="0" w:firstLine="0"/>
      </w:pPr>
      <w:rPr>
        <w:rFonts w:hint="eastAsia" w:ascii="Times New Roman" w:hAnsi="Times New Roman"/>
        <w:b w:val="0"/>
        <w:i w:val="0"/>
        <w:caps w:val="0"/>
        <w:smallCaps w:val="0"/>
        <w:strike w:val="0"/>
        <w:vanish w:val="0"/>
        <w:color w:val="000000"/>
        <w:spacing w:val="0"/>
        <w:position w:val="0"/>
        <w:u w:val="none"/>
        <w:vertAlign w:val="baseline"/>
      </w:rPr>
    </w:lvl>
    <w:lvl w:ilvl="2" w:tentative="0">
      <w:start w:val="1"/>
      <w:numFmt w:val="decimal"/>
      <w:pStyle w:val="184"/>
      <w:suff w:val="nothing"/>
      <w:lvlText w:val="%1.%2.%3  "/>
      <w:lvlJc w:val="left"/>
      <w:pPr>
        <w:ind w:left="426" w:firstLine="0"/>
      </w:pPr>
      <w:rPr>
        <w:rFonts w:hint="eastAsia" w:ascii="Times New Roman" w:hAnsi="Times New Roman"/>
        <w:b w:val="0"/>
        <w:i w:val="0"/>
        <w:caps w:val="0"/>
        <w:smallCaps w:val="0"/>
        <w:strike w:val="0"/>
        <w:vanish w:val="0"/>
        <w:spacing w:val="0"/>
        <w:position w:val="0"/>
        <w:u w:val="none"/>
        <w:vertAlign w:val="baseline"/>
      </w:rPr>
    </w:lvl>
    <w:lvl w:ilvl="3" w:tentative="0">
      <w:start w:val="1"/>
      <w:numFmt w:val="decimal"/>
      <w:suff w:val="nothing"/>
      <w:lvlText w:val="%1.%2.%3.%4  "/>
      <w:lvlJc w:val="left"/>
      <w:pPr>
        <w:ind w:left="0" w:firstLine="0"/>
      </w:pPr>
      <w:rPr>
        <w:rFonts w:hint="eastAsia"/>
      </w:r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1.%2.%3.%4.%5.%6.%7  "/>
      <w:lvlJc w:val="left"/>
      <w:pPr>
        <w:ind w:left="0" w:firstLine="0"/>
      </w:pPr>
      <w:rPr>
        <w:rFonts w:hint="eastAsia"/>
      </w:rPr>
    </w:lvl>
    <w:lvl w:ilvl="7" w:tentative="0">
      <w:start w:val="1"/>
      <w:numFmt w:val="decimal"/>
      <w:suff w:val="nothing"/>
      <w:lvlText w:val="%1.%2.%3.%4.%5.%6.%7.%8  "/>
      <w:lvlJc w:val="left"/>
      <w:pPr>
        <w:ind w:left="0" w:firstLine="0"/>
      </w:pPr>
      <w:rPr>
        <w:rFonts w:hint="eastAsia"/>
      </w:rPr>
    </w:lvl>
    <w:lvl w:ilvl="8" w:tentative="0">
      <w:start w:val="1"/>
      <w:numFmt w:val="decimal"/>
      <w:suff w:val="nothing"/>
      <w:lvlText w:val="%1.%2.%3.%4.%5.%6.%7.%8.%9  "/>
      <w:lvlJc w:val="left"/>
      <w:pPr>
        <w:ind w:left="0" w:firstLine="0"/>
      </w:pPr>
      <w:rPr>
        <w:rFonts w:hint="eastAsia"/>
      </w:rPr>
    </w:lvl>
  </w:abstractNum>
  <w:abstractNum w:abstractNumId="4">
    <w:nsid w:val="0248C179"/>
    <w:multiLevelType w:val="multilevel"/>
    <w:tmpl w:val="0248C179"/>
    <w:lvl w:ilvl="0" w:tentative="0">
      <w:start w:val="1"/>
      <w:numFmt w:val="chineseCounting"/>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03D62ECE"/>
    <w:multiLevelType w:val="multilevel"/>
    <w:tmpl w:val="03D62ECE"/>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6"/>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59ADCABA"/>
    <w:multiLevelType w:val="multilevel"/>
    <w:tmpl w:val="59ADCABA"/>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72183CF9"/>
    <w:multiLevelType w:val="multilevel"/>
    <w:tmpl w:val="72183CF9"/>
    <w:lvl w:ilvl="0" w:tentative="0">
      <w:start w:val="1"/>
      <w:numFmt w:val="decimalEnclosedCircle"/>
      <w:suff w:val="space"/>
      <w:lvlText w:val="%1"/>
      <w:lvlJc w:val="left"/>
      <w:pPr>
        <w:ind w:left="840" w:hanging="360"/>
      </w:pPr>
    </w:lvl>
    <w:lvl w:ilvl="1" w:tentative="0">
      <w:start w:val="1"/>
      <w:numFmt w:val="lowerLetter"/>
      <w:suff w:val="space"/>
      <w:lvlText w:val="%2)"/>
      <w:lvlJc w:val="left"/>
      <w:pPr>
        <w:ind w:left="1320" w:hanging="420"/>
      </w:pPr>
    </w:lvl>
    <w:lvl w:ilvl="2" w:tentative="0">
      <w:start w:val="1"/>
      <w:numFmt w:val="lowerRoman"/>
      <w:suff w:val="space"/>
      <w:lvlText w:val="%3."/>
      <w:lvlJc w:val="right"/>
      <w:pPr>
        <w:ind w:left="1740" w:hanging="420"/>
      </w:pPr>
    </w:lvl>
    <w:lvl w:ilvl="3" w:tentative="0">
      <w:start w:val="1"/>
      <w:numFmt w:val="decimal"/>
      <w:suff w:val="space"/>
      <w:lvlText w:val="%4."/>
      <w:lvlJc w:val="left"/>
      <w:pPr>
        <w:ind w:left="2160" w:hanging="420"/>
      </w:pPr>
    </w:lvl>
    <w:lvl w:ilvl="4" w:tentative="0">
      <w:start w:val="1"/>
      <w:numFmt w:val="lowerLetter"/>
      <w:suff w:val="space"/>
      <w:lvlText w:val="%5)"/>
      <w:lvlJc w:val="left"/>
      <w:pPr>
        <w:ind w:left="2580" w:hanging="420"/>
      </w:pPr>
    </w:lvl>
    <w:lvl w:ilvl="5" w:tentative="0">
      <w:start w:val="1"/>
      <w:numFmt w:val="lowerRoman"/>
      <w:suff w:val="space"/>
      <w:lvlText w:val="%6."/>
      <w:lvlJc w:val="right"/>
      <w:pPr>
        <w:ind w:left="3000" w:hanging="420"/>
      </w:pPr>
    </w:lvl>
    <w:lvl w:ilvl="6" w:tentative="0">
      <w:start w:val="1"/>
      <w:numFmt w:val="decimal"/>
      <w:suff w:val="space"/>
      <w:lvlText w:val="%7."/>
      <w:lvlJc w:val="left"/>
      <w:pPr>
        <w:ind w:left="3420" w:hanging="420"/>
      </w:pPr>
    </w:lvl>
    <w:lvl w:ilvl="7" w:tentative="0">
      <w:start w:val="1"/>
      <w:numFmt w:val="lowerLetter"/>
      <w:suff w:val="space"/>
      <w:lvlText w:val="%8)"/>
      <w:lvlJc w:val="left"/>
      <w:pPr>
        <w:ind w:left="3840" w:hanging="420"/>
      </w:pPr>
    </w:lvl>
    <w:lvl w:ilvl="8" w:tentative="0">
      <w:start w:val="1"/>
      <w:numFmt w:val="lowerRoman"/>
      <w:suff w:val="space"/>
      <w:lvlText w:val="%9."/>
      <w:lvlJc w:val="right"/>
      <w:pPr>
        <w:ind w:left="4260" w:hanging="42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footnotePr>
    <w:footnote w:id="0"/>
    <w:footnote w:id="1"/>
  </w:footnotePr>
  <w:endnotePr>
    <w:endnote w:id="0"/>
    <w:endnote w:id="1"/>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E0B60"/>
    <w:rsid w:val="539E1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0"/>
    <w:qFormat/>
    <w:uiPriority w:val="0"/>
    <w:pPr>
      <w:widowControl w:val="0"/>
      <w:spacing w:line="360" w:lineRule="auto"/>
      <w:ind w:firstLine="600"/>
    </w:pPr>
    <w:rPr>
      <w:rFonts w:hint="default" w:ascii="Calibri" w:hAnsi="Calibri" w:eastAsia="宋体" w:cs="Times New Roman"/>
      <w:sz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0"/>
    <w:semiHidden/>
    <w:unhideWhenUsed/>
    <w:uiPriority w:val="99"/>
    <w:pPr>
      <w:spacing w:after="0" w:line="240" w:lineRule="auto"/>
    </w:pPr>
    <w:rPr>
      <w:sz w:val="20"/>
    </w:rPr>
  </w:style>
  <w:style w:type="paragraph" w:styleId="18">
    <w:name w:val="footer"/>
    <w:basedOn w:val="1"/>
    <w:link w:val="53"/>
    <w:unhideWhenUsed/>
    <w:qFormat/>
    <w:uiPriority w:val="99"/>
    <w:pPr>
      <w:tabs>
        <w:tab w:val="center" w:pos="7143"/>
        <w:tab w:val="right" w:pos="14287"/>
      </w:tabs>
      <w:spacing w:after="0" w:line="240" w:lineRule="auto"/>
    </w:pPr>
  </w:style>
  <w:style w:type="paragraph" w:styleId="19">
    <w:name w:val="header"/>
    <w:basedOn w:val="1"/>
    <w:link w:val="51"/>
    <w:unhideWhenUsed/>
    <w:qFormat/>
    <w:uiPriority w:val="99"/>
    <w:pPr>
      <w:tabs>
        <w:tab w:val="center" w:pos="7143"/>
        <w:tab w:val="right" w:pos="14287"/>
      </w:tabs>
      <w:spacing w:after="0" w:line="240" w:lineRule="auto"/>
    </w:p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6"/>
    <w:qFormat/>
    <w:uiPriority w:val="11"/>
    <w:pPr>
      <w:spacing w:before="200" w:after="200"/>
    </w:pPr>
    <w:rPr>
      <w:sz w:val="24"/>
      <w:szCs w:val="24"/>
    </w:rPr>
  </w:style>
  <w:style w:type="paragraph" w:styleId="23">
    <w:name w:val="footnote text"/>
    <w:basedOn w:val="1"/>
    <w:link w:val="179"/>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5"/>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semiHidden/>
    <w:unhideWhenUsed/>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uiPriority w:val="99"/>
    <w:rPr>
      <w:vertAlign w:val="superscript"/>
    </w:rPr>
  </w:style>
  <w:style w:type="character" w:customStyle="1" w:styleId="35">
    <w:name w:val="Heading 1 Char"/>
    <w:link w:val="3"/>
    <w:qFormat/>
    <w:uiPriority w:val="9"/>
    <w:rPr>
      <w:rFonts w:ascii="等线" w:hAnsi="等线" w:eastAsia="等线" w:cs="等线"/>
      <w:sz w:val="40"/>
      <w:szCs w:val="40"/>
    </w:rPr>
  </w:style>
  <w:style w:type="character" w:customStyle="1" w:styleId="36">
    <w:name w:val="Heading 2 Char"/>
    <w:link w:val="4"/>
    <w:qFormat/>
    <w:uiPriority w:val="9"/>
    <w:rPr>
      <w:rFonts w:ascii="等线" w:hAnsi="等线" w:eastAsia="等线" w:cs="等线"/>
      <w:sz w:val="34"/>
    </w:rPr>
  </w:style>
  <w:style w:type="character" w:customStyle="1" w:styleId="37">
    <w:name w:val="Heading 3 Char"/>
    <w:link w:val="5"/>
    <w:qFormat/>
    <w:uiPriority w:val="9"/>
    <w:rPr>
      <w:rFonts w:ascii="等线" w:hAnsi="等线" w:eastAsia="等线" w:cs="等线"/>
      <w:sz w:val="30"/>
      <w:szCs w:val="30"/>
    </w:rPr>
  </w:style>
  <w:style w:type="character" w:customStyle="1" w:styleId="38">
    <w:name w:val="Heading 4 Char"/>
    <w:link w:val="6"/>
    <w:qFormat/>
    <w:uiPriority w:val="9"/>
    <w:rPr>
      <w:rFonts w:ascii="等线" w:hAnsi="等线" w:eastAsia="等线" w:cs="等线"/>
      <w:b/>
      <w:bCs/>
      <w:sz w:val="26"/>
      <w:szCs w:val="26"/>
    </w:rPr>
  </w:style>
  <w:style w:type="character" w:customStyle="1" w:styleId="39">
    <w:name w:val="Heading 5 Char"/>
    <w:link w:val="7"/>
    <w:qFormat/>
    <w:uiPriority w:val="9"/>
    <w:rPr>
      <w:rFonts w:ascii="等线" w:hAnsi="等线" w:eastAsia="等线" w:cs="等线"/>
      <w:b/>
      <w:bCs/>
      <w:sz w:val="24"/>
      <w:szCs w:val="24"/>
    </w:rPr>
  </w:style>
  <w:style w:type="character" w:customStyle="1" w:styleId="40">
    <w:name w:val="Heading 6 Char"/>
    <w:link w:val="8"/>
    <w:qFormat/>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8"/>
    <w:qFormat/>
    <w:uiPriority w:val="10"/>
    <w:rPr>
      <w:sz w:val="48"/>
      <w:szCs w:val="48"/>
    </w:rPr>
  </w:style>
  <w:style w:type="character" w:customStyle="1" w:styleId="46">
    <w:name w:val="Subtitle Char"/>
    <w:link w:val="2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9"/>
    <w:qFormat/>
    <w:uiPriority w:val="99"/>
  </w:style>
  <w:style w:type="character" w:customStyle="1" w:styleId="52">
    <w:name w:val="Footer Char"/>
    <w:link w:val="18"/>
    <w:qFormat/>
    <w:uiPriority w:val="99"/>
  </w:style>
  <w:style w:type="character" w:customStyle="1" w:styleId="53">
    <w:name w:val="Caption Char"/>
    <w:link w:val="18"/>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uiPriority w:val="99"/>
    <w:rPr>
      <w:sz w:val="18"/>
    </w:rPr>
  </w:style>
  <w:style w:type="character" w:customStyle="1" w:styleId="180">
    <w:name w:val="Endnote Text Char"/>
    <w:link w:val="17"/>
    <w:qFormat/>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link w:val="188"/>
    <w:qFormat/>
    <w:uiPriority w:val="0"/>
    <w:pPr>
      <w:keepNext/>
      <w:keepLines/>
      <w:pageBreakBefore/>
      <w:spacing w:line="500" w:lineRule="exact"/>
      <w:ind w:left="420" w:hanging="420"/>
      <w:outlineLvl w:val="0"/>
    </w:pPr>
    <w:rPr>
      <w:rFonts w:ascii="Times New Roman" w:hAnsi="Times New Roman"/>
      <w:b/>
      <w:sz w:val="30"/>
    </w:rPr>
  </w:style>
  <w:style w:type="paragraph" w:customStyle="1" w:styleId="183">
    <w:name w:val="标题 21"/>
    <w:basedOn w:val="1"/>
    <w:next w:val="1"/>
    <w:link w:val="189"/>
    <w:qFormat/>
    <w:uiPriority w:val="0"/>
    <w:pPr>
      <w:keepNext/>
      <w:keepLines/>
      <w:spacing w:before="156" w:beforeAutospacing="0" w:line="360" w:lineRule="auto"/>
      <w:outlineLvl w:val="1"/>
    </w:pPr>
    <w:rPr>
      <w:rFonts w:ascii="Times New Roman" w:hAnsi="Times New Roman"/>
      <w:b/>
    </w:rPr>
  </w:style>
  <w:style w:type="paragraph" w:customStyle="1" w:styleId="184">
    <w:name w:val="标题 31"/>
    <w:basedOn w:val="1"/>
    <w:next w:val="1"/>
    <w:qFormat/>
    <w:uiPriority w:val="0"/>
    <w:pPr>
      <w:keepNext/>
      <w:numPr>
        <w:ilvl w:val="2"/>
        <w:numId w:val="1"/>
      </w:numPr>
      <w:spacing w:line="500" w:lineRule="exact"/>
      <w:outlineLvl w:val="2"/>
    </w:pPr>
    <w:rPr>
      <w:rFonts w:ascii="Calibri" w:hAnsi="宋体" w:eastAsia="宋体"/>
      <w:color w:val="000000"/>
      <w:sz w:val="24"/>
      <w:lang w:val="en-US" w:eastAsia="zh-CN" w:bidi="ar-SA"/>
    </w:rPr>
  </w:style>
  <w:style w:type="character" w:customStyle="1" w:styleId="185">
    <w:name w:val="默认段落字体1"/>
    <w:link w:val="186"/>
    <w:uiPriority w:val="0"/>
  </w:style>
  <w:style w:type="paragraph" w:customStyle="1" w:styleId="186">
    <w:name w:val=" Char1"/>
    <w:basedOn w:val="1"/>
    <w:link w:val="185"/>
    <w:qFormat/>
    <w:uiPriority w:val="0"/>
    <w:pPr>
      <w:ind w:left="510"/>
    </w:pPr>
  </w:style>
  <w:style w:type="table" w:customStyle="1" w:styleId="187">
    <w:name w:val="普通表格1"/>
    <w:unhideWhenUsed/>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8">
    <w:name w:val="标题 1 Char Char Char"/>
    <w:link w:val="182"/>
    <w:uiPriority w:val="0"/>
    <w:rPr>
      <w:rFonts w:eastAsia="宋体"/>
      <w:b/>
      <w:sz w:val="30"/>
      <w:lang w:val="en-US" w:eastAsia="zh-CN"/>
    </w:rPr>
  </w:style>
  <w:style w:type="character" w:customStyle="1" w:styleId="189">
    <w:name w:val="标题 2 Char Char Char"/>
    <w:link w:val="183"/>
    <w:uiPriority w:val="0"/>
    <w:rPr>
      <w:b/>
      <w:sz w:val="24"/>
    </w:rPr>
  </w:style>
  <w:style w:type="paragraph" w:customStyle="1" w:styleId="190">
    <w:name w:val="目录 71"/>
    <w:basedOn w:val="1"/>
    <w:next w:val="1"/>
    <w:qFormat/>
    <w:uiPriority w:val="0"/>
    <w:pPr>
      <w:ind w:left="2520"/>
    </w:pPr>
  </w:style>
  <w:style w:type="paragraph" w:customStyle="1" w:styleId="191">
    <w:name w:val="正文缩进1"/>
    <w:basedOn w:val="1"/>
    <w:link w:val="192"/>
    <w:uiPriority w:val="0"/>
    <w:pPr>
      <w:ind w:firstLine="420"/>
    </w:pPr>
    <w:rPr>
      <w:rFonts w:eastAsia="宋体"/>
      <w:sz w:val="21"/>
      <w:lang w:val="en-US" w:eastAsia="zh-CN"/>
    </w:rPr>
  </w:style>
  <w:style w:type="character" w:customStyle="1" w:styleId="192">
    <w:name w:val="正文缩进 字符"/>
    <w:link w:val="191"/>
    <w:qFormat/>
    <w:uiPriority w:val="0"/>
    <w:rPr>
      <w:rFonts w:eastAsia="宋体"/>
      <w:sz w:val="21"/>
      <w:lang w:val="en-US" w:eastAsia="zh-CN"/>
    </w:rPr>
  </w:style>
  <w:style w:type="paragraph" w:customStyle="1" w:styleId="193">
    <w:name w:val="文档结构图1"/>
    <w:basedOn w:val="1"/>
    <w:link w:val="194"/>
    <w:qFormat/>
    <w:uiPriority w:val="0"/>
    <w:rPr>
      <w:rFonts w:ascii="宋体" w:hAnsi="Calibri"/>
      <w:sz w:val="18"/>
      <w:szCs w:val="18"/>
    </w:rPr>
  </w:style>
  <w:style w:type="character" w:customStyle="1" w:styleId="194">
    <w:name w:val="文档结构图 Char Char Char"/>
    <w:basedOn w:val="185"/>
    <w:link w:val="193"/>
    <w:qFormat/>
    <w:uiPriority w:val="0"/>
    <w:rPr>
      <w:rFonts w:ascii="宋体" w:hAnsi="Calibri"/>
      <w:sz w:val="18"/>
      <w:szCs w:val="18"/>
    </w:rPr>
  </w:style>
  <w:style w:type="paragraph" w:customStyle="1" w:styleId="195">
    <w:name w:val="批注文字1"/>
    <w:basedOn w:val="1"/>
    <w:qFormat/>
    <w:uiPriority w:val="0"/>
    <w:pPr>
      <w:widowControl/>
      <w:jc w:val="left"/>
    </w:pPr>
    <w:rPr>
      <w:sz w:val="24"/>
      <w:szCs w:val="24"/>
    </w:rPr>
  </w:style>
  <w:style w:type="paragraph" w:customStyle="1" w:styleId="196">
    <w:name w:val="正文文本1"/>
    <w:basedOn w:val="1"/>
    <w:link w:val="197"/>
    <w:qFormat/>
    <w:uiPriority w:val="0"/>
    <w:pPr>
      <w:spacing w:after="120" w:afterAutospacing="0"/>
    </w:pPr>
    <w:rPr>
      <w:rFonts w:ascii="Calibri" w:hAnsi="Calibri"/>
      <w:sz w:val="21"/>
    </w:rPr>
  </w:style>
  <w:style w:type="character" w:customStyle="1" w:styleId="197">
    <w:name w:val="正文文本 Char Char Char"/>
    <w:basedOn w:val="185"/>
    <w:link w:val="196"/>
    <w:uiPriority w:val="0"/>
    <w:rPr>
      <w:rFonts w:ascii="Calibri" w:hAnsi="Calibri"/>
      <w:sz w:val="21"/>
    </w:rPr>
  </w:style>
  <w:style w:type="paragraph" w:customStyle="1" w:styleId="198">
    <w:name w:val="正文文本缩进1"/>
    <w:basedOn w:val="1"/>
    <w:uiPriority w:val="0"/>
    <w:pPr>
      <w:spacing w:after="120" w:afterAutospacing="0"/>
      <w:ind w:left="420"/>
    </w:pPr>
    <w:rPr>
      <w:rFonts w:ascii="Calibri" w:hAnsi="Calibri" w:eastAsia="宋体"/>
      <w:sz w:val="21"/>
      <w:lang w:val="en-US" w:eastAsia="zh-CN"/>
    </w:rPr>
  </w:style>
  <w:style w:type="paragraph" w:customStyle="1" w:styleId="199">
    <w:name w:val="目录 51"/>
    <w:basedOn w:val="1"/>
    <w:next w:val="1"/>
    <w:uiPriority w:val="0"/>
    <w:pPr>
      <w:ind w:left="1680"/>
    </w:pPr>
  </w:style>
  <w:style w:type="paragraph" w:customStyle="1" w:styleId="200">
    <w:name w:val="目录 31"/>
    <w:basedOn w:val="1"/>
    <w:next w:val="1"/>
    <w:uiPriority w:val="0"/>
    <w:pPr>
      <w:ind w:left="840"/>
    </w:pPr>
  </w:style>
  <w:style w:type="paragraph" w:customStyle="1" w:styleId="201">
    <w:name w:val="纯文本1"/>
    <w:basedOn w:val="1"/>
    <w:uiPriority w:val="0"/>
    <w:rPr>
      <w:rFonts w:ascii="宋体" w:hAnsi="Courier New"/>
      <w:sz w:val="21"/>
    </w:rPr>
  </w:style>
  <w:style w:type="paragraph" w:customStyle="1" w:styleId="202">
    <w:name w:val="目录 81"/>
    <w:basedOn w:val="1"/>
    <w:next w:val="1"/>
    <w:uiPriority w:val="0"/>
    <w:pPr>
      <w:ind w:left="2940"/>
    </w:pPr>
  </w:style>
  <w:style w:type="paragraph" w:customStyle="1" w:styleId="203">
    <w:name w:val="日期1"/>
    <w:basedOn w:val="1"/>
    <w:next w:val="1"/>
    <w:uiPriority w:val="0"/>
    <w:rPr>
      <w:rFonts w:ascii="t" w:hAnsi="t" w:eastAsia="宋体"/>
      <w:sz w:val="24"/>
      <w:lang w:val="en-US" w:eastAsia="zh-CN"/>
    </w:rPr>
  </w:style>
  <w:style w:type="paragraph" w:customStyle="1" w:styleId="204">
    <w:name w:val="正文文本缩进 21"/>
    <w:basedOn w:val="1"/>
    <w:uiPriority w:val="0"/>
    <w:pPr>
      <w:tabs>
        <w:tab w:val="left" w:pos="0"/>
      </w:tabs>
      <w:ind w:firstLine="480"/>
    </w:pPr>
    <w:rPr>
      <w:sz w:val="24"/>
    </w:rPr>
  </w:style>
  <w:style w:type="paragraph" w:customStyle="1" w:styleId="205">
    <w:name w:val="页脚1"/>
    <w:basedOn w:val="1"/>
    <w:uiPriority w:val="0"/>
    <w:pPr>
      <w:tabs>
        <w:tab w:val="center" w:pos="4153"/>
        <w:tab w:val="right" w:pos="8306"/>
      </w:tabs>
      <w:jc w:val="left"/>
    </w:pPr>
    <w:rPr>
      <w:sz w:val="18"/>
    </w:rPr>
  </w:style>
  <w:style w:type="paragraph" w:customStyle="1" w:styleId="206">
    <w:name w:val="目录 11"/>
    <w:basedOn w:val="1"/>
    <w:next w:val="1"/>
    <w:uiPriority w:val="0"/>
  </w:style>
  <w:style w:type="paragraph" w:customStyle="1" w:styleId="207">
    <w:name w:val="目录 41"/>
    <w:basedOn w:val="1"/>
    <w:next w:val="1"/>
    <w:uiPriority w:val="0"/>
    <w:pPr>
      <w:ind w:left="1260"/>
    </w:pPr>
  </w:style>
  <w:style w:type="paragraph" w:customStyle="1" w:styleId="208">
    <w:name w:val="目录 61"/>
    <w:basedOn w:val="1"/>
    <w:next w:val="1"/>
    <w:uiPriority w:val="0"/>
    <w:pPr>
      <w:ind w:left="2100"/>
    </w:pPr>
  </w:style>
  <w:style w:type="paragraph" w:customStyle="1" w:styleId="209">
    <w:name w:val="目录 21"/>
    <w:basedOn w:val="1"/>
    <w:next w:val="1"/>
    <w:qFormat/>
    <w:uiPriority w:val="0"/>
    <w:pPr>
      <w:ind w:left="420"/>
    </w:pPr>
  </w:style>
  <w:style w:type="paragraph" w:customStyle="1" w:styleId="210">
    <w:name w:val="目录 91"/>
    <w:basedOn w:val="1"/>
    <w:next w:val="1"/>
    <w:uiPriority w:val="0"/>
    <w:pPr>
      <w:ind w:left="3360"/>
    </w:pPr>
  </w:style>
  <w:style w:type="paragraph" w:customStyle="1" w:styleId="211">
    <w:name w:val="普通(网站)1"/>
    <w:basedOn w:val="1"/>
    <w:uiPriority w:val="0"/>
    <w:pPr>
      <w:widowControl/>
      <w:spacing w:before="100" w:beforeAutospacing="1" w:after="100" w:afterAutospacing="1"/>
      <w:jc w:val="left"/>
    </w:pPr>
    <w:rPr>
      <w:rFonts w:ascii="宋体" w:hAnsi="宋体"/>
      <w:sz w:val="24"/>
    </w:rPr>
  </w:style>
  <w:style w:type="paragraph" w:customStyle="1" w:styleId="212">
    <w:name w:val="正文首行缩进1"/>
    <w:basedOn w:val="196"/>
    <w:next w:val="1"/>
    <w:qFormat/>
    <w:uiPriority w:val="0"/>
    <w:pPr>
      <w:ind w:firstLine="420"/>
    </w:pPr>
  </w:style>
  <w:style w:type="paragraph" w:customStyle="1" w:styleId="213">
    <w:name w:val="正文首行缩进 21"/>
    <w:basedOn w:val="1"/>
    <w:next w:val="212"/>
    <w:uiPriority w:val="0"/>
    <w:pPr>
      <w:ind w:firstLine="420"/>
    </w:pPr>
  </w:style>
  <w:style w:type="character" w:customStyle="1" w:styleId="214">
    <w:name w:val="要点1"/>
    <w:basedOn w:val="185"/>
    <w:link w:val="1"/>
    <w:qFormat/>
    <w:uiPriority w:val="0"/>
    <w:rPr>
      <w:b/>
      <w:bCs/>
    </w:rPr>
  </w:style>
  <w:style w:type="character" w:customStyle="1" w:styleId="215">
    <w:name w:val="页码1"/>
    <w:basedOn w:val="185"/>
    <w:link w:val="1"/>
    <w:uiPriority w:val="0"/>
  </w:style>
  <w:style w:type="character" w:customStyle="1" w:styleId="216">
    <w:name w:val="超链接1"/>
    <w:basedOn w:val="185"/>
    <w:link w:val="1"/>
    <w:uiPriority w:val="0"/>
    <w:rPr>
      <w:color w:val="0000FF"/>
      <w:u w:val="single"/>
    </w:rPr>
  </w:style>
  <w:style w:type="character" w:customStyle="1" w:styleId="217">
    <w:name w:val="批注引用1"/>
    <w:link w:val="1"/>
    <w:uiPriority w:val="0"/>
    <w:rPr>
      <w:sz w:val="21"/>
      <w:szCs w:val="21"/>
    </w:rPr>
  </w:style>
  <w:style w:type="character" w:customStyle="1" w:styleId="218">
    <w:name w:val="dz1"/>
    <w:basedOn w:val="185"/>
    <w:link w:val="1"/>
    <w:uiPriority w:val="0"/>
    <w:rPr>
      <w:rFonts w:ascii="Geneva" w:hAnsi="Geneva"/>
      <w:sz w:val="20"/>
      <w:szCs w:val="20"/>
    </w:rPr>
  </w:style>
  <w:style w:type="character" w:customStyle="1" w:styleId="219">
    <w:name w:val="样式 样式 仿宋_GB2312 四号 黑色 首行缩进:  0.99 厘米 行距: 1.5 倍行距 + 首行缩进:  2 字符 Char Char"/>
    <w:basedOn w:val="220"/>
    <w:link w:val="1"/>
    <w:uiPriority w:val="0"/>
  </w:style>
  <w:style w:type="character" w:customStyle="1" w:styleId="220">
    <w:name w:val="样式 仿宋_GB2312 四号 黑色 首行缩进:  0.99 厘米 行距: 1.5 倍行距 Char Char"/>
    <w:basedOn w:val="185"/>
    <w:link w:val="1"/>
    <w:uiPriority w:val="0"/>
    <w:rPr>
      <w:rFonts w:ascii="仿宋_GB2312" w:eastAsia="仿宋_GB2312" w:cs="宋体"/>
      <w:color w:val="000000"/>
      <w:sz w:val="24"/>
      <w:lang w:val="en-US" w:eastAsia="zh-CN" w:bidi="ar-SA"/>
    </w:rPr>
  </w:style>
  <w:style w:type="paragraph" w:customStyle="1" w:styleId="221">
    <w:name w:val="自定义2"/>
    <w:basedOn w:val="1"/>
    <w:uiPriority w:val="0"/>
    <w:pPr>
      <w:spacing w:line="360" w:lineRule="auto"/>
      <w:ind w:firstLine="480"/>
    </w:pPr>
    <w:rPr>
      <w:rFonts w:hAnsi="宋体" w:eastAsia="宋体"/>
      <w:sz w:val="24"/>
      <w:szCs w:val="22"/>
      <w:lang w:val="en-US" w:eastAsia="zh-CN" w:bidi="ar-SA"/>
    </w:rPr>
  </w:style>
  <w:style w:type="paragraph" w:customStyle="1" w:styleId="222">
    <w:name w:val="cucd-0"/>
    <w:uiPriority w:val="0"/>
    <w:pPr>
      <w:spacing w:line="360" w:lineRule="auto"/>
      <w:ind w:firstLine="480"/>
    </w:pPr>
    <w:rPr>
      <w:rFonts w:hint="default" w:ascii="Times New Roman" w:hAnsi="Times New Roman" w:eastAsia="宋体" w:cs="Times New Roman"/>
      <w:sz w:val="24"/>
      <w:szCs w:val="24"/>
      <w:lang w:val="en-US" w:eastAsia="zh-CN" w:bidi="ar-SA"/>
    </w:rPr>
  </w:style>
  <w:style w:type="paragraph" w:customStyle="1" w:styleId="223">
    <w:name w:val="正文文字"/>
    <w:basedOn w:val="1"/>
    <w:next w:val="1"/>
    <w:qFormat/>
    <w:uiPriority w:val="0"/>
    <w:pPr>
      <w:spacing w:line="360" w:lineRule="auto"/>
      <w:ind w:firstLine="480"/>
    </w:pPr>
    <w:rPr>
      <w:rFonts w:ascii="宋体" w:hAnsi="宋体" w:eastAsia="宋体" w:cs="宋体"/>
      <w:color w:val="000000"/>
      <w:sz w:val="24"/>
      <w:szCs w:val="24"/>
      <w:lang w:val="en-US" w:eastAsia="zh-CN" w:bidi="ar-SA"/>
    </w:rPr>
  </w:style>
  <w:style w:type="paragraph" w:customStyle="1" w:styleId="224">
    <w:name w:val="样式 样式 小四 段前: 7.8 磅 段后: 7.8 磅 行距: 1.5 倍行距 + 首行缩进:  2 字符"/>
    <w:basedOn w:val="1"/>
    <w:uiPriority w:val="0"/>
    <w:pPr>
      <w:spacing w:line="360" w:lineRule="auto"/>
      <w:ind w:firstLine="480"/>
    </w:pPr>
    <w:rPr>
      <w:rFonts w:ascii="宋体" w:hAnsi="宋体"/>
      <w:sz w:val="24"/>
      <w:szCs w:val="24"/>
      <w:lang w:val="zh-CN"/>
    </w:rPr>
  </w:style>
  <w:style w:type="paragraph" w:customStyle="1" w:styleId="225">
    <w:name w:val="表格001"/>
    <w:basedOn w:val="1"/>
    <w:uiPriority w:val="0"/>
    <w:pPr>
      <w:jc w:val="center"/>
    </w:pPr>
    <w:rPr>
      <w:szCs w:val="20"/>
    </w:rPr>
  </w:style>
  <w:style w:type="paragraph" w:customStyle="1" w:styleId="226">
    <w:name w:val="样式 样式 仿宋_GB2312 四号 黑色 首行缩进:  0.99 厘米 行距: 1.5 倍行距 + 首行缩进:  2 字符"/>
    <w:basedOn w:val="227"/>
    <w:uiPriority w:val="0"/>
    <w:pPr>
      <w:ind w:firstLine="480"/>
    </w:pPr>
    <w:rPr>
      <w:rFonts w:ascii="Times New Roman"/>
      <w:szCs w:val="24"/>
    </w:rPr>
  </w:style>
  <w:style w:type="paragraph" w:customStyle="1" w:styleId="227">
    <w:name w:val="样式 仿宋_GB2312 四号 黑色 首行缩进:  0.99 厘米 行距: 1.5 倍行距"/>
    <w:basedOn w:val="1"/>
    <w:uiPriority w:val="0"/>
    <w:pPr>
      <w:spacing w:line="360" w:lineRule="auto"/>
      <w:ind w:firstLine="560"/>
    </w:pPr>
    <w:rPr>
      <w:rFonts w:ascii="仿宋_GB2312" w:cs="宋体"/>
      <w:color w:val="000000"/>
      <w:szCs w:val="20"/>
    </w:rPr>
  </w:style>
  <w:style w:type="paragraph" w:customStyle="1" w:styleId="228">
    <w:name w:val="中文报告书样式"/>
    <w:basedOn w:val="1"/>
    <w:uiPriority w:val="0"/>
    <w:pPr>
      <w:spacing w:line="480" w:lineRule="atLeast"/>
      <w:ind w:firstLine="482"/>
    </w:pPr>
    <w:rPr>
      <w:sz w:val="24"/>
      <w:szCs w:val="24"/>
      <w:lang w:bidi="ar-SA"/>
    </w:rPr>
  </w:style>
  <w:style w:type="paragraph" w:customStyle="1" w:styleId="229">
    <w:name w:val="Table Paragraph"/>
    <w:basedOn w:val="1"/>
    <w:qFormat/>
    <w:uiPriority w:val="1"/>
  </w:style>
  <w:style w:type="paragraph" w:customStyle="1" w:styleId="230">
    <w:name w:val="图表"/>
    <w:basedOn w:val="1"/>
    <w:qFormat/>
    <w:uiPriority w:val="0"/>
    <w:pPr>
      <w:spacing w:line="400" w:lineRule="exact"/>
      <w:jc w:val="center"/>
    </w:pPr>
    <w:rPr>
      <w:rFonts w:ascii="宋体" w:hAnsi="宋体"/>
      <w:spacing w:val="4"/>
      <w:sz w:val="21"/>
      <w:szCs w:val="24"/>
      <w:lang w:bidi="ar-SA"/>
    </w:rPr>
  </w:style>
  <w:style w:type="paragraph" w:customStyle="1" w:styleId="231">
    <w:name w:val="p0"/>
    <w:basedOn w:val="1"/>
    <w:uiPriority w:val="0"/>
    <w:pPr>
      <w:widowControl/>
    </w:pPr>
    <w:rPr>
      <w:szCs w:val="21"/>
    </w:rPr>
  </w:style>
  <w:style w:type="paragraph" w:customStyle="1" w:styleId="232">
    <w:name w:val="表体"/>
    <w:basedOn w:val="233"/>
    <w:uiPriority w:val="0"/>
    <w:pPr>
      <w:tabs>
        <w:tab w:val="left" w:pos="540"/>
      </w:tabs>
      <w:spacing w:line="300" w:lineRule="atLeast"/>
    </w:pPr>
    <w:rPr>
      <w:rFonts w:ascii="Times New Roman" w:eastAsia="宋体"/>
      <w:b w:val="0"/>
      <w:color w:val="000000"/>
      <w:sz w:val="18"/>
      <w:szCs w:val="20"/>
    </w:rPr>
  </w:style>
  <w:style w:type="paragraph" w:customStyle="1" w:styleId="233">
    <w:name w:val="表头"/>
    <w:basedOn w:val="1"/>
    <w:qFormat/>
    <w:uiPriority w:val="0"/>
    <w:pPr>
      <w:tabs>
        <w:tab w:val="left" w:pos="540"/>
      </w:tabs>
      <w:jc w:val="center"/>
    </w:pPr>
    <w:rPr>
      <w:rFonts w:ascii="黑体" w:eastAsia="黑体"/>
      <w:b/>
      <w:sz w:val="24"/>
    </w:rPr>
  </w:style>
  <w:style w:type="paragraph" w:customStyle="1" w:styleId="234">
    <w:name w:val="列出段落"/>
    <w:basedOn w:val="1"/>
    <w:qFormat/>
    <w:uiPriority w:val="0"/>
    <w:pPr>
      <w:spacing w:line="360" w:lineRule="auto"/>
      <w:ind w:left="35" w:right="35" w:firstLine="420"/>
    </w:pPr>
    <w:rPr>
      <w:sz w:val="24"/>
      <w:szCs w:val="22"/>
    </w:rPr>
  </w:style>
  <w:style w:type="paragraph" w:customStyle="1" w:styleId="235">
    <w:name w:val="样式 样式 样式 正文1 + 首行缩进:  2 字符 + (符号) 宋体 首行缩进:  2 字符 + 首行缩进:  2 字符"/>
    <w:basedOn w:val="1"/>
    <w:uiPriority w:val="0"/>
    <w:pPr>
      <w:spacing w:line="360" w:lineRule="auto"/>
      <w:ind w:firstLine="480"/>
    </w:pPr>
  </w:style>
  <w:style w:type="paragraph" w:customStyle="1" w:styleId="236">
    <w:name w:val="正文1"/>
    <w:basedOn w:val="1"/>
    <w:uiPriority w:val="0"/>
    <w:pPr>
      <w:spacing w:before="78" w:after="78" w:line="360" w:lineRule="auto"/>
      <w:ind w:firstLine="480"/>
    </w:pPr>
    <w:rPr>
      <w:sz w:val="24"/>
      <w:szCs w:val="24"/>
    </w:rPr>
  </w:style>
  <w:style w:type="paragraph" w:customStyle="1" w:styleId="237">
    <w:name w:val="表中值"/>
    <w:basedOn w:val="1"/>
    <w:uiPriority w:val="0"/>
    <w:pPr>
      <w:keepLines/>
      <w:widowControl/>
      <w:spacing w:line="360" w:lineRule="exact"/>
      <w:jc w:val="center"/>
    </w:pPr>
    <w:rPr>
      <w:spacing w:val="4"/>
    </w:rPr>
  </w:style>
  <w:style w:type="paragraph" w:styleId="238">
    <w:name w:val="List Paragraph"/>
    <w:basedOn w:val="1"/>
    <w:qFormat/>
    <w:uiPriority w:val="34"/>
    <w:pPr>
      <w:ind w:firstLine="420"/>
    </w:pPr>
  </w:style>
  <w:style w:type="paragraph" w:customStyle="1" w:styleId="239">
    <w:name w:val="样式1"/>
    <w:uiPriority w:val="0"/>
    <w:pPr>
      <w:spacing w:line="360" w:lineRule="auto"/>
      <w:ind w:firstLine="200"/>
    </w:pPr>
    <w:rPr>
      <w:rFonts w:hint="default" w:ascii="Times New Roman" w:hAnsi="Times New Roman" w:eastAsia="宋体" w:cs="Times New Roman"/>
      <w:sz w:val="24"/>
      <w:szCs w:val="24"/>
      <w:lang w:val="en-US" w:eastAsia="zh-CN" w:bidi="ar-SA"/>
    </w:rPr>
  </w:style>
  <w:style w:type="paragraph" w:customStyle="1" w:styleId="240">
    <w:name w:val="宋体 小四"/>
    <w:basedOn w:val="1"/>
    <w:qFormat/>
    <w:uiPriority w:val="0"/>
    <w:pPr>
      <w:spacing w:line="360" w:lineRule="auto"/>
      <w:ind w:firstLine="200"/>
    </w:pPr>
    <w:rPr>
      <w:rFonts w:hAnsi="宋体"/>
      <w:sz w:val="24"/>
    </w:rPr>
  </w:style>
  <w:style w:type="paragraph" w:customStyle="1" w:styleId="241">
    <w:name w:val="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5.wmf"/><Relationship Id="rId35" Type="http://schemas.openxmlformats.org/officeDocument/2006/relationships/oleObject" Target="embeddings/oleObject8.bin"/><Relationship Id="rId34" Type="http://schemas.openxmlformats.org/officeDocument/2006/relationships/image" Target="media/image14.wmf"/><Relationship Id="rId33" Type="http://schemas.openxmlformats.org/officeDocument/2006/relationships/oleObject" Target="embeddings/oleObject7.bin"/><Relationship Id="rId32" Type="http://schemas.openxmlformats.org/officeDocument/2006/relationships/image" Target="media/image13.wmf"/><Relationship Id="rId31" Type="http://schemas.openxmlformats.org/officeDocument/2006/relationships/oleObject" Target="embeddings/oleObject6.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5.bin"/><Relationship Id="rId28" Type="http://schemas.openxmlformats.org/officeDocument/2006/relationships/image" Target="media/image11.wmf"/><Relationship Id="rId27" Type="http://schemas.openxmlformats.org/officeDocument/2006/relationships/oleObject" Target="embeddings/oleObject4.bin"/><Relationship Id="rId26" Type="http://schemas.openxmlformats.org/officeDocument/2006/relationships/image" Target="media/image10.wmf"/><Relationship Id="rId25" Type="http://schemas.openxmlformats.org/officeDocument/2006/relationships/oleObject" Target="embeddings/oleObject3.bin"/><Relationship Id="rId24" Type="http://schemas.openxmlformats.org/officeDocument/2006/relationships/image" Target="media/image9.png"/><Relationship Id="rId23" Type="http://schemas.openxmlformats.org/officeDocument/2006/relationships/image" Target="media/image8.emf"/><Relationship Id="rId22" Type="http://schemas.openxmlformats.org/officeDocument/2006/relationships/oleObject" Target="embeddings/oleObject2.bin"/><Relationship Id="rId21" Type="http://schemas.openxmlformats.org/officeDocument/2006/relationships/image" Target="media/image7.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58</Pages>
  <Words>2660</Words>
  <Characters>2926</Characters>
  <TotalTime>0</TotalTime>
  <ScaleCrop>false</ScaleCrop>
  <LinksUpToDate>false</LinksUpToDate>
  <CharactersWithSpaces>3031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2013-01-17T05:38:00Z</dcterms:created>
  <dc:creator>Adminis</dc:creator>
  <cp:lastModifiedBy>ASUS</cp:lastModifiedBy>
  <dcterms:modified xsi:type="dcterms:W3CDTF">2025-04-13T13:40:12Z</dcterms:modified>
  <dc:title>表一  建设项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AA23D1A98DD04AC089A357C1FB2125CD_12</vt:lpwstr>
  </property>
  <property fmtid="{D5CDD505-2E9C-101B-9397-08002B2CF9AE}" pid="4" name="KSOTemplateDocerSaveRecord">
    <vt:lpwstr>eyJoZGlkIjoiNGU5YTk2NWU3OTRhNTU0YjZlNWE0ODExMjY4YzM0MTgifQ==</vt:lpwstr>
  </property>
</Properties>
</file>