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58E8A">
      <w:pPr>
        <w:jc w:val="center"/>
        <w:rPr>
          <w:rFonts w:ascii="Times New Roman" w:hAnsi="Times New Roman"/>
          <w:b/>
          <w:sz w:val="30"/>
        </w:rPr>
      </w:pPr>
    </w:p>
    <w:p w14:paraId="12B8141D">
      <w:pPr>
        <w:spacing w:line="360" w:lineRule="auto"/>
        <w:rPr>
          <w:rFonts w:ascii="Times New Roman" w:hAnsi="Times New Roman"/>
          <w:sz w:val="52"/>
        </w:rPr>
      </w:pPr>
    </w:p>
    <w:p w14:paraId="759A77AC">
      <w:pPr>
        <w:spacing w:line="360" w:lineRule="auto"/>
        <w:jc w:val="center"/>
        <w:rPr>
          <w:rFonts w:ascii="Times New Roman" w:hAnsi="Times New Roman"/>
          <w:sz w:val="52"/>
        </w:rPr>
      </w:pPr>
      <w:r>
        <w:rPr>
          <w:rFonts w:hint="eastAsia" w:ascii="Times New Roman" w:hAnsi="Times New Roman"/>
          <w:sz w:val="72"/>
          <w:szCs w:val="72"/>
        </w:rPr>
        <w:t>建设项目环境影响报告表</w:t>
      </w:r>
    </w:p>
    <w:p w14:paraId="22ED69A4">
      <w:pPr>
        <w:jc w:val="center"/>
        <w:rPr>
          <w:rFonts w:ascii="Times New Roman" w:hAnsi="Times New Roman"/>
          <w:sz w:val="32"/>
          <w:szCs w:val="32"/>
        </w:rPr>
      </w:pPr>
      <w:r>
        <w:rPr>
          <w:rFonts w:ascii="Times New Roman" w:hAnsi="Times New Roman"/>
          <w:sz w:val="32"/>
          <w:szCs w:val="32"/>
        </w:rPr>
        <w:t>(</w:t>
      </w:r>
      <w:r>
        <w:rPr>
          <w:rFonts w:hint="eastAsia" w:ascii="Times New Roman" w:hAnsi="Times New Roman"/>
          <w:sz w:val="32"/>
          <w:szCs w:val="32"/>
        </w:rPr>
        <w:t>报批稿</w:t>
      </w:r>
      <w:r>
        <w:rPr>
          <w:rFonts w:ascii="Times New Roman" w:hAnsi="Times New Roman"/>
          <w:sz w:val="32"/>
          <w:szCs w:val="32"/>
        </w:rPr>
        <w:t>)</w:t>
      </w:r>
    </w:p>
    <w:p w14:paraId="0FD97715">
      <w:pPr>
        <w:spacing w:line="360" w:lineRule="auto"/>
        <w:rPr>
          <w:rFonts w:ascii="Times New Roman" w:hAnsi="Times New Roman"/>
          <w:sz w:val="30"/>
        </w:rPr>
      </w:pPr>
    </w:p>
    <w:p w14:paraId="697896BB">
      <w:pPr>
        <w:spacing w:line="360" w:lineRule="auto"/>
        <w:rPr>
          <w:rFonts w:ascii="Times New Roman" w:hAnsi="Times New Roman"/>
          <w:sz w:val="30"/>
        </w:rPr>
      </w:pPr>
    </w:p>
    <w:p w14:paraId="72F67148">
      <w:pPr>
        <w:spacing w:line="360" w:lineRule="auto"/>
        <w:rPr>
          <w:rFonts w:ascii="Times New Roman" w:hAnsi="Times New Roman"/>
          <w:sz w:val="30"/>
        </w:rPr>
      </w:pPr>
    </w:p>
    <w:p w14:paraId="382633FD">
      <w:pPr>
        <w:spacing w:line="360" w:lineRule="auto"/>
        <w:rPr>
          <w:rFonts w:ascii="Times New Roman" w:hAnsi="Times New Roman"/>
          <w:sz w:val="30"/>
        </w:rPr>
      </w:pPr>
    </w:p>
    <w:p w14:paraId="54996048">
      <w:pPr>
        <w:spacing w:line="360" w:lineRule="auto"/>
        <w:rPr>
          <w:rFonts w:ascii="Times New Roman" w:hAnsi="Times New Roman"/>
          <w:sz w:val="30"/>
        </w:rPr>
      </w:pPr>
    </w:p>
    <w:p w14:paraId="0B38835C">
      <w:pPr>
        <w:spacing w:line="360" w:lineRule="auto"/>
        <w:rPr>
          <w:rFonts w:ascii="Times New Roman" w:hAnsi="Times New Roman"/>
          <w:sz w:val="30"/>
        </w:rPr>
      </w:pPr>
    </w:p>
    <w:p w14:paraId="5C1F7359">
      <w:pPr>
        <w:spacing w:line="360" w:lineRule="auto"/>
        <w:rPr>
          <w:rFonts w:ascii="Times New Roman" w:hAnsi="Times New Roman"/>
          <w:sz w:val="30"/>
        </w:rPr>
      </w:pPr>
    </w:p>
    <w:p w14:paraId="6DA44855">
      <w:pPr>
        <w:pStyle w:val="16"/>
        <w:snapToGrid w:val="0"/>
        <w:spacing w:after="0" w:line="360" w:lineRule="auto"/>
        <w:ind w:left="1500" w:leftChars="0" w:hanging="1500" w:hangingChars="500"/>
        <w:rPr>
          <w:sz w:val="30"/>
          <w:szCs w:val="30"/>
        </w:rPr>
      </w:pPr>
      <w:r>
        <w:rPr>
          <w:rFonts w:hint="eastAsia"/>
          <w:sz w:val="30"/>
          <w:szCs w:val="30"/>
        </w:rPr>
        <w:t>项目名称：</w:t>
      </w:r>
      <w:r>
        <w:rPr>
          <w:sz w:val="30"/>
          <w:szCs w:val="30"/>
          <w:u w:val="single"/>
        </w:rPr>
        <w:t xml:space="preserve">      </w:t>
      </w:r>
      <w:r>
        <w:rPr>
          <w:rFonts w:hint="eastAsia"/>
          <w:sz w:val="30"/>
          <w:szCs w:val="30"/>
          <w:u w:val="single"/>
        </w:rPr>
        <w:t>芒市永源废旧回收项目</w:t>
      </w:r>
      <w:r>
        <w:rPr>
          <w:sz w:val="30"/>
          <w:szCs w:val="30"/>
          <w:u w:val="single"/>
        </w:rPr>
        <w:t>(</w:t>
      </w:r>
      <w:r>
        <w:rPr>
          <w:rFonts w:hint="eastAsia"/>
          <w:sz w:val="30"/>
          <w:szCs w:val="30"/>
          <w:u w:val="single"/>
        </w:rPr>
        <w:t>一期</w:t>
      </w:r>
      <w:r>
        <w:rPr>
          <w:sz w:val="30"/>
          <w:szCs w:val="30"/>
          <w:u w:val="single"/>
        </w:rPr>
        <w:t xml:space="preserve">)         </w:t>
      </w:r>
    </w:p>
    <w:p w14:paraId="5E0574A8">
      <w:pPr>
        <w:pStyle w:val="16"/>
        <w:snapToGrid w:val="0"/>
        <w:spacing w:after="0" w:line="360" w:lineRule="auto"/>
        <w:ind w:left="0" w:leftChars="0"/>
        <w:rPr>
          <w:sz w:val="30"/>
          <w:szCs w:val="30"/>
          <w:u w:val="single"/>
        </w:rPr>
      </w:pPr>
      <w:r>
        <w:rPr>
          <w:rFonts w:hint="eastAsia"/>
          <w:sz w:val="30"/>
          <w:szCs w:val="30"/>
        </w:rPr>
        <w:t>建设单位：</w:t>
      </w:r>
      <w:r>
        <w:rPr>
          <w:sz w:val="30"/>
          <w:szCs w:val="30"/>
          <w:u w:val="single"/>
        </w:rPr>
        <w:t xml:space="preserve">      </w:t>
      </w:r>
      <w:r>
        <w:rPr>
          <w:rFonts w:hint="eastAsia"/>
          <w:sz w:val="30"/>
          <w:szCs w:val="30"/>
          <w:u w:val="single"/>
        </w:rPr>
        <w:t>芒市永源废旧回收有限公司</w:t>
      </w:r>
      <w:r>
        <w:rPr>
          <w:sz w:val="30"/>
          <w:szCs w:val="30"/>
          <w:u w:val="single"/>
        </w:rPr>
        <w:t xml:space="preserve">             </w:t>
      </w:r>
    </w:p>
    <w:p w14:paraId="486BFE46">
      <w:pPr>
        <w:pStyle w:val="16"/>
        <w:spacing w:line="360" w:lineRule="auto"/>
        <w:ind w:left="31680" w:firstLine="477" w:firstLineChars="159"/>
        <w:rPr>
          <w:sz w:val="30"/>
          <w:u w:val="single"/>
        </w:rPr>
      </w:pPr>
    </w:p>
    <w:p w14:paraId="1031C0B8">
      <w:pPr>
        <w:pStyle w:val="16"/>
        <w:spacing w:line="360" w:lineRule="auto"/>
        <w:ind w:left="31680" w:firstLine="707"/>
        <w:rPr>
          <w:sz w:val="30"/>
          <w:u w:val="single"/>
        </w:rPr>
      </w:pPr>
    </w:p>
    <w:p w14:paraId="3BB5B83C">
      <w:pPr>
        <w:spacing w:line="360" w:lineRule="auto"/>
        <w:rPr>
          <w:rFonts w:ascii="Times New Roman" w:hAnsi="Times New Roman"/>
          <w:sz w:val="30"/>
        </w:rPr>
      </w:pPr>
    </w:p>
    <w:p w14:paraId="6C3334BE">
      <w:pPr>
        <w:spacing w:line="360" w:lineRule="auto"/>
        <w:rPr>
          <w:rFonts w:ascii="Times New Roman" w:hAnsi="Times New Roman"/>
          <w:sz w:val="30"/>
        </w:rPr>
      </w:pPr>
    </w:p>
    <w:p w14:paraId="2DF94A59">
      <w:pPr>
        <w:spacing w:line="360" w:lineRule="auto"/>
        <w:rPr>
          <w:rFonts w:ascii="Times New Roman" w:hAnsi="Times New Roman"/>
          <w:sz w:val="30"/>
        </w:rPr>
      </w:pPr>
    </w:p>
    <w:p w14:paraId="4969991A">
      <w:pPr>
        <w:spacing w:line="360" w:lineRule="auto"/>
        <w:rPr>
          <w:rFonts w:ascii="Times New Roman" w:hAnsi="Times New Roman"/>
          <w:sz w:val="30"/>
        </w:rPr>
      </w:pPr>
    </w:p>
    <w:p w14:paraId="42587D67">
      <w:pPr>
        <w:spacing w:line="360" w:lineRule="auto"/>
        <w:rPr>
          <w:rFonts w:ascii="Times New Roman" w:hAnsi="Times New Roman"/>
          <w:sz w:val="30"/>
        </w:rPr>
      </w:pPr>
    </w:p>
    <w:p w14:paraId="58DE54DA">
      <w:pPr>
        <w:spacing w:line="360" w:lineRule="auto"/>
        <w:jc w:val="center"/>
        <w:rPr>
          <w:rFonts w:ascii="Times New Roman" w:hAnsi="Times New Roman"/>
          <w:sz w:val="36"/>
          <w:szCs w:val="36"/>
        </w:rPr>
      </w:pPr>
      <w:r>
        <w:rPr>
          <w:rFonts w:hint="eastAsia" w:ascii="Times New Roman" w:hAnsi="Times New Roman"/>
          <w:sz w:val="36"/>
          <w:szCs w:val="36"/>
        </w:rPr>
        <w:t>编制日期：</w:t>
      </w:r>
      <w:r>
        <w:rPr>
          <w:rFonts w:ascii="Times New Roman" w:hAnsi="Times New Roman"/>
          <w:sz w:val="36"/>
          <w:szCs w:val="36"/>
        </w:rPr>
        <w:t>2018</w:t>
      </w:r>
      <w:r>
        <w:rPr>
          <w:rFonts w:hint="eastAsia" w:ascii="Times New Roman" w:hAnsi="Times New Roman"/>
          <w:sz w:val="36"/>
          <w:szCs w:val="36"/>
        </w:rPr>
        <w:t>年</w:t>
      </w:r>
      <w:r>
        <w:rPr>
          <w:rFonts w:ascii="Times New Roman" w:hAnsi="Times New Roman"/>
          <w:sz w:val="36"/>
          <w:szCs w:val="36"/>
        </w:rPr>
        <w:t>11</w:t>
      </w:r>
      <w:r>
        <w:rPr>
          <w:rFonts w:hint="eastAsia" w:ascii="Times New Roman" w:hAnsi="Times New Roman"/>
          <w:sz w:val="36"/>
          <w:szCs w:val="36"/>
        </w:rPr>
        <w:t>月</w:t>
      </w:r>
    </w:p>
    <w:p w14:paraId="1C270466">
      <w:pPr>
        <w:spacing w:line="360" w:lineRule="auto"/>
        <w:jc w:val="center"/>
        <w:rPr>
          <w:rFonts w:ascii="Times New Roman" w:hAnsi="Times New Roman"/>
          <w:sz w:val="36"/>
          <w:szCs w:val="36"/>
        </w:rPr>
      </w:pPr>
      <w:bookmarkStart w:id="43" w:name="_GoBack"/>
      <w:bookmarkEnd w:id="43"/>
      <w:r>
        <w:rPr>
          <w:rFonts w:hint="eastAsia" w:ascii="Times New Roman" w:hAnsi="Times New Roman"/>
          <w:sz w:val="36"/>
          <w:szCs w:val="36"/>
          <w:lang w:eastAsia="zh-CN"/>
        </w:rPr>
        <w:t>生态环境部</w:t>
      </w:r>
      <w:r>
        <w:rPr>
          <w:rFonts w:hint="eastAsia" w:ascii="Times New Roman" w:hAnsi="Times New Roman"/>
          <w:sz w:val="36"/>
          <w:szCs w:val="36"/>
        </w:rPr>
        <w:t>制</w:t>
      </w:r>
    </w:p>
    <w:p w14:paraId="539623CB">
      <w:pPr>
        <w:spacing w:line="360" w:lineRule="auto"/>
        <w:rPr>
          <w:rFonts w:ascii="Times New Roman" w:hAnsi="Times New Roman"/>
        </w:rPr>
        <w:sectPr>
          <w:footerReference r:id="rId3" w:type="default"/>
          <w:footerReference r:id="rId4" w:type="even"/>
          <w:pgSz w:w="11906" w:h="16838"/>
          <w:pgMar w:top="1440" w:right="1800" w:bottom="1440" w:left="1800" w:header="851" w:footer="992" w:gutter="0"/>
          <w:pgNumType w:start="1"/>
          <w:cols w:space="720" w:num="1"/>
          <w:docGrid w:linePitch="312" w:charSpace="0"/>
        </w:sectPr>
      </w:pPr>
    </w:p>
    <w:p w14:paraId="32231A2A">
      <w:pPr>
        <w:pStyle w:val="16"/>
        <w:spacing w:line="360" w:lineRule="auto"/>
        <w:ind w:left="0" w:leftChars="0" w:firstLine="1795" w:firstLineChars="596"/>
        <w:rPr>
          <w:b/>
          <w:bCs/>
          <w:sz w:val="30"/>
          <w:szCs w:val="30"/>
        </w:rPr>
      </w:pPr>
      <w:r>
        <w:rPr>
          <w:rFonts w:hint="eastAsia"/>
          <w:b/>
          <w:sz w:val="30"/>
          <w:szCs w:val="30"/>
        </w:rPr>
        <w:t>《建设项目环境影响报告表》编制说明</w:t>
      </w:r>
    </w:p>
    <w:p w14:paraId="332DF3A9">
      <w:pPr>
        <w:adjustRightInd w:val="0"/>
        <w:snapToGrid w:val="0"/>
        <w:spacing w:line="480" w:lineRule="auto"/>
        <w:ind w:firstLine="378" w:firstLineChars="135"/>
        <w:rPr>
          <w:rFonts w:ascii="Times New Roman" w:hAnsi="Times New Roman"/>
          <w:sz w:val="28"/>
        </w:rPr>
      </w:pPr>
      <w:r>
        <w:rPr>
          <w:rFonts w:hint="eastAsia" w:ascii="Times New Roman" w:hAnsi="Times New Roman"/>
          <w:sz w:val="28"/>
        </w:rPr>
        <w:t>《建设项目环境影响报告表》由具有从事环境影响评价资质的单位编制。</w:t>
      </w:r>
    </w:p>
    <w:p w14:paraId="4E7D5864">
      <w:pPr>
        <w:adjustRightInd w:val="0"/>
        <w:snapToGrid w:val="0"/>
        <w:spacing w:line="480" w:lineRule="auto"/>
        <w:ind w:firstLine="480"/>
        <w:rPr>
          <w:rFonts w:ascii="Times New Roman" w:hAnsi="Times New Roman"/>
          <w:sz w:val="28"/>
        </w:rPr>
      </w:pPr>
      <w:r>
        <w:rPr>
          <w:rFonts w:ascii="Times New Roman" w:hAnsi="Times New Roman"/>
          <w:sz w:val="28"/>
        </w:rPr>
        <w:t>1.</w:t>
      </w:r>
      <w:r>
        <w:rPr>
          <w:rFonts w:ascii="Times New Roman" w:hAnsi="Times New Roman"/>
          <w:sz w:val="28"/>
        </w:rPr>
        <w:tab/>
      </w:r>
      <w:r>
        <w:rPr>
          <w:rFonts w:hint="eastAsia" w:ascii="Times New Roman" w:hAnsi="Times New Roman"/>
          <w:sz w:val="28"/>
        </w:rPr>
        <w:t>项目名称</w:t>
      </w:r>
      <w:r>
        <w:rPr>
          <w:rFonts w:ascii="Times New Roman" w:hAnsi="Times New Roman"/>
          <w:sz w:val="28"/>
        </w:rPr>
        <w:t>—</w:t>
      </w:r>
      <w:r>
        <w:rPr>
          <w:rFonts w:hint="eastAsia" w:ascii="Times New Roman" w:hAnsi="Times New Roman"/>
          <w:sz w:val="28"/>
        </w:rPr>
        <w:t>指项目立项批复时的名称，应不超过</w:t>
      </w:r>
      <w:r>
        <w:rPr>
          <w:rFonts w:ascii="Times New Roman" w:hAnsi="Times New Roman"/>
          <w:sz w:val="28"/>
        </w:rPr>
        <w:t>30</w:t>
      </w:r>
      <w:r>
        <w:rPr>
          <w:rFonts w:hint="eastAsia" w:ascii="Times New Roman" w:hAnsi="Times New Roman"/>
          <w:sz w:val="28"/>
        </w:rPr>
        <w:t>个字</w:t>
      </w:r>
      <w:r>
        <w:rPr>
          <w:rFonts w:ascii="Times New Roman" w:hAnsi="Times New Roman"/>
          <w:sz w:val="28"/>
        </w:rPr>
        <w:t>(</w:t>
      </w:r>
      <w:r>
        <w:rPr>
          <w:rFonts w:hint="eastAsia" w:ascii="Times New Roman" w:hAnsi="Times New Roman"/>
          <w:sz w:val="28"/>
        </w:rPr>
        <w:t>两个英文字段作一个汉字</w:t>
      </w:r>
      <w:r>
        <w:rPr>
          <w:rFonts w:ascii="Times New Roman" w:hAnsi="Times New Roman"/>
          <w:sz w:val="28"/>
        </w:rPr>
        <w:t>)</w:t>
      </w:r>
      <w:r>
        <w:rPr>
          <w:rFonts w:hint="eastAsia" w:ascii="Times New Roman" w:hAnsi="Times New Roman"/>
          <w:sz w:val="28"/>
        </w:rPr>
        <w:t>。</w:t>
      </w:r>
    </w:p>
    <w:p w14:paraId="7A1D538E">
      <w:pPr>
        <w:adjustRightInd w:val="0"/>
        <w:snapToGrid w:val="0"/>
        <w:spacing w:line="480" w:lineRule="auto"/>
        <w:ind w:firstLine="480"/>
        <w:rPr>
          <w:rFonts w:ascii="Times New Roman" w:hAnsi="Times New Roman"/>
          <w:sz w:val="28"/>
        </w:rPr>
      </w:pPr>
      <w:r>
        <w:rPr>
          <w:rFonts w:ascii="Times New Roman" w:hAnsi="Times New Roman"/>
          <w:sz w:val="28"/>
        </w:rPr>
        <w:t xml:space="preserve">2. </w:t>
      </w:r>
      <w:r>
        <w:rPr>
          <w:rFonts w:hint="eastAsia" w:ascii="Times New Roman" w:hAnsi="Times New Roman"/>
          <w:sz w:val="28"/>
        </w:rPr>
        <w:t>建设地点</w:t>
      </w:r>
      <w:r>
        <w:rPr>
          <w:rFonts w:ascii="Times New Roman" w:hAnsi="Times New Roman"/>
          <w:sz w:val="28"/>
        </w:rPr>
        <w:t>—</w:t>
      </w:r>
      <w:r>
        <w:rPr>
          <w:rFonts w:hint="eastAsia" w:ascii="Times New Roman" w:hAnsi="Times New Roman"/>
          <w:sz w:val="28"/>
        </w:rPr>
        <w:t>指项目所在地详细地址，公路、铁路应填写起止终点。</w:t>
      </w:r>
    </w:p>
    <w:p w14:paraId="00094F2B">
      <w:pPr>
        <w:adjustRightInd w:val="0"/>
        <w:snapToGrid w:val="0"/>
        <w:spacing w:line="480" w:lineRule="auto"/>
        <w:ind w:firstLine="480"/>
        <w:rPr>
          <w:rFonts w:ascii="Times New Roman" w:hAnsi="Times New Roman"/>
          <w:sz w:val="28"/>
        </w:rPr>
      </w:pPr>
      <w:r>
        <w:rPr>
          <w:rFonts w:ascii="Times New Roman" w:hAnsi="Times New Roman"/>
          <w:sz w:val="28"/>
        </w:rPr>
        <w:t>3.</w:t>
      </w:r>
      <w:r>
        <w:rPr>
          <w:rFonts w:ascii="Times New Roman" w:hAnsi="Times New Roman"/>
          <w:sz w:val="28"/>
        </w:rPr>
        <w:tab/>
      </w:r>
      <w:r>
        <w:rPr>
          <w:rFonts w:hint="eastAsia" w:ascii="Times New Roman" w:hAnsi="Times New Roman"/>
          <w:sz w:val="28"/>
        </w:rPr>
        <w:t>行业类别</w:t>
      </w:r>
      <w:r>
        <w:rPr>
          <w:rFonts w:ascii="Times New Roman" w:hAnsi="Times New Roman"/>
          <w:sz w:val="28"/>
        </w:rPr>
        <w:t>—</w:t>
      </w:r>
      <w:r>
        <w:rPr>
          <w:rFonts w:hint="eastAsia" w:ascii="Times New Roman" w:hAnsi="Times New Roman"/>
          <w:sz w:val="28"/>
        </w:rPr>
        <w:t>按国标填写。</w:t>
      </w:r>
    </w:p>
    <w:p w14:paraId="0C0F3956">
      <w:pPr>
        <w:adjustRightInd w:val="0"/>
        <w:snapToGrid w:val="0"/>
        <w:spacing w:line="480" w:lineRule="auto"/>
        <w:ind w:firstLine="480"/>
        <w:rPr>
          <w:rFonts w:ascii="Times New Roman" w:hAnsi="Times New Roman"/>
          <w:sz w:val="28"/>
        </w:rPr>
      </w:pPr>
      <w:r>
        <w:rPr>
          <w:rFonts w:ascii="Times New Roman" w:hAnsi="Times New Roman"/>
          <w:sz w:val="28"/>
        </w:rPr>
        <w:t>4.</w:t>
      </w:r>
      <w:r>
        <w:rPr>
          <w:rFonts w:ascii="Times New Roman" w:hAnsi="Times New Roman"/>
          <w:sz w:val="28"/>
        </w:rPr>
        <w:tab/>
      </w:r>
      <w:r>
        <w:rPr>
          <w:rFonts w:hint="eastAsia" w:ascii="Times New Roman" w:hAnsi="Times New Roman"/>
          <w:sz w:val="28"/>
        </w:rPr>
        <w:t>总投资</w:t>
      </w:r>
      <w:r>
        <w:rPr>
          <w:rFonts w:ascii="Times New Roman" w:hAnsi="Times New Roman"/>
          <w:sz w:val="28"/>
        </w:rPr>
        <w:t>—</w:t>
      </w:r>
      <w:r>
        <w:rPr>
          <w:rFonts w:hint="eastAsia" w:ascii="Times New Roman" w:hAnsi="Times New Roman"/>
          <w:sz w:val="28"/>
        </w:rPr>
        <w:t>指项目投资总额。</w:t>
      </w:r>
    </w:p>
    <w:p w14:paraId="50DFC5A7">
      <w:pPr>
        <w:adjustRightInd w:val="0"/>
        <w:snapToGrid w:val="0"/>
        <w:spacing w:line="480" w:lineRule="auto"/>
        <w:ind w:firstLine="480"/>
        <w:rPr>
          <w:rFonts w:ascii="Times New Roman" w:hAnsi="Times New Roman"/>
          <w:sz w:val="28"/>
        </w:rPr>
      </w:pPr>
      <w:r>
        <w:rPr>
          <w:rFonts w:ascii="Times New Roman" w:hAnsi="Times New Roman"/>
          <w:sz w:val="28"/>
        </w:rPr>
        <w:t xml:space="preserve">5. </w:t>
      </w:r>
      <w:r>
        <w:rPr>
          <w:rFonts w:hint="eastAsia" w:ascii="Times New Roman" w:hAnsi="Times New Roman"/>
          <w:sz w:val="28"/>
        </w:rPr>
        <w:t>主要环境保护目标</w:t>
      </w:r>
      <w:r>
        <w:rPr>
          <w:rFonts w:ascii="Times New Roman" w:hAnsi="Times New Roman"/>
          <w:sz w:val="28"/>
        </w:rPr>
        <w:t>—</w:t>
      </w:r>
      <w:r>
        <w:rPr>
          <w:rFonts w:hint="eastAsia" w:ascii="Times New Roman" w:hAnsi="Times New Roman"/>
          <w:sz w:val="28"/>
        </w:rPr>
        <w:t>指项目区周围一定范围内集中居民住宅区、学校、医院、保护文物、风景名胜区、水源地和生态敏感点等，应尽可能给出保护目标、性质、规模和距厂界距离等。</w:t>
      </w:r>
    </w:p>
    <w:p w14:paraId="3F7301C2">
      <w:pPr>
        <w:adjustRightInd w:val="0"/>
        <w:snapToGrid w:val="0"/>
        <w:spacing w:line="480" w:lineRule="auto"/>
        <w:ind w:firstLine="480"/>
        <w:rPr>
          <w:rFonts w:ascii="Times New Roman" w:hAnsi="Times New Roman"/>
          <w:sz w:val="28"/>
        </w:rPr>
      </w:pPr>
      <w:r>
        <w:rPr>
          <w:rFonts w:ascii="Times New Roman" w:hAnsi="Times New Roman"/>
          <w:sz w:val="28"/>
        </w:rPr>
        <w:t xml:space="preserve">6. </w:t>
      </w:r>
      <w:r>
        <w:rPr>
          <w:rFonts w:hint="eastAsia" w:ascii="Times New Roman" w:hAnsi="Times New Roman"/>
          <w:sz w:val="28"/>
        </w:rPr>
        <w:t>结论与建议</w:t>
      </w:r>
      <w:r>
        <w:rPr>
          <w:rFonts w:ascii="Times New Roman" w:hAnsi="Times New Roman"/>
          <w:sz w:val="28"/>
        </w:rPr>
        <w:t>—</w:t>
      </w:r>
      <w:r>
        <w:rPr>
          <w:rFonts w:hint="eastAsia" w:ascii="Times New Roman" w:hAnsi="Times New Roman"/>
          <w:sz w:val="28"/>
        </w:rPr>
        <w:t>给出本项目清洁生产、达标排放和总量控制的分析结论，确定污染防治措施的有效性，说明本项目对环境造成的影响，给出建设项目环境可行性的明确结论。同时提出减少环境影响的其他建议。</w:t>
      </w:r>
    </w:p>
    <w:p w14:paraId="2305A0FF">
      <w:pPr>
        <w:adjustRightInd w:val="0"/>
        <w:snapToGrid w:val="0"/>
        <w:spacing w:line="480" w:lineRule="auto"/>
        <w:ind w:firstLine="480"/>
        <w:rPr>
          <w:rFonts w:ascii="Times New Roman" w:hAnsi="Times New Roman"/>
          <w:sz w:val="28"/>
        </w:rPr>
      </w:pPr>
      <w:r>
        <w:rPr>
          <w:rFonts w:ascii="Times New Roman" w:hAnsi="Times New Roman"/>
          <w:sz w:val="28"/>
        </w:rPr>
        <w:t xml:space="preserve">7. </w:t>
      </w:r>
      <w:r>
        <w:rPr>
          <w:rFonts w:hint="eastAsia" w:ascii="Times New Roman" w:hAnsi="Times New Roman"/>
          <w:sz w:val="28"/>
        </w:rPr>
        <w:t>预审意见</w:t>
      </w:r>
      <w:r>
        <w:rPr>
          <w:rFonts w:ascii="Times New Roman" w:hAnsi="Times New Roman"/>
          <w:sz w:val="28"/>
        </w:rPr>
        <w:t>—</w:t>
      </w:r>
      <w:r>
        <w:rPr>
          <w:rFonts w:hint="eastAsia" w:ascii="Times New Roman" w:hAnsi="Times New Roman"/>
          <w:sz w:val="28"/>
        </w:rPr>
        <w:t>由行业主管部门填写答复意见，无主管部门项目，不填。</w:t>
      </w:r>
    </w:p>
    <w:p w14:paraId="053B30E1">
      <w:pPr>
        <w:adjustRightInd w:val="0"/>
        <w:snapToGrid w:val="0"/>
        <w:spacing w:line="480" w:lineRule="auto"/>
        <w:ind w:firstLine="480"/>
        <w:rPr>
          <w:rFonts w:ascii="Times New Roman" w:hAnsi="Times New Roman"/>
          <w:sz w:val="28"/>
        </w:rPr>
      </w:pPr>
      <w:r>
        <w:rPr>
          <w:rFonts w:ascii="Times New Roman" w:hAnsi="Times New Roman"/>
          <w:sz w:val="28"/>
        </w:rPr>
        <w:t xml:space="preserve">8. </w:t>
      </w:r>
      <w:r>
        <w:rPr>
          <w:rFonts w:hint="eastAsia" w:ascii="Times New Roman" w:hAnsi="Times New Roman"/>
          <w:sz w:val="28"/>
        </w:rPr>
        <w:t>审批意见</w:t>
      </w:r>
      <w:r>
        <w:rPr>
          <w:rFonts w:ascii="Times New Roman" w:hAnsi="Times New Roman"/>
          <w:sz w:val="28"/>
        </w:rPr>
        <w:t>—</w:t>
      </w:r>
      <w:r>
        <w:rPr>
          <w:rFonts w:hint="eastAsia" w:ascii="Times New Roman" w:hAnsi="Times New Roman"/>
          <w:sz w:val="28"/>
        </w:rPr>
        <w:t>由负责审批该项目的环境保护行政主管部门批复。</w:t>
      </w:r>
    </w:p>
    <w:p w14:paraId="35828503">
      <w:pPr>
        <w:adjustRightInd w:val="0"/>
        <w:snapToGrid w:val="0"/>
        <w:spacing w:line="480" w:lineRule="auto"/>
        <w:rPr>
          <w:rFonts w:ascii="Times New Roman" w:hAnsi="Times New Roman"/>
        </w:rPr>
        <w:sectPr>
          <w:headerReference r:id="rId6" w:type="first"/>
          <w:headerReference r:id="rId5" w:type="default"/>
          <w:footerReference r:id="rId7" w:type="default"/>
          <w:footerReference r:id="rId8" w:type="even"/>
          <w:pgSz w:w="11906" w:h="16838"/>
          <w:pgMar w:top="1440" w:right="1800" w:bottom="1440" w:left="1800" w:header="680" w:footer="992" w:gutter="0"/>
          <w:pgNumType w:start="0"/>
          <w:cols w:space="720" w:num="1"/>
          <w:titlePg/>
          <w:docGrid w:linePitch="312" w:charSpace="0"/>
        </w:sectPr>
      </w:pPr>
    </w:p>
    <w:p w14:paraId="021D4B40">
      <w:pPr>
        <w:pStyle w:val="26"/>
        <w:tabs>
          <w:tab w:val="right" w:leader="dot" w:pos="9638"/>
        </w:tabs>
        <w:jc w:val="center"/>
        <w:rPr>
          <w:rFonts w:ascii="宋体" w:cs="宋体"/>
          <w:sz w:val="44"/>
          <w:szCs w:val="44"/>
        </w:rPr>
      </w:pPr>
      <w:r>
        <w:rPr>
          <w:rFonts w:hint="eastAsia" w:ascii="宋体" w:hAnsi="宋体" w:cs="宋体"/>
          <w:sz w:val="44"/>
          <w:szCs w:val="44"/>
        </w:rPr>
        <w:t>目</w:t>
      </w:r>
      <w:r>
        <w:rPr>
          <w:rFonts w:ascii="宋体" w:hAnsi="宋体" w:cs="宋体"/>
          <w:sz w:val="44"/>
          <w:szCs w:val="44"/>
        </w:rPr>
        <w:t xml:space="preserve">  </w:t>
      </w:r>
      <w:r>
        <w:rPr>
          <w:rFonts w:hint="eastAsia" w:ascii="宋体" w:hAnsi="宋体" w:cs="宋体"/>
          <w:sz w:val="44"/>
          <w:szCs w:val="44"/>
        </w:rPr>
        <w:t>录</w:t>
      </w:r>
    </w:p>
    <w:p w14:paraId="4AD299C6">
      <w:pPr>
        <w:pStyle w:val="26"/>
        <w:tabs>
          <w:tab w:val="right" w:leader="dot" w:pos="9638"/>
        </w:tabs>
        <w:rPr>
          <w:sz w:val="30"/>
          <w:szCs w:val="30"/>
        </w:rPr>
      </w:pPr>
      <w:r>
        <w:rPr>
          <w:sz w:val="30"/>
          <w:szCs w:val="30"/>
        </w:rPr>
        <w:fldChar w:fldCharType="begin"/>
      </w:r>
      <w:r>
        <w:rPr>
          <w:sz w:val="30"/>
          <w:szCs w:val="30"/>
        </w:rPr>
        <w:instrText xml:space="preserve"> TOC \o "1-1" \h \z \u </w:instrText>
      </w:r>
      <w:r>
        <w:rPr>
          <w:sz w:val="30"/>
          <w:szCs w:val="30"/>
        </w:rPr>
        <w:fldChar w:fldCharType="separate"/>
      </w:r>
      <w:r>
        <w:fldChar w:fldCharType="begin"/>
      </w:r>
      <w:r>
        <w:instrText xml:space="preserve"> HYPERLINK \l "_Toc10107" </w:instrText>
      </w:r>
      <w:r>
        <w:fldChar w:fldCharType="separate"/>
      </w:r>
      <w:r>
        <w:rPr>
          <w:rFonts w:hint="eastAsia"/>
          <w:sz w:val="30"/>
          <w:szCs w:val="30"/>
        </w:rPr>
        <w:t>表一、建设项目基本情况</w:t>
      </w:r>
      <w:r>
        <w:rPr>
          <w:sz w:val="30"/>
          <w:szCs w:val="30"/>
        </w:rPr>
        <w:tab/>
      </w:r>
      <w:r>
        <w:rPr>
          <w:sz w:val="30"/>
          <w:szCs w:val="30"/>
        </w:rPr>
        <w:fldChar w:fldCharType="begin"/>
      </w:r>
      <w:r>
        <w:rPr>
          <w:sz w:val="30"/>
          <w:szCs w:val="30"/>
        </w:rPr>
        <w:instrText xml:space="preserve"> PAGEREF _Toc10107 </w:instrText>
      </w:r>
      <w:r>
        <w:rPr>
          <w:sz w:val="30"/>
          <w:szCs w:val="30"/>
        </w:rPr>
        <w:fldChar w:fldCharType="separate"/>
      </w:r>
      <w:r>
        <w:rPr>
          <w:sz w:val="30"/>
          <w:szCs w:val="30"/>
        </w:rPr>
        <w:t>4</w:t>
      </w:r>
      <w:r>
        <w:rPr>
          <w:sz w:val="30"/>
          <w:szCs w:val="30"/>
        </w:rPr>
        <w:fldChar w:fldCharType="end"/>
      </w:r>
      <w:r>
        <w:rPr>
          <w:sz w:val="30"/>
          <w:szCs w:val="30"/>
        </w:rPr>
        <w:fldChar w:fldCharType="end"/>
      </w:r>
    </w:p>
    <w:p w14:paraId="0900942E">
      <w:pPr>
        <w:pStyle w:val="26"/>
        <w:tabs>
          <w:tab w:val="right" w:leader="dot" w:pos="9638"/>
        </w:tabs>
        <w:rPr>
          <w:sz w:val="30"/>
          <w:szCs w:val="30"/>
        </w:rPr>
      </w:pPr>
      <w:r>
        <w:fldChar w:fldCharType="begin"/>
      </w:r>
      <w:r>
        <w:instrText xml:space="preserve"> HYPERLINK \l "_Toc11423" </w:instrText>
      </w:r>
      <w:r>
        <w:fldChar w:fldCharType="separate"/>
      </w:r>
      <w:r>
        <w:rPr>
          <w:rFonts w:hint="eastAsia"/>
          <w:bCs/>
          <w:kern w:val="44"/>
          <w:sz w:val="30"/>
          <w:szCs w:val="30"/>
          <w:lang w:val="zh-CN"/>
        </w:rPr>
        <w:t>表二、建设项目所在地自然环境社会环境简况</w:t>
      </w:r>
      <w:r>
        <w:rPr>
          <w:sz w:val="30"/>
          <w:szCs w:val="30"/>
        </w:rPr>
        <w:tab/>
      </w:r>
      <w:r>
        <w:rPr>
          <w:sz w:val="30"/>
          <w:szCs w:val="30"/>
        </w:rPr>
        <w:fldChar w:fldCharType="begin"/>
      </w:r>
      <w:r>
        <w:rPr>
          <w:sz w:val="30"/>
          <w:szCs w:val="30"/>
        </w:rPr>
        <w:instrText xml:space="preserve"> PAGEREF _Toc11423 </w:instrText>
      </w:r>
      <w:r>
        <w:rPr>
          <w:sz w:val="30"/>
          <w:szCs w:val="30"/>
        </w:rPr>
        <w:fldChar w:fldCharType="separate"/>
      </w:r>
      <w:r>
        <w:rPr>
          <w:sz w:val="30"/>
          <w:szCs w:val="30"/>
        </w:rPr>
        <w:t>11</w:t>
      </w:r>
      <w:r>
        <w:rPr>
          <w:sz w:val="30"/>
          <w:szCs w:val="30"/>
        </w:rPr>
        <w:fldChar w:fldCharType="end"/>
      </w:r>
      <w:r>
        <w:rPr>
          <w:sz w:val="30"/>
          <w:szCs w:val="30"/>
        </w:rPr>
        <w:fldChar w:fldCharType="end"/>
      </w:r>
    </w:p>
    <w:p w14:paraId="3D0ED14B">
      <w:pPr>
        <w:pStyle w:val="26"/>
        <w:tabs>
          <w:tab w:val="right" w:leader="dot" w:pos="9638"/>
        </w:tabs>
        <w:rPr>
          <w:sz w:val="30"/>
          <w:szCs w:val="30"/>
        </w:rPr>
      </w:pPr>
      <w:r>
        <w:fldChar w:fldCharType="begin"/>
      </w:r>
      <w:r>
        <w:instrText xml:space="preserve"> HYPERLINK \l "_Toc23198" </w:instrText>
      </w:r>
      <w:r>
        <w:fldChar w:fldCharType="separate"/>
      </w:r>
      <w:r>
        <w:rPr>
          <w:rFonts w:hint="eastAsia"/>
          <w:bCs/>
          <w:kern w:val="44"/>
          <w:sz w:val="30"/>
          <w:szCs w:val="30"/>
          <w:lang w:val="zh-CN"/>
        </w:rPr>
        <w:t>表三、环境质量状况</w:t>
      </w:r>
      <w:r>
        <w:rPr>
          <w:sz w:val="30"/>
          <w:szCs w:val="30"/>
        </w:rPr>
        <w:tab/>
      </w:r>
      <w:r>
        <w:rPr>
          <w:sz w:val="30"/>
          <w:szCs w:val="30"/>
        </w:rPr>
        <w:fldChar w:fldCharType="begin"/>
      </w:r>
      <w:r>
        <w:rPr>
          <w:sz w:val="30"/>
          <w:szCs w:val="30"/>
        </w:rPr>
        <w:instrText xml:space="preserve"> PAGEREF _Toc23198 </w:instrText>
      </w:r>
      <w:r>
        <w:rPr>
          <w:sz w:val="30"/>
          <w:szCs w:val="30"/>
        </w:rPr>
        <w:fldChar w:fldCharType="separate"/>
      </w:r>
      <w:r>
        <w:rPr>
          <w:sz w:val="30"/>
          <w:szCs w:val="30"/>
        </w:rPr>
        <w:t>14</w:t>
      </w:r>
      <w:r>
        <w:rPr>
          <w:sz w:val="30"/>
          <w:szCs w:val="30"/>
        </w:rPr>
        <w:fldChar w:fldCharType="end"/>
      </w:r>
      <w:r>
        <w:rPr>
          <w:sz w:val="30"/>
          <w:szCs w:val="30"/>
        </w:rPr>
        <w:fldChar w:fldCharType="end"/>
      </w:r>
    </w:p>
    <w:p w14:paraId="57019752">
      <w:pPr>
        <w:pStyle w:val="26"/>
        <w:tabs>
          <w:tab w:val="right" w:leader="dot" w:pos="9638"/>
        </w:tabs>
        <w:rPr>
          <w:sz w:val="30"/>
          <w:szCs w:val="30"/>
        </w:rPr>
      </w:pPr>
      <w:r>
        <w:fldChar w:fldCharType="begin"/>
      </w:r>
      <w:r>
        <w:instrText xml:space="preserve"> HYPERLINK \l "_Toc22539" </w:instrText>
      </w:r>
      <w:r>
        <w:fldChar w:fldCharType="separate"/>
      </w:r>
      <w:r>
        <w:rPr>
          <w:rFonts w:hint="eastAsia"/>
          <w:bCs/>
          <w:kern w:val="44"/>
          <w:sz w:val="30"/>
          <w:szCs w:val="30"/>
          <w:lang w:val="zh-CN"/>
        </w:rPr>
        <w:t>表四、评价适用标准</w:t>
      </w:r>
      <w:r>
        <w:rPr>
          <w:sz w:val="30"/>
          <w:szCs w:val="30"/>
        </w:rPr>
        <w:tab/>
      </w:r>
      <w:r>
        <w:rPr>
          <w:sz w:val="30"/>
          <w:szCs w:val="30"/>
        </w:rPr>
        <w:fldChar w:fldCharType="begin"/>
      </w:r>
      <w:r>
        <w:rPr>
          <w:sz w:val="30"/>
          <w:szCs w:val="30"/>
        </w:rPr>
        <w:instrText xml:space="preserve"> PAGEREF _Toc22539 </w:instrText>
      </w:r>
      <w:r>
        <w:rPr>
          <w:sz w:val="30"/>
          <w:szCs w:val="30"/>
        </w:rPr>
        <w:fldChar w:fldCharType="separate"/>
      </w:r>
      <w:r>
        <w:rPr>
          <w:sz w:val="30"/>
          <w:szCs w:val="30"/>
        </w:rPr>
        <w:t>16</w:t>
      </w:r>
      <w:r>
        <w:rPr>
          <w:sz w:val="30"/>
          <w:szCs w:val="30"/>
        </w:rPr>
        <w:fldChar w:fldCharType="end"/>
      </w:r>
      <w:r>
        <w:rPr>
          <w:sz w:val="30"/>
          <w:szCs w:val="30"/>
        </w:rPr>
        <w:fldChar w:fldCharType="end"/>
      </w:r>
    </w:p>
    <w:p w14:paraId="7F6B0EDB">
      <w:pPr>
        <w:pStyle w:val="26"/>
        <w:tabs>
          <w:tab w:val="right" w:leader="dot" w:pos="9638"/>
        </w:tabs>
        <w:rPr>
          <w:sz w:val="30"/>
          <w:szCs w:val="30"/>
        </w:rPr>
      </w:pPr>
      <w:r>
        <w:fldChar w:fldCharType="begin"/>
      </w:r>
      <w:r>
        <w:instrText xml:space="preserve"> HYPERLINK \l "_Toc19058" </w:instrText>
      </w:r>
      <w:r>
        <w:fldChar w:fldCharType="separate"/>
      </w:r>
      <w:r>
        <w:rPr>
          <w:rFonts w:hint="eastAsia"/>
          <w:sz w:val="30"/>
          <w:szCs w:val="30"/>
        </w:rPr>
        <w:t>表五、建设项目工程分析及工艺流程简述</w:t>
      </w:r>
      <w:r>
        <w:rPr>
          <w:sz w:val="30"/>
          <w:szCs w:val="30"/>
        </w:rPr>
        <w:tab/>
      </w:r>
      <w:r>
        <w:rPr>
          <w:sz w:val="30"/>
          <w:szCs w:val="30"/>
        </w:rPr>
        <w:fldChar w:fldCharType="begin"/>
      </w:r>
      <w:r>
        <w:rPr>
          <w:sz w:val="30"/>
          <w:szCs w:val="30"/>
        </w:rPr>
        <w:instrText xml:space="preserve"> PAGEREF _Toc19058 </w:instrText>
      </w:r>
      <w:r>
        <w:rPr>
          <w:sz w:val="30"/>
          <w:szCs w:val="30"/>
        </w:rPr>
        <w:fldChar w:fldCharType="separate"/>
      </w:r>
      <w:r>
        <w:rPr>
          <w:sz w:val="30"/>
          <w:szCs w:val="30"/>
        </w:rPr>
        <w:t>19</w:t>
      </w:r>
      <w:r>
        <w:rPr>
          <w:sz w:val="30"/>
          <w:szCs w:val="30"/>
        </w:rPr>
        <w:fldChar w:fldCharType="end"/>
      </w:r>
      <w:r>
        <w:rPr>
          <w:sz w:val="30"/>
          <w:szCs w:val="30"/>
        </w:rPr>
        <w:fldChar w:fldCharType="end"/>
      </w:r>
    </w:p>
    <w:p w14:paraId="2E90FC60">
      <w:pPr>
        <w:pStyle w:val="26"/>
        <w:tabs>
          <w:tab w:val="right" w:leader="dot" w:pos="9638"/>
        </w:tabs>
        <w:rPr>
          <w:sz w:val="30"/>
          <w:szCs w:val="30"/>
        </w:rPr>
      </w:pPr>
      <w:r>
        <w:fldChar w:fldCharType="begin"/>
      </w:r>
      <w:r>
        <w:instrText xml:space="preserve"> HYPERLINK \l "_Toc28773" </w:instrText>
      </w:r>
      <w:r>
        <w:fldChar w:fldCharType="separate"/>
      </w:r>
      <w:r>
        <w:rPr>
          <w:rFonts w:hint="eastAsia"/>
          <w:bCs/>
          <w:kern w:val="44"/>
          <w:sz w:val="30"/>
          <w:szCs w:val="30"/>
          <w:lang w:val="zh-CN"/>
        </w:rPr>
        <w:t>表六、项目主要污染物产生及预计排放情况</w:t>
      </w:r>
      <w:r>
        <w:rPr>
          <w:sz w:val="30"/>
          <w:szCs w:val="30"/>
        </w:rPr>
        <w:tab/>
      </w:r>
      <w:r>
        <w:rPr>
          <w:sz w:val="30"/>
          <w:szCs w:val="30"/>
        </w:rPr>
        <w:fldChar w:fldCharType="begin"/>
      </w:r>
      <w:r>
        <w:rPr>
          <w:sz w:val="30"/>
          <w:szCs w:val="30"/>
        </w:rPr>
        <w:instrText xml:space="preserve"> PAGEREF _Toc28773 </w:instrText>
      </w:r>
      <w:r>
        <w:rPr>
          <w:sz w:val="30"/>
          <w:szCs w:val="30"/>
        </w:rPr>
        <w:fldChar w:fldCharType="separate"/>
      </w:r>
      <w:r>
        <w:rPr>
          <w:sz w:val="30"/>
          <w:szCs w:val="30"/>
        </w:rPr>
        <w:t>30</w:t>
      </w:r>
      <w:r>
        <w:rPr>
          <w:sz w:val="30"/>
          <w:szCs w:val="30"/>
        </w:rPr>
        <w:fldChar w:fldCharType="end"/>
      </w:r>
      <w:r>
        <w:rPr>
          <w:sz w:val="30"/>
          <w:szCs w:val="30"/>
        </w:rPr>
        <w:fldChar w:fldCharType="end"/>
      </w:r>
    </w:p>
    <w:p w14:paraId="48E118B1">
      <w:pPr>
        <w:pStyle w:val="26"/>
        <w:tabs>
          <w:tab w:val="right" w:leader="dot" w:pos="9638"/>
        </w:tabs>
        <w:rPr>
          <w:sz w:val="30"/>
          <w:szCs w:val="30"/>
        </w:rPr>
      </w:pPr>
      <w:r>
        <w:fldChar w:fldCharType="begin"/>
      </w:r>
      <w:r>
        <w:instrText xml:space="preserve"> HYPERLINK \l "_Toc3976" </w:instrText>
      </w:r>
      <w:r>
        <w:fldChar w:fldCharType="separate"/>
      </w:r>
      <w:r>
        <w:rPr>
          <w:rFonts w:hint="eastAsia"/>
          <w:bCs/>
          <w:kern w:val="44"/>
          <w:sz w:val="30"/>
          <w:szCs w:val="30"/>
          <w:lang w:val="zh-CN"/>
        </w:rPr>
        <w:t>表七、环境影响分析</w:t>
      </w:r>
      <w:r>
        <w:rPr>
          <w:sz w:val="30"/>
          <w:szCs w:val="30"/>
        </w:rPr>
        <w:tab/>
      </w:r>
      <w:r>
        <w:rPr>
          <w:sz w:val="30"/>
          <w:szCs w:val="30"/>
        </w:rPr>
        <w:fldChar w:fldCharType="begin"/>
      </w:r>
      <w:r>
        <w:rPr>
          <w:sz w:val="30"/>
          <w:szCs w:val="30"/>
        </w:rPr>
        <w:instrText xml:space="preserve"> PAGEREF _Toc3976 </w:instrText>
      </w:r>
      <w:r>
        <w:rPr>
          <w:sz w:val="30"/>
          <w:szCs w:val="30"/>
        </w:rPr>
        <w:fldChar w:fldCharType="separate"/>
      </w:r>
      <w:r>
        <w:rPr>
          <w:sz w:val="30"/>
          <w:szCs w:val="30"/>
        </w:rPr>
        <w:t>31</w:t>
      </w:r>
      <w:r>
        <w:rPr>
          <w:sz w:val="30"/>
          <w:szCs w:val="30"/>
        </w:rPr>
        <w:fldChar w:fldCharType="end"/>
      </w:r>
      <w:r>
        <w:rPr>
          <w:sz w:val="30"/>
          <w:szCs w:val="30"/>
        </w:rPr>
        <w:fldChar w:fldCharType="end"/>
      </w:r>
    </w:p>
    <w:p w14:paraId="56857514">
      <w:pPr>
        <w:pStyle w:val="26"/>
        <w:tabs>
          <w:tab w:val="right" w:leader="dot" w:pos="9638"/>
        </w:tabs>
        <w:rPr>
          <w:sz w:val="30"/>
          <w:szCs w:val="30"/>
        </w:rPr>
      </w:pPr>
      <w:r>
        <w:fldChar w:fldCharType="begin"/>
      </w:r>
      <w:r>
        <w:instrText xml:space="preserve"> HYPERLINK \l "_Toc16506" </w:instrText>
      </w:r>
      <w:r>
        <w:fldChar w:fldCharType="separate"/>
      </w:r>
      <w:r>
        <w:rPr>
          <w:rFonts w:hint="eastAsia"/>
          <w:bCs/>
          <w:kern w:val="44"/>
          <w:sz w:val="30"/>
          <w:szCs w:val="30"/>
          <w:lang w:val="zh-CN"/>
        </w:rPr>
        <w:t>表八、建设项目拟采取的防治措施及预期治理效果</w:t>
      </w:r>
      <w:r>
        <w:rPr>
          <w:sz w:val="30"/>
          <w:szCs w:val="30"/>
        </w:rPr>
        <w:tab/>
      </w:r>
      <w:r>
        <w:rPr>
          <w:sz w:val="30"/>
          <w:szCs w:val="30"/>
        </w:rPr>
        <w:fldChar w:fldCharType="begin"/>
      </w:r>
      <w:r>
        <w:rPr>
          <w:sz w:val="30"/>
          <w:szCs w:val="30"/>
        </w:rPr>
        <w:instrText xml:space="preserve"> PAGEREF _Toc16506 </w:instrText>
      </w:r>
      <w:r>
        <w:rPr>
          <w:sz w:val="30"/>
          <w:szCs w:val="30"/>
        </w:rPr>
        <w:fldChar w:fldCharType="separate"/>
      </w:r>
      <w:r>
        <w:rPr>
          <w:sz w:val="30"/>
          <w:szCs w:val="30"/>
        </w:rPr>
        <w:t>44</w:t>
      </w:r>
      <w:r>
        <w:rPr>
          <w:sz w:val="30"/>
          <w:szCs w:val="30"/>
        </w:rPr>
        <w:fldChar w:fldCharType="end"/>
      </w:r>
      <w:r>
        <w:rPr>
          <w:sz w:val="30"/>
          <w:szCs w:val="30"/>
        </w:rPr>
        <w:fldChar w:fldCharType="end"/>
      </w:r>
    </w:p>
    <w:p w14:paraId="7B2BA58A">
      <w:pPr>
        <w:pStyle w:val="26"/>
        <w:tabs>
          <w:tab w:val="right" w:leader="dot" w:pos="9638"/>
        </w:tabs>
        <w:rPr>
          <w:sz w:val="30"/>
          <w:szCs w:val="30"/>
        </w:rPr>
      </w:pPr>
      <w:r>
        <w:fldChar w:fldCharType="begin"/>
      </w:r>
      <w:r>
        <w:instrText xml:space="preserve"> HYPERLINK \l "_Toc27084" </w:instrText>
      </w:r>
      <w:r>
        <w:fldChar w:fldCharType="separate"/>
      </w:r>
      <w:r>
        <w:rPr>
          <w:rFonts w:hint="eastAsia"/>
          <w:sz w:val="30"/>
          <w:szCs w:val="30"/>
          <w:lang w:val="zh-CN"/>
        </w:rPr>
        <w:t>表九、结论与建议</w:t>
      </w:r>
      <w:r>
        <w:rPr>
          <w:sz w:val="30"/>
          <w:szCs w:val="30"/>
        </w:rPr>
        <w:tab/>
      </w:r>
      <w:r>
        <w:rPr>
          <w:sz w:val="30"/>
          <w:szCs w:val="30"/>
        </w:rPr>
        <w:fldChar w:fldCharType="begin"/>
      </w:r>
      <w:r>
        <w:rPr>
          <w:sz w:val="30"/>
          <w:szCs w:val="30"/>
        </w:rPr>
        <w:instrText xml:space="preserve"> PAGEREF _Toc27084 </w:instrText>
      </w:r>
      <w:r>
        <w:rPr>
          <w:sz w:val="30"/>
          <w:szCs w:val="30"/>
        </w:rPr>
        <w:fldChar w:fldCharType="separate"/>
      </w:r>
      <w:r>
        <w:rPr>
          <w:sz w:val="30"/>
          <w:szCs w:val="30"/>
        </w:rPr>
        <w:t>47</w:t>
      </w:r>
      <w:r>
        <w:rPr>
          <w:sz w:val="30"/>
          <w:szCs w:val="30"/>
        </w:rPr>
        <w:fldChar w:fldCharType="end"/>
      </w:r>
      <w:r>
        <w:rPr>
          <w:sz w:val="30"/>
          <w:szCs w:val="30"/>
        </w:rPr>
        <w:fldChar w:fldCharType="end"/>
      </w:r>
    </w:p>
    <w:p w14:paraId="0DB24E67">
      <w:pPr>
        <w:pStyle w:val="26"/>
        <w:tabs>
          <w:tab w:val="right" w:leader="dot" w:pos="9638"/>
        </w:tabs>
        <w:rPr>
          <w:sz w:val="30"/>
          <w:szCs w:val="30"/>
        </w:rPr>
      </w:pPr>
    </w:p>
    <w:p w14:paraId="059BFC0E">
      <w:pPr>
        <w:pStyle w:val="36"/>
        <w:widowControl w:val="0"/>
        <w:spacing w:line="360" w:lineRule="auto"/>
        <w:jc w:val="both"/>
        <w:rPr>
          <w:rFonts w:ascii="Times New Roman" w:hAnsi="Times New Roman"/>
          <w:sz w:val="30"/>
          <w:szCs w:val="30"/>
        </w:rPr>
      </w:pPr>
      <w:r>
        <w:rPr>
          <w:sz w:val="30"/>
          <w:szCs w:val="30"/>
        </w:rPr>
        <w:fldChar w:fldCharType="end"/>
      </w:r>
    </w:p>
    <w:p w14:paraId="164C6829">
      <w:pPr>
        <w:pStyle w:val="36"/>
        <w:widowControl w:val="0"/>
        <w:spacing w:line="360" w:lineRule="auto"/>
        <w:jc w:val="both"/>
        <w:rPr>
          <w:szCs w:val="28"/>
        </w:rPr>
      </w:pPr>
    </w:p>
    <w:p w14:paraId="140B45B9">
      <w:pPr>
        <w:pStyle w:val="36"/>
        <w:widowControl w:val="0"/>
        <w:spacing w:line="360" w:lineRule="auto"/>
        <w:jc w:val="both"/>
        <w:rPr>
          <w:szCs w:val="28"/>
        </w:rPr>
      </w:pPr>
    </w:p>
    <w:p w14:paraId="1000CEF7">
      <w:pPr>
        <w:pStyle w:val="36"/>
        <w:widowControl w:val="0"/>
        <w:spacing w:line="360" w:lineRule="auto"/>
        <w:jc w:val="both"/>
        <w:rPr>
          <w:szCs w:val="28"/>
        </w:rPr>
      </w:pPr>
    </w:p>
    <w:p w14:paraId="3CCCAD08">
      <w:pPr>
        <w:pStyle w:val="36"/>
        <w:widowControl w:val="0"/>
        <w:spacing w:line="360" w:lineRule="auto"/>
        <w:jc w:val="both"/>
        <w:rPr>
          <w:szCs w:val="28"/>
        </w:rPr>
      </w:pPr>
    </w:p>
    <w:p w14:paraId="5EBBAEBD">
      <w:pPr>
        <w:pStyle w:val="36"/>
        <w:widowControl w:val="0"/>
        <w:spacing w:line="360" w:lineRule="auto"/>
        <w:jc w:val="both"/>
        <w:rPr>
          <w:szCs w:val="28"/>
        </w:rPr>
      </w:pPr>
    </w:p>
    <w:p w14:paraId="114CEF8B">
      <w:pPr>
        <w:pStyle w:val="36"/>
        <w:widowControl w:val="0"/>
        <w:spacing w:line="360" w:lineRule="auto"/>
        <w:jc w:val="both"/>
        <w:rPr>
          <w:szCs w:val="28"/>
        </w:rPr>
      </w:pPr>
    </w:p>
    <w:p w14:paraId="601D67E4">
      <w:pPr>
        <w:pStyle w:val="36"/>
        <w:widowControl w:val="0"/>
        <w:spacing w:line="360" w:lineRule="auto"/>
        <w:jc w:val="both"/>
        <w:rPr>
          <w:szCs w:val="28"/>
        </w:rPr>
      </w:pPr>
    </w:p>
    <w:p w14:paraId="6FD0A016">
      <w:pPr>
        <w:pStyle w:val="36"/>
        <w:widowControl w:val="0"/>
        <w:spacing w:line="360" w:lineRule="auto"/>
        <w:jc w:val="both"/>
        <w:rPr>
          <w:szCs w:val="28"/>
        </w:rPr>
      </w:pPr>
    </w:p>
    <w:p w14:paraId="0C2D1AC8">
      <w:pPr>
        <w:pStyle w:val="36"/>
        <w:widowControl w:val="0"/>
        <w:jc w:val="both"/>
        <w:rPr>
          <w:b/>
          <w:bCs/>
          <w:sz w:val="28"/>
          <w:szCs w:val="28"/>
        </w:rPr>
      </w:pPr>
      <w:r>
        <w:rPr>
          <w:rFonts w:hint="eastAsia"/>
          <w:b/>
          <w:bCs/>
          <w:sz w:val="28"/>
          <w:szCs w:val="28"/>
        </w:rPr>
        <w:t>附表：</w:t>
      </w:r>
      <w:r>
        <w:rPr>
          <w:rFonts w:hint="eastAsia"/>
          <w:sz w:val="28"/>
          <w:szCs w:val="28"/>
        </w:rPr>
        <w:t>建设项目环评审批基础信息表</w:t>
      </w:r>
    </w:p>
    <w:p w14:paraId="6DDD3F1F">
      <w:pPr>
        <w:spacing w:line="360" w:lineRule="auto"/>
        <w:jc w:val="left"/>
        <w:rPr>
          <w:rFonts w:ascii="Times New Roman" w:hAnsi="Times New Roman"/>
          <w:b/>
          <w:bCs/>
          <w:sz w:val="28"/>
          <w:szCs w:val="28"/>
        </w:rPr>
      </w:pPr>
      <w:r>
        <w:rPr>
          <w:rFonts w:hint="eastAsia" w:ascii="Times New Roman" w:hAnsi="Times New Roman"/>
          <w:b/>
          <w:bCs/>
          <w:sz w:val="28"/>
          <w:szCs w:val="28"/>
        </w:rPr>
        <w:t>附图：</w:t>
      </w:r>
    </w:p>
    <w:p w14:paraId="4A8E75DD">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附图</w:t>
      </w:r>
      <w:r>
        <w:rPr>
          <w:rFonts w:ascii="Times New Roman" w:hAnsi="Times New Roman"/>
          <w:sz w:val="28"/>
          <w:szCs w:val="28"/>
        </w:rPr>
        <w:t xml:space="preserve">1 </w:t>
      </w:r>
      <w:r>
        <w:rPr>
          <w:rFonts w:hint="eastAsia" w:ascii="Times New Roman" w:hAnsi="Times New Roman"/>
          <w:sz w:val="28"/>
          <w:szCs w:val="28"/>
        </w:rPr>
        <w:t>项目区地理位置图</w:t>
      </w:r>
    </w:p>
    <w:p w14:paraId="52688DAE">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附图</w:t>
      </w:r>
      <w:r>
        <w:rPr>
          <w:rFonts w:ascii="Times New Roman" w:hAnsi="Times New Roman"/>
          <w:sz w:val="28"/>
          <w:szCs w:val="28"/>
        </w:rPr>
        <w:t xml:space="preserve">2 </w:t>
      </w:r>
      <w:r>
        <w:rPr>
          <w:rFonts w:hint="eastAsia" w:ascii="Times New Roman" w:hAnsi="Times New Roman"/>
          <w:sz w:val="28"/>
          <w:szCs w:val="28"/>
        </w:rPr>
        <w:t>项目区周边关系图</w:t>
      </w:r>
    </w:p>
    <w:p w14:paraId="5C5C13E9">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附图</w:t>
      </w:r>
      <w:r>
        <w:rPr>
          <w:rFonts w:ascii="Times New Roman" w:hAnsi="Times New Roman"/>
          <w:sz w:val="28"/>
          <w:szCs w:val="28"/>
        </w:rPr>
        <w:t xml:space="preserve">3 </w:t>
      </w:r>
      <w:r>
        <w:rPr>
          <w:rFonts w:hint="eastAsia" w:ascii="Times New Roman" w:hAnsi="Times New Roman"/>
          <w:sz w:val="28"/>
          <w:szCs w:val="28"/>
        </w:rPr>
        <w:t>项目区平面布置图</w:t>
      </w:r>
    </w:p>
    <w:p w14:paraId="76F9E566">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附图</w:t>
      </w:r>
      <w:r>
        <w:rPr>
          <w:rFonts w:ascii="Times New Roman" w:hAnsi="Times New Roman"/>
          <w:sz w:val="28"/>
          <w:szCs w:val="28"/>
        </w:rPr>
        <w:t xml:space="preserve">4 </w:t>
      </w:r>
      <w:r>
        <w:rPr>
          <w:rFonts w:hint="eastAsia" w:ascii="Times New Roman" w:hAnsi="Times New Roman"/>
          <w:sz w:val="28"/>
          <w:szCs w:val="28"/>
        </w:rPr>
        <w:t>项目区水系图</w:t>
      </w:r>
    </w:p>
    <w:p w14:paraId="27E5F776">
      <w:pPr>
        <w:spacing w:line="360" w:lineRule="auto"/>
        <w:jc w:val="left"/>
        <w:rPr>
          <w:rFonts w:ascii="Times New Roman" w:hAnsi="Times New Roman"/>
          <w:b/>
          <w:bCs/>
          <w:sz w:val="28"/>
          <w:szCs w:val="28"/>
        </w:rPr>
      </w:pPr>
    </w:p>
    <w:p w14:paraId="5CDD6B27">
      <w:pPr>
        <w:spacing w:line="360" w:lineRule="auto"/>
        <w:jc w:val="left"/>
        <w:rPr>
          <w:rFonts w:ascii="Times New Roman" w:hAnsi="Times New Roman"/>
          <w:b/>
          <w:bCs/>
          <w:sz w:val="28"/>
          <w:szCs w:val="28"/>
        </w:rPr>
      </w:pPr>
      <w:r>
        <w:rPr>
          <w:rFonts w:hint="eastAsia" w:ascii="Times New Roman" w:hAnsi="Times New Roman"/>
          <w:b/>
          <w:bCs/>
          <w:sz w:val="28"/>
          <w:szCs w:val="28"/>
        </w:rPr>
        <w:t>附件：</w:t>
      </w:r>
    </w:p>
    <w:p w14:paraId="26A2DD81">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附件</w:t>
      </w:r>
      <w:r>
        <w:rPr>
          <w:rFonts w:ascii="Times New Roman" w:hAnsi="Times New Roman"/>
          <w:sz w:val="28"/>
          <w:szCs w:val="28"/>
        </w:rPr>
        <w:t xml:space="preserve">1 </w:t>
      </w:r>
      <w:r>
        <w:rPr>
          <w:rFonts w:hint="eastAsia" w:ascii="Times New Roman" w:hAnsi="Times New Roman"/>
          <w:sz w:val="28"/>
          <w:szCs w:val="28"/>
        </w:rPr>
        <w:t>委托书</w:t>
      </w:r>
    </w:p>
    <w:p w14:paraId="6A2EC794">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附件</w:t>
      </w:r>
      <w:r>
        <w:rPr>
          <w:rFonts w:ascii="Times New Roman" w:hAnsi="Times New Roman"/>
          <w:sz w:val="28"/>
          <w:szCs w:val="28"/>
        </w:rPr>
        <w:t xml:space="preserve">2 </w:t>
      </w:r>
      <w:r>
        <w:rPr>
          <w:rFonts w:hint="eastAsia" w:ascii="Times New Roman" w:hAnsi="Times New Roman"/>
          <w:sz w:val="28"/>
          <w:szCs w:val="28"/>
        </w:rPr>
        <w:t>投资备案证</w:t>
      </w:r>
    </w:p>
    <w:p w14:paraId="7D9A98D5">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附件</w:t>
      </w:r>
      <w:r>
        <w:rPr>
          <w:rFonts w:ascii="Times New Roman" w:hAnsi="Times New Roman"/>
          <w:sz w:val="28"/>
          <w:szCs w:val="28"/>
        </w:rPr>
        <w:t xml:space="preserve">3 </w:t>
      </w:r>
      <w:r>
        <w:rPr>
          <w:rFonts w:hint="eastAsia" w:ascii="Times New Roman" w:hAnsi="Times New Roman"/>
          <w:sz w:val="28"/>
          <w:szCs w:val="28"/>
        </w:rPr>
        <w:t>红盈免烧砖厂环评批复</w:t>
      </w:r>
    </w:p>
    <w:p w14:paraId="0BC275C7">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附件</w:t>
      </w:r>
      <w:r>
        <w:rPr>
          <w:rFonts w:ascii="Times New Roman" w:hAnsi="Times New Roman"/>
          <w:sz w:val="28"/>
          <w:szCs w:val="28"/>
        </w:rPr>
        <w:t xml:space="preserve">4 </w:t>
      </w:r>
      <w:r>
        <w:rPr>
          <w:rFonts w:hint="eastAsia" w:ascii="Times New Roman" w:hAnsi="Times New Roman"/>
          <w:sz w:val="28"/>
          <w:szCs w:val="28"/>
        </w:rPr>
        <w:t>租赁土地合同</w:t>
      </w:r>
    </w:p>
    <w:p w14:paraId="770E2A63">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附件</w:t>
      </w:r>
      <w:r>
        <w:rPr>
          <w:rFonts w:ascii="Times New Roman" w:hAnsi="Times New Roman"/>
          <w:sz w:val="28"/>
          <w:szCs w:val="28"/>
        </w:rPr>
        <w:t xml:space="preserve">5 </w:t>
      </w:r>
      <w:r>
        <w:rPr>
          <w:rFonts w:hint="eastAsia" w:ascii="Times New Roman" w:hAnsi="Times New Roman"/>
          <w:sz w:val="28"/>
          <w:szCs w:val="28"/>
        </w:rPr>
        <w:t>企业名称预先核准通知书</w:t>
      </w:r>
    </w:p>
    <w:p w14:paraId="3E3F565A">
      <w:pPr>
        <w:spacing w:line="360" w:lineRule="auto"/>
        <w:ind w:firstLine="546" w:firstLineChars="195"/>
        <w:jc w:val="left"/>
        <w:rPr>
          <w:rFonts w:ascii="Times New Roman" w:hAnsi="Times New Roman"/>
          <w:sz w:val="28"/>
          <w:szCs w:val="28"/>
        </w:rPr>
      </w:pPr>
      <w:r>
        <w:rPr>
          <w:rFonts w:hint="eastAsia" w:ascii="Times New Roman" w:hAnsi="Times New Roman"/>
          <w:sz w:val="28"/>
          <w:szCs w:val="28"/>
        </w:rPr>
        <w:t>附件</w:t>
      </w:r>
      <w:r>
        <w:rPr>
          <w:rFonts w:ascii="Times New Roman" w:hAnsi="Times New Roman"/>
          <w:sz w:val="28"/>
          <w:szCs w:val="28"/>
        </w:rPr>
        <w:t xml:space="preserve">6 </w:t>
      </w:r>
      <w:r>
        <w:rPr>
          <w:rFonts w:hint="eastAsia" w:ascii="Times New Roman" w:hAnsi="Times New Roman"/>
          <w:sz w:val="28"/>
          <w:szCs w:val="28"/>
        </w:rPr>
        <w:t>芒市景原再生资源回收利用项目</w:t>
      </w:r>
      <w:r>
        <w:rPr>
          <w:rFonts w:ascii="Times New Roman" w:hAnsi="Times New Roman"/>
          <w:sz w:val="28"/>
          <w:szCs w:val="28"/>
        </w:rPr>
        <w:t>-</w:t>
      </w:r>
      <w:r>
        <w:rPr>
          <w:rFonts w:hint="eastAsia" w:ascii="Times New Roman" w:hAnsi="Times New Roman"/>
          <w:sz w:val="28"/>
          <w:szCs w:val="28"/>
        </w:rPr>
        <w:t>企业名称变更说明</w:t>
      </w:r>
    </w:p>
    <w:p w14:paraId="6CC043C6">
      <w:pPr>
        <w:spacing w:line="360" w:lineRule="auto"/>
        <w:ind w:firstLine="546" w:firstLineChars="195"/>
        <w:jc w:val="left"/>
        <w:rPr>
          <w:rFonts w:ascii="Times New Roman" w:hAnsi="Times New Roman"/>
          <w:sz w:val="28"/>
          <w:szCs w:val="28"/>
        </w:rPr>
        <w:sectPr>
          <w:pgSz w:w="11906" w:h="16838"/>
          <w:pgMar w:top="1440" w:right="1134" w:bottom="1440" w:left="1134" w:header="851" w:footer="992" w:gutter="0"/>
          <w:cols w:space="720" w:num="1"/>
          <w:docGrid w:type="lines" w:linePitch="312" w:charSpace="0"/>
        </w:sectPr>
      </w:pPr>
      <w:r>
        <w:rPr>
          <w:rFonts w:hint="eastAsia" w:ascii="Times New Roman" w:hAnsi="Times New Roman"/>
          <w:sz w:val="28"/>
          <w:szCs w:val="28"/>
        </w:rPr>
        <w:t>附件</w:t>
      </w:r>
      <w:r>
        <w:rPr>
          <w:rFonts w:ascii="Times New Roman" w:hAnsi="Times New Roman"/>
          <w:sz w:val="28"/>
          <w:szCs w:val="28"/>
        </w:rPr>
        <w:t xml:space="preserve">7 </w:t>
      </w:r>
      <w:r>
        <w:rPr>
          <w:rFonts w:hint="eastAsia" w:ascii="Times New Roman" w:hAnsi="Times New Roman"/>
          <w:sz w:val="28"/>
          <w:szCs w:val="28"/>
        </w:rPr>
        <w:t>技术咨询合同</w:t>
      </w:r>
    </w:p>
    <w:p w14:paraId="469CE980">
      <w:pPr>
        <w:pStyle w:val="6"/>
        <w:keepNext w:val="0"/>
        <w:keepLines w:val="0"/>
        <w:spacing w:before="0" w:after="0" w:line="360" w:lineRule="auto"/>
        <w:ind w:left="105" w:leftChars="50" w:right="105" w:rightChars="50" w:firstLine="138" w:firstLineChars="49"/>
        <w:rPr>
          <w:rFonts w:ascii="Times New Roman" w:hAnsi="Times New Roman"/>
          <w:sz w:val="28"/>
          <w:szCs w:val="24"/>
        </w:rPr>
      </w:pPr>
      <w:bookmarkStart w:id="0" w:name="_Toc10107"/>
      <w:r>
        <w:rPr>
          <w:rFonts w:hint="eastAsia" w:ascii="Times New Roman" w:hAnsi="Times New Roman"/>
          <w:sz w:val="28"/>
          <w:szCs w:val="24"/>
        </w:rPr>
        <w:t>表一、建设项目基本情况</w:t>
      </w:r>
      <w:bookmarkEnd w:id="0"/>
    </w:p>
    <w:tbl>
      <w:tblPr>
        <w:tblStyle w:val="41"/>
        <w:tblW w:w="98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1"/>
        <w:gridCol w:w="1706"/>
        <w:gridCol w:w="1549"/>
        <w:gridCol w:w="1841"/>
        <w:gridCol w:w="1787"/>
        <w:gridCol w:w="1395"/>
      </w:tblGrid>
      <w:tr w14:paraId="6B63C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vAlign w:val="center"/>
          </w:tcPr>
          <w:p w14:paraId="08A50837">
            <w:pPr>
              <w:ind w:left="50" w:right="50"/>
              <w:jc w:val="center"/>
              <w:rPr>
                <w:rFonts w:ascii="Times New Roman" w:hAnsi="Times New Roman"/>
                <w:b/>
                <w:sz w:val="24"/>
              </w:rPr>
            </w:pPr>
            <w:r>
              <w:rPr>
                <w:rFonts w:hint="eastAsia" w:ascii="Times New Roman" w:hAnsi="Times New Roman"/>
                <w:b/>
                <w:sz w:val="24"/>
              </w:rPr>
              <w:t>项目名称</w:t>
            </w:r>
          </w:p>
        </w:tc>
        <w:tc>
          <w:tcPr>
            <w:tcW w:w="8278" w:type="dxa"/>
            <w:gridSpan w:val="5"/>
            <w:vAlign w:val="center"/>
          </w:tcPr>
          <w:p w14:paraId="0AA660A5">
            <w:pPr>
              <w:ind w:left="50" w:right="50"/>
              <w:jc w:val="center"/>
              <w:rPr>
                <w:rFonts w:ascii="Times New Roman" w:hAnsi="Times New Roman"/>
                <w:sz w:val="24"/>
              </w:rPr>
            </w:pPr>
            <w:r>
              <w:rPr>
                <w:rFonts w:hint="eastAsia" w:ascii="Times New Roman" w:hAnsi="Times New Roman"/>
                <w:sz w:val="24"/>
              </w:rPr>
              <w:t>芒市永源废旧回收项目</w:t>
            </w:r>
            <w:r>
              <w:rPr>
                <w:rFonts w:ascii="Times New Roman" w:hAnsi="Times New Roman"/>
                <w:sz w:val="24"/>
              </w:rPr>
              <w:t>(</w:t>
            </w:r>
            <w:r>
              <w:rPr>
                <w:rFonts w:hint="eastAsia" w:ascii="Times New Roman" w:hAnsi="Times New Roman"/>
                <w:sz w:val="24"/>
              </w:rPr>
              <w:t>一期</w:t>
            </w:r>
            <w:r>
              <w:rPr>
                <w:rFonts w:ascii="Times New Roman" w:hAnsi="Times New Roman"/>
                <w:sz w:val="24"/>
              </w:rPr>
              <w:t>)</w:t>
            </w:r>
          </w:p>
        </w:tc>
      </w:tr>
      <w:tr w14:paraId="55143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vAlign w:val="center"/>
          </w:tcPr>
          <w:p w14:paraId="1C066EF8">
            <w:pPr>
              <w:ind w:left="50" w:right="50"/>
              <w:jc w:val="center"/>
              <w:rPr>
                <w:rFonts w:ascii="Times New Roman" w:hAnsi="Times New Roman"/>
                <w:b/>
                <w:sz w:val="24"/>
              </w:rPr>
            </w:pPr>
            <w:r>
              <w:rPr>
                <w:rFonts w:hint="eastAsia" w:ascii="Times New Roman" w:hAnsi="Times New Roman"/>
                <w:b/>
                <w:sz w:val="24"/>
              </w:rPr>
              <w:t>建设单位</w:t>
            </w:r>
          </w:p>
        </w:tc>
        <w:tc>
          <w:tcPr>
            <w:tcW w:w="8278" w:type="dxa"/>
            <w:gridSpan w:val="5"/>
            <w:vAlign w:val="center"/>
          </w:tcPr>
          <w:p w14:paraId="6487401F">
            <w:pPr>
              <w:ind w:left="105" w:leftChars="50" w:right="105" w:rightChars="50"/>
              <w:jc w:val="center"/>
              <w:rPr>
                <w:rFonts w:ascii="Times New Roman" w:hAnsi="Times New Roman"/>
                <w:sz w:val="24"/>
              </w:rPr>
            </w:pPr>
            <w:r>
              <w:rPr>
                <w:rFonts w:hint="eastAsia" w:ascii="Times New Roman" w:hAnsi="Times New Roman"/>
                <w:sz w:val="24"/>
              </w:rPr>
              <w:t>芒市永源废旧回收有限公司</w:t>
            </w:r>
            <w:r>
              <w:rPr>
                <w:rFonts w:ascii="Times New Roman" w:hAnsi="Times New Roman"/>
                <w:sz w:val="24"/>
              </w:rPr>
              <w:t xml:space="preserve"> </w:t>
            </w:r>
          </w:p>
        </w:tc>
      </w:tr>
      <w:tr w14:paraId="70156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tcPr>
          <w:p w14:paraId="06C2CFBC">
            <w:pPr>
              <w:ind w:left="50" w:right="50"/>
              <w:jc w:val="center"/>
              <w:rPr>
                <w:rFonts w:ascii="Times New Roman" w:hAnsi="Times New Roman"/>
                <w:b/>
                <w:bCs/>
                <w:sz w:val="24"/>
              </w:rPr>
            </w:pPr>
            <w:r>
              <w:rPr>
                <w:rFonts w:hint="eastAsia" w:ascii="Times New Roman" w:hAnsi="Times New Roman"/>
                <w:b/>
                <w:bCs/>
                <w:sz w:val="24"/>
              </w:rPr>
              <w:t>法人代表</w:t>
            </w:r>
          </w:p>
        </w:tc>
        <w:tc>
          <w:tcPr>
            <w:tcW w:w="3255" w:type="dxa"/>
            <w:gridSpan w:val="2"/>
          </w:tcPr>
          <w:p w14:paraId="143568A6">
            <w:pPr>
              <w:ind w:left="105" w:leftChars="50" w:right="105" w:rightChars="50"/>
              <w:jc w:val="center"/>
              <w:rPr>
                <w:rFonts w:ascii="Times New Roman" w:hAnsi="Times New Roman"/>
                <w:sz w:val="24"/>
              </w:rPr>
            </w:pPr>
            <w:r>
              <w:rPr>
                <w:rFonts w:hint="eastAsia" w:ascii="Times New Roman" w:hAnsi="Times New Roman"/>
                <w:sz w:val="24"/>
              </w:rPr>
              <w:t>张治永</w:t>
            </w:r>
          </w:p>
        </w:tc>
        <w:tc>
          <w:tcPr>
            <w:tcW w:w="1841" w:type="dxa"/>
          </w:tcPr>
          <w:p w14:paraId="4190BA48">
            <w:pPr>
              <w:ind w:left="105" w:leftChars="50" w:right="105" w:rightChars="50"/>
              <w:jc w:val="center"/>
              <w:rPr>
                <w:rFonts w:ascii="Times New Roman" w:hAnsi="Times New Roman"/>
                <w:b/>
                <w:bCs/>
                <w:sz w:val="24"/>
              </w:rPr>
            </w:pPr>
            <w:r>
              <w:rPr>
                <w:rFonts w:hint="eastAsia" w:ascii="Times New Roman" w:hAnsi="Times New Roman"/>
                <w:b/>
                <w:bCs/>
                <w:sz w:val="24"/>
              </w:rPr>
              <w:t>联系人</w:t>
            </w:r>
          </w:p>
        </w:tc>
        <w:tc>
          <w:tcPr>
            <w:tcW w:w="3182" w:type="dxa"/>
            <w:gridSpan w:val="2"/>
          </w:tcPr>
          <w:p w14:paraId="68AEB514">
            <w:pPr>
              <w:ind w:left="105" w:leftChars="50" w:right="105" w:rightChars="50"/>
              <w:jc w:val="center"/>
              <w:rPr>
                <w:rFonts w:ascii="Times New Roman" w:hAnsi="Times New Roman"/>
                <w:bCs/>
                <w:sz w:val="24"/>
              </w:rPr>
            </w:pPr>
            <w:r>
              <w:rPr>
                <w:rFonts w:hint="eastAsia" w:ascii="Times New Roman" w:hAnsi="Times New Roman"/>
                <w:bCs/>
                <w:sz w:val="24"/>
              </w:rPr>
              <w:t>张治永</w:t>
            </w:r>
          </w:p>
        </w:tc>
      </w:tr>
      <w:tr w14:paraId="33348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vAlign w:val="center"/>
          </w:tcPr>
          <w:p w14:paraId="4B6886B0">
            <w:pPr>
              <w:ind w:left="50" w:right="50"/>
              <w:jc w:val="center"/>
              <w:rPr>
                <w:rFonts w:ascii="Times New Roman" w:hAnsi="Times New Roman"/>
                <w:b/>
                <w:bCs/>
                <w:sz w:val="24"/>
              </w:rPr>
            </w:pPr>
            <w:r>
              <w:rPr>
                <w:rFonts w:hint="eastAsia" w:ascii="Times New Roman" w:hAnsi="Times New Roman"/>
                <w:b/>
                <w:bCs/>
                <w:sz w:val="24"/>
              </w:rPr>
              <w:t>通讯地址</w:t>
            </w:r>
          </w:p>
        </w:tc>
        <w:tc>
          <w:tcPr>
            <w:tcW w:w="8278" w:type="dxa"/>
            <w:gridSpan w:val="5"/>
            <w:vAlign w:val="center"/>
          </w:tcPr>
          <w:p w14:paraId="1EC3C376">
            <w:pPr>
              <w:spacing w:before="20" w:after="20"/>
              <w:ind w:left="105" w:leftChars="50" w:right="105" w:rightChars="50"/>
              <w:jc w:val="center"/>
              <w:rPr>
                <w:rFonts w:ascii="Times New Roman" w:hAnsi="Times New Roman"/>
                <w:bCs/>
                <w:sz w:val="24"/>
              </w:rPr>
            </w:pPr>
            <w:r>
              <w:rPr>
                <w:rFonts w:hint="eastAsia" w:ascii="Times New Roman" w:hAnsi="Times New Roman"/>
                <w:bCs/>
                <w:sz w:val="24"/>
              </w:rPr>
              <w:t>芒市风平镇法帕村委会户允村</w:t>
            </w:r>
          </w:p>
        </w:tc>
      </w:tr>
      <w:tr w14:paraId="13D76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tcPr>
          <w:p w14:paraId="57D5A6E6">
            <w:pPr>
              <w:ind w:left="50" w:right="50"/>
              <w:jc w:val="center"/>
              <w:rPr>
                <w:rFonts w:ascii="Times New Roman" w:hAnsi="Times New Roman"/>
                <w:b/>
                <w:bCs/>
                <w:sz w:val="24"/>
              </w:rPr>
            </w:pPr>
            <w:r>
              <w:rPr>
                <w:rFonts w:hint="eastAsia" w:ascii="Times New Roman" w:hAnsi="Times New Roman"/>
                <w:b/>
                <w:bCs/>
                <w:sz w:val="24"/>
              </w:rPr>
              <w:t>联系电话</w:t>
            </w:r>
          </w:p>
        </w:tc>
        <w:tc>
          <w:tcPr>
            <w:tcW w:w="1706" w:type="dxa"/>
          </w:tcPr>
          <w:p w14:paraId="0474647D">
            <w:pPr>
              <w:ind w:left="105" w:leftChars="50" w:right="105" w:rightChars="50"/>
              <w:jc w:val="center"/>
              <w:rPr>
                <w:rFonts w:ascii="Times New Roman" w:hAnsi="Times New Roman"/>
                <w:bCs/>
                <w:sz w:val="24"/>
              </w:rPr>
            </w:pPr>
            <w:r>
              <w:rPr>
                <w:rFonts w:ascii="Times New Roman" w:hAnsi="Times New Roman"/>
                <w:bCs/>
                <w:sz w:val="24"/>
              </w:rPr>
              <w:t>139</w:t>
            </w:r>
            <w:r>
              <w:rPr>
                <w:rFonts w:hint="eastAsia" w:ascii="Times New Roman" w:hAnsi="Times New Roman"/>
                <w:bCs/>
                <w:sz w:val="24"/>
                <w:lang w:val="en-US" w:eastAsia="zh-CN"/>
              </w:rPr>
              <w:t>*****</w:t>
            </w:r>
            <w:r>
              <w:rPr>
                <w:rFonts w:ascii="Times New Roman" w:hAnsi="Times New Roman"/>
                <w:bCs/>
                <w:sz w:val="24"/>
              </w:rPr>
              <w:t>986</w:t>
            </w:r>
          </w:p>
        </w:tc>
        <w:tc>
          <w:tcPr>
            <w:tcW w:w="1549" w:type="dxa"/>
          </w:tcPr>
          <w:p w14:paraId="253B8B11">
            <w:pPr>
              <w:ind w:left="105" w:leftChars="50" w:right="105" w:rightChars="50"/>
              <w:jc w:val="center"/>
              <w:rPr>
                <w:rFonts w:ascii="Times New Roman" w:hAnsi="Times New Roman"/>
                <w:b/>
                <w:bCs/>
                <w:sz w:val="24"/>
              </w:rPr>
            </w:pPr>
            <w:r>
              <w:rPr>
                <w:rFonts w:hint="eastAsia" w:ascii="Times New Roman" w:hAnsi="Times New Roman"/>
                <w:b/>
                <w:bCs/>
                <w:sz w:val="24"/>
              </w:rPr>
              <w:t>传真</w:t>
            </w:r>
          </w:p>
        </w:tc>
        <w:tc>
          <w:tcPr>
            <w:tcW w:w="1841" w:type="dxa"/>
          </w:tcPr>
          <w:p w14:paraId="137B1C78">
            <w:pPr>
              <w:ind w:left="105" w:leftChars="50" w:right="105" w:rightChars="50"/>
              <w:jc w:val="center"/>
              <w:rPr>
                <w:rFonts w:ascii="Times New Roman" w:hAnsi="Times New Roman"/>
                <w:bCs/>
                <w:sz w:val="24"/>
              </w:rPr>
            </w:pPr>
            <w:r>
              <w:rPr>
                <w:rFonts w:ascii="Times New Roman" w:hAnsi="Times New Roman"/>
                <w:bCs/>
                <w:sz w:val="24"/>
              </w:rPr>
              <w:t>/</w:t>
            </w:r>
          </w:p>
        </w:tc>
        <w:tc>
          <w:tcPr>
            <w:tcW w:w="1787" w:type="dxa"/>
          </w:tcPr>
          <w:p w14:paraId="245B6FD8">
            <w:pPr>
              <w:ind w:left="105" w:leftChars="50" w:right="105" w:rightChars="50"/>
              <w:jc w:val="center"/>
              <w:rPr>
                <w:rFonts w:ascii="Times New Roman" w:hAnsi="Times New Roman"/>
                <w:b/>
                <w:bCs/>
                <w:sz w:val="24"/>
              </w:rPr>
            </w:pPr>
            <w:r>
              <w:rPr>
                <w:rFonts w:hint="eastAsia" w:ascii="Times New Roman" w:hAnsi="Times New Roman"/>
                <w:b/>
                <w:bCs/>
                <w:sz w:val="24"/>
              </w:rPr>
              <w:t>邮编</w:t>
            </w:r>
          </w:p>
        </w:tc>
        <w:tc>
          <w:tcPr>
            <w:tcW w:w="1395" w:type="dxa"/>
          </w:tcPr>
          <w:p w14:paraId="7BA311E5">
            <w:pPr>
              <w:ind w:left="105" w:leftChars="50" w:right="105" w:rightChars="50"/>
              <w:jc w:val="center"/>
              <w:rPr>
                <w:rFonts w:ascii="Times New Roman" w:hAnsi="Times New Roman"/>
                <w:bCs/>
                <w:sz w:val="24"/>
              </w:rPr>
            </w:pPr>
            <w:r>
              <w:rPr>
                <w:rFonts w:ascii="Times New Roman" w:hAnsi="Times New Roman"/>
                <w:bCs/>
                <w:sz w:val="24"/>
              </w:rPr>
              <w:t>678400</w:t>
            </w:r>
          </w:p>
        </w:tc>
      </w:tr>
      <w:tr w14:paraId="6D5AF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tcPr>
          <w:p w14:paraId="1D3E6711">
            <w:pPr>
              <w:ind w:left="50" w:right="50"/>
              <w:jc w:val="center"/>
              <w:rPr>
                <w:rFonts w:ascii="Times New Roman" w:hAnsi="Times New Roman"/>
                <w:b/>
                <w:bCs/>
                <w:sz w:val="24"/>
              </w:rPr>
            </w:pPr>
            <w:r>
              <w:rPr>
                <w:rFonts w:hint="eastAsia" w:ascii="Times New Roman" w:hAnsi="Times New Roman"/>
                <w:b/>
                <w:bCs/>
                <w:sz w:val="24"/>
              </w:rPr>
              <w:t>建设地点</w:t>
            </w:r>
          </w:p>
        </w:tc>
        <w:tc>
          <w:tcPr>
            <w:tcW w:w="8278" w:type="dxa"/>
            <w:gridSpan w:val="5"/>
            <w:vAlign w:val="center"/>
          </w:tcPr>
          <w:p w14:paraId="222758D3">
            <w:pPr>
              <w:ind w:left="105" w:leftChars="50" w:right="105" w:rightChars="50"/>
              <w:jc w:val="center"/>
              <w:rPr>
                <w:rFonts w:ascii="Times New Roman" w:hAnsi="Times New Roman"/>
                <w:bCs/>
                <w:sz w:val="24"/>
              </w:rPr>
            </w:pPr>
            <w:r>
              <w:rPr>
                <w:rFonts w:hint="eastAsia" w:ascii="Times New Roman" w:hAnsi="Times New Roman"/>
                <w:bCs/>
                <w:sz w:val="24"/>
              </w:rPr>
              <w:t>德宏傣族景颇族自治州芒市风平镇法帕村委会户允村</w:t>
            </w:r>
          </w:p>
          <w:p w14:paraId="2EF6CDBC">
            <w:pPr>
              <w:ind w:left="105" w:leftChars="50" w:right="105" w:rightChars="50"/>
              <w:jc w:val="center"/>
              <w:rPr>
                <w:rFonts w:ascii="Times New Roman" w:hAnsi="Times New Roman"/>
                <w:bCs/>
                <w:sz w:val="24"/>
              </w:rPr>
            </w:pPr>
            <w:r>
              <w:rPr>
                <w:rFonts w:hint="eastAsia" w:ascii="Times New Roman" w:hAnsi="Times New Roman"/>
                <w:bCs/>
                <w:sz w:val="24"/>
              </w:rPr>
              <w:t>北纬</w:t>
            </w:r>
            <w:r>
              <w:rPr>
                <w:rFonts w:ascii="Times New Roman" w:hAnsi="Times New Roman"/>
                <w:bCs/>
                <w:sz w:val="24"/>
              </w:rPr>
              <w:t>24°40′60.63″</w:t>
            </w:r>
            <w:r>
              <w:rPr>
                <w:rFonts w:hint="eastAsia" w:ascii="Times New Roman" w:hAnsi="Times New Roman"/>
                <w:bCs/>
                <w:sz w:val="24"/>
              </w:rPr>
              <w:t>东经</w:t>
            </w:r>
            <w:r>
              <w:rPr>
                <w:rFonts w:ascii="Times New Roman" w:hAnsi="Times New Roman"/>
                <w:bCs/>
                <w:sz w:val="24"/>
              </w:rPr>
              <w:t>98°57′91.07″</w:t>
            </w:r>
          </w:p>
        </w:tc>
      </w:tr>
      <w:tr w14:paraId="4B4BD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vAlign w:val="center"/>
          </w:tcPr>
          <w:p w14:paraId="5CD76058">
            <w:pPr>
              <w:ind w:left="50" w:right="50"/>
              <w:jc w:val="center"/>
              <w:rPr>
                <w:rFonts w:ascii="Times New Roman" w:hAnsi="Times New Roman"/>
                <w:b/>
                <w:sz w:val="24"/>
              </w:rPr>
            </w:pPr>
            <w:r>
              <w:rPr>
                <w:rFonts w:hint="eastAsia" w:ascii="Times New Roman" w:hAnsi="Times New Roman"/>
                <w:b/>
                <w:sz w:val="24"/>
              </w:rPr>
              <w:t>立项审批部门</w:t>
            </w:r>
          </w:p>
        </w:tc>
        <w:tc>
          <w:tcPr>
            <w:tcW w:w="3255" w:type="dxa"/>
            <w:gridSpan w:val="2"/>
            <w:vAlign w:val="center"/>
          </w:tcPr>
          <w:p w14:paraId="36AD4FF1">
            <w:pPr>
              <w:ind w:left="105" w:leftChars="50" w:right="105" w:rightChars="50"/>
              <w:jc w:val="center"/>
              <w:rPr>
                <w:rFonts w:ascii="Times New Roman" w:hAnsi="Times New Roman"/>
                <w:sz w:val="24"/>
              </w:rPr>
            </w:pPr>
            <w:r>
              <w:rPr>
                <w:rFonts w:hint="eastAsia" w:ascii="Times New Roman" w:hAnsi="Times New Roman"/>
                <w:sz w:val="24"/>
              </w:rPr>
              <w:t>芒市发展和改革局</w:t>
            </w:r>
          </w:p>
        </w:tc>
        <w:tc>
          <w:tcPr>
            <w:tcW w:w="1841" w:type="dxa"/>
            <w:vAlign w:val="center"/>
          </w:tcPr>
          <w:p w14:paraId="6C1C4760">
            <w:pPr>
              <w:ind w:left="105" w:leftChars="50" w:right="105" w:rightChars="50"/>
              <w:jc w:val="center"/>
              <w:rPr>
                <w:rFonts w:ascii="Times New Roman" w:hAnsi="Times New Roman"/>
                <w:b/>
                <w:sz w:val="24"/>
              </w:rPr>
            </w:pPr>
            <w:r>
              <w:rPr>
                <w:rFonts w:hint="eastAsia" w:ascii="Times New Roman" w:hAnsi="Times New Roman"/>
                <w:b/>
                <w:sz w:val="24"/>
              </w:rPr>
              <w:t>备案项目编号</w:t>
            </w:r>
          </w:p>
        </w:tc>
        <w:tc>
          <w:tcPr>
            <w:tcW w:w="3182" w:type="dxa"/>
            <w:gridSpan w:val="2"/>
            <w:vAlign w:val="center"/>
          </w:tcPr>
          <w:p w14:paraId="75459587">
            <w:pPr>
              <w:ind w:left="105" w:leftChars="50" w:right="105" w:rightChars="50"/>
              <w:jc w:val="center"/>
              <w:rPr>
                <w:rFonts w:ascii="Times New Roman" w:hAnsi="Times New Roman"/>
                <w:sz w:val="24"/>
              </w:rPr>
            </w:pPr>
            <w:r>
              <w:rPr>
                <w:rFonts w:ascii="Times New Roman" w:hAnsi="Times New Roman"/>
                <w:sz w:val="24"/>
              </w:rPr>
              <w:t>185331034210162</w:t>
            </w:r>
          </w:p>
        </w:tc>
      </w:tr>
      <w:tr w14:paraId="42705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vAlign w:val="center"/>
          </w:tcPr>
          <w:p w14:paraId="16DA27C0">
            <w:pPr>
              <w:ind w:left="50" w:right="50"/>
              <w:jc w:val="center"/>
              <w:rPr>
                <w:rFonts w:ascii="Times New Roman" w:hAnsi="Times New Roman"/>
                <w:b/>
                <w:sz w:val="24"/>
              </w:rPr>
            </w:pPr>
            <w:r>
              <w:rPr>
                <w:rFonts w:hint="eastAsia" w:ascii="Times New Roman" w:hAnsi="Times New Roman"/>
                <w:b/>
                <w:sz w:val="24"/>
              </w:rPr>
              <w:t>建设性质</w:t>
            </w:r>
          </w:p>
        </w:tc>
        <w:tc>
          <w:tcPr>
            <w:tcW w:w="3255" w:type="dxa"/>
            <w:gridSpan w:val="2"/>
            <w:vAlign w:val="center"/>
          </w:tcPr>
          <w:p w14:paraId="79024A95">
            <w:pPr>
              <w:ind w:left="105" w:leftChars="50" w:right="105" w:rightChars="50"/>
              <w:jc w:val="center"/>
              <w:rPr>
                <w:rFonts w:ascii="Times New Roman" w:hAnsi="Times New Roman"/>
                <w:sz w:val="24"/>
              </w:rPr>
            </w:pPr>
            <w:r>
              <w:rPr>
                <w:rFonts w:hint="eastAsia" w:ascii="Times New Roman" w:hAnsi="Times New Roman"/>
                <w:sz w:val="24"/>
              </w:rPr>
              <w:t>新建</w:t>
            </w:r>
            <w:r>
              <w:rPr>
                <w:rFonts w:ascii="Times New Roman" w:hAnsi="Times New Roman"/>
                <w:sz w:val="24"/>
              </w:rPr>
              <w:t xml:space="preserve">√  </w:t>
            </w:r>
            <w:r>
              <w:rPr>
                <w:rFonts w:hint="eastAsia" w:ascii="Times New Roman" w:hAnsi="Times New Roman"/>
                <w:sz w:val="24"/>
              </w:rPr>
              <w:t>改扩建口</w:t>
            </w:r>
            <w:r>
              <w:rPr>
                <w:rFonts w:ascii="Times New Roman" w:hAnsi="Times New Roman"/>
                <w:sz w:val="24"/>
              </w:rPr>
              <w:t xml:space="preserve">  </w:t>
            </w:r>
            <w:r>
              <w:rPr>
                <w:rFonts w:hint="eastAsia" w:ascii="Times New Roman" w:hAnsi="Times New Roman"/>
                <w:sz w:val="24"/>
              </w:rPr>
              <w:t>技改口</w:t>
            </w:r>
          </w:p>
        </w:tc>
        <w:tc>
          <w:tcPr>
            <w:tcW w:w="1841" w:type="dxa"/>
            <w:vAlign w:val="center"/>
          </w:tcPr>
          <w:p w14:paraId="376EBB79">
            <w:pPr>
              <w:ind w:left="105" w:leftChars="50" w:right="105" w:rightChars="50"/>
              <w:jc w:val="center"/>
              <w:rPr>
                <w:rFonts w:ascii="Times New Roman" w:hAnsi="Times New Roman"/>
                <w:b/>
                <w:sz w:val="24"/>
              </w:rPr>
            </w:pPr>
            <w:r>
              <w:rPr>
                <w:rFonts w:hint="eastAsia" w:ascii="Times New Roman" w:hAnsi="Times New Roman"/>
                <w:b/>
                <w:sz w:val="24"/>
              </w:rPr>
              <w:t>行业类别及代码</w:t>
            </w:r>
          </w:p>
        </w:tc>
        <w:tc>
          <w:tcPr>
            <w:tcW w:w="3182" w:type="dxa"/>
            <w:gridSpan w:val="2"/>
            <w:vAlign w:val="center"/>
          </w:tcPr>
          <w:p w14:paraId="0443C625">
            <w:pPr>
              <w:ind w:left="105" w:leftChars="50" w:right="105" w:rightChars="50"/>
              <w:jc w:val="left"/>
              <w:rPr>
                <w:rFonts w:ascii="Times New Roman" w:hAnsi="Times New Roman"/>
                <w:sz w:val="24"/>
              </w:rPr>
            </w:pPr>
            <w:r>
              <w:rPr>
                <w:rFonts w:ascii="Times New Roman" w:hAnsi="Times New Roman"/>
                <w:sz w:val="24"/>
              </w:rPr>
              <w:t>C4210-</w:t>
            </w:r>
            <w:r>
              <w:rPr>
                <w:rFonts w:hint="eastAsia" w:ascii="Times New Roman" w:hAnsi="Times New Roman"/>
                <w:sz w:val="24"/>
              </w:rPr>
              <w:t>金属废料和碎屑加工处理；</w:t>
            </w:r>
            <w:r>
              <w:rPr>
                <w:rFonts w:ascii="Times New Roman" w:hAnsi="Times New Roman"/>
                <w:sz w:val="24"/>
              </w:rPr>
              <w:t xml:space="preserve"> C4220-</w:t>
            </w:r>
            <w:r>
              <w:rPr>
                <w:rFonts w:hint="eastAsia" w:ascii="Times New Roman" w:hAnsi="Times New Roman"/>
                <w:sz w:val="24"/>
              </w:rPr>
              <w:t>非金属废料和碎屑加工处理</w:t>
            </w:r>
          </w:p>
        </w:tc>
      </w:tr>
      <w:tr w14:paraId="62D9F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tcPr>
          <w:p w14:paraId="00DB39CE">
            <w:pPr>
              <w:ind w:left="50" w:right="50"/>
              <w:jc w:val="center"/>
              <w:rPr>
                <w:rFonts w:ascii="Times New Roman" w:hAnsi="Times New Roman"/>
                <w:b/>
                <w:sz w:val="24"/>
              </w:rPr>
            </w:pPr>
            <w:r>
              <w:rPr>
                <w:rFonts w:hint="eastAsia" w:ascii="Times New Roman" w:hAnsi="Times New Roman"/>
                <w:b/>
                <w:sz w:val="24"/>
              </w:rPr>
              <w:t>建筑面积</w:t>
            </w:r>
          </w:p>
          <w:p w14:paraId="3219DB8D">
            <w:pPr>
              <w:ind w:left="50" w:right="50"/>
              <w:jc w:val="center"/>
              <w:rPr>
                <w:rFonts w:ascii="Times New Roman" w:hAnsi="Times New Roman"/>
                <w:b/>
                <w:sz w:val="24"/>
              </w:rPr>
            </w:pPr>
            <w:r>
              <w:rPr>
                <w:rFonts w:ascii="Times New Roman" w:hAnsi="Times New Roman"/>
                <w:b/>
                <w:sz w:val="24"/>
              </w:rPr>
              <w:t>(</w:t>
            </w:r>
            <w:r>
              <w:rPr>
                <w:rFonts w:hint="eastAsia" w:ascii="Times New Roman" w:hAnsi="Times New Roman"/>
                <w:b/>
                <w:sz w:val="24"/>
              </w:rPr>
              <w:t>平方米</w:t>
            </w:r>
            <w:r>
              <w:rPr>
                <w:rFonts w:ascii="Times New Roman" w:hAnsi="Times New Roman"/>
                <w:b/>
                <w:sz w:val="24"/>
              </w:rPr>
              <w:t>)</w:t>
            </w:r>
          </w:p>
        </w:tc>
        <w:tc>
          <w:tcPr>
            <w:tcW w:w="3255" w:type="dxa"/>
            <w:gridSpan w:val="2"/>
            <w:vAlign w:val="center"/>
          </w:tcPr>
          <w:p w14:paraId="304403A5">
            <w:pPr>
              <w:ind w:left="105" w:leftChars="50" w:right="105" w:rightChars="50"/>
              <w:jc w:val="center"/>
              <w:rPr>
                <w:rFonts w:ascii="Times New Roman" w:hAnsi="Times New Roman"/>
                <w:sz w:val="24"/>
              </w:rPr>
            </w:pPr>
            <w:r>
              <w:rPr>
                <w:rFonts w:ascii="Times New Roman" w:hAnsi="Times New Roman"/>
                <w:sz w:val="24"/>
              </w:rPr>
              <w:t>10000</w:t>
            </w:r>
          </w:p>
        </w:tc>
        <w:tc>
          <w:tcPr>
            <w:tcW w:w="1841" w:type="dxa"/>
            <w:vAlign w:val="center"/>
          </w:tcPr>
          <w:p w14:paraId="02D815A8">
            <w:pPr>
              <w:ind w:left="105" w:leftChars="50" w:right="105" w:rightChars="50"/>
              <w:jc w:val="center"/>
              <w:rPr>
                <w:rFonts w:ascii="Times New Roman" w:hAnsi="Times New Roman"/>
                <w:b/>
                <w:sz w:val="24"/>
              </w:rPr>
            </w:pPr>
            <w:r>
              <w:rPr>
                <w:rFonts w:hint="eastAsia" w:ascii="Times New Roman" w:hAnsi="Times New Roman"/>
                <w:b/>
                <w:sz w:val="24"/>
              </w:rPr>
              <w:t>绿化面积</w:t>
            </w:r>
          </w:p>
          <w:p w14:paraId="59372202">
            <w:pPr>
              <w:ind w:left="105" w:leftChars="50" w:right="105" w:rightChars="50"/>
              <w:jc w:val="center"/>
              <w:rPr>
                <w:rFonts w:ascii="Times New Roman" w:hAnsi="Times New Roman"/>
                <w:b/>
                <w:sz w:val="24"/>
              </w:rPr>
            </w:pPr>
            <w:r>
              <w:rPr>
                <w:rFonts w:ascii="Times New Roman" w:hAnsi="Times New Roman"/>
                <w:b/>
                <w:sz w:val="24"/>
              </w:rPr>
              <w:t>(</w:t>
            </w:r>
            <w:r>
              <w:rPr>
                <w:rFonts w:hint="eastAsia" w:ascii="Times New Roman" w:hAnsi="Times New Roman"/>
                <w:b/>
                <w:sz w:val="24"/>
              </w:rPr>
              <w:t>平方米</w:t>
            </w:r>
            <w:r>
              <w:rPr>
                <w:rFonts w:ascii="Times New Roman" w:hAnsi="Times New Roman"/>
                <w:b/>
                <w:sz w:val="24"/>
              </w:rPr>
              <w:t>)</w:t>
            </w:r>
          </w:p>
        </w:tc>
        <w:tc>
          <w:tcPr>
            <w:tcW w:w="3182" w:type="dxa"/>
            <w:gridSpan w:val="2"/>
            <w:vAlign w:val="center"/>
          </w:tcPr>
          <w:p w14:paraId="4A49639D">
            <w:pPr>
              <w:ind w:left="105" w:leftChars="50" w:right="105" w:rightChars="50"/>
              <w:jc w:val="center"/>
              <w:rPr>
                <w:rFonts w:ascii="Times New Roman" w:hAnsi="Times New Roman"/>
                <w:sz w:val="24"/>
              </w:rPr>
            </w:pPr>
            <w:r>
              <w:rPr>
                <w:rFonts w:ascii="Times New Roman" w:hAnsi="Times New Roman"/>
                <w:sz w:val="24"/>
              </w:rPr>
              <w:t>/</w:t>
            </w:r>
          </w:p>
        </w:tc>
      </w:tr>
      <w:tr w14:paraId="4791E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vAlign w:val="center"/>
          </w:tcPr>
          <w:p w14:paraId="75324A9E">
            <w:pPr>
              <w:ind w:left="50" w:right="50"/>
              <w:jc w:val="center"/>
              <w:rPr>
                <w:rFonts w:ascii="Times New Roman" w:hAnsi="Times New Roman"/>
                <w:b/>
                <w:sz w:val="24"/>
              </w:rPr>
            </w:pPr>
            <w:r>
              <w:rPr>
                <w:rFonts w:hint="eastAsia" w:ascii="Times New Roman" w:hAnsi="Times New Roman"/>
                <w:b/>
                <w:sz w:val="24"/>
              </w:rPr>
              <w:t>总投资</w:t>
            </w:r>
          </w:p>
          <w:p w14:paraId="697535E1">
            <w:pPr>
              <w:ind w:left="50" w:right="50"/>
              <w:jc w:val="center"/>
              <w:rPr>
                <w:rFonts w:ascii="Times New Roman" w:hAnsi="Times New Roman"/>
                <w:b/>
                <w:sz w:val="24"/>
              </w:rPr>
            </w:pPr>
            <w:r>
              <w:rPr>
                <w:rFonts w:ascii="Times New Roman" w:hAnsi="Times New Roman"/>
                <w:b/>
                <w:sz w:val="24"/>
              </w:rPr>
              <w:t>(</w:t>
            </w:r>
            <w:r>
              <w:rPr>
                <w:rFonts w:hint="eastAsia" w:ascii="Times New Roman" w:hAnsi="Times New Roman"/>
                <w:b/>
                <w:sz w:val="24"/>
              </w:rPr>
              <w:t>万元</w:t>
            </w:r>
            <w:r>
              <w:rPr>
                <w:rFonts w:ascii="Times New Roman" w:hAnsi="Times New Roman"/>
                <w:b/>
                <w:sz w:val="24"/>
              </w:rPr>
              <w:t>)</w:t>
            </w:r>
          </w:p>
        </w:tc>
        <w:tc>
          <w:tcPr>
            <w:tcW w:w="1706" w:type="dxa"/>
            <w:vAlign w:val="center"/>
          </w:tcPr>
          <w:p w14:paraId="3D3F122D">
            <w:pPr>
              <w:ind w:left="105" w:leftChars="50" w:right="105" w:rightChars="50"/>
              <w:jc w:val="center"/>
              <w:rPr>
                <w:rFonts w:ascii="Times New Roman" w:hAnsi="Times New Roman"/>
                <w:color w:val="FF0000"/>
                <w:sz w:val="24"/>
              </w:rPr>
            </w:pPr>
            <w:r>
              <w:rPr>
                <w:rFonts w:ascii="Times New Roman" w:hAnsi="Times New Roman"/>
                <w:color w:val="FF0000"/>
                <w:sz w:val="24"/>
              </w:rPr>
              <w:t>500</w:t>
            </w:r>
          </w:p>
        </w:tc>
        <w:tc>
          <w:tcPr>
            <w:tcW w:w="1549" w:type="dxa"/>
            <w:vAlign w:val="center"/>
          </w:tcPr>
          <w:p w14:paraId="77C2F826">
            <w:pPr>
              <w:ind w:left="105" w:leftChars="50" w:right="105" w:rightChars="50"/>
              <w:jc w:val="center"/>
              <w:rPr>
                <w:rFonts w:ascii="Times New Roman" w:hAnsi="Times New Roman"/>
                <w:sz w:val="24"/>
              </w:rPr>
            </w:pPr>
            <w:r>
              <w:rPr>
                <w:rFonts w:hint="eastAsia" w:ascii="Times New Roman" w:hAnsi="Times New Roman"/>
                <w:b/>
                <w:sz w:val="24"/>
              </w:rPr>
              <w:t>其中：环保投资</w:t>
            </w:r>
            <w:r>
              <w:rPr>
                <w:rFonts w:ascii="Times New Roman" w:hAnsi="Times New Roman"/>
                <w:b/>
                <w:sz w:val="24"/>
              </w:rPr>
              <w:t>(</w:t>
            </w:r>
            <w:r>
              <w:rPr>
                <w:rFonts w:hint="eastAsia" w:ascii="Times New Roman" w:hAnsi="Times New Roman"/>
                <w:b/>
                <w:sz w:val="24"/>
              </w:rPr>
              <w:t>万元</w:t>
            </w:r>
            <w:r>
              <w:rPr>
                <w:rFonts w:ascii="Times New Roman" w:hAnsi="Times New Roman"/>
                <w:b/>
                <w:sz w:val="24"/>
              </w:rPr>
              <w:t>)</w:t>
            </w:r>
          </w:p>
        </w:tc>
        <w:tc>
          <w:tcPr>
            <w:tcW w:w="1841" w:type="dxa"/>
            <w:vAlign w:val="center"/>
          </w:tcPr>
          <w:p w14:paraId="49DA6402">
            <w:pPr>
              <w:ind w:left="105" w:leftChars="50" w:right="105" w:rightChars="50"/>
              <w:jc w:val="center"/>
              <w:rPr>
                <w:rFonts w:ascii="Times New Roman" w:hAnsi="Times New Roman"/>
                <w:sz w:val="24"/>
              </w:rPr>
            </w:pPr>
            <w:r>
              <w:rPr>
                <w:rFonts w:ascii="Times New Roman" w:hAnsi="Times New Roman"/>
                <w:sz w:val="24"/>
              </w:rPr>
              <w:t>17.75</w:t>
            </w:r>
          </w:p>
        </w:tc>
        <w:tc>
          <w:tcPr>
            <w:tcW w:w="1787" w:type="dxa"/>
            <w:vAlign w:val="center"/>
          </w:tcPr>
          <w:p w14:paraId="09DF2474">
            <w:pPr>
              <w:ind w:left="105" w:leftChars="50" w:right="105" w:rightChars="50"/>
              <w:jc w:val="center"/>
              <w:rPr>
                <w:rFonts w:ascii="Times New Roman" w:hAnsi="Times New Roman"/>
                <w:sz w:val="24"/>
              </w:rPr>
            </w:pPr>
            <w:r>
              <w:rPr>
                <w:rFonts w:hint="eastAsia" w:ascii="Times New Roman" w:hAnsi="Times New Roman"/>
                <w:b/>
                <w:sz w:val="24"/>
              </w:rPr>
              <w:t>环保投资占总投资比例</w:t>
            </w:r>
            <w:r>
              <w:rPr>
                <w:rFonts w:ascii="Times New Roman" w:hAnsi="Times New Roman"/>
                <w:b/>
                <w:sz w:val="24"/>
              </w:rPr>
              <w:t>%</w:t>
            </w:r>
          </w:p>
        </w:tc>
        <w:tc>
          <w:tcPr>
            <w:tcW w:w="1395" w:type="dxa"/>
            <w:vAlign w:val="center"/>
          </w:tcPr>
          <w:p w14:paraId="1E72A947">
            <w:pPr>
              <w:ind w:left="105" w:leftChars="50" w:right="105" w:rightChars="50"/>
              <w:jc w:val="center"/>
              <w:rPr>
                <w:rFonts w:ascii="Times New Roman" w:hAnsi="Times New Roman"/>
                <w:sz w:val="24"/>
              </w:rPr>
            </w:pPr>
            <w:r>
              <w:rPr>
                <w:rFonts w:ascii="Times New Roman" w:hAnsi="Times New Roman"/>
                <w:sz w:val="24"/>
              </w:rPr>
              <w:t>1.775</w:t>
            </w:r>
          </w:p>
        </w:tc>
      </w:tr>
      <w:tr w14:paraId="23184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561" w:type="dxa"/>
          </w:tcPr>
          <w:p w14:paraId="4A2D2F7F">
            <w:pPr>
              <w:ind w:left="50" w:right="50"/>
              <w:jc w:val="center"/>
              <w:rPr>
                <w:rFonts w:ascii="Times New Roman" w:hAnsi="Times New Roman"/>
                <w:b/>
                <w:sz w:val="24"/>
              </w:rPr>
            </w:pPr>
            <w:r>
              <w:rPr>
                <w:rFonts w:hint="eastAsia" w:ascii="Times New Roman" w:hAnsi="Times New Roman"/>
                <w:b/>
                <w:sz w:val="24"/>
              </w:rPr>
              <w:t>评价经费</w:t>
            </w:r>
          </w:p>
          <w:p w14:paraId="7B21E8B9">
            <w:pPr>
              <w:ind w:left="50" w:right="50"/>
              <w:jc w:val="center"/>
              <w:rPr>
                <w:rFonts w:ascii="Times New Roman" w:hAnsi="Times New Roman"/>
                <w:b/>
                <w:sz w:val="24"/>
              </w:rPr>
            </w:pPr>
            <w:r>
              <w:rPr>
                <w:rFonts w:ascii="Times New Roman" w:hAnsi="Times New Roman"/>
                <w:b/>
                <w:sz w:val="24"/>
              </w:rPr>
              <w:t>(</w:t>
            </w:r>
            <w:r>
              <w:rPr>
                <w:rFonts w:hint="eastAsia" w:ascii="Times New Roman" w:hAnsi="Times New Roman"/>
                <w:b/>
                <w:sz w:val="24"/>
              </w:rPr>
              <w:t>万元</w:t>
            </w:r>
            <w:r>
              <w:rPr>
                <w:rFonts w:ascii="Times New Roman" w:hAnsi="Times New Roman"/>
                <w:b/>
                <w:sz w:val="24"/>
              </w:rPr>
              <w:t>)</w:t>
            </w:r>
          </w:p>
        </w:tc>
        <w:tc>
          <w:tcPr>
            <w:tcW w:w="1706" w:type="dxa"/>
            <w:vAlign w:val="center"/>
          </w:tcPr>
          <w:p w14:paraId="096203C9">
            <w:pPr>
              <w:ind w:left="105" w:leftChars="50" w:right="105" w:rightChars="50"/>
              <w:jc w:val="center"/>
              <w:rPr>
                <w:rFonts w:ascii="Times New Roman" w:hAnsi="Times New Roman"/>
                <w:sz w:val="24"/>
              </w:rPr>
            </w:pPr>
            <w:r>
              <w:rPr>
                <w:rFonts w:ascii="Times New Roman" w:hAnsi="Times New Roman"/>
                <w:sz w:val="24"/>
              </w:rPr>
              <w:t>/</w:t>
            </w:r>
          </w:p>
        </w:tc>
        <w:tc>
          <w:tcPr>
            <w:tcW w:w="1549" w:type="dxa"/>
            <w:vAlign w:val="center"/>
          </w:tcPr>
          <w:p w14:paraId="296BCA80">
            <w:pPr>
              <w:ind w:left="105" w:leftChars="50" w:right="105" w:rightChars="50"/>
              <w:jc w:val="center"/>
              <w:rPr>
                <w:rFonts w:ascii="Times New Roman" w:hAnsi="Times New Roman"/>
                <w:b/>
                <w:sz w:val="24"/>
              </w:rPr>
            </w:pPr>
            <w:r>
              <w:rPr>
                <w:rFonts w:hint="eastAsia" w:ascii="Times New Roman" w:hAnsi="Times New Roman"/>
                <w:b/>
                <w:sz w:val="24"/>
              </w:rPr>
              <w:t>预期投产日期</w:t>
            </w:r>
          </w:p>
        </w:tc>
        <w:tc>
          <w:tcPr>
            <w:tcW w:w="5023" w:type="dxa"/>
            <w:gridSpan w:val="3"/>
            <w:vAlign w:val="center"/>
          </w:tcPr>
          <w:p w14:paraId="674DCC54">
            <w:pPr>
              <w:ind w:left="105" w:leftChars="50" w:right="105" w:rightChars="50"/>
              <w:jc w:val="center"/>
              <w:rPr>
                <w:rFonts w:ascii="Times New Roman" w:hAnsi="Times New Roman"/>
                <w:sz w:val="24"/>
              </w:rPr>
            </w:pPr>
            <w:r>
              <w:rPr>
                <w:rFonts w:ascii="Times New Roman" w:hAnsi="Times New Roman"/>
                <w:sz w:val="24"/>
              </w:rPr>
              <w:t>2019</w:t>
            </w:r>
            <w:r>
              <w:rPr>
                <w:rFonts w:hint="eastAsia" w:ascii="Times New Roman" w:hAnsi="Times New Roman"/>
                <w:sz w:val="24"/>
              </w:rPr>
              <w:t>年</w:t>
            </w:r>
            <w:r>
              <w:rPr>
                <w:rFonts w:ascii="Times New Roman" w:hAnsi="Times New Roman"/>
                <w:sz w:val="24"/>
              </w:rPr>
              <w:t>3</w:t>
            </w:r>
            <w:r>
              <w:rPr>
                <w:rFonts w:hint="eastAsia" w:ascii="Times New Roman" w:hAnsi="Times New Roman"/>
                <w:sz w:val="24"/>
              </w:rPr>
              <w:t>月</w:t>
            </w:r>
          </w:p>
        </w:tc>
      </w:tr>
      <w:tr w14:paraId="7FC8C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839" w:type="dxa"/>
            <w:gridSpan w:val="6"/>
          </w:tcPr>
          <w:p w14:paraId="750675DF">
            <w:pPr>
              <w:spacing w:line="360" w:lineRule="auto"/>
              <w:ind w:firstLine="482" w:firstLineChars="200"/>
              <w:rPr>
                <w:rFonts w:ascii="Times New Roman" w:hAnsi="Times New Roman"/>
                <w:b/>
                <w:sz w:val="24"/>
              </w:rPr>
            </w:pPr>
            <w:r>
              <w:rPr>
                <w:rFonts w:ascii="Times New Roman" w:hAnsi="Times New Roman"/>
                <w:b/>
                <w:sz w:val="24"/>
              </w:rPr>
              <w:t>1</w:t>
            </w:r>
            <w:r>
              <w:rPr>
                <w:rFonts w:hint="eastAsia" w:ascii="Times New Roman" w:hAnsi="Times New Roman"/>
                <w:b/>
                <w:sz w:val="24"/>
              </w:rPr>
              <w:t>、项目概况</w:t>
            </w:r>
          </w:p>
          <w:p w14:paraId="14697365">
            <w:pPr>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）项目背景</w:t>
            </w:r>
          </w:p>
          <w:p w14:paraId="261AA3B6">
            <w:pPr>
              <w:spacing w:line="360" w:lineRule="auto"/>
              <w:ind w:firstLine="480" w:firstLineChars="200"/>
              <w:rPr>
                <w:rFonts w:ascii="Times New Roman" w:hAnsi="Times New Roman"/>
                <w:sz w:val="24"/>
              </w:rPr>
            </w:pPr>
            <w:r>
              <w:rPr>
                <w:rFonts w:hint="eastAsia" w:ascii="Times New Roman" w:hAnsi="Times New Roman"/>
                <w:sz w:val="24"/>
              </w:rPr>
              <w:t>在钢铁生产、金属制品生产和城乡居民的生活中会产生大量的废金属，废金属是现代钢铁工业中不可缺少的重要炼钢原料。在塑料制品生产和城乡居民的生活中也会产生大量的废塑料，废塑料同样是现代塑料制品业中不可缺少的重要原料。</w:t>
            </w:r>
          </w:p>
          <w:p w14:paraId="14E74573">
            <w:pPr>
              <w:spacing w:line="360" w:lineRule="auto"/>
              <w:ind w:firstLine="480" w:firstLineChars="200"/>
              <w:rPr>
                <w:rFonts w:ascii="Times New Roman" w:hAnsi="Times New Roman"/>
                <w:sz w:val="24"/>
              </w:rPr>
            </w:pPr>
            <w:r>
              <w:rPr>
                <w:rFonts w:hint="eastAsia" w:ascii="Times New Roman" w:hAnsi="Times New Roman"/>
                <w:sz w:val="24"/>
              </w:rPr>
              <w:t>为消除或减少废金属、废旧塑料造成的污染，经过长期实践证明，回收再生利用是最为适用的，值得大力提倡的技术。废金属再生利用时，由于规格不一及附着异物等，会造成后续运输和加工上的不便，因此，废钢铁筛分和破碎是废钢铁回收利用的一个必要程序。废旧塑料再利用时，由于塑料产品在使用过程中会沾附灰尘、油类等异物，影响废旧塑料的再生利用产品质量，因此，废旧塑料清洗是废旧塑料回收利用一个必要程序。</w:t>
            </w:r>
          </w:p>
          <w:p w14:paraId="2D8E856F">
            <w:pPr>
              <w:spacing w:line="360" w:lineRule="auto"/>
              <w:ind w:firstLine="480" w:firstLineChars="200"/>
              <w:rPr>
                <w:rFonts w:ascii="Times New Roman" w:hAnsi="Times New Roman"/>
                <w:sz w:val="24"/>
              </w:rPr>
            </w:pPr>
            <w:r>
              <w:rPr>
                <w:rFonts w:hint="eastAsia" w:ascii="Times New Roman" w:hAnsi="Times New Roman"/>
                <w:sz w:val="24"/>
              </w:rPr>
              <w:t>废旧资源的回收加工既可以节约资源，缓解炼钢原料、塑料原料的供需矛盾，又可以保护环境，提高资源利用效率、建设节约型社会具有十分重要的意义。</w:t>
            </w:r>
          </w:p>
          <w:p w14:paraId="5E534B3F">
            <w:pPr>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）项目概况</w:t>
            </w:r>
          </w:p>
          <w:p w14:paraId="47766D8E">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芒市永源废旧回收有限公司</w:t>
            </w:r>
            <w:r>
              <w:rPr>
                <w:rFonts w:ascii="Times New Roman" w:hAnsi="Times New Roman"/>
                <w:sz w:val="24"/>
              </w:rPr>
              <w:t xml:space="preserve"> ”</w:t>
            </w:r>
            <w:r>
              <w:rPr>
                <w:rFonts w:hint="eastAsia" w:ascii="Times New Roman" w:hAnsi="Times New Roman"/>
                <w:sz w:val="24"/>
              </w:rPr>
              <w:t>（以下简称</w:t>
            </w:r>
            <w:r>
              <w:rPr>
                <w:rFonts w:ascii="Times New Roman" w:hAnsi="Times New Roman"/>
                <w:sz w:val="24"/>
              </w:rPr>
              <w:t>“</w:t>
            </w:r>
            <w:r>
              <w:rPr>
                <w:rFonts w:hint="eastAsia" w:ascii="Times New Roman" w:hAnsi="Times New Roman"/>
                <w:sz w:val="24"/>
              </w:rPr>
              <w:t>建设方</w:t>
            </w:r>
            <w:r>
              <w:rPr>
                <w:rFonts w:ascii="Times New Roman" w:hAnsi="Times New Roman"/>
                <w:sz w:val="24"/>
              </w:rPr>
              <w:t>”</w:t>
            </w:r>
            <w:r>
              <w:rPr>
                <w:rFonts w:hint="eastAsia" w:ascii="Times New Roman" w:hAnsi="Times New Roman"/>
                <w:sz w:val="24"/>
              </w:rPr>
              <w:t>）选址于德宏傣族景颇族自治州芒市风平镇法帕村委会户允村，租用户允村小组村民</w:t>
            </w:r>
            <w:r>
              <w:rPr>
                <w:rFonts w:ascii="Times New Roman" w:hAnsi="Times New Roman"/>
                <w:sz w:val="24"/>
              </w:rPr>
              <w:t>6</w:t>
            </w:r>
            <w:r>
              <w:rPr>
                <w:rFonts w:hint="eastAsia" w:ascii="Times New Roman" w:hAnsi="Times New Roman"/>
                <w:sz w:val="24"/>
              </w:rPr>
              <w:t>户人家土地，依托现有厂房进行改建，总用地面积</w:t>
            </w:r>
            <w:r>
              <w:rPr>
                <w:rFonts w:ascii="Times New Roman" w:hAnsi="Times New Roman"/>
                <w:sz w:val="24"/>
              </w:rPr>
              <w:t>10000m</w:t>
            </w:r>
            <w:r>
              <w:rPr>
                <w:rFonts w:ascii="Times New Roman" w:hAnsi="Times New Roman"/>
                <w:sz w:val="24"/>
                <w:vertAlign w:val="superscript"/>
              </w:rPr>
              <w:t>2</w:t>
            </w:r>
            <w:r>
              <w:rPr>
                <w:rFonts w:hint="eastAsia" w:ascii="Times New Roman" w:hAnsi="Times New Roman"/>
                <w:sz w:val="24"/>
              </w:rPr>
              <w:t>，建设</w:t>
            </w:r>
            <w:r>
              <w:rPr>
                <w:rFonts w:ascii="Times New Roman" w:hAnsi="Times New Roman"/>
                <w:sz w:val="24"/>
              </w:rPr>
              <w:t>“</w:t>
            </w:r>
            <w:r>
              <w:rPr>
                <w:rFonts w:hint="eastAsia" w:ascii="Times New Roman" w:hAnsi="Times New Roman"/>
                <w:sz w:val="24"/>
              </w:rPr>
              <w:t>芒市永源废旧回收项目（一期）</w:t>
            </w:r>
            <w:r>
              <w:rPr>
                <w:rFonts w:ascii="Times New Roman" w:hAnsi="Times New Roman"/>
                <w:sz w:val="24"/>
              </w:rPr>
              <w:t>”</w:t>
            </w:r>
            <w:r>
              <w:rPr>
                <w:rFonts w:hint="eastAsia" w:ascii="Times New Roman" w:hAnsi="Times New Roman"/>
                <w:sz w:val="24"/>
              </w:rPr>
              <w:t>（以下简称</w:t>
            </w:r>
            <w:r>
              <w:rPr>
                <w:rFonts w:ascii="Times New Roman" w:hAnsi="Times New Roman"/>
                <w:sz w:val="24"/>
              </w:rPr>
              <w:t>“</w:t>
            </w:r>
            <w:r>
              <w:rPr>
                <w:rFonts w:hint="eastAsia" w:ascii="Times New Roman" w:hAnsi="Times New Roman"/>
                <w:sz w:val="24"/>
              </w:rPr>
              <w:t>本项目</w:t>
            </w:r>
            <w:r>
              <w:rPr>
                <w:rFonts w:ascii="Times New Roman" w:hAnsi="Times New Roman"/>
                <w:sz w:val="24"/>
              </w:rPr>
              <w:t>”</w:t>
            </w:r>
            <w:r>
              <w:rPr>
                <w:rFonts w:hint="eastAsia" w:ascii="Times New Roman" w:hAnsi="Times New Roman"/>
                <w:sz w:val="24"/>
              </w:rPr>
              <w:t>），本项目直接对现有房屋进行改造、装修、安装设备即可。</w:t>
            </w:r>
          </w:p>
          <w:p w14:paraId="51E4C845">
            <w:pPr>
              <w:pStyle w:val="86"/>
              <w:spacing w:line="360" w:lineRule="auto"/>
              <w:ind w:left="51" w:right="51" w:firstLine="480" w:firstLineChars="200"/>
              <w:rPr>
                <w:sz w:val="24"/>
              </w:rPr>
            </w:pPr>
            <w:r>
              <w:rPr>
                <w:rFonts w:hint="eastAsia"/>
                <w:sz w:val="24"/>
              </w:rPr>
              <w:t>根据投资备案证，总投资</w:t>
            </w:r>
            <w:r>
              <w:rPr>
                <w:sz w:val="24"/>
              </w:rPr>
              <w:t>1000</w:t>
            </w:r>
            <w:r>
              <w:rPr>
                <w:rFonts w:hint="eastAsia"/>
                <w:sz w:val="24"/>
              </w:rPr>
              <w:t>万，主要回收废旧金属、报废汽车、摩托车、电动车拆解分类，及废旧电瓶回收、废旧塑料粉碎等。</w:t>
            </w:r>
          </w:p>
          <w:p w14:paraId="00879427">
            <w:pPr>
              <w:pStyle w:val="86"/>
              <w:spacing w:line="360" w:lineRule="auto"/>
              <w:ind w:left="51" w:right="51" w:firstLine="480" w:firstLineChars="200"/>
              <w:rPr>
                <w:sz w:val="24"/>
              </w:rPr>
            </w:pPr>
            <w:r>
              <w:rPr>
                <w:rFonts w:hint="eastAsia"/>
                <w:sz w:val="24"/>
              </w:rPr>
              <w:t>本项目为一期工程，根据建设方提供资料，一期工程投资</w:t>
            </w:r>
            <w:r>
              <w:rPr>
                <w:sz w:val="24"/>
              </w:rPr>
              <w:t>500</w:t>
            </w:r>
            <w:r>
              <w:rPr>
                <w:rFonts w:hint="eastAsia"/>
                <w:sz w:val="24"/>
              </w:rPr>
              <w:t>万，其中固定资产</w:t>
            </w:r>
            <w:r>
              <w:rPr>
                <w:sz w:val="24"/>
              </w:rPr>
              <w:t>200</w:t>
            </w:r>
            <w:r>
              <w:rPr>
                <w:rFonts w:hint="eastAsia"/>
                <w:sz w:val="24"/>
              </w:rPr>
              <w:t>万，流动资金</w:t>
            </w:r>
            <w:r>
              <w:rPr>
                <w:sz w:val="24"/>
              </w:rPr>
              <w:t>300</w:t>
            </w:r>
            <w:r>
              <w:rPr>
                <w:rFonts w:hint="eastAsia"/>
                <w:sz w:val="24"/>
              </w:rPr>
              <w:t>万元。本项目仅回收废旧金属、废旧塑料并进行粉碎及筛分等，不涉及报废汽车、摩托车、电动车拆解分类，及废旧电瓶回收。项目建成后，设置</w:t>
            </w:r>
            <w:r>
              <w:rPr>
                <w:sz w:val="24"/>
              </w:rPr>
              <w:t>2</w:t>
            </w:r>
            <w:r>
              <w:rPr>
                <w:rFonts w:hint="eastAsia"/>
                <w:sz w:val="24"/>
              </w:rPr>
              <w:t>条生产线，预计年生产规模为：</w:t>
            </w:r>
            <w:r>
              <w:rPr>
                <w:sz w:val="24"/>
              </w:rPr>
              <w:fldChar w:fldCharType="begin"/>
            </w:r>
            <w:r>
              <w:rPr>
                <w:sz w:val="24"/>
              </w:rPr>
              <w:instrText xml:space="preserve"> = 1 \* GB3 </w:instrText>
            </w:r>
            <w:r>
              <w:rPr>
                <w:sz w:val="24"/>
              </w:rPr>
              <w:fldChar w:fldCharType="separate"/>
            </w:r>
            <w:r>
              <w:rPr>
                <w:rFonts w:hint="eastAsia"/>
                <w:sz w:val="24"/>
              </w:rPr>
              <w:t>①</w:t>
            </w:r>
            <w:r>
              <w:rPr>
                <w:sz w:val="24"/>
              </w:rPr>
              <w:fldChar w:fldCharType="end"/>
            </w:r>
            <w:r>
              <w:rPr>
                <w:rFonts w:hint="eastAsia"/>
                <w:sz w:val="24"/>
              </w:rPr>
              <w:t>年处理废金属</w:t>
            </w:r>
            <w:r>
              <w:rPr>
                <w:sz w:val="24"/>
              </w:rPr>
              <w:t>20020</w:t>
            </w:r>
            <w:r>
              <w:rPr>
                <w:rFonts w:hint="eastAsia"/>
                <w:sz w:val="24"/>
              </w:rPr>
              <w:t>吨，原料为废钢铁</w:t>
            </w:r>
            <w:r>
              <w:rPr>
                <w:sz w:val="24"/>
              </w:rPr>
              <w:t>19000t/a</w:t>
            </w:r>
            <w:r>
              <w:rPr>
                <w:rFonts w:hint="eastAsia"/>
                <w:sz w:val="24"/>
              </w:rPr>
              <w:t>、其它可回收金属资源</w:t>
            </w:r>
            <w:r>
              <w:rPr>
                <w:sz w:val="24"/>
              </w:rPr>
              <w:t>1020t/a</w:t>
            </w:r>
            <w:r>
              <w:rPr>
                <w:rFonts w:hint="eastAsia"/>
                <w:sz w:val="24"/>
              </w:rPr>
              <w:t>；</w:t>
            </w:r>
            <w:r>
              <w:rPr>
                <w:sz w:val="24"/>
              </w:rPr>
              <w:fldChar w:fldCharType="begin"/>
            </w:r>
            <w:r>
              <w:rPr>
                <w:sz w:val="24"/>
              </w:rPr>
              <w:instrText xml:space="preserve"> = 2 \* GB3 </w:instrText>
            </w:r>
            <w:r>
              <w:rPr>
                <w:sz w:val="24"/>
              </w:rPr>
              <w:fldChar w:fldCharType="separate"/>
            </w:r>
            <w:r>
              <w:rPr>
                <w:rFonts w:hint="eastAsia"/>
                <w:sz w:val="24"/>
              </w:rPr>
              <w:t>②</w:t>
            </w:r>
            <w:r>
              <w:rPr>
                <w:sz w:val="24"/>
              </w:rPr>
              <w:fldChar w:fldCharType="end"/>
            </w:r>
            <w:r>
              <w:rPr>
                <w:rFonts w:hint="eastAsia"/>
                <w:sz w:val="24"/>
              </w:rPr>
              <w:t>年处理破碎废塑料</w:t>
            </w:r>
            <w:r>
              <w:rPr>
                <w:sz w:val="24"/>
              </w:rPr>
              <w:t>30000</w:t>
            </w:r>
            <w:r>
              <w:rPr>
                <w:rFonts w:hint="eastAsia"/>
                <w:sz w:val="24"/>
              </w:rPr>
              <w:t>吨，原料主要为废塑料（废弃塑料件、废弃塑料瓶等）。</w:t>
            </w:r>
          </w:p>
          <w:p w14:paraId="0825601E">
            <w:pPr>
              <w:pStyle w:val="86"/>
              <w:spacing w:line="360" w:lineRule="auto"/>
              <w:ind w:left="51" w:right="51" w:firstLine="480" w:firstLineChars="200"/>
              <w:rPr>
                <w:color w:val="FF0000"/>
                <w:sz w:val="24"/>
              </w:rPr>
            </w:pPr>
            <w:r>
              <w:rPr>
                <w:rFonts w:hint="eastAsia"/>
                <w:sz w:val="24"/>
              </w:rPr>
              <w:t>根据</w:t>
            </w:r>
            <w:r>
              <w:rPr>
                <w:sz w:val="24"/>
              </w:rPr>
              <w:t>2018</w:t>
            </w:r>
            <w:r>
              <w:rPr>
                <w:rFonts w:hint="eastAsia"/>
                <w:sz w:val="24"/>
              </w:rPr>
              <w:t>年</w:t>
            </w:r>
            <w:r>
              <w:rPr>
                <w:sz w:val="24"/>
              </w:rPr>
              <w:t>8</w:t>
            </w:r>
            <w:r>
              <w:rPr>
                <w:rFonts w:hint="eastAsia"/>
                <w:sz w:val="24"/>
              </w:rPr>
              <w:t>月现场勘查，项目区尚未动工。</w:t>
            </w:r>
          </w:p>
          <w:p w14:paraId="3052A5D5">
            <w:pPr>
              <w:pStyle w:val="86"/>
              <w:spacing w:line="360" w:lineRule="auto"/>
              <w:ind w:left="51" w:right="51" w:firstLine="480" w:firstLineChars="200"/>
              <w:rPr>
                <w:sz w:val="24"/>
              </w:rPr>
            </w:pPr>
            <w:r>
              <w:rPr>
                <w:rFonts w:hint="eastAsia"/>
                <w:color w:val="FF0000"/>
                <w:sz w:val="24"/>
              </w:rPr>
              <w:t>根据</w:t>
            </w:r>
            <w:r>
              <w:rPr>
                <w:color w:val="FF0000"/>
                <w:sz w:val="24"/>
              </w:rPr>
              <w:t>2018</w:t>
            </w:r>
            <w:r>
              <w:rPr>
                <w:rFonts w:hint="eastAsia"/>
                <w:color w:val="FF0000"/>
                <w:sz w:val="24"/>
              </w:rPr>
              <w:t>年</w:t>
            </w:r>
            <w:r>
              <w:rPr>
                <w:color w:val="FF0000"/>
                <w:sz w:val="24"/>
              </w:rPr>
              <w:t>11</w:t>
            </w:r>
            <w:r>
              <w:rPr>
                <w:rFonts w:hint="eastAsia"/>
                <w:color w:val="FF0000"/>
                <w:sz w:val="24"/>
              </w:rPr>
              <w:t>月建设方出具《关于芒市景原再生资源回收利用有限公司名称变更的说明》，本项目原由“芒市景原再生资源回收利用有限公司”（取得《企业名称预先核准书》）投资建设，后公司内部决定，投资方变更为“芒市永源废旧回收有限公司”，营业执照详见附件</w:t>
            </w:r>
            <w:r>
              <w:rPr>
                <w:color w:val="FF0000"/>
                <w:sz w:val="24"/>
              </w:rPr>
              <w:t>5</w:t>
            </w:r>
            <w:r>
              <w:rPr>
                <w:rFonts w:hint="eastAsia"/>
                <w:color w:val="FF0000"/>
                <w:sz w:val="24"/>
              </w:rPr>
              <w:t>。</w:t>
            </w:r>
          </w:p>
          <w:p w14:paraId="5D68C24B">
            <w:pPr>
              <w:spacing w:line="360" w:lineRule="auto"/>
              <w:ind w:left="50" w:right="50" w:firstLine="482" w:firstLineChars="200"/>
              <w:jc w:val="left"/>
              <w:rPr>
                <w:rFonts w:ascii="Times New Roman" w:hAnsi="Times New Roman"/>
                <w:b/>
                <w:sz w:val="24"/>
              </w:rPr>
            </w:pPr>
            <w:r>
              <w:rPr>
                <w:rFonts w:hint="eastAsia" w:ascii="Times New Roman" w:hAnsi="Times New Roman"/>
                <w:b/>
                <w:bCs/>
                <w:sz w:val="24"/>
                <w:szCs w:val="28"/>
              </w:rPr>
              <w:t>（</w:t>
            </w:r>
            <w:r>
              <w:rPr>
                <w:rFonts w:ascii="Times New Roman" w:hAnsi="Times New Roman"/>
                <w:b/>
                <w:bCs/>
                <w:sz w:val="24"/>
                <w:szCs w:val="28"/>
              </w:rPr>
              <w:t>3</w:t>
            </w:r>
            <w:r>
              <w:rPr>
                <w:rFonts w:hint="eastAsia" w:ascii="Times New Roman" w:hAnsi="Times New Roman"/>
                <w:b/>
                <w:bCs/>
                <w:sz w:val="24"/>
                <w:szCs w:val="28"/>
              </w:rPr>
              <w:t>）环评程序</w:t>
            </w:r>
          </w:p>
          <w:p w14:paraId="1E0318B7">
            <w:pPr>
              <w:spacing w:line="360" w:lineRule="auto"/>
              <w:ind w:left="50" w:right="50" w:firstLine="480" w:firstLineChars="200"/>
              <w:jc w:val="left"/>
              <w:rPr>
                <w:rFonts w:ascii="Times New Roman" w:hAnsi="Times New Roman"/>
                <w:sz w:val="24"/>
              </w:rPr>
            </w:pPr>
            <w:r>
              <w:rPr>
                <w:rFonts w:hint="eastAsia" w:ascii="Times New Roman" w:hAnsi="Times New Roman"/>
                <w:sz w:val="24"/>
              </w:rPr>
              <w:t>根据《中华人民共和国环境保护法》、《中华人民共和国环境影响评价法》和《建设项目环境保护管理条例》（国务院令第</w:t>
            </w:r>
            <w:r>
              <w:rPr>
                <w:rFonts w:ascii="Times New Roman" w:hAnsi="Times New Roman"/>
                <w:sz w:val="24"/>
              </w:rPr>
              <w:t>682</w:t>
            </w:r>
            <w:r>
              <w:rPr>
                <w:rFonts w:hint="eastAsia" w:ascii="Times New Roman" w:hAnsi="Times New Roman"/>
                <w:sz w:val="24"/>
              </w:rPr>
              <w:t>号）的规定，本项目应进行环境影响评价；根据《建设项目环境影响评价分类管理名录》，本项目应编制环境影响报告表。</w:t>
            </w:r>
          </w:p>
          <w:p w14:paraId="5ADFA79A">
            <w:pPr>
              <w:spacing w:line="360" w:lineRule="auto"/>
              <w:ind w:left="50" w:right="50" w:firstLine="480" w:firstLineChars="200"/>
              <w:jc w:val="left"/>
              <w:rPr>
                <w:rFonts w:ascii="Times New Roman" w:hAnsi="Times New Roman"/>
                <w:sz w:val="24"/>
              </w:rPr>
            </w:pPr>
            <w:r>
              <w:rPr>
                <w:rFonts w:hint="eastAsia" w:ascii="Times New Roman" w:hAnsi="Times New Roman"/>
                <w:sz w:val="24"/>
              </w:rPr>
              <w:t>为此，受建设方委托，银发环保股份有限公司（以下简称</w:t>
            </w:r>
            <w:r>
              <w:rPr>
                <w:rFonts w:ascii="Times New Roman" w:hAnsi="Times New Roman"/>
                <w:sz w:val="24"/>
              </w:rPr>
              <w:t>“</w:t>
            </w:r>
            <w:r>
              <w:rPr>
                <w:rFonts w:hint="eastAsia" w:ascii="Times New Roman" w:hAnsi="Times New Roman"/>
                <w:sz w:val="24"/>
              </w:rPr>
              <w:t>我单位</w:t>
            </w:r>
            <w:r>
              <w:rPr>
                <w:rFonts w:ascii="Times New Roman" w:hAnsi="Times New Roman"/>
                <w:sz w:val="24"/>
              </w:rPr>
              <w:t>”</w:t>
            </w:r>
            <w:r>
              <w:rPr>
                <w:rFonts w:hint="eastAsia" w:ascii="Times New Roman" w:hAnsi="Times New Roman"/>
                <w:sz w:val="24"/>
              </w:rPr>
              <w:t>）承担了该项目环境影响报告表的编制工作。我单位接到委托后，在现场踏勘和收集相关资料的基础上，编制完成了《芒市永源废旧回收项目</w:t>
            </w:r>
            <w:r>
              <w:rPr>
                <w:rFonts w:ascii="Times New Roman" w:hAnsi="Times New Roman"/>
                <w:sz w:val="24"/>
              </w:rPr>
              <w:t>(</w:t>
            </w:r>
            <w:r>
              <w:rPr>
                <w:rFonts w:hint="eastAsia" w:ascii="Times New Roman" w:hAnsi="Times New Roman"/>
                <w:sz w:val="24"/>
              </w:rPr>
              <w:t>一期</w:t>
            </w:r>
            <w:r>
              <w:rPr>
                <w:rFonts w:ascii="Times New Roman" w:hAnsi="Times New Roman"/>
                <w:sz w:val="24"/>
              </w:rPr>
              <w:t>)</w:t>
            </w:r>
            <w:r>
              <w:rPr>
                <w:rFonts w:hint="eastAsia" w:ascii="Times New Roman" w:hAnsi="Times New Roman"/>
                <w:sz w:val="24"/>
              </w:rPr>
              <w:t>环境影响报告表》，供建设单位上报环境主管部门审批，作为该项目环境管理的依据。</w:t>
            </w:r>
          </w:p>
          <w:p w14:paraId="3ABE0416">
            <w:pPr>
              <w:tabs>
                <w:tab w:val="left" w:pos="2395"/>
              </w:tabs>
              <w:spacing w:line="360" w:lineRule="auto"/>
              <w:ind w:left="105" w:leftChars="50" w:right="105" w:rightChars="50" w:firstLine="482" w:firstLineChars="200"/>
              <w:rPr>
                <w:rFonts w:ascii="Times New Roman" w:hAnsi="Times New Roman"/>
                <w:b/>
                <w:sz w:val="24"/>
              </w:rPr>
            </w:pPr>
            <w:r>
              <w:rPr>
                <w:rFonts w:ascii="Times New Roman" w:hAnsi="Times New Roman"/>
                <w:b/>
                <w:sz w:val="24"/>
              </w:rPr>
              <w:t>2</w:t>
            </w:r>
            <w:r>
              <w:rPr>
                <w:rFonts w:hint="eastAsia" w:ascii="Times New Roman" w:hAnsi="Times New Roman"/>
                <w:b/>
                <w:sz w:val="24"/>
              </w:rPr>
              <w:t>、建设规模及内容</w:t>
            </w:r>
          </w:p>
          <w:p w14:paraId="489BCBEE">
            <w:pPr>
              <w:tabs>
                <w:tab w:val="left" w:pos="2395"/>
              </w:tabs>
              <w:spacing w:line="360" w:lineRule="auto"/>
              <w:ind w:left="50" w:right="50" w:firstLine="482" w:firstLineChars="200"/>
              <w:rPr>
                <w:rFonts w:ascii="Times New Roman" w:hAnsi="Times New Roman"/>
                <w:sz w:val="24"/>
              </w:rPr>
            </w:pPr>
            <w:r>
              <w:rPr>
                <w:rFonts w:hint="eastAsia" w:ascii="Times New Roman" w:hAnsi="Times New Roman"/>
                <w:b/>
                <w:sz w:val="24"/>
              </w:rPr>
              <w:t>项目名称：</w:t>
            </w:r>
            <w:r>
              <w:rPr>
                <w:rFonts w:hint="eastAsia" w:ascii="Times New Roman" w:hAnsi="Times New Roman"/>
                <w:sz w:val="24"/>
              </w:rPr>
              <w:t>芒市永源废旧回收项目</w:t>
            </w:r>
            <w:r>
              <w:rPr>
                <w:rFonts w:ascii="Times New Roman" w:hAnsi="Times New Roman"/>
                <w:sz w:val="24"/>
              </w:rPr>
              <w:t>(</w:t>
            </w:r>
            <w:r>
              <w:rPr>
                <w:rFonts w:hint="eastAsia" w:ascii="Times New Roman" w:hAnsi="Times New Roman"/>
                <w:sz w:val="24"/>
              </w:rPr>
              <w:t>一期</w:t>
            </w:r>
            <w:r>
              <w:rPr>
                <w:rFonts w:ascii="Times New Roman" w:hAnsi="Times New Roman"/>
                <w:sz w:val="24"/>
              </w:rPr>
              <w:t>)</w:t>
            </w:r>
          </w:p>
          <w:p w14:paraId="42AF5930">
            <w:pPr>
              <w:tabs>
                <w:tab w:val="left" w:pos="2395"/>
              </w:tabs>
              <w:spacing w:line="360" w:lineRule="auto"/>
              <w:ind w:left="50" w:right="50" w:firstLine="482" w:firstLineChars="200"/>
              <w:rPr>
                <w:rFonts w:ascii="Times New Roman" w:hAnsi="Times New Roman"/>
                <w:sz w:val="24"/>
              </w:rPr>
            </w:pPr>
            <w:r>
              <w:rPr>
                <w:rFonts w:hint="eastAsia" w:ascii="Times New Roman" w:hAnsi="Times New Roman"/>
                <w:b/>
                <w:sz w:val="24"/>
              </w:rPr>
              <w:t>建设单位：</w:t>
            </w:r>
            <w:r>
              <w:rPr>
                <w:rFonts w:hint="eastAsia" w:ascii="Times New Roman" w:hAnsi="Times New Roman"/>
                <w:color w:val="FF0000"/>
                <w:sz w:val="24"/>
              </w:rPr>
              <w:t>芒市永源废旧回收有限公司</w:t>
            </w:r>
            <w:r>
              <w:rPr>
                <w:rFonts w:ascii="Times New Roman" w:hAnsi="Times New Roman"/>
                <w:color w:val="FF0000"/>
                <w:sz w:val="24"/>
              </w:rPr>
              <w:t xml:space="preserve"> </w:t>
            </w:r>
          </w:p>
          <w:p w14:paraId="759F55A0">
            <w:pPr>
              <w:tabs>
                <w:tab w:val="left" w:pos="2395"/>
              </w:tabs>
              <w:spacing w:line="360" w:lineRule="auto"/>
              <w:ind w:left="50" w:right="50" w:firstLine="482" w:firstLineChars="200"/>
              <w:rPr>
                <w:rFonts w:ascii="Times New Roman" w:hAnsi="Times New Roman"/>
                <w:sz w:val="24"/>
              </w:rPr>
            </w:pPr>
            <w:r>
              <w:rPr>
                <w:rFonts w:hint="eastAsia" w:ascii="Times New Roman" w:hAnsi="Times New Roman"/>
                <w:b/>
                <w:sz w:val="24"/>
              </w:rPr>
              <w:t>建设地点：</w:t>
            </w:r>
            <w:r>
              <w:rPr>
                <w:rFonts w:hint="eastAsia" w:ascii="Times New Roman" w:hAnsi="Times New Roman"/>
                <w:bCs/>
                <w:sz w:val="24"/>
              </w:rPr>
              <w:t>德宏傣族景颇族自治州</w:t>
            </w:r>
            <w:r>
              <w:rPr>
                <w:rFonts w:hint="eastAsia" w:ascii="Times New Roman" w:hAnsi="Times New Roman"/>
                <w:color w:val="FF0000"/>
                <w:sz w:val="24"/>
              </w:rPr>
              <w:t>芒市风平镇法帕村委会户允村</w:t>
            </w:r>
          </w:p>
          <w:p w14:paraId="7B7D9672">
            <w:pPr>
              <w:tabs>
                <w:tab w:val="left" w:pos="2395"/>
              </w:tabs>
              <w:spacing w:line="360" w:lineRule="auto"/>
              <w:ind w:left="50" w:right="50" w:firstLine="482" w:firstLineChars="200"/>
              <w:rPr>
                <w:rFonts w:ascii="Times New Roman" w:hAnsi="Times New Roman"/>
                <w:sz w:val="24"/>
              </w:rPr>
            </w:pPr>
            <w:r>
              <w:rPr>
                <w:rFonts w:hint="eastAsia" w:ascii="Times New Roman" w:hAnsi="Times New Roman"/>
                <w:b/>
                <w:sz w:val="24"/>
              </w:rPr>
              <w:t>建设性质：</w:t>
            </w:r>
            <w:r>
              <w:rPr>
                <w:rFonts w:hint="eastAsia" w:ascii="Times New Roman" w:hAnsi="Times New Roman"/>
                <w:sz w:val="24"/>
              </w:rPr>
              <w:t>新建</w:t>
            </w:r>
          </w:p>
          <w:p w14:paraId="20D55502">
            <w:pPr>
              <w:tabs>
                <w:tab w:val="left" w:pos="2395"/>
              </w:tabs>
              <w:spacing w:line="360" w:lineRule="auto"/>
              <w:ind w:left="50" w:right="50" w:firstLine="482" w:firstLineChars="200"/>
              <w:rPr>
                <w:rFonts w:ascii="Times New Roman" w:hAnsi="Times New Roman"/>
                <w:color w:val="FF0000"/>
                <w:sz w:val="24"/>
              </w:rPr>
            </w:pPr>
            <w:r>
              <w:rPr>
                <w:rFonts w:hint="eastAsia" w:ascii="Times New Roman" w:hAnsi="Times New Roman"/>
                <w:b/>
                <w:sz w:val="24"/>
              </w:rPr>
              <w:t>投资总额：</w:t>
            </w:r>
            <w:r>
              <w:rPr>
                <w:rFonts w:ascii="Times New Roman" w:hAnsi="Times New Roman"/>
                <w:color w:val="FF0000"/>
                <w:sz w:val="24"/>
              </w:rPr>
              <w:t>500</w:t>
            </w:r>
            <w:r>
              <w:rPr>
                <w:rFonts w:hint="eastAsia" w:ascii="Times New Roman" w:hAnsi="Times New Roman"/>
                <w:color w:val="FF0000"/>
                <w:sz w:val="24"/>
              </w:rPr>
              <w:t>万元</w:t>
            </w:r>
          </w:p>
          <w:p w14:paraId="77DAFB25">
            <w:pPr>
              <w:spacing w:line="360" w:lineRule="auto"/>
              <w:ind w:left="50" w:right="50" w:firstLine="482" w:firstLineChars="200"/>
              <w:jc w:val="left"/>
              <w:rPr>
                <w:rFonts w:ascii="Times New Roman" w:hAnsi="Times New Roman"/>
                <w:sz w:val="24"/>
              </w:rPr>
            </w:pPr>
            <w:r>
              <w:rPr>
                <w:rFonts w:hint="eastAsia" w:ascii="Times New Roman" w:hAnsi="Times New Roman"/>
                <w:b/>
                <w:sz w:val="24"/>
              </w:rPr>
              <w:t>生产规模</w:t>
            </w:r>
            <w:r>
              <w:rPr>
                <w:rFonts w:hint="eastAsia" w:ascii="Times New Roman" w:hAnsi="Times New Roman"/>
                <w:sz w:val="24"/>
              </w:rPr>
              <w:t>：</w:t>
            </w:r>
            <w:r>
              <w:rPr>
                <w:rFonts w:hint="eastAsia" w:ascii="Times New Roman" w:hAnsi="Times New Roman"/>
                <w:color w:val="FF0000"/>
                <w:sz w:val="24"/>
              </w:rPr>
              <w:t>年回收废金属</w:t>
            </w:r>
            <w:r>
              <w:rPr>
                <w:rFonts w:ascii="Times New Roman" w:hAnsi="Times New Roman"/>
                <w:color w:val="FF0000"/>
                <w:sz w:val="24"/>
              </w:rPr>
              <w:t>20020</w:t>
            </w:r>
            <w:r>
              <w:rPr>
                <w:rFonts w:hint="eastAsia" w:ascii="Times New Roman" w:hAnsi="Times New Roman"/>
                <w:color w:val="FF0000"/>
                <w:sz w:val="24"/>
              </w:rPr>
              <w:t>吨，</w:t>
            </w:r>
            <w:r>
              <w:rPr>
                <w:rFonts w:hint="eastAsia" w:ascii="Times New Roman" w:hAnsi="Times New Roman"/>
                <w:bCs/>
                <w:color w:val="FF0000"/>
                <w:sz w:val="24"/>
              </w:rPr>
              <w:t>年回收破碎废塑料</w:t>
            </w:r>
            <w:r>
              <w:rPr>
                <w:rFonts w:ascii="Times New Roman" w:hAnsi="Times New Roman"/>
                <w:bCs/>
                <w:color w:val="FF0000"/>
                <w:sz w:val="24"/>
              </w:rPr>
              <w:t>30000</w:t>
            </w:r>
            <w:r>
              <w:rPr>
                <w:rFonts w:hint="eastAsia" w:ascii="Times New Roman" w:hAnsi="Times New Roman"/>
                <w:bCs/>
                <w:color w:val="FF0000"/>
                <w:sz w:val="24"/>
              </w:rPr>
              <w:t>吨</w:t>
            </w:r>
            <w:r>
              <w:rPr>
                <w:rFonts w:hint="eastAsia" w:ascii="Times New Roman" w:hAnsi="Times New Roman"/>
                <w:color w:val="FF0000"/>
                <w:sz w:val="24"/>
              </w:rPr>
              <w:t>。</w:t>
            </w:r>
          </w:p>
          <w:p w14:paraId="6D141F7F">
            <w:pPr>
              <w:tabs>
                <w:tab w:val="left" w:pos="2395"/>
              </w:tabs>
              <w:spacing w:line="360" w:lineRule="auto"/>
              <w:ind w:left="50" w:right="50" w:firstLine="480" w:firstLineChars="200"/>
              <w:rPr>
                <w:rFonts w:ascii="Times New Roman" w:hAnsi="Times New Roman"/>
                <w:b/>
                <w:sz w:val="24"/>
              </w:rPr>
            </w:pPr>
            <w:r>
              <w:rPr>
                <w:rFonts w:hint="eastAsia" w:ascii="Times New Roman" w:hAnsi="Times New Roman"/>
                <w:bCs/>
                <w:sz w:val="24"/>
              </w:rPr>
              <w:t>建设方租用芒市风平镇法帕村委会户允村村民土地和已建厂房，</w:t>
            </w:r>
            <w:r>
              <w:rPr>
                <w:rFonts w:hint="eastAsia" w:ascii="Times New Roman" w:hAnsi="Times New Roman"/>
                <w:sz w:val="24"/>
              </w:rPr>
              <w:t>本项目直接对租用房屋进行改造、装修、安装设备即可。</w:t>
            </w:r>
          </w:p>
          <w:p w14:paraId="2E6309C1">
            <w:pPr>
              <w:tabs>
                <w:tab w:val="left" w:pos="2395"/>
              </w:tabs>
              <w:ind w:left="50" w:right="50"/>
              <w:jc w:val="center"/>
              <w:rPr>
                <w:rFonts w:ascii="Times New Roman" w:hAnsi="Times New Roman"/>
                <w:b/>
                <w:sz w:val="24"/>
              </w:rPr>
            </w:pPr>
          </w:p>
          <w:p w14:paraId="39C8C121">
            <w:pPr>
              <w:tabs>
                <w:tab w:val="left" w:pos="2395"/>
              </w:tabs>
              <w:ind w:left="50" w:right="50"/>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1-1  </w:t>
            </w:r>
            <w:r>
              <w:rPr>
                <w:rFonts w:hint="eastAsia" w:ascii="Times New Roman" w:hAnsi="Times New Roman"/>
                <w:b/>
                <w:sz w:val="24"/>
              </w:rPr>
              <w:t>项目建设内容一览表</w:t>
            </w:r>
          </w:p>
          <w:tbl>
            <w:tblPr>
              <w:tblStyle w:val="41"/>
              <w:tblW w:w="9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595"/>
              <w:gridCol w:w="7195"/>
            </w:tblGrid>
            <w:tr w14:paraId="09E0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83" w:type="dxa"/>
                  <w:tcBorders>
                    <w:top w:val="single" w:color="auto" w:sz="4" w:space="0"/>
                    <w:left w:val="single" w:color="auto" w:sz="4" w:space="0"/>
                    <w:bottom w:val="single" w:color="auto" w:sz="4" w:space="0"/>
                    <w:right w:val="single" w:color="auto" w:sz="4" w:space="0"/>
                  </w:tcBorders>
                  <w:vAlign w:val="center"/>
                </w:tcPr>
                <w:p w14:paraId="6BC2FEA1">
                  <w:pPr>
                    <w:pStyle w:val="86"/>
                    <w:ind w:left="50" w:right="50"/>
                    <w:jc w:val="center"/>
                    <w:rPr>
                      <w:b/>
                      <w:szCs w:val="21"/>
                    </w:rPr>
                  </w:pPr>
                  <w:r>
                    <w:rPr>
                      <w:rFonts w:hint="eastAsia"/>
                      <w:b/>
                      <w:szCs w:val="21"/>
                    </w:rPr>
                    <w:t>项目</w:t>
                  </w:r>
                </w:p>
              </w:tc>
              <w:tc>
                <w:tcPr>
                  <w:tcW w:w="8790" w:type="dxa"/>
                  <w:gridSpan w:val="2"/>
                  <w:tcBorders>
                    <w:top w:val="single" w:color="auto" w:sz="4" w:space="0"/>
                    <w:left w:val="single" w:color="auto" w:sz="4" w:space="0"/>
                    <w:bottom w:val="single" w:color="auto" w:sz="4" w:space="0"/>
                    <w:right w:val="single" w:color="auto" w:sz="4" w:space="0"/>
                  </w:tcBorders>
                  <w:vAlign w:val="center"/>
                </w:tcPr>
                <w:p w14:paraId="7C9448F3">
                  <w:pPr>
                    <w:pStyle w:val="86"/>
                    <w:ind w:left="50" w:right="50"/>
                    <w:jc w:val="center"/>
                    <w:rPr>
                      <w:b/>
                      <w:szCs w:val="21"/>
                    </w:rPr>
                  </w:pPr>
                  <w:r>
                    <w:rPr>
                      <w:rFonts w:hint="eastAsia"/>
                      <w:b/>
                      <w:szCs w:val="21"/>
                    </w:rPr>
                    <w:t>建设内容</w:t>
                  </w:r>
                </w:p>
              </w:tc>
            </w:tr>
            <w:tr w14:paraId="25F5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tcBorders>
                    <w:top w:val="single" w:color="auto" w:sz="4" w:space="0"/>
                    <w:left w:val="single" w:color="auto" w:sz="4" w:space="0"/>
                    <w:bottom w:val="single" w:color="auto" w:sz="4" w:space="0"/>
                    <w:right w:val="single" w:color="auto" w:sz="4" w:space="0"/>
                  </w:tcBorders>
                  <w:vAlign w:val="center"/>
                </w:tcPr>
                <w:p w14:paraId="6F74FE6A">
                  <w:pPr>
                    <w:pStyle w:val="86"/>
                    <w:ind w:left="50" w:right="50"/>
                    <w:jc w:val="center"/>
                    <w:rPr>
                      <w:szCs w:val="21"/>
                    </w:rPr>
                  </w:pPr>
                  <w:r>
                    <w:rPr>
                      <w:rFonts w:hint="eastAsia"/>
                      <w:szCs w:val="21"/>
                    </w:rPr>
                    <w:t>主体工程</w:t>
                  </w:r>
                </w:p>
              </w:tc>
              <w:tc>
                <w:tcPr>
                  <w:tcW w:w="1595" w:type="dxa"/>
                  <w:tcBorders>
                    <w:top w:val="single" w:color="auto" w:sz="4" w:space="0"/>
                    <w:left w:val="single" w:color="auto" w:sz="4" w:space="0"/>
                    <w:bottom w:val="single" w:color="auto" w:sz="4" w:space="0"/>
                    <w:right w:val="single" w:color="auto" w:sz="4" w:space="0"/>
                  </w:tcBorders>
                  <w:vAlign w:val="center"/>
                </w:tcPr>
                <w:p w14:paraId="7B404F03">
                  <w:pPr>
                    <w:pStyle w:val="86"/>
                    <w:ind w:left="50" w:right="50"/>
                    <w:jc w:val="center"/>
                    <w:rPr>
                      <w:szCs w:val="21"/>
                    </w:rPr>
                  </w:pPr>
                  <w:r>
                    <w:rPr>
                      <w:rFonts w:hint="eastAsia"/>
                      <w:szCs w:val="21"/>
                    </w:rPr>
                    <w:t>废金属生产线</w:t>
                  </w:r>
                </w:p>
                <w:p w14:paraId="3FE474E5">
                  <w:pPr>
                    <w:pStyle w:val="86"/>
                    <w:ind w:left="50" w:right="50"/>
                    <w:jc w:val="center"/>
                    <w:rPr>
                      <w:szCs w:val="21"/>
                    </w:rPr>
                  </w:pPr>
                  <w:r>
                    <w:rPr>
                      <w:rFonts w:hint="eastAsia"/>
                      <w:szCs w:val="21"/>
                    </w:rPr>
                    <w:t>废塑料生产线</w:t>
                  </w:r>
                </w:p>
              </w:tc>
              <w:tc>
                <w:tcPr>
                  <w:tcW w:w="7195" w:type="dxa"/>
                  <w:tcBorders>
                    <w:top w:val="single" w:color="auto" w:sz="4" w:space="0"/>
                    <w:left w:val="single" w:color="auto" w:sz="4" w:space="0"/>
                    <w:bottom w:val="single" w:color="auto" w:sz="4" w:space="0"/>
                    <w:right w:val="single" w:color="auto" w:sz="4" w:space="0"/>
                  </w:tcBorders>
                  <w:vAlign w:val="center"/>
                </w:tcPr>
                <w:p w14:paraId="31AB8B77">
                  <w:pPr>
                    <w:pStyle w:val="86"/>
                    <w:ind w:left="51" w:right="51" w:firstLine="420" w:firstLineChars="200"/>
                    <w:jc w:val="left"/>
                    <w:rPr>
                      <w:szCs w:val="21"/>
                    </w:rPr>
                  </w:pPr>
                  <w:r>
                    <w:rPr>
                      <w:rFonts w:hint="eastAsia"/>
                      <w:szCs w:val="21"/>
                    </w:rPr>
                    <w:t>建筑面积</w:t>
                  </w:r>
                  <w:r>
                    <w:rPr>
                      <w:szCs w:val="21"/>
                    </w:rPr>
                    <w:t>3000m</w:t>
                  </w:r>
                  <w:r>
                    <w:rPr>
                      <w:szCs w:val="21"/>
                      <w:vertAlign w:val="superscript"/>
                    </w:rPr>
                    <w:t>2</w:t>
                  </w:r>
                  <w:r>
                    <w:rPr>
                      <w:rFonts w:hint="eastAsia"/>
                      <w:szCs w:val="21"/>
                    </w:rPr>
                    <w:t>，</w:t>
                  </w:r>
                  <w:r>
                    <w:rPr>
                      <w:szCs w:val="21"/>
                    </w:rPr>
                    <w:t xml:space="preserve">1F </w:t>
                  </w:r>
                  <w:r>
                    <w:rPr>
                      <w:rFonts w:hint="eastAsia"/>
                      <w:szCs w:val="21"/>
                    </w:rPr>
                    <w:t>，层高</w:t>
                  </w:r>
                  <w:r>
                    <w:rPr>
                      <w:szCs w:val="21"/>
                    </w:rPr>
                    <w:t>6m</w:t>
                  </w:r>
                  <w:r>
                    <w:rPr>
                      <w:rFonts w:hint="eastAsia"/>
                      <w:szCs w:val="21"/>
                    </w:rPr>
                    <w:t>。用于废金属破碎、筛分、打包，废塑料破碎、清洗、打包生产，年处理</w:t>
                  </w:r>
                  <w:r>
                    <w:rPr>
                      <w:szCs w:val="21"/>
                    </w:rPr>
                    <w:t>20020t</w:t>
                  </w:r>
                  <w:r>
                    <w:rPr>
                      <w:rFonts w:hint="eastAsia"/>
                      <w:szCs w:val="21"/>
                    </w:rPr>
                    <w:t>废金属、</w:t>
                  </w:r>
                  <w:r>
                    <w:rPr>
                      <w:szCs w:val="21"/>
                    </w:rPr>
                    <w:t>30000t</w:t>
                  </w:r>
                  <w:r>
                    <w:rPr>
                      <w:rFonts w:hint="eastAsia"/>
                      <w:szCs w:val="21"/>
                    </w:rPr>
                    <w:t>废塑料。</w:t>
                  </w:r>
                </w:p>
              </w:tc>
            </w:tr>
            <w:tr w14:paraId="2633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restart"/>
                  <w:tcBorders>
                    <w:top w:val="single" w:color="auto" w:sz="4" w:space="0"/>
                    <w:left w:val="single" w:color="auto" w:sz="4" w:space="0"/>
                    <w:bottom w:val="single" w:color="auto" w:sz="4" w:space="0"/>
                    <w:right w:val="single" w:color="auto" w:sz="4" w:space="0"/>
                  </w:tcBorders>
                  <w:vAlign w:val="center"/>
                </w:tcPr>
                <w:p w14:paraId="74AAB56F">
                  <w:pPr>
                    <w:pStyle w:val="86"/>
                    <w:ind w:left="50" w:right="50"/>
                    <w:jc w:val="center"/>
                    <w:rPr>
                      <w:szCs w:val="21"/>
                    </w:rPr>
                  </w:pPr>
                  <w:r>
                    <w:rPr>
                      <w:rFonts w:hint="eastAsia"/>
                      <w:szCs w:val="21"/>
                    </w:rPr>
                    <w:t>配套工程</w:t>
                  </w:r>
                </w:p>
              </w:tc>
              <w:tc>
                <w:tcPr>
                  <w:tcW w:w="1595" w:type="dxa"/>
                  <w:tcBorders>
                    <w:top w:val="single" w:color="auto" w:sz="4" w:space="0"/>
                    <w:left w:val="single" w:color="auto" w:sz="4" w:space="0"/>
                    <w:bottom w:val="single" w:color="auto" w:sz="4" w:space="0"/>
                    <w:right w:val="single" w:color="auto" w:sz="4" w:space="0"/>
                  </w:tcBorders>
                  <w:vAlign w:val="center"/>
                </w:tcPr>
                <w:p w14:paraId="29E6055B">
                  <w:pPr>
                    <w:pStyle w:val="86"/>
                    <w:ind w:left="50" w:right="50"/>
                    <w:jc w:val="center"/>
                    <w:rPr>
                      <w:szCs w:val="21"/>
                    </w:rPr>
                  </w:pPr>
                  <w:r>
                    <w:rPr>
                      <w:rFonts w:hint="eastAsia"/>
                      <w:szCs w:val="21"/>
                    </w:rPr>
                    <w:t>原料仓库</w:t>
                  </w:r>
                </w:p>
              </w:tc>
              <w:tc>
                <w:tcPr>
                  <w:tcW w:w="7195" w:type="dxa"/>
                  <w:tcBorders>
                    <w:top w:val="single" w:color="auto" w:sz="4" w:space="0"/>
                    <w:left w:val="single" w:color="auto" w:sz="4" w:space="0"/>
                    <w:bottom w:val="single" w:color="auto" w:sz="4" w:space="0"/>
                    <w:right w:val="single" w:color="auto" w:sz="4" w:space="0"/>
                  </w:tcBorders>
                  <w:vAlign w:val="center"/>
                </w:tcPr>
                <w:p w14:paraId="6845BD9B">
                  <w:pPr>
                    <w:pStyle w:val="86"/>
                    <w:ind w:left="51" w:right="51" w:firstLine="420" w:firstLineChars="200"/>
                    <w:jc w:val="left"/>
                    <w:rPr>
                      <w:szCs w:val="21"/>
                    </w:rPr>
                  </w:pPr>
                  <w:r>
                    <w:rPr>
                      <w:rFonts w:hint="eastAsia"/>
                      <w:szCs w:val="21"/>
                    </w:rPr>
                    <w:t>位于项目区生产区北侧，建筑面积</w:t>
                  </w:r>
                  <w:r>
                    <w:rPr>
                      <w:szCs w:val="21"/>
                    </w:rPr>
                    <w:t>500 m</w:t>
                  </w:r>
                  <w:r>
                    <w:rPr>
                      <w:szCs w:val="21"/>
                      <w:vertAlign w:val="superscript"/>
                    </w:rPr>
                    <w:t>2</w:t>
                  </w:r>
                  <w:r>
                    <w:rPr>
                      <w:rFonts w:hint="eastAsia"/>
                      <w:szCs w:val="21"/>
                    </w:rPr>
                    <w:t>，用于分类储存原料。</w:t>
                  </w:r>
                </w:p>
              </w:tc>
            </w:tr>
            <w:tr w14:paraId="41A3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77657ADE">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3EA830B5">
                  <w:pPr>
                    <w:pStyle w:val="86"/>
                    <w:ind w:left="50" w:right="50"/>
                    <w:jc w:val="center"/>
                    <w:rPr>
                      <w:szCs w:val="21"/>
                    </w:rPr>
                  </w:pPr>
                  <w:r>
                    <w:rPr>
                      <w:rFonts w:hint="eastAsia"/>
                      <w:szCs w:val="21"/>
                    </w:rPr>
                    <w:t>成品仓库</w:t>
                  </w:r>
                </w:p>
              </w:tc>
              <w:tc>
                <w:tcPr>
                  <w:tcW w:w="7195" w:type="dxa"/>
                  <w:tcBorders>
                    <w:top w:val="single" w:color="auto" w:sz="4" w:space="0"/>
                    <w:left w:val="single" w:color="auto" w:sz="4" w:space="0"/>
                    <w:bottom w:val="single" w:color="auto" w:sz="4" w:space="0"/>
                    <w:right w:val="single" w:color="auto" w:sz="4" w:space="0"/>
                  </w:tcBorders>
                  <w:vAlign w:val="center"/>
                </w:tcPr>
                <w:p w14:paraId="711463F6">
                  <w:pPr>
                    <w:pStyle w:val="86"/>
                    <w:ind w:left="51" w:right="51" w:firstLine="420" w:firstLineChars="200"/>
                    <w:jc w:val="left"/>
                    <w:rPr>
                      <w:szCs w:val="21"/>
                    </w:rPr>
                  </w:pPr>
                  <w:r>
                    <w:rPr>
                      <w:rFonts w:hint="eastAsia"/>
                      <w:szCs w:val="21"/>
                    </w:rPr>
                    <w:t>位于项目区生产区南侧，建筑面积</w:t>
                  </w:r>
                  <w:r>
                    <w:rPr>
                      <w:szCs w:val="21"/>
                    </w:rPr>
                    <w:t>1000m</w:t>
                  </w:r>
                  <w:r>
                    <w:rPr>
                      <w:szCs w:val="21"/>
                      <w:vertAlign w:val="superscript"/>
                    </w:rPr>
                    <w:t>2</w:t>
                  </w:r>
                  <w:r>
                    <w:rPr>
                      <w:rFonts w:hint="eastAsia"/>
                      <w:szCs w:val="21"/>
                    </w:rPr>
                    <w:t>，用于分类储存成品。</w:t>
                  </w:r>
                </w:p>
              </w:tc>
            </w:tr>
            <w:tr w14:paraId="46B4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057687DD">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7948BD59">
                  <w:pPr>
                    <w:pStyle w:val="86"/>
                    <w:ind w:left="50" w:right="50"/>
                    <w:jc w:val="center"/>
                    <w:rPr>
                      <w:szCs w:val="21"/>
                    </w:rPr>
                  </w:pPr>
                  <w:r>
                    <w:rPr>
                      <w:rFonts w:hint="eastAsia"/>
                      <w:szCs w:val="21"/>
                    </w:rPr>
                    <w:t>办公区</w:t>
                  </w:r>
                </w:p>
              </w:tc>
              <w:tc>
                <w:tcPr>
                  <w:tcW w:w="7195" w:type="dxa"/>
                  <w:tcBorders>
                    <w:top w:val="single" w:color="auto" w:sz="4" w:space="0"/>
                    <w:left w:val="single" w:color="auto" w:sz="4" w:space="0"/>
                    <w:bottom w:val="single" w:color="auto" w:sz="4" w:space="0"/>
                    <w:right w:val="single" w:color="auto" w:sz="4" w:space="0"/>
                  </w:tcBorders>
                  <w:vAlign w:val="center"/>
                </w:tcPr>
                <w:p w14:paraId="3C1F6D5A">
                  <w:pPr>
                    <w:pStyle w:val="86"/>
                    <w:ind w:left="51" w:right="51" w:firstLine="420" w:firstLineChars="200"/>
                    <w:jc w:val="left"/>
                    <w:rPr>
                      <w:szCs w:val="21"/>
                    </w:rPr>
                  </w:pPr>
                  <w:r>
                    <w:rPr>
                      <w:rFonts w:hint="eastAsia"/>
                      <w:szCs w:val="21"/>
                    </w:rPr>
                    <w:t>位于项目区南侧，建筑面积</w:t>
                  </w:r>
                  <w:r>
                    <w:rPr>
                      <w:szCs w:val="21"/>
                    </w:rPr>
                    <w:t>300m</w:t>
                  </w:r>
                  <w:r>
                    <w:rPr>
                      <w:szCs w:val="21"/>
                      <w:vertAlign w:val="superscript"/>
                    </w:rPr>
                    <w:t>2</w:t>
                  </w:r>
                  <w:r>
                    <w:rPr>
                      <w:rFonts w:hint="eastAsia"/>
                      <w:szCs w:val="21"/>
                    </w:rPr>
                    <w:t>，用于办公，设置一个厨房，两间卫生间。</w:t>
                  </w:r>
                </w:p>
              </w:tc>
            </w:tr>
            <w:tr w14:paraId="4FDC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766C3095">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5C7F21A1">
                  <w:pPr>
                    <w:pStyle w:val="86"/>
                    <w:ind w:left="50" w:right="50"/>
                    <w:jc w:val="center"/>
                    <w:rPr>
                      <w:szCs w:val="21"/>
                    </w:rPr>
                  </w:pPr>
                  <w:r>
                    <w:rPr>
                      <w:rFonts w:hint="eastAsia"/>
                      <w:szCs w:val="21"/>
                    </w:rPr>
                    <w:t>宿舍</w:t>
                  </w:r>
                </w:p>
              </w:tc>
              <w:tc>
                <w:tcPr>
                  <w:tcW w:w="7195" w:type="dxa"/>
                  <w:tcBorders>
                    <w:top w:val="single" w:color="auto" w:sz="4" w:space="0"/>
                    <w:left w:val="single" w:color="auto" w:sz="4" w:space="0"/>
                    <w:bottom w:val="single" w:color="auto" w:sz="4" w:space="0"/>
                    <w:right w:val="single" w:color="auto" w:sz="4" w:space="0"/>
                  </w:tcBorders>
                  <w:vAlign w:val="center"/>
                </w:tcPr>
                <w:p w14:paraId="0F7F6EE9">
                  <w:pPr>
                    <w:pStyle w:val="86"/>
                    <w:ind w:left="51" w:right="51" w:firstLine="420" w:firstLineChars="200"/>
                    <w:jc w:val="left"/>
                    <w:rPr>
                      <w:szCs w:val="21"/>
                    </w:rPr>
                  </w:pPr>
                  <w:r>
                    <w:rPr>
                      <w:rFonts w:hint="eastAsia"/>
                      <w:szCs w:val="21"/>
                    </w:rPr>
                    <w:t>位于项目区北侧，建筑面积</w:t>
                  </w:r>
                  <w:r>
                    <w:rPr>
                      <w:szCs w:val="21"/>
                    </w:rPr>
                    <w:t>200m</w:t>
                  </w:r>
                  <w:r>
                    <w:rPr>
                      <w:szCs w:val="21"/>
                      <w:vertAlign w:val="superscript"/>
                    </w:rPr>
                    <w:t>2</w:t>
                  </w:r>
                  <w:r>
                    <w:rPr>
                      <w:rFonts w:hint="eastAsia"/>
                      <w:szCs w:val="21"/>
                    </w:rPr>
                    <w:t>，用于员工住宿，不设置卫生间。</w:t>
                  </w:r>
                </w:p>
              </w:tc>
            </w:tr>
            <w:tr w14:paraId="5343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restart"/>
                  <w:tcBorders>
                    <w:top w:val="single" w:color="auto" w:sz="4" w:space="0"/>
                    <w:left w:val="single" w:color="auto" w:sz="4" w:space="0"/>
                    <w:bottom w:val="single" w:color="auto" w:sz="4" w:space="0"/>
                    <w:right w:val="single" w:color="auto" w:sz="4" w:space="0"/>
                  </w:tcBorders>
                  <w:vAlign w:val="center"/>
                </w:tcPr>
                <w:p w14:paraId="610559DB">
                  <w:pPr>
                    <w:pStyle w:val="86"/>
                    <w:ind w:left="50" w:right="50"/>
                    <w:jc w:val="center"/>
                    <w:rPr>
                      <w:szCs w:val="21"/>
                    </w:rPr>
                  </w:pPr>
                  <w:r>
                    <w:rPr>
                      <w:rFonts w:hint="eastAsia"/>
                      <w:szCs w:val="21"/>
                    </w:rPr>
                    <w:t>辅助工程</w:t>
                  </w:r>
                </w:p>
              </w:tc>
              <w:tc>
                <w:tcPr>
                  <w:tcW w:w="1595" w:type="dxa"/>
                  <w:tcBorders>
                    <w:top w:val="single" w:color="auto" w:sz="4" w:space="0"/>
                    <w:left w:val="single" w:color="auto" w:sz="4" w:space="0"/>
                    <w:bottom w:val="single" w:color="auto" w:sz="4" w:space="0"/>
                    <w:right w:val="single" w:color="auto" w:sz="4" w:space="0"/>
                  </w:tcBorders>
                  <w:vAlign w:val="center"/>
                </w:tcPr>
                <w:p w14:paraId="2429D1C5">
                  <w:pPr>
                    <w:pStyle w:val="86"/>
                    <w:ind w:left="50" w:right="50"/>
                    <w:jc w:val="center"/>
                    <w:rPr>
                      <w:szCs w:val="21"/>
                    </w:rPr>
                  </w:pPr>
                  <w:r>
                    <w:rPr>
                      <w:rFonts w:hint="eastAsia"/>
                      <w:szCs w:val="21"/>
                    </w:rPr>
                    <w:t>供水</w:t>
                  </w:r>
                </w:p>
              </w:tc>
              <w:tc>
                <w:tcPr>
                  <w:tcW w:w="7195" w:type="dxa"/>
                  <w:tcBorders>
                    <w:top w:val="single" w:color="auto" w:sz="4" w:space="0"/>
                    <w:left w:val="single" w:color="auto" w:sz="4" w:space="0"/>
                    <w:bottom w:val="single" w:color="auto" w:sz="4" w:space="0"/>
                    <w:right w:val="single" w:color="auto" w:sz="4" w:space="0"/>
                  </w:tcBorders>
                  <w:vAlign w:val="center"/>
                </w:tcPr>
                <w:p w14:paraId="29560EF3">
                  <w:pPr>
                    <w:pStyle w:val="86"/>
                    <w:ind w:left="51" w:right="51" w:firstLine="420" w:firstLineChars="200"/>
                    <w:jc w:val="left"/>
                    <w:rPr>
                      <w:szCs w:val="21"/>
                    </w:rPr>
                  </w:pPr>
                  <w:r>
                    <w:rPr>
                      <w:rFonts w:hint="eastAsia"/>
                      <w:szCs w:val="21"/>
                    </w:rPr>
                    <w:t>由自来水管网供给；</w:t>
                  </w:r>
                </w:p>
              </w:tc>
            </w:tr>
            <w:tr w14:paraId="3899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411FFDB3">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30BAE846">
                  <w:pPr>
                    <w:pStyle w:val="86"/>
                    <w:ind w:left="50" w:right="50"/>
                    <w:jc w:val="center"/>
                    <w:rPr>
                      <w:szCs w:val="21"/>
                    </w:rPr>
                  </w:pPr>
                  <w:r>
                    <w:rPr>
                      <w:rFonts w:hint="eastAsia"/>
                      <w:szCs w:val="21"/>
                    </w:rPr>
                    <w:t>排水</w:t>
                  </w:r>
                </w:p>
              </w:tc>
              <w:tc>
                <w:tcPr>
                  <w:tcW w:w="7195" w:type="dxa"/>
                  <w:tcBorders>
                    <w:top w:val="single" w:color="auto" w:sz="4" w:space="0"/>
                    <w:left w:val="single" w:color="auto" w:sz="4" w:space="0"/>
                    <w:bottom w:val="single" w:color="auto" w:sz="4" w:space="0"/>
                    <w:right w:val="single" w:color="auto" w:sz="4" w:space="0"/>
                  </w:tcBorders>
                  <w:vAlign w:val="center"/>
                </w:tcPr>
                <w:p w14:paraId="062E8CE6">
                  <w:pPr>
                    <w:pStyle w:val="86"/>
                    <w:ind w:left="51" w:right="51" w:firstLine="420" w:firstLineChars="200"/>
                    <w:jc w:val="left"/>
                    <w:rPr>
                      <w:b/>
                      <w:szCs w:val="21"/>
                    </w:rPr>
                  </w:pPr>
                  <w:r>
                    <w:rPr>
                      <w:rFonts w:hint="eastAsia"/>
                      <w:szCs w:val="21"/>
                    </w:rPr>
                    <w:t>项目实行雨污分流。</w:t>
                  </w:r>
                </w:p>
              </w:tc>
            </w:tr>
            <w:tr w14:paraId="4D05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719DF6F2">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564CA3E0">
                  <w:pPr>
                    <w:pStyle w:val="86"/>
                    <w:ind w:left="50" w:right="50"/>
                    <w:jc w:val="center"/>
                    <w:rPr>
                      <w:szCs w:val="21"/>
                    </w:rPr>
                  </w:pPr>
                  <w:r>
                    <w:rPr>
                      <w:rFonts w:hint="eastAsia"/>
                      <w:szCs w:val="21"/>
                    </w:rPr>
                    <w:t>供电</w:t>
                  </w:r>
                </w:p>
              </w:tc>
              <w:tc>
                <w:tcPr>
                  <w:tcW w:w="7195" w:type="dxa"/>
                  <w:tcBorders>
                    <w:top w:val="single" w:color="auto" w:sz="4" w:space="0"/>
                    <w:left w:val="single" w:color="auto" w:sz="4" w:space="0"/>
                    <w:bottom w:val="single" w:color="auto" w:sz="4" w:space="0"/>
                    <w:right w:val="single" w:color="auto" w:sz="4" w:space="0"/>
                  </w:tcBorders>
                  <w:vAlign w:val="center"/>
                </w:tcPr>
                <w:p w14:paraId="29070F0F">
                  <w:pPr>
                    <w:pStyle w:val="86"/>
                    <w:ind w:left="51" w:right="51" w:firstLine="420" w:firstLineChars="200"/>
                    <w:jc w:val="left"/>
                    <w:rPr>
                      <w:szCs w:val="21"/>
                    </w:rPr>
                  </w:pPr>
                  <w:r>
                    <w:rPr>
                      <w:rFonts w:hint="eastAsia"/>
                      <w:szCs w:val="21"/>
                    </w:rPr>
                    <w:t>市政供电电网供应。</w:t>
                  </w:r>
                </w:p>
              </w:tc>
            </w:tr>
            <w:tr w14:paraId="342F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83" w:type="dxa"/>
                  <w:vMerge w:val="restart"/>
                  <w:tcBorders>
                    <w:top w:val="single" w:color="auto" w:sz="4" w:space="0"/>
                    <w:left w:val="single" w:color="auto" w:sz="4" w:space="0"/>
                    <w:bottom w:val="single" w:color="auto" w:sz="4" w:space="0"/>
                    <w:right w:val="single" w:color="auto" w:sz="4" w:space="0"/>
                  </w:tcBorders>
                  <w:vAlign w:val="center"/>
                </w:tcPr>
                <w:p w14:paraId="0C4FC81B">
                  <w:pPr>
                    <w:pStyle w:val="86"/>
                    <w:ind w:left="50" w:right="50"/>
                    <w:jc w:val="center"/>
                    <w:rPr>
                      <w:szCs w:val="21"/>
                    </w:rPr>
                  </w:pPr>
                  <w:r>
                    <w:rPr>
                      <w:rFonts w:hint="eastAsia"/>
                      <w:szCs w:val="21"/>
                    </w:rPr>
                    <w:t>环保工程</w:t>
                  </w:r>
                </w:p>
              </w:tc>
              <w:tc>
                <w:tcPr>
                  <w:tcW w:w="1595" w:type="dxa"/>
                  <w:tcBorders>
                    <w:top w:val="single" w:color="auto" w:sz="4" w:space="0"/>
                    <w:left w:val="single" w:color="auto" w:sz="4" w:space="0"/>
                    <w:bottom w:val="single" w:color="auto" w:sz="4" w:space="0"/>
                    <w:right w:val="single" w:color="auto" w:sz="4" w:space="0"/>
                  </w:tcBorders>
                  <w:vAlign w:val="center"/>
                </w:tcPr>
                <w:p w14:paraId="7FA750E2">
                  <w:pPr>
                    <w:pStyle w:val="86"/>
                    <w:ind w:left="50" w:right="50"/>
                    <w:jc w:val="center"/>
                    <w:rPr>
                      <w:szCs w:val="21"/>
                    </w:rPr>
                  </w:pPr>
                  <w:r>
                    <w:rPr>
                      <w:rFonts w:hint="eastAsia"/>
                      <w:szCs w:val="21"/>
                    </w:rPr>
                    <w:t>废水</w:t>
                  </w:r>
                </w:p>
              </w:tc>
              <w:tc>
                <w:tcPr>
                  <w:tcW w:w="7195" w:type="dxa"/>
                  <w:tcBorders>
                    <w:top w:val="single" w:color="auto" w:sz="4" w:space="0"/>
                    <w:left w:val="single" w:color="auto" w:sz="4" w:space="0"/>
                    <w:bottom w:val="single" w:color="auto" w:sz="4" w:space="0"/>
                    <w:right w:val="single" w:color="auto" w:sz="4" w:space="0"/>
                  </w:tcBorders>
                  <w:vAlign w:val="center"/>
                </w:tcPr>
                <w:p w14:paraId="26107D1D">
                  <w:pPr>
                    <w:pStyle w:val="86"/>
                    <w:ind w:left="51" w:right="51" w:firstLine="422" w:firstLineChars="200"/>
                    <w:jc w:val="left"/>
                    <w:rPr>
                      <w:b/>
                      <w:szCs w:val="21"/>
                    </w:rPr>
                  </w:pPr>
                  <w:r>
                    <w:rPr>
                      <w:rFonts w:hint="eastAsia"/>
                      <w:b/>
                      <w:szCs w:val="21"/>
                    </w:rPr>
                    <w:t>（</w:t>
                  </w:r>
                  <w:r>
                    <w:rPr>
                      <w:b/>
                      <w:szCs w:val="21"/>
                    </w:rPr>
                    <w:t>1</w:t>
                  </w:r>
                  <w:r>
                    <w:rPr>
                      <w:rFonts w:hint="eastAsia"/>
                      <w:b/>
                      <w:szCs w:val="21"/>
                    </w:rPr>
                    <w:t>）雨水</w:t>
                  </w:r>
                </w:p>
                <w:p w14:paraId="39FCCEF5">
                  <w:pPr>
                    <w:pStyle w:val="86"/>
                    <w:ind w:left="51" w:right="51" w:firstLine="420" w:firstLineChars="200"/>
                    <w:jc w:val="left"/>
                    <w:rPr>
                      <w:szCs w:val="21"/>
                    </w:rPr>
                  </w:pPr>
                  <w:r>
                    <w:rPr>
                      <w:rFonts w:hint="eastAsia"/>
                      <w:szCs w:val="21"/>
                    </w:rPr>
                    <w:t>项目实行雨污分流；建设具有防雨、防风、防渗等功能的厂房或加盖雨棚的原料、生产仓库</w:t>
                  </w:r>
                </w:p>
                <w:p w14:paraId="7DB10E8C">
                  <w:pPr>
                    <w:pStyle w:val="86"/>
                    <w:ind w:left="51" w:right="51" w:firstLine="422" w:firstLineChars="200"/>
                    <w:jc w:val="left"/>
                    <w:rPr>
                      <w:b/>
                      <w:szCs w:val="21"/>
                    </w:rPr>
                  </w:pPr>
                  <w:r>
                    <w:rPr>
                      <w:rFonts w:hint="eastAsia"/>
                      <w:b/>
                      <w:szCs w:val="21"/>
                    </w:rPr>
                    <w:t>（</w:t>
                  </w:r>
                  <w:r>
                    <w:rPr>
                      <w:b/>
                      <w:szCs w:val="21"/>
                    </w:rPr>
                    <w:t>2</w:t>
                  </w:r>
                  <w:r>
                    <w:rPr>
                      <w:rFonts w:hint="eastAsia"/>
                      <w:b/>
                      <w:szCs w:val="21"/>
                    </w:rPr>
                    <w:t>）生活废水处置措施</w:t>
                  </w:r>
                </w:p>
                <w:p w14:paraId="1F131A90">
                  <w:pPr>
                    <w:pStyle w:val="86"/>
                    <w:ind w:left="51" w:right="51" w:firstLine="420" w:firstLineChars="200"/>
                    <w:jc w:val="left"/>
                    <w:rPr>
                      <w:szCs w:val="21"/>
                    </w:rPr>
                  </w:pPr>
                  <w:r>
                    <w:rPr>
                      <w:rFonts w:hint="eastAsia"/>
                      <w:szCs w:val="21"/>
                    </w:rPr>
                    <w:t>厨房废水经</w:t>
                  </w:r>
                  <w:r>
                    <w:rPr>
                      <w:szCs w:val="21"/>
                    </w:rPr>
                    <w:t>1</w:t>
                  </w:r>
                  <w:r>
                    <w:rPr>
                      <w:rFonts w:hint="eastAsia"/>
                      <w:szCs w:val="21"/>
                    </w:rPr>
                    <w:t>个隔油池（</w:t>
                  </w:r>
                  <w:r>
                    <w:rPr>
                      <w:szCs w:val="21"/>
                    </w:rPr>
                    <w:t>0.2m</w:t>
                  </w:r>
                  <w:r>
                    <w:rPr>
                      <w:szCs w:val="21"/>
                      <w:vertAlign w:val="superscript"/>
                    </w:rPr>
                    <w:t>3</w:t>
                  </w:r>
                  <w:r>
                    <w:rPr>
                      <w:rFonts w:hint="eastAsia"/>
                      <w:szCs w:val="21"/>
                    </w:rPr>
                    <w:t>）处理后，与其它生活废水排入化粪池（</w:t>
                  </w:r>
                  <w:r>
                    <w:rPr>
                      <w:szCs w:val="21"/>
                    </w:rPr>
                    <w:t>12m</w:t>
                  </w:r>
                  <w:r>
                    <w:rPr>
                      <w:szCs w:val="21"/>
                      <w:vertAlign w:val="superscript"/>
                    </w:rPr>
                    <w:t>3</w:t>
                  </w:r>
                  <w:r>
                    <w:rPr>
                      <w:rFonts w:hint="eastAsia"/>
                      <w:szCs w:val="21"/>
                    </w:rPr>
                    <w:t>）处理，定期委托周边村民清运，用于农作物施肥。</w:t>
                  </w:r>
                </w:p>
                <w:p w14:paraId="5DFBF01C">
                  <w:pPr>
                    <w:pStyle w:val="86"/>
                    <w:ind w:left="51" w:right="51" w:firstLine="422" w:firstLineChars="200"/>
                    <w:jc w:val="left"/>
                    <w:rPr>
                      <w:b/>
                      <w:color w:val="FF0000"/>
                      <w:szCs w:val="21"/>
                    </w:rPr>
                  </w:pPr>
                  <w:r>
                    <w:rPr>
                      <w:rFonts w:hint="eastAsia"/>
                      <w:b/>
                      <w:color w:val="FF0000"/>
                      <w:szCs w:val="21"/>
                    </w:rPr>
                    <w:t>（</w:t>
                  </w:r>
                  <w:r>
                    <w:rPr>
                      <w:b/>
                      <w:color w:val="FF0000"/>
                      <w:szCs w:val="21"/>
                    </w:rPr>
                    <w:t>3</w:t>
                  </w:r>
                  <w:r>
                    <w:rPr>
                      <w:rFonts w:hint="eastAsia"/>
                      <w:b/>
                      <w:color w:val="FF0000"/>
                      <w:szCs w:val="21"/>
                    </w:rPr>
                    <w:t>）生产废水</w:t>
                  </w:r>
                </w:p>
                <w:p w14:paraId="2E343D03">
                  <w:pPr>
                    <w:pStyle w:val="86"/>
                    <w:ind w:left="51" w:right="51" w:firstLine="420" w:firstLineChars="200"/>
                    <w:jc w:val="left"/>
                    <w:rPr>
                      <w:szCs w:val="21"/>
                    </w:rPr>
                  </w:pPr>
                  <w:r>
                    <w:rPr>
                      <w:rFonts w:hint="eastAsia"/>
                      <w:color w:val="FF0000"/>
                      <w:szCs w:val="21"/>
                    </w:rPr>
                    <w:t>生产废水通过自建的</w:t>
                  </w:r>
                  <w:r>
                    <w:rPr>
                      <w:color w:val="FF0000"/>
                      <w:szCs w:val="21"/>
                    </w:rPr>
                    <w:t>1</w:t>
                  </w:r>
                  <w:r>
                    <w:rPr>
                      <w:rFonts w:hint="eastAsia"/>
                      <w:color w:val="FF0000"/>
                      <w:szCs w:val="21"/>
                    </w:rPr>
                    <w:t>个过滤池处理后回用，不外排（容积</w:t>
                  </w:r>
                  <w:r>
                    <w:rPr>
                      <w:color w:val="FF0000"/>
                      <w:szCs w:val="21"/>
                    </w:rPr>
                    <w:t>57.6m</w:t>
                  </w:r>
                  <w:r>
                    <w:rPr>
                      <w:color w:val="FF0000"/>
                      <w:szCs w:val="21"/>
                      <w:vertAlign w:val="superscript"/>
                    </w:rPr>
                    <w:t>3</w:t>
                  </w:r>
                  <w:r>
                    <w:rPr>
                      <w:rFonts w:hint="eastAsia"/>
                      <w:color w:val="FF0000"/>
                      <w:szCs w:val="21"/>
                    </w:rPr>
                    <w:t>，内含</w:t>
                  </w:r>
                  <w:r>
                    <w:rPr>
                      <w:color w:val="FF0000"/>
                      <w:szCs w:val="21"/>
                    </w:rPr>
                    <w:t>10</w:t>
                  </w:r>
                  <w:r>
                    <w:rPr>
                      <w:rFonts w:hint="eastAsia"/>
                      <w:color w:val="FF0000"/>
                      <w:szCs w:val="21"/>
                    </w:rPr>
                    <w:t>个小池，</w:t>
                  </w:r>
                  <w:r>
                    <w:rPr>
                      <w:color w:val="FF0000"/>
                      <w:szCs w:val="21"/>
                    </w:rPr>
                    <w:t>1</w:t>
                  </w:r>
                  <w:r>
                    <w:rPr>
                      <w:rFonts w:hint="eastAsia"/>
                      <w:color w:val="FF0000"/>
                      <w:szCs w:val="21"/>
                    </w:rPr>
                    <w:t>个</w:t>
                  </w:r>
                  <w:r>
                    <w:rPr>
                      <w:color w:val="FF0000"/>
                      <w:szCs w:val="21"/>
                    </w:rPr>
                    <w:t>14.4m</w:t>
                  </w:r>
                  <w:r>
                    <w:rPr>
                      <w:color w:val="FF0000"/>
                      <w:szCs w:val="21"/>
                      <w:vertAlign w:val="superscript"/>
                    </w:rPr>
                    <w:t>3</w:t>
                  </w:r>
                  <w:r>
                    <w:rPr>
                      <w:rFonts w:hint="eastAsia"/>
                      <w:color w:val="FF0000"/>
                      <w:szCs w:val="21"/>
                    </w:rPr>
                    <w:t>，另外</w:t>
                  </w:r>
                  <w:r>
                    <w:rPr>
                      <w:color w:val="FF0000"/>
                      <w:szCs w:val="21"/>
                    </w:rPr>
                    <w:t>9</w:t>
                  </w:r>
                  <w:r>
                    <w:rPr>
                      <w:rFonts w:hint="eastAsia"/>
                      <w:color w:val="FF0000"/>
                      <w:szCs w:val="21"/>
                    </w:rPr>
                    <w:t>个</w:t>
                  </w:r>
                  <w:r>
                    <w:rPr>
                      <w:color w:val="FF0000"/>
                      <w:szCs w:val="21"/>
                    </w:rPr>
                    <w:t>4.8 m</w:t>
                  </w:r>
                  <w:r>
                    <w:rPr>
                      <w:color w:val="FF0000"/>
                      <w:szCs w:val="21"/>
                      <w:vertAlign w:val="superscript"/>
                    </w:rPr>
                    <w:t>3</w:t>
                  </w:r>
                  <w:r>
                    <w:rPr>
                      <w:rFonts w:hint="eastAsia"/>
                      <w:color w:val="FF0000"/>
                      <w:szCs w:val="21"/>
                    </w:rPr>
                    <w:t>，详见附图</w:t>
                  </w:r>
                  <w:r>
                    <w:rPr>
                      <w:color w:val="FF0000"/>
                      <w:szCs w:val="21"/>
                    </w:rPr>
                    <w:t>3</w:t>
                  </w:r>
                  <w:r>
                    <w:rPr>
                      <w:rFonts w:hint="eastAsia"/>
                      <w:color w:val="FF0000"/>
                      <w:szCs w:val="21"/>
                    </w:rPr>
                    <w:t>）。</w:t>
                  </w:r>
                </w:p>
              </w:tc>
            </w:tr>
            <w:tr w14:paraId="0ADA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792BE234">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0DCD6821">
                  <w:pPr>
                    <w:pStyle w:val="86"/>
                    <w:ind w:left="50" w:right="50"/>
                    <w:jc w:val="center"/>
                    <w:rPr>
                      <w:szCs w:val="21"/>
                    </w:rPr>
                  </w:pPr>
                  <w:r>
                    <w:rPr>
                      <w:rFonts w:hint="eastAsia"/>
                      <w:szCs w:val="21"/>
                    </w:rPr>
                    <w:t>废气</w:t>
                  </w:r>
                </w:p>
              </w:tc>
              <w:tc>
                <w:tcPr>
                  <w:tcW w:w="7195" w:type="dxa"/>
                  <w:tcBorders>
                    <w:top w:val="single" w:color="auto" w:sz="4" w:space="0"/>
                    <w:left w:val="single" w:color="auto" w:sz="4" w:space="0"/>
                    <w:bottom w:val="single" w:color="auto" w:sz="4" w:space="0"/>
                    <w:right w:val="single" w:color="auto" w:sz="4" w:space="0"/>
                  </w:tcBorders>
                  <w:vAlign w:val="center"/>
                </w:tcPr>
                <w:p w14:paraId="3A5B5DCC">
                  <w:pPr>
                    <w:pStyle w:val="86"/>
                    <w:ind w:left="51" w:right="51" w:firstLine="422" w:firstLineChars="200"/>
                    <w:jc w:val="left"/>
                    <w:rPr>
                      <w:szCs w:val="21"/>
                    </w:rPr>
                  </w:pPr>
                  <w:r>
                    <w:rPr>
                      <w:rFonts w:hint="eastAsia"/>
                      <w:b/>
                      <w:bCs/>
                      <w:szCs w:val="21"/>
                    </w:rPr>
                    <w:t>生活废气：</w:t>
                  </w:r>
                  <w:r>
                    <w:rPr>
                      <w:rFonts w:hint="eastAsia"/>
                      <w:bCs/>
                      <w:szCs w:val="21"/>
                    </w:rPr>
                    <w:t>食堂油烟经抽油烟机净化处理后，达标外排。</w:t>
                  </w:r>
                </w:p>
              </w:tc>
            </w:tr>
            <w:tr w14:paraId="5892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441E559B">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75748E48">
                  <w:pPr>
                    <w:pStyle w:val="86"/>
                    <w:ind w:left="50" w:right="50"/>
                    <w:jc w:val="center"/>
                    <w:rPr>
                      <w:szCs w:val="21"/>
                    </w:rPr>
                  </w:pPr>
                  <w:r>
                    <w:rPr>
                      <w:rFonts w:hint="eastAsia"/>
                      <w:szCs w:val="21"/>
                    </w:rPr>
                    <w:t>固废</w:t>
                  </w:r>
                </w:p>
              </w:tc>
              <w:tc>
                <w:tcPr>
                  <w:tcW w:w="7195" w:type="dxa"/>
                  <w:tcBorders>
                    <w:top w:val="single" w:color="auto" w:sz="4" w:space="0"/>
                    <w:left w:val="single" w:color="auto" w:sz="4" w:space="0"/>
                    <w:bottom w:val="single" w:color="auto" w:sz="4" w:space="0"/>
                    <w:right w:val="single" w:color="auto" w:sz="4" w:space="0"/>
                  </w:tcBorders>
                  <w:vAlign w:val="center"/>
                </w:tcPr>
                <w:p w14:paraId="4A988BED">
                  <w:pPr>
                    <w:pStyle w:val="86"/>
                    <w:ind w:left="51" w:right="51" w:firstLine="420" w:firstLineChars="200"/>
                    <w:jc w:val="left"/>
                    <w:rPr>
                      <w:szCs w:val="21"/>
                    </w:rPr>
                  </w:pPr>
                  <w:r>
                    <w:rPr>
                      <w:rFonts w:hint="eastAsia"/>
                      <w:szCs w:val="21"/>
                    </w:rPr>
                    <w:t>（</w:t>
                  </w:r>
                  <w:r>
                    <w:rPr>
                      <w:szCs w:val="21"/>
                    </w:rPr>
                    <w:t>1</w:t>
                  </w:r>
                  <w:r>
                    <w:rPr>
                      <w:rFonts w:hint="eastAsia"/>
                      <w:szCs w:val="21"/>
                    </w:rPr>
                    <w:t>）一般工业固体废物：项目区生产区西侧设置一般固废堆放间（占地</w:t>
                  </w:r>
                  <w:r>
                    <w:rPr>
                      <w:szCs w:val="21"/>
                    </w:rPr>
                    <w:t>20m</w:t>
                  </w:r>
                  <w:r>
                    <w:rPr>
                      <w:szCs w:val="21"/>
                      <w:vertAlign w:val="superscript"/>
                    </w:rPr>
                    <w:t>2</w:t>
                  </w:r>
                  <w:r>
                    <w:rPr>
                      <w:rFonts w:hint="eastAsia"/>
                      <w:szCs w:val="21"/>
                    </w:rPr>
                    <w:t>）。</w:t>
                  </w:r>
                </w:p>
                <w:p w14:paraId="479982D1">
                  <w:pPr>
                    <w:pStyle w:val="86"/>
                    <w:ind w:left="51" w:right="51" w:firstLine="420" w:firstLineChars="200"/>
                    <w:jc w:val="left"/>
                    <w:rPr>
                      <w:szCs w:val="21"/>
                    </w:rPr>
                  </w:pPr>
                  <w:r>
                    <w:rPr>
                      <w:rFonts w:hint="eastAsia"/>
                      <w:szCs w:val="21"/>
                    </w:rPr>
                    <w:t>（</w:t>
                  </w:r>
                  <w:r>
                    <w:rPr>
                      <w:szCs w:val="21"/>
                    </w:rPr>
                    <w:t>2</w:t>
                  </w:r>
                  <w:r>
                    <w:rPr>
                      <w:rFonts w:hint="eastAsia"/>
                      <w:szCs w:val="21"/>
                    </w:rPr>
                    <w:t>）生活垃圾：设置垃圾桶，经分类收集后运至最近垃圾收集点。</w:t>
                  </w:r>
                </w:p>
              </w:tc>
            </w:tr>
            <w:tr w14:paraId="5BE9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83" w:type="dxa"/>
                  <w:vMerge w:val="continue"/>
                  <w:tcBorders>
                    <w:top w:val="single" w:color="auto" w:sz="4" w:space="0"/>
                    <w:left w:val="single" w:color="auto" w:sz="4" w:space="0"/>
                    <w:bottom w:val="single" w:color="auto" w:sz="4" w:space="0"/>
                    <w:right w:val="single" w:color="auto" w:sz="4" w:space="0"/>
                  </w:tcBorders>
                  <w:vAlign w:val="center"/>
                </w:tcPr>
                <w:p w14:paraId="7CC59D95">
                  <w:pPr>
                    <w:pStyle w:val="86"/>
                    <w:ind w:left="50" w:right="50"/>
                    <w:jc w:val="center"/>
                    <w:rPr>
                      <w:szCs w:val="21"/>
                    </w:rPr>
                  </w:pPr>
                </w:p>
              </w:tc>
              <w:tc>
                <w:tcPr>
                  <w:tcW w:w="1595" w:type="dxa"/>
                  <w:tcBorders>
                    <w:top w:val="single" w:color="auto" w:sz="4" w:space="0"/>
                    <w:left w:val="single" w:color="auto" w:sz="4" w:space="0"/>
                    <w:bottom w:val="single" w:color="auto" w:sz="4" w:space="0"/>
                    <w:right w:val="single" w:color="auto" w:sz="4" w:space="0"/>
                  </w:tcBorders>
                  <w:vAlign w:val="center"/>
                </w:tcPr>
                <w:p w14:paraId="4B982F94">
                  <w:pPr>
                    <w:pStyle w:val="86"/>
                    <w:ind w:left="50" w:right="50"/>
                    <w:jc w:val="center"/>
                    <w:rPr>
                      <w:szCs w:val="21"/>
                    </w:rPr>
                  </w:pPr>
                  <w:r>
                    <w:rPr>
                      <w:rFonts w:hint="eastAsia"/>
                      <w:szCs w:val="21"/>
                    </w:rPr>
                    <w:t>噪声</w:t>
                  </w:r>
                </w:p>
              </w:tc>
              <w:tc>
                <w:tcPr>
                  <w:tcW w:w="7195" w:type="dxa"/>
                  <w:tcBorders>
                    <w:top w:val="single" w:color="auto" w:sz="4" w:space="0"/>
                    <w:left w:val="single" w:color="auto" w:sz="4" w:space="0"/>
                    <w:bottom w:val="single" w:color="auto" w:sz="4" w:space="0"/>
                    <w:right w:val="single" w:color="auto" w:sz="4" w:space="0"/>
                  </w:tcBorders>
                  <w:vAlign w:val="center"/>
                </w:tcPr>
                <w:p w14:paraId="131343ED">
                  <w:pPr>
                    <w:pStyle w:val="86"/>
                    <w:ind w:left="51" w:right="51" w:firstLine="420" w:firstLineChars="200"/>
                    <w:jc w:val="left"/>
                    <w:rPr>
                      <w:color w:val="FF0000"/>
                      <w:szCs w:val="21"/>
                    </w:rPr>
                  </w:pPr>
                  <w:r>
                    <w:rPr>
                      <w:rFonts w:hint="eastAsia"/>
                      <w:szCs w:val="21"/>
                    </w:rPr>
                    <w:t>房屋隔声、设备减振。</w:t>
                  </w:r>
                </w:p>
              </w:tc>
            </w:tr>
          </w:tbl>
          <w:p w14:paraId="612A7DE6">
            <w:pPr>
              <w:spacing w:line="360" w:lineRule="auto"/>
              <w:ind w:left="105" w:leftChars="50" w:firstLine="360" w:firstLineChars="150"/>
              <w:rPr>
                <w:rFonts w:ascii="Times New Roman" w:hAnsi="Times New Roman"/>
                <w:b/>
                <w:sz w:val="24"/>
              </w:rPr>
            </w:pPr>
            <w:r>
              <w:rPr>
                <w:rFonts w:hint="eastAsia" w:ascii="Times New Roman" w:hAnsi="Times New Roman"/>
                <w:sz w:val="24"/>
              </w:rPr>
              <w:t>项目的主要建筑指标见下表。</w:t>
            </w:r>
          </w:p>
          <w:p w14:paraId="27509D58">
            <w:pPr>
              <w:ind w:left="50" w:right="50"/>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1-2  </w:t>
            </w:r>
            <w:r>
              <w:rPr>
                <w:rFonts w:hint="eastAsia" w:ascii="Times New Roman" w:hAnsi="Times New Roman"/>
                <w:b/>
                <w:sz w:val="24"/>
              </w:rPr>
              <w:t>项目主要建筑指标一览表</w:t>
            </w:r>
          </w:p>
          <w:tbl>
            <w:tblPr>
              <w:tblStyle w:val="41"/>
              <w:tblW w:w="9763" w:type="dxa"/>
              <w:jc w:val="center"/>
              <w:tblLayout w:type="fixed"/>
              <w:tblCellMar>
                <w:top w:w="0" w:type="dxa"/>
                <w:left w:w="108" w:type="dxa"/>
                <w:bottom w:w="0" w:type="dxa"/>
                <w:right w:w="108" w:type="dxa"/>
              </w:tblCellMar>
            </w:tblPr>
            <w:tblGrid>
              <w:gridCol w:w="1254"/>
              <w:gridCol w:w="5794"/>
              <w:gridCol w:w="1254"/>
              <w:gridCol w:w="1461"/>
            </w:tblGrid>
            <w:tr w14:paraId="5E576960">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vAlign w:val="center"/>
                </w:tcPr>
                <w:p w14:paraId="5E0700A9">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项目</w:t>
                  </w:r>
                </w:p>
              </w:tc>
              <w:tc>
                <w:tcPr>
                  <w:tcW w:w="1254" w:type="dxa"/>
                  <w:tcBorders>
                    <w:top w:val="single" w:color="auto" w:sz="8" w:space="0"/>
                    <w:left w:val="nil"/>
                    <w:bottom w:val="single" w:color="auto" w:sz="8" w:space="0"/>
                    <w:right w:val="single" w:color="auto" w:sz="8" w:space="0"/>
                  </w:tcBorders>
                  <w:vAlign w:val="center"/>
                </w:tcPr>
                <w:p w14:paraId="7575AFAB">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单位</w:t>
                  </w:r>
                </w:p>
              </w:tc>
              <w:tc>
                <w:tcPr>
                  <w:tcW w:w="1461" w:type="dxa"/>
                  <w:tcBorders>
                    <w:top w:val="single" w:color="auto" w:sz="8" w:space="0"/>
                    <w:left w:val="nil"/>
                    <w:bottom w:val="single" w:color="auto" w:sz="8" w:space="0"/>
                    <w:right w:val="single" w:color="auto" w:sz="8" w:space="0"/>
                  </w:tcBorders>
                  <w:vAlign w:val="center"/>
                </w:tcPr>
                <w:p w14:paraId="0012AC0D">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指标</w:t>
                  </w:r>
                </w:p>
              </w:tc>
            </w:tr>
            <w:tr w14:paraId="22F72BC2">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vAlign w:val="center"/>
                </w:tcPr>
                <w:p w14:paraId="104E5DD5">
                  <w:pPr>
                    <w:widowControl/>
                    <w:jc w:val="center"/>
                    <w:rPr>
                      <w:rFonts w:ascii="Times New Roman" w:hAnsi="Times New Roman"/>
                      <w:color w:val="000000"/>
                      <w:kern w:val="0"/>
                      <w:szCs w:val="21"/>
                    </w:rPr>
                  </w:pPr>
                  <w:r>
                    <w:rPr>
                      <w:rFonts w:hint="eastAsia" w:ascii="Times New Roman" w:hAnsi="Times New Roman"/>
                      <w:color w:val="000000"/>
                      <w:kern w:val="0"/>
                      <w:szCs w:val="21"/>
                    </w:rPr>
                    <w:t>总占地面积</w:t>
                  </w:r>
                </w:p>
              </w:tc>
              <w:tc>
                <w:tcPr>
                  <w:tcW w:w="1254" w:type="dxa"/>
                  <w:tcBorders>
                    <w:top w:val="nil"/>
                    <w:left w:val="nil"/>
                    <w:bottom w:val="single" w:color="auto" w:sz="8" w:space="0"/>
                    <w:right w:val="single" w:color="auto" w:sz="8" w:space="0"/>
                  </w:tcBorders>
                  <w:vAlign w:val="center"/>
                </w:tcPr>
                <w:p w14:paraId="5F184EA9">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047605B4">
                  <w:pPr>
                    <w:widowControl/>
                    <w:jc w:val="center"/>
                    <w:rPr>
                      <w:rFonts w:ascii="Times New Roman" w:hAnsi="Times New Roman"/>
                      <w:color w:val="000000"/>
                      <w:kern w:val="0"/>
                      <w:szCs w:val="21"/>
                    </w:rPr>
                  </w:pPr>
                  <w:r>
                    <w:rPr>
                      <w:rFonts w:ascii="Times New Roman" w:hAnsi="Times New Roman"/>
                      <w:color w:val="000000"/>
                      <w:kern w:val="0"/>
                      <w:szCs w:val="21"/>
                    </w:rPr>
                    <w:t>10000</w:t>
                  </w:r>
                </w:p>
              </w:tc>
            </w:tr>
            <w:tr w14:paraId="57F858C6">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vAlign w:val="center"/>
                </w:tcPr>
                <w:p w14:paraId="0480BA92">
                  <w:pPr>
                    <w:widowControl/>
                    <w:jc w:val="center"/>
                    <w:rPr>
                      <w:rFonts w:ascii="Times New Roman" w:hAnsi="Times New Roman"/>
                      <w:color w:val="000000"/>
                      <w:kern w:val="0"/>
                      <w:szCs w:val="21"/>
                    </w:rPr>
                  </w:pPr>
                  <w:r>
                    <w:rPr>
                      <w:rFonts w:hint="eastAsia" w:ascii="Times New Roman" w:hAnsi="Times New Roman"/>
                      <w:color w:val="000000"/>
                      <w:kern w:val="0"/>
                      <w:szCs w:val="21"/>
                    </w:rPr>
                    <w:t>建筑面积</w:t>
                  </w:r>
                </w:p>
              </w:tc>
              <w:tc>
                <w:tcPr>
                  <w:tcW w:w="1254" w:type="dxa"/>
                  <w:tcBorders>
                    <w:top w:val="nil"/>
                    <w:left w:val="nil"/>
                    <w:bottom w:val="single" w:color="auto" w:sz="8" w:space="0"/>
                    <w:right w:val="single" w:color="auto" w:sz="8" w:space="0"/>
                  </w:tcBorders>
                  <w:vAlign w:val="center"/>
                </w:tcPr>
                <w:p w14:paraId="00E2DDCB">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5B6AA562">
                  <w:pPr>
                    <w:widowControl/>
                    <w:jc w:val="center"/>
                    <w:rPr>
                      <w:rFonts w:ascii="Times New Roman" w:hAnsi="Times New Roman"/>
                      <w:color w:val="000000"/>
                      <w:kern w:val="0"/>
                      <w:szCs w:val="21"/>
                    </w:rPr>
                  </w:pPr>
                  <w:r>
                    <w:rPr>
                      <w:rFonts w:ascii="Times New Roman" w:hAnsi="Times New Roman"/>
                      <w:color w:val="000000"/>
                      <w:kern w:val="0"/>
                      <w:szCs w:val="21"/>
                    </w:rPr>
                    <w:t>5000</w:t>
                  </w:r>
                </w:p>
              </w:tc>
            </w:tr>
            <w:tr w14:paraId="3EE2FBEE">
              <w:tblPrEx>
                <w:tblCellMar>
                  <w:top w:w="0" w:type="dxa"/>
                  <w:left w:w="108" w:type="dxa"/>
                  <w:bottom w:w="0" w:type="dxa"/>
                  <w:right w:w="108" w:type="dxa"/>
                </w:tblCellMar>
              </w:tblPrEx>
              <w:trPr>
                <w:trHeight w:val="20" w:hRule="atLeast"/>
                <w:jc w:val="center"/>
              </w:trPr>
              <w:tc>
                <w:tcPr>
                  <w:tcW w:w="1254" w:type="dxa"/>
                  <w:vMerge w:val="restart"/>
                  <w:tcBorders>
                    <w:top w:val="nil"/>
                    <w:left w:val="single" w:color="auto" w:sz="8" w:space="0"/>
                    <w:right w:val="single" w:color="auto" w:sz="8" w:space="0"/>
                  </w:tcBorders>
                  <w:vAlign w:val="center"/>
                </w:tcPr>
                <w:p w14:paraId="1D0FA880">
                  <w:pPr>
                    <w:widowControl/>
                    <w:jc w:val="center"/>
                    <w:rPr>
                      <w:rFonts w:ascii="Times New Roman" w:hAnsi="Times New Roman"/>
                      <w:color w:val="000000"/>
                      <w:kern w:val="0"/>
                      <w:szCs w:val="21"/>
                    </w:rPr>
                  </w:pPr>
                  <w:r>
                    <w:rPr>
                      <w:rFonts w:hint="eastAsia" w:ascii="Times New Roman" w:hAnsi="Times New Roman"/>
                      <w:color w:val="000000"/>
                      <w:kern w:val="0"/>
                      <w:szCs w:val="21"/>
                    </w:rPr>
                    <w:t>其中</w:t>
                  </w:r>
                </w:p>
              </w:tc>
              <w:tc>
                <w:tcPr>
                  <w:tcW w:w="5794" w:type="dxa"/>
                  <w:tcBorders>
                    <w:top w:val="single" w:color="auto" w:sz="8" w:space="0"/>
                    <w:left w:val="nil"/>
                    <w:bottom w:val="single" w:color="auto" w:sz="8" w:space="0"/>
                    <w:right w:val="single" w:color="000000" w:sz="8" w:space="0"/>
                  </w:tcBorders>
                  <w:vAlign w:val="center"/>
                </w:tcPr>
                <w:p w14:paraId="26588EFE">
                  <w:pPr>
                    <w:widowControl/>
                    <w:jc w:val="center"/>
                    <w:rPr>
                      <w:rFonts w:ascii="Times New Roman" w:hAnsi="Times New Roman"/>
                      <w:color w:val="000000"/>
                      <w:kern w:val="0"/>
                      <w:szCs w:val="21"/>
                    </w:rPr>
                  </w:pPr>
                  <w:r>
                    <w:rPr>
                      <w:rFonts w:hint="eastAsia" w:ascii="Times New Roman" w:hAnsi="Times New Roman"/>
                      <w:color w:val="000000"/>
                      <w:kern w:val="0"/>
                      <w:szCs w:val="21"/>
                    </w:rPr>
                    <w:t>原料仓库</w:t>
                  </w:r>
                </w:p>
              </w:tc>
              <w:tc>
                <w:tcPr>
                  <w:tcW w:w="1254" w:type="dxa"/>
                  <w:tcBorders>
                    <w:top w:val="nil"/>
                    <w:left w:val="nil"/>
                    <w:bottom w:val="single" w:color="auto" w:sz="8" w:space="0"/>
                    <w:right w:val="single" w:color="auto" w:sz="8" w:space="0"/>
                  </w:tcBorders>
                  <w:vAlign w:val="center"/>
                </w:tcPr>
                <w:p w14:paraId="2338E8E7">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5A8304AB">
                  <w:pPr>
                    <w:widowControl/>
                    <w:jc w:val="center"/>
                    <w:rPr>
                      <w:rFonts w:ascii="Times New Roman" w:hAnsi="Times New Roman"/>
                      <w:color w:val="000000"/>
                      <w:kern w:val="0"/>
                      <w:szCs w:val="21"/>
                    </w:rPr>
                  </w:pPr>
                  <w:r>
                    <w:rPr>
                      <w:rFonts w:ascii="Times New Roman" w:hAnsi="Times New Roman"/>
                      <w:color w:val="000000"/>
                      <w:kern w:val="0"/>
                      <w:szCs w:val="21"/>
                    </w:rPr>
                    <w:t>500</w:t>
                  </w:r>
                </w:p>
              </w:tc>
            </w:tr>
            <w:tr w14:paraId="69D43258">
              <w:tblPrEx>
                <w:tblCellMar>
                  <w:top w:w="0" w:type="dxa"/>
                  <w:left w:w="108" w:type="dxa"/>
                  <w:bottom w:w="0" w:type="dxa"/>
                  <w:right w:w="108" w:type="dxa"/>
                </w:tblCellMar>
              </w:tblPrEx>
              <w:trPr>
                <w:trHeight w:val="20" w:hRule="atLeast"/>
                <w:jc w:val="center"/>
              </w:trPr>
              <w:tc>
                <w:tcPr>
                  <w:tcW w:w="1254" w:type="dxa"/>
                  <w:vMerge w:val="continue"/>
                  <w:tcBorders>
                    <w:left w:val="single" w:color="auto" w:sz="8" w:space="0"/>
                    <w:right w:val="single" w:color="auto" w:sz="8" w:space="0"/>
                  </w:tcBorders>
                  <w:vAlign w:val="center"/>
                </w:tcPr>
                <w:p w14:paraId="66CB38BB">
                  <w:pPr>
                    <w:widowControl/>
                    <w:jc w:val="center"/>
                    <w:rPr>
                      <w:rFonts w:ascii="Times New Roman" w:hAnsi="Times New Roman"/>
                      <w:color w:val="000000"/>
                      <w:kern w:val="0"/>
                      <w:szCs w:val="21"/>
                    </w:rPr>
                  </w:pPr>
                </w:p>
              </w:tc>
              <w:tc>
                <w:tcPr>
                  <w:tcW w:w="5794" w:type="dxa"/>
                  <w:tcBorders>
                    <w:top w:val="single" w:color="auto" w:sz="8" w:space="0"/>
                    <w:left w:val="nil"/>
                    <w:bottom w:val="single" w:color="auto" w:sz="8" w:space="0"/>
                    <w:right w:val="single" w:color="000000" w:sz="8" w:space="0"/>
                  </w:tcBorders>
                  <w:vAlign w:val="center"/>
                </w:tcPr>
                <w:p w14:paraId="62198B95">
                  <w:pPr>
                    <w:widowControl/>
                    <w:jc w:val="center"/>
                    <w:rPr>
                      <w:rFonts w:ascii="Times New Roman" w:hAnsi="Times New Roman"/>
                      <w:color w:val="000000"/>
                      <w:kern w:val="0"/>
                      <w:szCs w:val="21"/>
                    </w:rPr>
                  </w:pPr>
                  <w:r>
                    <w:rPr>
                      <w:rFonts w:hint="eastAsia" w:ascii="Times New Roman" w:hAnsi="Times New Roman"/>
                      <w:color w:val="000000"/>
                      <w:kern w:val="0"/>
                      <w:szCs w:val="21"/>
                    </w:rPr>
                    <w:t>生产区（含一般固废堆存间）</w:t>
                  </w:r>
                </w:p>
              </w:tc>
              <w:tc>
                <w:tcPr>
                  <w:tcW w:w="1254" w:type="dxa"/>
                  <w:tcBorders>
                    <w:top w:val="nil"/>
                    <w:left w:val="nil"/>
                    <w:bottom w:val="single" w:color="auto" w:sz="8" w:space="0"/>
                    <w:right w:val="single" w:color="auto" w:sz="8" w:space="0"/>
                  </w:tcBorders>
                  <w:vAlign w:val="center"/>
                </w:tcPr>
                <w:p w14:paraId="36666BD0">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08AF2E82">
                  <w:pPr>
                    <w:widowControl/>
                    <w:jc w:val="center"/>
                    <w:rPr>
                      <w:rFonts w:ascii="Times New Roman" w:hAnsi="Times New Roman"/>
                      <w:color w:val="000000"/>
                      <w:kern w:val="0"/>
                      <w:szCs w:val="21"/>
                    </w:rPr>
                  </w:pPr>
                  <w:r>
                    <w:rPr>
                      <w:rFonts w:ascii="Times New Roman" w:hAnsi="Times New Roman"/>
                      <w:color w:val="000000"/>
                      <w:kern w:val="0"/>
                      <w:szCs w:val="21"/>
                    </w:rPr>
                    <w:t>3000</w:t>
                  </w:r>
                </w:p>
              </w:tc>
            </w:tr>
            <w:tr w14:paraId="2C8DE2C0">
              <w:tblPrEx>
                <w:tblCellMar>
                  <w:top w:w="0" w:type="dxa"/>
                  <w:left w:w="108" w:type="dxa"/>
                  <w:bottom w:w="0" w:type="dxa"/>
                  <w:right w:w="108" w:type="dxa"/>
                </w:tblCellMar>
              </w:tblPrEx>
              <w:trPr>
                <w:trHeight w:val="20" w:hRule="atLeast"/>
                <w:jc w:val="center"/>
              </w:trPr>
              <w:tc>
                <w:tcPr>
                  <w:tcW w:w="1254" w:type="dxa"/>
                  <w:vMerge w:val="continue"/>
                  <w:tcBorders>
                    <w:left w:val="single" w:color="auto" w:sz="8" w:space="0"/>
                    <w:right w:val="single" w:color="auto" w:sz="8" w:space="0"/>
                  </w:tcBorders>
                  <w:vAlign w:val="center"/>
                </w:tcPr>
                <w:p w14:paraId="72515945">
                  <w:pPr>
                    <w:widowControl/>
                    <w:jc w:val="left"/>
                    <w:rPr>
                      <w:rFonts w:ascii="Times New Roman" w:hAnsi="Times New Roman"/>
                      <w:color w:val="000000"/>
                      <w:kern w:val="0"/>
                      <w:szCs w:val="21"/>
                    </w:rPr>
                  </w:pPr>
                </w:p>
              </w:tc>
              <w:tc>
                <w:tcPr>
                  <w:tcW w:w="5794" w:type="dxa"/>
                  <w:tcBorders>
                    <w:top w:val="single" w:color="auto" w:sz="8" w:space="0"/>
                    <w:left w:val="nil"/>
                    <w:bottom w:val="single" w:color="auto" w:sz="8" w:space="0"/>
                    <w:right w:val="single" w:color="000000" w:sz="8" w:space="0"/>
                  </w:tcBorders>
                  <w:vAlign w:val="center"/>
                </w:tcPr>
                <w:p w14:paraId="4526E22F">
                  <w:pPr>
                    <w:widowControl/>
                    <w:jc w:val="center"/>
                    <w:rPr>
                      <w:rFonts w:ascii="Times New Roman" w:hAnsi="Times New Roman"/>
                      <w:color w:val="000000"/>
                      <w:kern w:val="0"/>
                      <w:szCs w:val="21"/>
                    </w:rPr>
                  </w:pPr>
                  <w:r>
                    <w:rPr>
                      <w:rFonts w:hint="eastAsia" w:ascii="Times New Roman" w:hAnsi="Times New Roman"/>
                      <w:color w:val="000000"/>
                      <w:kern w:val="0"/>
                      <w:szCs w:val="21"/>
                    </w:rPr>
                    <w:t>成品库</w:t>
                  </w:r>
                </w:p>
              </w:tc>
              <w:tc>
                <w:tcPr>
                  <w:tcW w:w="1254" w:type="dxa"/>
                  <w:tcBorders>
                    <w:top w:val="nil"/>
                    <w:left w:val="nil"/>
                    <w:bottom w:val="single" w:color="auto" w:sz="8" w:space="0"/>
                    <w:right w:val="single" w:color="auto" w:sz="8" w:space="0"/>
                  </w:tcBorders>
                  <w:vAlign w:val="center"/>
                </w:tcPr>
                <w:p w14:paraId="69EAAF3A">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1523F95F">
                  <w:pPr>
                    <w:widowControl/>
                    <w:jc w:val="center"/>
                    <w:rPr>
                      <w:rFonts w:ascii="Times New Roman" w:hAnsi="Times New Roman"/>
                      <w:color w:val="000000"/>
                      <w:kern w:val="0"/>
                      <w:szCs w:val="21"/>
                    </w:rPr>
                  </w:pPr>
                  <w:r>
                    <w:rPr>
                      <w:rFonts w:ascii="Times New Roman" w:hAnsi="Times New Roman"/>
                      <w:color w:val="000000"/>
                      <w:kern w:val="0"/>
                      <w:szCs w:val="21"/>
                    </w:rPr>
                    <w:t>1000</w:t>
                  </w:r>
                </w:p>
              </w:tc>
            </w:tr>
            <w:tr w14:paraId="69B48F9D">
              <w:tblPrEx>
                <w:tblCellMar>
                  <w:top w:w="0" w:type="dxa"/>
                  <w:left w:w="108" w:type="dxa"/>
                  <w:bottom w:w="0" w:type="dxa"/>
                  <w:right w:w="108" w:type="dxa"/>
                </w:tblCellMar>
              </w:tblPrEx>
              <w:trPr>
                <w:trHeight w:val="347" w:hRule="atLeast"/>
                <w:jc w:val="center"/>
              </w:trPr>
              <w:tc>
                <w:tcPr>
                  <w:tcW w:w="1254" w:type="dxa"/>
                  <w:vMerge w:val="continue"/>
                  <w:tcBorders>
                    <w:left w:val="single" w:color="auto" w:sz="8" w:space="0"/>
                    <w:right w:val="single" w:color="auto" w:sz="8" w:space="0"/>
                  </w:tcBorders>
                  <w:vAlign w:val="center"/>
                </w:tcPr>
                <w:p w14:paraId="65C0158A">
                  <w:pPr>
                    <w:widowControl/>
                    <w:jc w:val="left"/>
                    <w:rPr>
                      <w:rFonts w:ascii="Times New Roman" w:hAnsi="Times New Roman"/>
                      <w:color w:val="000000"/>
                      <w:kern w:val="0"/>
                      <w:szCs w:val="21"/>
                    </w:rPr>
                  </w:pPr>
                </w:p>
              </w:tc>
              <w:tc>
                <w:tcPr>
                  <w:tcW w:w="5794" w:type="dxa"/>
                  <w:tcBorders>
                    <w:top w:val="single" w:color="auto" w:sz="8" w:space="0"/>
                    <w:left w:val="nil"/>
                    <w:bottom w:val="single" w:color="auto" w:sz="8" w:space="0"/>
                    <w:right w:val="single" w:color="000000" w:sz="8" w:space="0"/>
                  </w:tcBorders>
                  <w:vAlign w:val="center"/>
                </w:tcPr>
                <w:p w14:paraId="37C39A00">
                  <w:pPr>
                    <w:widowControl/>
                    <w:jc w:val="center"/>
                    <w:rPr>
                      <w:rFonts w:ascii="Times New Roman" w:hAnsi="Times New Roman"/>
                      <w:color w:val="000000"/>
                      <w:kern w:val="0"/>
                      <w:szCs w:val="21"/>
                    </w:rPr>
                  </w:pPr>
                  <w:r>
                    <w:rPr>
                      <w:rFonts w:hint="eastAsia" w:ascii="Times New Roman" w:hAnsi="Times New Roman"/>
                      <w:color w:val="000000"/>
                      <w:kern w:val="0"/>
                      <w:szCs w:val="21"/>
                    </w:rPr>
                    <w:t>办公区（含食堂、卫生间）</w:t>
                  </w:r>
                </w:p>
              </w:tc>
              <w:tc>
                <w:tcPr>
                  <w:tcW w:w="1254" w:type="dxa"/>
                  <w:tcBorders>
                    <w:top w:val="nil"/>
                    <w:left w:val="nil"/>
                    <w:bottom w:val="single" w:color="auto" w:sz="8" w:space="0"/>
                    <w:right w:val="single" w:color="auto" w:sz="8" w:space="0"/>
                  </w:tcBorders>
                  <w:vAlign w:val="center"/>
                </w:tcPr>
                <w:p w14:paraId="3F243C60">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1BB47DBF">
                  <w:pPr>
                    <w:widowControl/>
                    <w:jc w:val="center"/>
                    <w:rPr>
                      <w:rFonts w:ascii="Times New Roman" w:hAnsi="Times New Roman"/>
                      <w:color w:val="000000"/>
                      <w:kern w:val="0"/>
                      <w:szCs w:val="21"/>
                    </w:rPr>
                  </w:pPr>
                  <w:r>
                    <w:rPr>
                      <w:rFonts w:ascii="Times New Roman" w:hAnsi="Times New Roman"/>
                      <w:color w:val="000000"/>
                      <w:kern w:val="0"/>
                      <w:szCs w:val="21"/>
                    </w:rPr>
                    <w:t>300</w:t>
                  </w:r>
                </w:p>
              </w:tc>
            </w:tr>
            <w:tr w14:paraId="22DBFCEB">
              <w:tblPrEx>
                <w:tblCellMar>
                  <w:top w:w="0" w:type="dxa"/>
                  <w:left w:w="108" w:type="dxa"/>
                  <w:bottom w:w="0" w:type="dxa"/>
                  <w:right w:w="108" w:type="dxa"/>
                </w:tblCellMar>
              </w:tblPrEx>
              <w:trPr>
                <w:trHeight w:val="347" w:hRule="atLeast"/>
                <w:jc w:val="center"/>
              </w:trPr>
              <w:tc>
                <w:tcPr>
                  <w:tcW w:w="1254" w:type="dxa"/>
                  <w:vMerge w:val="continue"/>
                  <w:tcBorders>
                    <w:left w:val="single" w:color="auto" w:sz="8" w:space="0"/>
                    <w:bottom w:val="single" w:color="000000" w:sz="8" w:space="0"/>
                    <w:right w:val="single" w:color="auto" w:sz="8" w:space="0"/>
                  </w:tcBorders>
                  <w:vAlign w:val="center"/>
                </w:tcPr>
                <w:p w14:paraId="2CCDB2DC">
                  <w:pPr>
                    <w:widowControl/>
                    <w:jc w:val="left"/>
                    <w:rPr>
                      <w:rFonts w:ascii="Times New Roman" w:hAnsi="Times New Roman"/>
                      <w:color w:val="000000"/>
                      <w:kern w:val="0"/>
                      <w:szCs w:val="21"/>
                    </w:rPr>
                  </w:pPr>
                </w:p>
              </w:tc>
              <w:tc>
                <w:tcPr>
                  <w:tcW w:w="5794" w:type="dxa"/>
                  <w:tcBorders>
                    <w:top w:val="single" w:color="auto" w:sz="8" w:space="0"/>
                    <w:left w:val="nil"/>
                    <w:bottom w:val="single" w:color="auto" w:sz="8" w:space="0"/>
                    <w:right w:val="single" w:color="000000" w:sz="8" w:space="0"/>
                  </w:tcBorders>
                  <w:vAlign w:val="center"/>
                </w:tcPr>
                <w:p w14:paraId="6E6B66E2">
                  <w:pPr>
                    <w:widowControl/>
                    <w:jc w:val="center"/>
                    <w:rPr>
                      <w:rFonts w:ascii="Times New Roman" w:hAnsi="Times New Roman"/>
                      <w:color w:val="000000"/>
                      <w:kern w:val="0"/>
                      <w:szCs w:val="21"/>
                    </w:rPr>
                  </w:pPr>
                  <w:r>
                    <w:rPr>
                      <w:rFonts w:hint="eastAsia" w:ascii="Times New Roman" w:hAnsi="Times New Roman"/>
                      <w:color w:val="000000"/>
                      <w:kern w:val="0"/>
                      <w:szCs w:val="21"/>
                    </w:rPr>
                    <w:t>宿舍</w:t>
                  </w:r>
                </w:p>
              </w:tc>
              <w:tc>
                <w:tcPr>
                  <w:tcW w:w="1254" w:type="dxa"/>
                  <w:tcBorders>
                    <w:top w:val="nil"/>
                    <w:left w:val="nil"/>
                    <w:bottom w:val="single" w:color="auto" w:sz="8" w:space="0"/>
                    <w:right w:val="single" w:color="auto" w:sz="8" w:space="0"/>
                  </w:tcBorders>
                  <w:vAlign w:val="center"/>
                </w:tcPr>
                <w:p w14:paraId="321465CB">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18FFB659">
                  <w:pPr>
                    <w:widowControl/>
                    <w:jc w:val="center"/>
                    <w:rPr>
                      <w:rFonts w:ascii="Times New Roman" w:hAnsi="Times New Roman"/>
                      <w:color w:val="000000"/>
                      <w:kern w:val="0"/>
                      <w:szCs w:val="21"/>
                    </w:rPr>
                  </w:pPr>
                  <w:r>
                    <w:rPr>
                      <w:rFonts w:ascii="Times New Roman" w:hAnsi="Times New Roman"/>
                      <w:color w:val="000000"/>
                      <w:kern w:val="0"/>
                      <w:szCs w:val="21"/>
                    </w:rPr>
                    <w:t>200</w:t>
                  </w:r>
                </w:p>
              </w:tc>
            </w:tr>
            <w:tr w14:paraId="30E5A2AE">
              <w:tblPrEx>
                <w:tblCellMar>
                  <w:top w:w="0" w:type="dxa"/>
                  <w:left w:w="108" w:type="dxa"/>
                  <w:bottom w:w="0" w:type="dxa"/>
                  <w:right w:w="108" w:type="dxa"/>
                </w:tblCellMar>
              </w:tblPrEx>
              <w:trPr>
                <w:trHeight w:val="20" w:hRule="atLeast"/>
                <w:jc w:val="center"/>
              </w:trPr>
              <w:tc>
                <w:tcPr>
                  <w:tcW w:w="7048" w:type="dxa"/>
                  <w:gridSpan w:val="2"/>
                  <w:tcBorders>
                    <w:top w:val="single" w:color="auto" w:sz="8" w:space="0"/>
                    <w:left w:val="single" w:color="auto" w:sz="8" w:space="0"/>
                    <w:bottom w:val="single" w:color="auto" w:sz="8" w:space="0"/>
                    <w:right w:val="single" w:color="000000" w:sz="8" w:space="0"/>
                  </w:tcBorders>
                  <w:vAlign w:val="center"/>
                </w:tcPr>
                <w:p w14:paraId="42E59432">
                  <w:pPr>
                    <w:widowControl/>
                    <w:jc w:val="center"/>
                    <w:rPr>
                      <w:rFonts w:ascii="Times New Roman" w:hAnsi="Times New Roman"/>
                      <w:color w:val="000000"/>
                      <w:kern w:val="0"/>
                      <w:szCs w:val="21"/>
                    </w:rPr>
                  </w:pPr>
                  <w:r>
                    <w:rPr>
                      <w:rFonts w:hint="eastAsia" w:ascii="Times New Roman" w:hAnsi="Times New Roman"/>
                      <w:color w:val="000000"/>
                      <w:kern w:val="0"/>
                      <w:szCs w:val="21"/>
                    </w:rPr>
                    <w:t>其它（露天堆场及过道、硬地等）</w:t>
                  </w:r>
                </w:p>
              </w:tc>
              <w:tc>
                <w:tcPr>
                  <w:tcW w:w="1254" w:type="dxa"/>
                  <w:tcBorders>
                    <w:top w:val="nil"/>
                    <w:left w:val="nil"/>
                    <w:bottom w:val="single" w:color="auto" w:sz="8" w:space="0"/>
                    <w:right w:val="single" w:color="auto" w:sz="8" w:space="0"/>
                  </w:tcBorders>
                  <w:vAlign w:val="center"/>
                </w:tcPr>
                <w:p w14:paraId="1F9762AD">
                  <w:pPr>
                    <w:widowControl/>
                    <w:jc w:val="center"/>
                    <w:rPr>
                      <w:rFonts w:ascii="Times New Roman" w:hAnsi="Times New Roman"/>
                      <w:color w:val="000000"/>
                      <w:kern w:val="0"/>
                      <w:szCs w:val="21"/>
                    </w:rPr>
                  </w:pPr>
                  <w:r>
                    <w:rPr>
                      <w:rFonts w:ascii="Times New Roman" w:hAnsi="Times New Roman"/>
                      <w:color w:val="000000"/>
                      <w:kern w:val="0"/>
                      <w:szCs w:val="21"/>
                    </w:rPr>
                    <w:t>m</w:t>
                  </w:r>
                  <w:r>
                    <w:rPr>
                      <w:rFonts w:ascii="Times New Roman" w:hAnsi="Times New Roman"/>
                      <w:color w:val="000000"/>
                      <w:kern w:val="0"/>
                      <w:szCs w:val="21"/>
                      <w:vertAlign w:val="superscript"/>
                    </w:rPr>
                    <w:t>2</w:t>
                  </w:r>
                </w:p>
              </w:tc>
              <w:tc>
                <w:tcPr>
                  <w:tcW w:w="1461" w:type="dxa"/>
                  <w:tcBorders>
                    <w:top w:val="nil"/>
                    <w:left w:val="nil"/>
                    <w:bottom w:val="single" w:color="auto" w:sz="8" w:space="0"/>
                    <w:right w:val="single" w:color="auto" w:sz="8" w:space="0"/>
                  </w:tcBorders>
                  <w:vAlign w:val="center"/>
                </w:tcPr>
                <w:p w14:paraId="2AB90374">
                  <w:pPr>
                    <w:widowControl/>
                    <w:jc w:val="center"/>
                    <w:rPr>
                      <w:rFonts w:ascii="Times New Roman" w:hAnsi="Times New Roman"/>
                      <w:color w:val="000000"/>
                      <w:kern w:val="0"/>
                      <w:szCs w:val="21"/>
                    </w:rPr>
                  </w:pPr>
                  <w:r>
                    <w:rPr>
                      <w:rFonts w:ascii="Times New Roman" w:hAnsi="Times New Roman"/>
                      <w:color w:val="000000"/>
                      <w:kern w:val="0"/>
                      <w:szCs w:val="21"/>
                    </w:rPr>
                    <w:t>5000</w:t>
                  </w:r>
                </w:p>
              </w:tc>
            </w:tr>
          </w:tbl>
          <w:p w14:paraId="092A7254">
            <w:pPr>
              <w:tabs>
                <w:tab w:val="left" w:pos="2395"/>
              </w:tabs>
              <w:spacing w:line="360" w:lineRule="auto"/>
              <w:ind w:left="105" w:leftChars="50" w:right="105" w:rightChars="50" w:firstLine="495"/>
              <w:rPr>
                <w:rFonts w:ascii="Times New Roman" w:hAnsi="Times New Roman"/>
                <w:b/>
                <w:sz w:val="24"/>
              </w:rPr>
            </w:pPr>
            <w:r>
              <w:rPr>
                <w:rFonts w:ascii="Times New Roman" w:hAnsi="Times New Roman"/>
                <w:b/>
                <w:sz w:val="24"/>
              </w:rPr>
              <w:t>3</w:t>
            </w:r>
            <w:r>
              <w:rPr>
                <w:rFonts w:hint="eastAsia" w:ascii="Times New Roman" w:hAnsi="Times New Roman"/>
                <w:b/>
                <w:sz w:val="24"/>
              </w:rPr>
              <w:t>、产品方案</w:t>
            </w:r>
          </w:p>
          <w:p w14:paraId="3FC04D29">
            <w:pPr>
              <w:ind w:left="51" w:right="51"/>
              <w:jc w:val="center"/>
              <w:rPr>
                <w:rFonts w:ascii="Times New Roman" w:hAnsi="Times New Roman"/>
                <w:b/>
                <w:bCs/>
                <w:sz w:val="24"/>
                <w:szCs w:val="28"/>
              </w:rPr>
            </w:pPr>
            <w:r>
              <w:rPr>
                <w:rFonts w:hint="eastAsia" w:ascii="Times New Roman" w:hAnsi="Times New Roman"/>
                <w:b/>
                <w:bCs/>
                <w:sz w:val="24"/>
                <w:szCs w:val="28"/>
              </w:rPr>
              <w:t>表</w:t>
            </w:r>
            <w:r>
              <w:rPr>
                <w:rFonts w:ascii="Times New Roman" w:hAnsi="Times New Roman"/>
                <w:b/>
                <w:bCs/>
                <w:sz w:val="24"/>
                <w:szCs w:val="28"/>
              </w:rPr>
              <w:t xml:space="preserve">1-3  </w:t>
            </w:r>
            <w:r>
              <w:rPr>
                <w:rFonts w:hint="eastAsia" w:ascii="Times New Roman" w:hAnsi="Times New Roman"/>
                <w:b/>
                <w:bCs/>
                <w:sz w:val="24"/>
                <w:szCs w:val="28"/>
              </w:rPr>
              <w:t>产品方案</w:t>
            </w:r>
          </w:p>
          <w:tbl>
            <w:tblPr>
              <w:tblStyle w:val="41"/>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1841"/>
              <w:gridCol w:w="3260"/>
              <w:gridCol w:w="2234"/>
            </w:tblGrid>
            <w:tr w14:paraId="0682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auto" w:sz="4" w:space="0"/>
                    <w:left w:val="single" w:color="auto" w:sz="4" w:space="0"/>
                    <w:bottom w:val="single" w:color="auto" w:sz="4" w:space="0"/>
                    <w:right w:val="single" w:color="auto" w:sz="4" w:space="0"/>
                  </w:tcBorders>
                  <w:vAlign w:val="center"/>
                </w:tcPr>
                <w:p w14:paraId="7D772FC0">
                  <w:pPr>
                    <w:tabs>
                      <w:tab w:val="left" w:pos="2395"/>
                    </w:tabs>
                    <w:ind w:right="105" w:rightChars="50"/>
                    <w:jc w:val="center"/>
                    <w:rPr>
                      <w:rFonts w:ascii="Times New Roman" w:hAnsi="Times New Roman"/>
                      <w:b/>
                      <w:szCs w:val="21"/>
                    </w:rPr>
                  </w:pPr>
                  <w:r>
                    <w:rPr>
                      <w:rFonts w:hint="eastAsia" w:ascii="Times New Roman" w:hAnsi="Times New Roman"/>
                      <w:b/>
                      <w:szCs w:val="21"/>
                    </w:rPr>
                    <w:t>原料</w:t>
                  </w:r>
                </w:p>
              </w:tc>
              <w:tc>
                <w:tcPr>
                  <w:tcW w:w="1841" w:type="dxa"/>
                  <w:tcBorders>
                    <w:top w:val="single" w:color="auto" w:sz="4" w:space="0"/>
                    <w:left w:val="single" w:color="auto" w:sz="4" w:space="0"/>
                    <w:bottom w:val="single" w:color="auto" w:sz="4" w:space="0"/>
                    <w:right w:val="single" w:color="auto" w:sz="4" w:space="0"/>
                  </w:tcBorders>
                  <w:vAlign w:val="center"/>
                </w:tcPr>
                <w:p w14:paraId="276A563A">
                  <w:pPr>
                    <w:tabs>
                      <w:tab w:val="left" w:pos="2395"/>
                    </w:tabs>
                    <w:ind w:right="105" w:rightChars="50"/>
                    <w:jc w:val="center"/>
                    <w:rPr>
                      <w:rFonts w:ascii="Times New Roman" w:hAnsi="Times New Roman"/>
                      <w:b/>
                      <w:szCs w:val="21"/>
                    </w:rPr>
                  </w:pPr>
                  <w:r>
                    <w:rPr>
                      <w:rFonts w:hint="eastAsia" w:ascii="Times New Roman" w:hAnsi="Times New Roman"/>
                      <w:b/>
                      <w:szCs w:val="21"/>
                    </w:rPr>
                    <w:t>设计年收量（</w:t>
                  </w:r>
                  <w:r>
                    <w:rPr>
                      <w:rFonts w:ascii="Times New Roman" w:hAnsi="Times New Roman"/>
                      <w:b/>
                      <w:szCs w:val="21"/>
                    </w:rPr>
                    <w:t>t</w:t>
                  </w:r>
                  <w:r>
                    <w:rPr>
                      <w:rFonts w:hint="eastAsia" w:ascii="Times New Roman" w:hAnsi="Times New Roman"/>
                      <w:b/>
                      <w:szCs w:val="21"/>
                    </w:rPr>
                    <w:t>）</w:t>
                  </w:r>
                </w:p>
              </w:tc>
              <w:tc>
                <w:tcPr>
                  <w:tcW w:w="3260" w:type="dxa"/>
                  <w:tcBorders>
                    <w:top w:val="single" w:color="auto" w:sz="4" w:space="0"/>
                    <w:left w:val="single" w:color="auto" w:sz="4" w:space="0"/>
                    <w:bottom w:val="single" w:color="auto" w:sz="4" w:space="0"/>
                    <w:right w:val="single" w:color="auto" w:sz="4" w:space="0"/>
                  </w:tcBorders>
                  <w:vAlign w:val="center"/>
                </w:tcPr>
                <w:p w14:paraId="18B0F997">
                  <w:pPr>
                    <w:tabs>
                      <w:tab w:val="left" w:pos="2395"/>
                    </w:tabs>
                    <w:ind w:right="105" w:rightChars="50"/>
                    <w:jc w:val="center"/>
                    <w:rPr>
                      <w:rFonts w:ascii="Times New Roman" w:hAnsi="Times New Roman"/>
                      <w:b/>
                      <w:szCs w:val="21"/>
                    </w:rPr>
                  </w:pPr>
                  <w:r>
                    <w:rPr>
                      <w:rFonts w:hint="eastAsia" w:ascii="Times New Roman" w:hAnsi="Times New Roman"/>
                      <w:b/>
                      <w:szCs w:val="21"/>
                    </w:rPr>
                    <w:t>产品方案</w:t>
                  </w:r>
                </w:p>
              </w:tc>
              <w:tc>
                <w:tcPr>
                  <w:tcW w:w="2234" w:type="dxa"/>
                  <w:tcBorders>
                    <w:top w:val="single" w:color="auto" w:sz="4" w:space="0"/>
                    <w:left w:val="single" w:color="auto" w:sz="4" w:space="0"/>
                    <w:bottom w:val="single" w:color="auto" w:sz="4" w:space="0"/>
                    <w:right w:val="single" w:color="auto" w:sz="4" w:space="0"/>
                  </w:tcBorders>
                  <w:vAlign w:val="center"/>
                </w:tcPr>
                <w:p w14:paraId="71ECFCDD">
                  <w:pPr>
                    <w:tabs>
                      <w:tab w:val="left" w:pos="2395"/>
                    </w:tabs>
                    <w:ind w:right="105" w:rightChars="50"/>
                    <w:jc w:val="center"/>
                    <w:rPr>
                      <w:rFonts w:ascii="Times New Roman" w:hAnsi="Times New Roman"/>
                      <w:b/>
                      <w:szCs w:val="21"/>
                    </w:rPr>
                  </w:pPr>
                  <w:r>
                    <w:rPr>
                      <w:rFonts w:hint="eastAsia" w:ascii="Times New Roman" w:hAnsi="Times New Roman"/>
                      <w:b/>
                      <w:szCs w:val="21"/>
                    </w:rPr>
                    <w:t>设计年产量（</w:t>
                  </w:r>
                  <w:r>
                    <w:rPr>
                      <w:rFonts w:ascii="Times New Roman" w:hAnsi="Times New Roman"/>
                      <w:b/>
                      <w:szCs w:val="21"/>
                    </w:rPr>
                    <w:t>t</w:t>
                  </w:r>
                  <w:r>
                    <w:rPr>
                      <w:rFonts w:hint="eastAsia" w:ascii="Times New Roman" w:hAnsi="Times New Roman"/>
                      <w:b/>
                      <w:szCs w:val="21"/>
                    </w:rPr>
                    <w:t>）</w:t>
                  </w:r>
                </w:p>
              </w:tc>
            </w:tr>
            <w:tr w14:paraId="45A6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vMerge w:val="restart"/>
                  <w:tcBorders>
                    <w:top w:val="single" w:color="auto" w:sz="4" w:space="0"/>
                    <w:left w:val="single" w:color="auto" w:sz="4" w:space="0"/>
                    <w:bottom w:val="single" w:color="auto" w:sz="4" w:space="0"/>
                    <w:right w:val="single" w:color="auto" w:sz="4" w:space="0"/>
                  </w:tcBorders>
                  <w:vAlign w:val="center"/>
                </w:tcPr>
                <w:p w14:paraId="113A826D">
                  <w:pPr>
                    <w:tabs>
                      <w:tab w:val="left" w:pos="2395"/>
                    </w:tabs>
                    <w:ind w:right="105" w:rightChars="50"/>
                    <w:jc w:val="center"/>
                    <w:rPr>
                      <w:rFonts w:ascii="Times New Roman" w:hAnsi="Times New Roman"/>
                      <w:szCs w:val="21"/>
                    </w:rPr>
                  </w:pPr>
                  <w:r>
                    <w:rPr>
                      <w:rFonts w:hint="eastAsia" w:ascii="Times New Roman" w:hAnsi="Times New Roman"/>
                      <w:szCs w:val="21"/>
                    </w:rPr>
                    <w:t>废金属</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3E240301">
                  <w:pPr>
                    <w:tabs>
                      <w:tab w:val="left" w:pos="2395"/>
                    </w:tabs>
                    <w:ind w:right="105" w:rightChars="50"/>
                    <w:jc w:val="center"/>
                    <w:rPr>
                      <w:rFonts w:ascii="Times New Roman" w:hAnsi="Times New Roman"/>
                      <w:szCs w:val="21"/>
                    </w:rPr>
                  </w:pPr>
                  <w:r>
                    <w:rPr>
                      <w:rFonts w:ascii="Times New Roman" w:hAnsi="Times New Roman"/>
                      <w:szCs w:val="21"/>
                    </w:rPr>
                    <w:t>20020</w:t>
                  </w:r>
                </w:p>
              </w:tc>
              <w:tc>
                <w:tcPr>
                  <w:tcW w:w="3260" w:type="dxa"/>
                  <w:tcBorders>
                    <w:top w:val="single" w:color="auto" w:sz="4" w:space="0"/>
                    <w:left w:val="single" w:color="auto" w:sz="4" w:space="0"/>
                    <w:bottom w:val="single" w:color="auto" w:sz="4" w:space="0"/>
                    <w:right w:val="single" w:color="auto" w:sz="4" w:space="0"/>
                  </w:tcBorders>
                  <w:vAlign w:val="center"/>
                </w:tcPr>
                <w:p w14:paraId="5C23823E">
                  <w:pPr>
                    <w:tabs>
                      <w:tab w:val="left" w:pos="2395"/>
                    </w:tabs>
                    <w:ind w:right="105" w:rightChars="50"/>
                    <w:jc w:val="center"/>
                    <w:rPr>
                      <w:rFonts w:ascii="Times New Roman" w:hAnsi="Times New Roman"/>
                      <w:szCs w:val="21"/>
                    </w:rPr>
                  </w:pPr>
                  <w:r>
                    <w:rPr>
                      <w:rFonts w:hint="eastAsia" w:ascii="Times New Roman" w:hAnsi="Times New Roman"/>
                      <w:szCs w:val="21"/>
                    </w:rPr>
                    <w:t>再生铁、钢（</w:t>
                  </w:r>
                  <w:r>
                    <w:rPr>
                      <w:rFonts w:ascii="Times New Roman" w:hAnsi="Times New Roman"/>
                      <w:szCs w:val="21"/>
                    </w:rPr>
                    <w:t>10cm</w:t>
                  </w:r>
                  <w:r>
                    <w:rPr>
                      <w:rFonts w:hint="eastAsia" w:ascii="Times New Roman" w:hAnsi="Times New Roman"/>
                      <w:szCs w:val="21"/>
                    </w:rPr>
                    <w:t>以下）</w:t>
                  </w:r>
                </w:p>
              </w:tc>
              <w:tc>
                <w:tcPr>
                  <w:tcW w:w="2234" w:type="dxa"/>
                  <w:tcBorders>
                    <w:top w:val="single" w:color="auto" w:sz="4" w:space="0"/>
                    <w:left w:val="single" w:color="auto" w:sz="4" w:space="0"/>
                    <w:bottom w:val="single" w:color="auto" w:sz="4" w:space="0"/>
                    <w:right w:val="single" w:color="auto" w:sz="4" w:space="0"/>
                  </w:tcBorders>
                  <w:vAlign w:val="center"/>
                </w:tcPr>
                <w:p w14:paraId="2EE66D87">
                  <w:pPr>
                    <w:tabs>
                      <w:tab w:val="left" w:pos="2395"/>
                    </w:tabs>
                    <w:ind w:right="105" w:rightChars="50"/>
                    <w:jc w:val="center"/>
                    <w:rPr>
                      <w:rFonts w:ascii="Times New Roman" w:hAnsi="Times New Roman"/>
                      <w:szCs w:val="21"/>
                    </w:rPr>
                  </w:pPr>
                  <w:r>
                    <w:rPr>
                      <w:rFonts w:ascii="Times New Roman" w:hAnsi="Times New Roman"/>
                      <w:szCs w:val="21"/>
                    </w:rPr>
                    <w:t>20000</w:t>
                  </w:r>
                </w:p>
              </w:tc>
            </w:tr>
            <w:tr w14:paraId="4E71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vMerge w:val="continue"/>
                  <w:tcBorders>
                    <w:top w:val="single" w:color="auto" w:sz="4" w:space="0"/>
                    <w:left w:val="single" w:color="auto" w:sz="4" w:space="0"/>
                    <w:bottom w:val="single" w:color="auto" w:sz="4" w:space="0"/>
                    <w:right w:val="single" w:color="auto" w:sz="4" w:space="0"/>
                  </w:tcBorders>
                  <w:vAlign w:val="center"/>
                </w:tcPr>
                <w:p w14:paraId="1F639988">
                  <w:pPr>
                    <w:tabs>
                      <w:tab w:val="left" w:pos="2395"/>
                    </w:tabs>
                    <w:ind w:right="105" w:rightChars="50"/>
                    <w:jc w:val="center"/>
                    <w:rPr>
                      <w:rFonts w:ascii="Times New Roman" w:hAnsi="Times New Roman"/>
                      <w:szCs w:val="21"/>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7C242C5F">
                  <w:pPr>
                    <w:tabs>
                      <w:tab w:val="left" w:pos="2395"/>
                    </w:tabs>
                    <w:ind w:right="105" w:rightChars="50"/>
                    <w:jc w:val="center"/>
                    <w:rPr>
                      <w:rFonts w:ascii="Times New Roman" w:hAnsi="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3D8B4B66">
                  <w:pPr>
                    <w:tabs>
                      <w:tab w:val="left" w:pos="2395"/>
                    </w:tabs>
                    <w:ind w:right="105" w:rightChars="50"/>
                    <w:jc w:val="center"/>
                    <w:rPr>
                      <w:rFonts w:ascii="Times New Roman" w:hAnsi="Times New Roman"/>
                      <w:szCs w:val="21"/>
                    </w:rPr>
                  </w:pPr>
                  <w:r>
                    <w:rPr>
                      <w:rFonts w:hint="eastAsia" w:ascii="Times New Roman" w:hAnsi="Times New Roman"/>
                      <w:szCs w:val="21"/>
                    </w:rPr>
                    <w:t>有色金属</w:t>
                  </w:r>
                </w:p>
              </w:tc>
              <w:tc>
                <w:tcPr>
                  <w:tcW w:w="2234" w:type="dxa"/>
                  <w:tcBorders>
                    <w:top w:val="single" w:color="auto" w:sz="4" w:space="0"/>
                    <w:left w:val="single" w:color="auto" w:sz="4" w:space="0"/>
                    <w:bottom w:val="single" w:color="auto" w:sz="4" w:space="0"/>
                    <w:right w:val="single" w:color="auto" w:sz="4" w:space="0"/>
                  </w:tcBorders>
                  <w:vAlign w:val="center"/>
                </w:tcPr>
                <w:p w14:paraId="7D5E5E79">
                  <w:pPr>
                    <w:tabs>
                      <w:tab w:val="left" w:pos="2395"/>
                    </w:tabs>
                    <w:ind w:right="105" w:rightChars="50"/>
                    <w:jc w:val="center"/>
                    <w:rPr>
                      <w:rFonts w:ascii="Times New Roman" w:hAnsi="Times New Roman"/>
                      <w:szCs w:val="21"/>
                    </w:rPr>
                  </w:pPr>
                  <w:r>
                    <w:rPr>
                      <w:rFonts w:ascii="Times New Roman" w:hAnsi="Times New Roman"/>
                      <w:szCs w:val="21"/>
                    </w:rPr>
                    <w:t>10</w:t>
                  </w:r>
                </w:p>
              </w:tc>
            </w:tr>
            <w:tr w14:paraId="7B5E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vMerge w:val="continue"/>
                  <w:tcBorders>
                    <w:top w:val="single" w:color="auto" w:sz="4" w:space="0"/>
                    <w:left w:val="single" w:color="auto" w:sz="4" w:space="0"/>
                    <w:bottom w:val="single" w:color="auto" w:sz="4" w:space="0"/>
                    <w:right w:val="single" w:color="auto" w:sz="4" w:space="0"/>
                  </w:tcBorders>
                  <w:vAlign w:val="center"/>
                </w:tcPr>
                <w:p w14:paraId="6C424AF1">
                  <w:pPr>
                    <w:tabs>
                      <w:tab w:val="left" w:pos="2395"/>
                    </w:tabs>
                    <w:ind w:right="105" w:rightChars="50"/>
                    <w:jc w:val="center"/>
                    <w:rPr>
                      <w:rFonts w:ascii="Times New Roman" w:hAnsi="Times New Roman"/>
                      <w:szCs w:val="21"/>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6F22C3C6">
                  <w:pPr>
                    <w:tabs>
                      <w:tab w:val="left" w:pos="2395"/>
                    </w:tabs>
                    <w:ind w:right="105" w:rightChars="50"/>
                    <w:jc w:val="center"/>
                    <w:rPr>
                      <w:rFonts w:ascii="Times New Roman" w:hAnsi="Times New Roman"/>
                      <w:szCs w:val="21"/>
                    </w:rPr>
                  </w:pPr>
                </w:p>
              </w:tc>
              <w:tc>
                <w:tcPr>
                  <w:tcW w:w="3260" w:type="dxa"/>
                  <w:tcBorders>
                    <w:top w:val="single" w:color="auto" w:sz="4" w:space="0"/>
                    <w:left w:val="single" w:color="auto" w:sz="4" w:space="0"/>
                    <w:bottom w:val="single" w:color="auto" w:sz="4" w:space="0"/>
                    <w:right w:val="single" w:color="auto" w:sz="4" w:space="0"/>
                  </w:tcBorders>
                  <w:vAlign w:val="center"/>
                </w:tcPr>
                <w:p w14:paraId="6A1FDF59">
                  <w:pPr>
                    <w:tabs>
                      <w:tab w:val="left" w:pos="2395"/>
                    </w:tabs>
                    <w:ind w:right="105" w:rightChars="50"/>
                    <w:jc w:val="center"/>
                    <w:rPr>
                      <w:rFonts w:ascii="Times New Roman" w:hAnsi="Times New Roman"/>
                      <w:szCs w:val="21"/>
                    </w:rPr>
                  </w:pPr>
                  <w:r>
                    <w:rPr>
                      <w:rFonts w:hint="eastAsia" w:ascii="Times New Roman" w:hAnsi="Times New Roman"/>
                      <w:szCs w:val="21"/>
                    </w:rPr>
                    <w:t>非磁性物质</w:t>
                  </w:r>
                </w:p>
              </w:tc>
              <w:tc>
                <w:tcPr>
                  <w:tcW w:w="2234" w:type="dxa"/>
                  <w:tcBorders>
                    <w:top w:val="single" w:color="auto" w:sz="4" w:space="0"/>
                    <w:left w:val="single" w:color="auto" w:sz="4" w:space="0"/>
                    <w:bottom w:val="single" w:color="auto" w:sz="4" w:space="0"/>
                    <w:right w:val="single" w:color="auto" w:sz="4" w:space="0"/>
                  </w:tcBorders>
                  <w:vAlign w:val="center"/>
                </w:tcPr>
                <w:p w14:paraId="1B6A394A">
                  <w:pPr>
                    <w:tabs>
                      <w:tab w:val="left" w:pos="2395"/>
                    </w:tabs>
                    <w:ind w:right="105" w:rightChars="50"/>
                    <w:jc w:val="center"/>
                    <w:rPr>
                      <w:rFonts w:ascii="Times New Roman" w:hAnsi="Times New Roman"/>
                      <w:szCs w:val="21"/>
                    </w:rPr>
                  </w:pPr>
                  <w:r>
                    <w:rPr>
                      <w:rFonts w:ascii="Times New Roman" w:hAnsi="Times New Roman"/>
                      <w:szCs w:val="21"/>
                    </w:rPr>
                    <w:t>7</w:t>
                  </w:r>
                </w:p>
              </w:tc>
            </w:tr>
            <w:tr w14:paraId="2FEA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38" w:type="dxa"/>
                  <w:tcBorders>
                    <w:top w:val="single" w:color="auto" w:sz="4" w:space="0"/>
                    <w:left w:val="single" w:color="auto" w:sz="4" w:space="0"/>
                    <w:bottom w:val="single" w:color="auto" w:sz="4" w:space="0"/>
                    <w:right w:val="single" w:color="auto" w:sz="4" w:space="0"/>
                  </w:tcBorders>
                  <w:vAlign w:val="center"/>
                </w:tcPr>
                <w:p w14:paraId="64D51C43">
                  <w:pPr>
                    <w:tabs>
                      <w:tab w:val="left" w:pos="2395"/>
                    </w:tabs>
                    <w:ind w:right="105" w:rightChars="50"/>
                    <w:jc w:val="center"/>
                    <w:rPr>
                      <w:rFonts w:ascii="Times New Roman" w:hAnsi="Times New Roman"/>
                      <w:szCs w:val="21"/>
                    </w:rPr>
                  </w:pPr>
                  <w:r>
                    <w:rPr>
                      <w:rFonts w:hint="eastAsia" w:ascii="Times New Roman" w:hAnsi="Times New Roman"/>
                      <w:szCs w:val="21"/>
                    </w:rPr>
                    <w:t>废塑料</w:t>
                  </w:r>
                </w:p>
              </w:tc>
              <w:tc>
                <w:tcPr>
                  <w:tcW w:w="1841" w:type="dxa"/>
                  <w:tcBorders>
                    <w:top w:val="single" w:color="auto" w:sz="4" w:space="0"/>
                    <w:left w:val="single" w:color="auto" w:sz="4" w:space="0"/>
                    <w:bottom w:val="single" w:color="auto" w:sz="4" w:space="0"/>
                    <w:right w:val="single" w:color="auto" w:sz="4" w:space="0"/>
                  </w:tcBorders>
                  <w:vAlign w:val="center"/>
                </w:tcPr>
                <w:p w14:paraId="655F9065">
                  <w:pPr>
                    <w:tabs>
                      <w:tab w:val="left" w:pos="2395"/>
                    </w:tabs>
                    <w:ind w:right="105" w:rightChars="50"/>
                    <w:jc w:val="center"/>
                    <w:rPr>
                      <w:rFonts w:ascii="Times New Roman" w:hAnsi="Times New Roman"/>
                      <w:szCs w:val="21"/>
                    </w:rPr>
                  </w:pPr>
                  <w:r>
                    <w:rPr>
                      <w:rFonts w:ascii="Times New Roman" w:hAnsi="Times New Roman"/>
                      <w:szCs w:val="21"/>
                    </w:rPr>
                    <w:t>30000</w:t>
                  </w:r>
                </w:p>
              </w:tc>
              <w:tc>
                <w:tcPr>
                  <w:tcW w:w="3260" w:type="dxa"/>
                  <w:tcBorders>
                    <w:top w:val="single" w:color="auto" w:sz="4" w:space="0"/>
                    <w:left w:val="single" w:color="auto" w:sz="4" w:space="0"/>
                    <w:bottom w:val="single" w:color="auto" w:sz="4" w:space="0"/>
                    <w:right w:val="single" w:color="auto" w:sz="4" w:space="0"/>
                  </w:tcBorders>
                  <w:vAlign w:val="center"/>
                </w:tcPr>
                <w:p w14:paraId="5C78C88D">
                  <w:pPr>
                    <w:tabs>
                      <w:tab w:val="left" w:pos="2395"/>
                    </w:tabs>
                    <w:ind w:right="105" w:rightChars="50"/>
                    <w:jc w:val="center"/>
                    <w:rPr>
                      <w:rFonts w:ascii="Times New Roman" w:hAnsi="Times New Roman"/>
                      <w:szCs w:val="21"/>
                    </w:rPr>
                  </w:pPr>
                  <w:r>
                    <w:rPr>
                      <w:rFonts w:hint="eastAsia" w:ascii="Times New Roman" w:hAnsi="Times New Roman"/>
                      <w:szCs w:val="21"/>
                    </w:rPr>
                    <w:t>塑料片（</w:t>
                  </w:r>
                  <w:r>
                    <w:rPr>
                      <w:rFonts w:ascii="Times New Roman" w:hAnsi="Times New Roman"/>
                      <w:szCs w:val="21"/>
                    </w:rPr>
                    <w:t>1-2cm</w:t>
                  </w:r>
                  <w:r>
                    <w:rPr>
                      <w:rFonts w:hint="eastAsia" w:ascii="Times New Roman" w:hAnsi="Times New Roman"/>
                      <w:szCs w:val="21"/>
                    </w:rPr>
                    <w:t>塑料碎片）</w:t>
                  </w:r>
                </w:p>
              </w:tc>
              <w:tc>
                <w:tcPr>
                  <w:tcW w:w="2234" w:type="dxa"/>
                  <w:tcBorders>
                    <w:top w:val="single" w:color="auto" w:sz="4" w:space="0"/>
                    <w:left w:val="single" w:color="auto" w:sz="4" w:space="0"/>
                    <w:bottom w:val="single" w:color="auto" w:sz="4" w:space="0"/>
                    <w:right w:val="single" w:color="auto" w:sz="4" w:space="0"/>
                  </w:tcBorders>
                  <w:vAlign w:val="center"/>
                </w:tcPr>
                <w:p w14:paraId="6150FB4B">
                  <w:pPr>
                    <w:tabs>
                      <w:tab w:val="left" w:pos="2395"/>
                    </w:tabs>
                    <w:ind w:right="105" w:rightChars="50"/>
                    <w:jc w:val="center"/>
                    <w:rPr>
                      <w:rFonts w:ascii="Times New Roman" w:hAnsi="Times New Roman"/>
                      <w:szCs w:val="21"/>
                    </w:rPr>
                  </w:pPr>
                  <w:r>
                    <w:rPr>
                      <w:rFonts w:ascii="Times New Roman" w:hAnsi="Times New Roman"/>
                      <w:szCs w:val="21"/>
                    </w:rPr>
                    <w:t>29980</w:t>
                  </w:r>
                </w:p>
              </w:tc>
            </w:tr>
          </w:tbl>
          <w:p w14:paraId="0DC64802">
            <w:pPr>
              <w:tabs>
                <w:tab w:val="left" w:pos="2395"/>
              </w:tabs>
              <w:spacing w:line="360" w:lineRule="auto"/>
              <w:ind w:left="105" w:leftChars="50" w:right="105" w:rightChars="50" w:firstLine="495"/>
              <w:rPr>
                <w:rFonts w:ascii="Times New Roman" w:hAnsi="Times New Roman"/>
                <w:b/>
                <w:sz w:val="24"/>
              </w:rPr>
            </w:pPr>
            <w:r>
              <w:rPr>
                <w:rFonts w:ascii="Times New Roman" w:hAnsi="Times New Roman"/>
                <w:b/>
                <w:sz w:val="24"/>
              </w:rPr>
              <w:t>4</w:t>
            </w:r>
            <w:r>
              <w:rPr>
                <w:rFonts w:hint="eastAsia" w:ascii="Times New Roman" w:hAnsi="Times New Roman"/>
                <w:b/>
                <w:sz w:val="24"/>
              </w:rPr>
              <w:t>、原辅料</w:t>
            </w:r>
          </w:p>
          <w:p w14:paraId="64843464">
            <w:pPr>
              <w:ind w:left="51" w:right="51"/>
              <w:jc w:val="center"/>
              <w:rPr>
                <w:rFonts w:ascii="Times New Roman" w:hAnsi="Times New Roman"/>
                <w:b/>
                <w:bCs/>
                <w:sz w:val="24"/>
                <w:szCs w:val="28"/>
              </w:rPr>
            </w:pPr>
            <w:r>
              <w:rPr>
                <w:rFonts w:hint="eastAsia" w:ascii="Times New Roman" w:hAnsi="Times New Roman"/>
                <w:b/>
                <w:bCs/>
                <w:sz w:val="24"/>
                <w:szCs w:val="28"/>
              </w:rPr>
              <w:t>表</w:t>
            </w:r>
            <w:r>
              <w:rPr>
                <w:rFonts w:ascii="Times New Roman" w:hAnsi="Times New Roman"/>
                <w:b/>
                <w:bCs/>
                <w:sz w:val="24"/>
                <w:szCs w:val="28"/>
              </w:rPr>
              <w:t xml:space="preserve">1-4  </w:t>
            </w:r>
            <w:r>
              <w:rPr>
                <w:rFonts w:hint="eastAsia" w:ascii="Times New Roman" w:hAnsi="Times New Roman"/>
                <w:b/>
                <w:bCs/>
                <w:sz w:val="24"/>
                <w:szCs w:val="28"/>
              </w:rPr>
              <w:t>原辅料用量</w:t>
            </w:r>
          </w:p>
          <w:tbl>
            <w:tblPr>
              <w:tblStyle w:val="41"/>
              <w:tblW w:w="9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2170"/>
              <w:gridCol w:w="1620"/>
              <w:gridCol w:w="1317"/>
              <w:gridCol w:w="868"/>
              <w:gridCol w:w="2930"/>
            </w:tblGrid>
            <w:tr w14:paraId="0C49F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6BBC0CEB">
                  <w:pPr>
                    <w:jc w:val="center"/>
                    <w:rPr>
                      <w:rFonts w:ascii="Times New Roman" w:hAnsi="Times New Roman"/>
                      <w:szCs w:val="21"/>
                    </w:rPr>
                  </w:pPr>
                  <w:r>
                    <w:rPr>
                      <w:rFonts w:hint="eastAsia" w:ascii="Times New Roman" w:hAnsi="Times New Roman"/>
                      <w:szCs w:val="21"/>
                    </w:rPr>
                    <w:t>序号</w:t>
                  </w:r>
                </w:p>
              </w:tc>
              <w:tc>
                <w:tcPr>
                  <w:tcW w:w="2170" w:type="dxa"/>
                  <w:tcBorders>
                    <w:top w:val="single" w:color="000000" w:sz="4" w:space="0"/>
                    <w:left w:val="single" w:color="000000" w:sz="4" w:space="0"/>
                    <w:bottom w:val="single" w:color="000000" w:sz="4" w:space="0"/>
                    <w:right w:val="single" w:color="000000" w:sz="4" w:space="0"/>
                  </w:tcBorders>
                  <w:vAlign w:val="center"/>
                </w:tcPr>
                <w:p w14:paraId="4836865B">
                  <w:pPr>
                    <w:jc w:val="center"/>
                    <w:rPr>
                      <w:rFonts w:ascii="Times New Roman" w:hAnsi="Times New Roman"/>
                      <w:szCs w:val="21"/>
                    </w:rPr>
                  </w:pPr>
                  <w:r>
                    <w:rPr>
                      <w:rFonts w:hint="eastAsia" w:ascii="Times New Roman" w:hAnsi="Times New Roman"/>
                      <w:szCs w:val="21"/>
                    </w:rPr>
                    <w:t>原料名称</w:t>
                  </w:r>
                </w:p>
              </w:tc>
              <w:tc>
                <w:tcPr>
                  <w:tcW w:w="1620" w:type="dxa"/>
                  <w:tcBorders>
                    <w:top w:val="single" w:color="000000" w:sz="4" w:space="0"/>
                    <w:left w:val="single" w:color="000000" w:sz="4" w:space="0"/>
                    <w:bottom w:val="single" w:color="000000" w:sz="4" w:space="0"/>
                    <w:right w:val="single" w:color="000000" w:sz="4" w:space="0"/>
                  </w:tcBorders>
                  <w:vAlign w:val="center"/>
                </w:tcPr>
                <w:p w14:paraId="478ACD46">
                  <w:pPr>
                    <w:jc w:val="center"/>
                    <w:rPr>
                      <w:rFonts w:ascii="Times New Roman" w:hAnsi="Times New Roman"/>
                      <w:szCs w:val="21"/>
                    </w:rPr>
                  </w:pPr>
                  <w:r>
                    <w:rPr>
                      <w:rFonts w:hint="eastAsia" w:ascii="Times New Roman" w:hAnsi="Times New Roman"/>
                      <w:szCs w:val="21"/>
                    </w:rPr>
                    <w:t>规格</w:t>
                  </w:r>
                </w:p>
              </w:tc>
              <w:tc>
                <w:tcPr>
                  <w:tcW w:w="1317" w:type="dxa"/>
                  <w:tcBorders>
                    <w:top w:val="single" w:color="000000" w:sz="4" w:space="0"/>
                    <w:left w:val="single" w:color="000000" w:sz="4" w:space="0"/>
                    <w:bottom w:val="single" w:color="000000" w:sz="4" w:space="0"/>
                    <w:right w:val="single" w:color="000000" w:sz="4" w:space="0"/>
                  </w:tcBorders>
                  <w:vAlign w:val="center"/>
                </w:tcPr>
                <w:p w14:paraId="43129603">
                  <w:pPr>
                    <w:jc w:val="center"/>
                    <w:rPr>
                      <w:rFonts w:ascii="Times New Roman" w:hAnsi="Times New Roman"/>
                      <w:szCs w:val="21"/>
                    </w:rPr>
                  </w:pPr>
                  <w:r>
                    <w:rPr>
                      <w:rFonts w:hint="eastAsia" w:ascii="Times New Roman" w:hAnsi="Times New Roman"/>
                      <w:szCs w:val="21"/>
                    </w:rPr>
                    <w:t>年消耗量</w:t>
                  </w:r>
                </w:p>
              </w:tc>
              <w:tc>
                <w:tcPr>
                  <w:tcW w:w="868" w:type="dxa"/>
                  <w:tcBorders>
                    <w:top w:val="single" w:color="000000" w:sz="4" w:space="0"/>
                    <w:left w:val="single" w:color="000000" w:sz="4" w:space="0"/>
                    <w:bottom w:val="single" w:color="000000" w:sz="4" w:space="0"/>
                    <w:right w:val="single" w:color="000000" w:sz="4" w:space="0"/>
                  </w:tcBorders>
                  <w:vAlign w:val="center"/>
                </w:tcPr>
                <w:p w14:paraId="504A67CA">
                  <w:pPr>
                    <w:jc w:val="center"/>
                    <w:rPr>
                      <w:rFonts w:ascii="Times New Roman" w:hAnsi="Times New Roman"/>
                      <w:szCs w:val="21"/>
                    </w:rPr>
                  </w:pPr>
                  <w:r>
                    <w:rPr>
                      <w:rFonts w:hint="eastAsia" w:ascii="Times New Roman" w:hAnsi="Times New Roman"/>
                      <w:szCs w:val="21"/>
                    </w:rPr>
                    <w:t>来源</w:t>
                  </w:r>
                </w:p>
              </w:tc>
              <w:tc>
                <w:tcPr>
                  <w:tcW w:w="2930" w:type="dxa"/>
                  <w:tcBorders>
                    <w:top w:val="single" w:color="000000" w:sz="4" w:space="0"/>
                    <w:left w:val="single" w:color="000000" w:sz="4" w:space="0"/>
                    <w:bottom w:val="single" w:color="000000" w:sz="4" w:space="0"/>
                    <w:right w:val="single" w:color="000000" w:sz="4" w:space="0"/>
                  </w:tcBorders>
                  <w:vAlign w:val="center"/>
                </w:tcPr>
                <w:p w14:paraId="48D1A78D">
                  <w:pPr>
                    <w:jc w:val="center"/>
                    <w:rPr>
                      <w:rFonts w:ascii="Times New Roman" w:hAnsi="Times New Roman"/>
                      <w:szCs w:val="21"/>
                    </w:rPr>
                  </w:pPr>
                  <w:r>
                    <w:rPr>
                      <w:rFonts w:hint="eastAsia" w:ascii="Times New Roman" w:hAnsi="Times New Roman"/>
                      <w:szCs w:val="21"/>
                    </w:rPr>
                    <w:t>备注</w:t>
                  </w:r>
                </w:p>
              </w:tc>
            </w:tr>
            <w:tr w14:paraId="6E2B2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32C1E465">
                  <w:pPr>
                    <w:jc w:val="center"/>
                    <w:rPr>
                      <w:rFonts w:ascii="Times New Roman" w:hAnsi="Times New Roman"/>
                      <w:szCs w:val="21"/>
                    </w:rPr>
                  </w:pPr>
                  <w:r>
                    <w:rPr>
                      <w:rFonts w:ascii="Times New Roman" w:hAnsi="Times New Roman"/>
                      <w:szCs w:val="21"/>
                    </w:rPr>
                    <w:t>1</w:t>
                  </w:r>
                </w:p>
              </w:tc>
              <w:tc>
                <w:tcPr>
                  <w:tcW w:w="2170" w:type="dxa"/>
                  <w:tcBorders>
                    <w:top w:val="single" w:color="000000" w:sz="4" w:space="0"/>
                    <w:left w:val="single" w:color="000000" w:sz="4" w:space="0"/>
                    <w:bottom w:val="single" w:color="000000" w:sz="4" w:space="0"/>
                    <w:right w:val="single" w:color="000000" w:sz="4" w:space="0"/>
                  </w:tcBorders>
                  <w:vAlign w:val="center"/>
                </w:tcPr>
                <w:p w14:paraId="7CCFC4B4">
                  <w:pPr>
                    <w:jc w:val="center"/>
                    <w:rPr>
                      <w:rFonts w:ascii="Times New Roman" w:hAnsi="Times New Roman"/>
                      <w:szCs w:val="21"/>
                    </w:rPr>
                  </w:pPr>
                  <w:r>
                    <w:rPr>
                      <w:rFonts w:hint="eastAsia" w:ascii="Times New Roman" w:hAnsi="Times New Roman"/>
                      <w:szCs w:val="21"/>
                    </w:rPr>
                    <w:t>废金属</w:t>
                  </w:r>
                </w:p>
              </w:tc>
              <w:tc>
                <w:tcPr>
                  <w:tcW w:w="1620" w:type="dxa"/>
                  <w:tcBorders>
                    <w:top w:val="single" w:color="000000" w:sz="4" w:space="0"/>
                    <w:left w:val="single" w:color="000000" w:sz="4" w:space="0"/>
                    <w:bottom w:val="single" w:color="000000" w:sz="4" w:space="0"/>
                    <w:right w:val="single" w:color="000000" w:sz="4" w:space="0"/>
                  </w:tcBorders>
                  <w:vAlign w:val="center"/>
                </w:tcPr>
                <w:p w14:paraId="675A4C71">
                  <w:pPr>
                    <w:jc w:val="center"/>
                    <w:rPr>
                      <w:rFonts w:ascii="Times New Roman" w:hAnsi="Times New Roman"/>
                      <w:szCs w:val="21"/>
                    </w:rPr>
                  </w:pPr>
                  <w:r>
                    <w:rPr>
                      <w:rFonts w:ascii="Times New Roman" w:hAnsi="Times New Roman"/>
                      <w:szCs w:val="21"/>
                    </w:rPr>
                    <w:t>2-60t/</w:t>
                  </w:r>
                  <w:r>
                    <w:rPr>
                      <w:rFonts w:hint="eastAsia" w:ascii="Times New Roman" w:hAnsi="Times New Roman"/>
                      <w:szCs w:val="21"/>
                    </w:rPr>
                    <w:t>车</w:t>
                  </w:r>
                </w:p>
              </w:tc>
              <w:tc>
                <w:tcPr>
                  <w:tcW w:w="1317" w:type="dxa"/>
                  <w:tcBorders>
                    <w:top w:val="single" w:color="000000" w:sz="4" w:space="0"/>
                    <w:left w:val="single" w:color="000000" w:sz="4" w:space="0"/>
                    <w:bottom w:val="single" w:color="000000" w:sz="4" w:space="0"/>
                    <w:right w:val="single" w:color="000000" w:sz="4" w:space="0"/>
                  </w:tcBorders>
                  <w:vAlign w:val="center"/>
                </w:tcPr>
                <w:p w14:paraId="73991DC3">
                  <w:pPr>
                    <w:jc w:val="center"/>
                    <w:rPr>
                      <w:rFonts w:ascii="Times New Roman" w:hAnsi="Times New Roman"/>
                      <w:szCs w:val="21"/>
                    </w:rPr>
                  </w:pPr>
                  <w:r>
                    <w:rPr>
                      <w:rFonts w:ascii="Times New Roman" w:hAnsi="Times New Roman"/>
                      <w:szCs w:val="21"/>
                    </w:rPr>
                    <w:t>20020</w:t>
                  </w:r>
                </w:p>
              </w:tc>
              <w:tc>
                <w:tcPr>
                  <w:tcW w:w="868" w:type="dxa"/>
                  <w:tcBorders>
                    <w:top w:val="single" w:color="000000" w:sz="4" w:space="0"/>
                    <w:left w:val="single" w:color="000000" w:sz="4" w:space="0"/>
                    <w:bottom w:val="single" w:color="000000" w:sz="4" w:space="0"/>
                    <w:right w:val="single" w:color="000000" w:sz="4" w:space="0"/>
                  </w:tcBorders>
                  <w:vAlign w:val="center"/>
                </w:tcPr>
                <w:p w14:paraId="4D9D259D">
                  <w:pPr>
                    <w:jc w:val="center"/>
                    <w:rPr>
                      <w:rFonts w:ascii="Times New Roman" w:hAnsi="Times New Roman"/>
                      <w:szCs w:val="21"/>
                    </w:rPr>
                  </w:pPr>
                  <w:r>
                    <w:rPr>
                      <w:rFonts w:hint="eastAsia" w:ascii="Times New Roman" w:hAnsi="Times New Roman"/>
                      <w:szCs w:val="21"/>
                    </w:rPr>
                    <w:t>外购</w:t>
                  </w:r>
                </w:p>
              </w:tc>
              <w:tc>
                <w:tcPr>
                  <w:tcW w:w="2930" w:type="dxa"/>
                  <w:tcBorders>
                    <w:top w:val="single" w:color="000000" w:sz="4" w:space="0"/>
                    <w:left w:val="single" w:color="000000" w:sz="4" w:space="0"/>
                    <w:bottom w:val="single" w:color="000000" w:sz="4" w:space="0"/>
                    <w:right w:val="single" w:color="000000" w:sz="4" w:space="0"/>
                  </w:tcBorders>
                  <w:vAlign w:val="center"/>
                </w:tcPr>
                <w:p w14:paraId="16451EA0">
                  <w:pPr>
                    <w:jc w:val="center"/>
                    <w:rPr>
                      <w:rFonts w:ascii="Times New Roman" w:hAnsi="Times New Roman"/>
                      <w:szCs w:val="21"/>
                    </w:rPr>
                  </w:pPr>
                </w:p>
              </w:tc>
            </w:tr>
            <w:tr w14:paraId="44BC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506D7BEC">
                  <w:pPr>
                    <w:jc w:val="center"/>
                    <w:rPr>
                      <w:rFonts w:ascii="Times New Roman" w:hAnsi="Times New Roman"/>
                      <w:szCs w:val="21"/>
                    </w:rPr>
                  </w:pPr>
                  <w:r>
                    <w:rPr>
                      <w:rFonts w:ascii="Times New Roman" w:hAnsi="Times New Roman"/>
                      <w:szCs w:val="21"/>
                    </w:rPr>
                    <w:t>2</w:t>
                  </w:r>
                </w:p>
              </w:tc>
              <w:tc>
                <w:tcPr>
                  <w:tcW w:w="2170" w:type="dxa"/>
                  <w:tcBorders>
                    <w:top w:val="single" w:color="000000" w:sz="4" w:space="0"/>
                    <w:left w:val="single" w:color="000000" w:sz="4" w:space="0"/>
                    <w:bottom w:val="single" w:color="000000" w:sz="4" w:space="0"/>
                    <w:right w:val="single" w:color="000000" w:sz="4" w:space="0"/>
                  </w:tcBorders>
                  <w:vAlign w:val="center"/>
                </w:tcPr>
                <w:p w14:paraId="36F0AC58">
                  <w:pPr>
                    <w:jc w:val="center"/>
                    <w:rPr>
                      <w:rFonts w:ascii="Times New Roman" w:hAnsi="Times New Roman"/>
                      <w:szCs w:val="21"/>
                    </w:rPr>
                  </w:pPr>
                  <w:r>
                    <w:rPr>
                      <w:rFonts w:hint="eastAsia" w:ascii="Times New Roman" w:hAnsi="Times New Roman"/>
                      <w:szCs w:val="21"/>
                    </w:rPr>
                    <w:t>废塑料</w:t>
                  </w:r>
                </w:p>
              </w:tc>
              <w:tc>
                <w:tcPr>
                  <w:tcW w:w="1620" w:type="dxa"/>
                  <w:tcBorders>
                    <w:top w:val="single" w:color="000000" w:sz="4" w:space="0"/>
                    <w:left w:val="single" w:color="000000" w:sz="4" w:space="0"/>
                    <w:bottom w:val="single" w:color="000000" w:sz="4" w:space="0"/>
                    <w:right w:val="single" w:color="000000" w:sz="4" w:space="0"/>
                  </w:tcBorders>
                  <w:vAlign w:val="center"/>
                </w:tcPr>
                <w:p w14:paraId="7C196F50">
                  <w:pPr>
                    <w:jc w:val="center"/>
                    <w:rPr>
                      <w:rFonts w:ascii="Times New Roman" w:hAnsi="Times New Roman"/>
                      <w:szCs w:val="21"/>
                    </w:rPr>
                  </w:pPr>
                  <w:r>
                    <w:rPr>
                      <w:rFonts w:ascii="Times New Roman" w:hAnsi="Times New Roman"/>
                      <w:szCs w:val="21"/>
                    </w:rPr>
                    <w:t>200~800kg/</w:t>
                  </w:r>
                  <w:r>
                    <w:rPr>
                      <w:rFonts w:hint="eastAsia" w:ascii="Times New Roman" w:hAnsi="Times New Roman"/>
                      <w:szCs w:val="21"/>
                    </w:rPr>
                    <w:t>包</w:t>
                  </w:r>
                </w:p>
              </w:tc>
              <w:tc>
                <w:tcPr>
                  <w:tcW w:w="1317" w:type="dxa"/>
                  <w:tcBorders>
                    <w:top w:val="single" w:color="000000" w:sz="4" w:space="0"/>
                    <w:left w:val="single" w:color="000000" w:sz="4" w:space="0"/>
                    <w:bottom w:val="single" w:color="000000" w:sz="4" w:space="0"/>
                    <w:right w:val="single" w:color="000000" w:sz="4" w:space="0"/>
                  </w:tcBorders>
                  <w:vAlign w:val="center"/>
                </w:tcPr>
                <w:p w14:paraId="24397DD2">
                  <w:pPr>
                    <w:jc w:val="center"/>
                    <w:rPr>
                      <w:rFonts w:ascii="Times New Roman" w:hAnsi="Times New Roman"/>
                      <w:szCs w:val="21"/>
                    </w:rPr>
                  </w:pPr>
                  <w:r>
                    <w:rPr>
                      <w:rFonts w:ascii="Times New Roman" w:hAnsi="Times New Roman"/>
                      <w:szCs w:val="21"/>
                    </w:rPr>
                    <w:t>30000t/a</w:t>
                  </w:r>
                </w:p>
              </w:tc>
              <w:tc>
                <w:tcPr>
                  <w:tcW w:w="868" w:type="dxa"/>
                  <w:tcBorders>
                    <w:top w:val="single" w:color="000000" w:sz="4" w:space="0"/>
                    <w:left w:val="single" w:color="000000" w:sz="4" w:space="0"/>
                    <w:bottom w:val="single" w:color="000000" w:sz="4" w:space="0"/>
                    <w:right w:val="single" w:color="000000" w:sz="4" w:space="0"/>
                  </w:tcBorders>
                  <w:vAlign w:val="center"/>
                </w:tcPr>
                <w:p w14:paraId="030E8B6D">
                  <w:pPr>
                    <w:jc w:val="center"/>
                    <w:rPr>
                      <w:rFonts w:ascii="Times New Roman" w:hAnsi="Times New Roman"/>
                      <w:szCs w:val="21"/>
                    </w:rPr>
                  </w:pPr>
                  <w:r>
                    <w:rPr>
                      <w:rFonts w:hint="eastAsia" w:ascii="Times New Roman" w:hAnsi="Times New Roman"/>
                      <w:szCs w:val="21"/>
                    </w:rPr>
                    <w:t>外购</w:t>
                  </w:r>
                </w:p>
              </w:tc>
              <w:tc>
                <w:tcPr>
                  <w:tcW w:w="2930" w:type="dxa"/>
                  <w:tcBorders>
                    <w:top w:val="single" w:color="000000" w:sz="4" w:space="0"/>
                    <w:left w:val="single" w:color="000000" w:sz="4" w:space="0"/>
                    <w:bottom w:val="single" w:color="000000" w:sz="4" w:space="0"/>
                    <w:right w:val="single" w:color="000000" w:sz="4" w:space="0"/>
                  </w:tcBorders>
                  <w:vAlign w:val="center"/>
                </w:tcPr>
                <w:p w14:paraId="4CA72E22">
                  <w:pPr>
                    <w:jc w:val="center"/>
                    <w:rPr>
                      <w:rFonts w:ascii="Times New Roman" w:hAnsi="Times New Roman"/>
                      <w:szCs w:val="21"/>
                    </w:rPr>
                  </w:pPr>
                </w:p>
              </w:tc>
            </w:tr>
            <w:tr w14:paraId="73AD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5D31174A">
                  <w:pPr>
                    <w:jc w:val="center"/>
                    <w:rPr>
                      <w:rFonts w:ascii="Times New Roman" w:hAnsi="Times New Roman"/>
                      <w:szCs w:val="21"/>
                    </w:rPr>
                  </w:pPr>
                  <w:r>
                    <w:rPr>
                      <w:rFonts w:ascii="Times New Roman" w:hAnsi="Times New Roman"/>
                      <w:szCs w:val="21"/>
                    </w:rPr>
                    <w:t>3</w:t>
                  </w:r>
                </w:p>
              </w:tc>
              <w:tc>
                <w:tcPr>
                  <w:tcW w:w="2170" w:type="dxa"/>
                  <w:tcBorders>
                    <w:top w:val="single" w:color="000000" w:sz="4" w:space="0"/>
                    <w:left w:val="single" w:color="000000" w:sz="4" w:space="0"/>
                    <w:bottom w:val="single" w:color="000000" w:sz="4" w:space="0"/>
                    <w:right w:val="single" w:color="000000" w:sz="4" w:space="0"/>
                  </w:tcBorders>
                  <w:vAlign w:val="center"/>
                </w:tcPr>
                <w:p w14:paraId="582ED311">
                  <w:pPr>
                    <w:jc w:val="center"/>
                    <w:rPr>
                      <w:rFonts w:ascii="Times New Roman" w:hAnsi="Times New Roman"/>
                      <w:szCs w:val="21"/>
                    </w:rPr>
                  </w:pPr>
                  <w:r>
                    <w:rPr>
                      <w:rFonts w:hint="eastAsia" w:ascii="Times New Roman" w:hAnsi="Times New Roman"/>
                      <w:szCs w:val="21"/>
                    </w:rPr>
                    <w:t>烧碱</w:t>
                  </w:r>
                </w:p>
              </w:tc>
              <w:tc>
                <w:tcPr>
                  <w:tcW w:w="1620" w:type="dxa"/>
                  <w:tcBorders>
                    <w:top w:val="single" w:color="000000" w:sz="4" w:space="0"/>
                    <w:left w:val="single" w:color="000000" w:sz="4" w:space="0"/>
                    <w:bottom w:val="single" w:color="000000" w:sz="4" w:space="0"/>
                    <w:right w:val="single" w:color="000000" w:sz="4" w:space="0"/>
                  </w:tcBorders>
                  <w:vAlign w:val="center"/>
                </w:tcPr>
                <w:p w14:paraId="3775B3EF">
                  <w:pPr>
                    <w:jc w:val="center"/>
                    <w:rPr>
                      <w:rFonts w:ascii="Times New Roman" w:hAnsi="Times New Roman"/>
                      <w:szCs w:val="21"/>
                    </w:rPr>
                  </w:pPr>
                  <w:r>
                    <w:rPr>
                      <w:rFonts w:ascii="Times New Roman" w:hAnsi="Times New Roman"/>
                      <w:szCs w:val="21"/>
                    </w:rPr>
                    <w:t>25kg/</w:t>
                  </w:r>
                  <w:r>
                    <w:rPr>
                      <w:rFonts w:hint="eastAsia" w:ascii="Times New Roman" w:hAnsi="Times New Roman"/>
                      <w:szCs w:val="21"/>
                    </w:rPr>
                    <w:t>袋</w:t>
                  </w:r>
                </w:p>
              </w:tc>
              <w:tc>
                <w:tcPr>
                  <w:tcW w:w="1317" w:type="dxa"/>
                  <w:tcBorders>
                    <w:top w:val="single" w:color="000000" w:sz="4" w:space="0"/>
                    <w:left w:val="single" w:color="000000" w:sz="4" w:space="0"/>
                    <w:bottom w:val="single" w:color="000000" w:sz="4" w:space="0"/>
                    <w:right w:val="single" w:color="000000" w:sz="4" w:space="0"/>
                  </w:tcBorders>
                  <w:vAlign w:val="center"/>
                </w:tcPr>
                <w:p w14:paraId="2B8CF163">
                  <w:pPr>
                    <w:jc w:val="center"/>
                    <w:rPr>
                      <w:rFonts w:ascii="Times New Roman" w:hAnsi="Times New Roman"/>
                      <w:szCs w:val="21"/>
                    </w:rPr>
                  </w:pPr>
                  <w:r>
                    <w:rPr>
                      <w:rFonts w:ascii="Times New Roman" w:hAnsi="Times New Roman"/>
                      <w:szCs w:val="21"/>
                    </w:rPr>
                    <w:t>5t/a</w:t>
                  </w:r>
                </w:p>
              </w:tc>
              <w:tc>
                <w:tcPr>
                  <w:tcW w:w="868" w:type="dxa"/>
                  <w:tcBorders>
                    <w:top w:val="single" w:color="000000" w:sz="4" w:space="0"/>
                    <w:left w:val="single" w:color="000000" w:sz="4" w:space="0"/>
                    <w:bottom w:val="single" w:color="000000" w:sz="4" w:space="0"/>
                    <w:right w:val="single" w:color="000000" w:sz="4" w:space="0"/>
                  </w:tcBorders>
                  <w:vAlign w:val="center"/>
                </w:tcPr>
                <w:p w14:paraId="40B5B45B">
                  <w:pPr>
                    <w:jc w:val="center"/>
                    <w:rPr>
                      <w:rFonts w:ascii="Times New Roman" w:hAnsi="Times New Roman"/>
                      <w:szCs w:val="21"/>
                    </w:rPr>
                  </w:pPr>
                  <w:r>
                    <w:rPr>
                      <w:rFonts w:hint="eastAsia" w:ascii="Times New Roman" w:hAnsi="Times New Roman"/>
                      <w:szCs w:val="21"/>
                    </w:rPr>
                    <w:t>外购</w:t>
                  </w:r>
                </w:p>
              </w:tc>
              <w:tc>
                <w:tcPr>
                  <w:tcW w:w="2930" w:type="dxa"/>
                  <w:tcBorders>
                    <w:top w:val="single" w:color="000000" w:sz="4" w:space="0"/>
                    <w:left w:val="single" w:color="000000" w:sz="4" w:space="0"/>
                    <w:bottom w:val="single" w:color="000000" w:sz="4" w:space="0"/>
                    <w:right w:val="single" w:color="000000" w:sz="4" w:space="0"/>
                  </w:tcBorders>
                  <w:vAlign w:val="center"/>
                </w:tcPr>
                <w:p w14:paraId="3FDC0451">
                  <w:pPr>
                    <w:jc w:val="center"/>
                    <w:rPr>
                      <w:rFonts w:ascii="Times New Roman" w:hAnsi="Times New Roman"/>
                      <w:szCs w:val="21"/>
                    </w:rPr>
                  </w:pPr>
                  <w:r>
                    <w:rPr>
                      <w:rFonts w:hint="eastAsia" w:ascii="Times New Roman" w:hAnsi="Times New Roman"/>
                      <w:szCs w:val="21"/>
                    </w:rPr>
                    <w:t>化学式为</w:t>
                  </w:r>
                  <w:r>
                    <w:rPr>
                      <w:rFonts w:ascii="Times New Roman" w:hAnsi="Times New Roman"/>
                      <w:szCs w:val="21"/>
                    </w:rPr>
                    <w:t>NaOH</w:t>
                  </w:r>
                </w:p>
              </w:tc>
            </w:tr>
            <w:tr w14:paraId="57398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4945CE85">
                  <w:pPr>
                    <w:jc w:val="center"/>
                    <w:rPr>
                      <w:rFonts w:ascii="Times New Roman" w:hAnsi="Times New Roman"/>
                      <w:szCs w:val="21"/>
                    </w:rPr>
                  </w:pPr>
                  <w:r>
                    <w:rPr>
                      <w:rFonts w:ascii="Times New Roman" w:hAnsi="Times New Roman"/>
                      <w:szCs w:val="21"/>
                    </w:rPr>
                    <w:t>4</w:t>
                  </w:r>
                </w:p>
              </w:tc>
              <w:tc>
                <w:tcPr>
                  <w:tcW w:w="2170" w:type="dxa"/>
                  <w:tcBorders>
                    <w:top w:val="single" w:color="000000" w:sz="4" w:space="0"/>
                    <w:left w:val="single" w:color="000000" w:sz="4" w:space="0"/>
                    <w:bottom w:val="single" w:color="000000" w:sz="4" w:space="0"/>
                    <w:right w:val="single" w:color="000000" w:sz="4" w:space="0"/>
                  </w:tcBorders>
                  <w:vAlign w:val="center"/>
                </w:tcPr>
                <w:p w14:paraId="0D9B097C">
                  <w:pPr>
                    <w:jc w:val="center"/>
                    <w:rPr>
                      <w:rFonts w:ascii="Times New Roman" w:hAnsi="Times New Roman"/>
                      <w:szCs w:val="21"/>
                    </w:rPr>
                  </w:pPr>
                  <w:r>
                    <w:rPr>
                      <w:rFonts w:hint="eastAsia" w:ascii="Times New Roman" w:hAnsi="Times New Roman"/>
                      <w:szCs w:val="21"/>
                    </w:rPr>
                    <w:t>水</w:t>
                  </w:r>
                </w:p>
              </w:tc>
              <w:tc>
                <w:tcPr>
                  <w:tcW w:w="1620" w:type="dxa"/>
                  <w:tcBorders>
                    <w:top w:val="single" w:color="000000" w:sz="4" w:space="0"/>
                    <w:left w:val="single" w:color="000000" w:sz="4" w:space="0"/>
                    <w:bottom w:val="single" w:color="000000" w:sz="4" w:space="0"/>
                    <w:right w:val="single" w:color="000000" w:sz="4" w:space="0"/>
                  </w:tcBorders>
                  <w:vAlign w:val="center"/>
                </w:tcPr>
                <w:p w14:paraId="389D5076">
                  <w:pPr>
                    <w:jc w:val="center"/>
                    <w:rPr>
                      <w:rFonts w:ascii="Times New Roman" w:hAnsi="Times New Roman"/>
                      <w:szCs w:val="21"/>
                    </w:rPr>
                  </w:pPr>
                  <w:r>
                    <w:rPr>
                      <w:rFonts w:ascii="Times New Roman" w:hAnsi="Times New Roman"/>
                      <w:szCs w:val="21"/>
                    </w:rPr>
                    <w:t>t/a</w:t>
                  </w:r>
                </w:p>
              </w:tc>
              <w:tc>
                <w:tcPr>
                  <w:tcW w:w="1317" w:type="dxa"/>
                  <w:tcBorders>
                    <w:top w:val="single" w:color="000000" w:sz="4" w:space="0"/>
                    <w:left w:val="single" w:color="000000" w:sz="4" w:space="0"/>
                    <w:bottom w:val="single" w:color="000000" w:sz="4" w:space="0"/>
                    <w:right w:val="single" w:color="000000" w:sz="4" w:space="0"/>
                  </w:tcBorders>
                  <w:vAlign w:val="center"/>
                </w:tcPr>
                <w:p w14:paraId="187FF904">
                  <w:pPr>
                    <w:jc w:val="center"/>
                    <w:rPr>
                      <w:rFonts w:ascii="Times New Roman" w:hAnsi="Times New Roman"/>
                      <w:color w:val="FF0000"/>
                      <w:szCs w:val="21"/>
                    </w:rPr>
                  </w:pPr>
                  <w:r>
                    <w:rPr>
                      <w:rFonts w:ascii="Times New Roman" w:hAnsi="Times New Roman"/>
                      <w:szCs w:val="21"/>
                    </w:rPr>
                    <w:t>7350</w:t>
                  </w:r>
                </w:p>
              </w:tc>
              <w:tc>
                <w:tcPr>
                  <w:tcW w:w="868" w:type="dxa"/>
                  <w:tcBorders>
                    <w:top w:val="single" w:color="000000" w:sz="4" w:space="0"/>
                    <w:left w:val="single" w:color="000000" w:sz="4" w:space="0"/>
                    <w:bottom w:val="single" w:color="000000" w:sz="4" w:space="0"/>
                    <w:right w:val="single" w:color="000000" w:sz="4" w:space="0"/>
                  </w:tcBorders>
                  <w:vAlign w:val="center"/>
                </w:tcPr>
                <w:p w14:paraId="30B5090D">
                  <w:pPr>
                    <w:jc w:val="center"/>
                    <w:rPr>
                      <w:rFonts w:ascii="Times New Roman" w:hAnsi="Times New Roman"/>
                      <w:szCs w:val="21"/>
                    </w:rPr>
                  </w:pPr>
                  <w:r>
                    <w:rPr>
                      <w:rFonts w:ascii="Times New Roman" w:hAnsi="Times New Roman"/>
                      <w:szCs w:val="21"/>
                    </w:rPr>
                    <w:t>/</w:t>
                  </w:r>
                </w:p>
              </w:tc>
              <w:tc>
                <w:tcPr>
                  <w:tcW w:w="2930" w:type="dxa"/>
                  <w:tcBorders>
                    <w:top w:val="single" w:color="000000" w:sz="4" w:space="0"/>
                    <w:left w:val="single" w:color="000000" w:sz="4" w:space="0"/>
                    <w:bottom w:val="single" w:color="000000" w:sz="4" w:space="0"/>
                    <w:right w:val="single" w:color="000000" w:sz="4" w:space="0"/>
                  </w:tcBorders>
                  <w:vAlign w:val="center"/>
                </w:tcPr>
                <w:p w14:paraId="675010AE">
                  <w:pPr>
                    <w:jc w:val="center"/>
                    <w:rPr>
                      <w:rFonts w:ascii="Times New Roman" w:hAnsi="Times New Roman"/>
                      <w:szCs w:val="21"/>
                    </w:rPr>
                  </w:pPr>
                  <w:r>
                    <w:rPr>
                      <w:rFonts w:ascii="Times New Roman" w:hAnsi="Times New Roman"/>
                      <w:szCs w:val="21"/>
                    </w:rPr>
                    <w:t>/</w:t>
                  </w:r>
                </w:p>
              </w:tc>
            </w:tr>
            <w:tr w14:paraId="37D4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14:paraId="7B176DE3">
                  <w:pPr>
                    <w:jc w:val="center"/>
                    <w:rPr>
                      <w:rFonts w:ascii="Times New Roman" w:hAnsi="Times New Roman"/>
                      <w:szCs w:val="21"/>
                    </w:rPr>
                  </w:pPr>
                  <w:r>
                    <w:rPr>
                      <w:rFonts w:ascii="Times New Roman" w:hAnsi="Times New Roman"/>
                      <w:szCs w:val="21"/>
                    </w:rPr>
                    <w:t>5</w:t>
                  </w:r>
                </w:p>
              </w:tc>
              <w:tc>
                <w:tcPr>
                  <w:tcW w:w="2170" w:type="dxa"/>
                  <w:tcBorders>
                    <w:top w:val="single" w:color="000000" w:sz="4" w:space="0"/>
                    <w:left w:val="single" w:color="000000" w:sz="4" w:space="0"/>
                    <w:bottom w:val="single" w:color="000000" w:sz="4" w:space="0"/>
                    <w:right w:val="single" w:color="000000" w:sz="4" w:space="0"/>
                  </w:tcBorders>
                  <w:vAlign w:val="center"/>
                </w:tcPr>
                <w:p w14:paraId="2F6FEB91">
                  <w:pPr>
                    <w:jc w:val="center"/>
                    <w:rPr>
                      <w:rFonts w:ascii="Times New Roman" w:hAnsi="Times New Roman"/>
                      <w:szCs w:val="21"/>
                    </w:rPr>
                  </w:pPr>
                  <w:r>
                    <w:rPr>
                      <w:rFonts w:hint="eastAsia" w:ascii="Times New Roman" w:hAnsi="Times New Roman"/>
                      <w:szCs w:val="21"/>
                    </w:rPr>
                    <w:t>电</w:t>
                  </w:r>
                </w:p>
              </w:tc>
              <w:tc>
                <w:tcPr>
                  <w:tcW w:w="1620" w:type="dxa"/>
                  <w:tcBorders>
                    <w:top w:val="single" w:color="000000" w:sz="4" w:space="0"/>
                    <w:left w:val="single" w:color="000000" w:sz="4" w:space="0"/>
                    <w:bottom w:val="single" w:color="000000" w:sz="4" w:space="0"/>
                    <w:right w:val="single" w:color="000000" w:sz="4" w:space="0"/>
                  </w:tcBorders>
                  <w:vAlign w:val="center"/>
                </w:tcPr>
                <w:p w14:paraId="2A4B096A">
                  <w:pPr>
                    <w:jc w:val="center"/>
                    <w:rPr>
                      <w:rFonts w:ascii="Times New Roman" w:hAnsi="Times New Roman"/>
                      <w:szCs w:val="21"/>
                    </w:rPr>
                  </w:pPr>
                  <w:r>
                    <w:rPr>
                      <w:rFonts w:ascii="Times New Roman" w:hAnsi="Times New Roman"/>
                      <w:szCs w:val="21"/>
                    </w:rPr>
                    <w:t>kWh/a</w:t>
                  </w:r>
                </w:p>
              </w:tc>
              <w:tc>
                <w:tcPr>
                  <w:tcW w:w="1317" w:type="dxa"/>
                  <w:tcBorders>
                    <w:top w:val="single" w:color="000000" w:sz="4" w:space="0"/>
                    <w:left w:val="single" w:color="000000" w:sz="4" w:space="0"/>
                    <w:bottom w:val="single" w:color="000000" w:sz="4" w:space="0"/>
                    <w:right w:val="single" w:color="000000" w:sz="4" w:space="0"/>
                  </w:tcBorders>
                  <w:vAlign w:val="center"/>
                </w:tcPr>
                <w:p w14:paraId="2E88E63A">
                  <w:pPr>
                    <w:jc w:val="center"/>
                    <w:rPr>
                      <w:rFonts w:ascii="Times New Roman" w:hAnsi="Times New Roman"/>
                      <w:szCs w:val="21"/>
                    </w:rPr>
                  </w:pPr>
                  <w:r>
                    <w:rPr>
                      <w:rFonts w:ascii="Times New Roman" w:hAnsi="Times New Roman"/>
                      <w:szCs w:val="21"/>
                    </w:rPr>
                    <w:t>6</w:t>
                  </w:r>
                  <w:r>
                    <w:rPr>
                      <w:rFonts w:hint="eastAsia" w:ascii="Times New Roman" w:hAnsi="Times New Roman"/>
                      <w:szCs w:val="21"/>
                    </w:rPr>
                    <w:t>万</w:t>
                  </w:r>
                </w:p>
              </w:tc>
              <w:tc>
                <w:tcPr>
                  <w:tcW w:w="868" w:type="dxa"/>
                  <w:tcBorders>
                    <w:top w:val="single" w:color="000000" w:sz="4" w:space="0"/>
                    <w:left w:val="single" w:color="000000" w:sz="4" w:space="0"/>
                    <w:bottom w:val="single" w:color="000000" w:sz="4" w:space="0"/>
                    <w:right w:val="single" w:color="000000" w:sz="4" w:space="0"/>
                  </w:tcBorders>
                  <w:vAlign w:val="center"/>
                </w:tcPr>
                <w:p w14:paraId="311CFEF0">
                  <w:pPr>
                    <w:jc w:val="center"/>
                    <w:rPr>
                      <w:rFonts w:ascii="Times New Roman" w:hAnsi="Times New Roman"/>
                      <w:szCs w:val="21"/>
                    </w:rPr>
                  </w:pPr>
                  <w:r>
                    <w:rPr>
                      <w:rFonts w:ascii="Times New Roman" w:hAnsi="Times New Roman"/>
                      <w:szCs w:val="21"/>
                    </w:rPr>
                    <w:t>/</w:t>
                  </w:r>
                </w:p>
              </w:tc>
              <w:tc>
                <w:tcPr>
                  <w:tcW w:w="2930" w:type="dxa"/>
                  <w:tcBorders>
                    <w:top w:val="single" w:color="000000" w:sz="4" w:space="0"/>
                    <w:left w:val="single" w:color="000000" w:sz="4" w:space="0"/>
                    <w:bottom w:val="single" w:color="000000" w:sz="4" w:space="0"/>
                    <w:right w:val="single" w:color="000000" w:sz="4" w:space="0"/>
                  </w:tcBorders>
                  <w:vAlign w:val="center"/>
                </w:tcPr>
                <w:p w14:paraId="78C301AB">
                  <w:pPr>
                    <w:jc w:val="center"/>
                    <w:rPr>
                      <w:rFonts w:ascii="Times New Roman" w:hAnsi="Times New Roman"/>
                      <w:szCs w:val="21"/>
                    </w:rPr>
                  </w:pPr>
                  <w:r>
                    <w:rPr>
                      <w:rFonts w:ascii="Times New Roman" w:hAnsi="Times New Roman"/>
                      <w:szCs w:val="21"/>
                    </w:rPr>
                    <w:t>/</w:t>
                  </w:r>
                </w:p>
              </w:tc>
            </w:tr>
          </w:tbl>
          <w:p w14:paraId="13A7BB9E">
            <w:pPr>
              <w:tabs>
                <w:tab w:val="left" w:pos="2395"/>
              </w:tabs>
              <w:spacing w:line="360" w:lineRule="auto"/>
              <w:ind w:left="105" w:leftChars="50" w:right="105" w:rightChars="50" w:firstLine="495"/>
              <w:rPr>
                <w:rFonts w:ascii="Times New Roman" w:hAnsi="Times New Roman"/>
                <w:sz w:val="24"/>
              </w:rPr>
            </w:pPr>
            <w:r>
              <w:rPr>
                <w:rFonts w:hint="eastAsia" w:ascii="Times New Roman" w:hAnsi="Times New Roman"/>
                <w:b/>
                <w:sz w:val="24"/>
              </w:rPr>
              <w:t>烧碱：</w:t>
            </w:r>
            <w:r>
              <w:fldChar w:fldCharType="begin"/>
            </w:r>
            <w:r>
              <w:instrText xml:space="preserve"> HYPERLINK "https://baike.so.com/doc/804239-850746.html" </w:instrText>
            </w:r>
            <w:r>
              <w:fldChar w:fldCharType="separate"/>
            </w:r>
            <w:r>
              <w:rPr>
                <w:rFonts w:hint="eastAsia" w:ascii="Times New Roman" w:hAnsi="Times New Roman"/>
                <w:sz w:val="24"/>
              </w:rPr>
              <w:t>化学式</w:t>
            </w:r>
            <w:r>
              <w:rPr>
                <w:rFonts w:hint="eastAsia" w:ascii="Times New Roman" w:hAnsi="Times New Roman"/>
                <w:sz w:val="24"/>
              </w:rPr>
              <w:fldChar w:fldCharType="end"/>
            </w:r>
            <w:r>
              <w:rPr>
                <w:rFonts w:hint="eastAsia" w:ascii="Times New Roman" w:hAnsi="Times New Roman"/>
                <w:sz w:val="24"/>
              </w:rPr>
              <w:t>为</w:t>
            </w:r>
            <w:r>
              <w:rPr>
                <w:rFonts w:ascii="Times New Roman" w:hAnsi="Times New Roman"/>
                <w:sz w:val="24"/>
              </w:rPr>
              <w:t>NaOH</w:t>
            </w:r>
            <w:r>
              <w:rPr>
                <w:rFonts w:hint="eastAsia" w:ascii="Times New Roman" w:hAnsi="Times New Roman"/>
                <w:sz w:val="24"/>
              </w:rPr>
              <w:t>，俗称火碱、苛性钠，是一种具有很强腐蚀性的</w:t>
            </w:r>
            <w:r>
              <w:fldChar w:fldCharType="begin"/>
            </w:r>
            <w:r>
              <w:instrText xml:space="preserve"> HYPERLINK "https://baike.so.com/doc/81217-85715.html" </w:instrText>
            </w:r>
            <w:r>
              <w:fldChar w:fldCharType="separate"/>
            </w:r>
            <w:r>
              <w:rPr>
                <w:rFonts w:hint="eastAsia" w:ascii="Times New Roman" w:hAnsi="Times New Roman"/>
                <w:sz w:val="24"/>
              </w:rPr>
              <w:t>强碱</w:t>
            </w:r>
            <w:r>
              <w:rPr>
                <w:rFonts w:hint="eastAsia" w:ascii="Times New Roman" w:hAnsi="Times New Roman"/>
                <w:sz w:val="24"/>
              </w:rPr>
              <w:fldChar w:fldCharType="end"/>
            </w:r>
            <w:r>
              <w:rPr>
                <w:rFonts w:hint="eastAsia" w:ascii="Times New Roman" w:hAnsi="Times New Roman"/>
                <w:sz w:val="24"/>
              </w:rPr>
              <w:t>，一般为片状或颗粒形态，易溶于水（溶于水时放热）并形成碱性溶液，另有</w:t>
            </w:r>
            <w:r>
              <w:fldChar w:fldCharType="begin"/>
            </w:r>
            <w:r>
              <w:instrText xml:space="preserve"> HYPERLINK "https://baike.so.com/doc/2628817-2775779.html" </w:instrText>
            </w:r>
            <w:r>
              <w:fldChar w:fldCharType="separate"/>
            </w:r>
            <w:r>
              <w:rPr>
                <w:rFonts w:hint="eastAsia" w:ascii="Times New Roman" w:hAnsi="Times New Roman"/>
                <w:sz w:val="24"/>
              </w:rPr>
              <w:t>潮解性</w:t>
            </w:r>
            <w:r>
              <w:rPr>
                <w:rFonts w:hint="eastAsia" w:ascii="Times New Roman" w:hAnsi="Times New Roman"/>
                <w:sz w:val="24"/>
              </w:rPr>
              <w:fldChar w:fldCharType="end"/>
            </w:r>
            <w:r>
              <w:rPr>
                <w:rFonts w:hint="eastAsia" w:ascii="Times New Roman" w:hAnsi="Times New Roman"/>
                <w:sz w:val="24"/>
              </w:rPr>
              <w:t>，易吸取空气中的水蒸气（潮解）和二氧化碳（变质）。</w:t>
            </w:r>
          </w:p>
          <w:p w14:paraId="4C89F3B1">
            <w:pPr>
              <w:tabs>
                <w:tab w:val="left" w:pos="2395"/>
              </w:tabs>
              <w:spacing w:line="360" w:lineRule="auto"/>
              <w:ind w:left="105" w:leftChars="50" w:right="105" w:rightChars="50" w:firstLine="495"/>
              <w:rPr>
                <w:rFonts w:ascii="Times New Roman" w:hAnsi="Times New Roman"/>
                <w:sz w:val="24"/>
              </w:rPr>
            </w:pPr>
            <w:r>
              <w:rPr>
                <w:rFonts w:hint="eastAsia" w:ascii="Times New Roman" w:hAnsi="Times New Roman"/>
                <w:b/>
                <w:bCs/>
                <w:sz w:val="24"/>
              </w:rPr>
              <w:t>废金属：</w:t>
            </w:r>
            <w:r>
              <w:rPr>
                <w:rFonts w:hint="eastAsia" w:ascii="Times New Roman" w:hAnsi="Times New Roman"/>
                <w:sz w:val="24"/>
              </w:rPr>
              <w:t>项目所用的废金属，在购入前均已经进行过处理，不含油。</w:t>
            </w:r>
          </w:p>
          <w:p w14:paraId="0669F8FF">
            <w:pPr>
              <w:tabs>
                <w:tab w:val="left" w:pos="2395"/>
              </w:tabs>
              <w:spacing w:line="360" w:lineRule="auto"/>
              <w:ind w:left="105" w:leftChars="50" w:right="105" w:rightChars="50" w:firstLine="495"/>
              <w:rPr>
                <w:rFonts w:ascii="Times New Roman" w:hAnsi="Times New Roman"/>
                <w:b/>
                <w:bCs/>
                <w:sz w:val="24"/>
                <w:u w:val="single"/>
              </w:rPr>
            </w:pPr>
            <w:r>
              <w:rPr>
                <w:rFonts w:hint="eastAsia" w:ascii="Times New Roman" w:hAnsi="Times New Roman"/>
                <w:b/>
                <w:bCs/>
                <w:sz w:val="24"/>
                <w:u w:val="single"/>
              </w:rPr>
              <w:t>本项目废金属原料入场前，都是经各供料公司筛检、拆解过的零散废钢件，不能涉及电子电器产品、废电池、废汽车、废电机和废五金等的拆解，企业在经营活动中需严格控制回收的废旧钢铁种类，杜绝废钢铁中混入密封罐、灭火器、液压缸、液化气罐，禁止收购盛装过有毒有害、易燃易爆、强腐蚀性化学品或放射源的金属容器。</w:t>
            </w:r>
          </w:p>
          <w:p w14:paraId="59F13524">
            <w:pPr>
              <w:tabs>
                <w:tab w:val="left" w:pos="2395"/>
              </w:tabs>
              <w:spacing w:line="360" w:lineRule="auto"/>
              <w:ind w:left="105" w:leftChars="50" w:right="105" w:rightChars="50" w:firstLine="495"/>
              <w:rPr>
                <w:rFonts w:ascii="Times New Roman" w:hAnsi="Times New Roman"/>
                <w:sz w:val="24"/>
              </w:rPr>
            </w:pPr>
            <w:r>
              <w:rPr>
                <w:rFonts w:hint="eastAsia" w:ascii="Times New Roman" w:hAnsi="Times New Roman"/>
                <w:b/>
                <w:bCs/>
                <w:sz w:val="24"/>
              </w:rPr>
              <w:t>废塑料：</w:t>
            </w:r>
            <w:r>
              <w:rPr>
                <w:rFonts w:hint="eastAsia" w:ascii="Times New Roman" w:hAnsi="Times New Roman"/>
                <w:sz w:val="24"/>
              </w:rPr>
              <w:t>本项目所用的废塑料，在购入前均进行筛选。不涉及的原辅料材料负面清单如下表</w:t>
            </w:r>
            <w:r>
              <w:rPr>
                <w:rFonts w:ascii="Times New Roman" w:hAnsi="Times New Roman"/>
                <w:sz w:val="24"/>
              </w:rPr>
              <w:t>1-5</w:t>
            </w:r>
            <w:r>
              <w:rPr>
                <w:rFonts w:hint="eastAsia" w:ascii="Times New Roman" w:hAnsi="Times New Roman"/>
                <w:sz w:val="24"/>
              </w:rPr>
              <w:t>。</w:t>
            </w:r>
          </w:p>
          <w:p w14:paraId="4CF28ACA">
            <w:pPr>
              <w:ind w:left="51" w:right="51"/>
              <w:jc w:val="center"/>
              <w:rPr>
                <w:rFonts w:ascii="Times New Roman" w:hAnsi="Times New Roman"/>
                <w:b/>
                <w:bCs/>
                <w:sz w:val="24"/>
                <w:szCs w:val="28"/>
              </w:rPr>
            </w:pPr>
            <w:r>
              <w:rPr>
                <w:rFonts w:hint="eastAsia" w:ascii="Times New Roman" w:hAnsi="Times New Roman"/>
                <w:b/>
                <w:bCs/>
                <w:sz w:val="24"/>
                <w:szCs w:val="28"/>
              </w:rPr>
              <w:t>表</w:t>
            </w:r>
            <w:r>
              <w:rPr>
                <w:rFonts w:ascii="Times New Roman" w:hAnsi="Times New Roman"/>
                <w:b/>
                <w:bCs/>
                <w:sz w:val="24"/>
                <w:szCs w:val="28"/>
              </w:rPr>
              <w:t xml:space="preserve">1-5   </w:t>
            </w:r>
            <w:r>
              <w:rPr>
                <w:rFonts w:hint="eastAsia" w:ascii="Times New Roman" w:hAnsi="Times New Roman"/>
                <w:b/>
                <w:bCs/>
                <w:sz w:val="24"/>
                <w:szCs w:val="28"/>
              </w:rPr>
              <w:t>原辅材料负面清单一览表（本厂不涉及）</w:t>
            </w:r>
          </w:p>
          <w:tbl>
            <w:tblPr>
              <w:tblStyle w:val="41"/>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95"/>
            </w:tblGrid>
            <w:tr w14:paraId="2F28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154348FA">
                  <w:pPr>
                    <w:jc w:val="center"/>
                    <w:rPr>
                      <w:rFonts w:ascii="Times New Roman" w:hAnsi="Times New Roman"/>
                      <w:szCs w:val="21"/>
                    </w:rPr>
                  </w:pPr>
                  <w:r>
                    <w:rPr>
                      <w:rFonts w:hint="eastAsia" w:ascii="Times New Roman" w:hAnsi="Times New Roman"/>
                      <w:szCs w:val="21"/>
                    </w:rPr>
                    <w:t>序号</w:t>
                  </w:r>
                </w:p>
              </w:tc>
              <w:tc>
                <w:tcPr>
                  <w:tcW w:w="7795" w:type="dxa"/>
                  <w:tcBorders>
                    <w:top w:val="single" w:color="auto" w:sz="4" w:space="0"/>
                    <w:left w:val="single" w:color="auto" w:sz="4" w:space="0"/>
                    <w:bottom w:val="single" w:color="auto" w:sz="4" w:space="0"/>
                    <w:right w:val="single" w:color="auto" w:sz="4" w:space="0"/>
                  </w:tcBorders>
                  <w:vAlign w:val="center"/>
                </w:tcPr>
                <w:p w14:paraId="089F3808">
                  <w:pPr>
                    <w:jc w:val="center"/>
                    <w:rPr>
                      <w:rFonts w:ascii="Times New Roman" w:hAnsi="Times New Roman"/>
                      <w:szCs w:val="21"/>
                    </w:rPr>
                  </w:pPr>
                  <w:r>
                    <w:rPr>
                      <w:rFonts w:hint="eastAsia" w:ascii="Times New Roman" w:hAnsi="Times New Roman"/>
                      <w:szCs w:val="21"/>
                    </w:rPr>
                    <w:t>名称</w:t>
                  </w:r>
                </w:p>
              </w:tc>
            </w:tr>
            <w:tr w14:paraId="4C39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vAlign w:val="center"/>
                </w:tcPr>
                <w:p w14:paraId="3B8338B5">
                  <w:pPr>
                    <w:jc w:val="center"/>
                    <w:rPr>
                      <w:rFonts w:ascii="Times New Roman" w:hAnsi="Times New Roman"/>
                      <w:szCs w:val="21"/>
                    </w:rPr>
                  </w:pPr>
                  <w:r>
                    <w:rPr>
                      <w:rFonts w:ascii="Times New Roman" w:hAnsi="Times New Roman"/>
                      <w:szCs w:val="21"/>
                    </w:rPr>
                    <w:t>1</w:t>
                  </w:r>
                </w:p>
              </w:tc>
              <w:tc>
                <w:tcPr>
                  <w:tcW w:w="7795" w:type="dxa"/>
                  <w:tcBorders>
                    <w:top w:val="single" w:color="auto" w:sz="4" w:space="0"/>
                    <w:left w:val="single" w:color="auto" w:sz="4" w:space="0"/>
                    <w:bottom w:val="single" w:color="auto" w:sz="4" w:space="0"/>
                    <w:right w:val="single" w:color="auto" w:sz="4" w:space="0"/>
                  </w:tcBorders>
                  <w:vAlign w:val="center"/>
                </w:tcPr>
                <w:p w14:paraId="5415C673">
                  <w:pPr>
                    <w:jc w:val="center"/>
                    <w:rPr>
                      <w:rFonts w:ascii="Times New Roman" w:hAnsi="Times New Roman"/>
                      <w:szCs w:val="21"/>
                    </w:rPr>
                  </w:pPr>
                  <w:r>
                    <w:rPr>
                      <w:rFonts w:hint="eastAsia" w:ascii="Times New Roman" w:hAnsi="Times New Roman"/>
                      <w:szCs w:val="21"/>
                    </w:rPr>
                    <w:t>进口废塑料</w:t>
                  </w:r>
                </w:p>
              </w:tc>
            </w:tr>
            <w:tr w14:paraId="54CDC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5AE0968E">
                  <w:pPr>
                    <w:jc w:val="center"/>
                    <w:rPr>
                      <w:rFonts w:ascii="Times New Roman" w:hAnsi="Times New Roman"/>
                      <w:szCs w:val="21"/>
                    </w:rPr>
                  </w:pPr>
                  <w:r>
                    <w:rPr>
                      <w:rFonts w:ascii="Times New Roman" w:hAnsi="Times New Roman"/>
                      <w:szCs w:val="21"/>
                    </w:rPr>
                    <w:t>2</w:t>
                  </w:r>
                </w:p>
              </w:tc>
              <w:tc>
                <w:tcPr>
                  <w:tcW w:w="7795" w:type="dxa"/>
                  <w:tcBorders>
                    <w:top w:val="single" w:color="auto" w:sz="4" w:space="0"/>
                    <w:left w:val="single" w:color="auto" w:sz="4" w:space="0"/>
                    <w:bottom w:val="single" w:color="auto" w:sz="4" w:space="0"/>
                    <w:right w:val="single" w:color="auto" w:sz="4" w:space="0"/>
                  </w:tcBorders>
                  <w:vAlign w:val="center"/>
                </w:tcPr>
                <w:p w14:paraId="7BD96F97">
                  <w:pPr>
                    <w:jc w:val="center"/>
                    <w:rPr>
                      <w:rFonts w:ascii="Times New Roman" w:hAnsi="Times New Roman"/>
                      <w:szCs w:val="21"/>
                    </w:rPr>
                  </w:pPr>
                  <w:r>
                    <w:rPr>
                      <w:rFonts w:hint="eastAsia" w:ascii="Times New Roman" w:hAnsi="Times New Roman"/>
                      <w:szCs w:val="21"/>
                    </w:rPr>
                    <w:t>含有或沾染医疗废物的废塑料</w:t>
                  </w:r>
                </w:p>
              </w:tc>
            </w:tr>
            <w:tr w14:paraId="1717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4BFD89F0">
                  <w:pPr>
                    <w:jc w:val="center"/>
                    <w:rPr>
                      <w:rFonts w:ascii="Times New Roman" w:hAnsi="Times New Roman"/>
                      <w:szCs w:val="21"/>
                    </w:rPr>
                  </w:pPr>
                  <w:r>
                    <w:rPr>
                      <w:rFonts w:ascii="Times New Roman" w:hAnsi="Times New Roman"/>
                      <w:szCs w:val="21"/>
                    </w:rPr>
                    <w:t>3</w:t>
                  </w:r>
                </w:p>
              </w:tc>
              <w:tc>
                <w:tcPr>
                  <w:tcW w:w="7795" w:type="dxa"/>
                  <w:tcBorders>
                    <w:top w:val="single" w:color="auto" w:sz="4" w:space="0"/>
                    <w:left w:val="single" w:color="auto" w:sz="4" w:space="0"/>
                    <w:bottom w:val="single" w:color="auto" w:sz="4" w:space="0"/>
                    <w:right w:val="single" w:color="auto" w:sz="4" w:space="0"/>
                  </w:tcBorders>
                  <w:vAlign w:val="center"/>
                </w:tcPr>
                <w:p w14:paraId="1F4C671E">
                  <w:pPr>
                    <w:jc w:val="center"/>
                    <w:rPr>
                      <w:rFonts w:ascii="Times New Roman" w:hAnsi="Times New Roman"/>
                      <w:szCs w:val="21"/>
                    </w:rPr>
                  </w:pPr>
                  <w:r>
                    <w:rPr>
                      <w:rFonts w:hint="eastAsia" w:ascii="Times New Roman" w:hAnsi="Times New Roman"/>
                      <w:szCs w:val="21"/>
                    </w:rPr>
                    <w:t>含有或沾染毒性、感染性危险废物的废塑料</w:t>
                  </w:r>
                </w:p>
              </w:tc>
            </w:tr>
            <w:tr w14:paraId="1F40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62F66B32">
                  <w:pPr>
                    <w:jc w:val="center"/>
                    <w:rPr>
                      <w:rFonts w:ascii="Times New Roman" w:hAnsi="Times New Roman"/>
                      <w:szCs w:val="21"/>
                    </w:rPr>
                  </w:pPr>
                  <w:r>
                    <w:rPr>
                      <w:rFonts w:ascii="Times New Roman" w:hAnsi="Times New Roman"/>
                      <w:szCs w:val="21"/>
                    </w:rPr>
                    <w:t>4</w:t>
                  </w:r>
                </w:p>
              </w:tc>
              <w:tc>
                <w:tcPr>
                  <w:tcW w:w="7795" w:type="dxa"/>
                  <w:tcBorders>
                    <w:top w:val="single" w:color="auto" w:sz="4" w:space="0"/>
                    <w:left w:val="single" w:color="auto" w:sz="4" w:space="0"/>
                    <w:bottom w:val="single" w:color="auto" w:sz="4" w:space="0"/>
                    <w:right w:val="single" w:color="auto" w:sz="4" w:space="0"/>
                  </w:tcBorders>
                  <w:vAlign w:val="center"/>
                </w:tcPr>
                <w:p w14:paraId="00012761">
                  <w:pPr>
                    <w:jc w:val="center"/>
                    <w:rPr>
                      <w:rFonts w:ascii="Times New Roman" w:hAnsi="Times New Roman"/>
                      <w:szCs w:val="21"/>
                    </w:rPr>
                  </w:pPr>
                  <w:r>
                    <w:rPr>
                      <w:rFonts w:hint="eastAsia" w:ascii="Times New Roman" w:hAnsi="Times New Roman"/>
                      <w:szCs w:val="21"/>
                    </w:rPr>
                    <w:t>其他《国家危险废物名录》中规定的危险废物</w:t>
                  </w:r>
                </w:p>
              </w:tc>
            </w:tr>
          </w:tbl>
          <w:p w14:paraId="5CFD3522">
            <w:pPr>
              <w:tabs>
                <w:tab w:val="left" w:pos="2395"/>
              </w:tabs>
              <w:spacing w:line="360" w:lineRule="auto"/>
              <w:ind w:left="105" w:leftChars="50" w:right="105" w:rightChars="50" w:firstLine="495"/>
              <w:rPr>
                <w:rFonts w:ascii="Times New Roman" w:hAnsi="Times New Roman"/>
                <w:b/>
                <w:bCs/>
                <w:sz w:val="24"/>
                <w:u w:val="single"/>
              </w:rPr>
            </w:pPr>
          </w:p>
          <w:p w14:paraId="536B6282">
            <w:pPr>
              <w:tabs>
                <w:tab w:val="left" w:pos="2395"/>
              </w:tabs>
              <w:spacing w:line="360" w:lineRule="auto"/>
              <w:ind w:left="105" w:leftChars="50" w:right="105" w:rightChars="50" w:firstLine="495"/>
              <w:rPr>
                <w:rFonts w:ascii="Times New Roman" w:hAnsi="Times New Roman"/>
                <w:b/>
                <w:bCs/>
                <w:sz w:val="24"/>
                <w:u w:val="single"/>
              </w:rPr>
            </w:pPr>
            <w:r>
              <w:rPr>
                <w:rFonts w:hint="eastAsia" w:ascii="Times New Roman" w:hAnsi="Times New Roman"/>
                <w:b/>
                <w:bCs/>
                <w:sz w:val="24"/>
                <w:u w:val="single"/>
              </w:rPr>
              <w:t>企业须设专人严格按照《国家危险废物名录》（</w:t>
            </w:r>
            <w:r>
              <w:rPr>
                <w:rFonts w:ascii="Times New Roman" w:hAnsi="Times New Roman"/>
                <w:b/>
                <w:bCs/>
                <w:sz w:val="24"/>
                <w:u w:val="single"/>
              </w:rPr>
              <w:t>2016</w:t>
            </w:r>
            <w:r>
              <w:rPr>
                <w:rFonts w:hint="eastAsia" w:ascii="Times New Roman" w:hAnsi="Times New Roman"/>
                <w:b/>
                <w:bCs/>
                <w:sz w:val="24"/>
                <w:u w:val="single"/>
              </w:rPr>
              <w:t>版），对原料进行检查，严禁危险废物或混入原料的危险废物入厂，原料符合上述所有条件后，方可用于加工。</w:t>
            </w:r>
          </w:p>
          <w:p w14:paraId="21D1F23C">
            <w:pPr>
              <w:tabs>
                <w:tab w:val="left" w:pos="2395"/>
              </w:tabs>
              <w:spacing w:line="360" w:lineRule="auto"/>
              <w:ind w:left="105" w:leftChars="50" w:right="105" w:rightChars="50" w:firstLine="495"/>
              <w:rPr>
                <w:rFonts w:ascii="Times New Roman" w:hAnsi="Times New Roman"/>
                <w:b/>
                <w:sz w:val="24"/>
              </w:rPr>
            </w:pPr>
            <w:r>
              <w:rPr>
                <w:rFonts w:hint="eastAsia" w:ascii="Times New Roman" w:hAnsi="Times New Roman"/>
                <w:b/>
                <w:bCs/>
                <w:sz w:val="24"/>
                <w:u w:val="single"/>
              </w:rPr>
              <w:t>此外，本评价要求所有原料必须入棚入库，不得露天存放。</w:t>
            </w:r>
          </w:p>
          <w:p w14:paraId="7C61AD1B">
            <w:pPr>
              <w:tabs>
                <w:tab w:val="left" w:pos="2395"/>
              </w:tabs>
              <w:spacing w:line="360" w:lineRule="auto"/>
              <w:ind w:left="105" w:leftChars="50" w:right="105" w:rightChars="50" w:firstLine="495"/>
              <w:rPr>
                <w:rFonts w:ascii="Times New Roman" w:hAnsi="Times New Roman"/>
                <w:b/>
                <w:sz w:val="24"/>
              </w:rPr>
            </w:pPr>
            <w:r>
              <w:rPr>
                <w:rFonts w:ascii="Times New Roman" w:hAnsi="Times New Roman"/>
                <w:b/>
                <w:sz w:val="24"/>
              </w:rPr>
              <w:t>5</w:t>
            </w:r>
            <w:r>
              <w:rPr>
                <w:rFonts w:hint="eastAsia" w:ascii="Times New Roman" w:hAnsi="Times New Roman"/>
                <w:b/>
                <w:sz w:val="24"/>
              </w:rPr>
              <w:t>、设备</w:t>
            </w:r>
          </w:p>
          <w:p w14:paraId="61E47B2E">
            <w:pPr>
              <w:ind w:left="51" w:right="51"/>
              <w:jc w:val="center"/>
              <w:rPr>
                <w:rFonts w:ascii="Times New Roman" w:hAnsi="Times New Roman"/>
                <w:b/>
                <w:bCs/>
                <w:sz w:val="24"/>
                <w:szCs w:val="28"/>
              </w:rPr>
            </w:pPr>
          </w:p>
          <w:p w14:paraId="6E7B006A">
            <w:pPr>
              <w:ind w:left="51" w:right="51"/>
              <w:jc w:val="center"/>
              <w:rPr>
                <w:rFonts w:ascii="Times New Roman" w:hAnsi="Times New Roman"/>
                <w:b/>
                <w:bCs/>
                <w:sz w:val="24"/>
                <w:szCs w:val="28"/>
              </w:rPr>
            </w:pPr>
            <w:r>
              <w:rPr>
                <w:rFonts w:hint="eastAsia" w:ascii="Times New Roman" w:hAnsi="Times New Roman"/>
                <w:b/>
                <w:bCs/>
                <w:sz w:val="24"/>
                <w:szCs w:val="28"/>
              </w:rPr>
              <w:t>表</w:t>
            </w:r>
            <w:r>
              <w:rPr>
                <w:rFonts w:ascii="Times New Roman" w:hAnsi="Times New Roman"/>
                <w:b/>
                <w:bCs/>
                <w:sz w:val="24"/>
                <w:szCs w:val="28"/>
              </w:rPr>
              <w:t xml:space="preserve">1-6  </w:t>
            </w:r>
            <w:r>
              <w:rPr>
                <w:rFonts w:hint="eastAsia" w:ascii="Times New Roman" w:hAnsi="Times New Roman"/>
                <w:b/>
                <w:bCs/>
                <w:sz w:val="24"/>
                <w:szCs w:val="28"/>
              </w:rPr>
              <w:t>设备清单</w:t>
            </w:r>
          </w:p>
          <w:tbl>
            <w:tblPr>
              <w:tblStyle w:val="41"/>
              <w:tblW w:w="9773" w:type="dxa"/>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18"/>
              <w:gridCol w:w="2329"/>
              <w:gridCol w:w="1283"/>
              <w:gridCol w:w="1069"/>
              <w:gridCol w:w="1234"/>
              <w:gridCol w:w="1564"/>
            </w:tblGrid>
            <w:tr w14:paraId="0F478290">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4" w:space="0"/>
                    <w:bottom w:val="single" w:color="auto" w:sz="4" w:space="0"/>
                    <w:right w:val="single" w:color="auto" w:sz="4" w:space="0"/>
                  </w:tcBorders>
                  <w:vAlign w:val="center"/>
                </w:tcPr>
                <w:p w14:paraId="395ECA21">
                  <w:pPr>
                    <w:jc w:val="center"/>
                    <w:rPr>
                      <w:rFonts w:ascii="Times New Roman" w:hAnsi="Times New Roman"/>
                      <w:szCs w:val="21"/>
                    </w:rPr>
                  </w:pPr>
                  <w:r>
                    <w:rPr>
                      <w:rFonts w:hint="eastAsia" w:ascii="Times New Roman" w:hAnsi="Times New Roman"/>
                      <w:szCs w:val="21"/>
                    </w:rPr>
                    <w:t>序号</w:t>
                  </w:r>
                </w:p>
              </w:tc>
              <w:tc>
                <w:tcPr>
                  <w:tcW w:w="1418" w:type="dxa"/>
                  <w:tcBorders>
                    <w:top w:val="single" w:color="auto" w:sz="12" w:space="0"/>
                    <w:left w:val="single" w:color="auto" w:sz="4" w:space="0"/>
                    <w:bottom w:val="single" w:color="auto" w:sz="4" w:space="0"/>
                    <w:right w:val="single" w:color="auto" w:sz="4" w:space="0"/>
                  </w:tcBorders>
                  <w:vAlign w:val="center"/>
                </w:tcPr>
                <w:p w14:paraId="3C337184">
                  <w:pPr>
                    <w:jc w:val="center"/>
                    <w:rPr>
                      <w:rFonts w:ascii="Times New Roman" w:hAnsi="Times New Roman"/>
                      <w:szCs w:val="21"/>
                    </w:rPr>
                  </w:pPr>
                  <w:r>
                    <w:rPr>
                      <w:rFonts w:hint="eastAsia" w:ascii="Times New Roman" w:hAnsi="Times New Roman"/>
                      <w:szCs w:val="21"/>
                    </w:rPr>
                    <w:t>生产线</w:t>
                  </w:r>
                </w:p>
              </w:tc>
              <w:tc>
                <w:tcPr>
                  <w:tcW w:w="2329" w:type="dxa"/>
                  <w:tcBorders>
                    <w:top w:val="single" w:color="auto" w:sz="12" w:space="0"/>
                    <w:left w:val="single" w:color="auto" w:sz="4" w:space="0"/>
                    <w:bottom w:val="single" w:color="auto" w:sz="4" w:space="0"/>
                    <w:right w:val="single" w:color="auto" w:sz="4" w:space="0"/>
                  </w:tcBorders>
                  <w:vAlign w:val="center"/>
                </w:tcPr>
                <w:p w14:paraId="78694882">
                  <w:pPr>
                    <w:jc w:val="center"/>
                    <w:rPr>
                      <w:rFonts w:ascii="Times New Roman" w:hAnsi="Times New Roman"/>
                      <w:szCs w:val="21"/>
                    </w:rPr>
                  </w:pPr>
                  <w:r>
                    <w:rPr>
                      <w:rFonts w:hint="eastAsia" w:ascii="Times New Roman" w:hAnsi="Times New Roman"/>
                      <w:szCs w:val="21"/>
                    </w:rPr>
                    <w:t>设备名称</w:t>
                  </w:r>
                </w:p>
              </w:tc>
              <w:tc>
                <w:tcPr>
                  <w:tcW w:w="1283" w:type="dxa"/>
                  <w:tcBorders>
                    <w:top w:val="single" w:color="auto" w:sz="12" w:space="0"/>
                    <w:left w:val="single" w:color="auto" w:sz="4" w:space="0"/>
                    <w:bottom w:val="single" w:color="auto" w:sz="4" w:space="0"/>
                    <w:right w:val="single" w:color="auto" w:sz="4" w:space="0"/>
                  </w:tcBorders>
                  <w:vAlign w:val="center"/>
                </w:tcPr>
                <w:p w14:paraId="6659BF30">
                  <w:pPr>
                    <w:jc w:val="center"/>
                    <w:rPr>
                      <w:rFonts w:ascii="Times New Roman" w:hAnsi="Times New Roman"/>
                      <w:szCs w:val="21"/>
                    </w:rPr>
                  </w:pPr>
                  <w:r>
                    <w:rPr>
                      <w:rFonts w:hint="eastAsia" w:ascii="Times New Roman" w:hAnsi="Times New Roman"/>
                      <w:szCs w:val="21"/>
                    </w:rPr>
                    <w:t>单位</w:t>
                  </w:r>
                </w:p>
              </w:tc>
              <w:tc>
                <w:tcPr>
                  <w:tcW w:w="1069" w:type="dxa"/>
                  <w:tcBorders>
                    <w:top w:val="single" w:color="auto" w:sz="12" w:space="0"/>
                    <w:left w:val="single" w:color="auto" w:sz="4" w:space="0"/>
                    <w:bottom w:val="single" w:color="auto" w:sz="4" w:space="0"/>
                    <w:right w:val="single" w:color="auto" w:sz="4" w:space="0"/>
                  </w:tcBorders>
                  <w:vAlign w:val="center"/>
                </w:tcPr>
                <w:p w14:paraId="5D2E5E38">
                  <w:pPr>
                    <w:jc w:val="center"/>
                    <w:rPr>
                      <w:rFonts w:ascii="Times New Roman" w:hAnsi="Times New Roman"/>
                      <w:szCs w:val="21"/>
                    </w:rPr>
                  </w:pPr>
                  <w:r>
                    <w:rPr>
                      <w:rFonts w:hint="eastAsia" w:ascii="Times New Roman" w:hAnsi="Times New Roman"/>
                      <w:szCs w:val="21"/>
                    </w:rPr>
                    <w:t>数量</w:t>
                  </w:r>
                </w:p>
              </w:tc>
              <w:tc>
                <w:tcPr>
                  <w:tcW w:w="1234" w:type="dxa"/>
                  <w:tcBorders>
                    <w:top w:val="single" w:color="auto" w:sz="12" w:space="0"/>
                    <w:left w:val="single" w:color="auto" w:sz="4" w:space="0"/>
                    <w:bottom w:val="single" w:color="auto" w:sz="4" w:space="0"/>
                    <w:right w:val="single" w:color="auto" w:sz="4" w:space="0"/>
                  </w:tcBorders>
                  <w:vAlign w:val="center"/>
                </w:tcPr>
                <w:p w14:paraId="3F6267C0">
                  <w:pPr>
                    <w:jc w:val="center"/>
                    <w:rPr>
                      <w:rFonts w:ascii="Times New Roman" w:hAnsi="Times New Roman"/>
                      <w:szCs w:val="21"/>
                    </w:rPr>
                  </w:pPr>
                  <w:r>
                    <w:rPr>
                      <w:rFonts w:hint="eastAsia" w:ascii="Times New Roman" w:hAnsi="Times New Roman"/>
                      <w:szCs w:val="21"/>
                    </w:rPr>
                    <w:t>型号</w:t>
                  </w:r>
                </w:p>
              </w:tc>
              <w:tc>
                <w:tcPr>
                  <w:tcW w:w="1564" w:type="dxa"/>
                  <w:tcBorders>
                    <w:top w:val="single" w:color="auto" w:sz="12" w:space="0"/>
                    <w:left w:val="single" w:color="auto" w:sz="4" w:space="0"/>
                    <w:bottom w:val="single" w:color="auto" w:sz="4" w:space="0"/>
                    <w:right w:val="single" w:color="auto" w:sz="4" w:space="0"/>
                  </w:tcBorders>
                  <w:vAlign w:val="center"/>
                </w:tcPr>
                <w:p w14:paraId="0F745093">
                  <w:pPr>
                    <w:jc w:val="center"/>
                    <w:rPr>
                      <w:rFonts w:ascii="Times New Roman" w:hAnsi="Times New Roman"/>
                      <w:szCs w:val="21"/>
                    </w:rPr>
                  </w:pPr>
                  <w:r>
                    <w:rPr>
                      <w:rFonts w:hint="eastAsia" w:ascii="Times New Roman" w:hAnsi="Times New Roman"/>
                      <w:szCs w:val="21"/>
                    </w:rPr>
                    <w:t>备注</w:t>
                  </w:r>
                </w:p>
              </w:tc>
            </w:tr>
            <w:tr w14:paraId="135E207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15D9DC33">
                  <w:pPr>
                    <w:jc w:val="center"/>
                    <w:rPr>
                      <w:rFonts w:ascii="Times New Roman" w:hAnsi="Times New Roman"/>
                      <w:szCs w:val="21"/>
                    </w:rPr>
                  </w:pPr>
                  <w:r>
                    <w:rPr>
                      <w:rFonts w:ascii="Times New Roman" w:hAnsi="Times New Roman"/>
                      <w:szCs w:val="21"/>
                    </w:rPr>
                    <w:t>1</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2F2F4FDF">
                  <w:pPr>
                    <w:jc w:val="center"/>
                    <w:rPr>
                      <w:rFonts w:ascii="Times New Roman" w:hAnsi="Times New Roman"/>
                      <w:szCs w:val="21"/>
                    </w:rPr>
                  </w:pPr>
                  <w:r>
                    <w:rPr>
                      <w:rFonts w:hint="eastAsia" w:ascii="Times New Roman" w:hAnsi="Times New Roman"/>
                      <w:szCs w:val="21"/>
                    </w:rPr>
                    <w:t>废金属生产线</w:t>
                  </w:r>
                </w:p>
              </w:tc>
              <w:tc>
                <w:tcPr>
                  <w:tcW w:w="2329" w:type="dxa"/>
                  <w:tcBorders>
                    <w:top w:val="single" w:color="auto" w:sz="4" w:space="0"/>
                    <w:left w:val="single" w:color="auto" w:sz="4" w:space="0"/>
                    <w:bottom w:val="single" w:color="auto" w:sz="4" w:space="0"/>
                    <w:right w:val="single" w:color="auto" w:sz="4" w:space="0"/>
                  </w:tcBorders>
                  <w:vAlign w:val="center"/>
                </w:tcPr>
                <w:p w14:paraId="367B5CE7">
                  <w:pPr>
                    <w:jc w:val="center"/>
                    <w:rPr>
                      <w:rFonts w:ascii="Times New Roman" w:hAnsi="Times New Roman"/>
                      <w:szCs w:val="21"/>
                    </w:rPr>
                  </w:pPr>
                  <w:r>
                    <w:rPr>
                      <w:rFonts w:hint="eastAsia" w:ascii="Times New Roman" w:hAnsi="Times New Roman"/>
                      <w:szCs w:val="21"/>
                    </w:rPr>
                    <w:t>锤碎机（破碎机）</w:t>
                  </w:r>
                </w:p>
              </w:tc>
              <w:tc>
                <w:tcPr>
                  <w:tcW w:w="1283" w:type="dxa"/>
                  <w:tcBorders>
                    <w:top w:val="single" w:color="auto" w:sz="4" w:space="0"/>
                    <w:left w:val="single" w:color="auto" w:sz="4" w:space="0"/>
                    <w:bottom w:val="single" w:color="auto" w:sz="4" w:space="0"/>
                    <w:right w:val="single" w:color="auto" w:sz="4" w:space="0"/>
                  </w:tcBorders>
                  <w:vAlign w:val="center"/>
                </w:tcPr>
                <w:p w14:paraId="0CBCC919">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756C222D">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596D6017">
                  <w:pPr>
                    <w:jc w:val="center"/>
                    <w:rPr>
                      <w:rFonts w:ascii="Times New Roman" w:hAnsi="Times New Roman"/>
                      <w:szCs w:val="21"/>
                    </w:rPr>
                  </w:pPr>
                  <w:r>
                    <w:rPr>
                      <w:rFonts w:ascii="Times New Roman" w:hAnsi="Times New Roman"/>
                      <w:szCs w:val="21"/>
                    </w:rPr>
                    <w:t>HJ-900X3</w:t>
                  </w:r>
                </w:p>
              </w:tc>
              <w:tc>
                <w:tcPr>
                  <w:tcW w:w="1564" w:type="dxa"/>
                  <w:tcBorders>
                    <w:top w:val="single" w:color="auto" w:sz="4" w:space="0"/>
                    <w:left w:val="single" w:color="auto" w:sz="4" w:space="0"/>
                    <w:bottom w:val="single" w:color="auto" w:sz="4" w:space="0"/>
                    <w:right w:val="single" w:color="auto" w:sz="4" w:space="0"/>
                  </w:tcBorders>
                  <w:vAlign w:val="center"/>
                </w:tcPr>
                <w:p w14:paraId="26D0FEA0">
                  <w:pPr>
                    <w:jc w:val="center"/>
                    <w:rPr>
                      <w:rFonts w:ascii="Times New Roman" w:hAnsi="Times New Roman"/>
                      <w:szCs w:val="21"/>
                    </w:rPr>
                  </w:pPr>
                  <w:r>
                    <w:rPr>
                      <w:rFonts w:hint="eastAsia" w:ascii="Times New Roman" w:hAnsi="Times New Roman"/>
                      <w:szCs w:val="21"/>
                    </w:rPr>
                    <w:t>年产能</w:t>
                  </w:r>
                  <w:r>
                    <w:rPr>
                      <w:rFonts w:ascii="Times New Roman" w:hAnsi="Times New Roman"/>
                      <w:szCs w:val="21"/>
                    </w:rPr>
                    <w:t>20020t</w:t>
                  </w:r>
                </w:p>
              </w:tc>
            </w:tr>
            <w:tr w14:paraId="1EC8D02B">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4B43B1E4">
                  <w:pPr>
                    <w:jc w:val="center"/>
                    <w:rPr>
                      <w:rFonts w:ascii="Times New Roman" w:hAnsi="Times New Roman"/>
                      <w:szCs w:val="21"/>
                    </w:rPr>
                  </w:pPr>
                  <w:r>
                    <w:rPr>
                      <w:rFonts w:ascii="Times New Roman" w:hAnsi="Times New Roman"/>
                      <w:szCs w:val="21"/>
                    </w:rPr>
                    <w:t>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E9544D0">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7D6C6521">
                  <w:pPr>
                    <w:jc w:val="center"/>
                    <w:rPr>
                      <w:rFonts w:ascii="Times New Roman" w:hAnsi="Times New Roman"/>
                      <w:szCs w:val="21"/>
                    </w:rPr>
                  </w:pPr>
                  <w:r>
                    <w:rPr>
                      <w:rFonts w:hint="eastAsia" w:ascii="Times New Roman" w:hAnsi="Times New Roman"/>
                      <w:szCs w:val="21"/>
                    </w:rPr>
                    <w:t>剪铁机</w:t>
                  </w:r>
                </w:p>
              </w:tc>
              <w:tc>
                <w:tcPr>
                  <w:tcW w:w="1283" w:type="dxa"/>
                  <w:tcBorders>
                    <w:top w:val="single" w:color="auto" w:sz="4" w:space="0"/>
                    <w:left w:val="single" w:color="auto" w:sz="4" w:space="0"/>
                    <w:bottom w:val="single" w:color="auto" w:sz="4" w:space="0"/>
                    <w:right w:val="single" w:color="auto" w:sz="4" w:space="0"/>
                  </w:tcBorders>
                  <w:vAlign w:val="center"/>
                </w:tcPr>
                <w:p w14:paraId="027C8902">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03290E2E">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780CD317">
                  <w:pPr>
                    <w:jc w:val="center"/>
                    <w:rPr>
                      <w:rFonts w:ascii="Times New Roman" w:hAnsi="Times New Roman"/>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7FE6EC20">
                  <w:pPr>
                    <w:jc w:val="center"/>
                    <w:rPr>
                      <w:rFonts w:ascii="Times New Roman" w:hAnsi="Times New Roman"/>
                      <w:szCs w:val="21"/>
                    </w:rPr>
                  </w:pPr>
                </w:p>
              </w:tc>
            </w:tr>
            <w:tr w14:paraId="0700A4A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62526A87">
                  <w:pPr>
                    <w:jc w:val="center"/>
                    <w:rPr>
                      <w:rFonts w:ascii="Times New Roman" w:hAnsi="Times New Roman"/>
                      <w:szCs w:val="21"/>
                    </w:rPr>
                  </w:pPr>
                  <w:r>
                    <w:rPr>
                      <w:rFonts w:ascii="Times New Roman" w:hAnsi="Times New Roman"/>
                      <w:szCs w:val="21"/>
                    </w:rPr>
                    <w:t>3</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453B9D1">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03E42625">
                  <w:pPr>
                    <w:jc w:val="center"/>
                    <w:rPr>
                      <w:rFonts w:ascii="Times New Roman" w:hAnsi="Times New Roman"/>
                      <w:szCs w:val="21"/>
                    </w:rPr>
                  </w:pPr>
                  <w:r>
                    <w:rPr>
                      <w:rFonts w:hint="eastAsia" w:ascii="Times New Roman" w:hAnsi="Times New Roman"/>
                      <w:szCs w:val="21"/>
                    </w:rPr>
                    <w:t>输送皮带</w:t>
                  </w:r>
                </w:p>
              </w:tc>
              <w:tc>
                <w:tcPr>
                  <w:tcW w:w="1283" w:type="dxa"/>
                  <w:tcBorders>
                    <w:top w:val="single" w:color="auto" w:sz="4" w:space="0"/>
                    <w:left w:val="single" w:color="auto" w:sz="4" w:space="0"/>
                    <w:bottom w:val="single" w:color="auto" w:sz="4" w:space="0"/>
                    <w:right w:val="single" w:color="auto" w:sz="4" w:space="0"/>
                  </w:tcBorders>
                  <w:vAlign w:val="center"/>
                </w:tcPr>
                <w:p w14:paraId="41CF3783">
                  <w:pPr>
                    <w:jc w:val="center"/>
                    <w:rPr>
                      <w:rFonts w:ascii="Times New Roman" w:hAnsi="Times New Roman"/>
                      <w:szCs w:val="21"/>
                    </w:rPr>
                  </w:pPr>
                  <w:r>
                    <w:rPr>
                      <w:rFonts w:hint="eastAsia" w:ascii="Times New Roman" w:hAnsi="Times New Roman"/>
                      <w:szCs w:val="21"/>
                    </w:rPr>
                    <w:t>条</w:t>
                  </w:r>
                </w:p>
              </w:tc>
              <w:tc>
                <w:tcPr>
                  <w:tcW w:w="1069" w:type="dxa"/>
                  <w:tcBorders>
                    <w:top w:val="single" w:color="auto" w:sz="4" w:space="0"/>
                    <w:left w:val="single" w:color="auto" w:sz="4" w:space="0"/>
                    <w:bottom w:val="single" w:color="auto" w:sz="4" w:space="0"/>
                    <w:right w:val="single" w:color="auto" w:sz="4" w:space="0"/>
                  </w:tcBorders>
                  <w:vAlign w:val="center"/>
                </w:tcPr>
                <w:p w14:paraId="50E390F8">
                  <w:pPr>
                    <w:jc w:val="center"/>
                    <w:rPr>
                      <w:rFonts w:ascii="Times New Roman" w:hAnsi="Times New Roman"/>
                      <w:szCs w:val="21"/>
                    </w:rPr>
                  </w:pPr>
                  <w:r>
                    <w:rPr>
                      <w:rFonts w:ascii="Times New Roman" w:hAnsi="Times New Roman"/>
                      <w:szCs w:val="21"/>
                    </w:rPr>
                    <w:t>5</w:t>
                  </w:r>
                </w:p>
              </w:tc>
              <w:tc>
                <w:tcPr>
                  <w:tcW w:w="1234" w:type="dxa"/>
                  <w:tcBorders>
                    <w:top w:val="single" w:color="auto" w:sz="4" w:space="0"/>
                    <w:left w:val="single" w:color="auto" w:sz="4" w:space="0"/>
                    <w:bottom w:val="single" w:color="auto" w:sz="4" w:space="0"/>
                    <w:right w:val="single" w:color="auto" w:sz="4" w:space="0"/>
                  </w:tcBorders>
                  <w:vAlign w:val="center"/>
                </w:tcPr>
                <w:p w14:paraId="29F6D0A0">
                  <w:pPr>
                    <w:jc w:val="center"/>
                    <w:rPr>
                      <w:rFonts w:ascii="Times New Roman" w:hAnsi="Times New Roman"/>
                      <w:szCs w:val="21"/>
                    </w:rPr>
                  </w:pPr>
                  <w:r>
                    <w:rPr>
                      <w:rFonts w:ascii="Times New Roman" w:hAnsi="Times New Roman"/>
                      <w:szCs w:val="21"/>
                    </w:rPr>
                    <w:t>CS-80</w:t>
                  </w:r>
                </w:p>
              </w:tc>
              <w:tc>
                <w:tcPr>
                  <w:tcW w:w="1564" w:type="dxa"/>
                  <w:tcBorders>
                    <w:top w:val="single" w:color="auto" w:sz="4" w:space="0"/>
                    <w:left w:val="single" w:color="auto" w:sz="4" w:space="0"/>
                    <w:bottom w:val="single" w:color="auto" w:sz="4" w:space="0"/>
                    <w:right w:val="single" w:color="auto" w:sz="4" w:space="0"/>
                  </w:tcBorders>
                  <w:vAlign w:val="center"/>
                </w:tcPr>
                <w:p w14:paraId="02888CDD">
                  <w:pPr>
                    <w:jc w:val="center"/>
                    <w:rPr>
                      <w:rFonts w:ascii="Times New Roman" w:hAnsi="Times New Roman"/>
                      <w:szCs w:val="21"/>
                    </w:rPr>
                  </w:pPr>
                </w:p>
              </w:tc>
            </w:tr>
            <w:tr w14:paraId="032F367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0CC886FF">
                  <w:pPr>
                    <w:jc w:val="center"/>
                    <w:rPr>
                      <w:rFonts w:ascii="Times New Roman" w:hAnsi="Times New Roman"/>
                      <w:szCs w:val="21"/>
                    </w:rPr>
                  </w:pPr>
                  <w:r>
                    <w:rPr>
                      <w:rFonts w:ascii="Times New Roman" w:hAnsi="Times New Roman"/>
                      <w:szCs w:val="21"/>
                    </w:rPr>
                    <w:t>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6B6B8B2">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6FF860E1">
                  <w:pPr>
                    <w:jc w:val="center"/>
                    <w:rPr>
                      <w:rFonts w:ascii="Times New Roman" w:hAnsi="Times New Roman"/>
                      <w:szCs w:val="21"/>
                    </w:rPr>
                  </w:pPr>
                  <w:r>
                    <w:rPr>
                      <w:rFonts w:hint="eastAsia" w:ascii="Times New Roman" w:hAnsi="Times New Roman"/>
                      <w:szCs w:val="21"/>
                    </w:rPr>
                    <w:t>磁选机</w:t>
                  </w:r>
                </w:p>
              </w:tc>
              <w:tc>
                <w:tcPr>
                  <w:tcW w:w="1283" w:type="dxa"/>
                  <w:tcBorders>
                    <w:top w:val="single" w:color="auto" w:sz="4" w:space="0"/>
                    <w:left w:val="single" w:color="auto" w:sz="4" w:space="0"/>
                    <w:bottom w:val="single" w:color="auto" w:sz="4" w:space="0"/>
                    <w:right w:val="single" w:color="auto" w:sz="4" w:space="0"/>
                  </w:tcBorders>
                  <w:vAlign w:val="center"/>
                </w:tcPr>
                <w:p w14:paraId="49B3804A">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4E235F71">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621B3078">
                  <w:pPr>
                    <w:jc w:val="center"/>
                    <w:rPr>
                      <w:rFonts w:ascii="Times New Roman" w:hAnsi="Times New Roman"/>
                      <w:szCs w:val="21"/>
                    </w:rPr>
                  </w:pPr>
                  <w:r>
                    <w:rPr>
                      <w:rFonts w:ascii="Times New Roman" w:hAnsi="Times New Roman"/>
                      <w:szCs w:val="21"/>
                    </w:rPr>
                    <w:t>CX100</w:t>
                  </w:r>
                </w:p>
              </w:tc>
              <w:tc>
                <w:tcPr>
                  <w:tcW w:w="1564" w:type="dxa"/>
                  <w:tcBorders>
                    <w:top w:val="single" w:color="auto" w:sz="4" w:space="0"/>
                    <w:left w:val="single" w:color="auto" w:sz="4" w:space="0"/>
                    <w:bottom w:val="single" w:color="auto" w:sz="4" w:space="0"/>
                    <w:right w:val="single" w:color="auto" w:sz="4" w:space="0"/>
                  </w:tcBorders>
                  <w:vAlign w:val="center"/>
                </w:tcPr>
                <w:p w14:paraId="2127259E">
                  <w:pPr>
                    <w:jc w:val="center"/>
                    <w:rPr>
                      <w:rFonts w:ascii="Times New Roman" w:hAnsi="Times New Roman"/>
                      <w:szCs w:val="21"/>
                    </w:rPr>
                  </w:pPr>
                </w:p>
              </w:tc>
            </w:tr>
            <w:tr w14:paraId="2A9BC17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1C8996EA">
                  <w:pPr>
                    <w:jc w:val="center"/>
                    <w:rPr>
                      <w:rFonts w:ascii="Times New Roman" w:hAnsi="Times New Roman"/>
                      <w:szCs w:val="21"/>
                    </w:rPr>
                  </w:pPr>
                  <w:r>
                    <w:rPr>
                      <w:rFonts w:ascii="Times New Roman" w:hAnsi="Times New Roman"/>
                      <w:szCs w:val="21"/>
                    </w:rPr>
                    <w:t>5</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FC49807">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0E1BEF0B">
                  <w:pPr>
                    <w:jc w:val="center"/>
                    <w:rPr>
                      <w:rFonts w:ascii="Times New Roman" w:hAnsi="Times New Roman"/>
                      <w:szCs w:val="21"/>
                    </w:rPr>
                  </w:pPr>
                  <w:r>
                    <w:rPr>
                      <w:rFonts w:hint="eastAsia" w:ascii="Times New Roman" w:hAnsi="Times New Roman"/>
                      <w:szCs w:val="21"/>
                    </w:rPr>
                    <w:t>抓钢机</w:t>
                  </w:r>
                </w:p>
              </w:tc>
              <w:tc>
                <w:tcPr>
                  <w:tcW w:w="1283" w:type="dxa"/>
                  <w:tcBorders>
                    <w:top w:val="single" w:color="auto" w:sz="4" w:space="0"/>
                    <w:left w:val="single" w:color="auto" w:sz="4" w:space="0"/>
                    <w:bottom w:val="single" w:color="auto" w:sz="4" w:space="0"/>
                    <w:right w:val="single" w:color="auto" w:sz="4" w:space="0"/>
                  </w:tcBorders>
                  <w:vAlign w:val="center"/>
                </w:tcPr>
                <w:p w14:paraId="54D6AF79">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42C51819">
                  <w:pPr>
                    <w:jc w:val="center"/>
                    <w:rPr>
                      <w:rFonts w:ascii="Times New Roman" w:hAnsi="Times New Roman"/>
                      <w:szCs w:val="21"/>
                    </w:rPr>
                  </w:pPr>
                  <w:r>
                    <w:rPr>
                      <w:rFonts w:ascii="Times New Roman" w:hAnsi="Times New Roman"/>
                      <w:szCs w:val="21"/>
                    </w:rPr>
                    <w:t>2</w:t>
                  </w:r>
                </w:p>
              </w:tc>
              <w:tc>
                <w:tcPr>
                  <w:tcW w:w="1234" w:type="dxa"/>
                  <w:tcBorders>
                    <w:top w:val="single" w:color="auto" w:sz="4" w:space="0"/>
                    <w:left w:val="single" w:color="auto" w:sz="4" w:space="0"/>
                    <w:bottom w:val="single" w:color="auto" w:sz="4" w:space="0"/>
                    <w:right w:val="single" w:color="auto" w:sz="4" w:space="0"/>
                  </w:tcBorders>
                  <w:vAlign w:val="center"/>
                </w:tcPr>
                <w:p w14:paraId="333B3A2D">
                  <w:pPr>
                    <w:jc w:val="center"/>
                    <w:rPr>
                      <w:rFonts w:ascii="Times New Roman" w:hAnsi="Times New Roman"/>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6FF36987">
                  <w:pPr>
                    <w:jc w:val="center"/>
                    <w:rPr>
                      <w:rFonts w:ascii="Times New Roman" w:hAnsi="Times New Roman"/>
                      <w:szCs w:val="21"/>
                    </w:rPr>
                  </w:pPr>
                </w:p>
              </w:tc>
            </w:tr>
            <w:tr w14:paraId="033D7B76">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49DFE2E7">
                  <w:pPr>
                    <w:jc w:val="center"/>
                    <w:rPr>
                      <w:rFonts w:ascii="Times New Roman" w:hAnsi="Times New Roman"/>
                      <w:szCs w:val="21"/>
                    </w:rPr>
                  </w:pPr>
                  <w:r>
                    <w:rPr>
                      <w:rFonts w:ascii="Times New Roman" w:hAnsi="Times New Roman"/>
                      <w:szCs w:val="21"/>
                    </w:rPr>
                    <w:t>6</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C03B3AA">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7D9BE340">
                  <w:pPr>
                    <w:jc w:val="center"/>
                    <w:rPr>
                      <w:rFonts w:ascii="Times New Roman" w:hAnsi="Times New Roman"/>
                      <w:szCs w:val="21"/>
                    </w:rPr>
                  </w:pPr>
                  <w:r>
                    <w:rPr>
                      <w:rFonts w:hint="eastAsia" w:ascii="Times New Roman" w:hAnsi="Times New Roman"/>
                      <w:szCs w:val="21"/>
                    </w:rPr>
                    <w:t>打包机</w:t>
                  </w:r>
                </w:p>
              </w:tc>
              <w:tc>
                <w:tcPr>
                  <w:tcW w:w="1283" w:type="dxa"/>
                  <w:tcBorders>
                    <w:top w:val="single" w:color="auto" w:sz="4" w:space="0"/>
                    <w:left w:val="single" w:color="auto" w:sz="4" w:space="0"/>
                    <w:bottom w:val="single" w:color="auto" w:sz="4" w:space="0"/>
                    <w:right w:val="single" w:color="auto" w:sz="4" w:space="0"/>
                  </w:tcBorders>
                  <w:vAlign w:val="center"/>
                </w:tcPr>
                <w:p w14:paraId="58035936">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213EFF33">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1F75C9EF">
                  <w:pPr>
                    <w:jc w:val="center"/>
                    <w:rPr>
                      <w:rFonts w:ascii="Times New Roman" w:hAnsi="Times New Roman"/>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3569D0AF">
                  <w:pPr>
                    <w:jc w:val="center"/>
                    <w:rPr>
                      <w:rFonts w:ascii="Times New Roman" w:hAnsi="Times New Roman"/>
                      <w:szCs w:val="21"/>
                    </w:rPr>
                  </w:pPr>
                </w:p>
              </w:tc>
            </w:tr>
            <w:tr w14:paraId="767BC0C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0B7EB018">
                  <w:pPr>
                    <w:jc w:val="center"/>
                    <w:rPr>
                      <w:rFonts w:ascii="Times New Roman" w:hAnsi="Times New Roman"/>
                      <w:szCs w:val="21"/>
                    </w:rPr>
                  </w:pPr>
                  <w:r>
                    <w:rPr>
                      <w:rFonts w:ascii="Times New Roman" w:hAnsi="Times New Roman"/>
                      <w:szCs w:val="21"/>
                    </w:rPr>
                    <w:t>7</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7F4CEF3E">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2142CCCA">
                  <w:pPr>
                    <w:jc w:val="center"/>
                    <w:rPr>
                      <w:rFonts w:ascii="Times New Roman" w:hAnsi="Times New Roman"/>
                      <w:szCs w:val="21"/>
                    </w:rPr>
                  </w:pPr>
                  <w:r>
                    <w:rPr>
                      <w:rFonts w:hint="eastAsia" w:ascii="Times New Roman" w:hAnsi="Times New Roman"/>
                      <w:szCs w:val="21"/>
                    </w:rPr>
                    <w:t>脉冲式布袋除尘器</w:t>
                  </w:r>
                </w:p>
              </w:tc>
              <w:tc>
                <w:tcPr>
                  <w:tcW w:w="1283" w:type="dxa"/>
                  <w:tcBorders>
                    <w:top w:val="single" w:color="auto" w:sz="4" w:space="0"/>
                    <w:left w:val="single" w:color="auto" w:sz="4" w:space="0"/>
                    <w:bottom w:val="single" w:color="auto" w:sz="4" w:space="0"/>
                    <w:right w:val="single" w:color="auto" w:sz="4" w:space="0"/>
                  </w:tcBorders>
                  <w:vAlign w:val="center"/>
                </w:tcPr>
                <w:p w14:paraId="1AB27A71">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12347FA8">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642F675C">
                  <w:pPr>
                    <w:jc w:val="center"/>
                    <w:rPr>
                      <w:rFonts w:ascii="Times New Roman" w:hAnsi="Times New Roman"/>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66722836">
                  <w:pPr>
                    <w:jc w:val="center"/>
                    <w:rPr>
                      <w:rFonts w:ascii="Times New Roman" w:hAnsi="Times New Roman"/>
                      <w:szCs w:val="21"/>
                    </w:rPr>
                  </w:pPr>
                  <w:r>
                    <w:rPr>
                      <w:rFonts w:hint="eastAsia" w:ascii="Times New Roman" w:hAnsi="Times New Roman"/>
                      <w:szCs w:val="21"/>
                    </w:rPr>
                    <w:t>风量</w:t>
                  </w:r>
                  <w:r>
                    <w:rPr>
                      <w:rFonts w:ascii="Times New Roman" w:hAnsi="Times New Roman"/>
                      <w:szCs w:val="21"/>
                    </w:rPr>
                    <w:t>6000m</w:t>
                  </w:r>
                  <w:r>
                    <w:rPr>
                      <w:rFonts w:ascii="Times New Roman" w:hAnsi="Times New Roman"/>
                      <w:szCs w:val="21"/>
                      <w:vertAlign w:val="superscript"/>
                    </w:rPr>
                    <w:t>3</w:t>
                  </w:r>
                  <w:r>
                    <w:rPr>
                      <w:rFonts w:ascii="Times New Roman" w:hAnsi="Times New Roman"/>
                      <w:szCs w:val="21"/>
                    </w:rPr>
                    <w:t>/h</w:t>
                  </w:r>
                </w:p>
              </w:tc>
            </w:tr>
            <w:tr w14:paraId="666AC9AC">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0C122610">
                  <w:pPr>
                    <w:jc w:val="center"/>
                    <w:rPr>
                      <w:rFonts w:ascii="Times New Roman" w:hAnsi="Times New Roman"/>
                      <w:szCs w:val="21"/>
                    </w:rPr>
                  </w:pPr>
                  <w:r>
                    <w:rPr>
                      <w:rFonts w:ascii="Times New Roman" w:hAnsi="Times New Roman"/>
                      <w:szCs w:val="21"/>
                    </w:rPr>
                    <w:t>8</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39F47596">
                  <w:pPr>
                    <w:jc w:val="center"/>
                    <w:rPr>
                      <w:rFonts w:ascii="Times New Roman" w:hAnsi="Times New Roman"/>
                      <w:szCs w:val="21"/>
                    </w:rPr>
                  </w:pPr>
                  <w:r>
                    <w:rPr>
                      <w:rFonts w:hint="eastAsia" w:ascii="Times New Roman" w:hAnsi="Times New Roman"/>
                      <w:szCs w:val="21"/>
                    </w:rPr>
                    <w:t>废塑料生产线</w:t>
                  </w:r>
                </w:p>
              </w:tc>
              <w:tc>
                <w:tcPr>
                  <w:tcW w:w="2329" w:type="dxa"/>
                  <w:tcBorders>
                    <w:top w:val="single" w:color="auto" w:sz="4" w:space="0"/>
                    <w:left w:val="single" w:color="auto" w:sz="4" w:space="0"/>
                    <w:bottom w:val="single" w:color="auto" w:sz="4" w:space="0"/>
                    <w:right w:val="single" w:color="auto" w:sz="4" w:space="0"/>
                  </w:tcBorders>
                  <w:vAlign w:val="center"/>
                </w:tcPr>
                <w:p w14:paraId="2F141E88">
                  <w:pPr>
                    <w:jc w:val="center"/>
                    <w:rPr>
                      <w:rFonts w:ascii="Times New Roman" w:hAnsi="Times New Roman"/>
                      <w:szCs w:val="21"/>
                    </w:rPr>
                  </w:pPr>
                  <w:r>
                    <w:rPr>
                      <w:rFonts w:hint="eastAsia" w:ascii="Times New Roman" w:hAnsi="Times New Roman"/>
                      <w:szCs w:val="21"/>
                    </w:rPr>
                    <w:t>破碎机</w:t>
                  </w:r>
                </w:p>
              </w:tc>
              <w:tc>
                <w:tcPr>
                  <w:tcW w:w="1283" w:type="dxa"/>
                  <w:tcBorders>
                    <w:top w:val="single" w:color="auto" w:sz="4" w:space="0"/>
                    <w:left w:val="single" w:color="auto" w:sz="4" w:space="0"/>
                    <w:bottom w:val="single" w:color="auto" w:sz="4" w:space="0"/>
                    <w:right w:val="single" w:color="auto" w:sz="4" w:space="0"/>
                  </w:tcBorders>
                  <w:vAlign w:val="center"/>
                </w:tcPr>
                <w:p w14:paraId="68D86FFB">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2E7B785B">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1F599700">
                  <w:pPr>
                    <w:jc w:val="center"/>
                    <w:rPr>
                      <w:rFonts w:ascii="Times New Roman" w:hAnsi="Times New Roman"/>
                      <w:szCs w:val="21"/>
                    </w:rPr>
                  </w:pPr>
                  <w:r>
                    <w:rPr>
                      <w:rFonts w:ascii="Times New Roman" w:hAnsi="Times New Roman"/>
                      <w:szCs w:val="21"/>
                    </w:rPr>
                    <w:t>8t/h-60</w:t>
                  </w:r>
                  <w:r>
                    <w:rPr>
                      <w:rFonts w:hint="eastAsia" w:ascii="Times New Roman" w:hAnsi="Times New Roman"/>
                      <w:szCs w:val="21"/>
                    </w:rPr>
                    <w:t>型</w:t>
                  </w:r>
                </w:p>
              </w:tc>
              <w:tc>
                <w:tcPr>
                  <w:tcW w:w="1564" w:type="dxa"/>
                  <w:tcBorders>
                    <w:top w:val="single" w:color="auto" w:sz="4" w:space="0"/>
                    <w:left w:val="single" w:color="auto" w:sz="4" w:space="0"/>
                    <w:bottom w:val="single" w:color="auto" w:sz="4" w:space="0"/>
                    <w:right w:val="single" w:color="auto" w:sz="4" w:space="0"/>
                  </w:tcBorders>
                  <w:vAlign w:val="center"/>
                </w:tcPr>
                <w:p w14:paraId="22C1432C">
                  <w:pPr>
                    <w:jc w:val="center"/>
                    <w:rPr>
                      <w:rFonts w:ascii="Times New Roman" w:hAnsi="Times New Roman"/>
                      <w:szCs w:val="21"/>
                    </w:rPr>
                  </w:pPr>
                  <w:r>
                    <w:rPr>
                      <w:rFonts w:hint="eastAsia" w:ascii="Times New Roman" w:hAnsi="Times New Roman"/>
                      <w:szCs w:val="21"/>
                    </w:rPr>
                    <w:t>年产能</w:t>
                  </w:r>
                  <w:r>
                    <w:rPr>
                      <w:rFonts w:ascii="Times New Roman" w:hAnsi="Times New Roman"/>
                      <w:szCs w:val="21"/>
                    </w:rPr>
                    <w:t>30000t</w:t>
                  </w:r>
                </w:p>
              </w:tc>
            </w:tr>
            <w:tr w14:paraId="7B06F55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7BFAFD72">
                  <w:pPr>
                    <w:jc w:val="center"/>
                    <w:rPr>
                      <w:rFonts w:ascii="Times New Roman" w:hAnsi="Times New Roman"/>
                      <w:szCs w:val="21"/>
                    </w:rPr>
                  </w:pPr>
                  <w:r>
                    <w:rPr>
                      <w:rFonts w:ascii="Times New Roman" w:hAnsi="Times New Roman"/>
                      <w:szCs w:val="21"/>
                    </w:rPr>
                    <w:t>9</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4CB3588">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5EE5428B">
                  <w:pPr>
                    <w:jc w:val="center"/>
                    <w:rPr>
                      <w:rFonts w:ascii="Times New Roman" w:hAnsi="Times New Roman"/>
                      <w:szCs w:val="21"/>
                    </w:rPr>
                  </w:pPr>
                  <w:r>
                    <w:rPr>
                      <w:rFonts w:hint="eastAsia" w:ascii="Times New Roman" w:hAnsi="Times New Roman"/>
                      <w:szCs w:val="21"/>
                    </w:rPr>
                    <w:t>输送带</w:t>
                  </w:r>
                </w:p>
              </w:tc>
              <w:tc>
                <w:tcPr>
                  <w:tcW w:w="1283" w:type="dxa"/>
                  <w:tcBorders>
                    <w:top w:val="single" w:color="auto" w:sz="4" w:space="0"/>
                    <w:left w:val="single" w:color="auto" w:sz="4" w:space="0"/>
                    <w:bottom w:val="single" w:color="auto" w:sz="4" w:space="0"/>
                    <w:right w:val="single" w:color="auto" w:sz="4" w:space="0"/>
                  </w:tcBorders>
                  <w:vAlign w:val="center"/>
                </w:tcPr>
                <w:p w14:paraId="7B6FC891">
                  <w:pPr>
                    <w:jc w:val="center"/>
                    <w:rPr>
                      <w:rFonts w:ascii="Times New Roman" w:hAnsi="Times New Roman"/>
                      <w:szCs w:val="21"/>
                    </w:rPr>
                  </w:pPr>
                  <w:r>
                    <w:rPr>
                      <w:rFonts w:hint="eastAsia" w:ascii="Times New Roman" w:hAnsi="Times New Roman"/>
                      <w:szCs w:val="21"/>
                    </w:rPr>
                    <w:t>条</w:t>
                  </w:r>
                </w:p>
              </w:tc>
              <w:tc>
                <w:tcPr>
                  <w:tcW w:w="1069" w:type="dxa"/>
                  <w:tcBorders>
                    <w:top w:val="single" w:color="auto" w:sz="4" w:space="0"/>
                    <w:left w:val="single" w:color="auto" w:sz="4" w:space="0"/>
                    <w:bottom w:val="single" w:color="auto" w:sz="4" w:space="0"/>
                    <w:right w:val="single" w:color="auto" w:sz="4" w:space="0"/>
                  </w:tcBorders>
                  <w:vAlign w:val="center"/>
                </w:tcPr>
                <w:p w14:paraId="0CC57CD3">
                  <w:pPr>
                    <w:jc w:val="center"/>
                    <w:rPr>
                      <w:rFonts w:ascii="Times New Roman" w:hAnsi="Times New Roman"/>
                      <w:szCs w:val="21"/>
                    </w:rPr>
                  </w:pPr>
                  <w:r>
                    <w:rPr>
                      <w:rFonts w:ascii="Times New Roman" w:hAnsi="Times New Roman"/>
                      <w:szCs w:val="21"/>
                    </w:rPr>
                    <w:t>3</w:t>
                  </w:r>
                </w:p>
              </w:tc>
              <w:tc>
                <w:tcPr>
                  <w:tcW w:w="1234" w:type="dxa"/>
                  <w:tcBorders>
                    <w:top w:val="single" w:color="auto" w:sz="4" w:space="0"/>
                    <w:left w:val="single" w:color="auto" w:sz="4" w:space="0"/>
                    <w:bottom w:val="single" w:color="auto" w:sz="4" w:space="0"/>
                    <w:right w:val="single" w:color="auto" w:sz="4" w:space="0"/>
                  </w:tcBorders>
                  <w:vAlign w:val="center"/>
                </w:tcPr>
                <w:p w14:paraId="7913F57C">
                  <w:pPr>
                    <w:jc w:val="center"/>
                    <w:rPr>
                      <w:rFonts w:ascii="Times New Roman" w:hAnsi="Times New Roman"/>
                      <w:szCs w:val="21"/>
                    </w:rPr>
                  </w:pPr>
                  <w:r>
                    <w:rPr>
                      <w:rFonts w:ascii="Times New Roman" w:hAnsi="Times New Roman"/>
                      <w:szCs w:val="21"/>
                    </w:rPr>
                    <w:t>50*450cm</w:t>
                  </w:r>
                </w:p>
              </w:tc>
              <w:tc>
                <w:tcPr>
                  <w:tcW w:w="1564" w:type="dxa"/>
                  <w:tcBorders>
                    <w:top w:val="single" w:color="auto" w:sz="4" w:space="0"/>
                    <w:left w:val="single" w:color="auto" w:sz="4" w:space="0"/>
                    <w:bottom w:val="single" w:color="auto" w:sz="4" w:space="0"/>
                    <w:right w:val="single" w:color="auto" w:sz="4" w:space="0"/>
                  </w:tcBorders>
                  <w:vAlign w:val="center"/>
                </w:tcPr>
                <w:p w14:paraId="686F07A8">
                  <w:pPr>
                    <w:jc w:val="center"/>
                    <w:rPr>
                      <w:rFonts w:ascii="Times New Roman" w:hAnsi="Times New Roman"/>
                      <w:szCs w:val="21"/>
                    </w:rPr>
                  </w:pPr>
                  <w:r>
                    <w:rPr>
                      <w:rFonts w:ascii="Times New Roman" w:hAnsi="Times New Roman"/>
                      <w:szCs w:val="21"/>
                    </w:rPr>
                    <w:t>--</w:t>
                  </w:r>
                </w:p>
              </w:tc>
            </w:tr>
            <w:tr w14:paraId="26D494F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7933CEC8">
                  <w:pPr>
                    <w:jc w:val="center"/>
                    <w:rPr>
                      <w:rFonts w:ascii="Times New Roman" w:hAnsi="Times New Roman"/>
                      <w:szCs w:val="21"/>
                    </w:rPr>
                  </w:pPr>
                  <w:r>
                    <w:rPr>
                      <w:rFonts w:ascii="Times New Roman" w:hAnsi="Times New Roman"/>
                      <w:szCs w:val="21"/>
                    </w:rPr>
                    <w:t>10</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851302A">
                  <w:pPr>
                    <w:jc w:val="center"/>
                    <w:rPr>
                      <w:rFonts w:ascii="Times New Roman" w:hAnsi="Times New Roman"/>
                      <w:color w:val="000000"/>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29ADD940">
                  <w:pPr>
                    <w:jc w:val="center"/>
                    <w:rPr>
                      <w:rFonts w:ascii="Times New Roman" w:hAnsi="Times New Roman"/>
                      <w:szCs w:val="21"/>
                    </w:rPr>
                  </w:pPr>
                  <w:r>
                    <w:rPr>
                      <w:rFonts w:hint="eastAsia" w:ascii="Times New Roman" w:hAnsi="Times New Roman"/>
                      <w:color w:val="000000"/>
                      <w:szCs w:val="21"/>
                    </w:rPr>
                    <w:t>剥标机</w:t>
                  </w:r>
                </w:p>
              </w:tc>
              <w:tc>
                <w:tcPr>
                  <w:tcW w:w="1283" w:type="dxa"/>
                  <w:tcBorders>
                    <w:top w:val="single" w:color="auto" w:sz="4" w:space="0"/>
                    <w:left w:val="single" w:color="auto" w:sz="4" w:space="0"/>
                    <w:bottom w:val="single" w:color="auto" w:sz="4" w:space="0"/>
                    <w:right w:val="single" w:color="auto" w:sz="4" w:space="0"/>
                  </w:tcBorders>
                  <w:vAlign w:val="center"/>
                </w:tcPr>
                <w:p w14:paraId="67E639BD">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49F99BA8">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75DAA1B8">
                  <w:pPr>
                    <w:jc w:val="center"/>
                    <w:rPr>
                      <w:rFonts w:ascii="Times New Roman" w:hAnsi="Times New Roman"/>
                      <w:szCs w:val="21"/>
                    </w:rPr>
                  </w:pPr>
                  <w:r>
                    <w:rPr>
                      <w:rFonts w:ascii="Times New Roman" w:hAnsi="Times New Roman"/>
                      <w:szCs w:val="21"/>
                    </w:rPr>
                    <w:t>60*450</w:t>
                  </w:r>
                </w:p>
              </w:tc>
              <w:tc>
                <w:tcPr>
                  <w:tcW w:w="1564" w:type="dxa"/>
                  <w:tcBorders>
                    <w:top w:val="single" w:color="auto" w:sz="4" w:space="0"/>
                    <w:left w:val="single" w:color="auto" w:sz="4" w:space="0"/>
                    <w:bottom w:val="single" w:color="auto" w:sz="4" w:space="0"/>
                    <w:right w:val="single" w:color="auto" w:sz="4" w:space="0"/>
                  </w:tcBorders>
                  <w:vAlign w:val="center"/>
                </w:tcPr>
                <w:p w14:paraId="4BB4B6EC">
                  <w:pPr>
                    <w:jc w:val="center"/>
                    <w:rPr>
                      <w:rFonts w:ascii="Times New Roman" w:hAnsi="Times New Roman"/>
                      <w:szCs w:val="21"/>
                    </w:rPr>
                  </w:pPr>
                  <w:r>
                    <w:rPr>
                      <w:rFonts w:ascii="Times New Roman" w:hAnsi="Times New Roman"/>
                      <w:szCs w:val="21"/>
                    </w:rPr>
                    <w:t>--</w:t>
                  </w:r>
                </w:p>
              </w:tc>
            </w:tr>
            <w:tr w14:paraId="4A4E0A09">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487CB994">
                  <w:pPr>
                    <w:jc w:val="center"/>
                    <w:rPr>
                      <w:rFonts w:ascii="Times New Roman" w:hAnsi="Times New Roman"/>
                      <w:szCs w:val="21"/>
                    </w:rPr>
                  </w:pPr>
                  <w:r>
                    <w:rPr>
                      <w:rFonts w:ascii="Times New Roman" w:hAnsi="Times New Roman"/>
                      <w:szCs w:val="21"/>
                    </w:rPr>
                    <w:t>11</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DFC7B95">
                  <w:pPr>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01434275">
                  <w:pPr>
                    <w:jc w:val="center"/>
                    <w:rPr>
                      <w:rFonts w:ascii="Times New Roman" w:hAnsi="Times New Roman"/>
                      <w:szCs w:val="21"/>
                    </w:rPr>
                  </w:pPr>
                  <w:r>
                    <w:rPr>
                      <w:rFonts w:hint="eastAsia" w:ascii="Times New Roman" w:hAnsi="Times New Roman"/>
                      <w:szCs w:val="21"/>
                    </w:rPr>
                    <w:t>清洗机</w:t>
                  </w:r>
                </w:p>
              </w:tc>
              <w:tc>
                <w:tcPr>
                  <w:tcW w:w="1283" w:type="dxa"/>
                  <w:tcBorders>
                    <w:top w:val="single" w:color="auto" w:sz="4" w:space="0"/>
                    <w:left w:val="single" w:color="auto" w:sz="4" w:space="0"/>
                    <w:bottom w:val="single" w:color="auto" w:sz="4" w:space="0"/>
                    <w:right w:val="single" w:color="auto" w:sz="4" w:space="0"/>
                  </w:tcBorders>
                  <w:vAlign w:val="center"/>
                </w:tcPr>
                <w:p w14:paraId="07AED5DA">
                  <w:pPr>
                    <w:jc w:val="center"/>
                    <w:rPr>
                      <w:rFonts w:ascii="Times New Roman" w:hAnsi="Times New Roman"/>
                      <w:szCs w:val="21"/>
                    </w:rPr>
                  </w:pPr>
                  <w:r>
                    <w:rPr>
                      <w:rFonts w:hint="eastAsia" w:ascii="Times New Roman" w:hAnsi="Times New Roman"/>
                      <w:szCs w:val="21"/>
                    </w:rPr>
                    <w:t>套</w:t>
                  </w:r>
                </w:p>
              </w:tc>
              <w:tc>
                <w:tcPr>
                  <w:tcW w:w="1069" w:type="dxa"/>
                  <w:tcBorders>
                    <w:top w:val="single" w:color="auto" w:sz="4" w:space="0"/>
                    <w:left w:val="single" w:color="auto" w:sz="4" w:space="0"/>
                    <w:bottom w:val="single" w:color="auto" w:sz="4" w:space="0"/>
                    <w:right w:val="single" w:color="auto" w:sz="4" w:space="0"/>
                  </w:tcBorders>
                  <w:vAlign w:val="center"/>
                </w:tcPr>
                <w:p w14:paraId="04C3EC57">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7AC47E55">
                  <w:pPr>
                    <w:jc w:val="center"/>
                    <w:rPr>
                      <w:rFonts w:ascii="Times New Roman" w:hAnsi="Times New Roman"/>
                      <w:szCs w:val="21"/>
                    </w:rPr>
                  </w:pPr>
                  <w:r>
                    <w:rPr>
                      <w:rFonts w:ascii="Times New Roman" w:hAnsi="Times New Roman"/>
                      <w:szCs w:val="21"/>
                    </w:rPr>
                    <w:t>/</w:t>
                  </w:r>
                </w:p>
              </w:tc>
              <w:tc>
                <w:tcPr>
                  <w:tcW w:w="1564" w:type="dxa"/>
                  <w:tcBorders>
                    <w:top w:val="single" w:color="auto" w:sz="4" w:space="0"/>
                    <w:left w:val="single" w:color="auto" w:sz="4" w:space="0"/>
                    <w:bottom w:val="single" w:color="auto" w:sz="4" w:space="0"/>
                    <w:right w:val="single" w:color="auto" w:sz="4" w:space="0"/>
                  </w:tcBorders>
                  <w:vAlign w:val="center"/>
                </w:tcPr>
                <w:p w14:paraId="76F06B8E">
                  <w:pPr>
                    <w:jc w:val="center"/>
                    <w:rPr>
                      <w:rFonts w:ascii="Times New Roman" w:hAnsi="Times New Roman"/>
                      <w:szCs w:val="21"/>
                    </w:rPr>
                  </w:pPr>
                  <w:r>
                    <w:rPr>
                      <w:rFonts w:hint="eastAsia" w:ascii="Times New Roman" w:hAnsi="Times New Roman"/>
                      <w:szCs w:val="21"/>
                    </w:rPr>
                    <w:t>能源为电</w:t>
                  </w:r>
                </w:p>
              </w:tc>
            </w:tr>
            <w:tr w14:paraId="2A67EC9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2436ABC7">
                  <w:pPr>
                    <w:jc w:val="center"/>
                    <w:rPr>
                      <w:rFonts w:ascii="Times New Roman" w:hAnsi="Times New Roman"/>
                      <w:szCs w:val="21"/>
                    </w:rPr>
                  </w:pPr>
                  <w:r>
                    <w:rPr>
                      <w:rFonts w:ascii="Times New Roman" w:hAnsi="Times New Roman"/>
                      <w:szCs w:val="21"/>
                    </w:rPr>
                    <w:t>12</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7A6350E">
                  <w:pPr>
                    <w:ind w:left="-105" w:leftChars="-50" w:right="-105" w:rightChars="-50"/>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3A5B7ED5">
                  <w:pPr>
                    <w:ind w:left="-105" w:leftChars="-50" w:right="-105" w:rightChars="-50"/>
                    <w:jc w:val="center"/>
                    <w:rPr>
                      <w:rFonts w:ascii="Times New Roman" w:hAnsi="Times New Roman"/>
                      <w:szCs w:val="21"/>
                    </w:rPr>
                  </w:pPr>
                  <w:r>
                    <w:rPr>
                      <w:rFonts w:hint="eastAsia" w:ascii="Times New Roman" w:hAnsi="Times New Roman"/>
                      <w:szCs w:val="21"/>
                    </w:rPr>
                    <w:t>甩干机</w:t>
                  </w:r>
                </w:p>
              </w:tc>
              <w:tc>
                <w:tcPr>
                  <w:tcW w:w="1283" w:type="dxa"/>
                  <w:tcBorders>
                    <w:top w:val="single" w:color="auto" w:sz="4" w:space="0"/>
                    <w:left w:val="single" w:color="auto" w:sz="4" w:space="0"/>
                    <w:bottom w:val="single" w:color="auto" w:sz="4" w:space="0"/>
                    <w:right w:val="single" w:color="auto" w:sz="4" w:space="0"/>
                  </w:tcBorders>
                  <w:vAlign w:val="center"/>
                </w:tcPr>
                <w:p w14:paraId="2875D372">
                  <w:pPr>
                    <w:ind w:left="-105" w:leftChars="-50" w:right="-105" w:rightChars="-50"/>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76ABF2B3">
                  <w:pPr>
                    <w:ind w:left="-105" w:leftChars="-50" w:right="-105" w:rightChars="-50"/>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1F23B164">
                  <w:pPr>
                    <w:jc w:val="center"/>
                    <w:rPr>
                      <w:rFonts w:ascii="Times New Roman" w:hAnsi="Times New Roman"/>
                      <w:szCs w:val="21"/>
                    </w:rPr>
                  </w:pPr>
                  <w:r>
                    <w:rPr>
                      <w:rFonts w:ascii="Times New Roman" w:hAnsi="Times New Roman"/>
                      <w:szCs w:val="21"/>
                    </w:rPr>
                    <w:t>--</w:t>
                  </w:r>
                </w:p>
              </w:tc>
              <w:tc>
                <w:tcPr>
                  <w:tcW w:w="1564" w:type="dxa"/>
                  <w:tcBorders>
                    <w:top w:val="single" w:color="auto" w:sz="4" w:space="0"/>
                    <w:left w:val="single" w:color="auto" w:sz="4" w:space="0"/>
                    <w:bottom w:val="single" w:color="auto" w:sz="4" w:space="0"/>
                    <w:right w:val="single" w:color="auto" w:sz="4" w:space="0"/>
                  </w:tcBorders>
                  <w:vAlign w:val="center"/>
                </w:tcPr>
                <w:p w14:paraId="60B448FC">
                  <w:pPr>
                    <w:jc w:val="center"/>
                    <w:rPr>
                      <w:rFonts w:ascii="Times New Roman" w:hAnsi="Times New Roman"/>
                      <w:szCs w:val="21"/>
                    </w:rPr>
                  </w:pPr>
                </w:p>
              </w:tc>
            </w:tr>
            <w:tr w14:paraId="15851181">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35BD7ABD">
                  <w:pPr>
                    <w:jc w:val="center"/>
                    <w:rPr>
                      <w:rFonts w:ascii="Times New Roman" w:hAnsi="Times New Roman"/>
                      <w:szCs w:val="21"/>
                    </w:rPr>
                  </w:pPr>
                  <w:r>
                    <w:rPr>
                      <w:rFonts w:ascii="Times New Roman" w:hAnsi="Times New Roman"/>
                      <w:szCs w:val="21"/>
                    </w:rPr>
                    <w:t>13</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A4F82F7">
                  <w:pPr>
                    <w:ind w:left="-105" w:leftChars="-50" w:right="-105" w:rightChars="-50"/>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7D22BF46">
                  <w:pPr>
                    <w:ind w:left="-105" w:leftChars="-50" w:right="-105" w:rightChars="-50"/>
                    <w:jc w:val="center"/>
                    <w:rPr>
                      <w:rFonts w:ascii="Times New Roman" w:hAnsi="Times New Roman"/>
                      <w:szCs w:val="21"/>
                    </w:rPr>
                  </w:pPr>
                  <w:r>
                    <w:rPr>
                      <w:rFonts w:hint="eastAsia" w:ascii="Times New Roman" w:hAnsi="Times New Roman"/>
                      <w:szCs w:val="21"/>
                    </w:rPr>
                    <w:t>分选机</w:t>
                  </w:r>
                </w:p>
              </w:tc>
              <w:tc>
                <w:tcPr>
                  <w:tcW w:w="1283" w:type="dxa"/>
                  <w:tcBorders>
                    <w:top w:val="single" w:color="auto" w:sz="4" w:space="0"/>
                    <w:left w:val="single" w:color="auto" w:sz="4" w:space="0"/>
                    <w:bottom w:val="single" w:color="auto" w:sz="4" w:space="0"/>
                    <w:right w:val="single" w:color="auto" w:sz="4" w:space="0"/>
                  </w:tcBorders>
                  <w:vAlign w:val="center"/>
                </w:tcPr>
                <w:p w14:paraId="71E722D2">
                  <w:pPr>
                    <w:ind w:left="-105" w:leftChars="-50" w:right="-105" w:rightChars="-50"/>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207AFBBB">
                  <w:pPr>
                    <w:ind w:left="-105" w:leftChars="-50" w:right="-105" w:rightChars="-50"/>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4DEE0CCD">
                  <w:pPr>
                    <w:ind w:left="-105" w:leftChars="-50" w:right="-105" w:rightChars="-50"/>
                    <w:jc w:val="center"/>
                    <w:rPr>
                      <w:rFonts w:ascii="Times New Roman" w:hAnsi="Times New Roman"/>
                      <w:szCs w:val="21"/>
                    </w:rPr>
                  </w:pPr>
                  <w:r>
                    <w:rPr>
                      <w:rFonts w:ascii="Times New Roman" w:hAnsi="Times New Roman"/>
                      <w:szCs w:val="21"/>
                    </w:rPr>
                    <w:t>--</w:t>
                  </w:r>
                </w:p>
              </w:tc>
              <w:tc>
                <w:tcPr>
                  <w:tcW w:w="1564" w:type="dxa"/>
                  <w:tcBorders>
                    <w:top w:val="single" w:color="auto" w:sz="4" w:space="0"/>
                    <w:left w:val="single" w:color="auto" w:sz="4" w:space="0"/>
                    <w:bottom w:val="single" w:color="auto" w:sz="4" w:space="0"/>
                    <w:right w:val="single" w:color="auto" w:sz="4" w:space="0"/>
                  </w:tcBorders>
                  <w:vAlign w:val="center"/>
                </w:tcPr>
                <w:p w14:paraId="395D6C44">
                  <w:pPr>
                    <w:ind w:left="-105" w:leftChars="-50" w:right="-105" w:rightChars="-50"/>
                    <w:jc w:val="center"/>
                    <w:rPr>
                      <w:rFonts w:ascii="Times New Roman" w:hAnsi="Times New Roman"/>
                      <w:szCs w:val="21"/>
                    </w:rPr>
                  </w:pPr>
                  <w:r>
                    <w:rPr>
                      <w:rFonts w:ascii="Times New Roman" w:hAnsi="Times New Roman"/>
                      <w:szCs w:val="21"/>
                    </w:rPr>
                    <w:t>--</w:t>
                  </w:r>
                </w:p>
              </w:tc>
            </w:tr>
            <w:tr w14:paraId="31E0F010">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25EE2899">
                  <w:pPr>
                    <w:jc w:val="center"/>
                    <w:rPr>
                      <w:rFonts w:ascii="Times New Roman" w:hAnsi="Times New Roman"/>
                      <w:szCs w:val="21"/>
                    </w:rPr>
                  </w:pPr>
                  <w:r>
                    <w:rPr>
                      <w:rFonts w:ascii="Times New Roman" w:hAnsi="Times New Roman"/>
                      <w:szCs w:val="21"/>
                    </w:rPr>
                    <w:t>14</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33ACAAE">
                  <w:pPr>
                    <w:ind w:left="-105" w:leftChars="-50" w:right="-105" w:rightChars="-50"/>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5EE8E677">
                  <w:pPr>
                    <w:ind w:left="-105" w:leftChars="-50" w:right="-105" w:rightChars="-50"/>
                    <w:jc w:val="center"/>
                    <w:rPr>
                      <w:rFonts w:ascii="Times New Roman" w:hAnsi="Times New Roman"/>
                      <w:szCs w:val="21"/>
                    </w:rPr>
                  </w:pPr>
                  <w:r>
                    <w:rPr>
                      <w:rFonts w:hint="eastAsia" w:ascii="Times New Roman" w:hAnsi="Times New Roman"/>
                      <w:szCs w:val="21"/>
                    </w:rPr>
                    <w:t>打包机</w:t>
                  </w:r>
                </w:p>
              </w:tc>
              <w:tc>
                <w:tcPr>
                  <w:tcW w:w="1283" w:type="dxa"/>
                  <w:tcBorders>
                    <w:top w:val="single" w:color="auto" w:sz="4" w:space="0"/>
                    <w:left w:val="single" w:color="auto" w:sz="4" w:space="0"/>
                    <w:bottom w:val="single" w:color="auto" w:sz="4" w:space="0"/>
                    <w:right w:val="single" w:color="auto" w:sz="4" w:space="0"/>
                  </w:tcBorders>
                  <w:vAlign w:val="center"/>
                </w:tcPr>
                <w:p w14:paraId="6BE29448">
                  <w:pPr>
                    <w:ind w:left="-105" w:leftChars="-50" w:right="-105" w:rightChars="-50"/>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3316919E">
                  <w:pPr>
                    <w:ind w:left="-105" w:leftChars="-50" w:right="-105" w:rightChars="-50"/>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20C14A3F">
                  <w:pPr>
                    <w:ind w:left="-105" w:leftChars="-50" w:right="-105" w:rightChars="-50"/>
                    <w:jc w:val="center"/>
                    <w:rPr>
                      <w:rFonts w:ascii="Times New Roman" w:hAnsi="Times New Roman"/>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67D34993">
                  <w:pPr>
                    <w:ind w:left="-105" w:leftChars="-50" w:right="-105" w:rightChars="-50"/>
                    <w:jc w:val="center"/>
                    <w:rPr>
                      <w:rFonts w:ascii="Times New Roman" w:hAnsi="Times New Roman"/>
                      <w:szCs w:val="21"/>
                    </w:rPr>
                  </w:pPr>
                </w:p>
              </w:tc>
            </w:tr>
            <w:tr w14:paraId="3329189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44A3053C">
                  <w:pPr>
                    <w:jc w:val="center"/>
                    <w:rPr>
                      <w:rFonts w:ascii="Times New Roman" w:hAnsi="Times New Roman"/>
                      <w:szCs w:val="21"/>
                    </w:rPr>
                  </w:pPr>
                  <w:r>
                    <w:rPr>
                      <w:rFonts w:ascii="Times New Roman" w:hAnsi="Times New Roman"/>
                      <w:szCs w:val="21"/>
                    </w:rPr>
                    <w:t>16</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566596C7">
                  <w:pPr>
                    <w:ind w:left="-105" w:leftChars="-50" w:right="-105" w:rightChars="-50"/>
                    <w:jc w:val="center"/>
                    <w:rPr>
                      <w:rFonts w:ascii="Times New Roman" w:hAnsi="Times New Roman"/>
                      <w:szCs w:val="21"/>
                    </w:rPr>
                  </w:pPr>
                  <w:r>
                    <w:rPr>
                      <w:rFonts w:hint="eastAsia" w:ascii="Times New Roman" w:hAnsi="Times New Roman"/>
                      <w:szCs w:val="21"/>
                    </w:rPr>
                    <w:t>共用设备</w:t>
                  </w:r>
                </w:p>
              </w:tc>
              <w:tc>
                <w:tcPr>
                  <w:tcW w:w="2329" w:type="dxa"/>
                  <w:tcBorders>
                    <w:top w:val="single" w:color="auto" w:sz="4" w:space="0"/>
                    <w:left w:val="single" w:color="auto" w:sz="4" w:space="0"/>
                    <w:bottom w:val="single" w:color="auto" w:sz="4" w:space="0"/>
                    <w:right w:val="single" w:color="auto" w:sz="4" w:space="0"/>
                  </w:tcBorders>
                  <w:vAlign w:val="center"/>
                </w:tcPr>
                <w:p w14:paraId="567E9C97">
                  <w:pPr>
                    <w:jc w:val="center"/>
                    <w:rPr>
                      <w:rFonts w:ascii="Times New Roman" w:hAnsi="Times New Roman"/>
                      <w:szCs w:val="21"/>
                    </w:rPr>
                  </w:pPr>
                  <w:r>
                    <w:rPr>
                      <w:rFonts w:hint="eastAsia" w:ascii="Times New Roman" w:hAnsi="Times New Roman"/>
                      <w:szCs w:val="21"/>
                    </w:rPr>
                    <w:t>龙门吊</w:t>
                  </w:r>
                </w:p>
              </w:tc>
              <w:tc>
                <w:tcPr>
                  <w:tcW w:w="1283" w:type="dxa"/>
                  <w:tcBorders>
                    <w:top w:val="single" w:color="auto" w:sz="4" w:space="0"/>
                    <w:left w:val="single" w:color="auto" w:sz="4" w:space="0"/>
                    <w:bottom w:val="single" w:color="auto" w:sz="4" w:space="0"/>
                    <w:right w:val="single" w:color="auto" w:sz="4" w:space="0"/>
                  </w:tcBorders>
                  <w:vAlign w:val="center"/>
                </w:tcPr>
                <w:p w14:paraId="0ABCC6E5">
                  <w:pPr>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0A48D314">
                  <w:pPr>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234E9A16">
                  <w:pPr>
                    <w:ind w:left="-105" w:leftChars="-50" w:right="-105" w:rightChars="-50"/>
                    <w:jc w:val="center"/>
                    <w:rPr>
                      <w:rFonts w:ascii="Times New Roman" w:hAnsi="Times New Roman"/>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316DAACC">
                  <w:pPr>
                    <w:ind w:left="-105" w:leftChars="-50" w:right="-105" w:rightChars="-50"/>
                    <w:jc w:val="center"/>
                    <w:rPr>
                      <w:rFonts w:ascii="Times New Roman" w:hAnsi="Times New Roman"/>
                      <w:szCs w:val="21"/>
                    </w:rPr>
                  </w:pPr>
                </w:p>
              </w:tc>
            </w:tr>
            <w:tr w14:paraId="2CA059E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vAlign w:val="center"/>
                </w:tcPr>
                <w:p w14:paraId="51D1A807">
                  <w:pPr>
                    <w:jc w:val="center"/>
                    <w:rPr>
                      <w:rFonts w:ascii="Times New Roman" w:hAnsi="Times New Roman"/>
                      <w:szCs w:val="21"/>
                    </w:rPr>
                  </w:pPr>
                  <w:r>
                    <w:rPr>
                      <w:rFonts w:ascii="Times New Roman" w:hAnsi="Times New Roman"/>
                      <w:szCs w:val="21"/>
                    </w:rPr>
                    <w:t>17</w:t>
                  </w: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601E771">
                  <w:pPr>
                    <w:ind w:left="-105" w:leftChars="-50" w:right="-105" w:rightChars="-50"/>
                    <w:jc w:val="center"/>
                    <w:rPr>
                      <w:rFonts w:ascii="Times New Roman" w:hAnsi="Times New Roman"/>
                      <w:szCs w:val="21"/>
                    </w:rPr>
                  </w:pPr>
                </w:p>
              </w:tc>
              <w:tc>
                <w:tcPr>
                  <w:tcW w:w="2329" w:type="dxa"/>
                  <w:tcBorders>
                    <w:top w:val="single" w:color="auto" w:sz="4" w:space="0"/>
                    <w:left w:val="single" w:color="auto" w:sz="4" w:space="0"/>
                    <w:bottom w:val="single" w:color="auto" w:sz="4" w:space="0"/>
                    <w:right w:val="single" w:color="auto" w:sz="4" w:space="0"/>
                  </w:tcBorders>
                  <w:vAlign w:val="center"/>
                </w:tcPr>
                <w:p w14:paraId="390DA3F8">
                  <w:pPr>
                    <w:jc w:val="center"/>
                    <w:rPr>
                      <w:rFonts w:ascii="Times New Roman" w:hAnsi="Times New Roman"/>
                      <w:szCs w:val="21"/>
                    </w:rPr>
                  </w:pPr>
                  <w:r>
                    <w:rPr>
                      <w:rFonts w:hint="eastAsia" w:ascii="Times New Roman" w:hAnsi="Times New Roman"/>
                      <w:szCs w:val="21"/>
                    </w:rPr>
                    <w:t>地磅</w:t>
                  </w:r>
                </w:p>
              </w:tc>
              <w:tc>
                <w:tcPr>
                  <w:tcW w:w="1283" w:type="dxa"/>
                  <w:tcBorders>
                    <w:top w:val="single" w:color="auto" w:sz="4" w:space="0"/>
                    <w:left w:val="single" w:color="auto" w:sz="4" w:space="0"/>
                    <w:bottom w:val="single" w:color="auto" w:sz="4" w:space="0"/>
                    <w:right w:val="single" w:color="auto" w:sz="4" w:space="0"/>
                  </w:tcBorders>
                  <w:vAlign w:val="center"/>
                </w:tcPr>
                <w:p w14:paraId="289AE9F5">
                  <w:pPr>
                    <w:ind w:left="-105" w:leftChars="-50" w:right="-105" w:rightChars="-50"/>
                    <w:jc w:val="center"/>
                    <w:rPr>
                      <w:rFonts w:ascii="Times New Roman" w:hAnsi="Times New Roman"/>
                      <w:szCs w:val="21"/>
                    </w:rPr>
                  </w:pPr>
                  <w:r>
                    <w:rPr>
                      <w:rFonts w:hint="eastAsia" w:ascii="Times New Roman" w:hAnsi="Times New Roman"/>
                      <w:szCs w:val="21"/>
                    </w:rPr>
                    <w:t>台</w:t>
                  </w:r>
                </w:p>
              </w:tc>
              <w:tc>
                <w:tcPr>
                  <w:tcW w:w="1069" w:type="dxa"/>
                  <w:tcBorders>
                    <w:top w:val="single" w:color="auto" w:sz="4" w:space="0"/>
                    <w:left w:val="single" w:color="auto" w:sz="4" w:space="0"/>
                    <w:bottom w:val="single" w:color="auto" w:sz="4" w:space="0"/>
                    <w:right w:val="single" w:color="auto" w:sz="4" w:space="0"/>
                  </w:tcBorders>
                  <w:vAlign w:val="center"/>
                </w:tcPr>
                <w:p w14:paraId="3FE5D783">
                  <w:pPr>
                    <w:ind w:left="-105" w:leftChars="-50" w:right="-105" w:rightChars="-50"/>
                    <w:jc w:val="center"/>
                    <w:rPr>
                      <w:rFonts w:ascii="Times New Roman" w:hAnsi="Times New Roman"/>
                      <w:szCs w:val="21"/>
                    </w:rPr>
                  </w:pPr>
                  <w:r>
                    <w:rPr>
                      <w:rFonts w:ascii="Times New Roman" w:hAnsi="Times New Roman"/>
                      <w:szCs w:val="21"/>
                    </w:rPr>
                    <w:t>1</w:t>
                  </w:r>
                </w:p>
              </w:tc>
              <w:tc>
                <w:tcPr>
                  <w:tcW w:w="1234" w:type="dxa"/>
                  <w:tcBorders>
                    <w:top w:val="single" w:color="auto" w:sz="4" w:space="0"/>
                    <w:left w:val="single" w:color="auto" w:sz="4" w:space="0"/>
                    <w:bottom w:val="single" w:color="auto" w:sz="4" w:space="0"/>
                    <w:right w:val="single" w:color="auto" w:sz="4" w:space="0"/>
                  </w:tcBorders>
                  <w:vAlign w:val="center"/>
                </w:tcPr>
                <w:p w14:paraId="48798BDC">
                  <w:pPr>
                    <w:ind w:left="-105" w:leftChars="-50" w:right="-105" w:rightChars="-50"/>
                    <w:jc w:val="center"/>
                    <w:rPr>
                      <w:rFonts w:ascii="Times New Roman" w:hAnsi="Times New Roman"/>
                      <w:szCs w:val="21"/>
                    </w:rPr>
                  </w:pPr>
                </w:p>
              </w:tc>
              <w:tc>
                <w:tcPr>
                  <w:tcW w:w="1564" w:type="dxa"/>
                  <w:tcBorders>
                    <w:top w:val="single" w:color="auto" w:sz="4" w:space="0"/>
                    <w:left w:val="single" w:color="auto" w:sz="4" w:space="0"/>
                    <w:bottom w:val="single" w:color="auto" w:sz="4" w:space="0"/>
                    <w:right w:val="single" w:color="auto" w:sz="4" w:space="0"/>
                  </w:tcBorders>
                  <w:vAlign w:val="center"/>
                </w:tcPr>
                <w:p w14:paraId="1E66C460">
                  <w:pPr>
                    <w:ind w:left="-105" w:leftChars="-50" w:right="-105" w:rightChars="-50"/>
                    <w:jc w:val="center"/>
                    <w:rPr>
                      <w:rFonts w:ascii="Times New Roman" w:hAnsi="Times New Roman"/>
                      <w:szCs w:val="21"/>
                    </w:rPr>
                  </w:pPr>
                </w:p>
              </w:tc>
            </w:tr>
            <w:tr w14:paraId="3525FEB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12" w:space="0"/>
                    <w:right w:val="single" w:color="auto" w:sz="4" w:space="0"/>
                  </w:tcBorders>
                  <w:vAlign w:val="center"/>
                </w:tcPr>
                <w:p w14:paraId="56A24C68">
                  <w:pPr>
                    <w:jc w:val="center"/>
                    <w:rPr>
                      <w:rFonts w:ascii="Times New Roman" w:hAnsi="Times New Roman"/>
                      <w:szCs w:val="21"/>
                    </w:rPr>
                  </w:pPr>
                  <w:r>
                    <w:rPr>
                      <w:rFonts w:ascii="Times New Roman" w:hAnsi="Times New Roman"/>
                      <w:szCs w:val="21"/>
                    </w:rPr>
                    <w:t>18</w:t>
                  </w:r>
                </w:p>
              </w:tc>
              <w:tc>
                <w:tcPr>
                  <w:tcW w:w="1418" w:type="dxa"/>
                  <w:vMerge w:val="continue"/>
                  <w:tcBorders>
                    <w:top w:val="single" w:color="auto" w:sz="4" w:space="0"/>
                    <w:left w:val="single" w:color="auto" w:sz="4" w:space="0"/>
                    <w:bottom w:val="single" w:color="auto" w:sz="12" w:space="0"/>
                    <w:right w:val="single" w:color="auto" w:sz="4" w:space="0"/>
                  </w:tcBorders>
                  <w:vAlign w:val="center"/>
                </w:tcPr>
                <w:p w14:paraId="0FFB2A1F">
                  <w:pPr>
                    <w:ind w:left="-105" w:leftChars="-50" w:right="-105" w:rightChars="-50"/>
                    <w:jc w:val="center"/>
                    <w:rPr>
                      <w:rFonts w:ascii="Times New Roman" w:hAnsi="Times New Roman"/>
                      <w:szCs w:val="21"/>
                    </w:rPr>
                  </w:pPr>
                </w:p>
              </w:tc>
              <w:tc>
                <w:tcPr>
                  <w:tcW w:w="2329" w:type="dxa"/>
                  <w:tcBorders>
                    <w:top w:val="single" w:color="auto" w:sz="4" w:space="0"/>
                    <w:left w:val="single" w:color="auto" w:sz="4" w:space="0"/>
                    <w:bottom w:val="single" w:color="auto" w:sz="12" w:space="0"/>
                    <w:right w:val="single" w:color="auto" w:sz="4" w:space="0"/>
                  </w:tcBorders>
                  <w:vAlign w:val="center"/>
                </w:tcPr>
                <w:p w14:paraId="70B8F94D">
                  <w:pPr>
                    <w:jc w:val="center"/>
                    <w:rPr>
                      <w:rFonts w:ascii="Times New Roman" w:hAnsi="Times New Roman"/>
                      <w:szCs w:val="21"/>
                    </w:rPr>
                  </w:pPr>
                  <w:r>
                    <w:rPr>
                      <w:rFonts w:hint="eastAsia" w:ascii="Times New Roman" w:hAnsi="Times New Roman"/>
                      <w:szCs w:val="21"/>
                    </w:rPr>
                    <w:t>叉车</w:t>
                  </w:r>
                </w:p>
              </w:tc>
              <w:tc>
                <w:tcPr>
                  <w:tcW w:w="1283" w:type="dxa"/>
                  <w:tcBorders>
                    <w:top w:val="single" w:color="auto" w:sz="4" w:space="0"/>
                    <w:left w:val="single" w:color="auto" w:sz="4" w:space="0"/>
                    <w:bottom w:val="single" w:color="auto" w:sz="12" w:space="0"/>
                    <w:right w:val="single" w:color="auto" w:sz="4" w:space="0"/>
                  </w:tcBorders>
                  <w:vAlign w:val="center"/>
                </w:tcPr>
                <w:p w14:paraId="02D62164">
                  <w:pPr>
                    <w:ind w:left="-105" w:leftChars="-50" w:right="-105" w:rightChars="-50"/>
                    <w:jc w:val="center"/>
                    <w:rPr>
                      <w:rFonts w:ascii="Times New Roman" w:hAnsi="Times New Roman"/>
                      <w:szCs w:val="21"/>
                    </w:rPr>
                  </w:pPr>
                  <w:r>
                    <w:rPr>
                      <w:rFonts w:hint="eastAsia" w:ascii="Times New Roman" w:hAnsi="Times New Roman"/>
                      <w:szCs w:val="21"/>
                    </w:rPr>
                    <w:t>辆</w:t>
                  </w:r>
                </w:p>
              </w:tc>
              <w:tc>
                <w:tcPr>
                  <w:tcW w:w="1069" w:type="dxa"/>
                  <w:tcBorders>
                    <w:top w:val="single" w:color="auto" w:sz="4" w:space="0"/>
                    <w:left w:val="single" w:color="auto" w:sz="4" w:space="0"/>
                    <w:bottom w:val="single" w:color="auto" w:sz="12" w:space="0"/>
                    <w:right w:val="single" w:color="auto" w:sz="4" w:space="0"/>
                  </w:tcBorders>
                  <w:vAlign w:val="center"/>
                </w:tcPr>
                <w:p w14:paraId="0928C8EE">
                  <w:pPr>
                    <w:ind w:left="-105" w:leftChars="-50" w:right="-105" w:rightChars="-50"/>
                    <w:jc w:val="center"/>
                    <w:rPr>
                      <w:rFonts w:ascii="Times New Roman" w:hAnsi="Times New Roman"/>
                      <w:szCs w:val="21"/>
                    </w:rPr>
                  </w:pPr>
                  <w:r>
                    <w:rPr>
                      <w:rFonts w:ascii="Times New Roman" w:hAnsi="Times New Roman"/>
                      <w:szCs w:val="21"/>
                    </w:rPr>
                    <w:t>2</w:t>
                  </w:r>
                </w:p>
              </w:tc>
              <w:tc>
                <w:tcPr>
                  <w:tcW w:w="1234" w:type="dxa"/>
                  <w:tcBorders>
                    <w:top w:val="single" w:color="auto" w:sz="4" w:space="0"/>
                    <w:left w:val="single" w:color="auto" w:sz="4" w:space="0"/>
                    <w:bottom w:val="single" w:color="auto" w:sz="12" w:space="0"/>
                    <w:right w:val="single" w:color="auto" w:sz="4" w:space="0"/>
                  </w:tcBorders>
                  <w:vAlign w:val="center"/>
                </w:tcPr>
                <w:p w14:paraId="02680D31">
                  <w:pPr>
                    <w:ind w:left="-105" w:leftChars="-50" w:right="-105" w:rightChars="-50"/>
                    <w:jc w:val="center"/>
                    <w:rPr>
                      <w:rFonts w:ascii="Times New Roman" w:hAnsi="Times New Roman"/>
                      <w:szCs w:val="21"/>
                    </w:rPr>
                  </w:pPr>
                </w:p>
              </w:tc>
              <w:tc>
                <w:tcPr>
                  <w:tcW w:w="1564" w:type="dxa"/>
                  <w:tcBorders>
                    <w:top w:val="single" w:color="auto" w:sz="4" w:space="0"/>
                    <w:left w:val="single" w:color="auto" w:sz="4" w:space="0"/>
                    <w:bottom w:val="single" w:color="auto" w:sz="12" w:space="0"/>
                    <w:right w:val="single" w:color="auto" w:sz="4" w:space="0"/>
                  </w:tcBorders>
                  <w:vAlign w:val="center"/>
                </w:tcPr>
                <w:p w14:paraId="47379A86">
                  <w:pPr>
                    <w:ind w:left="-105" w:leftChars="-50" w:right="-105" w:rightChars="-50"/>
                    <w:jc w:val="center"/>
                    <w:rPr>
                      <w:rFonts w:ascii="Times New Roman" w:hAnsi="Times New Roman"/>
                      <w:szCs w:val="21"/>
                    </w:rPr>
                  </w:pPr>
                </w:p>
              </w:tc>
            </w:tr>
          </w:tbl>
          <w:p w14:paraId="4BFB211E">
            <w:pPr>
              <w:ind w:left="51" w:right="51"/>
              <w:jc w:val="center"/>
              <w:rPr>
                <w:rFonts w:ascii="Times New Roman" w:hAnsi="Times New Roman"/>
                <w:b/>
                <w:bCs/>
                <w:sz w:val="24"/>
                <w:szCs w:val="28"/>
              </w:rPr>
            </w:pPr>
          </w:p>
          <w:p w14:paraId="675D61B2">
            <w:pPr>
              <w:tabs>
                <w:tab w:val="left" w:pos="2395"/>
              </w:tabs>
              <w:spacing w:line="360" w:lineRule="auto"/>
              <w:ind w:left="105" w:leftChars="50" w:right="105" w:rightChars="50" w:firstLine="495"/>
              <w:rPr>
                <w:rFonts w:ascii="Times New Roman" w:hAnsi="Times New Roman"/>
                <w:b/>
                <w:sz w:val="24"/>
              </w:rPr>
            </w:pPr>
            <w:r>
              <w:rPr>
                <w:rFonts w:ascii="Times New Roman" w:hAnsi="Times New Roman"/>
                <w:b/>
                <w:sz w:val="24"/>
              </w:rPr>
              <w:t>6</w:t>
            </w:r>
            <w:r>
              <w:rPr>
                <w:rFonts w:hint="eastAsia" w:ascii="Times New Roman" w:hAnsi="Times New Roman"/>
                <w:b/>
                <w:sz w:val="24"/>
              </w:rPr>
              <w:t>、工作制度及劳动定员</w:t>
            </w:r>
          </w:p>
          <w:p w14:paraId="19FBE521">
            <w:pPr>
              <w:tabs>
                <w:tab w:val="left" w:pos="2395"/>
              </w:tabs>
              <w:spacing w:line="360" w:lineRule="auto"/>
              <w:ind w:left="50" w:right="50" w:firstLine="493"/>
              <w:jc w:val="left"/>
              <w:rPr>
                <w:rFonts w:ascii="Times New Roman" w:hAnsi="Times New Roman"/>
                <w:sz w:val="24"/>
              </w:rPr>
            </w:pPr>
            <w:r>
              <w:rPr>
                <w:rFonts w:hint="eastAsia" w:ascii="Times New Roman" w:hAnsi="Times New Roman"/>
                <w:sz w:val="24"/>
              </w:rPr>
              <w:t>项目年工作时间约</w:t>
            </w:r>
            <w:r>
              <w:rPr>
                <w:rFonts w:ascii="Times New Roman" w:hAnsi="Times New Roman"/>
                <w:sz w:val="24"/>
              </w:rPr>
              <w:t>300d</w:t>
            </w:r>
            <w:r>
              <w:rPr>
                <w:rFonts w:hint="eastAsia" w:ascii="Times New Roman" w:hAnsi="Times New Roman"/>
                <w:sz w:val="24"/>
              </w:rPr>
              <w:t>，每天</w:t>
            </w:r>
            <w:r>
              <w:rPr>
                <w:rFonts w:ascii="Times New Roman" w:hAnsi="Times New Roman"/>
                <w:sz w:val="24"/>
              </w:rPr>
              <w:t>16h</w:t>
            </w:r>
            <w:r>
              <w:rPr>
                <w:rFonts w:hint="eastAsia" w:ascii="Times New Roman" w:hAnsi="Times New Roman"/>
                <w:sz w:val="24"/>
              </w:rPr>
              <w:t>，有员工</w:t>
            </w:r>
            <w:r>
              <w:rPr>
                <w:rFonts w:ascii="Times New Roman" w:hAnsi="Times New Roman"/>
                <w:sz w:val="24"/>
              </w:rPr>
              <w:t>20</w:t>
            </w:r>
            <w:r>
              <w:rPr>
                <w:rFonts w:hint="eastAsia" w:ascii="Times New Roman" w:hAnsi="Times New Roman"/>
                <w:sz w:val="24"/>
              </w:rPr>
              <w:t>人，</w:t>
            </w:r>
            <w:r>
              <w:rPr>
                <w:rFonts w:ascii="Times New Roman" w:hAnsi="Times New Roman"/>
                <w:sz w:val="24"/>
              </w:rPr>
              <w:t>20</w:t>
            </w:r>
            <w:r>
              <w:rPr>
                <w:rFonts w:hint="eastAsia" w:ascii="Times New Roman" w:hAnsi="Times New Roman"/>
                <w:sz w:val="24"/>
              </w:rPr>
              <w:t>人均在</w:t>
            </w:r>
            <w:r>
              <w:rPr>
                <w:rFonts w:hint="eastAsia" w:ascii="Times New Roman" w:hAnsi="Times New Roman"/>
                <w:bCs/>
                <w:sz w:val="24"/>
              </w:rPr>
              <w:t>项目区饮食，仅</w:t>
            </w:r>
            <w:r>
              <w:rPr>
                <w:rFonts w:ascii="Times New Roman" w:hAnsi="Times New Roman"/>
                <w:bCs/>
                <w:sz w:val="24"/>
              </w:rPr>
              <w:t>5</w:t>
            </w:r>
            <w:r>
              <w:rPr>
                <w:rFonts w:hint="eastAsia" w:ascii="Times New Roman" w:hAnsi="Times New Roman"/>
                <w:bCs/>
                <w:sz w:val="24"/>
              </w:rPr>
              <w:t>名员工在项目住宿</w:t>
            </w:r>
            <w:r>
              <w:rPr>
                <w:rFonts w:hint="eastAsia" w:ascii="Times New Roman" w:hAnsi="Times New Roman"/>
                <w:sz w:val="24"/>
              </w:rPr>
              <w:t>。</w:t>
            </w:r>
          </w:p>
          <w:p w14:paraId="2234D715">
            <w:pPr>
              <w:tabs>
                <w:tab w:val="left" w:pos="2395"/>
              </w:tabs>
              <w:spacing w:line="360" w:lineRule="auto"/>
              <w:ind w:left="105" w:leftChars="50" w:right="105" w:rightChars="50" w:firstLine="482" w:firstLineChars="200"/>
              <w:rPr>
                <w:rFonts w:ascii="Times New Roman" w:hAnsi="Times New Roman"/>
                <w:b/>
                <w:sz w:val="24"/>
              </w:rPr>
            </w:pPr>
            <w:r>
              <w:rPr>
                <w:rFonts w:ascii="Times New Roman" w:hAnsi="Times New Roman"/>
                <w:b/>
                <w:sz w:val="24"/>
              </w:rPr>
              <w:t>7</w:t>
            </w:r>
            <w:r>
              <w:rPr>
                <w:rFonts w:hint="eastAsia" w:ascii="Times New Roman" w:hAnsi="Times New Roman"/>
                <w:b/>
                <w:sz w:val="24"/>
              </w:rPr>
              <w:t>、总平面布置</w:t>
            </w:r>
          </w:p>
          <w:p w14:paraId="1064C209">
            <w:pPr>
              <w:tabs>
                <w:tab w:val="left" w:pos="2395"/>
              </w:tabs>
              <w:spacing w:line="360" w:lineRule="auto"/>
              <w:ind w:left="105" w:leftChars="50" w:right="105" w:rightChars="50" w:firstLine="480" w:firstLineChars="200"/>
              <w:rPr>
                <w:rFonts w:ascii="Times New Roman" w:hAnsi="Times New Roman"/>
                <w:sz w:val="24"/>
              </w:rPr>
            </w:pPr>
            <w:r>
              <w:rPr>
                <w:rFonts w:hint="eastAsia" w:ascii="Times New Roman" w:hAnsi="Times New Roman"/>
                <w:sz w:val="24"/>
              </w:rPr>
              <w:t>厂区呈多边形，生产区位于项目区西侧，生产区设置有原料仓库，位于生产区南侧，利于原料的进出运输。详见附图</w:t>
            </w:r>
            <w:r>
              <w:rPr>
                <w:rFonts w:ascii="Times New Roman" w:hAnsi="Times New Roman"/>
                <w:sz w:val="24"/>
              </w:rPr>
              <w:t>2</w:t>
            </w:r>
            <w:r>
              <w:rPr>
                <w:rFonts w:hint="eastAsia" w:ascii="Times New Roman" w:hAnsi="Times New Roman"/>
                <w:sz w:val="24"/>
              </w:rPr>
              <w:t>。</w:t>
            </w:r>
          </w:p>
          <w:p w14:paraId="12872971">
            <w:pPr>
              <w:tabs>
                <w:tab w:val="left" w:pos="2395"/>
              </w:tabs>
              <w:spacing w:line="360" w:lineRule="auto"/>
              <w:ind w:left="105" w:leftChars="50" w:right="105" w:rightChars="50" w:firstLine="482" w:firstLineChars="200"/>
              <w:rPr>
                <w:rFonts w:ascii="Times New Roman" w:hAnsi="Times New Roman"/>
                <w:b/>
                <w:sz w:val="24"/>
              </w:rPr>
            </w:pPr>
            <w:r>
              <w:rPr>
                <w:rFonts w:ascii="Times New Roman" w:hAnsi="Times New Roman"/>
                <w:b/>
                <w:sz w:val="24"/>
              </w:rPr>
              <w:t>8</w:t>
            </w:r>
            <w:r>
              <w:rPr>
                <w:rFonts w:hint="eastAsia" w:ascii="Times New Roman" w:hAnsi="Times New Roman"/>
                <w:b/>
                <w:sz w:val="24"/>
              </w:rPr>
              <w:t>、公用工程</w:t>
            </w:r>
          </w:p>
          <w:p w14:paraId="4FA7FABE">
            <w:pPr>
              <w:spacing w:line="360" w:lineRule="auto"/>
              <w:ind w:left="105" w:leftChars="50" w:right="105" w:rightChars="50"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）供水</w:t>
            </w:r>
          </w:p>
          <w:p w14:paraId="2142AFD9">
            <w:pPr>
              <w:spacing w:line="360" w:lineRule="auto"/>
              <w:ind w:left="105" w:leftChars="50" w:right="105" w:rightChars="50" w:firstLine="480" w:firstLineChars="200"/>
              <w:rPr>
                <w:rFonts w:ascii="Times New Roman" w:hAnsi="Times New Roman"/>
                <w:sz w:val="24"/>
              </w:rPr>
            </w:pPr>
            <w:r>
              <w:rPr>
                <w:rFonts w:hint="eastAsia" w:ascii="Times New Roman" w:hAnsi="Times New Roman"/>
                <w:sz w:val="24"/>
              </w:rPr>
              <w:t>由</w:t>
            </w:r>
            <w:r>
              <w:rPr>
                <w:rFonts w:hint="eastAsia" w:ascii="Times New Roman" w:hAnsi="Times New Roman"/>
                <w:bCs/>
                <w:sz w:val="24"/>
              </w:rPr>
              <w:t>市政</w:t>
            </w:r>
            <w:r>
              <w:rPr>
                <w:rFonts w:hint="eastAsia" w:ascii="Times New Roman" w:hAnsi="Times New Roman"/>
                <w:sz w:val="24"/>
              </w:rPr>
              <w:t>自来水管网供给。</w:t>
            </w:r>
          </w:p>
          <w:p w14:paraId="1E8AA150">
            <w:pPr>
              <w:spacing w:line="360" w:lineRule="auto"/>
              <w:ind w:left="105" w:leftChars="50" w:right="105" w:rightChars="50" w:firstLine="482" w:firstLineChars="200"/>
              <w:rPr>
                <w:rFonts w:ascii="Times New Roman" w:hAnsi="Times New Roman"/>
                <w:b/>
                <w:sz w:val="24"/>
                <w:lang w:val="zh-CN"/>
              </w:rPr>
            </w:pPr>
            <w:r>
              <w:rPr>
                <w:rFonts w:hint="eastAsia" w:ascii="Times New Roman" w:hAnsi="Times New Roman"/>
                <w:b/>
                <w:kern w:val="0"/>
                <w:sz w:val="24"/>
              </w:rPr>
              <w:t>（</w:t>
            </w:r>
            <w:r>
              <w:rPr>
                <w:rFonts w:ascii="Times New Roman" w:hAnsi="Times New Roman"/>
                <w:b/>
                <w:kern w:val="0"/>
                <w:sz w:val="24"/>
              </w:rPr>
              <w:t>2</w:t>
            </w:r>
            <w:r>
              <w:rPr>
                <w:rFonts w:hint="eastAsia" w:ascii="Times New Roman" w:hAnsi="Times New Roman"/>
                <w:b/>
                <w:kern w:val="0"/>
                <w:sz w:val="24"/>
              </w:rPr>
              <w:t>）排水</w:t>
            </w:r>
          </w:p>
          <w:p w14:paraId="5DE4F630">
            <w:pPr>
              <w:spacing w:line="360" w:lineRule="auto"/>
              <w:ind w:left="105" w:leftChars="50" w:right="105" w:rightChars="50" w:firstLine="480" w:firstLineChars="200"/>
              <w:rPr>
                <w:rFonts w:ascii="Times New Roman" w:hAnsi="Times New Roman"/>
                <w:sz w:val="24"/>
              </w:rPr>
            </w:pPr>
            <w:r>
              <w:rPr>
                <w:rFonts w:hint="eastAsia" w:ascii="Times New Roman" w:hAnsi="Times New Roman"/>
                <w:sz w:val="24"/>
              </w:rPr>
              <w:t>项目区实行雨污分流；</w:t>
            </w:r>
          </w:p>
          <w:p w14:paraId="7A7C8814">
            <w:pPr>
              <w:spacing w:line="360" w:lineRule="auto"/>
              <w:ind w:left="105" w:leftChars="50" w:right="105" w:rightChars="50" w:firstLine="482" w:firstLineChars="200"/>
              <w:rPr>
                <w:rFonts w:ascii="Times New Roman" w:hAnsi="Times New Roman"/>
                <w:sz w:val="24"/>
              </w:rPr>
            </w:pPr>
            <w:r>
              <w:rPr>
                <w:rFonts w:hint="eastAsia" w:ascii="Times New Roman" w:hAnsi="Times New Roman"/>
                <w:b/>
                <w:sz w:val="24"/>
              </w:rPr>
              <w:t>生活废水：</w:t>
            </w:r>
            <w:r>
              <w:rPr>
                <w:rFonts w:hint="eastAsia" w:ascii="Times New Roman" w:hAnsi="Times New Roman"/>
                <w:sz w:val="24"/>
              </w:rPr>
              <w:t>厨房废水经隔油池处理后，与其它生活废水经化粪池处理，定期委托周边村民清运，用于农作物施肥。</w:t>
            </w:r>
          </w:p>
          <w:p w14:paraId="4A41D194">
            <w:pPr>
              <w:spacing w:line="360" w:lineRule="auto"/>
              <w:ind w:left="105" w:leftChars="50" w:right="105" w:rightChars="50" w:firstLine="482" w:firstLineChars="200"/>
              <w:rPr>
                <w:rFonts w:ascii="Times New Roman" w:hAnsi="Times New Roman"/>
                <w:color w:val="FF0000"/>
                <w:sz w:val="24"/>
              </w:rPr>
            </w:pPr>
            <w:r>
              <w:rPr>
                <w:rFonts w:hint="eastAsia" w:ascii="Times New Roman" w:hAnsi="Times New Roman"/>
                <w:b/>
                <w:color w:val="FF0000"/>
                <w:sz w:val="24"/>
              </w:rPr>
              <w:t>生产废水：</w:t>
            </w:r>
            <w:r>
              <w:rPr>
                <w:rFonts w:hint="eastAsia" w:ascii="Times New Roman" w:hAnsi="Times New Roman"/>
                <w:color w:val="FF0000"/>
                <w:sz w:val="24"/>
              </w:rPr>
              <w:t>主要为塑料清洗废水，生产废水通过自建的</w:t>
            </w:r>
            <w:r>
              <w:rPr>
                <w:rFonts w:ascii="Times New Roman" w:hAnsi="Times New Roman"/>
                <w:color w:val="FF0000"/>
                <w:sz w:val="24"/>
              </w:rPr>
              <w:t>1</w:t>
            </w:r>
            <w:r>
              <w:rPr>
                <w:rFonts w:hint="eastAsia" w:ascii="Times New Roman" w:hAnsi="Times New Roman"/>
                <w:color w:val="FF0000"/>
                <w:sz w:val="24"/>
              </w:rPr>
              <w:t>个过滤池处理后回用，不外排（容积</w:t>
            </w:r>
            <w:r>
              <w:rPr>
                <w:rFonts w:ascii="Times New Roman" w:hAnsi="Times New Roman"/>
                <w:color w:val="FF0000"/>
                <w:sz w:val="24"/>
              </w:rPr>
              <w:t>57.6m</w:t>
            </w:r>
            <w:r>
              <w:rPr>
                <w:rFonts w:ascii="Times New Roman" w:hAnsi="Times New Roman"/>
                <w:color w:val="FF0000"/>
                <w:sz w:val="24"/>
                <w:vertAlign w:val="superscript"/>
              </w:rPr>
              <w:t>3</w:t>
            </w:r>
            <w:r>
              <w:rPr>
                <w:rFonts w:hint="eastAsia" w:ascii="Times New Roman" w:hAnsi="Times New Roman"/>
                <w:color w:val="FF0000"/>
                <w:sz w:val="24"/>
              </w:rPr>
              <w:t>，内含</w:t>
            </w:r>
            <w:r>
              <w:rPr>
                <w:rFonts w:ascii="Times New Roman" w:hAnsi="Times New Roman"/>
                <w:color w:val="FF0000"/>
                <w:sz w:val="24"/>
              </w:rPr>
              <w:t>10</w:t>
            </w:r>
            <w:r>
              <w:rPr>
                <w:rFonts w:hint="eastAsia" w:ascii="Times New Roman" w:hAnsi="Times New Roman"/>
                <w:color w:val="FF0000"/>
                <w:sz w:val="24"/>
              </w:rPr>
              <w:t>个小池，</w:t>
            </w:r>
            <w:r>
              <w:rPr>
                <w:rFonts w:ascii="Times New Roman" w:hAnsi="Times New Roman"/>
                <w:color w:val="FF0000"/>
                <w:sz w:val="24"/>
              </w:rPr>
              <w:t>1</w:t>
            </w:r>
            <w:r>
              <w:rPr>
                <w:rFonts w:hint="eastAsia" w:ascii="Times New Roman" w:hAnsi="Times New Roman"/>
                <w:color w:val="FF0000"/>
                <w:sz w:val="24"/>
              </w:rPr>
              <w:t>个</w:t>
            </w:r>
            <w:r>
              <w:rPr>
                <w:rFonts w:ascii="Times New Roman" w:hAnsi="Times New Roman"/>
                <w:color w:val="FF0000"/>
                <w:sz w:val="24"/>
              </w:rPr>
              <w:t>14.4m</w:t>
            </w:r>
            <w:r>
              <w:rPr>
                <w:rFonts w:ascii="Times New Roman" w:hAnsi="Times New Roman"/>
                <w:color w:val="FF0000"/>
                <w:sz w:val="24"/>
                <w:vertAlign w:val="superscript"/>
              </w:rPr>
              <w:t>3</w:t>
            </w:r>
            <w:r>
              <w:rPr>
                <w:rFonts w:hint="eastAsia" w:ascii="Times New Roman" w:hAnsi="Times New Roman"/>
                <w:color w:val="FF0000"/>
                <w:sz w:val="24"/>
              </w:rPr>
              <w:t>，另外</w:t>
            </w:r>
            <w:r>
              <w:rPr>
                <w:rFonts w:ascii="Times New Roman" w:hAnsi="Times New Roman"/>
                <w:color w:val="FF0000"/>
                <w:sz w:val="24"/>
              </w:rPr>
              <w:t>9</w:t>
            </w:r>
            <w:r>
              <w:rPr>
                <w:rFonts w:hint="eastAsia" w:ascii="Times New Roman" w:hAnsi="Times New Roman"/>
                <w:color w:val="FF0000"/>
                <w:sz w:val="24"/>
              </w:rPr>
              <w:t>个</w:t>
            </w:r>
            <w:r>
              <w:rPr>
                <w:rFonts w:ascii="Times New Roman" w:hAnsi="Times New Roman"/>
                <w:color w:val="FF0000"/>
                <w:sz w:val="24"/>
              </w:rPr>
              <w:t>4.8 m</w:t>
            </w:r>
            <w:r>
              <w:rPr>
                <w:rFonts w:ascii="Times New Roman" w:hAnsi="Times New Roman"/>
                <w:color w:val="FF0000"/>
                <w:sz w:val="24"/>
                <w:vertAlign w:val="superscript"/>
              </w:rPr>
              <w:t>3</w:t>
            </w:r>
            <w:r>
              <w:rPr>
                <w:rFonts w:hint="eastAsia" w:ascii="Times New Roman" w:hAnsi="Times New Roman"/>
                <w:color w:val="FF0000"/>
                <w:sz w:val="24"/>
              </w:rPr>
              <w:t>，详见附图</w:t>
            </w:r>
            <w:r>
              <w:rPr>
                <w:rFonts w:ascii="Times New Roman" w:hAnsi="Times New Roman"/>
                <w:color w:val="FF0000"/>
                <w:sz w:val="24"/>
              </w:rPr>
              <w:t>3-2</w:t>
            </w:r>
            <w:r>
              <w:rPr>
                <w:rFonts w:hint="eastAsia" w:ascii="Times New Roman" w:hAnsi="Times New Roman"/>
                <w:color w:val="FF0000"/>
                <w:sz w:val="24"/>
              </w:rPr>
              <w:t>）。</w:t>
            </w:r>
          </w:p>
          <w:p w14:paraId="4E69607A">
            <w:pPr>
              <w:spacing w:line="360" w:lineRule="auto"/>
              <w:ind w:left="105" w:leftChars="50" w:right="105" w:rightChars="50" w:firstLine="482" w:firstLineChars="200"/>
              <w:rPr>
                <w:rFonts w:ascii="Times New Roman" w:hAnsi="Times New Roman"/>
                <w:sz w:val="24"/>
              </w:rPr>
            </w:pPr>
            <w:r>
              <w:rPr>
                <w:rFonts w:hint="eastAsia" w:ascii="Times New Roman" w:hAnsi="Times New Roman"/>
                <w:b/>
                <w:sz w:val="24"/>
              </w:rPr>
              <w:t>（</w:t>
            </w:r>
            <w:r>
              <w:rPr>
                <w:rFonts w:ascii="Times New Roman" w:hAnsi="Times New Roman"/>
                <w:b/>
                <w:sz w:val="24"/>
              </w:rPr>
              <w:t>3</w:t>
            </w:r>
            <w:r>
              <w:rPr>
                <w:rFonts w:hint="eastAsia" w:ascii="Times New Roman" w:hAnsi="Times New Roman"/>
                <w:b/>
                <w:sz w:val="24"/>
              </w:rPr>
              <w:t>）供电</w:t>
            </w:r>
          </w:p>
          <w:p w14:paraId="40EE0A98">
            <w:pPr>
              <w:spacing w:line="360" w:lineRule="auto"/>
              <w:ind w:left="105" w:leftChars="50" w:right="105" w:rightChars="50" w:firstLine="480" w:firstLineChars="200"/>
              <w:textAlignment w:val="baseline"/>
              <w:rPr>
                <w:rFonts w:ascii="Times New Roman" w:hAnsi="Times New Roman"/>
                <w:kern w:val="0"/>
                <w:sz w:val="24"/>
              </w:rPr>
            </w:pPr>
            <w:r>
              <w:rPr>
                <w:rFonts w:hint="eastAsia" w:ascii="Times New Roman" w:hAnsi="Times New Roman"/>
                <w:sz w:val="24"/>
              </w:rPr>
              <w:t>由</w:t>
            </w:r>
            <w:r>
              <w:rPr>
                <w:rFonts w:hint="eastAsia" w:ascii="Times New Roman" w:hAnsi="Times New Roman"/>
                <w:bCs/>
                <w:sz w:val="24"/>
              </w:rPr>
              <w:t>市政电网供给</w:t>
            </w:r>
            <w:r>
              <w:rPr>
                <w:rFonts w:hint="eastAsia" w:ascii="Times New Roman" w:hAnsi="Times New Roman"/>
                <w:sz w:val="24"/>
              </w:rPr>
              <w:t>。</w:t>
            </w:r>
          </w:p>
          <w:p w14:paraId="2626ECEB">
            <w:pPr>
              <w:tabs>
                <w:tab w:val="left" w:pos="2395"/>
              </w:tabs>
              <w:spacing w:line="360" w:lineRule="auto"/>
              <w:ind w:left="50" w:right="50" w:firstLine="493"/>
              <w:jc w:val="left"/>
              <w:rPr>
                <w:rFonts w:ascii="Times New Roman" w:hAnsi="Times New Roman"/>
                <w:b/>
                <w:sz w:val="24"/>
              </w:rPr>
            </w:pPr>
            <w:r>
              <w:rPr>
                <w:rFonts w:ascii="Times New Roman" w:hAnsi="Times New Roman"/>
                <w:b/>
                <w:sz w:val="24"/>
              </w:rPr>
              <w:t>9</w:t>
            </w:r>
            <w:r>
              <w:rPr>
                <w:rFonts w:hint="eastAsia" w:ascii="Times New Roman" w:hAnsi="Times New Roman"/>
                <w:b/>
                <w:sz w:val="24"/>
              </w:rPr>
              <w:t>、施工进度</w:t>
            </w:r>
          </w:p>
          <w:p w14:paraId="7C117D92">
            <w:pPr>
              <w:pStyle w:val="86"/>
              <w:spacing w:line="360" w:lineRule="auto"/>
              <w:ind w:left="51" w:right="51" w:firstLine="480" w:firstLineChars="200"/>
              <w:jc w:val="left"/>
              <w:rPr>
                <w:sz w:val="24"/>
              </w:rPr>
            </w:pPr>
            <w:r>
              <w:rPr>
                <w:rFonts w:hint="eastAsia"/>
                <w:sz w:val="24"/>
              </w:rPr>
              <w:t>本项目于</w:t>
            </w:r>
            <w:r>
              <w:rPr>
                <w:sz w:val="24"/>
              </w:rPr>
              <w:t>2018</w:t>
            </w:r>
            <w:r>
              <w:rPr>
                <w:rFonts w:hint="eastAsia"/>
                <w:sz w:val="24"/>
              </w:rPr>
              <w:t>年</w:t>
            </w:r>
            <w:r>
              <w:rPr>
                <w:sz w:val="24"/>
              </w:rPr>
              <w:t>12</w:t>
            </w:r>
            <w:r>
              <w:rPr>
                <w:rFonts w:hint="eastAsia"/>
                <w:sz w:val="24"/>
              </w:rPr>
              <w:t>月开始建设，</w:t>
            </w:r>
            <w:r>
              <w:rPr>
                <w:sz w:val="24"/>
              </w:rPr>
              <w:t>2019</w:t>
            </w:r>
            <w:r>
              <w:rPr>
                <w:rFonts w:hint="eastAsia"/>
                <w:sz w:val="24"/>
              </w:rPr>
              <w:t>年</w:t>
            </w:r>
            <w:r>
              <w:rPr>
                <w:sz w:val="24"/>
              </w:rPr>
              <w:t>2</w:t>
            </w:r>
            <w:r>
              <w:rPr>
                <w:rFonts w:hint="eastAsia"/>
                <w:sz w:val="24"/>
              </w:rPr>
              <w:t>月正式投产。</w:t>
            </w:r>
          </w:p>
          <w:p w14:paraId="6F27D85F">
            <w:pPr>
              <w:tabs>
                <w:tab w:val="left" w:pos="2395"/>
              </w:tabs>
              <w:spacing w:line="360" w:lineRule="auto"/>
              <w:ind w:left="105" w:leftChars="50" w:right="105" w:rightChars="50" w:firstLine="482" w:firstLineChars="200"/>
              <w:rPr>
                <w:rFonts w:ascii="Times New Roman" w:hAnsi="Times New Roman"/>
                <w:b/>
                <w:sz w:val="24"/>
              </w:rPr>
            </w:pPr>
            <w:r>
              <w:rPr>
                <w:rFonts w:ascii="Times New Roman" w:hAnsi="Times New Roman"/>
                <w:b/>
                <w:sz w:val="24"/>
              </w:rPr>
              <w:t>10</w:t>
            </w:r>
            <w:r>
              <w:rPr>
                <w:rFonts w:hint="eastAsia" w:ascii="Times New Roman" w:hAnsi="Times New Roman"/>
                <w:b/>
                <w:sz w:val="24"/>
              </w:rPr>
              <w:t>、环保投资情况</w:t>
            </w:r>
          </w:p>
          <w:p w14:paraId="206FAB92">
            <w:pPr>
              <w:tabs>
                <w:tab w:val="left" w:pos="2395"/>
              </w:tabs>
              <w:spacing w:line="360" w:lineRule="auto"/>
              <w:ind w:left="105" w:leftChars="50" w:right="105" w:rightChars="50" w:firstLine="480" w:firstLineChars="200"/>
              <w:rPr>
                <w:rFonts w:ascii="Times New Roman" w:hAnsi="Times New Roman"/>
                <w:sz w:val="24"/>
              </w:rPr>
            </w:pPr>
            <w:r>
              <w:rPr>
                <w:rFonts w:hint="eastAsia" w:ascii="Times New Roman" w:hAnsi="Times New Roman"/>
                <w:sz w:val="24"/>
              </w:rPr>
              <w:t>项目总投资</w:t>
            </w:r>
            <w:r>
              <w:rPr>
                <w:rFonts w:ascii="Times New Roman" w:hAnsi="Times New Roman"/>
                <w:sz w:val="24"/>
              </w:rPr>
              <w:t>1000</w:t>
            </w:r>
            <w:r>
              <w:rPr>
                <w:rFonts w:hint="eastAsia" w:ascii="Times New Roman" w:hAnsi="Times New Roman"/>
                <w:sz w:val="24"/>
              </w:rPr>
              <w:t>万，其中环保投资</w:t>
            </w:r>
            <w:r>
              <w:rPr>
                <w:rFonts w:ascii="Times New Roman" w:hAnsi="Times New Roman"/>
                <w:sz w:val="24"/>
              </w:rPr>
              <w:t>17.75</w:t>
            </w:r>
            <w:r>
              <w:rPr>
                <w:rFonts w:hint="eastAsia" w:ascii="Times New Roman" w:hAnsi="Times New Roman"/>
                <w:sz w:val="24"/>
              </w:rPr>
              <w:t>万元，占项目总投资的</w:t>
            </w:r>
            <w:r>
              <w:rPr>
                <w:rFonts w:ascii="Times New Roman" w:hAnsi="Times New Roman"/>
                <w:sz w:val="24"/>
              </w:rPr>
              <w:t>1.775%</w:t>
            </w:r>
            <w:r>
              <w:rPr>
                <w:rFonts w:hint="eastAsia" w:ascii="Times New Roman" w:hAnsi="Times New Roman"/>
                <w:sz w:val="24"/>
              </w:rPr>
              <w:t>，环保投资一览表见下表。</w:t>
            </w:r>
          </w:p>
          <w:p w14:paraId="0D0673F0">
            <w:pPr>
              <w:tabs>
                <w:tab w:val="left" w:pos="2395"/>
              </w:tabs>
              <w:ind w:left="105" w:leftChars="50" w:right="105" w:rightChars="50"/>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1-7  </w:t>
            </w:r>
            <w:r>
              <w:rPr>
                <w:rFonts w:hint="eastAsia" w:ascii="Times New Roman" w:hAnsi="Times New Roman"/>
                <w:b/>
                <w:sz w:val="24"/>
              </w:rPr>
              <w:t>环保投资一览表</w:t>
            </w:r>
          </w:p>
          <w:tbl>
            <w:tblPr>
              <w:tblStyle w:val="41"/>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755"/>
              <w:gridCol w:w="1951"/>
            </w:tblGrid>
            <w:tr w14:paraId="513B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1E0E7255">
                  <w:pPr>
                    <w:ind w:left="50" w:right="50"/>
                    <w:jc w:val="center"/>
                    <w:rPr>
                      <w:rFonts w:ascii="Times New Roman" w:hAnsi="Times New Roman"/>
                      <w:b/>
                      <w:color w:val="FF0000"/>
                    </w:rPr>
                  </w:pPr>
                  <w:r>
                    <w:rPr>
                      <w:rFonts w:hint="eastAsia" w:ascii="Times New Roman" w:hAnsi="Times New Roman"/>
                      <w:b/>
                      <w:color w:val="FF0000"/>
                    </w:rPr>
                    <w:t>项目</w:t>
                  </w:r>
                </w:p>
              </w:tc>
              <w:tc>
                <w:tcPr>
                  <w:tcW w:w="6755" w:type="dxa"/>
                  <w:tcBorders>
                    <w:top w:val="single" w:color="auto" w:sz="4" w:space="0"/>
                    <w:left w:val="single" w:color="auto" w:sz="4" w:space="0"/>
                    <w:bottom w:val="single" w:color="auto" w:sz="4" w:space="0"/>
                    <w:right w:val="single" w:color="auto" w:sz="4" w:space="0"/>
                  </w:tcBorders>
                  <w:vAlign w:val="center"/>
                </w:tcPr>
                <w:p w14:paraId="67D0631E">
                  <w:pPr>
                    <w:ind w:left="50" w:right="50"/>
                    <w:jc w:val="center"/>
                    <w:rPr>
                      <w:rFonts w:ascii="Times New Roman" w:hAnsi="Times New Roman"/>
                      <w:b/>
                      <w:color w:val="FF0000"/>
                    </w:rPr>
                  </w:pPr>
                  <w:r>
                    <w:rPr>
                      <w:rFonts w:hint="eastAsia" w:ascii="Times New Roman" w:hAnsi="Times New Roman"/>
                      <w:b/>
                      <w:color w:val="FF0000"/>
                    </w:rPr>
                    <w:t>环保措施</w:t>
                  </w:r>
                </w:p>
              </w:tc>
              <w:tc>
                <w:tcPr>
                  <w:tcW w:w="1951" w:type="dxa"/>
                  <w:tcBorders>
                    <w:top w:val="single" w:color="auto" w:sz="4" w:space="0"/>
                    <w:left w:val="single" w:color="auto" w:sz="4" w:space="0"/>
                    <w:bottom w:val="single" w:color="auto" w:sz="4" w:space="0"/>
                    <w:right w:val="single" w:color="auto" w:sz="4" w:space="0"/>
                  </w:tcBorders>
                  <w:vAlign w:val="center"/>
                </w:tcPr>
                <w:p w14:paraId="0AF5436C">
                  <w:pPr>
                    <w:ind w:left="50" w:right="50"/>
                    <w:jc w:val="center"/>
                    <w:rPr>
                      <w:rFonts w:ascii="Times New Roman" w:hAnsi="Times New Roman"/>
                      <w:b/>
                      <w:color w:val="FF0000"/>
                    </w:rPr>
                  </w:pPr>
                  <w:r>
                    <w:rPr>
                      <w:rFonts w:hint="eastAsia" w:ascii="Times New Roman" w:hAnsi="Times New Roman"/>
                      <w:b/>
                      <w:color w:val="FF0000"/>
                    </w:rPr>
                    <w:t>投资额</w:t>
                  </w:r>
                  <w:r>
                    <w:rPr>
                      <w:rFonts w:ascii="Times New Roman" w:hAnsi="Times New Roman"/>
                      <w:b/>
                      <w:color w:val="FF0000"/>
                    </w:rPr>
                    <w:t>(</w:t>
                  </w:r>
                  <w:r>
                    <w:rPr>
                      <w:rFonts w:hint="eastAsia" w:ascii="Times New Roman" w:hAnsi="Times New Roman"/>
                      <w:b/>
                      <w:color w:val="FF0000"/>
                    </w:rPr>
                    <w:t>万元</w:t>
                  </w:r>
                  <w:r>
                    <w:rPr>
                      <w:rFonts w:ascii="Times New Roman" w:hAnsi="Times New Roman"/>
                      <w:b/>
                      <w:color w:val="FF0000"/>
                    </w:rPr>
                    <w:t>)</w:t>
                  </w:r>
                </w:p>
              </w:tc>
            </w:tr>
            <w:tr w14:paraId="667A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232ED7E3">
                  <w:pPr>
                    <w:ind w:left="50" w:right="50"/>
                    <w:jc w:val="center"/>
                    <w:rPr>
                      <w:rFonts w:ascii="Times New Roman" w:hAnsi="Times New Roman"/>
                      <w:color w:val="FF0000"/>
                    </w:rPr>
                  </w:pPr>
                  <w:r>
                    <w:rPr>
                      <w:rFonts w:hint="eastAsia" w:ascii="Times New Roman" w:hAnsi="Times New Roman"/>
                      <w:color w:val="FF0000"/>
                    </w:rPr>
                    <w:t>废水</w:t>
                  </w:r>
                </w:p>
              </w:tc>
              <w:tc>
                <w:tcPr>
                  <w:tcW w:w="6755" w:type="dxa"/>
                  <w:tcBorders>
                    <w:top w:val="single" w:color="auto" w:sz="4" w:space="0"/>
                    <w:left w:val="single" w:color="auto" w:sz="4" w:space="0"/>
                    <w:bottom w:val="single" w:color="auto" w:sz="4" w:space="0"/>
                    <w:right w:val="single" w:color="auto" w:sz="4" w:space="0"/>
                  </w:tcBorders>
                  <w:vAlign w:val="center"/>
                </w:tcPr>
                <w:p w14:paraId="35498B4D">
                  <w:pPr>
                    <w:ind w:firstLine="422" w:firstLineChars="200"/>
                    <w:jc w:val="left"/>
                    <w:rPr>
                      <w:rFonts w:ascii="Times New Roman" w:hAnsi="Times New Roman"/>
                      <w:color w:val="FF0000"/>
                      <w:szCs w:val="21"/>
                    </w:rPr>
                  </w:pPr>
                  <w:r>
                    <w:rPr>
                      <w:rFonts w:hint="eastAsia" w:ascii="Times New Roman" w:hAnsi="Times New Roman"/>
                      <w:b/>
                      <w:color w:val="FF0000"/>
                      <w:szCs w:val="21"/>
                    </w:rPr>
                    <w:t>废水不外排。雨污分流；</w:t>
                  </w:r>
                  <w:r>
                    <w:rPr>
                      <w:rFonts w:hint="eastAsia" w:ascii="Times New Roman" w:hAnsi="Times New Roman"/>
                      <w:color w:val="FF0000"/>
                      <w:szCs w:val="21"/>
                    </w:rPr>
                    <w:t>建设具有防雨、防风、防渗等功能的厂房或加盖雨棚的原料、生产仓库。</w:t>
                  </w:r>
                </w:p>
                <w:p w14:paraId="1F89C1D9">
                  <w:pPr>
                    <w:ind w:firstLine="422" w:firstLineChars="200"/>
                    <w:jc w:val="left"/>
                    <w:rPr>
                      <w:rFonts w:ascii="Times New Roman" w:hAnsi="Times New Roman"/>
                      <w:color w:val="FF0000"/>
                      <w:szCs w:val="21"/>
                    </w:rPr>
                  </w:pPr>
                  <w:r>
                    <w:rPr>
                      <w:rFonts w:hint="eastAsia" w:ascii="Times New Roman" w:hAnsi="Times New Roman"/>
                      <w:b/>
                      <w:color w:val="FF0000"/>
                      <w:szCs w:val="21"/>
                    </w:rPr>
                    <w:t>生活污水：</w:t>
                  </w:r>
                  <w:r>
                    <w:rPr>
                      <w:rFonts w:ascii="Times New Roman" w:hAnsi="Times New Roman"/>
                      <w:color w:val="FF0000"/>
                      <w:szCs w:val="21"/>
                    </w:rPr>
                    <w:t xml:space="preserve"> 1</w:t>
                  </w:r>
                  <w:r>
                    <w:rPr>
                      <w:rFonts w:hint="eastAsia" w:ascii="Times New Roman" w:hAnsi="Times New Roman"/>
                      <w:color w:val="FF0000"/>
                      <w:szCs w:val="21"/>
                    </w:rPr>
                    <w:t>个隔油池（</w:t>
                  </w:r>
                  <w:r>
                    <w:rPr>
                      <w:rFonts w:ascii="Times New Roman" w:hAnsi="Times New Roman"/>
                      <w:color w:val="FF0000"/>
                      <w:szCs w:val="21"/>
                    </w:rPr>
                    <w:t>0.2m</w:t>
                  </w:r>
                  <w:r>
                    <w:rPr>
                      <w:rFonts w:ascii="Times New Roman" w:hAnsi="Times New Roman"/>
                      <w:color w:val="FF0000"/>
                      <w:szCs w:val="21"/>
                      <w:vertAlign w:val="superscript"/>
                    </w:rPr>
                    <w:t>3</w:t>
                  </w:r>
                  <w:r>
                    <w:rPr>
                      <w:rFonts w:hint="eastAsia" w:ascii="Times New Roman" w:hAnsi="Times New Roman"/>
                      <w:color w:val="FF0000"/>
                      <w:szCs w:val="21"/>
                    </w:rPr>
                    <w:t>）；</w:t>
                  </w:r>
                  <w:r>
                    <w:rPr>
                      <w:rFonts w:ascii="Times New Roman" w:hAnsi="Times New Roman"/>
                      <w:color w:val="FF0000"/>
                      <w:szCs w:val="21"/>
                    </w:rPr>
                    <w:t>1</w:t>
                  </w:r>
                  <w:r>
                    <w:rPr>
                      <w:rFonts w:hint="eastAsia" w:ascii="Times New Roman" w:hAnsi="Times New Roman"/>
                      <w:color w:val="FF0000"/>
                      <w:szCs w:val="21"/>
                    </w:rPr>
                    <w:t>个化粪池（</w:t>
                  </w:r>
                  <w:r>
                    <w:rPr>
                      <w:rFonts w:ascii="Times New Roman" w:hAnsi="Times New Roman"/>
                      <w:color w:val="FF0000"/>
                      <w:szCs w:val="21"/>
                    </w:rPr>
                    <w:t>12m</w:t>
                  </w:r>
                  <w:r>
                    <w:rPr>
                      <w:rFonts w:ascii="Times New Roman" w:hAnsi="Times New Roman"/>
                      <w:color w:val="FF0000"/>
                      <w:szCs w:val="21"/>
                      <w:vertAlign w:val="superscript"/>
                    </w:rPr>
                    <w:t>3</w:t>
                  </w:r>
                  <w:r>
                    <w:rPr>
                      <w:rFonts w:hint="eastAsia" w:ascii="Times New Roman" w:hAnsi="Times New Roman"/>
                      <w:color w:val="FF0000"/>
                      <w:szCs w:val="21"/>
                    </w:rPr>
                    <w:t>）；</w:t>
                  </w:r>
                </w:p>
                <w:p w14:paraId="33DCDAE0">
                  <w:pPr>
                    <w:ind w:firstLine="422" w:firstLineChars="200"/>
                    <w:jc w:val="left"/>
                    <w:rPr>
                      <w:rFonts w:ascii="Times New Roman" w:hAnsi="Times New Roman"/>
                      <w:b/>
                      <w:color w:val="FF0000"/>
                    </w:rPr>
                  </w:pPr>
                  <w:r>
                    <w:rPr>
                      <w:rFonts w:hint="eastAsia" w:ascii="Times New Roman" w:hAnsi="Times New Roman"/>
                      <w:b/>
                      <w:color w:val="FF0000"/>
                      <w:lang w:val="zh-CN"/>
                    </w:rPr>
                    <w:t>生产废水：</w:t>
                  </w:r>
                  <w:r>
                    <w:rPr>
                      <w:rFonts w:ascii="Times New Roman" w:hAnsi="Times New Roman"/>
                      <w:color w:val="FF0000"/>
                    </w:rPr>
                    <w:t xml:space="preserve"> 1</w:t>
                  </w:r>
                  <w:r>
                    <w:rPr>
                      <w:rFonts w:hint="eastAsia" w:ascii="Times New Roman" w:hAnsi="Times New Roman"/>
                      <w:color w:val="FF0000"/>
                    </w:rPr>
                    <w:t>个过滤池（容积</w:t>
                  </w:r>
                  <w:r>
                    <w:rPr>
                      <w:rFonts w:ascii="Times New Roman" w:hAnsi="Times New Roman"/>
                      <w:color w:val="FF0000"/>
                    </w:rPr>
                    <w:t>57.6m</w:t>
                  </w:r>
                  <w:r>
                    <w:rPr>
                      <w:rFonts w:ascii="Times New Roman" w:hAnsi="Times New Roman"/>
                      <w:color w:val="FF0000"/>
                      <w:vertAlign w:val="superscript"/>
                    </w:rPr>
                    <w:t>3</w:t>
                  </w:r>
                  <w:r>
                    <w:rPr>
                      <w:rFonts w:hint="eastAsia" w:ascii="Times New Roman" w:hAnsi="Times New Roman"/>
                      <w:color w:val="FF0000"/>
                    </w:rPr>
                    <w:t>，内含</w:t>
                  </w:r>
                  <w:r>
                    <w:rPr>
                      <w:rFonts w:ascii="Times New Roman" w:hAnsi="Times New Roman"/>
                      <w:color w:val="FF0000"/>
                    </w:rPr>
                    <w:t>10</w:t>
                  </w:r>
                  <w:r>
                    <w:rPr>
                      <w:rFonts w:hint="eastAsia" w:ascii="Times New Roman" w:hAnsi="Times New Roman"/>
                      <w:color w:val="FF0000"/>
                    </w:rPr>
                    <w:t>个小池，</w:t>
                  </w:r>
                  <w:r>
                    <w:rPr>
                      <w:rFonts w:ascii="Times New Roman" w:hAnsi="Times New Roman"/>
                      <w:color w:val="FF0000"/>
                    </w:rPr>
                    <w:t>1</w:t>
                  </w:r>
                  <w:r>
                    <w:rPr>
                      <w:rFonts w:hint="eastAsia" w:ascii="Times New Roman" w:hAnsi="Times New Roman"/>
                      <w:color w:val="FF0000"/>
                    </w:rPr>
                    <w:t>个</w:t>
                  </w:r>
                  <w:r>
                    <w:rPr>
                      <w:rFonts w:ascii="Times New Roman" w:hAnsi="Times New Roman"/>
                      <w:color w:val="FF0000"/>
                    </w:rPr>
                    <w:t>14.4m</w:t>
                  </w:r>
                  <w:r>
                    <w:rPr>
                      <w:rFonts w:ascii="Times New Roman" w:hAnsi="Times New Roman"/>
                      <w:color w:val="FF0000"/>
                      <w:vertAlign w:val="superscript"/>
                    </w:rPr>
                    <w:t>3</w:t>
                  </w:r>
                  <w:r>
                    <w:rPr>
                      <w:rFonts w:hint="eastAsia" w:ascii="Times New Roman" w:hAnsi="Times New Roman"/>
                      <w:color w:val="FF0000"/>
                    </w:rPr>
                    <w:t>，另外</w:t>
                  </w:r>
                  <w:r>
                    <w:rPr>
                      <w:rFonts w:ascii="Times New Roman" w:hAnsi="Times New Roman"/>
                      <w:color w:val="FF0000"/>
                    </w:rPr>
                    <w:t>9</w:t>
                  </w:r>
                  <w:r>
                    <w:rPr>
                      <w:rFonts w:hint="eastAsia" w:ascii="Times New Roman" w:hAnsi="Times New Roman"/>
                      <w:color w:val="FF0000"/>
                    </w:rPr>
                    <w:t>个</w:t>
                  </w:r>
                  <w:r>
                    <w:rPr>
                      <w:rFonts w:ascii="Times New Roman" w:hAnsi="Times New Roman"/>
                      <w:color w:val="FF0000"/>
                    </w:rPr>
                    <w:t>4.8 m</w:t>
                  </w:r>
                  <w:r>
                    <w:rPr>
                      <w:rFonts w:ascii="Times New Roman" w:hAnsi="Times New Roman"/>
                      <w:color w:val="FF0000"/>
                      <w:vertAlign w:val="superscript"/>
                    </w:rPr>
                    <w:t>3</w:t>
                  </w:r>
                  <w:r>
                    <w:rPr>
                      <w:rFonts w:hint="eastAsia" w:ascii="Times New Roman" w:hAnsi="Times New Roman"/>
                      <w:color w:val="FF0000"/>
                    </w:rPr>
                    <w:t>，详见附图</w:t>
                  </w:r>
                  <w:r>
                    <w:rPr>
                      <w:rFonts w:ascii="Times New Roman" w:hAnsi="Times New Roman"/>
                      <w:color w:val="FF0000"/>
                    </w:rPr>
                    <w:t>3-2</w:t>
                  </w:r>
                  <w:r>
                    <w:rPr>
                      <w:rFonts w:hint="eastAsia" w:ascii="Times New Roman" w:hAnsi="Times New Roman"/>
                      <w:color w:val="FF0000"/>
                    </w:rPr>
                    <w:t>）。</w:t>
                  </w:r>
                </w:p>
              </w:tc>
              <w:tc>
                <w:tcPr>
                  <w:tcW w:w="1951" w:type="dxa"/>
                  <w:tcBorders>
                    <w:top w:val="single" w:color="auto" w:sz="4" w:space="0"/>
                    <w:left w:val="single" w:color="auto" w:sz="4" w:space="0"/>
                    <w:bottom w:val="single" w:color="auto" w:sz="4" w:space="0"/>
                    <w:right w:val="single" w:color="auto" w:sz="4" w:space="0"/>
                  </w:tcBorders>
                  <w:vAlign w:val="center"/>
                </w:tcPr>
                <w:p w14:paraId="4CEC364A">
                  <w:pPr>
                    <w:ind w:left="51" w:right="51"/>
                    <w:jc w:val="center"/>
                    <w:rPr>
                      <w:rFonts w:ascii="Times New Roman" w:hAnsi="Times New Roman"/>
                      <w:color w:val="FF0000"/>
                    </w:rPr>
                  </w:pPr>
                  <w:r>
                    <w:rPr>
                      <w:rFonts w:ascii="Times New Roman" w:hAnsi="Times New Roman"/>
                      <w:color w:val="FF0000"/>
                    </w:rPr>
                    <w:t>12</w:t>
                  </w:r>
                </w:p>
              </w:tc>
            </w:tr>
            <w:tr w14:paraId="04EE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vMerge w:val="restart"/>
                  <w:tcBorders>
                    <w:top w:val="single" w:color="auto" w:sz="4" w:space="0"/>
                    <w:left w:val="single" w:color="auto" w:sz="4" w:space="0"/>
                    <w:bottom w:val="single" w:color="auto" w:sz="4" w:space="0"/>
                    <w:right w:val="single" w:color="auto" w:sz="4" w:space="0"/>
                  </w:tcBorders>
                  <w:vAlign w:val="center"/>
                </w:tcPr>
                <w:p w14:paraId="6BDEBB9A">
                  <w:pPr>
                    <w:ind w:left="50" w:right="50"/>
                    <w:jc w:val="center"/>
                    <w:rPr>
                      <w:rFonts w:ascii="Times New Roman" w:hAnsi="Times New Roman"/>
                      <w:color w:val="FF0000"/>
                    </w:rPr>
                  </w:pPr>
                  <w:r>
                    <w:rPr>
                      <w:rFonts w:hint="eastAsia" w:ascii="Times New Roman" w:hAnsi="Times New Roman"/>
                      <w:color w:val="FF0000"/>
                    </w:rPr>
                    <w:t>废气</w:t>
                  </w:r>
                </w:p>
              </w:tc>
              <w:tc>
                <w:tcPr>
                  <w:tcW w:w="6755" w:type="dxa"/>
                  <w:tcBorders>
                    <w:top w:val="single" w:color="auto" w:sz="4" w:space="0"/>
                    <w:left w:val="single" w:color="auto" w:sz="4" w:space="0"/>
                    <w:bottom w:val="single" w:color="auto" w:sz="4" w:space="0"/>
                    <w:right w:val="single" w:color="auto" w:sz="4" w:space="0"/>
                  </w:tcBorders>
                  <w:vAlign w:val="center"/>
                </w:tcPr>
                <w:p w14:paraId="4FBEAD1C">
                  <w:pPr>
                    <w:ind w:firstLine="422" w:firstLineChars="200"/>
                    <w:jc w:val="left"/>
                    <w:rPr>
                      <w:rFonts w:ascii="Times New Roman" w:hAnsi="Times New Roman"/>
                      <w:color w:val="FF0000"/>
                    </w:rPr>
                  </w:pPr>
                  <w:r>
                    <w:rPr>
                      <w:rFonts w:hint="eastAsia" w:ascii="Times New Roman" w:hAnsi="Times New Roman"/>
                      <w:b/>
                      <w:color w:val="FF0000"/>
                      <w:szCs w:val="21"/>
                    </w:rPr>
                    <w:t>食堂油烟：</w:t>
                  </w:r>
                  <w:r>
                    <w:rPr>
                      <w:rFonts w:hint="eastAsia" w:ascii="Times New Roman" w:hAnsi="Times New Roman"/>
                      <w:color w:val="FF0000"/>
                      <w:szCs w:val="21"/>
                    </w:rPr>
                    <w:t>经一套抽烟烟机净化处理；</w:t>
                  </w:r>
                </w:p>
              </w:tc>
              <w:tc>
                <w:tcPr>
                  <w:tcW w:w="1951" w:type="dxa"/>
                  <w:tcBorders>
                    <w:top w:val="single" w:color="auto" w:sz="4" w:space="0"/>
                    <w:left w:val="single" w:color="auto" w:sz="4" w:space="0"/>
                    <w:bottom w:val="single" w:color="auto" w:sz="4" w:space="0"/>
                    <w:right w:val="single" w:color="auto" w:sz="4" w:space="0"/>
                  </w:tcBorders>
                  <w:vAlign w:val="center"/>
                </w:tcPr>
                <w:p w14:paraId="4D545ACF">
                  <w:pPr>
                    <w:ind w:left="51" w:right="51"/>
                    <w:jc w:val="center"/>
                    <w:rPr>
                      <w:rFonts w:ascii="Times New Roman" w:hAnsi="Times New Roman"/>
                      <w:color w:val="FF0000"/>
                    </w:rPr>
                  </w:pPr>
                  <w:r>
                    <w:rPr>
                      <w:rFonts w:ascii="Times New Roman" w:hAnsi="Times New Roman"/>
                      <w:color w:val="FF0000"/>
                    </w:rPr>
                    <w:t>0.2</w:t>
                  </w:r>
                </w:p>
              </w:tc>
            </w:tr>
            <w:tr w14:paraId="15E0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vMerge w:val="continue"/>
                  <w:tcBorders>
                    <w:top w:val="single" w:color="auto" w:sz="4" w:space="0"/>
                    <w:left w:val="single" w:color="auto" w:sz="4" w:space="0"/>
                    <w:bottom w:val="single" w:color="auto" w:sz="4" w:space="0"/>
                    <w:right w:val="single" w:color="auto" w:sz="4" w:space="0"/>
                  </w:tcBorders>
                  <w:vAlign w:val="center"/>
                </w:tcPr>
                <w:p w14:paraId="2620E384">
                  <w:pPr>
                    <w:ind w:left="50" w:right="50"/>
                    <w:jc w:val="center"/>
                    <w:rPr>
                      <w:rFonts w:ascii="Times New Roman" w:hAnsi="Times New Roman"/>
                      <w:color w:val="FF0000"/>
                    </w:rPr>
                  </w:pPr>
                </w:p>
              </w:tc>
              <w:tc>
                <w:tcPr>
                  <w:tcW w:w="6755" w:type="dxa"/>
                  <w:tcBorders>
                    <w:top w:val="single" w:color="auto" w:sz="4" w:space="0"/>
                    <w:left w:val="single" w:color="auto" w:sz="4" w:space="0"/>
                    <w:bottom w:val="single" w:color="auto" w:sz="4" w:space="0"/>
                    <w:right w:val="single" w:color="auto" w:sz="4" w:space="0"/>
                  </w:tcBorders>
                  <w:vAlign w:val="center"/>
                </w:tcPr>
                <w:p w14:paraId="692FDFE6">
                  <w:pPr>
                    <w:ind w:firstLine="422" w:firstLineChars="200"/>
                    <w:jc w:val="left"/>
                    <w:rPr>
                      <w:rFonts w:ascii="Times New Roman" w:hAnsi="Times New Roman"/>
                      <w:b/>
                      <w:color w:val="FF0000"/>
                      <w:szCs w:val="21"/>
                    </w:rPr>
                  </w:pPr>
                  <w:r>
                    <w:rPr>
                      <w:rFonts w:hint="eastAsia" w:ascii="Times New Roman" w:hAnsi="Times New Roman"/>
                      <w:b/>
                      <w:color w:val="FF0000"/>
                      <w:szCs w:val="21"/>
                    </w:rPr>
                    <w:t>破碎粉尘：</w:t>
                  </w:r>
                  <w:r>
                    <w:rPr>
                      <w:rFonts w:hint="eastAsia" w:ascii="Times New Roman" w:hAnsi="Times New Roman"/>
                      <w:color w:val="FF0000"/>
                      <w:szCs w:val="21"/>
                    </w:rPr>
                    <w:t>经一套布袋除尘器净化处理（处理效率</w:t>
                  </w:r>
                  <w:r>
                    <w:rPr>
                      <w:rFonts w:ascii="Times New Roman" w:hAnsi="Times New Roman"/>
                      <w:color w:val="FF0000"/>
                      <w:szCs w:val="21"/>
                    </w:rPr>
                    <w:t>95%</w:t>
                  </w:r>
                  <w:r>
                    <w:rPr>
                      <w:rFonts w:hint="eastAsia" w:ascii="Times New Roman" w:hAnsi="Times New Roman"/>
                      <w:color w:val="FF0000"/>
                      <w:szCs w:val="21"/>
                    </w:rPr>
                    <w:t>）</w:t>
                  </w:r>
                </w:p>
              </w:tc>
              <w:tc>
                <w:tcPr>
                  <w:tcW w:w="1951" w:type="dxa"/>
                  <w:tcBorders>
                    <w:top w:val="single" w:color="auto" w:sz="4" w:space="0"/>
                    <w:left w:val="single" w:color="auto" w:sz="4" w:space="0"/>
                    <w:bottom w:val="single" w:color="auto" w:sz="4" w:space="0"/>
                    <w:right w:val="single" w:color="auto" w:sz="4" w:space="0"/>
                  </w:tcBorders>
                  <w:vAlign w:val="center"/>
                </w:tcPr>
                <w:p w14:paraId="725A10A1">
                  <w:pPr>
                    <w:ind w:left="51" w:right="51"/>
                    <w:jc w:val="center"/>
                    <w:rPr>
                      <w:rFonts w:ascii="Times New Roman" w:hAnsi="Times New Roman"/>
                      <w:color w:val="FF0000"/>
                    </w:rPr>
                  </w:pPr>
                  <w:r>
                    <w:rPr>
                      <w:rFonts w:ascii="Times New Roman" w:hAnsi="Times New Roman"/>
                      <w:color w:val="FF0000"/>
                    </w:rPr>
                    <w:t>4</w:t>
                  </w:r>
                </w:p>
              </w:tc>
            </w:tr>
            <w:tr w14:paraId="5448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7AA6C7D0">
                  <w:pPr>
                    <w:ind w:left="50" w:right="50"/>
                    <w:jc w:val="center"/>
                    <w:rPr>
                      <w:rFonts w:ascii="Times New Roman" w:hAnsi="Times New Roman"/>
                      <w:color w:val="FF0000"/>
                    </w:rPr>
                  </w:pPr>
                  <w:r>
                    <w:rPr>
                      <w:rFonts w:hint="eastAsia" w:ascii="Times New Roman" w:hAnsi="Times New Roman"/>
                      <w:color w:val="FF0000"/>
                    </w:rPr>
                    <w:t>噪声</w:t>
                  </w:r>
                </w:p>
              </w:tc>
              <w:tc>
                <w:tcPr>
                  <w:tcW w:w="6755" w:type="dxa"/>
                  <w:tcBorders>
                    <w:top w:val="single" w:color="auto" w:sz="4" w:space="0"/>
                    <w:left w:val="single" w:color="auto" w:sz="4" w:space="0"/>
                    <w:bottom w:val="single" w:color="auto" w:sz="4" w:space="0"/>
                    <w:right w:val="single" w:color="auto" w:sz="4" w:space="0"/>
                  </w:tcBorders>
                  <w:vAlign w:val="center"/>
                </w:tcPr>
                <w:p w14:paraId="374147E9">
                  <w:pPr>
                    <w:ind w:firstLine="420" w:firstLineChars="200"/>
                    <w:jc w:val="left"/>
                    <w:rPr>
                      <w:rFonts w:ascii="Times New Roman" w:hAnsi="Times New Roman"/>
                      <w:color w:val="FF0000"/>
                    </w:rPr>
                  </w:pPr>
                  <w:r>
                    <w:rPr>
                      <w:rFonts w:hint="eastAsia" w:ascii="Times New Roman" w:hAnsi="Times New Roman"/>
                      <w:color w:val="FF0000"/>
                      <w:szCs w:val="21"/>
                    </w:rPr>
                    <w:t>低噪声设备，加装减震垫，厂房隔音；</w:t>
                  </w:r>
                </w:p>
              </w:tc>
              <w:tc>
                <w:tcPr>
                  <w:tcW w:w="1951" w:type="dxa"/>
                  <w:tcBorders>
                    <w:top w:val="single" w:color="auto" w:sz="4" w:space="0"/>
                    <w:left w:val="single" w:color="auto" w:sz="4" w:space="0"/>
                    <w:bottom w:val="single" w:color="auto" w:sz="4" w:space="0"/>
                    <w:right w:val="single" w:color="auto" w:sz="4" w:space="0"/>
                  </w:tcBorders>
                  <w:vAlign w:val="center"/>
                </w:tcPr>
                <w:p w14:paraId="593DB4ED">
                  <w:pPr>
                    <w:ind w:left="51" w:right="51"/>
                    <w:jc w:val="center"/>
                    <w:rPr>
                      <w:rFonts w:ascii="Times New Roman" w:hAnsi="Times New Roman"/>
                      <w:color w:val="FF0000"/>
                    </w:rPr>
                  </w:pPr>
                  <w:r>
                    <w:rPr>
                      <w:rFonts w:ascii="Times New Roman" w:hAnsi="Times New Roman"/>
                      <w:color w:val="FF0000"/>
                    </w:rPr>
                    <w:t>0.5</w:t>
                  </w:r>
                </w:p>
              </w:tc>
            </w:tr>
            <w:tr w14:paraId="17C2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tcBorders>
                    <w:top w:val="single" w:color="auto" w:sz="4" w:space="0"/>
                    <w:left w:val="single" w:color="auto" w:sz="4" w:space="0"/>
                    <w:bottom w:val="single" w:color="auto" w:sz="4" w:space="0"/>
                    <w:right w:val="single" w:color="auto" w:sz="4" w:space="0"/>
                  </w:tcBorders>
                  <w:vAlign w:val="center"/>
                </w:tcPr>
                <w:p w14:paraId="30E80C36">
                  <w:pPr>
                    <w:ind w:left="50" w:right="50"/>
                    <w:jc w:val="center"/>
                    <w:rPr>
                      <w:rFonts w:ascii="Times New Roman" w:hAnsi="Times New Roman"/>
                      <w:color w:val="FF0000"/>
                    </w:rPr>
                  </w:pPr>
                  <w:r>
                    <w:rPr>
                      <w:rFonts w:hint="eastAsia" w:ascii="Times New Roman" w:hAnsi="Times New Roman"/>
                      <w:color w:val="FF0000"/>
                    </w:rPr>
                    <w:t>固废</w:t>
                  </w:r>
                </w:p>
              </w:tc>
              <w:tc>
                <w:tcPr>
                  <w:tcW w:w="6755" w:type="dxa"/>
                  <w:tcBorders>
                    <w:top w:val="single" w:color="auto" w:sz="4" w:space="0"/>
                    <w:left w:val="single" w:color="auto" w:sz="4" w:space="0"/>
                    <w:bottom w:val="single" w:color="auto" w:sz="4" w:space="0"/>
                    <w:right w:val="single" w:color="auto" w:sz="4" w:space="0"/>
                  </w:tcBorders>
                  <w:vAlign w:val="center"/>
                </w:tcPr>
                <w:p w14:paraId="44E78D0B">
                  <w:pPr>
                    <w:ind w:firstLine="420" w:firstLineChars="200"/>
                    <w:jc w:val="left"/>
                    <w:rPr>
                      <w:rFonts w:ascii="Times New Roman" w:hAnsi="Times New Roman"/>
                      <w:color w:val="FF0000"/>
                      <w:szCs w:val="21"/>
                    </w:rPr>
                  </w:pPr>
                  <w:r>
                    <w:rPr>
                      <w:rFonts w:hint="eastAsia" w:ascii="Times New Roman" w:hAnsi="Times New Roman"/>
                      <w:color w:val="FF0000"/>
                      <w:szCs w:val="21"/>
                    </w:rPr>
                    <w:t>生活垃圾桶若干；</w:t>
                  </w:r>
                </w:p>
                <w:p w14:paraId="58C40B02">
                  <w:pPr>
                    <w:ind w:firstLine="420" w:firstLineChars="200"/>
                    <w:jc w:val="left"/>
                    <w:rPr>
                      <w:rFonts w:ascii="Times New Roman" w:hAnsi="Times New Roman"/>
                      <w:color w:val="FF0000"/>
                      <w:szCs w:val="21"/>
                    </w:rPr>
                  </w:pPr>
                  <w:r>
                    <w:rPr>
                      <w:rFonts w:hint="eastAsia" w:ascii="Times New Roman" w:hAnsi="Times New Roman"/>
                      <w:color w:val="FF0000"/>
                      <w:szCs w:val="21"/>
                    </w:rPr>
                    <w:t>项目区生产区南侧设置一般固废堆放间（占地</w:t>
                  </w:r>
                  <w:r>
                    <w:rPr>
                      <w:rFonts w:ascii="Times New Roman" w:hAnsi="Times New Roman"/>
                      <w:color w:val="FF0000"/>
                      <w:szCs w:val="21"/>
                    </w:rPr>
                    <w:t>20m</w:t>
                  </w:r>
                  <w:r>
                    <w:rPr>
                      <w:rFonts w:ascii="Times New Roman" w:hAnsi="Times New Roman"/>
                      <w:color w:val="FF0000"/>
                      <w:szCs w:val="21"/>
                      <w:vertAlign w:val="superscript"/>
                    </w:rPr>
                    <w:t>2</w:t>
                  </w:r>
                  <w:r>
                    <w:rPr>
                      <w:rFonts w:hint="eastAsia" w:ascii="Times New Roman" w:hAnsi="Times New Roman"/>
                      <w:color w:val="FF0000"/>
                      <w:szCs w:val="21"/>
                    </w:rPr>
                    <w:t>）。</w:t>
                  </w:r>
                </w:p>
              </w:tc>
              <w:tc>
                <w:tcPr>
                  <w:tcW w:w="1951" w:type="dxa"/>
                  <w:tcBorders>
                    <w:top w:val="single" w:color="auto" w:sz="4" w:space="0"/>
                    <w:left w:val="single" w:color="auto" w:sz="4" w:space="0"/>
                    <w:bottom w:val="single" w:color="auto" w:sz="4" w:space="0"/>
                    <w:right w:val="single" w:color="auto" w:sz="4" w:space="0"/>
                  </w:tcBorders>
                  <w:vAlign w:val="center"/>
                </w:tcPr>
                <w:p w14:paraId="2615356A">
                  <w:pPr>
                    <w:ind w:left="51" w:right="51"/>
                    <w:jc w:val="center"/>
                    <w:rPr>
                      <w:rFonts w:ascii="Times New Roman" w:hAnsi="Times New Roman"/>
                      <w:color w:val="FF0000"/>
                    </w:rPr>
                  </w:pPr>
                  <w:r>
                    <w:rPr>
                      <w:rFonts w:ascii="Times New Roman" w:hAnsi="Times New Roman"/>
                      <w:color w:val="FF0000"/>
                    </w:rPr>
                    <w:t>1.5</w:t>
                  </w:r>
                </w:p>
              </w:tc>
            </w:tr>
            <w:tr w14:paraId="3648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22" w:type="dxa"/>
                  <w:gridSpan w:val="2"/>
                  <w:tcBorders>
                    <w:top w:val="single" w:color="auto" w:sz="4" w:space="0"/>
                    <w:left w:val="single" w:color="auto" w:sz="4" w:space="0"/>
                    <w:bottom w:val="single" w:color="auto" w:sz="4" w:space="0"/>
                    <w:right w:val="single" w:color="auto" w:sz="4" w:space="0"/>
                  </w:tcBorders>
                  <w:vAlign w:val="center"/>
                </w:tcPr>
                <w:p w14:paraId="58852E9A">
                  <w:pPr>
                    <w:ind w:left="50" w:right="50"/>
                    <w:jc w:val="center"/>
                    <w:rPr>
                      <w:rFonts w:ascii="Times New Roman" w:hAnsi="Times New Roman"/>
                      <w:color w:val="FF0000"/>
                    </w:rPr>
                  </w:pPr>
                  <w:r>
                    <w:rPr>
                      <w:rFonts w:hint="eastAsia" w:ascii="Times New Roman" w:hAnsi="Times New Roman"/>
                      <w:color w:val="FF0000"/>
                    </w:rPr>
                    <w:t>共计</w:t>
                  </w:r>
                </w:p>
              </w:tc>
              <w:tc>
                <w:tcPr>
                  <w:tcW w:w="1951" w:type="dxa"/>
                  <w:tcBorders>
                    <w:top w:val="single" w:color="auto" w:sz="4" w:space="0"/>
                    <w:left w:val="single" w:color="auto" w:sz="4" w:space="0"/>
                    <w:bottom w:val="single" w:color="auto" w:sz="4" w:space="0"/>
                    <w:right w:val="single" w:color="auto" w:sz="4" w:space="0"/>
                  </w:tcBorders>
                  <w:vAlign w:val="center"/>
                </w:tcPr>
                <w:p w14:paraId="23B430AB">
                  <w:pPr>
                    <w:ind w:left="51" w:right="51"/>
                    <w:jc w:val="center"/>
                    <w:rPr>
                      <w:rFonts w:ascii="Times New Roman" w:hAnsi="Times New Roman"/>
                      <w:color w:val="FF0000"/>
                    </w:rPr>
                  </w:pPr>
                  <w:r>
                    <w:rPr>
                      <w:rFonts w:ascii="Times New Roman" w:hAnsi="Times New Roman"/>
                      <w:color w:val="FF0000"/>
                    </w:rPr>
                    <w:t>18.2</w:t>
                  </w:r>
                </w:p>
              </w:tc>
            </w:tr>
          </w:tbl>
          <w:p w14:paraId="78ED6E17">
            <w:pPr>
              <w:pStyle w:val="86"/>
              <w:spacing w:line="360" w:lineRule="auto"/>
              <w:ind w:left="51" w:right="51" w:firstLine="482" w:firstLineChars="200"/>
              <w:jc w:val="left"/>
              <w:rPr>
                <w:b/>
                <w:sz w:val="24"/>
              </w:rPr>
            </w:pPr>
          </w:p>
          <w:p w14:paraId="03A2D262">
            <w:pPr>
              <w:pStyle w:val="86"/>
              <w:spacing w:line="360" w:lineRule="auto"/>
              <w:ind w:left="51" w:right="51" w:firstLine="482" w:firstLineChars="200"/>
              <w:jc w:val="left"/>
              <w:rPr>
                <w:b/>
                <w:sz w:val="24"/>
              </w:rPr>
            </w:pPr>
            <w:r>
              <w:rPr>
                <w:rFonts w:hint="eastAsia"/>
                <w:b/>
                <w:sz w:val="24"/>
              </w:rPr>
              <w:t>与本项目有关的原有污染情况及主要环境问题：</w:t>
            </w:r>
          </w:p>
          <w:p w14:paraId="64D31ECB">
            <w:pPr>
              <w:pStyle w:val="86"/>
              <w:spacing w:line="360" w:lineRule="auto"/>
              <w:ind w:left="51" w:right="51" w:firstLine="480" w:firstLineChars="200"/>
              <w:jc w:val="left"/>
              <w:rPr>
                <w:sz w:val="24"/>
              </w:rPr>
            </w:pPr>
            <w:r>
              <w:rPr>
                <w:rFonts w:hint="eastAsia"/>
                <w:sz w:val="24"/>
              </w:rPr>
              <w:t>本项目为新建项目，本项目所租厂房原为红盈免烧砖厂，承租土地方为张治永，原为红盈免烧砖厂股东，</w:t>
            </w:r>
            <w:r>
              <w:rPr>
                <w:rFonts w:hint="eastAsia"/>
                <w:color w:val="FF0000"/>
                <w:sz w:val="24"/>
              </w:rPr>
              <w:t>现为建设方法人</w:t>
            </w:r>
            <w:r>
              <w:rPr>
                <w:rFonts w:hint="eastAsia"/>
                <w:sz w:val="24"/>
              </w:rPr>
              <w:t>。红盈免烧砖厂项目于</w:t>
            </w:r>
            <w:r>
              <w:rPr>
                <w:sz w:val="24"/>
              </w:rPr>
              <w:t>2011</w:t>
            </w:r>
            <w:r>
              <w:rPr>
                <w:rFonts w:hint="eastAsia"/>
                <w:sz w:val="24"/>
              </w:rPr>
              <w:t>年投产，环评手续齐全。现场堆存部分免烧砖，本项目用于堆砌围墙现场堆放部分免烧砖，本项目将用于堆砌围墙，无原有污染情况及环境问题。</w:t>
            </w:r>
          </w:p>
          <w:p w14:paraId="4A1DD170">
            <w:pPr>
              <w:pStyle w:val="86"/>
              <w:spacing w:line="360" w:lineRule="auto"/>
              <w:ind w:left="51" w:right="51" w:firstLine="480" w:firstLineChars="200"/>
              <w:jc w:val="left"/>
              <w:rPr>
                <w:sz w:val="24"/>
              </w:rPr>
            </w:pPr>
          </w:p>
          <w:p w14:paraId="200B85C6">
            <w:pPr>
              <w:pStyle w:val="86"/>
              <w:spacing w:line="360" w:lineRule="auto"/>
              <w:ind w:left="51" w:right="51" w:firstLine="480" w:firstLineChars="200"/>
              <w:jc w:val="left"/>
              <w:rPr>
                <w:sz w:val="24"/>
              </w:rPr>
            </w:pPr>
          </w:p>
          <w:p w14:paraId="2685B34D">
            <w:pPr>
              <w:pStyle w:val="86"/>
              <w:spacing w:line="360" w:lineRule="auto"/>
              <w:ind w:left="51" w:right="51" w:firstLine="480" w:firstLineChars="200"/>
              <w:jc w:val="left"/>
              <w:rPr>
                <w:sz w:val="24"/>
              </w:rPr>
            </w:pPr>
          </w:p>
          <w:p w14:paraId="17E17C98">
            <w:pPr>
              <w:pStyle w:val="86"/>
              <w:spacing w:line="360" w:lineRule="auto"/>
              <w:ind w:left="51" w:right="51" w:firstLine="480" w:firstLineChars="200"/>
              <w:jc w:val="left"/>
              <w:rPr>
                <w:sz w:val="24"/>
              </w:rPr>
            </w:pPr>
          </w:p>
          <w:p w14:paraId="43DA188E">
            <w:pPr>
              <w:pStyle w:val="86"/>
              <w:spacing w:line="360" w:lineRule="auto"/>
              <w:ind w:right="51"/>
              <w:jc w:val="left"/>
              <w:rPr>
                <w:sz w:val="24"/>
              </w:rPr>
            </w:pPr>
          </w:p>
          <w:p w14:paraId="5CDB2CF4">
            <w:pPr>
              <w:pStyle w:val="86"/>
              <w:spacing w:line="360" w:lineRule="auto"/>
              <w:ind w:left="51" w:right="51" w:firstLine="480" w:firstLineChars="200"/>
              <w:jc w:val="left"/>
              <w:rPr>
                <w:sz w:val="24"/>
              </w:rPr>
            </w:pPr>
          </w:p>
          <w:p w14:paraId="0C142725">
            <w:pPr>
              <w:pStyle w:val="86"/>
              <w:spacing w:line="360" w:lineRule="auto"/>
              <w:ind w:right="51"/>
              <w:jc w:val="left"/>
              <w:rPr>
                <w:sz w:val="24"/>
              </w:rPr>
            </w:pPr>
          </w:p>
        </w:tc>
      </w:tr>
    </w:tbl>
    <w:p w14:paraId="715E5C65">
      <w:pPr>
        <w:keepNext/>
        <w:keepLines/>
        <w:pageBreakBefore/>
        <w:jc w:val="left"/>
        <w:outlineLvl w:val="0"/>
        <w:rPr>
          <w:rFonts w:ascii="Times New Roman" w:hAnsi="Times New Roman"/>
          <w:b/>
          <w:bCs/>
          <w:kern w:val="44"/>
          <w:sz w:val="30"/>
          <w:szCs w:val="44"/>
          <w:lang w:val="zh-CN"/>
        </w:rPr>
      </w:pPr>
      <w:bookmarkStart w:id="1" w:name="_Toc11423"/>
      <w:r>
        <w:rPr>
          <w:rFonts w:hint="eastAsia" w:ascii="Times New Roman" w:hAnsi="Times New Roman"/>
          <w:b/>
          <w:bCs/>
          <w:kern w:val="44"/>
          <w:sz w:val="30"/>
          <w:szCs w:val="44"/>
          <w:lang w:val="zh-CN"/>
        </w:rPr>
        <w:t>表二、建设项目所在地自然环境社会环境简况</w:t>
      </w:r>
      <w:bookmarkEnd w:id="1"/>
    </w:p>
    <w:tbl>
      <w:tblPr>
        <w:tblStyle w:val="41"/>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1"/>
      </w:tblGrid>
      <w:tr w14:paraId="05B8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14:paraId="1A149CE8">
            <w:pPr>
              <w:spacing w:beforeLines="50" w:line="360" w:lineRule="auto"/>
              <w:jc w:val="left"/>
              <w:rPr>
                <w:rFonts w:ascii="Times New Roman" w:hAnsi="Times New Roman"/>
                <w:b/>
                <w:sz w:val="28"/>
                <w:lang w:val="zh-CN"/>
              </w:rPr>
            </w:pPr>
            <w:r>
              <w:rPr>
                <w:rFonts w:hint="eastAsia" w:ascii="Times New Roman" w:hAnsi="Times New Roman"/>
                <w:b/>
                <w:sz w:val="28"/>
                <w:lang w:val="zh-CN"/>
              </w:rPr>
              <w:t>自然环境简况（地形、地貌、地质、气候、水文、植被、生物多样性等）</w:t>
            </w:r>
          </w:p>
          <w:p w14:paraId="2062A1AC">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1</w:t>
            </w:r>
            <w:r>
              <w:rPr>
                <w:rFonts w:hint="eastAsia" w:ascii="Times New Roman" w:hAnsi="Times New Roman"/>
                <w:b/>
                <w:bCs/>
                <w:sz w:val="24"/>
                <w:szCs w:val="32"/>
              </w:rPr>
              <w:t>、地理位置及周边情况</w:t>
            </w:r>
          </w:p>
          <w:p w14:paraId="51AB3277">
            <w:pPr>
              <w:adjustRightInd w:val="0"/>
              <w:spacing w:line="360" w:lineRule="auto"/>
              <w:ind w:firstLine="480" w:firstLineChars="200"/>
              <w:jc w:val="left"/>
              <w:rPr>
                <w:rFonts w:ascii="Times New Roman" w:hAnsi="Times New Roman"/>
                <w:snapToGrid w:val="0"/>
                <w:kern w:val="0"/>
                <w:sz w:val="24"/>
                <w:szCs w:val="20"/>
              </w:rPr>
            </w:pPr>
            <w:r>
              <w:rPr>
                <w:rFonts w:hint="eastAsia" w:ascii="Times New Roman" w:hAnsi="Times New Roman"/>
                <w:snapToGrid w:val="0"/>
                <w:kern w:val="0"/>
                <w:sz w:val="24"/>
                <w:szCs w:val="20"/>
              </w:rPr>
              <w:t>芒市为德宏州州府所在地，地处云南省西部，德宏州东南部，距昆明</w:t>
            </w:r>
            <w:r>
              <w:rPr>
                <w:rFonts w:ascii="Times New Roman" w:hAnsi="Times New Roman"/>
                <w:snapToGrid w:val="0"/>
                <w:kern w:val="0"/>
                <w:sz w:val="24"/>
                <w:szCs w:val="20"/>
              </w:rPr>
              <w:t>679km</w:t>
            </w:r>
            <w:r>
              <w:rPr>
                <w:rFonts w:hint="eastAsia" w:ascii="Times New Roman" w:hAnsi="Times New Roman"/>
                <w:snapToGrid w:val="0"/>
                <w:kern w:val="0"/>
                <w:sz w:val="24"/>
                <w:szCs w:val="20"/>
              </w:rPr>
              <w:t>，位于东经</w:t>
            </w:r>
            <w:r>
              <w:rPr>
                <w:rFonts w:ascii="Times New Roman" w:hAnsi="Times New Roman"/>
                <w:snapToGrid w:val="0"/>
                <w:kern w:val="0"/>
                <w:sz w:val="24"/>
                <w:szCs w:val="20"/>
              </w:rPr>
              <w:t>98°01′~98°44′</w:t>
            </w:r>
            <w:r>
              <w:rPr>
                <w:rFonts w:hint="eastAsia" w:ascii="Times New Roman" w:hAnsi="Times New Roman"/>
                <w:snapToGrid w:val="0"/>
                <w:kern w:val="0"/>
                <w:sz w:val="24"/>
                <w:szCs w:val="20"/>
              </w:rPr>
              <w:t>，北纬</w:t>
            </w:r>
            <w:r>
              <w:rPr>
                <w:rFonts w:ascii="Times New Roman" w:hAnsi="Times New Roman"/>
                <w:snapToGrid w:val="0"/>
                <w:kern w:val="0"/>
                <w:sz w:val="24"/>
                <w:szCs w:val="20"/>
              </w:rPr>
              <w:t>24°05′~24°39′</w:t>
            </w:r>
            <w:r>
              <w:rPr>
                <w:rFonts w:hint="eastAsia" w:ascii="Times New Roman" w:hAnsi="Times New Roman"/>
                <w:snapToGrid w:val="0"/>
                <w:kern w:val="0"/>
                <w:sz w:val="24"/>
                <w:szCs w:val="20"/>
              </w:rPr>
              <w:t>区间。芒市是</w:t>
            </w:r>
            <w:r>
              <w:fldChar w:fldCharType="begin"/>
            </w:r>
            <w:r>
              <w:instrText xml:space="preserve"> HYPERLINK "http://baike.baidu.com/view/7242.htm" \t "_blank" </w:instrText>
            </w:r>
            <w:r>
              <w:fldChar w:fldCharType="separate"/>
            </w:r>
            <w:r>
              <w:rPr>
                <w:rFonts w:hint="eastAsia" w:ascii="Times New Roman" w:hAnsi="Times New Roman"/>
                <w:snapToGrid w:val="0"/>
                <w:kern w:val="0"/>
                <w:sz w:val="24"/>
                <w:szCs w:val="20"/>
              </w:rPr>
              <w:t>云南</w:t>
            </w:r>
            <w:r>
              <w:rPr>
                <w:rFonts w:hint="eastAsia" w:ascii="Times New Roman" w:hAnsi="Times New Roman"/>
                <w:snapToGrid w:val="0"/>
                <w:kern w:val="0"/>
                <w:sz w:val="24"/>
                <w:szCs w:val="20"/>
              </w:rPr>
              <w:fldChar w:fldCharType="end"/>
            </w:r>
            <w:r>
              <w:rPr>
                <w:rFonts w:hint="eastAsia" w:ascii="Times New Roman" w:hAnsi="Times New Roman"/>
                <w:snapToGrid w:val="0"/>
                <w:kern w:val="0"/>
                <w:sz w:val="24"/>
                <w:szCs w:val="20"/>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hint="eastAsia" w:ascii="Times New Roman" w:hAnsi="Times New Roman"/>
                <w:snapToGrid w:val="0"/>
                <w:kern w:val="0"/>
                <w:sz w:val="24"/>
                <w:szCs w:val="20"/>
              </w:rPr>
              <w:t>瑞丽</w:t>
            </w:r>
            <w:r>
              <w:rPr>
                <w:rFonts w:hint="eastAsia" w:ascii="Times New Roman" w:hAnsi="Times New Roman"/>
                <w:snapToGrid w:val="0"/>
                <w:kern w:val="0"/>
                <w:sz w:val="24"/>
                <w:szCs w:val="20"/>
              </w:rPr>
              <w:fldChar w:fldCharType="end"/>
            </w:r>
            <w:r>
              <w:rPr>
                <w:rFonts w:hint="eastAsia" w:ascii="Times New Roman" w:hAnsi="Times New Roman"/>
                <w:snapToGrid w:val="0"/>
                <w:kern w:val="0"/>
                <w:sz w:val="24"/>
                <w:szCs w:val="20"/>
              </w:rPr>
              <w:t>、</w:t>
            </w:r>
            <w:r>
              <w:fldChar w:fldCharType="begin"/>
            </w:r>
            <w:r>
              <w:instrText xml:space="preserve"> HYPERLINK "http://baike.baidu.com/view/705346.htm" \t "_blank" </w:instrText>
            </w:r>
            <w:r>
              <w:fldChar w:fldCharType="separate"/>
            </w:r>
            <w:r>
              <w:rPr>
                <w:rFonts w:hint="eastAsia" w:ascii="Times New Roman" w:hAnsi="Times New Roman"/>
                <w:snapToGrid w:val="0"/>
                <w:kern w:val="0"/>
                <w:sz w:val="24"/>
                <w:szCs w:val="20"/>
              </w:rPr>
              <w:t>陇川</w:t>
            </w:r>
            <w:r>
              <w:rPr>
                <w:rFonts w:hint="eastAsia" w:ascii="Times New Roman" w:hAnsi="Times New Roman"/>
                <w:snapToGrid w:val="0"/>
                <w:kern w:val="0"/>
                <w:sz w:val="24"/>
                <w:szCs w:val="20"/>
              </w:rPr>
              <w:fldChar w:fldCharType="end"/>
            </w:r>
            <w:r>
              <w:rPr>
                <w:rFonts w:hint="eastAsia" w:ascii="Times New Roman" w:hAnsi="Times New Roman"/>
                <w:snapToGrid w:val="0"/>
                <w:kern w:val="0"/>
                <w:sz w:val="24"/>
                <w:szCs w:val="20"/>
              </w:rPr>
              <w:t>、盈江、梁河，直到</w:t>
            </w:r>
            <w:r>
              <w:fldChar w:fldCharType="begin"/>
            </w:r>
            <w:r>
              <w:instrText xml:space="preserve"> HYPERLINK "http://baike.baidu.com/view/7227.htm" \t "_blank" </w:instrText>
            </w:r>
            <w:r>
              <w:fldChar w:fldCharType="separate"/>
            </w:r>
            <w:r>
              <w:rPr>
                <w:rFonts w:hint="eastAsia" w:ascii="Times New Roman" w:hAnsi="Times New Roman"/>
                <w:snapToGrid w:val="0"/>
                <w:kern w:val="0"/>
                <w:sz w:val="24"/>
                <w:szCs w:val="20"/>
              </w:rPr>
              <w:t>缅甸</w:t>
            </w:r>
            <w:r>
              <w:rPr>
                <w:rFonts w:hint="eastAsia" w:ascii="Times New Roman" w:hAnsi="Times New Roman"/>
                <w:snapToGrid w:val="0"/>
                <w:kern w:val="0"/>
                <w:sz w:val="24"/>
                <w:szCs w:val="20"/>
              </w:rPr>
              <w:fldChar w:fldCharType="end"/>
            </w:r>
            <w:r>
              <w:rPr>
                <w:rFonts w:hint="eastAsia" w:ascii="Times New Roman" w:hAnsi="Times New Roman"/>
                <w:snapToGrid w:val="0"/>
                <w:kern w:val="0"/>
                <w:sz w:val="24"/>
                <w:szCs w:val="20"/>
              </w:rPr>
              <w:t>的交通枢纽和商贸物资集散地及边境口岸，东侧及东北侧接保山市龙陵县，西南连瑞丽市、畹町经济开发区，西侧及西北侧与梁河县、陇川县隔陇川江相望，南与缅甸交界，国境线长</w:t>
            </w:r>
            <w:r>
              <w:rPr>
                <w:rFonts w:ascii="Times New Roman" w:hAnsi="Times New Roman"/>
                <w:snapToGrid w:val="0"/>
                <w:kern w:val="0"/>
                <w:sz w:val="24"/>
                <w:szCs w:val="20"/>
              </w:rPr>
              <w:t>68.3km</w:t>
            </w:r>
            <w:r>
              <w:rPr>
                <w:rFonts w:hint="eastAsia" w:ascii="Times New Roman" w:hAnsi="Times New Roman"/>
                <w:snapToGrid w:val="0"/>
                <w:kern w:val="0"/>
                <w:sz w:val="24"/>
                <w:szCs w:val="20"/>
              </w:rPr>
              <w:t>。境内</w:t>
            </w:r>
            <w:r>
              <w:rPr>
                <w:rFonts w:ascii="Times New Roman" w:hAnsi="Times New Roman"/>
                <w:snapToGrid w:val="0"/>
                <w:kern w:val="0"/>
                <w:sz w:val="24"/>
                <w:szCs w:val="20"/>
              </w:rPr>
              <w:t>320</w:t>
            </w:r>
            <w:r>
              <w:rPr>
                <w:rFonts w:hint="eastAsia" w:ascii="Times New Roman" w:hAnsi="Times New Roman"/>
                <w:snapToGrid w:val="0"/>
                <w:kern w:val="0"/>
                <w:sz w:val="24"/>
                <w:szCs w:val="20"/>
              </w:rPr>
              <w:t>国道贯穿南北，有芒市至象滚塘，芒市至回贤等乡村道路，交通网络发达。</w:t>
            </w:r>
          </w:p>
          <w:p w14:paraId="25CE9E5A">
            <w:pPr>
              <w:adjustRightInd w:val="0"/>
              <w:spacing w:line="360" w:lineRule="auto"/>
              <w:ind w:firstLine="480" w:firstLineChars="200"/>
              <w:jc w:val="left"/>
              <w:rPr>
                <w:rFonts w:ascii="Times New Roman" w:hAnsi="Times New Roman"/>
                <w:snapToGrid w:val="0"/>
                <w:kern w:val="0"/>
                <w:sz w:val="24"/>
                <w:szCs w:val="20"/>
              </w:rPr>
            </w:pPr>
            <w:r>
              <w:rPr>
                <w:rFonts w:hint="eastAsia" w:ascii="Times New Roman" w:hAnsi="Times New Roman"/>
                <w:snapToGrid w:val="0"/>
                <w:kern w:val="0"/>
                <w:sz w:val="24"/>
                <w:szCs w:val="20"/>
              </w:rPr>
              <w:t>本项目位于</w:t>
            </w:r>
            <w:r>
              <w:rPr>
                <w:rFonts w:hint="eastAsia" w:ascii="Times New Roman" w:hAnsi="Times New Roman"/>
                <w:bCs/>
                <w:sz w:val="24"/>
              </w:rPr>
              <w:t>德宏傣族景颇族自治州芒市风平镇法帕村委会户允村</w:t>
            </w:r>
            <w:r>
              <w:rPr>
                <w:rFonts w:hint="eastAsia" w:ascii="Times New Roman" w:hAnsi="Times New Roman"/>
                <w:snapToGrid w:val="0"/>
                <w:kern w:val="0"/>
                <w:sz w:val="24"/>
                <w:szCs w:val="20"/>
              </w:rPr>
              <w:t>，中心地理坐标为</w:t>
            </w:r>
            <w:r>
              <w:rPr>
                <w:rFonts w:hint="eastAsia" w:ascii="Times New Roman" w:hAnsi="Times New Roman"/>
                <w:bCs/>
                <w:snapToGrid w:val="0"/>
                <w:kern w:val="0"/>
                <w:sz w:val="24"/>
                <w:szCs w:val="20"/>
              </w:rPr>
              <w:t>北纬</w:t>
            </w:r>
            <w:r>
              <w:rPr>
                <w:rFonts w:ascii="Times New Roman" w:hAnsi="Times New Roman"/>
                <w:bCs/>
                <w:snapToGrid w:val="0"/>
                <w:kern w:val="0"/>
                <w:sz w:val="24"/>
                <w:szCs w:val="20"/>
              </w:rPr>
              <w:t>24°40′60.61″</w:t>
            </w:r>
            <w:r>
              <w:rPr>
                <w:rFonts w:hint="eastAsia" w:ascii="Times New Roman" w:hAnsi="Times New Roman"/>
                <w:bCs/>
                <w:snapToGrid w:val="0"/>
                <w:kern w:val="0"/>
                <w:sz w:val="24"/>
                <w:szCs w:val="20"/>
              </w:rPr>
              <w:t>，东经</w:t>
            </w:r>
            <w:r>
              <w:rPr>
                <w:rFonts w:ascii="Times New Roman" w:hAnsi="Times New Roman"/>
                <w:bCs/>
                <w:snapToGrid w:val="0"/>
                <w:kern w:val="0"/>
                <w:sz w:val="24"/>
                <w:szCs w:val="20"/>
              </w:rPr>
              <w:t>98°57′91.05″</w:t>
            </w:r>
            <w:r>
              <w:rPr>
                <w:rFonts w:hint="eastAsia" w:ascii="Times New Roman" w:hAnsi="Times New Roman"/>
                <w:snapToGrid w:val="0"/>
                <w:kern w:val="0"/>
                <w:sz w:val="24"/>
                <w:szCs w:val="20"/>
              </w:rPr>
              <w:t>。</w:t>
            </w:r>
          </w:p>
          <w:p w14:paraId="7EA173EB">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项目区周边关系列表见表</w:t>
            </w:r>
            <w:r>
              <w:rPr>
                <w:rFonts w:ascii="Times New Roman" w:hAnsi="Times New Roman"/>
                <w:snapToGrid w:val="0"/>
                <w:kern w:val="0"/>
                <w:sz w:val="24"/>
                <w:szCs w:val="20"/>
              </w:rPr>
              <w:t>2-1</w:t>
            </w:r>
            <w:r>
              <w:rPr>
                <w:rFonts w:hint="eastAsia" w:ascii="Times New Roman" w:hAnsi="Times New Roman"/>
                <w:snapToGrid w:val="0"/>
                <w:kern w:val="0"/>
                <w:sz w:val="24"/>
                <w:szCs w:val="20"/>
              </w:rPr>
              <w:t>，项目区周边关系图见附图</w:t>
            </w:r>
            <w:r>
              <w:rPr>
                <w:rFonts w:ascii="Times New Roman" w:hAnsi="Times New Roman"/>
                <w:snapToGrid w:val="0"/>
                <w:kern w:val="0"/>
                <w:sz w:val="24"/>
                <w:szCs w:val="20"/>
              </w:rPr>
              <w:t>3</w:t>
            </w:r>
            <w:r>
              <w:rPr>
                <w:rFonts w:hint="eastAsia" w:ascii="Times New Roman" w:hAnsi="Times New Roman"/>
                <w:snapToGrid w:val="0"/>
                <w:kern w:val="0"/>
                <w:sz w:val="24"/>
                <w:szCs w:val="20"/>
              </w:rPr>
              <w:t>。</w:t>
            </w:r>
          </w:p>
          <w:p w14:paraId="539A3EBC">
            <w:pPr>
              <w:adjustRightInd w:val="0"/>
              <w:ind w:firstLine="482" w:firstLineChars="200"/>
              <w:jc w:val="center"/>
              <w:rPr>
                <w:rFonts w:ascii="Times New Roman" w:hAnsi="Times New Roman"/>
                <w:b/>
                <w:snapToGrid w:val="0"/>
                <w:kern w:val="0"/>
                <w:sz w:val="24"/>
                <w:szCs w:val="20"/>
              </w:rPr>
            </w:pPr>
            <w:r>
              <w:rPr>
                <w:rFonts w:hint="eastAsia" w:ascii="Times New Roman" w:hAnsi="Times New Roman"/>
                <w:b/>
                <w:snapToGrid w:val="0"/>
                <w:kern w:val="0"/>
                <w:sz w:val="24"/>
                <w:szCs w:val="20"/>
              </w:rPr>
              <w:t>表</w:t>
            </w:r>
            <w:r>
              <w:rPr>
                <w:rFonts w:ascii="Times New Roman" w:hAnsi="Times New Roman"/>
                <w:b/>
                <w:snapToGrid w:val="0"/>
                <w:kern w:val="0"/>
                <w:sz w:val="24"/>
                <w:szCs w:val="20"/>
              </w:rPr>
              <w:t xml:space="preserve">2-1 </w:t>
            </w:r>
            <w:r>
              <w:rPr>
                <w:rFonts w:hint="eastAsia" w:ascii="Times New Roman" w:hAnsi="Times New Roman"/>
                <w:b/>
                <w:snapToGrid w:val="0"/>
                <w:kern w:val="0"/>
                <w:sz w:val="24"/>
                <w:szCs w:val="20"/>
              </w:rPr>
              <w:t>项目区周边关系列表</w:t>
            </w:r>
          </w:p>
          <w:tbl>
            <w:tblPr>
              <w:tblStyle w:val="41"/>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3339"/>
              <w:gridCol w:w="1913"/>
              <w:gridCol w:w="2864"/>
            </w:tblGrid>
            <w:tr w14:paraId="5F87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6167FD8A">
                  <w:pPr>
                    <w:widowControl/>
                    <w:jc w:val="center"/>
                    <w:rPr>
                      <w:rFonts w:ascii="Times New Roman" w:hAnsi="Times New Roman"/>
                      <w:color w:val="000000"/>
                      <w:kern w:val="0"/>
                      <w:szCs w:val="21"/>
                    </w:rPr>
                  </w:pPr>
                  <w:r>
                    <w:rPr>
                      <w:rFonts w:hint="eastAsia" w:ascii="Times New Roman" w:hAnsi="Times New Roman"/>
                      <w:color w:val="000000"/>
                      <w:kern w:val="0"/>
                      <w:szCs w:val="21"/>
                    </w:rPr>
                    <w:t>序号</w:t>
                  </w:r>
                </w:p>
              </w:tc>
              <w:tc>
                <w:tcPr>
                  <w:tcW w:w="3339" w:type="dxa"/>
                  <w:tcBorders>
                    <w:top w:val="single" w:color="auto" w:sz="4" w:space="0"/>
                    <w:left w:val="single" w:color="auto" w:sz="4" w:space="0"/>
                    <w:bottom w:val="single" w:color="auto" w:sz="4" w:space="0"/>
                    <w:right w:val="single" w:color="auto" w:sz="4" w:space="0"/>
                  </w:tcBorders>
                  <w:vAlign w:val="center"/>
                </w:tcPr>
                <w:p w14:paraId="47E831F8">
                  <w:pPr>
                    <w:widowControl/>
                    <w:jc w:val="center"/>
                    <w:rPr>
                      <w:rFonts w:ascii="Times New Roman" w:hAnsi="Times New Roman"/>
                      <w:color w:val="000000"/>
                      <w:kern w:val="0"/>
                      <w:szCs w:val="21"/>
                    </w:rPr>
                  </w:pPr>
                  <w:r>
                    <w:rPr>
                      <w:rFonts w:hint="eastAsia" w:ascii="Times New Roman" w:hAnsi="Times New Roman"/>
                      <w:color w:val="000000"/>
                      <w:kern w:val="0"/>
                      <w:szCs w:val="21"/>
                    </w:rPr>
                    <w:t>名称</w:t>
                  </w:r>
                </w:p>
              </w:tc>
              <w:tc>
                <w:tcPr>
                  <w:tcW w:w="1913" w:type="dxa"/>
                  <w:tcBorders>
                    <w:top w:val="single" w:color="auto" w:sz="4" w:space="0"/>
                    <w:left w:val="single" w:color="auto" w:sz="4" w:space="0"/>
                    <w:bottom w:val="single" w:color="auto" w:sz="4" w:space="0"/>
                    <w:right w:val="single" w:color="auto" w:sz="4" w:space="0"/>
                  </w:tcBorders>
                  <w:vAlign w:val="center"/>
                </w:tcPr>
                <w:p w14:paraId="676B03DE">
                  <w:pPr>
                    <w:widowControl/>
                    <w:jc w:val="center"/>
                    <w:rPr>
                      <w:rFonts w:ascii="Times New Roman" w:hAnsi="Times New Roman"/>
                      <w:color w:val="000000"/>
                      <w:kern w:val="0"/>
                      <w:szCs w:val="21"/>
                    </w:rPr>
                  </w:pPr>
                  <w:r>
                    <w:rPr>
                      <w:rFonts w:hint="eastAsia" w:ascii="Times New Roman" w:hAnsi="Times New Roman"/>
                      <w:color w:val="000000"/>
                      <w:kern w:val="0"/>
                      <w:szCs w:val="21"/>
                    </w:rPr>
                    <w:t>方位</w:t>
                  </w:r>
                </w:p>
              </w:tc>
              <w:tc>
                <w:tcPr>
                  <w:tcW w:w="2864" w:type="dxa"/>
                  <w:tcBorders>
                    <w:top w:val="single" w:color="auto" w:sz="4" w:space="0"/>
                    <w:left w:val="single" w:color="auto" w:sz="4" w:space="0"/>
                    <w:bottom w:val="single" w:color="auto" w:sz="4" w:space="0"/>
                    <w:right w:val="single" w:color="auto" w:sz="4" w:space="0"/>
                  </w:tcBorders>
                  <w:vAlign w:val="center"/>
                </w:tcPr>
                <w:p w14:paraId="643F1334">
                  <w:pPr>
                    <w:widowControl/>
                    <w:jc w:val="center"/>
                    <w:rPr>
                      <w:rFonts w:ascii="Times New Roman" w:hAnsi="Times New Roman"/>
                      <w:color w:val="000000"/>
                      <w:kern w:val="0"/>
                      <w:szCs w:val="21"/>
                    </w:rPr>
                  </w:pPr>
                  <w:r>
                    <w:rPr>
                      <w:rFonts w:hint="eastAsia" w:ascii="Times New Roman" w:hAnsi="Times New Roman"/>
                      <w:color w:val="000000"/>
                      <w:kern w:val="0"/>
                      <w:szCs w:val="21"/>
                    </w:rPr>
                    <w:t>与厂界距离</w:t>
                  </w:r>
                </w:p>
              </w:tc>
            </w:tr>
            <w:tr w14:paraId="3BA6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35F6A0C8">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3339" w:type="dxa"/>
                  <w:tcBorders>
                    <w:top w:val="single" w:color="auto" w:sz="4" w:space="0"/>
                    <w:left w:val="single" w:color="auto" w:sz="4" w:space="0"/>
                    <w:bottom w:val="single" w:color="auto" w:sz="4" w:space="0"/>
                    <w:right w:val="single" w:color="auto" w:sz="4" w:space="0"/>
                  </w:tcBorders>
                  <w:vAlign w:val="center"/>
                </w:tcPr>
                <w:p w14:paraId="31A341B7">
                  <w:pPr>
                    <w:widowControl/>
                    <w:jc w:val="center"/>
                    <w:rPr>
                      <w:rFonts w:ascii="Times New Roman" w:hAnsi="Times New Roman"/>
                      <w:color w:val="000000"/>
                      <w:kern w:val="0"/>
                      <w:szCs w:val="21"/>
                    </w:rPr>
                  </w:pPr>
                  <w:r>
                    <w:rPr>
                      <w:rFonts w:hint="eastAsia" w:ascii="Times New Roman" w:hAnsi="Times New Roman"/>
                      <w:color w:val="000000"/>
                      <w:kern w:val="0"/>
                      <w:szCs w:val="21"/>
                    </w:rPr>
                    <w:t>坚果基地</w:t>
                  </w:r>
                </w:p>
              </w:tc>
              <w:tc>
                <w:tcPr>
                  <w:tcW w:w="1913" w:type="dxa"/>
                  <w:tcBorders>
                    <w:top w:val="single" w:color="auto" w:sz="4" w:space="0"/>
                    <w:left w:val="single" w:color="auto" w:sz="4" w:space="0"/>
                    <w:bottom w:val="single" w:color="auto" w:sz="4" w:space="0"/>
                    <w:right w:val="single" w:color="auto" w:sz="4" w:space="0"/>
                  </w:tcBorders>
                  <w:vAlign w:val="center"/>
                </w:tcPr>
                <w:p w14:paraId="0FE1EF16">
                  <w:pPr>
                    <w:widowControl/>
                    <w:jc w:val="center"/>
                    <w:rPr>
                      <w:rFonts w:ascii="Times New Roman" w:hAnsi="Times New Roman"/>
                      <w:color w:val="000000"/>
                      <w:kern w:val="0"/>
                      <w:szCs w:val="21"/>
                    </w:rPr>
                  </w:pPr>
                  <w:r>
                    <w:rPr>
                      <w:rFonts w:hint="eastAsia" w:ascii="Times New Roman" w:hAnsi="Times New Roman"/>
                      <w:color w:val="000000"/>
                      <w:kern w:val="0"/>
                      <w:szCs w:val="21"/>
                    </w:rPr>
                    <w:t>西侧</w:t>
                  </w:r>
                </w:p>
              </w:tc>
              <w:tc>
                <w:tcPr>
                  <w:tcW w:w="2864" w:type="dxa"/>
                  <w:tcBorders>
                    <w:top w:val="single" w:color="auto" w:sz="4" w:space="0"/>
                    <w:left w:val="single" w:color="auto" w:sz="4" w:space="0"/>
                    <w:bottom w:val="single" w:color="auto" w:sz="4" w:space="0"/>
                    <w:right w:val="single" w:color="auto" w:sz="4" w:space="0"/>
                  </w:tcBorders>
                  <w:vAlign w:val="center"/>
                </w:tcPr>
                <w:p w14:paraId="5491C336">
                  <w:pPr>
                    <w:widowControl/>
                    <w:jc w:val="center"/>
                    <w:rPr>
                      <w:rFonts w:ascii="Times New Roman" w:hAnsi="Times New Roman"/>
                      <w:color w:val="000000"/>
                      <w:kern w:val="0"/>
                      <w:szCs w:val="21"/>
                    </w:rPr>
                  </w:pPr>
                  <w:r>
                    <w:rPr>
                      <w:rFonts w:ascii="Times New Roman" w:hAnsi="Times New Roman"/>
                      <w:color w:val="000000"/>
                      <w:kern w:val="0"/>
                      <w:szCs w:val="21"/>
                    </w:rPr>
                    <w:t>30m</w:t>
                  </w:r>
                </w:p>
              </w:tc>
            </w:tr>
            <w:tr w14:paraId="1CC1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2AAFC687">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339" w:type="dxa"/>
                  <w:tcBorders>
                    <w:top w:val="single" w:color="auto" w:sz="4" w:space="0"/>
                    <w:left w:val="single" w:color="auto" w:sz="4" w:space="0"/>
                    <w:bottom w:val="single" w:color="auto" w:sz="4" w:space="0"/>
                    <w:right w:val="single" w:color="auto" w:sz="4" w:space="0"/>
                  </w:tcBorders>
                  <w:vAlign w:val="center"/>
                </w:tcPr>
                <w:p w14:paraId="1A3DCE98">
                  <w:pPr>
                    <w:widowControl/>
                    <w:jc w:val="center"/>
                    <w:rPr>
                      <w:rFonts w:ascii="Times New Roman" w:hAnsi="Times New Roman"/>
                      <w:color w:val="000000"/>
                      <w:kern w:val="0"/>
                      <w:szCs w:val="21"/>
                    </w:rPr>
                  </w:pPr>
                  <w:r>
                    <w:rPr>
                      <w:rFonts w:hint="eastAsia" w:ascii="Times New Roman" w:hAnsi="Times New Roman"/>
                      <w:color w:val="000000"/>
                      <w:kern w:val="0"/>
                      <w:szCs w:val="21"/>
                    </w:rPr>
                    <w:t>云南联鹏建筑工程有限公司</w:t>
                  </w:r>
                </w:p>
              </w:tc>
              <w:tc>
                <w:tcPr>
                  <w:tcW w:w="1913" w:type="dxa"/>
                  <w:tcBorders>
                    <w:top w:val="single" w:color="auto" w:sz="4" w:space="0"/>
                    <w:left w:val="single" w:color="auto" w:sz="4" w:space="0"/>
                    <w:bottom w:val="single" w:color="auto" w:sz="4" w:space="0"/>
                    <w:right w:val="single" w:color="auto" w:sz="4" w:space="0"/>
                  </w:tcBorders>
                  <w:vAlign w:val="center"/>
                </w:tcPr>
                <w:p w14:paraId="280E6242">
                  <w:pPr>
                    <w:widowControl/>
                    <w:jc w:val="center"/>
                    <w:rPr>
                      <w:rFonts w:ascii="Times New Roman" w:hAnsi="Times New Roman"/>
                      <w:color w:val="000000"/>
                      <w:kern w:val="0"/>
                      <w:szCs w:val="21"/>
                    </w:rPr>
                  </w:pPr>
                  <w:r>
                    <w:rPr>
                      <w:rFonts w:hint="eastAsia" w:ascii="Times New Roman" w:hAnsi="Times New Roman"/>
                      <w:color w:val="000000"/>
                      <w:kern w:val="0"/>
                      <w:szCs w:val="21"/>
                    </w:rPr>
                    <w:t>北侧</w:t>
                  </w:r>
                </w:p>
              </w:tc>
              <w:tc>
                <w:tcPr>
                  <w:tcW w:w="2864" w:type="dxa"/>
                  <w:tcBorders>
                    <w:top w:val="single" w:color="auto" w:sz="4" w:space="0"/>
                    <w:left w:val="single" w:color="auto" w:sz="4" w:space="0"/>
                    <w:bottom w:val="single" w:color="auto" w:sz="4" w:space="0"/>
                    <w:right w:val="single" w:color="auto" w:sz="4" w:space="0"/>
                  </w:tcBorders>
                  <w:vAlign w:val="center"/>
                </w:tcPr>
                <w:p w14:paraId="060CA7BD">
                  <w:pPr>
                    <w:widowControl/>
                    <w:jc w:val="center"/>
                    <w:rPr>
                      <w:rFonts w:ascii="Times New Roman" w:hAnsi="Times New Roman"/>
                      <w:color w:val="000000"/>
                      <w:kern w:val="0"/>
                      <w:szCs w:val="21"/>
                    </w:rPr>
                  </w:pPr>
                  <w:r>
                    <w:rPr>
                      <w:rFonts w:ascii="Times New Roman" w:hAnsi="Times New Roman"/>
                      <w:color w:val="000000"/>
                      <w:kern w:val="0"/>
                      <w:szCs w:val="21"/>
                    </w:rPr>
                    <w:t>30m</w:t>
                  </w:r>
                </w:p>
              </w:tc>
            </w:tr>
            <w:tr w14:paraId="5341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2F844E31">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3339" w:type="dxa"/>
                  <w:tcBorders>
                    <w:top w:val="single" w:color="auto" w:sz="4" w:space="0"/>
                    <w:left w:val="single" w:color="auto" w:sz="4" w:space="0"/>
                    <w:bottom w:val="single" w:color="auto" w:sz="4" w:space="0"/>
                    <w:right w:val="single" w:color="auto" w:sz="4" w:space="0"/>
                  </w:tcBorders>
                  <w:vAlign w:val="center"/>
                </w:tcPr>
                <w:p w14:paraId="4EA41372">
                  <w:pPr>
                    <w:widowControl/>
                    <w:jc w:val="center"/>
                    <w:rPr>
                      <w:rFonts w:ascii="Times New Roman" w:hAnsi="Times New Roman"/>
                      <w:color w:val="000000"/>
                      <w:kern w:val="0"/>
                      <w:szCs w:val="21"/>
                    </w:rPr>
                  </w:pPr>
                  <w:r>
                    <w:rPr>
                      <w:rFonts w:hint="eastAsia" w:ascii="Times New Roman" w:hAnsi="Times New Roman"/>
                      <w:color w:val="000000"/>
                      <w:kern w:val="0"/>
                      <w:szCs w:val="21"/>
                    </w:rPr>
                    <w:t>芒市公租房</w:t>
                  </w:r>
                </w:p>
              </w:tc>
              <w:tc>
                <w:tcPr>
                  <w:tcW w:w="1913" w:type="dxa"/>
                  <w:tcBorders>
                    <w:top w:val="single" w:color="auto" w:sz="4" w:space="0"/>
                    <w:left w:val="single" w:color="auto" w:sz="4" w:space="0"/>
                    <w:bottom w:val="single" w:color="auto" w:sz="4" w:space="0"/>
                    <w:right w:val="single" w:color="auto" w:sz="4" w:space="0"/>
                  </w:tcBorders>
                  <w:vAlign w:val="center"/>
                </w:tcPr>
                <w:p w14:paraId="016B66A5">
                  <w:pPr>
                    <w:widowControl/>
                    <w:jc w:val="center"/>
                    <w:rPr>
                      <w:rFonts w:ascii="Times New Roman" w:hAnsi="Times New Roman"/>
                      <w:color w:val="000000"/>
                      <w:kern w:val="0"/>
                      <w:szCs w:val="21"/>
                    </w:rPr>
                  </w:pPr>
                  <w:r>
                    <w:rPr>
                      <w:rFonts w:hint="eastAsia" w:ascii="Times New Roman" w:hAnsi="Times New Roman"/>
                      <w:color w:val="000000"/>
                      <w:kern w:val="0"/>
                      <w:szCs w:val="21"/>
                    </w:rPr>
                    <w:t>北侧</w:t>
                  </w:r>
                </w:p>
              </w:tc>
              <w:tc>
                <w:tcPr>
                  <w:tcW w:w="2864" w:type="dxa"/>
                  <w:tcBorders>
                    <w:top w:val="single" w:color="auto" w:sz="4" w:space="0"/>
                    <w:left w:val="single" w:color="auto" w:sz="4" w:space="0"/>
                    <w:bottom w:val="single" w:color="auto" w:sz="4" w:space="0"/>
                    <w:right w:val="single" w:color="auto" w:sz="4" w:space="0"/>
                  </w:tcBorders>
                  <w:vAlign w:val="center"/>
                </w:tcPr>
                <w:p w14:paraId="341C80BD">
                  <w:pPr>
                    <w:widowControl/>
                    <w:jc w:val="center"/>
                    <w:rPr>
                      <w:rFonts w:ascii="Times New Roman" w:hAnsi="Times New Roman"/>
                      <w:color w:val="000000"/>
                      <w:kern w:val="0"/>
                      <w:szCs w:val="21"/>
                    </w:rPr>
                  </w:pPr>
                  <w:r>
                    <w:rPr>
                      <w:rFonts w:ascii="Times New Roman" w:hAnsi="Times New Roman"/>
                      <w:color w:val="000000"/>
                      <w:kern w:val="0"/>
                      <w:szCs w:val="21"/>
                    </w:rPr>
                    <w:t>35m</w:t>
                  </w:r>
                </w:p>
              </w:tc>
            </w:tr>
            <w:tr w14:paraId="5706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0C03631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339" w:type="dxa"/>
                  <w:tcBorders>
                    <w:top w:val="single" w:color="auto" w:sz="4" w:space="0"/>
                    <w:left w:val="single" w:color="auto" w:sz="4" w:space="0"/>
                    <w:bottom w:val="single" w:color="auto" w:sz="4" w:space="0"/>
                    <w:right w:val="single" w:color="auto" w:sz="4" w:space="0"/>
                  </w:tcBorders>
                  <w:vAlign w:val="center"/>
                </w:tcPr>
                <w:p w14:paraId="3EC72E30">
                  <w:pPr>
                    <w:widowControl/>
                    <w:jc w:val="center"/>
                    <w:rPr>
                      <w:rFonts w:ascii="Times New Roman" w:hAnsi="Times New Roman"/>
                      <w:color w:val="000000"/>
                      <w:kern w:val="0"/>
                      <w:szCs w:val="21"/>
                    </w:rPr>
                  </w:pPr>
                  <w:r>
                    <w:rPr>
                      <w:rFonts w:hint="eastAsia" w:ascii="Times New Roman" w:hAnsi="Times New Roman"/>
                      <w:color w:val="000000"/>
                      <w:kern w:val="0"/>
                      <w:szCs w:val="21"/>
                    </w:rPr>
                    <w:t>华侨农场三队</w:t>
                  </w:r>
                </w:p>
              </w:tc>
              <w:tc>
                <w:tcPr>
                  <w:tcW w:w="1913" w:type="dxa"/>
                  <w:tcBorders>
                    <w:top w:val="single" w:color="auto" w:sz="4" w:space="0"/>
                    <w:left w:val="single" w:color="auto" w:sz="4" w:space="0"/>
                    <w:bottom w:val="single" w:color="auto" w:sz="4" w:space="0"/>
                    <w:right w:val="single" w:color="auto" w:sz="4" w:space="0"/>
                  </w:tcBorders>
                  <w:vAlign w:val="center"/>
                </w:tcPr>
                <w:p w14:paraId="01FE494B">
                  <w:pPr>
                    <w:widowControl/>
                    <w:jc w:val="center"/>
                    <w:rPr>
                      <w:rFonts w:ascii="Times New Roman" w:hAnsi="Times New Roman"/>
                      <w:color w:val="000000"/>
                      <w:kern w:val="0"/>
                      <w:szCs w:val="21"/>
                    </w:rPr>
                  </w:pPr>
                  <w:r>
                    <w:rPr>
                      <w:rFonts w:hint="eastAsia" w:ascii="Times New Roman" w:hAnsi="Times New Roman"/>
                      <w:color w:val="000000"/>
                      <w:kern w:val="0"/>
                      <w:szCs w:val="21"/>
                    </w:rPr>
                    <w:t>东北侧</w:t>
                  </w:r>
                </w:p>
              </w:tc>
              <w:tc>
                <w:tcPr>
                  <w:tcW w:w="2864" w:type="dxa"/>
                  <w:tcBorders>
                    <w:top w:val="single" w:color="auto" w:sz="4" w:space="0"/>
                    <w:left w:val="single" w:color="auto" w:sz="4" w:space="0"/>
                    <w:bottom w:val="single" w:color="auto" w:sz="4" w:space="0"/>
                    <w:right w:val="single" w:color="auto" w:sz="4" w:space="0"/>
                  </w:tcBorders>
                  <w:vAlign w:val="center"/>
                </w:tcPr>
                <w:p w14:paraId="509CBE93">
                  <w:pPr>
                    <w:widowControl/>
                    <w:jc w:val="center"/>
                    <w:rPr>
                      <w:rFonts w:ascii="Times New Roman" w:hAnsi="Times New Roman"/>
                      <w:color w:val="000000"/>
                      <w:kern w:val="0"/>
                      <w:szCs w:val="21"/>
                    </w:rPr>
                  </w:pPr>
                  <w:r>
                    <w:rPr>
                      <w:rFonts w:ascii="Times New Roman" w:hAnsi="Times New Roman"/>
                      <w:color w:val="000000"/>
                      <w:kern w:val="0"/>
                      <w:szCs w:val="21"/>
                    </w:rPr>
                    <w:t>453m</w:t>
                  </w:r>
                </w:p>
              </w:tc>
            </w:tr>
            <w:tr w14:paraId="673C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501B94B3">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3339" w:type="dxa"/>
                  <w:tcBorders>
                    <w:top w:val="single" w:color="auto" w:sz="4" w:space="0"/>
                    <w:left w:val="single" w:color="auto" w:sz="4" w:space="0"/>
                    <w:bottom w:val="single" w:color="auto" w:sz="4" w:space="0"/>
                    <w:right w:val="single" w:color="auto" w:sz="4" w:space="0"/>
                  </w:tcBorders>
                  <w:vAlign w:val="center"/>
                </w:tcPr>
                <w:p w14:paraId="30FC2040">
                  <w:pPr>
                    <w:widowControl/>
                    <w:jc w:val="center"/>
                    <w:rPr>
                      <w:rFonts w:ascii="Times New Roman" w:hAnsi="Times New Roman"/>
                      <w:color w:val="000000"/>
                      <w:kern w:val="0"/>
                      <w:szCs w:val="21"/>
                    </w:rPr>
                  </w:pPr>
                  <w:r>
                    <w:rPr>
                      <w:rFonts w:hint="eastAsia" w:ascii="Times New Roman" w:hAnsi="Times New Roman"/>
                      <w:color w:val="000000"/>
                      <w:kern w:val="0"/>
                      <w:szCs w:val="21"/>
                    </w:rPr>
                    <w:t>向家桥村</w:t>
                  </w:r>
                </w:p>
              </w:tc>
              <w:tc>
                <w:tcPr>
                  <w:tcW w:w="1913" w:type="dxa"/>
                  <w:tcBorders>
                    <w:top w:val="single" w:color="auto" w:sz="4" w:space="0"/>
                    <w:left w:val="single" w:color="auto" w:sz="4" w:space="0"/>
                    <w:bottom w:val="single" w:color="auto" w:sz="4" w:space="0"/>
                    <w:right w:val="single" w:color="auto" w:sz="4" w:space="0"/>
                  </w:tcBorders>
                  <w:vAlign w:val="center"/>
                </w:tcPr>
                <w:p w14:paraId="698BA36C">
                  <w:pPr>
                    <w:widowControl/>
                    <w:jc w:val="center"/>
                    <w:rPr>
                      <w:rFonts w:ascii="Times New Roman" w:hAnsi="Times New Roman"/>
                      <w:color w:val="000000"/>
                      <w:kern w:val="0"/>
                      <w:szCs w:val="21"/>
                    </w:rPr>
                  </w:pPr>
                  <w:r>
                    <w:rPr>
                      <w:rFonts w:hint="eastAsia" w:ascii="Times New Roman" w:hAnsi="Times New Roman"/>
                      <w:color w:val="000000"/>
                      <w:kern w:val="0"/>
                      <w:szCs w:val="21"/>
                    </w:rPr>
                    <w:t>东南侧</w:t>
                  </w:r>
                </w:p>
              </w:tc>
              <w:tc>
                <w:tcPr>
                  <w:tcW w:w="2864" w:type="dxa"/>
                  <w:tcBorders>
                    <w:top w:val="single" w:color="auto" w:sz="4" w:space="0"/>
                    <w:left w:val="single" w:color="auto" w:sz="4" w:space="0"/>
                    <w:bottom w:val="single" w:color="auto" w:sz="4" w:space="0"/>
                    <w:right w:val="single" w:color="auto" w:sz="4" w:space="0"/>
                  </w:tcBorders>
                  <w:vAlign w:val="center"/>
                </w:tcPr>
                <w:p w14:paraId="206B880A">
                  <w:pPr>
                    <w:widowControl/>
                    <w:jc w:val="center"/>
                    <w:rPr>
                      <w:rFonts w:ascii="Times New Roman" w:hAnsi="Times New Roman"/>
                      <w:color w:val="000000"/>
                      <w:kern w:val="0"/>
                      <w:szCs w:val="21"/>
                    </w:rPr>
                  </w:pPr>
                  <w:r>
                    <w:rPr>
                      <w:rFonts w:ascii="Times New Roman" w:hAnsi="Times New Roman"/>
                      <w:color w:val="000000"/>
                      <w:kern w:val="0"/>
                      <w:szCs w:val="21"/>
                    </w:rPr>
                    <w:t>300m</w:t>
                  </w:r>
                </w:p>
              </w:tc>
            </w:tr>
            <w:tr w14:paraId="7679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38C560A1">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339" w:type="dxa"/>
                  <w:tcBorders>
                    <w:top w:val="single" w:color="auto" w:sz="4" w:space="0"/>
                    <w:left w:val="single" w:color="auto" w:sz="4" w:space="0"/>
                    <w:bottom w:val="single" w:color="auto" w:sz="4" w:space="0"/>
                    <w:right w:val="single" w:color="auto" w:sz="4" w:space="0"/>
                  </w:tcBorders>
                  <w:vAlign w:val="center"/>
                </w:tcPr>
                <w:p w14:paraId="40416C47">
                  <w:pPr>
                    <w:widowControl/>
                    <w:jc w:val="center"/>
                    <w:rPr>
                      <w:rFonts w:ascii="Times New Roman" w:hAnsi="Times New Roman"/>
                      <w:color w:val="000000"/>
                      <w:kern w:val="0"/>
                      <w:szCs w:val="21"/>
                    </w:rPr>
                  </w:pPr>
                  <w:r>
                    <w:rPr>
                      <w:rFonts w:hint="eastAsia" w:ascii="Times New Roman" w:hAnsi="Times New Roman"/>
                      <w:color w:val="000000"/>
                      <w:kern w:val="0"/>
                      <w:szCs w:val="21"/>
                    </w:rPr>
                    <w:t>幸福家园</w:t>
                  </w:r>
                </w:p>
              </w:tc>
              <w:tc>
                <w:tcPr>
                  <w:tcW w:w="1913" w:type="dxa"/>
                  <w:tcBorders>
                    <w:top w:val="single" w:color="auto" w:sz="4" w:space="0"/>
                    <w:left w:val="single" w:color="auto" w:sz="4" w:space="0"/>
                    <w:bottom w:val="single" w:color="auto" w:sz="4" w:space="0"/>
                    <w:right w:val="single" w:color="auto" w:sz="4" w:space="0"/>
                  </w:tcBorders>
                  <w:vAlign w:val="center"/>
                </w:tcPr>
                <w:p w14:paraId="1B58117C">
                  <w:pPr>
                    <w:widowControl/>
                    <w:jc w:val="center"/>
                    <w:rPr>
                      <w:rFonts w:ascii="Times New Roman" w:hAnsi="Times New Roman"/>
                      <w:color w:val="000000"/>
                      <w:kern w:val="0"/>
                      <w:szCs w:val="21"/>
                    </w:rPr>
                  </w:pPr>
                  <w:r>
                    <w:rPr>
                      <w:rFonts w:hint="eastAsia" w:ascii="Times New Roman" w:hAnsi="Times New Roman"/>
                      <w:color w:val="000000"/>
                      <w:kern w:val="0"/>
                      <w:szCs w:val="21"/>
                    </w:rPr>
                    <w:t>西南侧</w:t>
                  </w:r>
                </w:p>
              </w:tc>
              <w:tc>
                <w:tcPr>
                  <w:tcW w:w="2864" w:type="dxa"/>
                  <w:tcBorders>
                    <w:top w:val="single" w:color="auto" w:sz="4" w:space="0"/>
                    <w:left w:val="single" w:color="auto" w:sz="4" w:space="0"/>
                    <w:bottom w:val="single" w:color="auto" w:sz="4" w:space="0"/>
                    <w:right w:val="single" w:color="auto" w:sz="4" w:space="0"/>
                  </w:tcBorders>
                  <w:vAlign w:val="center"/>
                </w:tcPr>
                <w:p w14:paraId="28FE7DEB">
                  <w:pPr>
                    <w:widowControl/>
                    <w:jc w:val="center"/>
                    <w:rPr>
                      <w:rFonts w:ascii="Times New Roman" w:hAnsi="Times New Roman"/>
                      <w:color w:val="000000"/>
                      <w:kern w:val="0"/>
                      <w:szCs w:val="21"/>
                    </w:rPr>
                  </w:pPr>
                  <w:r>
                    <w:rPr>
                      <w:rFonts w:ascii="Times New Roman" w:hAnsi="Times New Roman"/>
                      <w:color w:val="000000"/>
                      <w:kern w:val="0"/>
                      <w:szCs w:val="21"/>
                    </w:rPr>
                    <w:t>293m</w:t>
                  </w:r>
                </w:p>
              </w:tc>
            </w:tr>
            <w:tr w14:paraId="21B3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504E4881">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3339" w:type="dxa"/>
                  <w:tcBorders>
                    <w:top w:val="single" w:color="auto" w:sz="4" w:space="0"/>
                    <w:left w:val="single" w:color="auto" w:sz="4" w:space="0"/>
                    <w:bottom w:val="single" w:color="auto" w:sz="4" w:space="0"/>
                    <w:right w:val="single" w:color="auto" w:sz="4" w:space="0"/>
                  </w:tcBorders>
                  <w:vAlign w:val="center"/>
                </w:tcPr>
                <w:p w14:paraId="3A7A992D">
                  <w:pPr>
                    <w:widowControl/>
                    <w:jc w:val="center"/>
                    <w:rPr>
                      <w:rFonts w:ascii="Times New Roman" w:hAnsi="Times New Roman"/>
                      <w:color w:val="000000"/>
                      <w:kern w:val="0"/>
                      <w:szCs w:val="21"/>
                    </w:rPr>
                  </w:pPr>
                  <w:r>
                    <w:rPr>
                      <w:rFonts w:hint="eastAsia" w:ascii="Times New Roman" w:hAnsi="Times New Roman"/>
                      <w:color w:val="000000"/>
                      <w:kern w:val="0"/>
                      <w:szCs w:val="21"/>
                    </w:rPr>
                    <w:t>南木黑河</w:t>
                  </w:r>
                </w:p>
              </w:tc>
              <w:tc>
                <w:tcPr>
                  <w:tcW w:w="1913" w:type="dxa"/>
                  <w:tcBorders>
                    <w:top w:val="single" w:color="auto" w:sz="4" w:space="0"/>
                    <w:left w:val="single" w:color="auto" w:sz="4" w:space="0"/>
                    <w:bottom w:val="single" w:color="auto" w:sz="4" w:space="0"/>
                    <w:right w:val="single" w:color="auto" w:sz="4" w:space="0"/>
                  </w:tcBorders>
                  <w:vAlign w:val="center"/>
                </w:tcPr>
                <w:p w14:paraId="5288E1FA">
                  <w:pPr>
                    <w:widowControl/>
                    <w:jc w:val="center"/>
                    <w:rPr>
                      <w:rFonts w:ascii="Times New Roman" w:hAnsi="Times New Roman"/>
                      <w:color w:val="000000"/>
                      <w:kern w:val="0"/>
                      <w:szCs w:val="21"/>
                    </w:rPr>
                  </w:pPr>
                  <w:r>
                    <w:rPr>
                      <w:rFonts w:hint="eastAsia" w:ascii="Times New Roman" w:hAnsi="Times New Roman"/>
                      <w:color w:val="000000"/>
                      <w:kern w:val="0"/>
                      <w:szCs w:val="21"/>
                    </w:rPr>
                    <w:t>北侧</w:t>
                  </w:r>
                </w:p>
              </w:tc>
              <w:tc>
                <w:tcPr>
                  <w:tcW w:w="2864" w:type="dxa"/>
                  <w:tcBorders>
                    <w:top w:val="single" w:color="auto" w:sz="4" w:space="0"/>
                    <w:left w:val="single" w:color="auto" w:sz="4" w:space="0"/>
                    <w:bottom w:val="single" w:color="auto" w:sz="4" w:space="0"/>
                    <w:right w:val="single" w:color="auto" w:sz="4" w:space="0"/>
                  </w:tcBorders>
                  <w:vAlign w:val="center"/>
                </w:tcPr>
                <w:p w14:paraId="683F8025">
                  <w:pPr>
                    <w:widowControl/>
                    <w:jc w:val="center"/>
                    <w:rPr>
                      <w:rFonts w:ascii="Times New Roman" w:hAnsi="Times New Roman"/>
                      <w:color w:val="000000"/>
                      <w:kern w:val="0"/>
                      <w:szCs w:val="21"/>
                    </w:rPr>
                  </w:pPr>
                  <w:r>
                    <w:rPr>
                      <w:rFonts w:ascii="Times New Roman" w:hAnsi="Times New Roman"/>
                      <w:color w:val="000000"/>
                      <w:kern w:val="0"/>
                      <w:szCs w:val="21"/>
                    </w:rPr>
                    <w:t>126m</w:t>
                  </w:r>
                </w:p>
              </w:tc>
            </w:tr>
            <w:tr w14:paraId="5B34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9" w:type="dxa"/>
                  <w:tcBorders>
                    <w:top w:val="single" w:color="auto" w:sz="4" w:space="0"/>
                    <w:left w:val="single" w:color="auto" w:sz="4" w:space="0"/>
                    <w:bottom w:val="single" w:color="auto" w:sz="4" w:space="0"/>
                    <w:right w:val="single" w:color="auto" w:sz="4" w:space="0"/>
                  </w:tcBorders>
                  <w:vAlign w:val="center"/>
                </w:tcPr>
                <w:p w14:paraId="1ECF6AAA">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3339" w:type="dxa"/>
                  <w:tcBorders>
                    <w:top w:val="single" w:color="auto" w:sz="4" w:space="0"/>
                    <w:left w:val="single" w:color="auto" w:sz="4" w:space="0"/>
                    <w:bottom w:val="single" w:color="auto" w:sz="4" w:space="0"/>
                    <w:right w:val="single" w:color="auto" w:sz="4" w:space="0"/>
                  </w:tcBorders>
                  <w:vAlign w:val="center"/>
                </w:tcPr>
                <w:p w14:paraId="487C27A6">
                  <w:pPr>
                    <w:widowControl/>
                    <w:jc w:val="center"/>
                    <w:rPr>
                      <w:rFonts w:ascii="Times New Roman" w:hAnsi="Times New Roman"/>
                      <w:color w:val="000000"/>
                      <w:kern w:val="0"/>
                      <w:szCs w:val="21"/>
                    </w:rPr>
                  </w:pPr>
                  <w:r>
                    <w:rPr>
                      <w:rFonts w:hint="eastAsia" w:ascii="Times New Roman" w:hAnsi="Times New Roman"/>
                      <w:color w:val="000000"/>
                      <w:kern w:val="0"/>
                      <w:szCs w:val="21"/>
                    </w:rPr>
                    <w:t>芒究水库</w:t>
                  </w:r>
                </w:p>
              </w:tc>
              <w:tc>
                <w:tcPr>
                  <w:tcW w:w="1913" w:type="dxa"/>
                  <w:tcBorders>
                    <w:top w:val="single" w:color="auto" w:sz="4" w:space="0"/>
                    <w:left w:val="single" w:color="auto" w:sz="4" w:space="0"/>
                    <w:bottom w:val="single" w:color="auto" w:sz="4" w:space="0"/>
                    <w:right w:val="single" w:color="auto" w:sz="4" w:space="0"/>
                  </w:tcBorders>
                  <w:vAlign w:val="center"/>
                </w:tcPr>
                <w:p w14:paraId="0A4708A9">
                  <w:pPr>
                    <w:widowControl/>
                    <w:jc w:val="center"/>
                    <w:rPr>
                      <w:rFonts w:ascii="Times New Roman" w:hAnsi="Times New Roman"/>
                      <w:color w:val="000000"/>
                      <w:kern w:val="0"/>
                      <w:szCs w:val="21"/>
                    </w:rPr>
                  </w:pPr>
                  <w:r>
                    <w:rPr>
                      <w:rFonts w:hint="eastAsia" w:ascii="Times New Roman" w:hAnsi="Times New Roman"/>
                      <w:color w:val="000000"/>
                      <w:kern w:val="0"/>
                      <w:szCs w:val="21"/>
                    </w:rPr>
                    <w:t>东侧</w:t>
                  </w:r>
                </w:p>
              </w:tc>
              <w:tc>
                <w:tcPr>
                  <w:tcW w:w="2864" w:type="dxa"/>
                  <w:tcBorders>
                    <w:top w:val="single" w:color="auto" w:sz="4" w:space="0"/>
                    <w:left w:val="single" w:color="auto" w:sz="4" w:space="0"/>
                    <w:bottom w:val="single" w:color="auto" w:sz="4" w:space="0"/>
                    <w:right w:val="single" w:color="auto" w:sz="4" w:space="0"/>
                  </w:tcBorders>
                  <w:vAlign w:val="center"/>
                </w:tcPr>
                <w:p w14:paraId="5D3E77C7">
                  <w:pPr>
                    <w:widowControl/>
                    <w:jc w:val="center"/>
                    <w:rPr>
                      <w:rFonts w:ascii="Times New Roman" w:hAnsi="Times New Roman"/>
                      <w:color w:val="000000"/>
                      <w:kern w:val="0"/>
                      <w:szCs w:val="21"/>
                    </w:rPr>
                  </w:pPr>
                  <w:r>
                    <w:rPr>
                      <w:rFonts w:ascii="Times New Roman" w:hAnsi="Times New Roman"/>
                      <w:color w:val="000000"/>
                      <w:kern w:val="0"/>
                      <w:szCs w:val="21"/>
                    </w:rPr>
                    <w:t>1800m</w:t>
                  </w:r>
                </w:p>
              </w:tc>
            </w:tr>
          </w:tbl>
          <w:p w14:paraId="5834E73D">
            <w:pPr>
              <w:keepNext/>
              <w:keepLines/>
              <w:spacing w:line="360" w:lineRule="auto"/>
              <w:ind w:firstLine="482" w:firstLineChars="200"/>
              <w:jc w:val="left"/>
              <w:outlineLvl w:val="2"/>
              <w:rPr>
                <w:rFonts w:ascii="Times New Roman" w:hAnsi="Times New Roman"/>
                <w:b/>
                <w:bCs/>
                <w:sz w:val="24"/>
                <w:szCs w:val="32"/>
              </w:rPr>
            </w:pPr>
          </w:p>
          <w:p w14:paraId="273CFF98">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2</w:t>
            </w:r>
            <w:r>
              <w:rPr>
                <w:rFonts w:hint="eastAsia" w:ascii="Times New Roman" w:hAnsi="Times New Roman"/>
                <w:b/>
                <w:bCs/>
                <w:sz w:val="24"/>
                <w:szCs w:val="32"/>
              </w:rPr>
              <w:t>、地貌、地质</w:t>
            </w:r>
          </w:p>
          <w:p w14:paraId="09263D85">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芒市全境是以中、低山山地为主的低纬山原地区，最高</w:t>
            </w:r>
            <w:r>
              <w:fldChar w:fldCharType="begin"/>
            </w:r>
            <w:r>
              <w:instrText xml:space="preserve"> HYPERLINK "http://baike.baidu.com/view/36833.htm" \t "_blank" </w:instrText>
            </w:r>
            <w:r>
              <w:fldChar w:fldCharType="separate"/>
            </w:r>
            <w:r>
              <w:rPr>
                <w:rFonts w:hint="eastAsia" w:ascii="Times New Roman" w:hAnsi="Times New Roman"/>
                <w:snapToGrid w:val="0"/>
                <w:kern w:val="0"/>
                <w:sz w:val="24"/>
                <w:szCs w:val="20"/>
              </w:rPr>
              <w:t>海拔</w:t>
            </w:r>
            <w:r>
              <w:rPr>
                <w:rFonts w:hint="eastAsia" w:ascii="Times New Roman" w:hAnsi="Times New Roman"/>
                <w:snapToGrid w:val="0"/>
                <w:kern w:val="0"/>
                <w:sz w:val="24"/>
                <w:szCs w:val="20"/>
              </w:rPr>
              <w:fldChar w:fldCharType="end"/>
            </w:r>
            <w:r>
              <w:rPr>
                <w:rFonts w:ascii="Times New Roman" w:hAnsi="Times New Roman"/>
                <w:snapToGrid w:val="0"/>
                <w:kern w:val="0"/>
                <w:sz w:val="24"/>
                <w:szCs w:val="20"/>
              </w:rPr>
              <w:t>2377</w:t>
            </w:r>
            <w:r>
              <w:rPr>
                <w:rFonts w:hint="eastAsia" w:ascii="Times New Roman" w:hAnsi="Times New Roman"/>
                <w:snapToGrid w:val="0"/>
                <w:kern w:val="0"/>
                <w:sz w:val="24"/>
                <w:szCs w:val="20"/>
              </w:rPr>
              <w:t>米（</w:t>
            </w:r>
            <w:r>
              <w:fldChar w:fldCharType="begin"/>
            </w:r>
            <w:r>
              <w:instrText xml:space="preserve"> HYPERLINK "http://baike.baidu.com/view/4132547.htm" \t "_blank" </w:instrText>
            </w:r>
            <w:r>
              <w:fldChar w:fldCharType="separate"/>
            </w:r>
            <w:r>
              <w:rPr>
                <w:rFonts w:hint="eastAsia" w:ascii="Times New Roman" w:hAnsi="Times New Roman"/>
                <w:snapToGrid w:val="0"/>
                <w:kern w:val="0"/>
                <w:sz w:val="24"/>
                <w:szCs w:val="20"/>
              </w:rPr>
              <w:t>背阴山</w:t>
            </w:r>
            <w:r>
              <w:rPr>
                <w:rFonts w:hint="eastAsia" w:ascii="Times New Roman" w:hAnsi="Times New Roman"/>
                <w:snapToGrid w:val="0"/>
                <w:kern w:val="0"/>
                <w:sz w:val="24"/>
                <w:szCs w:val="20"/>
              </w:rPr>
              <w:fldChar w:fldCharType="end"/>
            </w:r>
            <w:r>
              <w:rPr>
                <w:rFonts w:hint="eastAsia" w:ascii="Times New Roman" w:hAnsi="Times New Roman"/>
                <w:snapToGrid w:val="0"/>
                <w:kern w:val="0"/>
                <w:sz w:val="24"/>
                <w:szCs w:val="20"/>
              </w:rPr>
              <w:t>主峰），最低海拔</w:t>
            </w:r>
            <w:r>
              <w:rPr>
                <w:rFonts w:ascii="Times New Roman" w:hAnsi="Times New Roman"/>
                <w:snapToGrid w:val="0"/>
                <w:kern w:val="0"/>
                <w:sz w:val="24"/>
                <w:szCs w:val="20"/>
              </w:rPr>
              <w:t>807</w:t>
            </w:r>
            <w:r>
              <w:rPr>
                <w:rFonts w:hint="eastAsia" w:ascii="Times New Roman" w:hAnsi="Times New Roman"/>
                <w:snapToGrid w:val="0"/>
                <w:kern w:val="0"/>
                <w:sz w:val="24"/>
                <w:szCs w:val="20"/>
              </w:rPr>
              <w:t>米（广母村）。山地面积占</w:t>
            </w:r>
            <w:r>
              <w:rPr>
                <w:rFonts w:ascii="Times New Roman" w:hAnsi="Times New Roman"/>
                <w:snapToGrid w:val="0"/>
                <w:kern w:val="0"/>
                <w:sz w:val="24"/>
                <w:szCs w:val="20"/>
              </w:rPr>
              <w:t>89%</w:t>
            </w:r>
            <w:r>
              <w:rPr>
                <w:rFonts w:hint="eastAsia" w:ascii="Times New Roman" w:hAnsi="Times New Roman"/>
                <w:snapToGrid w:val="0"/>
                <w:kern w:val="0"/>
                <w:sz w:val="24"/>
                <w:szCs w:val="20"/>
              </w:rPr>
              <w:t>，盆坝平地河谷占</w:t>
            </w:r>
            <w:r>
              <w:rPr>
                <w:rFonts w:ascii="Times New Roman" w:hAnsi="Times New Roman"/>
                <w:snapToGrid w:val="0"/>
                <w:kern w:val="0"/>
                <w:sz w:val="24"/>
                <w:szCs w:val="20"/>
              </w:rPr>
              <w:t>11%</w:t>
            </w:r>
            <w:r>
              <w:rPr>
                <w:rFonts w:hint="eastAsia" w:ascii="Times New Roman" w:hAnsi="Times New Roman"/>
                <w:snapToGrid w:val="0"/>
                <w:kern w:val="0"/>
                <w:sz w:val="24"/>
                <w:szCs w:val="20"/>
              </w:rPr>
              <w:t>，海拔</w:t>
            </w:r>
            <w:r>
              <w:rPr>
                <w:rFonts w:ascii="Times New Roman" w:hAnsi="Times New Roman"/>
                <w:snapToGrid w:val="0"/>
                <w:kern w:val="0"/>
                <w:sz w:val="24"/>
                <w:szCs w:val="20"/>
              </w:rPr>
              <w:t>210.0</w:t>
            </w:r>
            <w:r>
              <w:rPr>
                <w:rFonts w:hint="eastAsia" w:ascii="Times New Roman" w:hAnsi="Times New Roman"/>
                <w:snapToGrid w:val="0"/>
                <w:kern w:val="0"/>
                <w:sz w:val="24"/>
                <w:szCs w:val="20"/>
              </w:rPr>
              <w:t>米至</w:t>
            </w:r>
            <w:r>
              <w:rPr>
                <w:rFonts w:ascii="Times New Roman" w:hAnsi="Times New Roman"/>
                <w:snapToGrid w:val="0"/>
                <w:kern w:val="0"/>
                <w:sz w:val="24"/>
                <w:szCs w:val="20"/>
              </w:rPr>
              <w:t>3404.6</w:t>
            </w:r>
            <w:r>
              <w:rPr>
                <w:rFonts w:hint="eastAsia" w:ascii="Times New Roman" w:hAnsi="Times New Roman"/>
                <w:snapToGrid w:val="0"/>
                <w:kern w:val="0"/>
                <w:sz w:val="24"/>
                <w:szCs w:val="20"/>
              </w:rPr>
              <w:t>米，山脊线多在海拔</w:t>
            </w:r>
            <w:r>
              <w:rPr>
                <w:rFonts w:ascii="Times New Roman" w:hAnsi="Times New Roman"/>
                <w:snapToGrid w:val="0"/>
                <w:kern w:val="0"/>
                <w:sz w:val="24"/>
                <w:szCs w:val="20"/>
              </w:rPr>
              <w:t>2000</w:t>
            </w:r>
            <w:r>
              <w:rPr>
                <w:rFonts w:hint="eastAsia" w:ascii="Times New Roman" w:hAnsi="Times New Roman"/>
                <w:snapToGrid w:val="0"/>
                <w:kern w:val="0"/>
                <w:sz w:val="24"/>
                <w:szCs w:val="20"/>
              </w:rPr>
              <w:t>米上下山体多为东北至西南走向，东北高而峻峭，西南低而宽缓，向西南倾斜展布，河谷与断裂带走向一致，甚至发育在断裂带上。</w:t>
            </w:r>
          </w:p>
          <w:p w14:paraId="51CB2BA0">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芒市海拔高差悬殊很大，山谷、河流、盆谷走向一致，并呈相间平行排列势态，展现了两山夹一峡谷、一条河、一个盆坝的地貌特征。以溶蚀槽谷、溶蚀洼地、漏斗、溶洞、落水洞、溶牙、溶峰等地貌较为显著。</w:t>
            </w:r>
          </w:p>
          <w:p w14:paraId="09E045A3">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本项目位于</w:t>
            </w:r>
            <w:r>
              <w:rPr>
                <w:rFonts w:hint="eastAsia" w:ascii="Times New Roman" w:hAnsi="Times New Roman"/>
                <w:bCs/>
                <w:sz w:val="24"/>
              </w:rPr>
              <w:t>德宏傣族景颇族自治州风平镇法帕村委会户允村</w:t>
            </w:r>
            <w:r>
              <w:rPr>
                <w:rFonts w:hint="eastAsia" w:ascii="Times New Roman" w:hAnsi="Times New Roman"/>
                <w:bCs/>
                <w:snapToGrid w:val="0"/>
                <w:kern w:val="0"/>
                <w:sz w:val="24"/>
                <w:szCs w:val="20"/>
              </w:rPr>
              <w:t>，根据现场勘查，所在地块地势较为平坦。</w:t>
            </w:r>
          </w:p>
          <w:p w14:paraId="34F5B7D0">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3</w:t>
            </w:r>
            <w:r>
              <w:rPr>
                <w:rFonts w:hint="eastAsia" w:ascii="Times New Roman" w:hAnsi="Times New Roman"/>
                <w:b/>
                <w:bCs/>
                <w:sz w:val="24"/>
                <w:szCs w:val="32"/>
              </w:rPr>
              <w:t>、气候、气象</w:t>
            </w:r>
          </w:p>
          <w:p w14:paraId="3DDC638F">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芒市地处低纬高原，热量丰富，</w:t>
            </w:r>
            <w:r>
              <w:rPr>
                <w:rFonts w:hint="eastAsia" w:ascii="Times New Roman" w:hAnsi="Times New Roman"/>
                <w:snapToGrid w:val="0"/>
                <w:kern w:val="0"/>
                <w:sz w:val="24"/>
                <w:szCs w:val="20"/>
                <w:lang w:eastAsia="zh-CN"/>
              </w:rPr>
              <w:t>气候</w:t>
            </w:r>
            <w:r>
              <w:rPr>
                <w:rFonts w:hint="eastAsia" w:ascii="Times New Roman" w:hAnsi="Times New Roman"/>
                <w:snapToGrid w:val="0"/>
                <w:kern w:val="0"/>
                <w:sz w:val="24"/>
                <w:szCs w:val="20"/>
              </w:rPr>
              <w:t>温和，属南亚热带季风气候，具有夏长冬短、干湿分明、冬无严寒、夏无酷暑，日照时间长、雨量充沛、冬季多雾等特点。年平均气温</w:t>
            </w:r>
            <w:r>
              <w:rPr>
                <w:rFonts w:ascii="Times New Roman" w:hAnsi="Times New Roman"/>
                <w:snapToGrid w:val="0"/>
                <w:kern w:val="0"/>
                <w:sz w:val="24"/>
                <w:szCs w:val="20"/>
              </w:rPr>
              <w:t>19.6</w:t>
            </w:r>
            <w:r>
              <w:rPr>
                <w:rFonts w:hint="eastAsia" w:ascii="宋体" w:hAnsi="宋体" w:cs="宋体"/>
                <w:snapToGrid w:val="0"/>
                <w:kern w:val="0"/>
                <w:sz w:val="24"/>
                <w:szCs w:val="20"/>
              </w:rPr>
              <w:t>℃</w:t>
            </w:r>
            <w:r>
              <w:rPr>
                <w:rFonts w:hint="eastAsia" w:ascii="Times New Roman" w:hAnsi="Times New Roman"/>
                <w:snapToGrid w:val="0"/>
                <w:kern w:val="0"/>
                <w:sz w:val="24"/>
                <w:szCs w:val="20"/>
              </w:rPr>
              <w:t>，最热月（</w:t>
            </w:r>
            <w:r>
              <w:rPr>
                <w:rFonts w:ascii="Times New Roman" w:hAnsi="Times New Roman"/>
                <w:snapToGrid w:val="0"/>
                <w:kern w:val="0"/>
                <w:sz w:val="24"/>
                <w:szCs w:val="20"/>
              </w:rPr>
              <w:t>6</w:t>
            </w:r>
            <w:r>
              <w:rPr>
                <w:rFonts w:hint="eastAsia" w:ascii="Times New Roman" w:hAnsi="Times New Roman"/>
                <w:snapToGrid w:val="0"/>
                <w:kern w:val="0"/>
                <w:sz w:val="24"/>
                <w:szCs w:val="20"/>
              </w:rPr>
              <w:t>月）平均气温</w:t>
            </w:r>
            <w:r>
              <w:rPr>
                <w:rFonts w:ascii="Times New Roman" w:hAnsi="Times New Roman"/>
                <w:snapToGrid w:val="0"/>
                <w:kern w:val="0"/>
                <w:sz w:val="24"/>
                <w:szCs w:val="20"/>
              </w:rPr>
              <w:t>24.1</w:t>
            </w:r>
            <w:r>
              <w:rPr>
                <w:rFonts w:hint="eastAsia" w:ascii="宋体" w:hAnsi="宋体" w:cs="宋体"/>
                <w:snapToGrid w:val="0"/>
                <w:kern w:val="0"/>
                <w:sz w:val="24"/>
                <w:szCs w:val="20"/>
              </w:rPr>
              <w:t>℃</w:t>
            </w:r>
            <w:r>
              <w:rPr>
                <w:rFonts w:hint="eastAsia" w:ascii="Times New Roman" w:hAnsi="Times New Roman"/>
                <w:snapToGrid w:val="0"/>
                <w:kern w:val="0"/>
                <w:sz w:val="24"/>
                <w:szCs w:val="20"/>
              </w:rPr>
              <w:t>，最冷月（</w:t>
            </w:r>
            <w:r>
              <w:rPr>
                <w:rFonts w:ascii="Times New Roman" w:hAnsi="Times New Roman"/>
                <w:snapToGrid w:val="0"/>
                <w:kern w:val="0"/>
                <w:sz w:val="24"/>
                <w:szCs w:val="20"/>
              </w:rPr>
              <w:t>1</w:t>
            </w:r>
            <w:r>
              <w:rPr>
                <w:rFonts w:hint="eastAsia" w:ascii="Times New Roman" w:hAnsi="Times New Roman"/>
                <w:snapToGrid w:val="0"/>
                <w:kern w:val="0"/>
                <w:sz w:val="24"/>
                <w:szCs w:val="20"/>
              </w:rPr>
              <w:t>月）平均气温</w:t>
            </w:r>
            <w:r>
              <w:rPr>
                <w:rFonts w:ascii="Times New Roman" w:hAnsi="Times New Roman"/>
                <w:snapToGrid w:val="0"/>
                <w:kern w:val="0"/>
                <w:sz w:val="24"/>
                <w:szCs w:val="20"/>
              </w:rPr>
              <w:t>12.3</w:t>
            </w:r>
            <w:r>
              <w:rPr>
                <w:rFonts w:hint="eastAsia" w:ascii="宋体" w:hAnsi="宋体" w:cs="宋体"/>
                <w:snapToGrid w:val="0"/>
                <w:kern w:val="0"/>
                <w:sz w:val="24"/>
                <w:szCs w:val="20"/>
              </w:rPr>
              <w:t>℃</w:t>
            </w:r>
            <w:r>
              <w:rPr>
                <w:rFonts w:hint="eastAsia" w:ascii="Times New Roman" w:hAnsi="Times New Roman"/>
                <w:snapToGrid w:val="0"/>
                <w:kern w:val="0"/>
                <w:sz w:val="24"/>
                <w:szCs w:val="20"/>
              </w:rPr>
              <w:t>，极端最高气温</w:t>
            </w:r>
            <w:r>
              <w:rPr>
                <w:rFonts w:ascii="Times New Roman" w:hAnsi="Times New Roman"/>
                <w:snapToGrid w:val="0"/>
                <w:kern w:val="0"/>
                <w:sz w:val="24"/>
                <w:szCs w:val="20"/>
              </w:rPr>
              <w:t>36.2</w:t>
            </w:r>
            <w:r>
              <w:rPr>
                <w:rFonts w:hint="eastAsia" w:ascii="宋体" w:hAnsi="宋体" w:cs="宋体"/>
                <w:snapToGrid w:val="0"/>
                <w:kern w:val="0"/>
                <w:sz w:val="24"/>
                <w:szCs w:val="20"/>
              </w:rPr>
              <w:t>℃</w:t>
            </w:r>
            <w:r>
              <w:rPr>
                <w:rFonts w:hint="eastAsia" w:ascii="Times New Roman" w:hAnsi="Times New Roman"/>
                <w:snapToGrid w:val="0"/>
                <w:kern w:val="0"/>
                <w:sz w:val="24"/>
                <w:szCs w:val="20"/>
              </w:rPr>
              <w:t>，极端最低气温</w:t>
            </w:r>
            <w:r>
              <w:rPr>
                <w:rFonts w:ascii="Times New Roman" w:hAnsi="Times New Roman"/>
                <w:snapToGrid w:val="0"/>
                <w:kern w:val="0"/>
                <w:sz w:val="24"/>
                <w:szCs w:val="20"/>
              </w:rPr>
              <w:t>-0.6</w:t>
            </w:r>
            <w:r>
              <w:rPr>
                <w:rFonts w:hint="eastAsia" w:ascii="宋体" w:hAnsi="宋体" w:cs="宋体"/>
                <w:snapToGrid w:val="0"/>
                <w:kern w:val="0"/>
                <w:sz w:val="24"/>
                <w:szCs w:val="20"/>
              </w:rPr>
              <w:t>℃</w:t>
            </w:r>
            <w:r>
              <w:rPr>
                <w:rFonts w:hint="eastAsia" w:ascii="Times New Roman" w:hAnsi="Times New Roman"/>
                <w:snapToGrid w:val="0"/>
                <w:kern w:val="0"/>
                <w:sz w:val="24"/>
                <w:szCs w:val="20"/>
              </w:rPr>
              <w:t>（</w:t>
            </w:r>
            <w:r>
              <w:rPr>
                <w:rFonts w:ascii="Times New Roman" w:hAnsi="Times New Roman"/>
                <w:snapToGrid w:val="0"/>
                <w:kern w:val="0"/>
                <w:sz w:val="24"/>
                <w:szCs w:val="20"/>
              </w:rPr>
              <w:t>1963</w:t>
            </w:r>
            <w:r>
              <w:rPr>
                <w:rFonts w:hint="eastAsia" w:ascii="Times New Roman" w:hAnsi="Times New Roman"/>
                <w:snapToGrid w:val="0"/>
                <w:kern w:val="0"/>
                <w:sz w:val="24"/>
                <w:szCs w:val="20"/>
              </w:rPr>
              <w:t>年</w:t>
            </w:r>
            <w:r>
              <w:rPr>
                <w:rFonts w:ascii="Times New Roman" w:hAnsi="Times New Roman"/>
                <w:snapToGrid w:val="0"/>
                <w:kern w:val="0"/>
                <w:sz w:val="24"/>
                <w:szCs w:val="20"/>
              </w:rPr>
              <w:t>1</w:t>
            </w:r>
            <w:r>
              <w:rPr>
                <w:rFonts w:hint="eastAsia" w:ascii="Times New Roman" w:hAnsi="Times New Roman"/>
                <w:snapToGrid w:val="0"/>
                <w:kern w:val="0"/>
                <w:sz w:val="24"/>
                <w:szCs w:val="20"/>
              </w:rPr>
              <w:t>月</w:t>
            </w:r>
            <w:r>
              <w:rPr>
                <w:rFonts w:ascii="Times New Roman" w:hAnsi="Times New Roman"/>
                <w:snapToGrid w:val="0"/>
                <w:kern w:val="0"/>
                <w:sz w:val="24"/>
                <w:szCs w:val="20"/>
              </w:rPr>
              <w:t>5</w:t>
            </w:r>
            <w:r>
              <w:rPr>
                <w:rFonts w:hint="eastAsia" w:ascii="Times New Roman" w:hAnsi="Times New Roman"/>
                <w:snapToGrid w:val="0"/>
                <w:kern w:val="0"/>
                <w:sz w:val="24"/>
                <w:szCs w:val="20"/>
              </w:rPr>
              <w:t>日），年积温</w:t>
            </w:r>
            <w:r>
              <w:rPr>
                <w:rFonts w:ascii="Times New Roman" w:hAnsi="Times New Roman"/>
                <w:snapToGrid w:val="0"/>
                <w:kern w:val="0"/>
                <w:sz w:val="24"/>
                <w:szCs w:val="20"/>
              </w:rPr>
              <w:t>7170</w:t>
            </w:r>
            <w:r>
              <w:rPr>
                <w:rFonts w:hint="eastAsia" w:ascii="宋体" w:hAnsi="宋体" w:cs="宋体"/>
                <w:snapToGrid w:val="0"/>
                <w:kern w:val="0"/>
                <w:sz w:val="24"/>
                <w:szCs w:val="20"/>
              </w:rPr>
              <w:t>℃</w:t>
            </w:r>
            <w:r>
              <w:rPr>
                <w:rFonts w:hint="eastAsia" w:ascii="Times New Roman" w:hAnsi="Times New Roman"/>
                <w:snapToGrid w:val="0"/>
                <w:kern w:val="0"/>
                <w:sz w:val="24"/>
                <w:szCs w:val="20"/>
              </w:rPr>
              <w:t>。年平均降水量</w:t>
            </w:r>
            <w:r>
              <w:rPr>
                <w:rFonts w:ascii="Times New Roman" w:hAnsi="Times New Roman"/>
                <w:snapToGrid w:val="0"/>
                <w:kern w:val="0"/>
                <w:sz w:val="24"/>
                <w:szCs w:val="20"/>
              </w:rPr>
              <w:t>1654.6</w:t>
            </w:r>
            <w:r>
              <w:rPr>
                <w:rFonts w:hint="eastAsia" w:ascii="Times New Roman" w:hAnsi="Times New Roman"/>
                <w:snapToGrid w:val="0"/>
                <w:kern w:val="0"/>
                <w:sz w:val="24"/>
                <w:szCs w:val="20"/>
              </w:rPr>
              <w:t>㎜，年最多降水量</w:t>
            </w:r>
            <w:r>
              <w:rPr>
                <w:rFonts w:ascii="Times New Roman" w:hAnsi="Times New Roman"/>
                <w:snapToGrid w:val="0"/>
                <w:kern w:val="0"/>
                <w:sz w:val="24"/>
                <w:szCs w:val="20"/>
              </w:rPr>
              <w:t>2294.4mm</w:t>
            </w:r>
            <w:r>
              <w:rPr>
                <w:rFonts w:hint="eastAsia" w:ascii="Times New Roman" w:hAnsi="Times New Roman"/>
                <w:snapToGrid w:val="0"/>
                <w:kern w:val="0"/>
                <w:sz w:val="24"/>
                <w:szCs w:val="20"/>
              </w:rPr>
              <w:t>，年最少降水量</w:t>
            </w:r>
            <w:r>
              <w:rPr>
                <w:rFonts w:ascii="Times New Roman" w:hAnsi="Times New Roman"/>
                <w:snapToGrid w:val="0"/>
                <w:kern w:val="0"/>
                <w:sz w:val="24"/>
                <w:szCs w:val="20"/>
              </w:rPr>
              <w:t>1177.3mm</w:t>
            </w:r>
            <w:r>
              <w:rPr>
                <w:rFonts w:hint="eastAsia" w:ascii="Times New Roman" w:hAnsi="Times New Roman"/>
                <w:snapToGrid w:val="0"/>
                <w:kern w:val="0"/>
                <w:sz w:val="24"/>
                <w:szCs w:val="20"/>
              </w:rPr>
              <w:t>（</w:t>
            </w:r>
            <w:r>
              <w:rPr>
                <w:rFonts w:ascii="Times New Roman" w:hAnsi="Times New Roman"/>
                <w:snapToGrid w:val="0"/>
                <w:kern w:val="0"/>
                <w:sz w:val="24"/>
                <w:szCs w:val="20"/>
              </w:rPr>
              <w:t>2006</w:t>
            </w:r>
            <w:r>
              <w:rPr>
                <w:rFonts w:hint="eastAsia" w:ascii="Times New Roman" w:hAnsi="Times New Roman"/>
                <w:snapToGrid w:val="0"/>
                <w:kern w:val="0"/>
                <w:sz w:val="24"/>
                <w:szCs w:val="20"/>
              </w:rPr>
              <w:t>年），雨季（</w:t>
            </w:r>
            <w:r>
              <w:rPr>
                <w:rFonts w:ascii="Times New Roman" w:hAnsi="Times New Roman"/>
                <w:snapToGrid w:val="0"/>
                <w:kern w:val="0"/>
                <w:sz w:val="24"/>
                <w:szCs w:val="20"/>
              </w:rPr>
              <w:t>5</w:t>
            </w:r>
            <w:r>
              <w:rPr>
                <w:rFonts w:hint="eastAsia" w:ascii="Times New Roman" w:hAnsi="Times New Roman"/>
                <w:snapToGrid w:val="0"/>
                <w:kern w:val="0"/>
                <w:sz w:val="24"/>
                <w:szCs w:val="20"/>
              </w:rPr>
              <w:t>～</w:t>
            </w:r>
            <w:r>
              <w:rPr>
                <w:rFonts w:ascii="Times New Roman" w:hAnsi="Times New Roman"/>
                <w:snapToGrid w:val="0"/>
                <w:kern w:val="0"/>
                <w:sz w:val="24"/>
                <w:szCs w:val="20"/>
              </w:rPr>
              <w:t>10</w:t>
            </w:r>
            <w:r>
              <w:rPr>
                <w:rFonts w:hint="eastAsia" w:ascii="Times New Roman" w:hAnsi="Times New Roman"/>
                <w:snapToGrid w:val="0"/>
                <w:kern w:val="0"/>
                <w:sz w:val="24"/>
                <w:szCs w:val="20"/>
              </w:rPr>
              <w:t>月）降水量占全年降水量的</w:t>
            </w:r>
            <w:r>
              <w:rPr>
                <w:rFonts w:ascii="Times New Roman" w:hAnsi="Times New Roman"/>
                <w:snapToGrid w:val="0"/>
                <w:kern w:val="0"/>
                <w:sz w:val="24"/>
                <w:szCs w:val="20"/>
              </w:rPr>
              <w:t>89%</w:t>
            </w:r>
            <w:r>
              <w:rPr>
                <w:rFonts w:hint="eastAsia" w:ascii="Times New Roman" w:hAnsi="Times New Roman"/>
                <w:snapToGrid w:val="0"/>
                <w:kern w:val="0"/>
                <w:sz w:val="24"/>
                <w:szCs w:val="20"/>
              </w:rPr>
              <w:t>，年平均降雨日数</w:t>
            </w:r>
            <w:r>
              <w:rPr>
                <w:rFonts w:ascii="Times New Roman" w:hAnsi="Times New Roman"/>
                <w:snapToGrid w:val="0"/>
                <w:kern w:val="0"/>
                <w:sz w:val="24"/>
                <w:szCs w:val="20"/>
              </w:rPr>
              <w:t>170</w:t>
            </w:r>
            <w:r>
              <w:rPr>
                <w:rFonts w:hint="eastAsia" w:ascii="Times New Roman" w:hAnsi="Times New Roman"/>
                <w:snapToGrid w:val="0"/>
                <w:kern w:val="0"/>
                <w:sz w:val="24"/>
                <w:szCs w:val="20"/>
              </w:rPr>
              <w:t>天，一日最大降水量</w:t>
            </w:r>
            <w:r>
              <w:rPr>
                <w:rFonts w:ascii="Times New Roman" w:hAnsi="Times New Roman"/>
                <w:snapToGrid w:val="0"/>
                <w:kern w:val="0"/>
                <w:sz w:val="24"/>
                <w:szCs w:val="20"/>
              </w:rPr>
              <w:t>158.3mm</w:t>
            </w:r>
            <w:r>
              <w:rPr>
                <w:rFonts w:hint="eastAsia" w:ascii="Times New Roman" w:hAnsi="Times New Roman"/>
                <w:snapToGrid w:val="0"/>
                <w:kern w:val="0"/>
                <w:sz w:val="24"/>
                <w:szCs w:val="20"/>
              </w:rPr>
              <w:t>。日照时数</w:t>
            </w:r>
            <w:r>
              <w:rPr>
                <w:rFonts w:ascii="Times New Roman" w:hAnsi="Times New Roman"/>
                <w:snapToGrid w:val="0"/>
                <w:kern w:val="0"/>
                <w:sz w:val="24"/>
                <w:szCs w:val="20"/>
              </w:rPr>
              <w:t>2252.9</w:t>
            </w:r>
            <w:r>
              <w:rPr>
                <w:rFonts w:hint="eastAsia" w:ascii="Times New Roman" w:hAnsi="Times New Roman"/>
                <w:snapToGrid w:val="0"/>
                <w:kern w:val="0"/>
                <w:sz w:val="24"/>
                <w:szCs w:val="20"/>
              </w:rPr>
              <w:t>小时，蒸发量</w:t>
            </w:r>
            <w:r>
              <w:rPr>
                <w:rFonts w:ascii="Times New Roman" w:hAnsi="Times New Roman"/>
                <w:snapToGrid w:val="0"/>
                <w:kern w:val="0"/>
                <w:sz w:val="24"/>
                <w:szCs w:val="20"/>
              </w:rPr>
              <w:t>1723.6mm</w:t>
            </w:r>
            <w:r>
              <w:rPr>
                <w:rFonts w:hint="eastAsia" w:ascii="Times New Roman" w:hAnsi="Times New Roman"/>
                <w:snapToGrid w:val="0"/>
                <w:kern w:val="0"/>
                <w:sz w:val="24"/>
                <w:szCs w:val="20"/>
              </w:rPr>
              <w:t>，无霜期</w:t>
            </w:r>
            <w:r>
              <w:rPr>
                <w:rFonts w:ascii="Times New Roman" w:hAnsi="Times New Roman"/>
                <w:snapToGrid w:val="0"/>
                <w:kern w:val="0"/>
                <w:sz w:val="24"/>
                <w:szCs w:val="20"/>
              </w:rPr>
              <w:t>315</w:t>
            </w:r>
            <w:r>
              <w:rPr>
                <w:rFonts w:hint="eastAsia" w:ascii="Times New Roman" w:hAnsi="Times New Roman"/>
                <w:snapToGrid w:val="0"/>
                <w:kern w:val="0"/>
                <w:sz w:val="24"/>
                <w:szCs w:val="20"/>
              </w:rPr>
              <w:t>天，主导风向为西南风，年平均风速为</w:t>
            </w:r>
            <w:r>
              <w:rPr>
                <w:rFonts w:ascii="Times New Roman" w:hAnsi="Times New Roman"/>
                <w:snapToGrid w:val="0"/>
                <w:kern w:val="0"/>
                <w:sz w:val="24"/>
                <w:szCs w:val="20"/>
              </w:rPr>
              <w:t>0.9m/s</w:t>
            </w:r>
            <w:r>
              <w:rPr>
                <w:rFonts w:hint="eastAsia" w:ascii="Times New Roman" w:hAnsi="Times New Roman"/>
                <w:snapToGrid w:val="0"/>
                <w:kern w:val="0"/>
                <w:sz w:val="24"/>
                <w:szCs w:val="20"/>
              </w:rPr>
              <w:t>。</w:t>
            </w:r>
          </w:p>
          <w:p w14:paraId="6C956BCF">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4</w:t>
            </w:r>
            <w:r>
              <w:rPr>
                <w:rFonts w:hint="eastAsia" w:ascii="Times New Roman" w:hAnsi="Times New Roman"/>
                <w:b/>
                <w:bCs/>
                <w:sz w:val="24"/>
                <w:szCs w:val="32"/>
              </w:rPr>
              <w:t>、河流水系</w:t>
            </w:r>
          </w:p>
          <w:p w14:paraId="18CCBF0C">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芒市水系主要有</w:t>
            </w:r>
            <w:r>
              <w:rPr>
                <w:rFonts w:ascii="Times New Roman" w:hAnsi="Times New Roman"/>
                <w:snapToGrid w:val="0"/>
                <w:kern w:val="0"/>
                <w:sz w:val="24"/>
                <w:szCs w:val="20"/>
              </w:rPr>
              <w:t>“</w:t>
            </w:r>
            <w:r>
              <w:rPr>
                <w:rFonts w:hint="eastAsia" w:ascii="Times New Roman" w:hAnsi="Times New Roman"/>
                <w:snapToGrid w:val="0"/>
                <w:kern w:val="0"/>
                <w:sz w:val="24"/>
                <w:szCs w:val="20"/>
              </w:rPr>
              <w:t>三江四河</w:t>
            </w:r>
            <w:r>
              <w:rPr>
                <w:rFonts w:ascii="Times New Roman" w:hAnsi="Times New Roman"/>
                <w:snapToGrid w:val="0"/>
                <w:kern w:val="0"/>
                <w:sz w:val="24"/>
                <w:szCs w:val="20"/>
              </w:rPr>
              <w:t>”</w:t>
            </w:r>
            <w:r>
              <w:rPr>
                <w:rFonts w:hint="eastAsia" w:ascii="Times New Roman" w:hAnsi="Times New Roman"/>
                <w:snapToGrid w:val="0"/>
                <w:kern w:val="0"/>
                <w:sz w:val="24"/>
                <w:szCs w:val="20"/>
              </w:rPr>
              <w:t>。三江：大盈江、瑞丽江（陇川江）、怒江；四河：芒市河、南畹河、户撒河、芒东河（萝卜坝河）。芒市年平均总产水量</w:t>
            </w:r>
            <w:r>
              <w:rPr>
                <w:rFonts w:ascii="Times New Roman" w:hAnsi="Times New Roman"/>
                <w:snapToGrid w:val="0"/>
                <w:kern w:val="0"/>
                <w:sz w:val="24"/>
                <w:szCs w:val="20"/>
              </w:rPr>
              <w:t>31.8</w:t>
            </w:r>
            <w:r>
              <w:rPr>
                <w:rFonts w:hint="eastAsia" w:ascii="Times New Roman" w:hAnsi="Times New Roman"/>
                <w:snapToGrid w:val="0"/>
                <w:kern w:val="0"/>
                <w:sz w:val="24"/>
                <w:szCs w:val="20"/>
              </w:rPr>
              <w:t>亿立方米，其中地表水</w:t>
            </w:r>
            <w:r>
              <w:rPr>
                <w:rFonts w:ascii="Times New Roman" w:hAnsi="Times New Roman"/>
                <w:snapToGrid w:val="0"/>
                <w:kern w:val="0"/>
                <w:sz w:val="24"/>
                <w:szCs w:val="20"/>
              </w:rPr>
              <w:t>23.11</w:t>
            </w:r>
            <w:r>
              <w:rPr>
                <w:rFonts w:hint="eastAsia" w:ascii="Times New Roman" w:hAnsi="Times New Roman"/>
                <w:snapToGrid w:val="0"/>
                <w:kern w:val="0"/>
                <w:sz w:val="24"/>
                <w:szCs w:val="20"/>
              </w:rPr>
              <w:t>亿立方米，地下水</w:t>
            </w:r>
            <w:r>
              <w:rPr>
                <w:rFonts w:ascii="Times New Roman" w:hAnsi="Times New Roman"/>
                <w:snapToGrid w:val="0"/>
                <w:kern w:val="0"/>
                <w:sz w:val="24"/>
                <w:szCs w:val="20"/>
              </w:rPr>
              <w:t>8.69</w:t>
            </w:r>
            <w:r>
              <w:rPr>
                <w:rFonts w:hint="eastAsia" w:ascii="Times New Roman" w:hAnsi="Times New Roman"/>
                <w:snapToGrid w:val="0"/>
                <w:kern w:val="0"/>
                <w:sz w:val="24"/>
                <w:szCs w:val="20"/>
              </w:rPr>
              <w:t>亿立方米。</w:t>
            </w:r>
          </w:p>
          <w:p w14:paraId="1369E3E6">
            <w:pPr>
              <w:adjustRightInd w:val="0"/>
              <w:spacing w:line="360" w:lineRule="auto"/>
              <w:ind w:firstLine="480" w:firstLineChars="200"/>
              <w:rPr>
                <w:rFonts w:ascii="Times New Roman" w:hAnsi="Times New Roman"/>
                <w:snapToGrid w:val="0"/>
                <w:color w:val="000000"/>
                <w:kern w:val="0"/>
                <w:sz w:val="24"/>
                <w:lang w:val="zh-CN"/>
              </w:rPr>
            </w:pPr>
            <w:r>
              <w:rPr>
                <w:rFonts w:hint="eastAsia" w:ascii="Times New Roman" w:hAnsi="Times New Roman"/>
                <w:snapToGrid w:val="0"/>
                <w:kern w:val="0"/>
                <w:sz w:val="24"/>
                <w:szCs w:val="20"/>
              </w:rPr>
              <w:t>根据现场勘查，</w:t>
            </w:r>
            <w:r>
              <w:rPr>
                <w:rFonts w:hint="eastAsia" w:ascii="Times New Roman" w:hAnsi="Times New Roman"/>
                <w:snapToGrid w:val="0"/>
                <w:color w:val="000000"/>
                <w:kern w:val="0"/>
                <w:sz w:val="24"/>
                <w:lang w:val="zh-CN"/>
              </w:rPr>
              <w:t>本项目属于芒市大河汇水范围，根据现场勘查，距本项目最近的水体为</w:t>
            </w:r>
            <w:r>
              <w:rPr>
                <w:rFonts w:hint="eastAsia" w:ascii="Times New Roman" w:hAnsi="Times New Roman"/>
                <w:color w:val="000000"/>
                <w:sz w:val="24"/>
              </w:rPr>
              <w:t>北侧</w:t>
            </w:r>
            <w:r>
              <w:rPr>
                <w:rFonts w:ascii="Times New Roman" w:hAnsi="Times New Roman"/>
                <w:color w:val="000000"/>
                <w:sz w:val="24"/>
              </w:rPr>
              <w:t>126m</w:t>
            </w:r>
            <w:r>
              <w:rPr>
                <w:rFonts w:hint="eastAsia" w:ascii="Times New Roman" w:hAnsi="Times New Roman"/>
                <w:color w:val="000000"/>
                <w:sz w:val="24"/>
              </w:rPr>
              <w:t>的南木黑河，</w:t>
            </w:r>
            <w:r>
              <w:rPr>
                <w:rFonts w:hint="eastAsia" w:ascii="Times New Roman" w:hAnsi="Times New Roman"/>
                <w:snapToGrid w:val="0"/>
                <w:kern w:val="0"/>
                <w:sz w:val="24"/>
                <w:szCs w:val="20"/>
                <w:lang w:val="zh-CN"/>
              </w:rPr>
              <w:t>东侧</w:t>
            </w:r>
            <w:r>
              <w:rPr>
                <w:rFonts w:ascii="Times New Roman" w:hAnsi="Times New Roman"/>
                <w:snapToGrid w:val="0"/>
                <w:kern w:val="0"/>
                <w:sz w:val="24"/>
                <w:szCs w:val="20"/>
                <w:lang w:val="zh-CN"/>
              </w:rPr>
              <w:t>1800m</w:t>
            </w:r>
            <w:r>
              <w:rPr>
                <w:rFonts w:hint="eastAsia" w:ascii="Times New Roman" w:hAnsi="Times New Roman"/>
                <w:snapToGrid w:val="0"/>
                <w:kern w:val="0"/>
                <w:sz w:val="24"/>
                <w:szCs w:val="20"/>
              </w:rPr>
              <w:t>芒究水库</w:t>
            </w:r>
            <w:r>
              <w:rPr>
                <w:rFonts w:hint="eastAsia" w:ascii="Times New Roman" w:hAnsi="Times New Roman"/>
                <w:snapToGrid w:val="0"/>
                <w:kern w:val="0"/>
                <w:sz w:val="24"/>
                <w:szCs w:val="20"/>
                <w:lang w:val="zh-CN"/>
              </w:rPr>
              <w:t>、西侧</w:t>
            </w:r>
            <w:r>
              <w:rPr>
                <w:rFonts w:ascii="Times New Roman" w:hAnsi="Times New Roman"/>
                <w:snapToGrid w:val="0"/>
                <w:kern w:val="0"/>
                <w:sz w:val="24"/>
                <w:szCs w:val="20"/>
                <w:lang w:val="zh-CN"/>
              </w:rPr>
              <w:t>4.8km</w:t>
            </w:r>
            <w:r>
              <w:rPr>
                <w:rFonts w:hint="eastAsia" w:ascii="Times New Roman" w:hAnsi="Times New Roman"/>
                <w:snapToGrid w:val="0"/>
                <w:kern w:val="0"/>
                <w:sz w:val="24"/>
                <w:szCs w:val="20"/>
                <w:lang w:val="zh-CN"/>
              </w:rPr>
              <w:t>芒市大河</w:t>
            </w:r>
            <w:r>
              <w:rPr>
                <w:rFonts w:hint="eastAsia" w:ascii="Times New Roman" w:hAnsi="Times New Roman"/>
                <w:snapToGrid w:val="0"/>
                <w:color w:val="000000"/>
                <w:kern w:val="0"/>
                <w:sz w:val="24"/>
                <w:lang w:val="zh-CN"/>
              </w:rPr>
              <w:t>。</w:t>
            </w:r>
          </w:p>
          <w:p w14:paraId="1266DD06">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芒市大河：</w:t>
            </w:r>
            <w:r>
              <w:rPr>
                <w:rFonts w:hint="eastAsia" w:ascii="Times New Roman" w:hAnsi="Times New Roman"/>
                <w:snapToGrid w:val="0"/>
                <w:kern w:val="0"/>
                <w:sz w:val="24"/>
                <w:szCs w:val="20"/>
              </w:rPr>
              <w:t>为瑞丽江一支流，属伊洛瓦底江水系，发源于龙陵县金竹村北部诸山溪，从大山田进入潞西市境内，入境海拔</w:t>
            </w:r>
            <w:r>
              <w:rPr>
                <w:rFonts w:ascii="Times New Roman" w:hAnsi="Times New Roman"/>
                <w:snapToGrid w:val="0"/>
                <w:kern w:val="0"/>
                <w:sz w:val="24"/>
                <w:szCs w:val="20"/>
              </w:rPr>
              <w:t>1300</w:t>
            </w:r>
            <w:r>
              <w:rPr>
                <w:rFonts w:hint="eastAsia" w:ascii="Times New Roman" w:hAnsi="Times New Roman"/>
                <w:snapToGrid w:val="0"/>
                <w:kern w:val="0"/>
                <w:sz w:val="24"/>
                <w:szCs w:val="20"/>
              </w:rPr>
              <w:t>米，之帕连进入芒市盆底首部，沿北东至南西流经遮告、芒黑、弄相、风平、芒波、帕底、允门，纵穿芒市坝，而后进入三台山峡谷，至遮放镇芒里寨出谷进入遮放盆底，纵贯盆地内的团结、户信、芒瓦、东相、至南蚌西注入龙江，汇口海拔</w:t>
            </w:r>
            <w:r>
              <w:rPr>
                <w:rFonts w:ascii="Times New Roman" w:hAnsi="Times New Roman"/>
                <w:snapToGrid w:val="0"/>
                <w:kern w:val="0"/>
                <w:sz w:val="24"/>
                <w:szCs w:val="20"/>
              </w:rPr>
              <w:t>783</w:t>
            </w:r>
            <w:r>
              <w:rPr>
                <w:rFonts w:hint="eastAsia" w:ascii="Times New Roman" w:hAnsi="Times New Roman"/>
                <w:snapToGrid w:val="0"/>
                <w:kern w:val="0"/>
                <w:sz w:val="24"/>
                <w:szCs w:val="20"/>
              </w:rPr>
              <w:t>米。芒市河径流面积</w:t>
            </w:r>
            <w:r>
              <w:rPr>
                <w:rFonts w:ascii="Times New Roman" w:hAnsi="Times New Roman"/>
                <w:snapToGrid w:val="0"/>
                <w:kern w:val="0"/>
                <w:sz w:val="24"/>
                <w:szCs w:val="20"/>
              </w:rPr>
              <w:t>1830.5</w:t>
            </w:r>
            <w:r>
              <w:rPr>
                <w:rFonts w:hint="eastAsia" w:ascii="Times New Roman" w:hAnsi="Times New Roman"/>
                <w:snapToGrid w:val="0"/>
                <w:kern w:val="0"/>
                <w:sz w:val="24"/>
                <w:szCs w:val="20"/>
              </w:rPr>
              <w:t>平方公里，主河长</w:t>
            </w:r>
            <w:r>
              <w:rPr>
                <w:rFonts w:ascii="Times New Roman" w:hAnsi="Times New Roman"/>
                <w:snapToGrid w:val="0"/>
                <w:kern w:val="0"/>
                <w:sz w:val="24"/>
                <w:szCs w:val="20"/>
              </w:rPr>
              <w:t>102.1</w:t>
            </w:r>
            <w:r>
              <w:rPr>
                <w:rFonts w:hint="eastAsia" w:ascii="Times New Roman" w:hAnsi="Times New Roman"/>
                <w:snapToGrid w:val="0"/>
                <w:kern w:val="0"/>
                <w:sz w:val="24"/>
                <w:szCs w:val="20"/>
              </w:rPr>
              <w:t>千米，河道平均坡度</w:t>
            </w:r>
            <w:r>
              <w:rPr>
                <w:rFonts w:ascii="Times New Roman" w:hAnsi="Times New Roman"/>
                <w:snapToGrid w:val="0"/>
                <w:kern w:val="0"/>
                <w:sz w:val="24"/>
                <w:szCs w:val="20"/>
              </w:rPr>
              <w:t>11‰</w:t>
            </w:r>
            <w:r>
              <w:rPr>
                <w:rFonts w:hint="eastAsia" w:ascii="Times New Roman" w:hAnsi="Times New Roman"/>
                <w:snapToGrid w:val="0"/>
                <w:kern w:val="0"/>
                <w:sz w:val="24"/>
                <w:szCs w:val="20"/>
              </w:rPr>
              <w:t>，多年平均径流量</w:t>
            </w:r>
            <w:r>
              <w:rPr>
                <w:rFonts w:ascii="Times New Roman" w:hAnsi="Times New Roman"/>
                <w:snapToGrid w:val="0"/>
                <w:kern w:val="0"/>
                <w:sz w:val="24"/>
                <w:szCs w:val="20"/>
              </w:rPr>
              <w:t>20.6</w:t>
            </w:r>
            <w:r>
              <w:rPr>
                <w:rFonts w:hint="eastAsia" w:ascii="Times New Roman" w:hAnsi="Times New Roman"/>
                <w:snapToGrid w:val="0"/>
                <w:kern w:val="0"/>
                <w:sz w:val="24"/>
                <w:szCs w:val="20"/>
              </w:rPr>
              <w:t>亿立方米，水能理论蕴藏量</w:t>
            </w:r>
            <w:r>
              <w:rPr>
                <w:rFonts w:ascii="Times New Roman" w:hAnsi="Times New Roman"/>
                <w:snapToGrid w:val="0"/>
                <w:kern w:val="0"/>
                <w:sz w:val="24"/>
                <w:szCs w:val="20"/>
              </w:rPr>
              <w:t>35.34</w:t>
            </w:r>
            <w:r>
              <w:rPr>
                <w:rFonts w:hint="eastAsia" w:ascii="Times New Roman" w:hAnsi="Times New Roman"/>
                <w:snapToGrid w:val="0"/>
                <w:kern w:val="0"/>
                <w:sz w:val="24"/>
                <w:szCs w:val="20"/>
              </w:rPr>
              <w:t>万千瓦。</w:t>
            </w:r>
          </w:p>
          <w:p w14:paraId="5AF16DA7">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项目区水系详见附图</w:t>
            </w:r>
            <w:r>
              <w:rPr>
                <w:rFonts w:ascii="Times New Roman" w:hAnsi="Times New Roman"/>
                <w:snapToGrid w:val="0"/>
                <w:kern w:val="0"/>
                <w:sz w:val="24"/>
                <w:szCs w:val="20"/>
              </w:rPr>
              <w:t>4</w:t>
            </w:r>
            <w:r>
              <w:rPr>
                <w:rFonts w:hint="eastAsia" w:ascii="Times New Roman" w:hAnsi="Times New Roman"/>
                <w:snapToGrid w:val="0"/>
                <w:kern w:val="0"/>
                <w:sz w:val="24"/>
                <w:szCs w:val="20"/>
              </w:rPr>
              <w:t>。</w:t>
            </w:r>
          </w:p>
          <w:p w14:paraId="70D282D4">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5</w:t>
            </w:r>
            <w:r>
              <w:rPr>
                <w:rFonts w:hint="eastAsia" w:ascii="Times New Roman" w:hAnsi="Times New Roman"/>
                <w:b/>
                <w:bCs/>
                <w:sz w:val="24"/>
                <w:szCs w:val="32"/>
              </w:rPr>
              <w:t>、植被、生物多样性</w:t>
            </w:r>
          </w:p>
          <w:p w14:paraId="2D64D1C9">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芒市植被类型为南亚热带雨林、季雨林植被类型，主要树种有高山榕、对叶榕、楹树、木乃果、酸枣、铁刀木、大叶藤黄、窄叶、红椿、羊蹄甲、攀枝花、木荷、桦木、椿木等。</w:t>
            </w:r>
          </w:p>
          <w:p w14:paraId="7D822133">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芒市野生动物主要为当地常见种，缺乏大型兽类及鸟类，以小型哺乳动物、常见鸟类为主，小型哺乳动物主要为啮齿类动物，如松鼠、家鼠、草兔等，鸟类主要有麻雀、乌鸦、燕子、斑鸠等。</w:t>
            </w:r>
          </w:p>
          <w:p w14:paraId="5C9E23A3">
            <w:pPr>
              <w:spacing w:line="360" w:lineRule="auto"/>
              <w:ind w:firstLine="480" w:firstLineChars="200"/>
              <w:rPr>
                <w:rFonts w:ascii="Times New Roman" w:hAnsi="Times New Roman"/>
                <w:sz w:val="24"/>
              </w:rPr>
            </w:pPr>
            <w:r>
              <w:rPr>
                <w:rFonts w:hint="eastAsia" w:ascii="Times New Roman" w:hAnsi="Times New Roman"/>
                <w:sz w:val="24"/>
              </w:rPr>
              <w:t>项目所在地受人类活动影响，原生植被已经不复存在，以人工植被为主，动物主要为家鼠等，项目区范围内未发现珍稀濒危保护动物和地方特有种。</w:t>
            </w:r>
          </w:p>
          <w:p w14:paraId="76BDC31B">
            <w:pPr>
              <w:spacing w:line="360" w:lineRule="auto"/>
              <w:ind w:firstLine="480" w:firstLineChars="200"/>
              <w:rPr>
                <w:rFonts w:ascii="Times New Roman" w:hAnsi="Times New Roman"/>
                <w:sz w:val="24"/>
              </w:rPr>
            </w:pPr>
          </w:p>
          <w:p w14:paraId="38426382">
            <w:pPr>
              <w:spacing w:line="360" w:lineRule="auto"/>
              <w:ind w:firstLine="480" w:firstLineChars="200"/>
              <w:rPr>
                <w:rFonts w:ascii="Times New Roman" w:hAnsi="Times New Roman"/>
                <w:sz w:val="24"/>
              </w:rPr>
            </w:pPr>
          </w:p>
          <w:p w14:paraId="51D29926">
            <w:pPr>
              <w:spacing w:line="360" w:lineRule="auto"/>
              <w:ind w:firstLine="480" w:firstLineChars="200"/>
              <w:rPr>
                <w:rFonts w:ascii="Times New Roman" w:hAnsi="Times New Roman"/>
                <w:sz w:val="24"/>
              </w:rPr>
            </w:pPr>
          </w:p>
          <w:p w14:paraId="69E44F7B">
            <w:pPr>
              <w:spacing w:line="360" w:lineRule="auto"/>
              <w:ind w:firstLine="480" w:firstLineChars="200"/>
              <w:rPr>
                <w:rFonts w:ascii="Times New Roman" w:hAnsi="Times New Roman"/>
                <w:sz w:val="24"/>
              </w:rPr>
            </w:pPr>
          </w:p>
          <w:p w14:paraId="4C5AA498">
            <w:pPr>
              <w:spacing w:line="360" w:lineRule="auto"/>
              <w:ind w:firstLine="480" w:firstLineChars="200"/>
              <w:rPr>
                <w:rFonts w:ascii="Times New Roman" w:hAnsi="Times New Roman"/>
                <w:sz w:val="24"/>
              </w:rPr>
            </w:pPr>
          </w:p>
          <w:p w14:paraId="2B77B61A">
            <w:pPr>
              <w:spacing w:line="360" w:lineRule="auto"/>
              <w:ind w:firstLine="480" w:firstLineChars="200"/>
              <w:rPr>
                <w:rFonts w:ascii="Times New Roman" w:hAnsi="Times New Roman"/>
                <w:sz w:val="24"/>
              </w:rPr>
            </w:pPr>
          </w:p>
          <w:p w14:paraId="12D48E8D">
            <w:pPr>
              <w:spacing w:line="360" w:lineRule="auto"/>
              <w:ind w:firstLine="480" w:firstLineChars="200"/>
              <w:rPr>
                <w:rFonts w:ascii="Times New Roman" w:hAnsi="Times New Roman"/>
                <w:sz w:val="24"/>
              </w:rPr>
            </w:pPr>
          </w:p>
          <w:p w14:paraId="17353353">
            <w:pPr>
              <w:spacing w:line="360" w:lineRule="auto"/>
              <w:ind w:firstLine="480" w:firstLineChars="200"/>
              <w:rPr>
                <w:rFonts w:ascii="Times New Roman" w:hAnsi="Times New Roman"/>
                <w:sz w:val="24"/>
              </w:rPr>
            </w:pPr>
          </w:p>
          <w:p w14:paraId="6D283ED2">
            <w:pPr>
              <w:spacing w:line="360" w:lineRule="auto"/>
              <w:ind w:firstLine="480" w:firstLineChars="200"/>
              <w:rPr>
                <w:rFonts w:ascii="Times New Roman" w:hAnsi="Times New Roman"/>
                <w:sz w:val="24"/>
              </w:rPr>
            </w:pPr>
          </w:p>
          <w:p w14:paraId="38A16C77">
            <w:pPr>
              <w:spacing w:line="360" w:lineRule="auto"/>
              <w:ind w:firstLine="480" w:firstLineChars="200"/>
              <w:rPr>
                <w:rFonts w:ascii="Times New Roman" w:hAnsi="Times New Roman"/>
                <w:sz w:val="24"/>
              </w:rPr>
            </w:pPr>
          </w:p>
          <w:p w14:paraId="6CD19A45">
            <w:pPr>
              <w:spacing w:line="360" w:lineRule="auto"/>
              <w:ind w:firstLine="480" w:firstLineChars="200"/>
              <w:rPr>
                <w:rFonts w:ascii="Times New Roman" w:hAnsi="Times New Roman"/>
                <w:sz w:val="24"/>
              </w:rPr>
            </w:pPr>
          </w:p>
          <w:p w14:paraId="3769FACB">
            <w:pPr>
              <w:spacing w:line="360" w:lineRule="auto"/>
              <w:ind w:firstLine="480" w:firstLineChars="200"/>
              <w:rPr>
                <w:rFonts w:ascii="Times New Roman" w:hAnsi="Times New Roman"/>
                <w:sz w:val="24"/>
              </w:rPr>
            </w:pPr>
          </w:p>
          <w:p w14:paraId="4218830B">
            <w:pPr>
              <w:spacing w:line="360" w:lineRule="auto"/>
              <w:ind w:firstLine="480" w:firstLineChars="200"/>
              <w:rPr>
                <w:rFonts w:ascii="Times New Roman" w:hAnsi="Times New Roman"/>
                <w:sz w:val="24"/>
              </w:rPr>
            </w:pPr>
          </w:p>
          <w:p w14:paraId="0C5039B3">
            <w:pPr>
              <w:spacing w:line="360" w:lineRule="auto"/>
              <w:ind w:firstLine="480" w:firstLineChars="200"/>
              <w:rPr>
                <w:rFonts w:ascii="Times New Roman" w:hAnsi="Times New Roman"/>
                <w:sz w:val="24"/>
              </w:rPr>
            </w:pPr>
          </w:p>
          <w:p w14:paraId="57738B98">
            <w:pPr>
              <w:spacing w:line="360" w:lineRule="auto"/>
              <w:ind w:firstLine="480" w:firstLineChars="200"/>
              <w:rPr>
                <w:rFonts w:ascii="Times New Roman" w:hAnsi="Times New Roman"/>
                <w:sz w:val="24"/>
              </w:rPr>
            </w:pPr>
          </w:p>
          <w:p w14:paraId="745CBC4B">
            <w:pPr>
              <w:spacing w:line="360" w:lineRule="auto"/>
              <w:ind w:firstLine="480" w:firstLineChars="200"/>
              <w:rPr>
                <w:rFonts w:ascii="Times New Roman" w:hAnsi="Times New Roman"/>
                <w:sz w:val="24"/>
              </w:rPr>
            </w:pPr>
          </w:p>
          <w:p w14:paraId="2235F88D">
            <w:pPr>
              <w:spacing w:line="360" w:lineRule="auto"/>
              <w:ind w:firstLine="480" w:firstLineChars="200"/>
              <w:rPr>
                <w:rFonts w:ascii="Times New Roman" w:hAnsi="Times New Roman"/>
                <w:sz w:val="24"/>
              </w:rPr>
            </w:pPr>
          </w:p>
          <w:p w14:paraId="4B5B9471">
            <w:pPr>
              <w:spacing w:line="360" w:lineRule="auto"/>
              <w:ind w:firstLine="480" w:firstLineChars="200"/>
              <w:rPr>
                <w:rFonts w:ascii="Times New Roman" w:hAnsi="Times New Roman"/>
                <w:sz w:val="24"/>
              </w:rPr>
            </w:pPr>
          </w:p>
          <w:p w14:paraId="5526D5F2">
            <w:pPr>
              <w:spacing w:line="360" w:lineRule="auto"/>
              <w:ind w:firstLine="480" w:firstLineChars="200"/>
              <w:rPr>
                <w:rFonts w:ascii="Times New Roman" w:hAnsi="Times New Roman"/>
                <w:sz w:val="24"/>
              </w:rPr>
            </w:pPr>
          </w:p>
          <w:p w14:paraId="5819ED06">
            <w:pPr>
              <w:spacing w:line="360" w:lineRule="auto"/>
              <w:ind w:firstLine="480" w:firstLineChars="200"/>
              <w:rPr>
                <w:rFonts w:ascii="Times New Roman" w:hAnsi="Times New Roman"/>
                <w:sz w:val="24"/>
              </w:rPr>
            </w:pPr>
          </w:p>
          <w:p w14:paraId="37202F5E">
            <w:pPr>
              <w:spacing w:line="360" w:lineRule="auto"/>
              <w:ind w:firstLine="480" w:firstLineChars="200"/>
              <w:rPr>
                <w:rFonts w:ascii="Times New Roman" w:hAnsi="Times New Roman"/>
                <w:sz w:val="24"/>
              </w:rPr>
            </w:pPr>
          </w:p>
          <w:p w14:paraId="6D156BF2">
            <w:pPr>
              <w:spacing w:line="360" w:lineRule="auto"/>
              <w:ind w:firstLine="480" w:firstLineChars="200"/>
              <w:rPr>
                <w:rFonts w:ascii="Times New Roman" w:hAnsi="Times New Roman"/>
                <w:sz w:val="24"/>
              </w:rPr>
            </w:pPr>
          </w:p>
          <w:p w14:paraId="7B84C125">
            <w:pPr>
              <w:spacing w:line="360" w:lineRule="auto"/>
              <w:ind w:firstLine="480" w:firstLineChars="200"/>
              <w:rPr>
                <w:rFonts w:ascii="Times New Roman" w:hAnsi="Times New Roman"/>
                <w:sz w:val="24"/>
              </w:rPr>
            </w:pPr>
          </w:p>
          <w:p w14:paraId="7508CD95">
            <w:pPr>
              <w:spacing w:line="360" w:lineRule="auto"/>
              <w:ind w:firstLine="480" w:firstLineChars="200"/>
              <w:rPr>
                <w:rFonts w:ascii="Times New Roman" w:hAnsi="Times New Roman"/>
                <w:sz w:val="24"/>
              </w:rPr>
            </w:pPr>
          </w:p>
          <w:p w14:paraId="292AA6C5">
            <w:pPr>
              <w:spacing w:line="360" w:lineRule="auto"/>
              <w:ind w:firstLine="480" w:firstLineChars="200"/>
              <w:rPr>
                <w:rFonts w:ascii="Times New Roman" w:hAnsi="Times New Roman"/>
                <w:sz w:val="24"/>
              </w:rPr>
            </w:pPr>
          </w:p>
          <w:p w14:paraId="4DEF0CEA">
            <w:pPr>
              <w:spacing w:line="360" w:lineRule="auto"/>
              <w:ind w:firstLine="480" w:firstLineChars="200"/>
              <w:rPr>
                <w:rFonts w:ascii="Times New Roman" w:hAnsi="Times New Roman"/>
                <w:sz w:val="24"/>
              </w:rPr>
            </w:pPr>
          </w:p>
          <w:p w14:paraId="01DE503F">
            <w:pPr>
              <w:spacing w:line="360" w:lineRule="auto"/>
              <w:rPr>
                <w:rFonts w:ascii="Times New Roman" w:hAnsi="Times New Roman"/>
                <w:sz w:val="24"/>
              </w:rPr>
            </w:pPr>
            <w:r>
              <w:rPr>
                <w:rFonts w:ascii="Times New Roman" w:hAnsi="Times New Roman"/>
                <w:sz w:val="24"/>
              </w:rPr>
              <w:t xml:space="preserve"> </w:t>
            </w:r>
          </w:p>
        </w:tc>
      </w:tr>
    </w:tbl>
    <w:p w14:paraId="3305ED8C">
      <w:pPr>
        <w:rPr>
          <w:rFonts w:ascii="Times New Roman" w:hAnsi="Times New Roman"/>
          <w:lang w:val="zh-CN"/>
        </w:rPr>
      </w:pPr>
    </w:p>
    <w:p w14:paraId="7E6DA5F5">
      <w:pPr>
        <w:keepNext/>
        <w:keepLines/>
        <w:pageBreakBefore/>
        <w:jc w:val="left"/>
        <w:outlineLvl w:val="0"/>
        <w:rPr>
          <w:rFonts w:ascii="Times New Roman" w:hAnsi="Times New Roman"/>
          <w:b/>
          <w:bCs/>
          <w:kern w:val="44"/>
          <w:sz w:val="30"/>
          <w:szCs w:val="44"/>
          <w:lang w:val="zh-CN"/>
        </w:rPr>
      </w:pPr>
      <w:bookmarkStart w:id="2" w:name="_Toc23198"/>
      <w:r>
        <w:rPr>
          <w:rFonts w:hint="eastAsia" w:ascii="Times New Roman" w:hAnsi="Times New Roman"/>
          <w:b/>
          <w:bCs/>
          <w:kern w:val="44"/>
          <w:sz w:val="30"/>
          <w:szCs w:val="44"/>
          <w:lang w:val="zh-CN"/>
        </w:rPr>
        <w:t>表三、环境质量状况</w:t>
      </w:r>
      <w:bookmarkEnd w:id="2"/>
    </w:p>
    <w:tbl>
      <w:tblPr>
        <w:tblStyle w:val="41"/>
        <w:tblW w:w="9925" w:type="dxa"/>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5"/>
      </w:tblGrid>
      <w:tr w14:paraId="1A181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9925" w:type="dxa"/>
            <w:tcBorders>
              <w:top w:val="single" w:color="auto" w:sz="4" w:space="0"/>
              <w:left w:val="single" w:color="000000" w:sz="4" w:space="0"/>
              <w:bottom w:val="single" w:color="auto" w:sz="4" w:space="0"/>
            </w:tcBorders>
          </w:tcPr>
          <w:p w14:paraId="2E3236AC">
            <w:pPr>
              <w:spacing w:beforeLines="50" w:line="360" w:lineRule="auto"/>
              <w:jc w:val="left"/>
              <w:rPr>
                <w:rFonts w:ascii="Times New Roman" w:hAnsi="Times New Roman"/>
                <w:b/>
                <w:sz w:val="28"/>
                <w:lang w:val="zh-CN"/>
              </w:rPr>
            </w:pPr>
            <w:r>
              <w:rPr>
                <w:rFonts w:hint="eastAsia" w:ascii="Times New Roman" w:hAnsi="Times New Roman"/>
                <w:b/>
                <w:sz w:val="28"/>
                <w:lang w:val="zh-CN"/>
              </w:rPr>
              <w:t>建设项目所在区域环境质量现状及主要环境问题（环境空气、地表水、地下水、声环境、生态环境等）</w:t>
            </w:r>
          </w:p>
          <w:p w14:paraId="46BA3859">
            <w:pPr>
              <w:keepNext/>
              <w:keepLines/>
              <w:spacing w:line="360" w:lineRule="auto"/>
              <w:ind w:firstLine="482" w:firstLineChars="200"/>
              <w:jc w:val="left"/>
              <w:outlineLvl w:val="2"/>
              <w:rPr>
                <w:rFonts w:ascii="Times New Roman" w:hAnsi="Times New Roman"/>
                <w:b/>
                <w:bCs/>
                <w:sz w:val="28"/>
                <w:szCs w:val="32"/>
              </w:rPr>
            </w:pPr>
            <w:r>
              <w:rPr>
                <w:rFonts w:ascii="Times New Roman" w:hAnsi="Times New Roman"/>
                <w:b/>
                <w:bCs/>
                <w:sz w:val="24"/>
                <w:szCs w:val="32"/>
              </w:rPr>
              <w:t>1</w:t>
            </w:r>
            <w:r>
              <w:rPr>
                <w:rFonts w:hint="eastAsia" w:ascii="Times New Roman" w:hAnsi="Times New Roman"/>
                <w:b/>
                <w:bCs/>
                <w:sz w:val="24"/>
                <w:szCs w:val="32"/>
              </w:rPr>
              <w:t>、环境空气质量现状</w:t>
            </w:r>
          </w:p>
          <w:p w14:paraId="557EE1A1">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本项目位于</w:t>
            </w:r>
            <w:r>
              <w:rPr>
                <w:rFonts w:hint="eastAsia" w:ascii="Times New Roman" w:hAnsi="Times New Roman"/>
                <w:bCs/>
                <w:snapToGrid w:val="0"/>
                <w:kern w:val="0"/>
                <w:sz w:val="24"/>
                <w:szCs w:val="20"/>
                <w:lang w:val="zh-CN"/>
              </w:rPr>
              <w:t>德宏傣族景颇族自治州</w:t>
            </w:r>
            <w:r>
              <w:rPr>
                <w:rFonts w:hint="eastAsia" w:ascii="Times New Roman" w:hAnsi="Times New Roman"/>
                <w:bCs/>
                <w:sz w:val="24"/>
              </w:rPr>
              <w:t>芒市风平镇法帕村委会户允村</w:t>
            </w:r>
            <w:r>
              <w:rPr>
                <w:rFonts w:hint="eastAsia" w:ascii="Times New Roman" w:hAnsi="Times New Roman"/>
                <w:snapToGrid w:val="0"/>
                <w:kern w:val="0"/>
                <w:sz w:val="24"/>
                <w:szCs w:val="20"/>
              </w:rPr>
              <w:t>，环境空气质量功能区划为二类区，执行《环境空气质量标准》（</w:t>
            </w:r>
            <w:r>
              <w:rPr>
                <w:rFonts w:ascii="Times New Roman" w:hAnsi="Times New Roman"/>
                <w:snapToGrid w:val="0"/>
                <w:kern w:val="0"/>
                <w:sz w:val="24"/>
                <w:szCs w:val="20"/>
              </w:rPr>
              <w:t>GB3095-2012</w:t>
            </w:r>
            <w:r>
              <w:rPr>
                <w:rFonts w:hint="eastAsia" w:ascii="Times New Roman" w:hAnsi="Times New Roman"/>
                <w:snapToGrid w:val="0"/>
                <w:kern w:val="0"/>
                <w:sz w:val="24"/>
                <w:szCs w:val="20"/>
              </w:rPr>
              <w:t>）二级标准。</w:t>
            </w:r>
          </w:p>
          <w:p w14:paraId="1DA28AF8">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根据《德宏州</w:t>
            </w:r>
            <w:r>
              <w:rPr>
                <w:rFonts w:ascii="Times New Roman" w:hAnsi="Times New Roman"/>
                <w:snapToGrid w:val="0"/>
                <w:kern w:val="0"/>
                <w:sz w:val="24"/>
                <w:szCs w:val="20"/>
              </w:rPr>
              <w:t>2016</w:t>
            </w:r>
            <w:r>
              <w:rPr>
                <w:rFonts w:hint="eastAsia" w:ascii="Times New Roman" w:hAnsi="Times New Roman"/>
                <w:snapToGrid w:val="0"/>
                <w:kern w:val="0"/>
                <w:sz w:val="24"/>
                <w:szCs w:val="20"/>
              </w:rPr>
              <w:t>年环境质量公报》，芒市空气质量监测有效天数</w:t>
            </w:r>
            <w:r>
              <w:rPr>
                <w:rFonts w:ascii="Times New Roman" w:hAnsi="Times New Roman"/>
                <w:snapToGrid w:val="0"/>
                <w:kern w:val="0"/>
                <w:sz w:val="24"/>
                <w:szCs w:val="20"/>
              </w:rPr>
              <w:t xml:space="preserve">354 </w:t>
            </w:r>
            <w:r>
              <w:rPr>
                <w:rFonts w:hint="eastAsia" w:ascii="Times New Roman" w:hAnsi="Times New Roman"/>
                <w:snapToGrid w:val="0"/>
                <w:kern w:val="0"/>
                <w:sz w:val="24"/>
                <w:szCs w:val="20"/>
              </w:rPr>
              <w:t>天，优</w:t>
            </w:r>
            <w:r>
              <w:rPr>
                <w:rFonts w:ascii="Times New Roman" w:hAnsi="Times New Roman"/>
                <w:snapToGrid w:val="0"/>
                <w:kern w:val="0"/>
                <w:sz w:val="24"/>
                <w:szCs w:val="20"/>
              </w:rPr>
              <w:t xml:space="preserve">176 </w:t>
            </w:r>
            <w:r>
              <w:rPr>
                <w:rFonts w:hint="eastAsia" w:ascii="Times New Roman" w:hAnsi="Times New Roman"/>
                <w:snapToGrid w:val="0"/>
                <w:kern w:val="0"/>
                <w:sz w:val="24"/>
                <w:szCs w:val="20"/>
              </w:rPr>
              <w:t>天，比上年多</w:t>
            </w:r>
            <w:r>
              <w:rPr>
                <w:rFonts w:ascii="Times New Roman" w:hAnsi="Times New Roman"/>
                <w:snapToGrid w:val="0"/>
                <w:kern w:val="0"/>
                <w:sz w:val="24"/>
                <w:szCs w:val="20"/>
              </w:rPr>
              <w:t>23</w:t>
            </w:r>
            <w:r>
              <w:rPr>
                <w:rFonts w:hint="eastAsia" w:ascii="Times New Roman" w:hAnsi="Times New Roman"/>
                <w:snapToGrid w:val="0"/>
                <w:kern w:val="0"/>
                <w:sz w:val="24"/>
                <w:szCs w:val="20"/>
              </w:rPr>
              <w:t>天；良</w:t>
            </w:r>
            <w:r>
              <w:rPr>
                <w:rFonts w:ascii="Times New Roman" w:hAnsi="Times New Roman"/>
                <w:snapToGrid w:val="0"/>
                <w:kern w:val="0"/>
                <w:sz w:val="24"/>
                <w:szCs w:val="20"/>
              </w:rPr>
              <w:t xml:space="preserve">158 </w:t>
            </w:r>
            <w:r>
              <w:rPr>
                <w:rFonts w:hint="eastAsia" w:ascii="Times New Roman" w:hAnsi="Times New Roman"/>
                <w:snapToGrid w:val="0"/>
                <w:kern w:val="0"/>
                <w:sz w:val="24"/>
                <w:szCs w:val="20"/>
              </w:rPr>
              <w:t>天，比上年少</w:t>
            </w:r>
            <w:r>
              <w:rPr>
                <w:rFonts w:ascii="Times New Roman" w:hAnsi="Times New Roman"/>
                <w:snapToGrid w:val="0"/>
                <w:kern w:val="0"/>
                <w:sz w:val="24"/>
                <w:szCs w:val="20"/>
              </w:rPr>
              <w:t xml:space="preserve">34 </w:t>
            </w:r>
            <w:r>
              <w:rPr>
                <w:rFonts w:hint="eastAsia" w:ascii="Times New Roman" w:hAnsi="Times New Roman"/>
                <w:snapToGrid w:val="0"/>
                <w:kern w:val="0"/>
                <w:sz w:val="24"/>
                <w:szCs w:val="20"/>
              </w:rPr>
              <w:t>天；轻度污染</w:t>
            </w:r>
            <w:r>
              <w:rPr>
                <w:rFonts w:ascii="Times New Roman" w:hAnsi="Times New Roman"/>
                <w:snapToGrid w:val="0"/>
                <w:kern w:val="0"/>
                <w:sz w:val="24"/>
                <w:szCs w:val="20"/>
              </w:rPr>
              <w:t xml:space="preserve">20 </w:t>
            </w:r>
            <w:r>
              <w:rPr>
                <w:rFonts w:hint="eastAsia" w:ascii="Times New Roman" w:hAnsi="Times New Roman"/>
                <w:snapToGrid w:val="0"/>
                <w:kern w:val="0"/>
                <w:sz w:val="24"/>
                <w:szCs w:val="20"/>
              </w:rPr>
              <w:t>天，比上年多</w:t>
            </w:r>
            <w:r>
              <w:rPr>
                <w:rFonts w:ascii="Times New Roman" w:hAnsi="Times New Roman"/>
                <w:snapToGrid w:val="0"/>
                <w:kern w:val="0"/>
                <w:sz w:val="24"/>
                <w:szCs w:val="20"/>
              </w:rPr>
              <w:t xml:space="preserve">2 </w:t>
            </w:r>
            <w:r>
              <w:rPr>
                <w:rFonts w:hint="eastAsia" w:ascii="Times New Roman" w:hAnsi="Times New Roman"/>
                <w:snapToGrid w:val="0"/>
                <w:kern w:val="0"/>
                <w:sz w:val="24"/>
                <w:szCs w:val="20"/>
              </w:rPr>
              <w:t>天；无中度污染、重度污染和严重污染天数。环境空气质量优良率为</w:t>
            </w:r>
            <w:r>
              <w:rPr>
                <w:rFonts w:ascii="Times New Roman" w:hAnsi="Times New Roman"/>
                <w:snapToGrid w:val="0"/>
                <w:kern w:val="0"/>
                <w:sz w:val="24"/>
                <w:szCs w:val="20"/>
              </w:rPr>
              <w:t>94.3%</w:t>
            </w:r>
            <w:r>
              <w:rPr>
                <w:rFonts w:hint="eastAsia" w:ascii="Times New Roman" w:hAnsi="Times New Roman"/>
                <w:snapToGrid w:val="0"/>
                <w:kern w:val="0"/>
                <w:sz w:val="24"/>
                <w:szCs w:val="20"/>
              </w:rPr>
              <w:t>，比上年下降</w:t>
            </w:r>
            <w:r>
              <w:rPr>
                <w:rFonts w:ascii="Times New Roman" w:hAnsi="Times New Roman"/>
                <w:snapToGrid w:val="0"/>
                <w:kern w:val="0"/>
                <w:sz w:val="24"/>
                <w:szCs w:val="20"/>
              </w:rPr>
              <w:t>0.7%</w:t>
            </w:r>
            <w:r>
              <w:rPr>
                <w:rFonts w:hint="eastAsia" w:ascii="Times New Roman" w:hAnsi="Times New Roman"/>
                <w:snapToGrid w:val="0"/>
                <w:kern w:val="0"/>
                <w:sz w:val="24"/>
                <w:szCs w:val="20"/>
              </w:rPr>
              <w:t>。轻度污染发生的时间为</w:t>
            </w:r>
            <w:r>
              <w:rPr>
                <w:rFonts w:ascii="Times New Roman" w:hAnsi="Times New Roman"/>
                <w:snapToGrid w:val="0"/>
                <w:kern w:val="0"/>
                <w:sz w:val="24"/>
                <w:szCs w:val="20"/>
              </w:rPr>
              <w:t xml:space="preserve">1 </w:t>
            </w:r>
            <w:r>
              <w:rPr>
                <w:rFonts w:hint="eastAsia" w:ascii="Times New Roman" w:hAnsi="Times New Roman"/>
                <w:snapToGrid w:val="0"/>
                <w:kern w:val="0"/>
                <w:sz w:val="24"/>
                <w:szCs w:val="20"/>
              </w:rPr>
              <w:t>月份至</w:t>
            </w:r>
            <w:r>
              <w:rPr>
                <w:rFonts w:ascii="Times New Roman" w:hAnsi="Times New Roman"/>
                <w:snapToGrid w:val="0"/>
                <w:kern w:val="0"/>
                <w:sz w:val="24"/>
                <w:szCs w:val="20"/>
              </w:rPr>
              <w:t xml:space="preserve">4 </w:t>
            </w:r>
            <w:r>
              <w:rPr>
                <w:rFonts w:hint="eastAsia" w:ascii="Times New Roman" w:hAnsi="Times New Roman"/>
                <w:snapToGrid w:val="0"/>
                <w:kern w:val="0"/>
                <w:sz w:val="24"/>
                <w:szCs w:val="20"/>
              </w:rPr>
              <w:t>月份，其中</w:t>
            </w:r>
            <w:r>
              <w:rPr>
                <w:rFonts w:ascii="Times New Roman" w:hAnsi="Times New Roman"/>
                <w:snapToGrid w:val="0"/>
                <w:kern w:val="0"/>
                <w:sz w:val="24"/>
                <w:szCs w:val="20"/>
              </w:rPr>
              <w:t xml:space="preserve">1 </w:t>
            </w:r>
            <w:r>
              <w:rPr>
                <w:rFonts w:hint="eastAsia" w:ascii="Times New Roman" w:hAnsi="Times New Roman"/>
                <w:snapToGrid w:val="0"/>
                <w:kern w:val="0"/>
                <w:sz w:val="24"/>
                <w:szCs w:val="20"/>
              </w:rPr>
              <w:t>月份</w:t>
            </w:r>
            <w:r>
              <w:rPr>
                <w:rFonts w:ascii="Times New Roman" w:hAnsi="Times New Roman"/>
                <w:snapToGrid w:val="0"/>
                <w:kern w:val="0"/>
                <w:sz w:val="24"/>
                <w:szCs w:val="20"/>
              </w:rPr>
              <w:t xml:space="preserve">4 </w:t>
            </w:r>
            <w:r>
              <w:rPr>
                <w:rFonts w:hint="eastAsia" w:ascii="Times New Roman" w:hAnsi="Times New Roman"/>
                <w:snapToGrid w:val="0"/>
                <w:kern w:val="0"/>
                <w:sz w:val="24"/>
                <w:szCs w:val="20"/>
              </w:rPr>
              <w:t>天，</w:t>
            </w:r>
            <w:r>
              <w:rPr>
                <w:rFonts w:ascii="Times New Roman" w:hAnsi="Times New Roman"/>
                <w:snapToGrid w:val="0"/>
                <w:kern w:val="0"/>
                <w:sz w:val="24"/>
                <w:szCs w:val="20"/>
              </w:rPr>
              <w:t xml:space="preserve">2 </w:t>
            </w:r>
            <w:r>
              <w:rPr>
                <w:rFonts w:hint="eastAsia" w:ascii="Times New Roman" w:hAnsi="Times New Roman"/>
                <w:snapToGrid w:val="0"/>
                <w:kern w:val="0"/>
                <w:sz w:val="24"/>
                <w:szCs w:val="20"/>
              </w:rPr>
              <w:t>月份</w:t>
            </w:r>
            <w:r>
              <w:rPr>
                <w:rFonts w:ascii="Times New Roman" w:hAnsi="Times New Roman"/>
                <w:snapToGrid w:val="0"/>
                <w:kern w:val="0"/>
                <w:sz w:val="24"/>
                <w:szCs w:val="20"/>
              </w:rPr>
              <w:t xml:space="preserve">8 </w:t>
            </w:r>
            <w:r>
              <w:rPr>
                <w:rFonts w:hint="eastAsia" w:ascii="Times New Roman" w:hAnsi="Times New Roman"/>
                <w:snapToGrid w:val="0"/>
                <w:kern w:val="0"/>
                <w:sz w:val="24"/>
                <w:szCs w:val="20"/>
              </w:rPr>
              <w:t>天，</w:t>
            </w:r>
            <w:r>
              <w:rPr>
                <w:rFonts w:ascii="Times New Roman" w:hAnsi="Times New Roman"/>
                <w:snapToGrid w:val="0"/>
                <w:kern w:val="0"/>
                <w:sz w:val="24"/>
                <w:szCs w:val="20"/>
              </w:rPr>
              <w:t xml:space="preserve">3 </w:t>
            </w:r>
            <w:r>
              <w:rPr>
                <w:rFonts w:hint="eastAsia" w:ascii="Times New Roman" w:hAnsi="Times New Roman"/>
                <w:snapToGrid w:val="0"/>
                <w:kern w:val="0"/>
                <w:sz w:val="24"/>
                <w:szCs w:val="20"/>
              </w:rPr>
              <w:t>月份</w:t>
            </w:r>
            <w:r>
              <w:rPr>
                <w:rFonts w:ascii="Times New Roman" w:hAnsi="Times New Roman"/>
                <w:snapToGrid w:val="0"/>
                <w:kern w:val="0"/>
                <w:sz w:val="24"/>
                <w:szCs w:val="20"/>
              </w:rPr>
              <w:t xml:space="preserve">4 </w:t>
            </w:r>
            <w:r>
              <w:rPr>
                <w:rFonts w:hint="eastAsia" w:ascii="Times New Roman" w:hAnsi="Times New Roman"/>
                <w:snapToGrid w:val="0"/>
                <w:kern w:val="0"/>
                <w:sz w:val="24"/>
                <w:szCs w:val="20"/>
              </w:rPr>
              <w:t>天，</w:t>
            </w:r>
            <w:r>
              <w:rPr>
                <w:rFonts w:ascii="Times New Roman" w:hAnsi="Times New Roman"/>
                <w:snapToGrid w:val="0"/>
                <w:kern w:val="0"/>
                <w:sz w:val="24"/>
                <w:szCs w:val="20"/>
              </w:rPr>
              <w:t xml:space="preserve">4 </w:t>
            </w:r>
            <w:r>
              <w:rPr>
                <w:rFonts w:hint="eastAsia" w:ascii="Times New Roman" w:hAnsi="Times New Roman"/>
                <w:snapToGrid w:val="0"/>
                <w:kern w:val="0"/>
                <w:sz w:val="24"/>
                <w:szCs w:val="20"/>
              </w:rPr>
              <w:t>月份</w:t>
            </w:r>
            <w:r>
              <w:rPr>
                <w:rFonts w:ascii="Times New Roman" w:hAnsi="Times New Roman"/>
                <w:snapToGrid w:val="0"/>
                <w:kern w:val="0"/>
                <w:sz w:val="24"/>
                <w:szCs w:val="20"/>
              </w:rPr>
              <w:t xml:space="preserve">4 </w:t>
            </w:r>
            <w:r>
              <w:rPr>
                <w:rFonts w:hint="eastAsia" w:ascii="Times New Roman" w:hAnsi="Times New Roman"/>
                <w:snapToGrid w:val="0"/>
                <w:kern w:val="0"/>
                <w:sz w:val="24"/>
                <w:szCs w:val="20"/>
              </w:rPr>
              <w:t>天。影响空气质量的主要污染物为细颗粒物和臭氧。芒市城区空气质量年均浓度值符合《环境空气质量标准》二级标准。</w:t>
            </w:r>
          </w:p>
          <w:p w14:paraId="3727D59D">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lang w:val="zh-CN"/>
              </w:rPr>
              <w:t>根据《芒市大气质量报告》，</w:t>
            </w:r>
            <w:r>
              <w:rPr>
                <w:rFonts w:ascii="Times New Roman" w:hAnsi="Times New Roman"/>
                <w:snapToGrid w:val="0"/>
                <w:kern w:val="0"/>
                <w:sz w:val="24"/>
                <w:szCs w:val="20"/>
              </w:rPr>
              <w:t>2018</w:t>
            </w:r>
            <w:r>
              <w:rPr>
                <w:rFonts w:hint="eastAsia" w:ascii="Times New Roman" w:hAnsi="Times New Roman"/>
                <w:snapToGrid w:val="0"/>
                <w:kern w:val="0"/>
                <w:sz w:val="24"/>
                <w:szCs w:val="20"/>
              </w:rPr>
              <w:t>年</w:t>
            </w:r>
            <w:r>
              <w:rPr>
                <w:rFonts w:ascii="Times New Roman" w:hAnsi="Times New Roman"/>
                <w:snapToGrid w:val="0"/>
                <w:kern w:val="0"/>
                <w:sz w:val="24"/>
                <w:szCs w:val="20"/>
              </w:rPr>
              <w:t>7</w:t>
            </w:r>
            <w:r>
              <w:rPr>
                <w:rFonts w:hint="eastAsia" w:ascii="Times New Roman" w:hAnsi="Times New Roman"/>
                <w:snapToGrid w:val="0"/>
                <w:kern w:val="0"/>
                <w:sz w:val="24"/>
                <w:szCs w:val="20"/>
              </w:rPr>
              <w:t>月</w:t>
            </w:r>
            <w:r>
              <w:rPr>
                <w:rFonts w:ascii="Times New Roman" w:hAnsi="Times New Roman"/>
                <w:snapToGrid w:val="0"/>
                <w:kern w:val="0"/>
                <w:sz w:val="24"/>
                <w:szCs w:val="20"/>
              </w:rPr>
              <w:t>25</w:t>
            </w:r>
            <w:r>
              <w:rPr>
                <w:rFonts w:hint="eastAsia" w:ascii="Times New Roman" w:hAnsi="Times New Roman"/>
                <w:snapToGrid w:val="0"/>
                <w:kern w:val="0"/>
                <w:sz w:val="24"/>
                <w:szCs w:val="20"/>
              </w:rPr>
              <w:t>日，芒市空气质量指数</w:t>
            </w:r>
            <w:r>
              <w:rPr>
                <w:rFonts w:ascii="Times New Roman" w:hAnsi="Times New Roman"/>
                <w:snapToGrid w:val="0"/>
                <w:kern w:val="0"/>
                <w:sz w:val="24"/>
                <w:szCs w:val="20"/>
              </w:rPr>
              <w:t>34</w:t>
            </w:r>
            <w:r>
              <w:rPr>
                <w:rFonts w:hint="eastAsia" w:ascii="Times New Roman" w:hAnsi="Times New Roman"/>
                <w:snapToGrid w:val="0"/>
                <w:kern w:val="0"/>
                <w:sz w:val="24"/>
                <w:szCs w:val="20"/>
              </w:rPr>
              <w:t>，首要污染物为</w:t>
            </w:r>
            <w:r>
              <w:rPr>
                <w:rFonts w:ascii="Times New Roman" w:hAnsi="Times New Roman"/>
                <w:snapToGrid w:val="0"/>
                <w:kern w:val="0"/>
                <w:sz w:val="24"/>
                <w:szCs w:val="20"/>
              </w:rPr>
              <w:t>– ,</w:t>
            </w:r>
            <w:r>
              <w:rPr>
                <w:rFonts w:hint="eastAsia" w:ascii="Times New Roman" w:hAnsi="Times New Roman"/>
                <w:snapToGrid w:val="0"/>
                <w:kern w:val="0"/>
                <w:sz w:val="24"/>
                <w:szCs w:val="20"/>
              </w:rPr>
              <w:t>级别</w:t>
            </w:r>
            <w:r>
              <w:rPr>
                <w:rFonts w:hint="eastAsia" w:ascii="宋体" w:hAnsi="宋体" w:cs="宋体"/>
                <w:snapToGrid w:val="0"/>
                <w:kern w:val="0"/>
                <w:sz w:val="24"/>
                <w:szCs w:val="20"/>
              </w:rPr>
              <w:t>Ⅰ</w:t>
            </w:r>
            <w:r>
              <w:rPr>
                <w:rFonts w:hint="eastAsia" w:ascii="Times New Roman" w:hAnsi="Times New Roman"/>
                <w:snapToGrid w:val="0"/>
                <w:kern w:val="0"/>
                <w:sz w:val="24"/>
                <w:szCs w:val="20"/>
              </w:rPr>
              <w:t>，类别优。</w:t>
            </w:r>
          </w:p>
          <w:p w14:paraId="5FB80842">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项目所在区域大气环境质量满足《环境空气质量标准》（</w:t>
            </w:r>
            <w:r>
              <w:rPr>
                <w:rFonts w:ascii="Times New Roman" w:hAnsi="Times New Roman"/>
                <w:snapToGrid w:val="0"/>
                <w:kern w:val="0"/>
                <w:sz w:val="24"/>
                <w:szCs w:val="20"/>
              </w:rPr>
              <w:t>GB3095-2012</w:t>
            </w:r>
            <w:r>
              <w:rPr>
                <w:rFonts w:hint="eastAsia" w:ascii="Times New Roman" w:hAnsi="Times New Roman"/>
                <w:snapToGrid w:val="0"/>
                <w:kern w:val="0"/>
                <w:sz w:val="24"/>
                <w:szCs w:val="20"/>
              </w:rPr>
              <w:t>）二级标准。</w:t>
            </w:r>
          </w:p>
          <w:p w14:paraId="4F966CFF">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2</w:t>
            </w:r>
            <w:r>
              <w:rPr>
                <w:rFonts w:hint="eastAsia" w:ascii="Times New Roman" w:hAnsi="Times New Roman"/>
                <w:b/>
                <w:bCs/>
                <w:sz w:val="24"/>
                <w:szCs w:val="32"/>
              </w:rPr>
              <w:t>、地表水质量现状</w:t>
            </w:r>
          </w:p>
          <w:p w14:paraId="6F6B1743">
            <w:pPr>
              <w:adjustRightInd w:val="0"/>
              <w:spacing w:line="360" w:lineRule="auto"/>
              <w:ind w:firstLine="480" w:firstLineChars="200"/>
              <w:jc w:val="left"/>
              <w:rPr>
                <w:rFonts w:ascii="Times New Roman" w:hAnsi="Times New Roman"/>
                <w:snapToGrid w:val="0"/>
                <w:color w:val="000000"/>
                <w:kern w:val="0"/>
                <w:sz w:val="24"/>
                <w:szCs w:val="20"/>
                <w:lang w:val="zh-CN"/>
              </w:rPr>
            </w:pPr>
            <w:r>
              <w:rPr>
                <w:rFonts w:hint="eastAsia" w:ascii="Times New Roman" w:hAnsi="Times New Roman"/>
                <w:snapToGrid w:val="0"/>
                <w:kern w:val="0"/>
                <w:sz w:val="24"/>
                <w:szCs w:val="20"/>
                <w:lang w:val="zh-CN"/>
              </w:rPr>
              <w:t>根据现场勘查，</w:t>
            </w:r>
            <w:r>
              <w:rPr>
                <w:rFonts w:hint="eastAsia" w:ascii="Times New Roman" w:hAnsi="Times New Roman"/>
                <w:snapToGrid w:val="0"/>
                <w:color w:val="000000"/>
                <w:kern w:val="0"/>
                <w:sz w:val="24"/>
                <w:lang w:val="zh-CN"/>
              </w:rPr>
              <w:t>本项目最近的水体为北侧</w:t>
            </w:r>
            <w:r>
              <w:rPr>
                <w:rFonts w:ascii="Times New Roman" w:hAnsi="Times New Roman"/>
                <w:snapToGrid w:val="0"/>
                <w:color w:val="000000"/>
                <w:kern w:val="0"/>
                <w:sz w:val="24"/>
              </w:rPr>
              <w:t>126m</w:t>
            </w:r>
            <w:r>
              <w:rPr>
                <w:rFonts w:hint="eastAsia" w:ascii="Times New Roman" w:hAnsi="Times New Roman"/>
                <w:snapToGrid w:val="0"/>
                <w:color w:val="000000"/>
                <w:kern w:val="0"/>
                <w:sz w:val="24"/>
                <w:lang w:val="zh-CN"/>
              </w:rPr>
              <w:t>的南木黑河，属于芒市大河的汇水范围，项目西侧</w:t>
            </w:r>
            <w:r>
              <w:rPr>
                <w:rFonts w:ascii="Times New Roman" w:hAnsi="Times New Roman"/>
                <w:snapToGrid w:val="0"/>
                <w:color w:val="000000"/>
                <w:kern w:val="0"/>
                <w:sz w:val="24"/>
              </w:rPr>
              <w:t>4</w:t>
            </w:r>
            <w:r>
              <w:rPr>
                <w:rFonts w:ascii="Times New Roman" w:hAnsi="Times New Roman"/>
                <w:snapToGrid w:val="0"/>
                <w:color w:val="000000"/>
                <w:kern w:val="0"/>
                <w:sz w:val="24"/>
                <w:lang w:val="zh-CN"/>
              </w:rPr>
              <w:t>.</w:t>
            </w:r>
            <w:r>
              <w:rPr>
                <w:rFonts w:ascii="Times New Roman" w:hAnsi="Times New Roman"/>
                <w:snapToGrid w:val="0"/>
                <w:color w:val="000000"/>
                <w:kern w:val="0"/>
                <w:sz w:val="24"/>
              </w:rPr>
              <w:t>8</w:t>
            </w:r>
            <w:r>
              <w:rPr>
                <w:rFonts w:ascii="Times New Roman" w:hAnsi="Times New Roman"/>
                <w:snapToGrid w:val="0"/>
                <w:color w:val="000000"/>
                <w:kern w:val="0"/>
                <w:sz w:val="24"/>
                <w:lang w:val="zh-CN"/>
              </w:rPr>
              <w:t>km</w:t>
            </w:r>
            <w:r>
              <w:rPr>
                <w:rFonts w:hint="eastAsia" w:ascii="Times New Roman" w:hAnsi="Times New Roman"/>
                <w:snapToGrid w:val="0"/>
                <w:color w:val="000000"/>
                <w:kern w:val="0"/>
                <w:sz w:val="24"/>
                <w:lang w:val="zh-CN"/>
              </w:rPr>
              <w:t>为芒市大河</w:t>
            </w:r>
            <w:r>
              <w:rPr>
                <w:rFonts w:hint="eastAsia" w:ascii="Times New Roman" w:hAnsi="Times New Roman"/>
                <w:snapToGrid w:val="0"/>
                <w:color w:val="000000"/>
                <w:kern w:val="0"/>
                <w:sz w:val="24"/>
                <w:szCs w:val="20"/>
                <w:lang w:val="zh-CN"/>
              </w:rPr>
              <w:t>。</w:t>
            </w:r>
          </w:p>
          <w:p w14:paraId="7E0A6BB4">
            <w:pPr>
              <w:adjustRightInd w:val="0"/>
              <w:spacing w:line="360" w:lineRule="auto"/>
              <w:ind w:firstLine="480" w:firstLineChars="200"/>
              <w:jc w:val="left"/>
              <w:rPr>
                <w:rFonts w:ascii="Times New Roman" w:hAnsi="Times New Roman"/>
                <w:snapToGrid w:val="0"/>
                <w:kern w:val="0"/>
                <w:sz w:val="24"/>
                <w:szCs w:val="20"/>
                <w:lang w:val="zh-CN"/>
              </w:rPr>
            </w:pPr>
            <w:r>
              <w:rPr>
                <w:rFonts w:hint="eastAsia" w:ascii="Times New Roman" w:hAnsi="Times New Roman"/>
                <w:snapToGrid w:val="0"/>
                <w:kern w:val="0"/>
                <w:sz w:val="24"/>
                <w:szCs w:val="20"/>
                <w:lang w:val="zh-CN"/>
              </w:rPr>
              <w:t>根据《云南省地表水水环境功能区划（</w:t>
            </w:r>
            <w:r>
              <w:rPr>
                <w:rFonts w:ascii="Times New Roman" w:hAnsi="Times New Roman"/>
                <w:snapToGrid w:val="0"/>
                <w:kern w:val="0"/>
                <w:sz w:val="24"/>
                <w:szCs w:val="20"/>
                <w:lang w:val="zh-CN"/>
              </w:rPr>
              <w:t>2010~2020</w:t>
            </w:r>
            <w:r>
              <w:rPr>
                <w:rFonts w:hint="eastAsia" w:ascii="Times New Roman" w:hAnsi="Times New Roman"/>
                <w:snapToGrid w:val="0"/>
                <w:kern w:val="0"/>
                <w:sz w:val="24"/>
                <w:szCs w:val="20"/>
                <w:lang w:val="zh-CN"/>
              </w:rPr>
              <w:t>）》，芒市大河</w:t>
            </w:r>
            <w:r>
              <w:rPr>
                <w:rFonts w:ascii="Times New Roman" w:hAnsi="Times New Roman"/>
                <w:snapToGrid w:val="0"/>
                <w:kern w:val="0"/>
                <w:sz w:val="24"/>
                <w:szCs w:val="20"/>
                <w:lang w:val="zh-CN"/>
              </w:rPr>
              <w:t>“</w:t>
            </w:r>
            <w:r>
              <w:rPr>
                <w:rFonts w:hint="eastAsia" w:ascii="Times New Roman" w:hAnsi="Times New Roman"/>
                <w:snapToGrid w:val="0"/>
                <w:kern w:val="0"/>
                <w:sz w:val="24"/>
                <w:szCs w:val="20"/>
                <w:lang w:val="zh-CN"/>
              </w:rPr>
              <w:t>木康断面</w:t>
            </w:r>
            <w:r>
              <w:rPr>
                <w:rFonts w:ascii="Times New Roman" w:hAnsi="Times New Roman"/>
                <w:snapToGrid w:val="0"/>
                <w:kern w:val="0"/>
                <w:sz w:val="24"/>
                <w:szCs w:val="20"/>
                <w:lang w:val="zh-CN"/>
              </w:rPr>
              <w:t>——</w:t>
            </w:r>
            <w:r>
              <w:rPr>
                <w:rFonts w:hint="eastAsia" w:ascii="Times New Roman" w:hAnsi="Times New Roman"/>
                <w:snapToGrid w:val="0"/>
                <w:kern w:val="0"/>
                <w:sz w:val="24"/>
                <w:szCs w:val="20"/>
                <w:lang w:val="zh-CN"/>
              </w:rPr>
              <w:t>入瑞丽江口</w:t>
            </w:r>
            <w:r>
              <w:rPr>
                <w:rFonts w:ascii="Times New Roman" w:hAnsi="Times New Roman"/>
                <w:snapToGrid w:val="0"/>
                <w:kern w:val="0"/>
                <w:sz w:val="24"/>
                <w:szCs w:val="20"/>
                <w:lang w:val="zh-CN"/>
              </w:rPr>
              <w:t>”</w:t>
            </w:r>
            <w:r>
              <w:rPr>
                <w:rFonts w:hint="eastAsia" w:ascii="Times New Roman" w:hAnsi="Times New Roman"/>
                <w:snapToGrid w:val="0"/>
                <w:kern w:val="0"/>
                <w:sz w:val="24"/>
                <w:szCs w:val="20"/>
                <w:lang w:val="zh-CN"/>
              </w:rPr>
              <w:t>水环境功能为农业用水、工业用水，水质类别为</w:t>
            </w:r>
            <w:r>
              <w:rPr>
                <w:rFonts w:hint="eastAsia" w:ascii="宋体" w:hAnsi="宋体" w:cs="宋体"/>
                <w:snapToGrid w:val="0"/>
                <w:kern w:val="0"/>
                <w:sz w:val="24"/>
                <w:szCs w:val="20"/>
                <w:lang w:val="zh-CN"/>
              </w:rPr>
              <w:t>Ⅲ</w:t>
            </w:r>
            <w:r>
              <w:rPr>
                <w:rFonts w:hint="eastAsia" w:ascii="Times New Roman" w:hAnsi="Times New Roman"/>
                <w:snapToGrid w:val="0"/>
                <w:kern w:val="0"/>
                <w:sz w:val="24"/>
                <w:szCs w:val="20"/>
                <w:lang w:val="zh-CN"/>
              </w:rPr>
              <w:t>类，地表水环境执行</w:t>
            </w:r>
            <w:r>
              <w:rPr>
                <w:rFonts w:ascii="Times New Roman" w:hAnsi="Times New Roman"/>
                <w:snapToGrid w:val="0"/>
                <w:kern w:val="0"/>
                <w:sz w:val="24"/>
                <w:szCs w:val="20"/>
                <w:lang w:val="zh-CN"/>
              </w:rPr>
              <w:t>GB3838-2002</w:t>
            </w:r>
            <w:r>
              <w:rPr>
                <w:rFonts w:hint="eastAsia" w:ascii="Times New Roman" w:hAnsi="Times New Roman"/>
                <w:snapToGrid w:val="0"/>
                <w:kern w:val="0"/>
                <w:sz w:val="24"/>
                <w:szCs w:val="20"/>
                <w:lang w:val="zh-CN"/>
              </w:rPr>
              <w:t>《地表水环境质量标准》</w:t>
            </w:r>
            <w:r>
              <w:rPr>
                <w:rFonts w:hint="eastAsia" w:ascii="宋体" w:hAnsi="宋体" w:cs="宋体"/>
                <w:snapToGrid w:val="0"/>
                <w:kern w:val="0"/>
                <w:sz w:val="24"/>
                <w:szCs w:val="20"/>
                <w:lang w:val="zh-CN"/>
              </w:rPr>
              <w:t>Ⅲ</w:t>
            </w:r>
            <w:r>
              <w:rPr>
                <w:rFonts w:hint="eastAsia" w:ascii="Times New Roman" w:hAnsi="Times New Roman"/>
                <w:snapToGrid w:val="0"/>
                <w:kern w:val="0"/>
                <w:sz w:val="24"/>
                <w:szCs w:val="20"/>
                <w:lang w:val="zh-CN"/>
              </w:rPr>
              <w:t>类要求。</w:t>
            </w:r>
          </w:p>
          <w:p w14:paraId="2CEBD773">
            <w:pPr>
              <w:adjustRightInd w:val="0"/>
              <w:spacing w:line="360" w:lineRule="auto"/>
              <w:ind w:firstLine="480" w:firstLineChars="200"/>
              <w:rPr>
                <w:rFonts w:cs="宋体"/>
                <w:snapToGrid w:val="0"/>
                <w:kern w:val="0"/>
                <w:sz w:val="24"/>
              </w:rPr>
            </w:pPr>
            <w:r>
              <w:rPr>
                <w:rFonts w:hint="eastAsia" w:cs="宋体"/>
                <w:snapToGrid w:val="0"/>
                <w:kern w:val="0"/>
                <w:sz w:val="24"/>
              </w:rPr>
              <w:t>项目区位于芒市河木康断面</w:t>
            </w:r>
            <w:r>
              <w:rPr>
                <w:rFonts w:cs="宋体"/>
                <w:snapToGrid w:val="0"/>
                <w:kern w:val="0"/>
                <w:sz w:val="24"/>
              </w:rPr>
              <w:t>-</w:t>
            </w:r>
            <w:r>
              <w:rPr>
                <w:rFonts w:hint="eastAsia" w:cs="宋体"/>
                <w:snapToGrid w:val="0"/>
                <w:kern w:val="0"/>
                <w:sz w:val="24"/>
              </w:rPr>
              <w:t>入瑞丽江口段，</w:t>
            </w:r>
            <w:r>
              <w:rPr>
                <w:rFonts w:hint="eastAsia"/>
                <w:sz w:val="24"/>
              </w:rPr>
              <w:t>芒市河主河长</w:t>
            </w:r>
            <w:r>
              <w:rPr>
                <w:sz w:val="24"/>
              </w:rPr>
              <w:t>107.27km</w:t>
            </w:r>
            <w:r>
              <w:rPr>
                <w:rFonts w:hint="eastAsia"/>
                <w:sz w:val="24"/>
              </w:rPr>
              <w:t>，多年平均径流量</w:t>
            </w:r>
            <w:r>
              <w:rPr>
                <w:sz w:val="24"/>
              </w:rPr>
              <w:t>20.6</w:t>
            </w:r>
            <w:r>
              <w:rPr>
                <w:rFonts w:hint="eastAsia"/>
                <w:sz w:val="24"/>
              </w:rPr>
              <w:t>亿</w:t>
            </w:r>
            <w:r>
              <w:rPr>
                <w:sz w:val="24"/>
              </w:rPr>
              <w:t>m</w:t>
            </w:r>
            <w:r>
              <w:rPr>
                <w:sz w:val="24"/>
                <w:vertAlign w:val="superscript"/>
              </w:rPr>
              <w:t>3</w:t>
            </w:r>
            <w:r>
              <w:rPr>
                <w:sz w:val="24"/>
              </w:rPr>
              <w:t>/a</w:t>
            </w:r>
            <w:r>
              <w:rPr>
                <w:rFonts w:hint="eastAsia"/>
                <w:sz w:val="24"/>
              </w:rPr>
              <w:t>。</w:t>
            </w:r>
            <w:r>
              <w:rPr>
                <w:rFonts w:hint="eastAsia" w:cs="宋体"/>
                <w:snapToGrid w:val="0"/>
                <w:kern w:val="0"/>
                <w:sz w:val="24"/>
              </w:rPr>
              <w:t>根据《德宏州医疗废物集中处置中心日处理</w:t>
            </w:r>
            <w:r>
              <w:rPr>
                <w:rFonts w:cs="宋体"/>
                <w:snapToGrid w:val="0"/>
                <w:kern w:val="0"/>
                <w:sz w:val="24"/>
              </w:rPr>
              <w:t>5</w:t>
            </w:r>
            <w:r>
              <w:rPr>
                <w:rFonts w:hint="eastAsia" w:cs="宋体"/>
                <w:snapToGrid w:val="0"/>
                <w:kern w:val="0"/>
                <w:sz w:val="24"/>
              </w:rPr>
              <w:t>吨建设项目环境影响评价报告书》报批稿，委托云南省环境监测站于</w:t>
            </w:r>
            <w:r>
              <w:rPr>
                <w:rFonts w:cs="宋体"/>
                <w:snapToGrid w:val="0"/>
                <w:kern w:val="0"/>
                <w:sz w:val="24"/>
              </w:rPr>
              <w:t>2016</w:t>
            </w:r>
            <w:r>
              <w:rPr>
                <w:rFonts w:hint="eastAsia" w:cs="宋体"/>
                <w:snapToGrid w:val="0"/>
                <w:kern w:val="0"/>
                <w:sz w:val="24"/>
              </w:rPr>
              <w:t>年</w:t>
            </w:r>
            <w:r>
              <w:rPr>
                <w:rFonts w:cs="宋体"/>
                <w:snapToGrid w:val="0"/>
                <w:kern w:val="0"/>
                <w:sz w:val="24"/>
              </w:rPr>
              <w:t>12</w:t>
            </w:r>
            <w:r>
              <w:rPr>
                <w:rFonts w:hint="eastAsia" w:cs="宋体"/>
                <w:snapToGrid w:val="0"/>
                <w:kern w:val="0"/>
                <w:sz w:val="24"/>
              </w:rPr>
              <w:t>月</w:t>
            </w:r>
            <w:r>
              <w:rPr>
                <w:rFonts w:cs="宋体"/>
                <w:snapToGrid w:val="0"/>
                <w:kern w:val="0"/>
                <w:sz w:val="24"/>
              </w:rPr>
              <w:t>1</w:t>
            </w:r>
            <w:r>
              <w:rPr>
                <w:rFonts w:hint="eastAsia" w:cs="宋体"/>
                <w:snapToGrid w:val="0"/>
                <w:kern w:val="0"/>
                <w:sz w:val="24"/>
              </w:rPr>
              <w:t>日至</w:t>
            </w:r>
            <w:r>
              <w:rPr>
                <w:rFonts w:cs="宋体"/>
                <w:snapToGrid w:val="0"/>
                <w:kern w:val="0"/>
                <w:sz w:val="24"/>
              </w:rPr>
              <w:t>12</w:t>
            </w:r>
            <w:r>
              <w:rPr>
                <w:rFonts w:hint="eastAsia" w:cs="宋体"/>
                <w:snapToGrid w:val="0"/>
                <w:kern w:val="0"/>
                <w:sz w:val="24"/>
              </w:rPr>
              <w:t>月</w:t>
            </w:r>
            <w:r>
              <w:rPr>
                <w:rFonts w:cs="宋体"/>
                <w:snapToGrid w:val="0"/>
                <w:kern w:val="0"/>
                <w:sz w:val="24"/>
              </w:rPr>
              <w:t>3</w:t>
            </w:r>
            <w:r>
              <w:rPr>
                <w:rFonts w:hint="eastAsia" w:cs="宋体"/>
                <w:snapToGrid w:val="0"/>
                <w:kern w:val="0"/>
                <w:sz w:val="24"/>
              </w:rPr>
              <w:t>日对芒市河水质进行监测。监测结果如下表</w:t>
            </w:r>
            <w:r>
              <w:rPr>
                <w:rFonts w:cs="宋体"/>
                <w:snapToGrid w:val="0"/>
                <w:kern w:val="0"/>
                <w:sz w:val="24"/>
              </w:rPr>
              <w:t>3-1</w:t>
            </w:r>
            <w:r>
              <w:rPr>
                <w:rFonts w:hint="eastAsia" w:cs="宋体"/>
                <w:snapToGrid w:val="0"/>
                <w:kern w:val="0"/>
                <w:sz w:val="24"/>
              </w:rPr>
              <w:t>所示：</w:t>
            </w:r>
          </w:p>
          <w:p w14:paraId="25897597">
            <w:pPr>
              <w:pStyle w:val="15"/>
              <w:jc w:val="center"/>
              <w:rPr>
                <w:b/>
                <w:sz w:val="24"/>
              </w:rPr>
            </w:pPr>
            <w:r>
              <w:rPr>
                <w:rFonts w:hint="eastAsia"/>
                <w:b/>
                <w:sz w:val="24"/>
              </w:rPr>
              <w:t>表</w:t>
            </w:r>
            <w:r>
              <w:rPr>
                <w:b/>
                <w:sz w:val="24"/>
              </w:rPr>
              <w:t>3-1</w:t>
            </w:r>
            <w:r>
              <w:rPr>
                <w:rFonts w:hint="eastAsia"/>
                <w:b/>
                <w:sz w:val="24"/>
              </w:rPr>
              <w:t>地表水水质监测结果</w:t>
            </w:r>
          </w:p>
          <w:tbl>
            <w:tblPr>
              <w:tblStyle w:val="41"/>
              <w:tblW w:w="9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23"/>
              <w:gridCol w:w="794"/>
              <w:gridCol w:w="1460"/>
              <w:gridCol w:w="1550"/>
              <w:gridCol w:w="1241"/>
              <w:gridCol w:w="1241"/>
            </w:tblGrid>
            <w:tr w14:paraId="63E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2" w:type="dxa"/>
                  <w:tcBorders>
                    <w:top w:val="single" w:color="auto" w:sz="4" w:space="0"/>
                    <w:left w:val="single" w:color="auto" w:sz="4" w:space="0"/>
                    <w:bottom w:val="single" w:color="auto" w:sz="4" w:space="0"/>
                    <w:right w:val="single" w:color="auto" w:sz="4" w:space="0"/>
                  </w:tcBorders>
                  <w:vAlign w:val="center"/>
                </w:tcPr>
                <w:p w14:paraId="5B3EB390">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序号</w:t>
                  </w:r>
                </w:p>
              </w:tc>
              <w:tc>
                <w:tcPr>
                  <w:tcW w:w="2223" w:type="dxa"/>
                  <w:tcBorders>
                    <w:top w:val="single" w:color="auto" w:sz="4" w:space="0"/>
                    <w:left w:val="single" w:color="auto" w:sz="4" w:space="0"/>
                    <w:bottom w:val="single" w:color="auto" w:sz="4" w:space="0"/>
                    <w:right w:val="single" w:color="auto" w:sz="4" w:space="0"/>
                  </w:tcBorders>
                  <w:vAlign w:val="center"/>
                </w:tcPr>
                <w:p w14:paraId="40EF2134">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监测项目</w:t>
                  </w:r>
                </w:p>
              </w:tc>
              <w:tc>
                <w:tcPr>
                  <w:tcW w:w="794" w:type="dxa"/>
                  <w:tcBorders>
                    <w:top w:val="single" w:color="auto" w:sz="4" w:space="0"/>
                    <w:left w:val="single" w:color="auto" w:sz="4" w:space="0"/>
                    <w:bottom w:val="single" w:color="auto" w:sz="4" w:space="0"/>
                    <w:right w:val="single" w:color="auto" w:sz="4" w:space="0"/>
                  </w:tcBorders>
                  <w:vAlign w:val="center"/>
                </w:tcPr>
                <w:p w14:paraId="283448FD">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单位</w:t>
                  </w:r>
                </w:p>
              </w:tc>
              <w:tc>
                <w:tcPr>
                  <w:tcW w:w="1460" w:type="dxa"/>
                  <w:tcBorders>
                    <w:top w:val="single" w:color="auto" w:sz="4" w:space="0"/>
                    <w:left w:val="single" w:color="auto" w:sz="4" w:space="0"/>
                    <w:bottom w:val="single" w:color="auto" w:sz="4" w:space="0"/>
                    <w:right w:val="single" w:color="auto" w:sz="4" w:space="0"/>
                  </w:tcBorders>
                  <w:vAlign w:val="center"/>
                </w:tcPr>
                <w:p w14:paraId="0029480C">
                  <w:pPr>
                    <w:jc w:val="center"/>
                    <w:rPr>
                      <w:rFonts w:ascii="Times New Roman" w:hAnsi="Times New Roman"/>
                      <w:b/>
                      <w:bCs/>
                      <w:color w:val="000000"/>
                      <w:kern w:val="0"/>
                      <w:szCs w:val="21"/>
                    </w:rPr>
                  </w:pPr>
                  <w:r>
                    <w:rPr>
                      <w:rFonts w:hint="eastAsia" w:ascii="Times New Roman" w:hAnsi="Times New Roman"/>
                      <w:b/>
                      <w:bCs/>
                      <w:color w:val="000000"/>
                      <w:kern w:val="0"/>
                      <w:szCs w:val="21"/>
                    </w:rPr>
                    <w:t>监测值范围</w:t>
                  </w:r>
                </w:p>
              </w:tc>
              <w:tc>
                <w:tcPr>
                  <w:tcW w:w="1550" w:type="dxa"/>
                  <w:tcBorders>
                    <w:top w:val="single" w:color="auto" w:sz="4" w:space="0"/>
                    <w:left w:val="single" w:color="auto" w:sz="4" w:space="0"/>
                    <w:bottom w:val="single" w:color="auto" w:sz="4" w:space="0"/>
                    <w:right w:val="single" w:color="auto" w:sz="4" w:space="0"/>
                  </w:tcBorders>
                  <w:vAlign w:val="center"/>
                </w:tcPr>
                <w:p w14:paraId="29DC27FC">
                  <w:pPr>
                    <w:jc w:val="center"/>
                    <w:rPr>
                      <w:rFonts w:ascii="Times New Roman" w:hAnsi="Times New Roman"/>
                      <w:b/>
                      <w:bCs/>
                      <w:color w:val="000000"/>
                      <w:kern w:val="0"/>
                      <w:szCs w:val="21"/>
                    </w:rPr>
                  </w:pPr>
                  <w:r>
                    <w:rPr>
                      <w:rFonts w:hint="eastAsia" w:ascii="Times New Roman" w:hAnsi="Times New Roman"/>
                      <w:b/>
                      <w:bCs/>
                      <w:color w:val="000000"/>
                      <w:kern w:val="0"/>
                      <w:szCs w:val="21"/>
                    </w:rPr>
                    <w:t>达标情况</w:t>
                  </w:r>
                </w:p>
              </w:tc>
              <w:tc>
                <w:tcPr>
                  <w:tcW w:w="1241" w:type="dxa"/>
                  <w:tcBorders>
                    <w:top w:val="single" w:color="auto" w:sz="4" w:space="0"/>
                    <w:left w:val="single" w:color="auto" w:sz="4" w:space="0"/>
                    <w:bottom w:val="single" w:color="auto" w:sz="4" w:space="0"/>
                    <w:right w:val="single" w:color="auto" w:sz="4" w:space="0"/>
                  </w:tcBorders>
                  <w:vAlign w:val="center"/>
                </w:tcPr>
                <w:p w14:paraId="4537241F">
                  <w:pPr>
                    <w:jc w:val="center"/>
                    <w:rPr>
                      <w:rFonts w:ascii="Times New Roman" w:hAnsi="Times New Roman"/>
                      <w:b/>
                      <w:bCs/>
                      <w:color w:val="000000"/>
                      <w:kern w:val="0"/>
                      <w:szCs w:val="21"/>
                    </w:rPr>
                  </w:pPr>
                  <w:r>
                    <w:rPr>
                      <w:rFonts w:hint="eastAsia" w:ascii="Times New Roman" w:hAnsi="Times New Roman"/>
                      <w:b/>
                      <w:bCs/>
                      <w:color w:val="000000"/>
                      <w:kern w:val="0"/>
                      <w:szCs w:val="21"/>
                    </w:rPr>
                    <w:t>超标率</w:t>
                  </w:r>
                </w:p>
              </w:tc>
              <w:tc>
                <w:tcPr>
                  <w:tcW w:w="1241" w:type="dxa"/>
                  <w:tcBorders>
                    <w:top w:val="single" w:color="auto" w:sz="4" w:space="0"/>
                    <w:left w:val="single" w:color="auto" w:sz="4" w:space="0"/>
                    <w:bottom w:val="single" w:color="auto" w:sz="4" w:space="0"/>
                    <w:right w:val="single" w:color="auto" w:sz="4" w:space="0"/>
                  </w:tcBorders>
                  <w:vAlign w:val="center"/>
                </w:tcPr>
                <w:p w14:paraId="534B0481">
                  <w:pPr>
                    <w:widowControl/>
                    <w:jc w:val="center"/>
                    <w:rPr>
                      <w:rFonts w:ascii="Times New Roman" w:hAnsi="Times New Roman"/>
                      <w:b/>
                      <w:bCs/>
                      <w:color w:val="000000"/>
                      <w:kern w:val="0"/>
                      <w:szCs w:val="21"/>
                    </w:rPr>
                  </w:pPr>
                  <w:r>
                    <w:rPr>
                      <w:rFonts w:hint="eastAsia" w:ascii="Times New Roman" w:hAnsi="Times New Roman"/>
                      <w:b/>
                      <w:bCs/>
                      <w:color w:val="000000"/>
                      <w:kern w:val="0"/>
                      <w:szCs w:val="21"/>
                    </w:rPr>
                    <w:t>标准值</w:t>
                  </w:r>
                </w:p>
              </w:tc>
            </w:tr>
            <w:tr w14:paraId="66E4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26637A44">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2223" w:type="dxa"/>
                  <w:tcBorders>
                    <w:top w:val="single" w:color="auto" w:sz="4" w:space="0"/>
                    <w:left w:val="single" w:color="auto" w:sz="4" w:space="0"/>
                    <w:bottom w:val="single" w:color="auto" w:sz="4" w:space="0"/>
                    <w:right w:val="single" w:color="auto" w:sz="4" w:space="0"/>
                  </w:tcBorders>
                  <w:vAlign w:val="center"/>
                </w:tcPr>
                <w:p w14:paraId="063C0158">
                  <w:pPr>
                    <w:widowControl/>
                    <w:jc w:val="center"/>
                    <w:rPr>
                      <w:rFonts w:ascii="Times New Roman" w:hAnsi="Times New Roman"/>
                      <w:color w:val="000000"/>
                      <w:kern w:val="0"/>
                      <w:szCs w:val="21"/>
                    </w:rPr>
                  </w:pPr>
                  <w:r>
                    <w:rPr>
                      <w:rFonts w:ascii="Times New Roman" w:hAnsi="Times New Roman"/>
                      <w:color w:val="000000"/>
                      <w:kern w:val="0"/>
                      <w:szCs w:val="21"/>
                    </w:rPr>
                    <w:t>PH</w:t>
                  </w:r>
                </w:p>
              </w:tc>
              <w:tc>
                <w:tcPr>
                  <w:tcW w:w="794" w:type="dxa"/>
                  <w:tcBorders>
                    <w:top w:val="single" w:color="auto" w:sz="4" w:space="0"/>
                    <w:left w:val="single" w:color="auto" w:sz="4" w:space="0"/>
                    <w:bottom w:val="single" w:color="auto" w:sz="4" w:space="0"/>
                    <w:right w:val="single" w:color="auto" w:sz="4" w:space="0"/>
                  </w:tcBorders>
                  <w:vAlign w:val="center"/>
                </w:tcPr>
                <w:p w14:paraId="1F8684D7">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07EBA2F9">
                  <w:pPr>
                    <w:widowControl/>
                    <w:jc w:val="center"/>
                    <w:rPr>
                      <w:rFonts w:ascii="Times New Roman" w:hAnsi="Times New Roman"/>
                      <w:color w:val="000000"/>
                      <w:kern w:val="0"/>
                      <w:szCs w:val="21"/>
                    </w:rPr>
                  </w:pPr>
                  <w:r>
                    <w:rPr>
                      <w:rFonts w:ascii="Times New Roman" w:hAnsi="Times New Roman"/>
                      <w:color w:val="000000"/>
                      <w:kern w:val="0"/>
                      <w:szCs w:val="21"/>
                    </w:rPr>
                    <w:t>7.49~7.57</w:t>
                  </w:r>
                </w:p>
              </w:tc>
              <w:tc>
                <w:tcPr>
                  <w:tcW w:w="1550" w:type="dxa"/>
                  <w:tcBorders>
                    <w:top w:val="single" w:color="auto" w:sz="4" w:space="0"/>
                    <w:left w:val="single" w:color="auto" w:sz="4" w:space="0"/>
                    <w:bottom w:val="single" w:color="auto" w:sz="4" w:space="0"/>
                    <w:right w:val="single" w:color="auto" w:sz="4" w:space="0"/>
                  </w:tcBorders>
                </w:tcPr>
                <w:p w14:paraId="6E1D4DFD">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40D4006D">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3B0BB6C6">
                  <w:pPr>
                    <w:widowControl/>
                    <w:jc w:val="center"/>
                    <w:rPr>
                      <w:rFonts w:ascii="Times New Roman" w:hAnsi="Times New Roman"/>
                      <w:color w:val="000000"/>
                      <w:kern w:val="0"/>
                      <w:szCs w:val="21"/>
                    </w:rPr>
                  </w:pPr>
                  <w:r>
                    <w:rPr>
                      <w:rFonts w:ascii="Times New Roman" w:hAnsi="Times New Roman"/>
                      <w:color w:val="000000"/>
                      <w:kern w:val="0"/>
                      <w:szCs w:val="21"/>
                    </w:rPr>
                    <w:t>6~9</w:t>
                  </w:r>
                </w:p>
              </w:tc>
            </w:tr>
            <w:tr w14:paraId="70AF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4562F8D7">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2223" w:type="dxa"/>
                  <w:tcBorders>
                    <w:top w:val="single" w:color="auto" w:sz="4" w:space="0"/>
                    <w:left w:val="single" w:color="auto" w:sz="4" w:space="0"/>
                    <w:bottom w:val="single" w:color="auto" w:sz="4" w:space="0"/>
                    <w:right w:val="single" w:color="auto" w:sz="4" w:space="0"/>
                  </w:tcBorders>
                  <w:vAlign w:val="center"/>
                </w:tcPr>
                <w:p w14:paraId="6E5F2E54">
                  <w:pPr>
                    <w:widowControl/>
                    <w:jc w:val="center"/>
                    <w:rPr>
                      <w:rFonts w:ascii="Times New Roman" w:hAnsi="Times New Roman"/>
                      <w:color w:val="000000"/>
                      <w:kern w:val="0"/>
                      <w:szCs w:val="21"/>
                    </w:rPr>
                  </w:pPr>
                  <w:r>
                    <w:rPr>
                      <w:rFonts w:hint="eastAsia" w:ascii="Times New Roman" w:hAnsi="Times New Roman"/>
                      <w:color w:val="000000"/>
                      <w:kern w:val="0"/>
                      <w:szCs w:val="21"/>
                    </w:rPr>
                    <w:t>化学需氧量</w:t>
                  </w:r>
                </w:p>
              </w:tc>
              <w:tc>
                <w:tcPr>
                  <w:tcW w:w="794" w:type="dxa"/>
                  <w:tcBorders>
                    <w:top w:val="single" w:color="auto" w:sz="4" w:space="0"/>
                    <w:left w:val="single" w:color="auto" w:sz="4" w:space="0"/>
                    <w:bottom w:val="single" w:color="auto" w:sz="4" w:space="0"/>
                    <w:right w:val="single" w:color="auto" w:sz="4" w:space="0"/>
                  </w:tcBorders>
                  <w:vAlign w:val="center"/>
                </w:tcPr>
                <w:p w14:paraId="16EB6FED">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6BFE2BCF">
                  <w:pPr>
                    <w:widowControl/>
                    <w:jc w:val="center"/>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10</w:t>
                  </w:r>
                </w:p>
              </w:tc>
              <w:tc>
                <w:tcPr>
                  <w:tcW w:w="1550" w:type="dxa"/>
                  <w:tcBorders>
                    <w:top w:val="single" w:color="auto" w:sz="4" w:space="0"/>
                    <w:left w:val="single" w:color="auto" w:sz="4" w:space="0"/>
                    <w:bottom w:val="single" w:color="auto" w:sz="4" w:space="0"/>
                    <w:right w:val="single" w:color="auto" w:sz="4" w:space="0"/>
                  </w:tcBorders>
                </w:tcPr>
                <w:p w14:paraId="4633471E">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0C1F6E3C">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311FAA11">
                  <w:pPr>
                    <w:widowControl/>
                    <w:jc w:val="center"/>
                    <w:rPr>
                      <w:rFonts w:ascii="Times New Roman" w:hAnsi="Times New Roman"/>
                      <w:color w:val="000000"/>
                      <w:kern w:val="0"/>
                      <w:szCs w:val="21"/>
                    </w:rPr>
                  </w:pPr>
                  <w:r>
                    <w:rPr>
                      <w:rFonts w:ascii="Times New Roman" w:hAnsi="Times New Roman"/>
                      <w:color w:val="000000"/>
                      <w:kern w:val="0"/>
                      <w:szCs w:val="21"/>
                    </w:rPr>
                    <w:t>≤20</w:t>
                  </w:r>
                </w:p>
              </w:tc>
            </w:tr>
            <w:tr w14:paraId="006F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7D4328D0">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2223" w:type="dxa"/>
                  <w:tcBorders>
                    <w:top w:val="single" w:color="auto" w:sz="4" w:space="0"/>
                    <w:left w:val="single" w:color="auto" w:sz="4" w:space="0"/>
                    <w:bottom w:val="single" w:color="auto" w:sz="4" w:space="0"/>
                    <w:right w:val="single" w:color="auto" w:sz="4" w:space="0"/>
                  </w:tcBorders>
                  <w:vAlign w:val="center"/>
                </w:tcPr>
                <w:p w14:paraId="60CF766D">
                  <w:pPr>
                    <w:widowControl/>
                    <w:jc w:val="center"/>
                    <w:rPr>
                      <w:rFonts w:ascii="Times New Roman" w:hAnsi="Times New Roman"/>
                      <w:color w:val="000000"/>
                      <w:kern w:val="0"/>
                      <w:szCs w:val="21"/>
                    </w:rPr>
                  </w:pPr>
                  <w:r>
                    <w:rPr>
                      <w:rFonts w:hint="eastAsia" w:ascii="Times New Roman" w:hAnsi="Times New Roman"/>
                      <w:color w:val="000000"/>
                      <w:kern w:val="0"/>
                      <w:szCs w:val="21"/>
                    </w:rPr>
                    <w:t>五日生化需氧量</w:t>
                  </w:r>
                </w:p>
              </w:tc>
              <w:tc>
                <w:tcPr>
                  <w:tcW w:w="794" w:type="dxa"/>
                  <w:tcBorders>
                    <w:top w:val="single" w:color="auto" w:sz="4" w:space="0"/>
                    <w:left w:val="single" w:color="auto" w:sz="4" w:space="0"/>
                    <w:bottom w:val="single" w:color="auto" w:sz="4" w:space="0"/>
                    <w:right w:val="single" w:color="auto" w:sz="4" w:space="0"/>
                  </w:tcBorders>
                  <w:vAlign w:val="center"/>
                </w:tcPr>
                <w:p w14:paraId="07E07A07">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1138E96B">
                  <w:pPr>
                    <w:widowControl/>
                    <w:jc w:val="center"/>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2</w:t>
                  </w:r>
                </w:p>
              </w:tc>
              <w:tc>
                <w:tcPr>
                  <w:tcW w:w="1550" w:type="dxa"/>
                  <w:tcBorders>
                    <w:top w:val="single" w:color="auto" w:sz="4" w:space="0"/>
                    <w:left w:val="single" w:color="auto" w:sz="4" w:space="0"/>
                    <w:bottom w:val="single" w:color="auto" w:sz="4" w:space="0"/>
                    <w:right w:val="single" w:color="auto" w:sz="4" w:space="0"/>
                  </w:tcBorders>
                </w:tcPr>
                <w:p w14:paraId="12A92EC6">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0D9118B5">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6D74A8E5">
                  <w:pPr>
                    <w:widowControl/>
                    <w:jc w:val="center"/>
                    <w:rPr>
                      <w:rFonts w:ascii="Times New Roman" w:hAnsi="Times New Roman"/>
                      <w:color w:val="000000"/>
                      <w:kern w:val="0"/>
                      <w:szCs w:val="21"/>
                    </w:rPr>
                  </w:pPr>
                  <w:r>
                    <w:rPr>
                      <w:rFonts w:ascii="Times New Roman" w:hAnsi="Times New Roman"/>
                      <w:color w:val="000000"/>
                      <w:kern w:val="0"/>
                      <w:szCs w:val="21"/>
                    </w:rPr>
                    <w:t>≤4</w:t>
                  </w:r>
                </w:p>
              </w:tc>
            </w:tr>
            <w:tr w14:paraId="3482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62C06A5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2223" w:type="dxa"/>
                  <w:tcBorders>
                    <w:top w:val="single" w:color="auto" w:sz="4" w:space="0"/>
                    <w:left w:val="single" w:color="auto" w:sz="4" w:space="0"/>
                    <w:bottom w:val="single" w:color="auto" w:sz="4" w:space="0"/>
                    <w:right w:val="single" w:color="auto" w:sz="4" w:space="0"/>
                  </w:tcBorders>
                  <w:vAlign w:val="center"/>
                </w:tcPr>
                <w:p w14:paraId="54028F97">
                  <w:pPr>
                    <w:widowControl/>
                    <w:jc w:val="center"/>
                    <w:rPr>
                      <w:rFonts w:ascii="Times New Roman" w:hAnsi="Times New Roman"/>
                      <w:color w:val="000000"/>
                      <w:kern w:val="0"/>
                      <w:szCs w:val="21"/>
                    </w:rPr>
                  </w:pPr>
                  <w:r>
                    <w:rPr>
                      <w:rFonts w:hint="eastAsia" w:ascii="Times New Roman" w:hAnsi="Times New Roman"/>
                      <w:color w:val="000000"/>
                      <w:kern w:val="0"/>
                      <w:szCs w:val="21"/>
                    </w:rPr>
                    <w:t>总氰化物</w:t>
                  </w:r>
                </w:p>
              </w:tc>
              <w:tc>
                <w:tcPr>
                  <w:tcW w:w="794" w:type="dxa"/>
                  <w:tcBorders>
                    <w:top w:val="single" w:color="auto" w:sz="4" w:space="0"/>
                    <w:left w:val="single" w:color="auto" w:sz="4" w:space="0"/>
                    <w:bottom w:val="single" w:color="auto" w:sz="4" w:space="0"/>
                    <w:right w:val="single" w:color="auto" w:sz="4" w:space="0"/>
                  </w:tcBorders>
                  <w:vAlign w:val="center"/>
                </w:tcPr>
                <w:p w14:paraId="4E9F4DFB">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1DDF1126">
                  <w:pPr>
                    <w:widowControl/>
                    <w:jc w:val="center"/>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0.004</w:t>
                  </w:r>
                </w:p>
              </w:tc>
              <w:tc>
                <w:tcPr>
                  <w:tcW w:w="1550" w:type="dxa"/>
                  <w:tcBorders>
                    <w:top w:val="single" w:color="auto" w:sz="4" w:space="0"/>
                    <w:left w:val="single" w:color="auto" w:sz="4" w:space="0"/>
                    <w:bottom w:val="single" w:color="auto" w:sz="4" w:space="0"/>
                    <w:right w:val="single" w:color="auto" w:sz="4" w:space="0"/>
                  </w:tcBorders>
                </w:tcPr>
                <w:p w14:paraId="6E62402D">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432278BC">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45C067F9">
                  <w:pPr>
                    <w:widowControl/>
                    <w:jc w:val="center"/>
                    <w:rPr>
                      <w:rFonts w:ascii="Times New Roman" w:hAnsi="Times New Roman"/>
                      <w:color w:val="000000"/>
                      <w:kern w:val="0"/>
                      <w:szCs w:val="21"/>
                    </w:rPr>
                  </w:pPr>
                  <w:r>
                    <w:rPr>
                      <w:rFonts w:ascii="Times New Roman" w:hAnsi="Times New Roman"/>
                      <w:color w:val="000000"/>
                      <w:kern w:val="0"/>
                      <w:szCs w:val="21"/>
                    </w:rPr>
                    <w:t>≤0.2</w:t>
                  </w:r>
                </w:p>
              </w:tc>
            </w:tr>
            <w:tr w14:paraId="1837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3A64F7CC">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2223" w:type="dxa"/>
                  <w:tcBorders>
                    <w:top w:val="single" w:color="auto" w:sz="4" w:space="0"/>
                    <w:left w:val="single" w:color="auto" w:sz="4" w:space="0"/>
                    <w:bottom w:val="single" w:color="auto" w:sz="4" w:space="0"/>
                    <w:right w:val="single" w:color="auto" w:sz="4" w:space="0"/>
                  </w:tcBorders>
                  <w:vAlign w:val="center"/>
                </w:tcPr>
                <w:p w14:paraId="3336DE6E">
                  <w:pPr>
                    <w:widowControl/>
                    <w:jc w:val="center"/>
                    <w:rPr>
                      <w:rFonts w:ascii="Times New Roman" w:hAnsi="Times New Roman"/>
                      <w:color w:val="000000"/>
                      <w:kern w:val="0"/>
                      <w:szCs w:val="21"/>
                    </w:rPr>
                  </w:pPr>
                  <w:r>
                    <w:rPr>
                      <w:rFonts w:hint="eastAsia" w:ascii="Times New Roman" w:hAnsi="Times New Roman"/>
                      <w:color w:val="000000"/>
                      <w:kern w:val="0"/>
                      <w:szCs w:val="21"/>
                    </w:rPr>
                    <w:t>氨氮</w:t>
                  </w:r>
                </w:p>
              </w:tc>
              <w:tc>
                <w:tcPr>
                  <w:tcW w:w="794" w:type="dxa"/>
                  <w:tcBorders>
                    <w:top w:val="single" w:color="auto" w:sz="4" w:space="0"/>
                    <w:left w:val="single" w:color="auto" w:sz="4" w:space="0"/>
                    <w:bottom w:val="single" w:color="auto" w:sz="4" w:space="0"/>
                    <w:right w:val="single" w:color="auto" w:sz="4" w:space="0"/>
                  </w:tcBorders>
                  <w:vAlign w:val="center"/>
                </w:tcPr>
                <w:p w14:paraId="15B49233">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7A408DC4">
                  <w:pPr>
                    <w:widowControl/>
                    <w:jc w:val="center"/>
                    <w:rPr>
                      <w:rFonts w:ascii="Times New Roman" w:hAnsi="Times New Roman"/>
                      <w:color w:val="000000"/>
                      <w:kern w:val="0"/>
                      <w:szCs w:val="21"/>
                    </w:rPr>
                  </w:pPr>
                  <w:r>
                    <w:rPr>
                      <w:rFonts w:ascii="Times New Roman" w:hAnsi="Times New Roman"/>
                      <w:color w:val="000000"/>
                      <w:kern w:val="0"/>
                      <w:szCs w:val="21"/>
                    </w:rPr>
                    <w:t>0.041~0.052</w:t>
                  </w:r>
                </w:p>
              </w:tc>
              <w:tc>
                <w:tcPr>
                  <w:tcW w:w="1550" w:type="dxa"/>
                  <w:tcBorders>
                    <w:top w:val="single" w:color="auto" w:sz="4" w:space="0"/>
                    <w:left w:val="single" w:color="auto" w:sz="4" w:space="0"/>
                    <w:bottom w:val="single" w:color="auto" w:sz="4" w:space="0"/>
                    <w:right w:val="single" w:color="auto" w:sz="4" w:space="0"/>
                  </w:tcBorders>
                </w:tcPr>
                <w:p w14:paraId="1A0C5B72">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4C0D13B3">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1D99A8C4">
                  <w:pPr>
                    <w:widowControl/>
                    <w:jc w:val="center"/>
                    <w:rPr>
                      <w:rFonts w:ascii="Times New Roman" w:hAnsi="Times New Roman"/>
                      <w:color w:val="000000"/>
                      <w:kern w:val="0"/>
                      <w:szCs w:val="21"/>
                    </w:rPr>
                  </w:pPr>
                  <w:r>
                    <w:rPr>
                      <w:rFonts w:ascii="Times New Roman" w:hAnsi="Times New Roman"/>
                      <w:color w:val="000000"/>
                      <w:kern w:val="0"/>
                      <w:szCs w:val="21"/>
                    </w:rPr>
                    <w:t>≤1.0</w:t>
                  </w:r>
                </w:p>
              </w:tc>
            </w:tr>
            <w:tr w14:paraId="0712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29D9AB1B">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2223" w:type="dxa"/>
                  <w:tcBorders>
                    <w:top w:val="single" w:color="auto" w:sz="4" w:space="0"/>
                    <w:left w:val="single" w:color="auto" w:sz="4" w:space="0"/>
                    <w:bottom w:val="single" w:color="auto" w:sz="4" w:space="0"/>
                    <w:right w:val="single" w:color="auto" w:sz="4" w:space="0"/>
                  </w:tcBorders>
                  <w:vAlign w:val="center"/>
                </w:tcPr>
                <w:p w14:paraId="4828EDA3">
                  <w:pPr>
                    <w:widowControl/>
                    <w:jc w:val="center"/>
                    <w:rPr>
                      <w:rFonts w:ascii="Times New Roman" w:hAnsi="Times New Roman"/>
                      <w:color w:val="000000"/>
                      <w:kern w:val="0"/>
                      <w:szCs w:val="21"/>
                    </w:rPr>
                  </w:pPr>
                  <w:r>
                    <w:rPr>
                      <w:rFonts w:hint="eastAsia" w:ascii="Times New Roman" w:hAnsi="Times New Roman"/>
                      <w:color w:val="000000"/>
                      <w:kern w:val="0"/>
                      <w:szCs w:val="21"/>
                    </w:rPr>
                    <w:t>总磷</w:t>
                  </w:r>
                </w:p>
              </w:tc>
              <w:tc>
                <w:tcPr>
                  <w:tcW w:w="794" w:type="dxa"/>
                  <w:tcBorders>
                    <w:top w:val="single" w:color="auto" w:sz="4" w:space="0"/>
                    <w:left w:val="single" w:color="auto" w:sz="4" w:space="0"/>
                    <w:bottom w:val="single" w:color="auto" w:sz="4" w:space="0"/>
                    <w:right w:val="single" w:color="auto" w:sz="4" w:space="0"/>
                  </w:tcBorders>
                  <w:vAlign w:val="center"/>
                </w:tcPr>
                <w:p w14:paraId="2103DD75">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7C88DB81">
                  <w:pPr>
                    <w:widowControl/>
                    <w:jc w:val="center"/>
                    <w:rPr>
                      <w:rFonts w:ascii="Times New Roman" w:hAnsi="Times New Roman"/>
                      <w:color w:val="000000"/>
                      <w:kern w:val="0"/>
                      <w:szCs w:val="21"/>
                    </w:rPr>
                  </w:pPr>
                  <w:r>
                    <w:rPr>
                      <w:rFonts w:ascii="Times New Roman" w:hAnsi="Times New Roman"/>
                      <w:color w:val="000000"/>
                      <w:kern w:val="0"/>
                      <w:szCs w:val="21"/>
                    </w:rPr>
                    <w:t>0.146~0.179</w:t>
                  </w:r>
                </w:p>
              </w:tc>
              <w:tc>
                <w:tcPr>
                  <w:tcW w:w="1550" w:type="dxa"/>
                  <w:tcBorders>
                    <w:top w:val="single" w:color="auto" w:sz="4" w:space="0"/>
                    <w:left w:val="single" w:color="auto" w:sz="4" w:space="0"/>
                    <w:bottom w:val="single" w:color="auto" w:sz="4" w:space="0"/>
                    <w:right w:val="single" w:color="auto" w:sz="4" w:space="0"/>
                  </w:tcBorders>
                </w:tcPr>
                <w:p w14:paraId="14F43096">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439742AF">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44471E6E">
                  <w:pPr>
                    <w:widowControl/>
                    <w:jc w:val="center"/>
                    <w:rPr>
                      <w:rFonts w:ascii="Times New Roman" w:hAnsi="Times New Roman"/>
                      <w:color w:val="000000"/>
                      <w:kern w:val="0"/>
                      <w:szCs w:val="21"/>
                    </w:rPr>
                  </w:pPr>
                  <w:r>
                    <w:rPr>
                      <w:rFonts w:ascii="Times New Roman" w:hAnsi="Times New Roman"/>
                      <w:color w:val="000000"/>
                      <w:kern w:val="0"/>
                      <w:szCs w:val="21"/>
                    </w:rPr>
                    <w:t>≤0.2</w:t>
                  </w:r>
                </w:p>
              </w:tc>
            </w:tr>
            <w:tr w14:paraId="5F5B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2F8002A9">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2223" w:type="dxa"/>
                  <w:tcBorders>
                    <w:top w:val="single" w:color="auto" w:sz="4" w:space="0"/>
                    <w:left w:val="single" w:color="auto" w:sz="4" w:space="0"/>
                    <w:bottom w:val="single" w:color="auto" w:sz="4" w:space="0"/>
                    <w:right w:val="single" w:color="auto" w:sz="4" w:space="0"/>
                  </w:tcBorders>
                  <w:vAlign w:val="center"/>
                </w:tcPr>
                <w:p w14:paraId="40579A1D">
                  <w:pPr>
                    <w:widowControl/>
                    <w:jc w:val="center"/>
                    <w:rPr>
                      <w:rFonts w:ascii="Times New Roman" w:hAnsi="Times New Roman"/>
                      <w:color w:val="000000"/>
                      <w:kern w:val="0"/>
                      <w:szCs w:val="21"/>
                    </w:rPr>
                  </w:pPr>
                  <w:r>
                    <w:rPr>
                      <w:rFonts w:hint="eastAsia" w:ascii="Times New Roman" w:hAnsi="Times New Roman"/>
                      <w:color w:val="000000"/>
                      <w:kern w:val="0"/>
                      <w:szCs w:val="21"/>
                    </w:rPr>
                    <w:t>溶解氧</w:t>
                  </w:r>
                </w:p>
              </w:tc>
              <w:tc>
                <w:tcPr>
                  <w:tcW w:w="794" w:type="dxa"/>
                  <w:tcBorders>
                    <w:top w:val="single" w:color="auto" w:sz="4" w:space="0"/>
                    <w:left w:val="single" w:color="auto" w:sz="4" w:space="0"/>
                    <w:bottom w:val="single" w:color="auto" w:sz="4" w:space="0"/>
                    <w:right w:val="single" w:color="auto" w:sz="4" w:space="0"/>
                  </w:tcBorders>
                  <w:vAlign w:val="center"/>
                </w:tcPr>
                <w:p w14:paraId="3B7537C4">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1476E1DA">
                  <w:pPr>
                    <w:widowControl/>
                    <w:jc w:val="center"/>
                    <w:rPr>
                      <w:rFonts w:ascii="Times New Roman" w:hAnsi="Times New Roman"/>
                      <w:color w:val="000000"/>
                      <w:kern w:val="0"/>
                      <w:szCs w:val="21"/>
                    </w:rPr>
                  </w:pPr>
                  <w:r>
                    <w:rPr>
                      <w:rFonts w:ascii="Times New Roman" w:hAnsi="Times New Roman"/>
                      <w:color w:val="000000"/>
                      <w:kern w:val="0"/>
                      <w:szCs w:val="21"/>
                    </w:rPr>
                    <w:t>9.31~9.48</w:t>
                  </w:r>
                </w:p>
              </w:tc>
              <w:tc>
                <w:tcPr>
                  <w:tcW w:w="1550" w:type="dxa"/>
                  <w:tcBorders>
                    <w:top w:val="single" w:color="auto" w:sz="4" w:space="0"/>
                    <w:left w:val="single" w:color="auto" w:sz="4" w:space="0"/>
                    <w:bottom w:val="single" w:color="auto" w:sz="4" w:space="0"/>
                    <w:right w:val="single" w:color="auto" w:sz="4" w:space="0"/>
                  </w:tcBorders>
                </w:tcPr>
                <w:p w14:paraId="08809424">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2D99EA0D">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2B7DFD50">
                  <w:pPr>
                    <w:widowControl/>
                    <w:jc w:val="center"/>
                    <w:rPr>
                      <w:rFonts w:ascii="Times New Roman" w:hAnsi="Times New Roman"/>
                      <w:color w:val="000000"/>
                      <w:kern w:val="0"/>
                      <w:szCs w:val="21"/>
                    </w:rPr>
                  </w:pPr>
                  <w:r>
                    <w:rPr>
                      <w:rFonts w:ascii="Times New Roman" w:hAnsi="Times New Roman"/>
                      <w:color w:val="000000"/>
                      <w:kern w:val="0"/>
                      <w:szCs w:val="21"/>
                    </w:rPr>
                    <w:t>≥5</w:t>
                  </w:r>
                </w:p>
              </w:tc>
            </w:tr>
            <w:tr w14:paraId="0C4C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3018CA66">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2223" w:type="dxa"/>
                  <w:tcBorders>
                    <w:top w:val="single" w:color="auto" w:sz="4" w:space="0"/>
                    <w:left w:val="single" w:color="auto" w:sz="4" w:space="0"/>
                    <w:bottom w:val="single" w:color="auto" w:sz="4" w:space="0"/>
                    <w:right w:val="single" w:color="auto" w:sz="4" w:space="0"/>
                  </w:tcBorders>
                  <w:vAlign w:val="center"/>
                </w:tcPr>
                <w:p w14:paraId="49359669">
                  <w:pPr>
                    <w:widowControl/>
                    <w:jc w:val="center"/>
                    <w:rPr>
                      <w:rFonts w:ascii="Times New Roman" w:hAnsi="Times New Roman"/>
                      <w:color w:val="000000"/>
                      <w:kern w:val="0"/>
                      <w:szCs w:val="21"/>
                    </w:rPr>
                  </w:pPr>
                  <w:r>
                    <w:rPr>
                      <w:rFonts w:hint="eastAsia" w:ascii="Times New Roman" w:hAnsi="Times New Roman"/>
                      <w:color w:val="000000"/>
                      <w:kern w:val="0"/>
                      <w:szCs w:val="21"/>
                    </w:rPr>
                    <w:t>阴离子表面活性剂</w:t>
                  </w:r>
                </w:p>
              </w:tc>
              <w:tc>
                <w:tcPr>
                  <w:tcW w:w="794" w:type="dxa"/>
                  <w:tcBorders>
                    <w:top w:val="single" w:color="auto" w:sz="4" w:space="0"/>
                    <w:left w:val="single" w:color="auto" w:sz="4" w:space="0"/>
                    <w:bottom w:val="single" w:color="auto" w:sz="4" w:space="0"/>
                    <w:right w:val="single" w:color="auto" w:sz="4" w:space="0"/>
                  </w:tcBorders>
                  <w:vAlign w:val="center"/>
                </w:tcPr>
                <w:p w14:paraId="7996EF2D">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4358FD64">
                  <w:pPr>
                    <w:widowControl/>
                    <w:jc w:val="center"/>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0.05</w:t>
                  </w:r>
                </w:p>
              </w:tc>
              <w:tc>
                <w:tcPr>
                  <w:tcW w:w="1550" w:type="dxa"/>
                  <w:tcBorders>
                    <w:top w:val="single" w:color="auto" w:sz="4" w:space="0"/>
                    <w:left w:val="single" w:color="auto" w:sz="4" w:space="0"/>
                    <w:bottom w:val="single" w:color="auto" w:sz="4" w:space="0"/>
                    <w:right w:val="single" w:color="auto" w:sz="4" w:space="0"/>
                  </w:tcBorders>
                </w:tcPr>
                <w:p w14:paraId="5A0AF969">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4DA24E53">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3DD85BA3">
                  <w:pPr>
                    <w:widowControl/>
                    <w:jc w:val="center"/>
                    <w:rPr>
                      <w:rFonts w:ascii="Times New Roman" w:hAnsi="Times New Roman"/>
                      <w:color w:val="000000"/>
                      <w:kern w:val="0"/>
                      <w:szCs w:val="21"/>
                    </w:rPr>
                  </w:pPr>
                  <w:r>
                    <w:rPr>
                      <w:rFonts w:ascii="Times New Roman" w:hAnsi="Times New Roman"/>
                      <w:color w:val="000000"/>
                      <w:kern w:val="0"/>
                      <w:szCs w:val="21"/>
                    </w:rPr>
                    <w:t>≤0.2</w:t>
                  </w:r>
                </w:p>
              </w:tc>
            </w:tr>
            <w:tr w14:paraId="2038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78BAEF43">
                  <w:pPr>
                    <w:widowControl/>
                    <w:jc w:val="center"/>
                    <w:rPr>
                      <w:rFonts w:ascii="Times New Roman" w:hAnsi="Times New Roman"/>
                      <w:color w:val="000000"/>
                      <w:kern w:val="0"/>
                      <w:szCs w:val="21"/>
                    </w:rPr>
                  </w:pPr>
                  <w:r>
                    <w:rPr>
                      <w:rFonts w:ascii="Times New Roman" w:hAnsi="Times New Roman"/>
                      <w:color w:val="000000"/>
                      <w:kern w:val="0"/>
                      <w:szCs w:val="21"/>
                    </w:rPr>
                    <w:t>9</w:t>
                  </w:r>
                </w:p>
              </w:tc>
              <w:tc>
                <w:tcPr>
                  <w:tcW w:w="2223" w:type="dxa"/>
                  <w:tcBorders>
                    <w:top w:val="single" w:color="auto" w:sz="4" w:space="0"/>
                    <w:left w:val="single" w:color="auto" w:sz="4" w:space="0"/>
                    <w:bottom w:val="single" w:color="auto" w:sz="4" w:space="0"/>
                    <w:right w:val="single" w:color="auto" w:sz="4" w:space="0"/>
                  </w:tcBorders>
                  <w:vAlign w:val="center"/>
                </w:tcPr>
                <w:p w14:paraId="189900CD">
                  <w:pPr>
                    <w:widowControl/>
                    <w:jc w:val="center"/>
                    <w:rPr>
                      <w:rFonts w:ascii="Times New Roman" w:hAnsi="Times New Roman"/>
                      <w:color w:val="000000"/>
                      <w:kern w:val="0"/>
                      <w:szCs w:val="21"/>
                    </w:rPr>
                  </w:pPr>
                  <w:r>
                    <w:rPr>
                      <w:rFonts w:hint="eastAsia" w:ascii="Times New Roman" w:hAnsi="Times New Roman"/>
                      <w:color w:val="000000"/>
                      <w:kern w:val="0"/>
                      <w:szCs w:val="21"/>
                    </w:rPr>
                    <w:t>挥发酚</w:t>
                  </w:r>
                </w:p>
              </w:tc>
              <w:tc>
                <w:tcPr>
                  <w:tcW w:w="794" w:type="dxa"/>
                  <w:tcBorders>
                    <w:top w:val="single" w:color="auto" w:sz="4" w:space="0"/>
                    <w:left w:val="single" w:color="auto" w:sz="4" w:space="0"/>
                    <w:bottom w:val="single" w:color="auto" w:sz="4" w:space="0"/>
                    <w:right w:val="single" w:color="auto" w:sz="4" w:space="0"/>
                  </w:tcBorders>
                  <w:vAlign w:val="center"/>
                </w:tcPr>
                <w:p w14:paraId="11DAA6F8">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6360CAF8">
                  <w:pPr>
                    <w:widowControl/>
                    <w:jc w:val="center"/>
                    <w:rPr>
                      <w:rFonts w:ascii="Times New Roman" w:hAnsi="Times New Roman"/>
                      <w:color w:val="000000"/>
                      <w:kern w:val="0"/>
                      <w:szCs w:val="21"/>
                    </w:rPr>
                  </w:pPr>
                  <w:r>
                    <w:rPr>
                      <w:rFonts w:ascii="Times New Roman" w:hAnsi="Times New Roman"/>
                      <w:color w:val="000000"/>
                      <w:kern w:val="0"/>
                      <w:szCs w:val="21"/>
                    </w:rPr>
                    <w:t>0.001~0.002</w:t>
                  </w:r>
                </w:p>
              </w:tc>
              <w:tc>
                <w:tcPr>
                  <w:tcW w:w="1550" w:type="dxa"/>
                  <w:tcBorders>
                    <w:top w:val="single" w:color="auto" w:sz="4" w:space="0"/>
                    <w:left w:val="single" w:color="auto" w:sz="4" w:space="0"/>
                    <w:bottom w:val="single" w:color="auto" w:sz="4" w:space="0"/>
                    <w:right w:val="single" w:color="auto" w:sz="4" w:space="0"/>
                  </w:tcBorders>
                </w:tcPr>
                <w:p w14:paraId="5C7BBE2E">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3C20F07D">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635FE76A">
                  <w:pPr>
                    <w:widowControl/>
                    <w:jc w:val="center"/>
                    <w:rPr>
                      <w:rFonts w:ascii="Times New Roman" w:hAnsi="Times New Roman"/>
                      <w:color w:val="000000"/>
                      <w:kern w:val="0"/>
                      <w:szCs w:val="21"/>
                    </w:rPr>
                  </w:pPr>
                  <w:r>
                    <w:rPr>
                      <w:rFonts w:ascii="Times New Roman" w:hAnsi="Times New Roman"/>
                      <w:color w:val="000000"/>
                      <w:kern w:val="0"/>
                      <w:szCs w:val="21"/>
                    </w:rPr>
                    <w:t>≤0.005</w:t>
                  </w:r>
                </w:p>
              </w:tc>
            </w:tr>
            <w:tr w14:paraId="0DBA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2" w:type="dxa"/>
                  <w:tcBorders>
                    <w:top w:val="single" w:color="auto" w:sz="4" w:space="0"/>
                    <w:left w:val="single" w:color="auto" w:sz="4" w:space="0"/>
                    <w:bottom w:val="single" w:color="auto" w:sz="4" w:space="0"/>
                    <w:right w:val="single" w:color="auto" w:sz="4" w:space="0"/>
                  </w:tcBorders>
                  <w:vAlign w:val="center"/>
                </w:tcPr>
                <w:p w14:paraId="2FCB9BE0">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2223" w:type="dxa"/>
                  <w:tcBorders>
                    <w:top w:val="single" w:color="auto" w:sz="4" w:space="0"/>
                    <w:left w:val="single" w:color="auto" w:sz="4" w:space="0"/>
                    <w:bottom w:val="single" w:color="auto" w:sz="4" w:space="0"/>
                    <w:right w:val="single" w:color="auto" w:sz="4" w:space="0"/>
                  </w:tcBorders>
                  <w:vAlign w:val="center"/>
                </w:tcPr>
                <w:p w14:paraId="373A130A">
                  <w:pPr>
                    <w:widowControl/>
                    <w:jc w:val="center"/>
                    <w:rPr>
                      <w:rFonts w:ascii="Times New Roman" w:hAnsi="Times New Roman"/>
                      <w:color w:val="000000"/>
                      <w:kern w:val="0"/>
                      <w:szCs w:val="21"/>
                    </w:rPr>
                  </w:pPr>
                  <w:r>
                    <w:rPr>
                      <w:rFonts w:hint="eastAsia" w:ascii="Times New Roman" w:hAnsi="Times New Roman"/>
                      <w:color w:val="000000"/>
                      <w:kern w:val="0"/>
                      <w:szCs w:val="21"/>
                    </w:rPr>
                    <w:t>汞</w:t>
                  </w:r>
                </w:p>
              </w:tc>
              <w:tc>
                <w:tcPr>
                  <w:tcW w:w="794" w:type="dxa"/>
                  <w:tcBorders>
                    <w:top w:val="single" w:color="auto" w:sz="4" w:space="0"/>
                    <w:left w:val="single" w:color="auto" w:sz="4" w:space="0"/>
                    <w:bottom w:val="single" w:color="auto" w:sz="4" w:space="0"/>
                    <w:right w:val="single" w:color="auto" w:sz="4" w:space="0"/>
                  </w:tcBorders>
                  <w:vAlign w:val="center"/>
                </w:tcPr>
                <w:p w14:paraId="1B6F10F6">
                  <w:pPr>
                    <w:widowControl/>
                    <w:jc w:val="center"/>
                    <w:rPr>
                      <w:rFonts w:ascii="Times New Roman" w:hAnsi="Times New Roman"/>
                      <w:color w:val="000000"/>
                      <w:kern w:val="0"/>
                      <w:szCs w:val="21"/>
                    </w:rPr>
                  </w:pPr>
                  <w:r>
                    <w:rPr>
                      <w:rFonts w:ascii="Times New Roman" w:hAnsi="Times New Roman"/>
                      <w:color w:val="000000"/>
                      <w:kern w:val="0"/>
                      <w:szCs w:val="21"/>
                    </w:rPr>
                    <w:t>mg/L</w:t>
                  </w:r>
                </w:p>
              </w:tc>
              <w:tc>
                <w:tcPr>
                  <w:tcW w:w="1460" w:type="dxa"/>
                  <w:tcBorders>
                    <w:top w:val="single" w:color="auto" w:sz="4" w:space="0"/>
                    <w:left w:val="single" w:color="auto" w:sz="4" w:space="0"/>
                    <w:bottom w:val="single" w:color="auto" w:sz="4" w:space="0"/>
                    <w:right w:val="single" w:color="auto" w:sz="4" w:space="0"/>
                  </w:tcBorders>
                  <w:vAlign w:val="center"/>
                </w:tcPr>
                <w:p w14:paraId="2389151B">
                  <w:pPr>
                    <w:widowControl/>
                    <w:jc w:val="center"/>
                    <w:rPr>
                      <w:rFonts w:ascii="Times New Roman" w:hAnsi="Times New Roman"/>
                      <w:color w:val="000000"/>
                      <w:kern w:val="0"/>
                      <w:szCs w:val="21"/>
                    </w:rPr>
                  </w:pPr>
                  <w:r>
                    <w:rPr>
                      <w:rFonts w:hint="eastAsia" w:ascii="Times New Roman" w:hAnsi="Times New Roman"/>
                      <w:color w:val="000000"/>
                      <w:kern w:val="0"/>
                      <w:szCs w:val="21"/>
                    </w:rPr>
                    <w:t>＜</w:t>
                  </w:r>
                  <w:r>
                    <w:rPr>
                      <w:rFonts w:ascii="Times New Roman" w:hAnsi="Times New Roman"/>
                      <w:color w:val="000000"/>
                      <w:kern w:val="0"/>
                      <w:szCs w:val="21"/>
                    </w:rPr>
                    <w:t>0.000015</w:t>
                  </w:r>
                </w:p>
              </w:tc>
              <w:tc>
                <w:tcPr>
                  <w:tcW w:w="1550" w:type="dxa"/>
                  <w:tcBorders>
                    <w:top w:val="single" w:color="auto" w:sz="4" w:space="0"/>
                    <w:left w:val="single" w:color="auto" w:sz="4" w:space="0"/>
                    <w:bottom w:val="single" w:color="auto" w:sz="4" w:space="0"/>
                    <w:right w:val="single" w:color="auto" w:sz="4" w:space="0"/>
                  </w:tcBorders>
                </w:tcPr>
                <w:p w14:paraId="7D0B9910">
                  <w:pPr>
                    <w:widowControl/>
                    <w:jc w:val="center"/>
                    <w:rPr>
                      <w:rFonts w:ascii="Times New Roman" w:hAnsi="Times New Roman"/>
                      <w:color w:val="000000"/>
                      <w:kern w:val="0"/>
                      <w:szCs w:val="21"/>
                    </w:rPr>
                  </w:pPr>
                  <w:r>
                    <w:rPr>
                      <w:rFonts w:hint="eastAsia" w:ascii="Times New Roman" w:hAnsi="Times New Roman"/>
                      <w:color w:val="000000"/>
                      <w:kern w:val="0"/>
                      <w:szCs w:val="21"/>
                    </w:rPr>
                    <w:t>达标</w:t>
                  </w:r>
                </w:p>
              </w:tc>
              <w:tc>
                <w:tcPr>
                  <w:tcW w:w="1241" w:type="dxa"/>
                  <w:tcBorders>
                    <w:top w:val="single" w:color="auto" w:sz="4" w:space="0"/>
                    <w:left w:val="single" w:color="auto" w:sz="4" w:space="0"/>
                    <w:bottom w:val="single" w:color="auto" w:sz="4" w:space="0"/>
                    <w:right w:val="single" w:color="auto" w:sz="4" w:space="0"/>
                  </w:tcBorders>
                </w:tcPr>
                <w:p w14:paraId="00653968">
                  <w:pPr>
                    <w:widowControl/>
                    <w:jc w:val="center"/>
                    <w:rPr>
                      <w:rFonts w:ascii="Times New Roman" w:hAnsi="Times New Roman"/>
                      <w:color w:val="000000"/>
                      <w:kern w:val="0"/>
                      <w:szCs w:val="21"/>
                    </w:rPr>
                  </w:pPr>
                  <w:r>
                    <w:rPr>
                      <w:rFonts w:ascii="Times New Roman" w:hAnsi="Times New Roman"/>
                      <w:color w:val="000000"/>
                      <w:kern w:val="0"/>
                      <w:szCs w:val="21"/>
                    </w:rPr>
                    <w:t>-</w:t>
                  </w:r>
                </w:p>
              </w:tc>
              <w:tc>
                <w:tcPr>
                  <w:tcW w:w="1241" w:type="dxa"/>
                  <w:tcBorders>
                    <w:top w:val="single" w:color="auto" w:sz="4" w:space="0"/>
                    <w:left w:val="single" w:color="auto" w:sz="4" w:space="0"/>
                    <w:bottom w:val="single" w:color="auto" w:sz="4" w:space="0"/>
                    <w:right w:val="single" w:color="auto" w:sz="4" w:space="0"/>
                  </w:tcBorders>
                  <w:vAlign w:val="center"/>
                </w:tcPr>
                <w:p w14:paraId="0A0974BB">
                  <w:pPr>
                    <w:widowControl/>
                    <w:jc w:val="center"/>
                    <w:rPr>
                      <w:rFonts w:ascii="Times New Roman" w:hAnsi="Times New Roman"/>
                      <w:color w:val="000000"/>
                      <w:kern w:val="0"/>
                      <w:szCs w:val="21"/>
                    </w:rPr>
                  </w:pPr>
                  <w:r>
                    <w:rPr>
                      <w:rFonts w:ascii="Times New Roman" w:hAnsi="Times New Roman"/>
                      <w:color w:val="000000"/>
                      <w:kern w:val="0"/>
                      <w:szCs w:val="21"/>
                    </w:rPr>
                    <w:t>≤0.0001</w:t>
                  </w:r>
                </w:p>
              </w:tc>
            </w:tr>
          </w:tbl>
          <w:p w14:paraId="3FC8BA26">
            <w:pPr>
              <w:pStyle w:val="15"/>
              <w:rPr>
                <w:sz w:val="24"/>
              </w:rPr>
            </w:pPr>
            <w:r>
              <w:rPr>
                <w:sz w:val="24"/>
              </w:rPr>
              <w:t xml:space="preserve">    </w:t>
            </w:r>
            <w:r>
              <w:rPr>
                <w:rFonts w:hint="eastAsia"/>
                <w:sz w:val="24"/>
              </w:rPr>
              <w:t>从监测结果看，芒市河水质能够达到</w:t>
            </w:r>
            <w:r>
              <w:rPr>
                <w:sz w:val="24"/>
              </w:rPr>
              <w:t>GB3838-2002</w:t>
            </w:r>
            <w:r>
              <w:rPr>
                <w:rFonts w:hint="eastAsia"/>
                <w:sz w:val="24"/>
              </w:rPr>
              <w:t>《地表水环境质量标准》中</w:t>
            </w:r>
            <w:r>
              <w:rPr>
                <w:sz w:val="24"/>
              </w:rPr>
              <w:t>III</w:t>
            </w:r>
            <w:r>
              <w:rPr>
                <w:rFonts w:hint="eastAsia"/>
                <w:sz w:val="24"/>
              </w:rPr>
              <w:t>类标准。</w:t>
            </w:r>
          </w:p>
          <w:p w14:paraId="440789D1">
            <w:pPr>
              <w:widowControl/>
              <w:snapToGrid w:val="0"/>
              <w:spacing w:beforeLines="50" w:line="360" w:lineRule="auto"/>
              <w:ind w:firstLine="482" w:firstLineChars="200"/>
              <w:jc w:val="left"/>
              <w:rPr>
                <w:rFonts w:ascii="Times New Roman" w:hAnsi="Times New Roman"/>
                <w:b/>
                <w:snapToGrid w:val="0"/>
                <w:kern w:val="0"/>
                <w:sz w:val="24"/>
                <w:lang w:val="zh-CN"/>
              </w:rPr>
            </w:pPr>
            <w:r>
              <w:rPr>
                <w:rFonts w:ascii="Times New Roman" w:hAnsi="Times New Roman"/>
                <w:b/>
                <w:snapToGrid w:val="0"/>
                <w:kern w:val="0"/>
                <w:sz w:val="24"/>
                <w:lang w:val="zh-CN"/>
              </w:rPr>
              <w:t>3</w:t>
            </w:r>
            <w:r>
              <w:rPr>
                <w:rFonts w:hint="eastAsia" w:ascii="Times New Roman" w:hAnsi="Times New Roman"/>
                <w:b/>
                <w:snapToGrid w:val="0"/>
                <w:kern w:val="0"/>
                <w:sz w:val="24"/>
                <w:lang w:val="zh-CN"/>
              </w:rPr>
              <w:t>、声环境质量现状</w:t>
            </w:r>
          </w:p>
          <w:p w14:paraId="092E6941">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项目所在区域位于</w:t>
            </w:r>
            <w:r>
              <w:rPr>
                <w:rFonts w:hint="eastAsia" w:ascii="Times New Roman" w:hAnsi="Times New Roman"/>
                <w:bCs/>
                <w:sz w:val="24"/>
              </w:rPr>
              <w:t>德宏傣族景颇族自治州芒市风平镇法帕村委会户允村</w:t>
            </w:r>
            <w:r>
              <w:rPr>
                <w:rFonts w:hint="eastAsia" w:ascii="Times New Roman" w:hAnsi="Times New Roman"/>
                <w:snapToGrid w:val="0"/>
                <w:kern w:val="0"/>
                <w:sz w:val="24"/>
                <w:szCs w:val="20"/>
              </w:rPr>
              <w:t>，依据</w:t>
            </w:r>
            <w:r>
              <w:rPr>
                <w:rFonts w:ascii="Times New Roman" w:hAnsi="Times New Roman"/>
                <w:snapToGrid w:val="0"/>
                <w:kern w:val="0"/>
                <w:sz w:val="24"/>
                <w:szCs w:val="20"/>
              </w:rPr>
              <w:t>GB3096-2008</w:t>
            </w:r>
            <w:r>
              <w:rPr>
                <w:rFonts w:hint="eastAsia" w:ascii="Times New Roman" w:hAnsi="Times New Roman"/>
                <w:snapToGrid w:val="0"/>
                <w:kern w:val="0"/>
                <w:sz w:val="24"/>
                <w:szCs w:val="20"/>
              </w:rPr>
              <w:t>《声环境质量标准》声环境功能区分类，属</w:t>
            </w:r>
            <w:r>
              <w:rPr>
                <w:rFonts w:ascii="Times New Roman" w:hAnsi="Times New Roman"/>
                <w:snapToGrid w:val="0"/>
                <w:kern w:val="0"/>
                <w:sz w:val="24"/>
                <w:szCs w:val="20"/>
              </w:rPr>
              <w:t>2</w:t>
            </w:r>
            <w:r>
              <w:rPr>
                <w:rFonts w:hint="eastAsia" w:ascii="Times New Roman" w:hAnsi="Times New Roman"/>
                <w:snapToGrid w:val="0"/>
                <w:kern w:val="0"/>
                <w:sz w:val="24"/>
                <w:szCs w:val="20"/>
              </w:rPr>
              <w:t>类声环境功能区，声环境执行《声环境质量标准》（</w:t>
            </w:r>
            <w:r>
              <w:rPr>
                <w:rFonts w:ascii="Times New Roman" w:hAnsi="Times New Roman"/>
                <w:snapToGrid w:val="0"/>
                <w:kern w:val="0"/>
                <w:sz w:val="24"/>
                <w:szCs w:val="20"/>
              </w:rPr>
              <w:t>GB3096-2008</w:t>
            </w:r>
            <w:r>
              <w:rPr>
                <w:rFonts w:hint="eastAsia" w:ascii="Times New Roman" w:hAnsi="Times New Roman"/>
                <w:snapToGrid w:val="0"/>
                <w:kern w:val="0"/>
                <w:sz w:val="24"/>
                <w:szCs w:val="20"/>
              </w:rPr>
              <w:t>）</w:t>
            </w:r>
            <w:r>
              <w:rPr>
                <w:rFonts w:ascii="Times New Roman" w:hAnsi="Times New Roman"/>
                <w:snapToGrid w:val="0"/>
                <w:kern w:val="0"/>
                <w:sz w:val="24"/>
                <w:szCs w:val="20"/>
              </w:rPr>
              <w:t>2</w:t>
            </w:r>
            <w:r>
              <w:rPr>
                <w:rFonts w:hint="eastAsia" w:ascii="Times New Roman" w:hAnsi="Times New Roman"/>
                <w:snapToGrid w:val="0"/>
                <w:kern w:val="0"/>
                <w:sz w:val="24"/>
                <w:szCs w:val="20"/>
              </w:rPr>
              <w:t>类标准。</w:t>
            </w:r>
          </w:p>
          <w:p w14:paraId="714D0489">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根据现场踏勘，项目区域声环境质量现状良好，可达</w:t>
            </w:r>
            <w:r>
              <w:rPr>
                <w:rFonts w:ascii="Times New Roman" w:hAnsi="Times New Roman"/>
                <w:snapToGrid w:val="0"/>
                <w:kern w:val="0"/>
                <w:sz w:val="24"/>
                <w:szCs w:val="20"/>
              </w:rPr>
              <w:t>GB3096-2008</w:t>
            </w:r>
            <w:r>
              <w:rPr>
                <w:rFonts w:hint="eastAsia" w:ascii="Times New Roman" w:hAnsi="Times New Roman"/>
                <w:snapToGrid w:val="0"/>
                <w:kern w:val="0"/>
                <w:sz w:val="24"/>
                <w:szCs w:val="20"/>
              </w:rPr>
              <w:t>《声环境质量标准》</w:t>
            </w:r>
            <w:r>
              <w:rPr>
                <w:rFonts w:ascii="Times New Roman" w:hAnsi="Times New Roman"/>
                <w:snapToGrid w:val="0"/>
                <w:kern w:val="0"/>
                <w:sz w:val="24"/>
                <w:szCs w:val="20"/>
              </w:rPr>
              <w:t>2</w:t>
            </w:r>
            <w:r>
              <w:rPr>
                <w:rFonts w:hint="eastAsia" w:ascii="Times New Roman" w:hAnsi="Times New Roman"/>
                <w:snapToGrid w:val="0"/>
                <w:kern w:val="0"/>
                <w:sz w:val="24"/>
                <w:szCs w:val="20"/>
              </w:rPr>
              <w:t>类区标准。</w:t>
            </w:r>
          </w:p>
          <w:p w14:paraId="3DFF4916">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4</w:t>
            </w:r>
            <w:r>
              <w:rPr>
                <w:rFonts w:hint="eastAsia" w:ascii="Times New Roman" w:hAnsi="Times New Roman"/>
                <w:b/>
                <w:bCs/>
                <w:sz w:val="24"/>
                <w:szCs w:val="32"/>
              </w:rPr>
              <w:t>、生态环境现状</w:t>
            </w:r>
          </w:p>
          <w:p w14:paraId="3C9A5BA6">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本项目位于</w:t>
            </w:r>
            <w:r>
              <w:rPr>
                <w:rFonts w:hint="eastAsia" w:ascii="Times New Roman" w:hAnsi="Times New Roman"/>
                <w:bCs/>
                <w:sz w:val="24"/>
              </w:rPr>
              <w:t>德宏傣族景颇族自治州芒市风平镇法帕村委会户允村</w:t>
            </w:r>
            <w:r>
              <w:rPr>
                <w:rFonts w:hint="eastAsia" w:ascii="Times New Roman" w:hAnsi="Times New Roman"/>
                <w:snapToGrid w:val="0"/>
                <w:kern w:val="0"/>
                <w:sz w:val="24"/>
                <w:szCs w:val="20"/>
              </w:rPr>
              <w:t>，经过现场踏勘，项目区区域为人工植被，原生植被几乎没有，整个区域生态环境主要受人类影响，自我调节能力一般。</w:t>
            </w:r>
          </w:p>
          <w:p w14:paraId="2EBB97F1">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主要环境保护目标（列出名单及保护级别）：</w:t>
            </w:r>
          </w:p>
          <w:p w14:paraId="55E6D603">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项目评价范围内无自然保护区、风景旅游点、文物古迹等需要特殊保护的环境敏感对象。结合以上的描述及项目周边环境的关系，项目的环境保护目标如下。</w:t>
            </w:r>
          </w:p>
          <w:p w14:paraId="32BFBF98">
            <w:pPr>
              <w:widowControl/>
              <w:snapToGrid w:val="0"/>
              <w:jc w:val="center"/>
              <w:rPr>
                <w:rFonts w:ascii="Times New Roman" w:hAnsi="Times New Roman"/>
                <w:b/>
                <w:snapToGrid w:val="0"/>
                <w:kern w:val="0"/>
                <w:sz w:val="24"/>
                <w:lang w:val="zh-CN"/>
              </w:rPr>
            </w:pPr>
            <w:r>
              <w:rPr>
                <w:rFonts w:hint="eastAsia" w:ascii="Times New Roman" w:hAnsi="Times New Roman"/>
                <w:b/>
                <w:snapToGrid w:val="0"/>
                <w:kern w:val="0"/>
                <w:sz w:val="24"/>
                <w:lang w:val="zh-CN"/>
              </w:rPr>
              <w:t>表</w:t>
            </w:r>
            <w:r>
              <w:rPr>
                <w:rFonts w:ascii="Times New Roman" w:hAnsi="Times New Roman"/>
                <w:b/>
                <w:snapToGrid w:val="0"/>
                <w:kern w:val="0"/>
                <w:sz w:val="24"/>
                <w:lang w:val="zh-CN"/>
              </w:rPr>
              <w:t xml:space="preserve">3-2   </w:t>
            </w:r>
            <w:r>
              <w:rPr>
                <w:rFonts w:hint="eastAsia" w:ascii="Times New Roman" w:hAnsi="Times New Roman"/>
                <w:b/>
                <w:snapToGrid w:val="0"/>
                <w:kern w:val="0"/>
                <w:sz w:val="24"/>
                <w:lang w:val="zh-CN"/>
              </w:rPr>
              <w:t>主要环境保护目标及保护级别一览表</w:t>
            </w:r>
          </w:p>
          <w:tbl>
            <w:tblPr>
              <w:tblStyle w:val="41"/>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815"/>
              <w:gridCol w:w="1140"/>
              <w:gridCol w:w="1425"/>
              <w:gridCol w:w="1176"/>
              <w:gridCol w:w="1102"/>
              <w:gridCol w:w="2547"/>
            </w:tblGrid>
            <w:tr w14:paraId="41C2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24360DF5">
                  <w:pPr>
                    <w:widowControl/>
                    <w:jc w:val="center"/>
                    <w:rPr>
                      <w:rFonts w:ascii="Times New Roman" w:hAnsi="Times New Roman"/>
                      <w:color w:val="000000"/>
                      <w:kern w:val="0"/>
                      <w:szCs w:val="21"/>
                    </w:rPr>
                  </w:pPr>
                  <w:r>
                    <w:rPr>
                      <w:rFonts w:hint="eastAsia" w:ascii="Times New Roman" w:hAnsi="Times New Roman"/>
                      <w:color w:val="000000"/>
                      <w:kern w:val="0"/>
                      <w:szCs w:val="21"/>
                    </w:rPr>
                    <w:t>序号</w:t>
                  </w:r>
                </w:p>
              </w:tc>
              <w:tc>
                <w:tcPr>
                  <w:tcW w:w="1815" w:type="dxa"/>
                  <w:tcBorders>
                    <w:top w:val="single" w:color="auto" w:sz="4" w:space="0"/>
                    <w:left w:val="single" w:color="auto" w:sz="4" w:space="0"/>
                    <w:bottom w:val="single" w:color="auto" w:sz="4" w:space="0"/>
                    <w:right w:val="single" w:color="auto" w:sz="4" w:space="0"/>
                  </w:tcBorders>
                  <w:vAlign w:val="center"/>
                </w:tcPr>
                <w:p w14:paraId="1CFD290C">
                  <w:pPr>
                    <w:widowControl/>
                    <w:jc w:val="center"/>
                    <w:rPr>
                      <w:rFonts w:ascii="Times New Roman" w:hAnsi="Times New Roman"/>
                      <w:color w:val="000000"/>
                      <w:kern w:val="0"/>
                      <w:szCs w:val="21"/>
                    </w:rPr>
                  </w:pPr>
                  <w:r>
                    <w:rPr>
                      <w:rFonts w:hint="eastAsia" w:ascii="Times New Roman" w:hAnsi="Times New Roman"/>
                      <w:color w:val="000000"/>
                      <w:kern w:val="0"/>
                      <w:szCs w:val="21"/>
                    </w:rPr>
                    <w:t>保护目标</w:t>
                  </w:r>
                </w:p>
              </w:tc>
              <w:tc>
                <w:tcPr>
                  <w:tcW w:w="1140" w:type="dxa"/>
                  <w:tcBorders>
                    <w:top w:val="single" w:color="auto" w:sz="4" w:space="0"/>
                    <w:left w:val="single" w:color="auto" w:sz="4" w:space="0"/>
                    <w:bottom w:val="single" w:color="auto" w:sz="4" w:space="0"/>
                    <w:right w:val="single" w:color="auto" w:sz="4" w:space="0"/>
                  </w:tcBorders>
                  <w:vAlign w:val="center"/>
                </w:tcPr>
                <w:p w14:paraId="7BD26CA5">
                  <w:pPr>
                    <w:widowControl/>
                    <w:jc w:val="center"/>
                    <w:rPr>
                      <w:rFonts w:ascii="Times New Roman" w:hAnsi="Times New Roman"/>
                      <w:color w:val="000000"/>
                      <w:kern w:val="0"/>
                      <w:szCs w:val="21"/>
                    </w:rPr>
                  </w:pPr>
                  <w:r>
                    <w:rPr>
                      <w:rFonts w:hint="eastAsia" w:ascii="Times New Roman" w:hAnsi="Times New Roman"/>
                      <w:color w:val="000000"/>
                      <w:kern w:val="0"/>
                      <w:szCs w:val="21"/>
                    </w:rPr>
                    <w:t>基本情况</w:t>
                  </w:r>
                </w:p>
              </w:tc>
              <w:tc>
                <w:tcPr>
                  <w:tcW w:w="1425" w:type="dxa"/>
                  <w:tcBorders>
                    <w:top w:val="single" w:color="auto" w:sz="4" w:space="0"/>
                    <w:left w:val="single" w:color="auto" w:sz="4" w:space="0"/>
                    <w:bottom w:val="single" w:color="auto" w:sz="4" w:space="0"/>
                    <w:right w:val="single" w:color="auto" w:sz="4" w:space="0"/>
                  </w:tcBorders>
                  <w:vAlign w:val="center"/>
                </w:tcPr>
                <w:p w14:paraId="2324D123">
                  <w:pPr>
                    <w:widowControl/>
                    <w:jc w:val="center"/>
                    <w:rPr>
                      <w:rFonts w:ascii="Times New Roman" w:hAnsi="Times New Roman"/>
                      <w:color w:val="000000"/>
                      <w:kern w:val="0"/>
                      <w:szCs w:val="21"/>
                    </w:rPr>
                  </w:pPr>
                  <w:r>
                    <w:rPr>
                      <w:rFonts w:hint="eastAsia" w:ascii="Times New Roman" w:hAnsi="Times New Roman"/>
                      <w:color w:val="000000"/>
                      <w:kern w:val="0"/>
                      <w:szCs w:val="21"/>
                    </w:rPr>
                    <w:t>与本项目相对方位</w:t>
                  </w:r>
                </w:p>
              </w:tc>
              <w:tc>
                <w:tcPr>
                  <w:tcW w:w="1176" w:type="dxa"/>
                  <w:tcBorders>
                    <w:top w:val="single" w:color="auto" w:sz="4" w:space="0"/>
                    <w:left w:val="single" w:color="auto" w:sz="4" w:space="0"/>
                    <w:bottom w:val="single" w:color="auto" w:sz="4" w:space="0"/>
                    <w:right w:val="single" w:color="auto" w:sz="4" w:space="0"/>
                  </w:tcBorders>
                  <w:vAlign w:val="center"/>
                </w:tcPr>
                <w:p w14:paraId="41CD542C">
                  <w:pPr>
                    <w:widowControl/>
                    <w:jc w:val="center"/>
                    <w:rPr>
                      <w:rFonts w:ascii="Times New Roman" w:hAnsi="Times New Roman"/>
                      <w:color w:val="000000"/>
                      <w:kern w:val="0"/>
                      <w:szCs w:val="21"/>
                    </w:rPr>
                  </w:pPr>
                  <w:r>
                    <w:rPr>
                      <w:rFonts w:hint="eastAsia" w:ascii="Times New Roman" w:hAnsi="Times New Roman"/>
                      <w:color w:val="000000"/>
                      <w:kern w:val="0"/>
                      <w:szCs w:val="21"/>
                    </w:rPr>
                    <w:t>与厂界距离</w:t>
                  </w:r>
                </w:p>
              </w:tc>
              <w:tc>
                <w:tcPr>
                  <w:tcW w:w="1102" w:type="dxa"/>
                  <w:tcBorders>
                    <w:top w:val="single" w:color="auto" w:sz="4" w:space="0"/>
                    <w:left w:val="single" w:color="auto" w:sz="4" w:space="0"/>
                    <w:bottom w:val="single" w:color="auto" w:sz="4" w:space="0"/>
                    <w:right w:val="single" w:color="auto" w:sz="4" w:space="0"/>
                  </w:tcBorders>
                  <w:vAlign w:val="center"/>
                </w:tcPr>
                <w:p w14:paraId="31D50DA0">
                  <w:pPr>
                    <w:jc w:val="center"/>
                    <w:rPr>
                      <w:rFonts w:ascii="Times New Roman" w:hAnsi="Times New Roman"/>
                      <w:color w:val="000000"/>
                      <w:kern w:val="0"/>
                      <w:szCs w:val="21"/>
                    </w:rPr>
                  </w:pPr>
                  <w:r>
                    <w:rPr>
                      <w:rFonts w:hint="eastAsia" w:ascii="Times New Roman" w:hAnsi="Times New Roman"/>
                      <w:szCs w:val="22"/>
                      <w:lang w:val="zh-CN"/>
                    </w:rPr>
                    <w:t>保护类别</w:t>
                  </w:r>
                </w:p>
              </w:tc>
              <w:tc>
                <w:tcPr>
                  <w:tcW w:w="2547" w:type="dxa"/>
                  <w:tcBorders>
                    <w:top w:val="single" w:color="auto" w:sz="4" w:space="0"/>
                    <w:left w:val="single" w:color="auto" w:sz="4" w:space="0"/>
                    <w:bottom w:val="single" w:color="auto" w:sz="4" w:space="0"/>
                    <w:right w:val="single" w:color="auto" w:sz="4" w:space="0"/>
                  </w:tcBorders>
                  <w:vAlign w:val="center"/>
                </w:tcPr>
                <w:p w14:paraId="045B364F">
                  <w:pPr>
                    <w:jc w:val="center"/>
                    <w:rPr>
                      <w:rFonts w:ascii="Times New Roman" w:hAnsi="Times New Roman"/>
                      <w:color w:val="000000"/>
                      <w:kern w:val="0"/>
                      <w:szCs w:val="21"/>
                    </w:rPr>
                  </w:pPr>
                  <w:r>
                    <w:rPr>
                      <w:rFonts w:hint="eastAsia" w:ascii="Times New Roman" w:hAnsi="Times New Roman"/>
                      <w:szCs w:val="22"/>
                      <w:lang w:val="zh-CN"/>
                    </w:rPr>
                    <w:t>保护级别</w:t>
                  </w:r>
                </w:p>
              </w:tc>
            </w:tr>
            <w:tr w14:paraId="1333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6DFE161">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815" w:type="dxa"/>
                  <w:tcBorders>
                    <w:top w:val="single" w:color="auto" w:sz="4" w:space="0"/>
                    <w:left w:val="single" w:color="auto" w:sz="4" w:space="0"/>
                    <w:bottom w:val="single" w:color="auto" w:sz="4" w:space="0"/>
                    <w:right w:val="single" w:color="auto" w:sz="4" w:space="0"/>
                  </w:tcBorders>
                  <w:vAlign w:val="center"/>
                </w:tcPr>
                <w:p w14:paraId="171AFE7A">
                  <w:pPr>
                    <w:widowControl/>
                    <w:jc w:val="center"/>
                    <w:rPr>
                      <w:rFonts w:ascii="Times New Roman" w:hAnsi="Times New Roman"/>
                      <w:color w:val="000000"/>
                      <w:kern w:val="0"/>
                      <w:szCs w:val="21"/>
                    </w:rPr>
                  </w:pPr>
                  <w:r>
                    <w:rPr>
                      <w:rFonts w:hint="eastAsia" w:ascii="Times New Roman" w:hAnsi="Times New Roman"/>
                      <w:color w:val="000000"/>
                      <w:kern w:val="0"/>
                      <w:szCs w:val="21"/>
                    </w:rPr>
                    <w:t>坚果基地生活区</w:t>
                  </w:r>
                </w:p>
              </w:tc>
              <w:tc>
                <w:tcPr>
                  <w:tcW w:w="1140" w:type="dxa"/>
                  <w:tcBorders>
                    <w:top w:val="single" w:color="auto" w:sz="4" w:space="0"/>
                    <w:left w:val="single" w:color="auto" w:sz="4" w:space="0"/>
                    <w:bottom w:val="single" w:color="auto" w:sz="4" w:space="0"/>
                    <w:right w:val="single" w:color="auto" w:sz="4" w:space="0"/>
                  </w:tcBorders>
                  <w:vAlign w:val="center"/>
                </w:tcPr>
                <w:p w14:paraId="520F1FAE">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人</w:t>
                  </w:r>
                </w:p>
              </w:tc>
              <w:tc>
                <w:tcPr>
                  <w:tcW w:w="1425" w:type="dxa"/>
                  <w:tcBorders>
                    <w:top w:val="single" w:color="auto" w:sz="4" w:space="0"/>
                    <w:left w:val="single" w:color="auto" w:sz="4" w:space="0"/>
                    <w:bottom w:val="single" w:color="auto" w:sz="4" w:space="0"/>
                    <w:right w:val="single" w:color="auto" w:sz="4" w:space="0"/>
                  </w:tcBorders>
                  <w:vAlign w:val="center"/>
                </w:tcPr>
                <w:p w14:paraId="2A461CF0">
                  <w:pPr>
                    <w:widowControl/>
                    <w:jc w:val="center"/>
                    <w:rPr>
                      <w:rFonts w:ascii="Times New Roman" w:hAnsi="Times New Roman"/>
                      <w:color w:val="000000"/>
                      <w:kern w:val="0"/>
                      <w:szCs w:val="21"/>
                    </w:rPr>
                  </w:pPr>
                  <w:r>
                    <w:rPr>
                      <w:rFonts w:hint="eastAsia" w:ascii="Times New Roman" w:hAnsi="Times New Roman"/>
                      <w:color w:val="000000"/>
                      <w:kern w:val="0"/>
                      <w:szCs w:val="21"/>
                    </w:rPr>
                    <w:t>西侧</w:t>
                  </w:r>
                </w:p>
              </w:tc>
              <w:tc>
                <w:tcPr>
                  <w:tcW w:w="1176" w:type="dxa"/>
                  <w:tcBorders>
                    <w:top w:val="single" w:color="auto" w:sz="4" w:space="0"/>
                    <w:left w:val="single" w:color="auto" w:sz="4" w:space="0"/>
                    <w:bottom w:val="single" w:color="auto" w:sz="4" w:space="0"/>
                    <w:right w:val="single" w:color="auto" w:sz="4" w:space="0"/>
                  </w:tcBorders>
                  <w:vAlign w:val="center"/>
                </w:tcPr>
                <w:p w14:paraId="13A51167">
                  <w:pPr>
                    <w:widowControl/>
                    <w:jc w:val="center"/>
                    <w:rPr>
                      <w:rFonts w:ascii="Times New Roman" w:hAnsi="Times New Roman"/>
                      <w:color w:val="000000"/>
                      <w:kern w:val="0"/>
                      <w:szCs w:val="21"/>
                    </w:rPr>
                  </w:pPr>
                  <w:r>
                    <w:rPr>
                      <w:rFonts w:ascii="Times New Roman" w:hAnsi="Times New Roman"/>
                      <w:color w:val="000000"/>
                      <w:kern w:val="0"/>
                      <w:szCs w:val="21"/>
                    </w:rPr>
                    <w:t>520m</w:t>
                  </w:r>
                </w:p>
              </w:tc>
              <w:tc>
                <w:tcPr>
                  <w:tcW w:w="1102" w:type="dxa"/>
                  <w:vMerge w:val="restart"/>
                  <w:tcBorders>
                    <w:top w:val="single" w:color="auto" w:sz="4" w:space="0"/>
                    <w:left w:val="single" w:color="auto" w:sz="4" w:space="0"/>
                    <w:bottom w:val="single" w:color="auto" w:sz="4" w:space="0"/>
                    <w:right w:val="single" w:color="auto" w:sz="4" w:space="0"/>
                  </w:tcBorders>
                  <w:vAlign w:val="center"/>
                </w:tcPr>
                <w:p w14:paraId="48B33D6A">
                  <w:pPr>
                    <w:jc w:val="center"/>
                    <w:rPr>
                      <w:rFonts w:ascii="Times New Roman" w:hAnsi="Times New Roman"/>
                      <w:color w:val="000000"/>
                      <w:kern w:val="0"/>
                      <w:szCs w:val="21"/>
                    </w:rPr>
                  </w:pPr>
                  <w:r>
                    <w:rPr>
                      <w:rFonts w:hint="eastAsia" w:ascii="Times New Roman" w:hAnsi="Times New Roman"/>
                      <w:szCs w:val="22"/>
                      <w:lang w:val="zh-CN"/>
                    </w:rPr>
                    <w:t>大气</w:t>
                  </w:r>
                </w:p>
              </w:tc>
              <w:tc>
                <w:tcPr>
                  <w:tcW w:w="2547" w:type="dxa"/>
                  <w:vMerge w:val="restart"/>
                  <w:tcBorders>
                    <w:top w:val="single" w:color="auto" w:sz="4" w:space="0"/>
                    <w:left w:val="single" w:color="auto" w:sz="4" w:space="0"/>
                    <w:bottom w:val="single" w:color="auto" w:sz="4" w:space="0"/>
                    <w:right w:val="single" w:color="auto" w:sz="4" w:space="0"/>
                  </w:tcBorders>
                  <w:vAlign w:val="center"/>
                </w:tcPr>
                <w:p w14:paraId="1124DAF7">
                  <w:pPr>
                    <w:jc w:val="center"/>
                    <w:rPr>
                      <w:rFonts w:ascii="Times New Roman" w:hAnsi="Times New Roman"/>
                      <w:szCs w:val="22"/>
                      <w:lang w:val="zh-CN"/>
                    </w:rPr>
                  </w:pPr>
                  <w:r>
                    <w:rPr>
                      <w:rFonts w:ascii="Times New Roman" w:hAnsi="Times New Roman"/>
                      <w:szCs w:val="22"/>
                      <w:lang w:val="zh-CN"/>
                    </w:rPr>
                    <w:t>GB3095-2012</w:t>
                  </w:r>
                  <w:r>
                    <w:rPr>
                      <w:rFonts w:hint="eastAsia" w:ascii="Times New Roman" w:hAnsi="Times New Roman"/>
                      <w:szCs w:val="22"/>
                      <w:lang w:val="zh-CN"/>
                    </w:rPr>
                    <w:t>《环境空气质量标准》二级</w:t>
                  </w:r>
                </w:p>
                <w:p w14:paraId="424FE743">
                  <w:pPr>
                    <w:jc w:val="center"/>
                    <w:rPr>
                      <w:rFonts w:ascii="Times New Roman" w:hAnsi="Times New Roman"/>
                      <w:szCs w:val="22"/>
                    </w:rPr>
                  </w:pPr>
                  <w:r>
                    <w:rPr>
                      <w:rFonts w:ascii="Times New Roman" w:hAnsi="Times New Roman"/>
                      <w:szCs w:val="22"/>
                    </w:rPr>
                    <w:t>GB3096-2008</w:t>
                  </w:r>
                  <w:r>
                    <w:rPr>
                      <w:rFonts w:hint="eastAsia" w:ascii="Times New Roman" w:hAnsi="Times New Roman"/>
                      <w:szCs w:val="22"/>
                    </w:rPr>
                    <w:t>《声环境质量标准》中</w:t>
                  </w:r>
                  <w:r>
                    <w:rPr>
                      <w:rFonts w:ascii="Times New Roman" w:hAnsi="Times New Roman"/>
                      <w:szCs w:val="22"/>
                    </w:rPr>
                    <w:t>2</w:t>
                  </w:r>
                  <w:r>
                    <w:rPr>
                      <w:rFonts w:hint="eastAsia" w:ascii="Times New Roman" w:hAnsi="Times New Roman"/>
                      <w:szCs w:val="22"/>
                    </w:rPr>
                    <w:t>类标准</w:t>
                  </w:r>
                </w:p>
              </w:tc>
            </w:tr>
            <w:tr w14:paraId="13DB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025302D">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1815" w:type="dxa"/>
                  <w:tcBorders>
                    <w:top w:val="single" w:color="auto" w:sz="4" w:space="0"/>
                    <w:left w:val="single" w:color="auto" w:sz="4" w:space="0"/>
                    <w:bottom w:val="single" w:color="auto" w:sz="4" w:space="0"/>
                    <w:right w:val="single" w:color="auto" w:sz="4" w:space="0"/>
                  </w:tcBorders>
                  <w:vAlign w:val="center"/>
                </w:tcPr>
                <w:p w14:paraId="63BCB852">
                  <w:pPr>
                    <w:widowControl/>
                    <w:jc w:val="center"/>
                    <w:rPr>
                      <w:rFonts w:ascii="Times New Roman" w:hAnsi="Times New Roman"/>
                      <w:color w:val="000000"/>
                      <w:kern w:val="0"/>
                      <w:szCs w:val="21"/>
                    </w:rPr>
                  </w:pPr>
                  <w:r>
                    <w:rPr>
                      <w:rFonts w:hint="eastAsia" w:ascii="Times New Roman" w:hAnsi="Times New Roman"/>
                      <w:color w:val="000000"/>
                      <w:kern w:val="0"/>
                      <w:szCs w:val="21"/>
                    </w:rPr>
                    <w:t>芒市公租房</w:t>
                  </w:r>
                </w:p>
              </w:tc>
              <w:tc>
                <w:tcPr>
                  <w:tcW w:w="1140" w:type="dxa"/>
                  <w:tcBorders>
                    <w:top w:val="single" w:color="auto" w:sz="4" w:space="0"/>
                    <w:left w:val="single" w:color="auto" w:sz="4" w:space="0"/>
                    <w:bottom w:val="single" w:color="auto" w:sz="4" w:space="0"/>
                    <w:right w:val="single" w:color="auto" w:sz="4" w:space="0"/>
                  </w:tcBorders>
                  <w:vAlign w:val="center"/>
                </w:tcPr>
                <w:p w14:paraId="6E1CEB4C">
                  <w:pPr>
                    <w:widowControl/>
                    <w:jc w:val="center"/>
                    <w:rPr>
                      <w:rFonts w:ascii="Times New Roman" w:hAnsi="Times New Roman"/>
                      <w:color w:val="000000"/>
                      <w:kern w:val="0"/>
                      <w:szCs w:val="21"/>
                    </w:rPr>
                  </w:pPr>
                  <w:r>
                    <w:rPr>
                      <w:rFonts w:hint="eastAsia" w:ascii="Times New Roman" w:hAnsi="Times New Roman"/>
                      <w:color w:val="000000"/>
                      <w:kern w:val="0"/>
                      <w:szCs w:val="21"/>
                    </w:rPr>
                    <w:t>约</w:t>
                  </w:r>
                  <w:r>
                    <w:rPr>
                      <w:rFonts w:ascii="Times New Roman" w:hAnsi="Times New Roman"/>
                      <w:color w:val="000000"/>
                      <w:kern w:val="0"/>
                      <w:szCs w:val="21"/>
                    </w:rPr>
                    <w:t>500</w:t>
                  </w:r>
                  <w:r>
                    <w:rPr>
                      <w:rFonts w:hint="eastAsia" w:ascii="Times New Roman" w:hAnsi="Times New Roman"/>
                      <w:color w:val="000000"/>
                      <w:kern w:val="0"/>
                      <w:szCs w:val="21"/>
                    </w:rPr>
                    <w:t>人</w:t>
                  </w:r>
                </w:p>
              </w:tc>
              <w:tc>
                <w:tcPr>
                  <w:tcW w:w="1425" w:type="dxa"/>
                  <w:tcBorders>
                    <w:top w:val="single" w:color="auto" w:sz="4" w:space="0"/>
                    <w:left w:val="single" w:color="auto" w:sz="4" w:space="0"/>
                    <w:bottom w:val="single" w:color="auto" w:sz="4" w:space="0"/>
                    <w:right w:val="single" w:color="auto" w:sz="4" w:space="0"/>
                  </w:tcBorders>
                  <w:vAlign w:val="center"/>
                </w:tcPr>
                <w:p w14:paraId="1F04C826">
                  <w:pPr>
                    <w:widowControl/>
                    <w:jc w:val="center"/>
                    <w:rPr>
                      <w:rFonts w:ascii="Times New Roman" w:hAnsi="Times New Roman"/>
                      <w:color w:val="000000"/>
                      <w:kern w:val="0"/>
                      <w:szCs w:val="21"/>
                    </w:rPr>
                  </w:pPr>
                  <w:r>
                    <w:rPr>
                      <w:rFonts w:hint="eastAsia" w:ascii="Times New Roman" w:hAnsi="Times New Roman"/>
                      <w:color w:val="000000"/>
                      <w:kern w:val="0"/>
                      <w:szCs w:val="21"/>
                    </w:rPr>
                    <w:t>北侧</w:t>
                  </w:r>
                </w:p>
              </w:tc>
              <w:tc>
                <w:tcPr>
                  <w:tcW w:w="1176" w:type="dxa"/>
                  <w:tcBorders>
                    <w:top w:val="single" w:color="auto" w:sz="4" w:space="0"/>
                    <w:left w:val="single" w:color="auto" w:sz="4" w:space="0"/>
                    <w:bottom w:val="single" w:color="auto" w:sz="4" w:space="0"/>
                    <w:right w:val="single" w:color="auto" w:sz="4" w:space="0"/>
                  </w:tcBorders>
                  <w:vAlign w:val="center"/>
                </w:tcPr>
                <w:p w14:paraId="3F698EFC">
                  <w:pPr>
                    <w:widowControl/>
                    <w:jc w:val="center"/>
                    <w:rPr>
                      <w:rFonts w:ascii="Times New Roman" w:hAnsi="Times New Roman"/>
                      <w:color w:val="000000"/>
                      <w:kern w:val="0"/>
                      <w:szCs w:val="21"/>
                    </w:rPr>
                  </w:pPr>
                  <w:r>
                    <w:rPr>
                      <w:rFonts w:ascii="Times New Roman" w:hAnsi="Times New Roman"/>
                      <w:color w:val="000000"/>
                      <w:kern w:val="0"/>
                      <w:szCs w:val="21"/>
                    </w:rPr>
                    <w:t>35m</w:t>
                  </w: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5425DF80">
                  <w:pPr>
                    <w:widowControl/>
                    <w:jc w:val="center"/>
                    <w:rPr>
                      <w:rFonts w:ascii="Times New Roman" w:hAnsi="Times New Roman"/>
                      <w:color w:val="000000"/>
                      <w:kern w:val="0"/>
                      <w:szCs w:val="21"/>
                    </w:rPr>
                  </w:pPr>
                </w:p>
              </w:tc>
              <w:tc>
                <w:tcPr>
                  <w:tcW w:w="2547" w:type="dxa"/>
                  <w:vMerge w:val="continue"/>
                  <w:tcBorders>
                    <w:top w:val="single" w:color="auto" w:sz="4" w:space="0"/>
                    <w:left w:val="single" w:color="auto" w:sz="4" w:space="0"/>
                    <w:bottom w:val="single" w:color="auto" w:sz="4" w:space="0"/>
                    <w:right w:val="single" w:color="auto" w:sz="4" w:space="0"/>
                  </w:tcBorders>
                  <w:vAlign w:val="center"/>
                </w:tcPr>
                <w:p w14:paraId="76B7B2AE">
                  <w:pPr>
                    <w:widowControl/>
                    <w:jc w:val="center"/>
                    <w:rPr>
                      <w:rFonts w:ascii="Times New Roman" w:hAnsi="Times New Roman"/>
                      <w:color w:val="000000"/>
                      <w:kern w:val="0"/>
                      <w:szCs w:val="21"/>
                    </w:rPr>
                  </w:pPr>
                </w:p>
              </w:tc>
            </w:tr>
            <w:tr w14:paraId="4F22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735BDE3D">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815" w:type="dxa"/>
                  <w:tcBorders>
                    <w:top w:val="single" w:color="auto" w:sz="4" w:space="0"/>
                    <w:left w:val="single" w:color="auto" w:sz="4" w:space="0"/>
                    <w:bottom w:val="single" w:color="auto" w:sz="4" w:space="0"/>
                    <w:right w:val="single" w:color="auto" w:sz="4" w:space="0"/>
                  </w:tcBorders>
                  <w:vAlign w:val="center"/>
                </w:tcPr>
                <w:p w14:paraId="547CA254">
                  <w:pPr>
                    <w:widowControl/>
                    <w:jc w:val="center"/>
                    <w:rPr>
                      <w:rFonts w:ascii="Times New Roman" w:hAnsi="Times New Roman"/>
                      <w:color w:val="000000"/>
                      <w:kern w:val="0"/>
                      <w:szCs w:val="21"/>
                    </w:rPr>
                  </w:pPr>
                  <w:r>
                    <w:rPr>
                      <w:rFonts w:hint="eastAsia" w:ascii="Times New Roman" w:hAnsi="Times New Roman"/>
                      <w:color w:val="000000"/>
                      <w:kern w:val="0"/>
                      <w:szCs w:val="21"/>
                    </w:rPr>
                    <w:t>华侨农场三队</w:t>
                  </w:r>
                </w:p>
              </w:tc>
              <w:tc>
                <w:tcPr>
                  <w:tcW w:w="1140" w:type="dxa"/>
                  <w:tcBorders>
                    <w:top w:val="single" w:color="auto" w:sz="4" w:space="0"/>
                    <w:left w:val="single" w:color="auto" w:sz="4" w:space="0"/>
                    <w:bottom w:val="single" w:color="auto" w:sz="4" w:space="0"/>
                    <w:right w:val="single" w:color="auto" w:sz="4" w:space="0"/>
                  </w:tcBorders>
                  <w:vAlign w:val="center"/>
                </w:tcPr>
                <w:p w14:paraId="45CCA766">
                  <w:pPr>
                    <w:widowControl/>
                    <w:jc w:val="center"/>
                    <w:rPr>
                      <w:rFonts w:ascii="Times New Roman" w:hAnsi="Times New Roman"/>
                      <w:color w:val="000000"/>
                      <w:kern w:val="0"/>
                      <w:szCs w:val="21"/>
                    </w:rPr>
                  </w:pPr>
                  <w:r>
                    <w:rPr>
                      <w:rFonts w:hint="eastAsia" w:ascii="Times New Roman" w:hAnsi="Times New Roman"/>
                      <w:color w:val="000000"/>
                      <w:kern w:val="0"/>
                      <w:szCs w:val="21"/>
                    </w:rPr>
                    <w:t>约</w:t>
                  </w:r>
                  <w:r>
                    <w:rPr>
                      <w:rFonts w:ascii="Times New Roman" w:hAnsi="Times New Roman"/>
                      <w:color w:val="000000"/>
                      <w:kern w:val="0"/>
                      <w:szCs w:val="21"/>
                    </w:rPr>
                    <w:t>300</w:t>
                  </w:r>
                  <w:r>
                    <w:rPr>
                      <w:rFonts w:hint="eastAsia" w:ascii="Times New Roman" w:hAnsi="Times New Roman"/>
                      <w:color w:val="000000"/>
                      <w:kern w:val="0"/>
                      <w:szCs w:val="21"/>
                    </w:rPr>
                    <w:t>人</w:t>
                  </w:r>
                </w:p>
              </w:tc>
              <w:tc>
                <w:tcPr>
                  <w:tcW w:w="1425" w:type="dxa"/>
                  <w:tcBorders>
                    <w:top w:val="single" w:color="auto" w:sz="4" w:space="0"/>
                    <w:left w:val="single" w:color="auto" w:sz="4" w:space="0"/>
                    <w:bottom w:val="single" w:color="auto" w:sz="4" w:space="0"/>
                    <w:right w:val="single" w:color="auto" w:sz="4" w:space="0"/>
                  </w:tcBorders>
                  <w:vAlign w:val="center"/>
                </w:tcPr>
                <w:p w14:paraId="41C9825B">
                  <w:pPr>
                    <w:widowControl/>
                    <w:jc w:val="center"/>
                    <w:rPr>
                      <w:rFonts w:ascii="Times New Roman" w:hAnsi="Times New Roman"/>
                      <w:color w:val="000000"/>
                      <w:kern w:val="0"/>
                      <w:szCs w:val="21"/>
                    </w:rPr>
                  </w:pPr>
                  <w:r>
                    <w:rPr>
                      <w:rFonts w:hint="eastAsia" w:ascii="Times New Roman" w:hAnsi="Times New Roman"/>
                      <w:color w:val="000000"/>
                      <w:kern w:val="0"/>
                      <w:szCs w:val="21"/>
                    </w:rPr>
                    <w:t>东北侧</w:t>
                  </w:r>
                </w:p>
              </w:tc>
              <w:tc>
                <w:tcPr>
                  <w:tcW w:w="1176" w:type="dxa"/>
                  <w:tcBorders>
                    <w:top w:val="single" w:color="auto" w:sz="4" w:space="0"/>
                    <w:left w:val="single" w:color="auto" w:sz="4" w:space="0"/>
                    <w:bottom w:val="single" w:color="auto" w:sz="4" w:space="0"/>
                    <w:right w:val="single" w:color="auto" w:sz="4" w:space="0"/>
                  </w:tcBorders>
                  <w:vAlign w:val="center"/>
                </w:tcPr>
                <w:p w14:paraId="3C91F7FA">
                  <w:pPr>
                    <w:widowControl/>
                    <w:jc w:val="center"/>
                    <w:rPr>
                      <w:rFonts w:ascii="Times New Roman" w:hAnsi="Times New Roman"/>
                      <w:color w:val="000000"/>
                      <w:kern w:val="0"/>
                      <w:szCs w:val="21"/>
                    </w:rPr>
                  </w:pPr>
                  <w:r>
                    <w:rPr>
                      <w:rFonts w:ascii="Times New Roman" w:hAnsi="Times New Roman"/>
                      <w:color w:val="000000"/>
                      <w:kern w:val="0"/>
                      <w:szCs w:val="21"/>
                    </w:rPr>
                    <w:t>453m</w:t>
                  </w: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3A2592B9">
                  <w:pPr>
                    <w:widowControl/>
                    <w:jc w:val="center"/>
                    <w:rPr>
                      <w:rFonts w:ascii="Times New Roman" w:hAnsi="Times New Roman"/>
                      <w:color w:val="000000"/>
                      <w:kern w:val="0"/>
                      <w:szCs w:val="21"/>
                    </w:rPr>
                  </w:pPr>
                </w:p>
              </w:tc>
              <w:tc>
                <w:tcPr>
                  <w:tcW w:w="2547" w:type="dxa"/>
                  <w:vMerge w:val="continue"/>
                  <w:tcBorders>
                    <w:top w:val="single" w:color="auto" w:sz="4" w:space="0"/>
                    <w:left w:val="single" w:color="auto" w:sz="4" w:space="0"/>
                    <w:bottom w:val="single" w:color="auto" w:sz="4" w:space="0"/>
                    <w:right w:val="single" w:color="auto" w:sz="4" w:space="0"/>
                  </w:tcBorders>
                  <w:vAlign w:val="center"/>
                </w:tcPr>
                <w:p w14:paraId="09265430">
                  <w:pPr>
                    <w:widowControl/>
                    <w:jc w:val="center"/>
                    <w:rPr>
                      <w:rFonts w:ascii="Times New Roman" w:hAnsi="Times New Roman"/>
                      <w:color w:val="000000"/>
                      <w:kern w:val="0"/>
                      <w:szCs w:val="21"/>
                    </w:rPr>
                  </w:pPr>
                </w:p>
              </w:tc>
            </w:tr>
            <w:tr w14:paraId="75F4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6452EF0">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1815" w:type="dxa"/>
                  <w:tcBorders>
                    <w:top w:val="single" w:color="auto" w:sz="4" w:space="0"/>
                    <w:left w:val="single" w:color="auto" w:sz="4" w:space="0"/>
                    <w:bottom w:val="single" w:color="auto" w:sz="4" w:space="0"/>
                    <w:right w:val="single" w:color="auto" w:sz="4" w:space="0"/>
                  </w:tcBorders>
                  <w:vAlign w:val="center"/>
                </w:tcPr>
                <w:p w14:paraId="01A0D12A">
                  <w:pPr>
                    <w:widowControl/>
                    <w:jc w:val="center"/>
                    <w:rPr>
                      <w:rFonts w:ascii="Times New Roman" w:hAnsi="Times New Roman"/>
                      <w:color w:val="000000"/>
                      <w:kern w:val="0"/>
                      <w:szCs w:val="21"/>
                    </w:rPr>
                  </w:pPr>
                  <w:r>
                    <w:rPr>
                      <w:rFonts w:hint="eastAsia" w:ascii="Times New Roman" w:hAnsi="Times New Roman"/>
                      <w:color w:val="000000"/>
                      <w:kern w:val="0"/>
                      <w:szCs w:val="21"/>
                    </w:rPr>
                    <w:t>向家桥村</w:t>
                  </w:r>
                </w:p>
              </w:tc>
              <w:tc>
                <w:tcPr>
                  <w:tcW w:w="1140" w:type="dxa"/>
                  <w:tcBorders>
                    <w:top w:val="single" w:color="auto" w:sz="4" w:space="0"/>
                    <w:left w:val="single" w:color="auto" w:sz="4" w:space="0"/>
                    <w:bottom w:val="single" w:color="auto" w:sz="4" w:space="0"/>
                    <w:right w:val="single" w:color="auto" w:sz="4" w:space="0"/>
                  </w:tcBorders>
                  <w:vAlign w:val="center"/>
                </w:tcPr>
                <w:p w14:paraId="21451578">
                  <w:pPr>
                    <w:widowControl/>
                    <w:jc w:val="center"/>
                    <w:rPr>
                      <w:rFonts w:ascii="Times New Roman" w:hAnsi="Times New Roman"/>
                      <w:color w:val="000000"/>
                      <w:kern w:val="0"/>
                      <w:szCs w:val="21"/>
                    </w:rPr>
                  </w:pPr>
                  <w:r>
                    <w:rPr>
                      <w:rFonts w:hint="eastAsia" w:ascii="Times New Roman" w:hAnsi="Times New Roman"/>
                      <w:color w:val="000000"/>
                      <w:kern w:val="0"/>
                      <w:szCs w:val="21"/>
                    </w:rPr>
                    <w:t>约</w:t>
                  </w:r>
                  <w:r>
                    <w:rPr>
                      <w:rFonts w:ascii="Times New Roman" w:hAnsi="Times New Roman"/>
                      <w:color w:val="000000"/>
                      <w:kern w:val="0"/>
                      <w:szCs w:val="21"/>
                    </w:rPr>
                    <w:t>300</w:t>
                  </w:r>
                  <w:r>
                    <w:rPr>
                      <w:rFonts w:hint="eastAsia" w:ascii="Times New Roman" w:hAnsi="Times New Roman"/>
                      <w:color w:val="000000"/>
                      <w:kern w:val="0"/>
                      <w:szCs w:val="21"/>
                    </w:rPr>
                    <w:t>人</w:t>
                  </w:r>
                </w:p>
              </w:tc>
              <w:tc>
                <w:tcPr>
                  <w:tcW w:w="1425" w:type="dxa"/>
                  <w:tcBorders>
                    <w:top w:val="single" w:color="auto" w:sz="4" w:space="0"/>
                    <w:left w:val="single" w:color="auto" w:sz="4" w:space="0"/>
                    <w:bottom w:val="single" w:color="auto" w:sz="4" w:space="0"/>
                    <w:right w:val="single" w:color="auto" w:sz="4" w:space="0"/>
                  </w:tcBorders>
                  <w:vAlign w:val="center"/>
                </w:tcPr>
                <w:p w14:paraId="7DFC6345">
                  <w:pPr>
                    <w:widowControl/>
                    <w:jc w:val="center"/>
                    <w:rPr>
                      <w:rFonts w:ascii="Times New Roman" w:hAnsi="Times New Roman"/>
                      <w:color w:val="000000"/>
                      <w:kern w:val="0"/>
                      <w:szCs w:val="21"/>
                    </w:rPr>
                  </w:pPr>
                  <w:r>
                    <w:rPr>
                      <w:rFonts w:hint="eastAsia" w:ascii="Times New Roman" w:hAnsi="Times New Roman"/>
                      <w:color w:val="000000"/>
                      <w:kern w:val="0"/>
                      <w:szCs w:val="21"/>
                    </w:rPr>
                    <w:t>东南侧</w:t>
                  </w:r>
                </w:p>
              </w:tc>
              <w:tc>
                <w:tcPr>
                  <w:tcW w:w="1176" w:type="dxa"/>
                  <w:tcBorders>
                    <w:top w:val="single" w:color="auto" w:sz="4" w:space="0"/>
                    <w:left w:val="single" w:color="auto" w:sz="4" w:space="0"/>
                    <w:bottom w:val="single" w:color="auto" w:sz="4" w:space="0"/>
                    <w:right w:val="single" w:color="auto" w:sz="4" w:space="0"/>
                  </w:tcBorders>
                  <w:vAlign w:val="center"/>
                </w:tcPr>
                <w:p w14:paraId="36FD2945">
                  <w:pPr>
                    <w:widowControl/>
                    <w:jc w:val="center"/>
                    <w:rPr>
                      <w:rFonts w:ascii="Times New Roman" w:hAnsi="Times New Roman"/>
                      <w:color w:val="000000"/>
                      <w:kern w:val="0"/>
                      <w:szCs w:val="21"/>
                    </w:rPr>
                  </w:pPr>
                  <w:r>
                    <w:rPr>
                      <w:rFonts w:ascii="Times New Roman" w:hAnsi="Times New Roman"/>
                      <w:color w:val="000000"/>
                      <w:kern w:val="0"/>
                      <w:szCs w:val="21"/>
                    </w:rPr>
                    <w:t>300m</w:t>
                  </w: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55330541">
                  <w:pPr>
                    <w:widowControl/>
                    <w:jc w:val="center"/>
                    <w:rPr>
                      <w:rFonts w:ascii="Times New Roman" w:hAnsi="Times New Roman"/>
                      <w:color w:val="000000"/>
                      <w:kern w:val="0"/>
                      <w:szCs w:val="21"/>
                    </w:rPr>
                  </w:pPr>
                </w:p>
              </w:tc>
              <w:tc>
                <w:tcPr>
                  <w:tcW w:w="2547" w:type="dxa"/>
                  <w:vMerge w:val="continue"/>
                  <w:tcBorders>
                    <w:top w:val="single" w:color="auto" w:sz="4" w:space="0"/>
                    <w:left w:val="single" w:color="auto" w:sz="4" w:space="0"/>
                    <w:bottom w:val="single" w:color="auto" w:sz="4" w:space="0"/>
                    <w:right w:val="single" w:color="auto" w:sz="4" w:space="0"/>
                  </w:tcBorders>
                  <w:vAlign w:val="center"/>
                </w:tcPr>
                <w:p w14:paraId="3158B495">
                  <w:pPr>
                    <w:widowControl/>
                    <w:jc w:val="center"/>
                    <w:rPr>
                      <w:rFonts w:ascii="Times New Roman" w:hAnsi="Times New Roman"/>
                      <w:color w:val="000000"/>
                      <w:kern w:val="0"/>
                      <w:szCs w:val="21"/>
                    </w:rPr>
                  </w:pPr>
                </w:p>
              </w:tc>
            </w:tr>
            <w:tr w14:paraId="483E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11E34A2D">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1815" w:type="dxa"/>
                  <w:tcBorders>
                    <w:top w:val="single" w:color="auto" w:sz="4" w:space="0"/>
                    <w:left w:val="single" w:color="auto" w:sz="4" w:space="0"/>
                    <w:bottom w:val="single" w:color="auto" w:sz="4" w:space="0"/>
                    <w:right w:val="single" w:color="auto" w:sz="4" w:space="0"/>
                  </w:tcBorders>
                  <w:vAlign w:val="center"/>
                </w:tcPr>
                <w:p w14:paraId="50276376">
                  <w:pPr>
                    <w:widowControl/>
                    <w:jc w:val="center"/>
                    <w:rPr>
                      <w:rFonts w:ascii="Times New Roman" w:hAnsi="Times New Roman"/>
                      <w:color w:val="000000"/>
                      <w:kern w:val="0"/>
                      <w:szCs w:val="21"/>
                    </w:rPr>
                  </w:pPr>
                  <w:r>
                    <w:rPr>
                      <w:rFonts w:hint="eastAsia" w:ascii="Times New Roman" w:hAnsi="Times New Roman"/>
                      <w:color w:val="000000"/>
                      <w:kern w:val="0"/>
                      <w:szCs w:val="21"/>
                    </w:rPr>
                    <w:t>幸福家园</w:t>
                  </w:r>
                </w:p>
              </w:tc>
              <w:tc>
                <w:tcPr>
                  <w:tcW w:w="1140" w:type="dxa"/>
                  <w:tcBorders>
                    <w:top w:val="single" w:color="auto" w:sz="4" w:space="0"/>
                    <w:left w:val="single" w:color="auto" w:sz="4" w:space="0"/>
                    <w:bottom w:val="single" w:color="auto" w:sz="4" w:space="0"/>
                    <w:right w:val="single" w:color="auto" w:sz="4" w:space="0"/>
                  </w:tcBorders>
                  <w:vAlign w:val="center"/>
                </w:tcPr>
                <w:p w14:paraId="4C822F05">
                  <w:pPr>
                    <w:widowControl/>
                    <w:jc w:val="center"/>
                    <w:rPr>
                      <w:rFonts w:ascii="Times New Roman" w:hAnsi="Times New Roman"/>
                      <w:color w:val="000000"/>
                      <w:kern w:val="0"/>
                      <w:szCs w:val="21"/>
                    </w:rPr>
                  </w:pPr>
                  <w:r>
                    <w:rPr>
                      <w:rFonts w:ascii="Times New Roman" w:hAnsi="Times New Roman"/>
                      <w:color w:val="000000"/>
                      <w:kern w:val="0"/>
                      <w:szCs w:val="21"/>
                    </w:rPr>
                    <w:t>200</w:t>
                  </w:r>
                </w:p>
              </w:tc>
              <w:tc>
                <w:tcPr>
                  <w:tcW w:w="1425" w:type="dxa"/>
                  <w:tcBorders>
                    <w:top w:val="single" w:color="auto" w:sz="4" w:space="0"/>
                    <w:left w:val="single" w:color="auto" w:sz="4" w:space="0"/>
                    <w:bottom w:val="single" w:color="auto" w:sz="4" w:space="0"/>
                    <w:right w:val="single" w:color="auto" w:sz="4" w:space="0"/>
                  </w:tcBorders>
                  <w:vAlign w:val="center"/>
                </w:tcPr>
                <w:p w14:paraId="485E5062">
                  <w:pPr>
                    <w:widowControl/>
                    <w:jc w:val="center"/>
                    <w:rPr>
                      <w:rFonts w:ascii="Times New Roman" w:hAnsi="Times New Roman"/>
                      <w:color w:val="000000"/>
                      <w:kern w:val="0"/>
                      <w:szCs w:val="21"/>
                    </w:rPr>
                  </w:pPr>
                  <w:r>
                    <w:rPr>
                      <w:rFonts w:hint="eastAsia" w:ascii="Times New Roman" w:hAnsi="Times New Roman"/>
                      <w:color w:val="000000"/>
                      <w:kern w:val="0"/>
                      <w:szCs w:val="21"/>
                    </w:rPr>
                    <w:t>西南侧</w:t>
                  </w:r>
                </w:p>
              </w:tc>
              <w:tc>
                <w:tcPr>
                  <w:tcW w:w="1176" w:type="dxa"/>
                  <w:tcBorders>
                    <w:top w:val="single" w:color="auto" w:sz="4" w:space="0"/>
                    <w:left w:val="single" w:color="auto" w:sz="4" w:space="0"/>
                    <w:bottom w:val="single" w:color="auto" w:sz="4" w:space="0"/>
                    <w:right w:val="single" w:color="auto" w:sz="4" w:space="0"/>
                  </w:tcBorders>
                  <w:vAlign w:val="center"/>
                </w:tcPr>
                <w:p w14:paraId="3C433F69">
                  <w:pPr>
                    <w:widowControl/>
                    <w:jc w:val="center"/>
                    <w:rPr>
                      <w:rFonts w:ascii="Times New Roman" w:hAnsi="Times New Roman"/>
                      <w:color w:val="000000"/>
                      <w:kern w:val="0"/>
                      <w:szCs w:val="21"/>
                    </w:rPr>
                  </w:pPr>
                  <w:r>
                    <w:rPr>
                      <w:rFonts w:ascii="Times New Roman" w:hAnsi="Times New Roman"/>
                      <w:color w:val="000000"/>
                      <w:kern w:val="0"/>
                      <w:szCs w:val="21"/>
                    </w:rPr>
                    <w:t>293m</w:t>
                  </w: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18C14AED">
                  <w:pPr>
                    <w:jc w:val="center"/>
                    <w:rPr>
                      <w:rFonts w:ascii="Times New Roman" w:hAnsi="Times New Roman"/>
                      <w:color w:val="000000"/>
                      <w:kern w:val="0"/>
                      <w:szCs w:val="21"/>
                    </w:rPr>
                  </w:pPr>
                </w:p>
              </w:tc>
              <w:tc>
                <w:tcPr>
                  <w:tcW w:w="2547" w:type="dxa"/>
                  <w:vMerge w:val="continue"/>
                  <w:tcBorders>
                    <w:top w:val="single" w:color="auto" w:sz="4" w:space="0"/>
                    <w:left w:val="single" w:color="auto" w:sz="4" w:space="0"/>
                    <w:bottom w:val="single" w:color="auto" w:sz="4" w:space="0"/>
                    <w:right w:val="single" w:color="auto" w:sz="4" w:space="0"/>
                  </w:tcBorders>
                  <w:vAlign w:val="center"/>
                </w:tcPr>
                <w:p w14:paraId="7A0FBA1D">
                  <w:pPr>
                    <w:jc w:val="center"/>
                    <w:rPr>
                      <w:rFonts w:ascii="Times New Roman" w:hAnsi="Times New Roman"/>
                      <w:color w:val="000000"/>
                      <w:kern w:val="0"/>
                      <w:szCs w:val="21"/>
                    </w:rPr>
                  </w:pPr>
                </w:p>
              </w:tc>
            </w:tr>
            <w:tr w14:paraId="10E5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45A3FD33">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1815" w:type="dxa"/>
                  <w:tcBorders>
                    <w:top w:val="single" w:color="auto" w:sz="4" w:space="0"/>
                    <w:left w:val="single" w:color="auto" w:sz="4" w:space="0"/>
                    <w:bottom w:val="single" w:color="auto" w:sz="4" w:space="0"/>
                    <w:right w:val="single" w:color="auto" w:sz="4" w:space="0"/>
                  </w:tcBorders>
                  <w:vAlign w:val="center"/>
                </w:tcPr>
                <w:p w14:paraId="31BF7CAE">
                  <w:pPr>
                    <w:widowControl/>
                    <w:jc w:val="center"/>
                    <w:rPr>
                      <w:rFonts w:ascii="Times New Roman" w:hAnsi="Times New Roman"/>
                      <w:color w:val="FF0000"/>
                      <w:kern w:val="0"/>
                      <w:szCs w:val="21"/>
                    </w:rPr>
                  </w:pPr>
                  <w:r>
                    <w:rPr>
                      <w:rFonts w:hint="eastAsia" w:ascii="Times New Roman" w:hAnsi="Times New Roman"/>
                      <w:color w:val="FF0000"/>
                      <w:kern w:val="0"/>
                      <w:szCs w:val="21"/>
                    </w:rPr>
                    <w:t>南木黑河</w:t>
                  </w:r>
                </w:p>
              </w:tc>
              <w:tc>
                <w:tcPr>
                  <w:tcW w:w="1140" w:type="dxa"/>
                  <w:vMerge w:val="restart"/>
                  <w:tcBorders>
                    <w:top w:val="single" w:color="auto" w:sz="4" w:space="0"/>
                    <w:left w:val="single" w:color="auto" w:sz="4" w:space="0"/>
                    <w:bottom w:val="single" w:color="auto" w:sz="4" w:space="0"/>
                    <w:right w:val="single" w:color="auto" w:sz="4" w:space="0"/>
                  </w:tcBorders>
                  <w:vAlign w:val="center"/>
                </w:tcPr>
                <w:p w14:paraId="0D1E5CCB">
                  <w:pPr>
                    <w:widowControl/>
                    <w:rPr>
                      <w:rFonts w:ascii="Times New Roman" w:hAnsi="Times New Roman"/>
                      <w:color w:val="FF0000"/>
                      <w:kern w:val="0"/>
                      <w:szCs w:val="21"/>
                    </w:rPr>
                  </w:pPr>
                  <w:r>
                    <w:rPr>
                      <w:rFonts w:hint="eastAsia" w:ascii="Times New Roman" w:hAnsi="Times New Roman"/>
                      <w:color w:val="FF0000"/>
                      <w:kern w:val="0"/>
                      <w:szCs w:val="21"/>
                    </w:rPr>
                    <w:t>农业用水</w:t>
                  </w:r>
                </w:p>
              </w:tc>
              <w:tc>
                <w:tcPr>
                  <w:tcW w:w="1425" w:type="dxa"/>
                  <w:tcBorders>
                    <w:top w:val="single" w:color="auto" w:sz="4" w:space="0"/>
                    <w:left w:val="single" w:color="auto" w:sz="4" w:space="0"/>
                    <w:bottom w:val="single" w:color="auto" w:sz="4" w:space="0"/>
                    <w:right w:val="single" w:color="auto" w:sz="4" w:space="0"/>
                  </w:tcBorders>
                  <w:vAlign w:val="center"/>
                </w:tcPr>
                <w:p w14:paraId="4CE03AA0">
                  <w:pPr>
                    <w:widowControl/>
                    <w:jc w:val="center"/>
                    <w:rPr>
                      <w:rFonts w:ascii="Times New Roman" w:hAnsi="Times New Roman"/>
                      <w:color w:val="FF0000"/>
                      <w:kern w:val="0"/>
                      <w:szCs w:val="21"/>
                    </w:rPr>
                  </w:pPr>
                  <w:r>
                    <w:rPr>
                      <w:rFonts w:hint="eastAsia" w:ascii="Times New Roman" w:hAnsi="Times New Roman"/>
                      <w:color w:val="FF0000"/>
                      <w:kern w:val="0"/>
                      <w:szCs w:val="21"/>
                    </w:rPr>
                    <w:t>北侧</w:t>
                  </w:r>
                </w:p>
              </w:tc>
              <w:tc>
                <w:tcPr>
                  <w:tcW w:w="1176" w:type="dxa"/>
                  <w:tcBorders>
                    <w:top w:val="single" w:color="auto" w:sz="4" w:space="0"/>
                    <w:left w:val="single" w:color="auto" w:sz="4" w:space="0"/>
                    <w:bottom w:val="single" w:color="auto" w:sz="4" w:space="0"/>
                    <w:right w:val="single" w:color="auto" w:sz="4" w:space="0"/>
                  </w:tcBorders>
                  <w:vAlign w:val="center"/>
                </w:tcPr>
                <w:p w14:paraId="5ECAB46E">
                  <w:pPr>
                    <w:widowControl/>
                    <w:jc w:val="center"/>
                    <w:rPr>
                      <w:rFonts w:ascii="Times New Roman" w:hAnsi="Times New Roman"/>
                      <w:color w:val="FF0000"/>
                      <w:kern w:val="0"/>
                      <w:szCs w:val="21"/>
                    </w:rPr>
                  </w:pPr>
                  <w:r>
                    <w:rPr>
                      <w:rFonts w:ascii="Times New Roman" w:hAnsi="Times New Roman"/>
                      <w:color w:val="FF0000"/>
                      <w:kern w:val="0"/>
                      <w:szCs w:val="21"/>
                    </w:rPr>
                    <w:t>126m</w:t>
                  </w:r>
                </w:p>
              </w:tc>
              <w:tc>
                <w:tcPr>
                  <w:tcW w:w="1102" w:type="dxa"/>
                  <w:vMerge w:val="restart"/>
                  <w:tcBorders>
                    <w:top w:val="single" w:color="auto" w:sz="4" w:space="0"/>
                    <w:left w:val="single" w:color="auto" w:sz="4" w:space="0"/>
                    <w:bottom w:val="single" w:color="auto" w:sz="4" w:space="0"/>
                    <w:right w:val="single" w:color="auto" w:sz="4" w:space="0"/>
                  </w:tcBorders>
                  <w:vAlign w:val="center"/>
                </w:tcPr>
                <w:p w14:paraId="2DB7AF81">
                  <w:pPr>
                    <w:jc w:val="center"/>
                    <w:rPr>
                      <w:rFonts w:ascii="Times New Roman" w:hAnsi="Times New Roman"/>
                      <w:color w:val="FF0000"/>
                      <w:kern w:val="0"/>
                      <w:szCs w:val="21"/>
                    </w:rPr>
                  </w:pPr>
                  <w:r>
                    <w:rPr>
                      <w:rFonts w:hint="eastAsia" w:ascii="Times New Roman" w:hAnsi="Times New Roman"/>
                      <w:color w:val="FF0000"/>
                      <w:szCs w:val="22"/>
                      <w:lang w:val="zh-CN"/>
                    </w:rPr>
                    <w:t>水环境</w:t>
                  </w:r>
                </w:p>
              </w:tc>
              <w:tc>
                <w:tcPr>
                  <w:tcW w:w="2547" w:type="dxa"/>
                  <w:vMerge w:val="restart"/>
                  <w:tcBorders>
                    <w:top w:val="single" w:color="auto" w:sz="4" w:space="0"/>
                    <w:left w:val="single" w:color="auto" w:sz="4" w:space="0"/>
                    <w:bottom w:val="single" w:color="auto" w:sz="4" w:space="0"/>
                    <w:right w:val="single" w:color="auto" w:sz="4" w:space="0"/>
                  </w:tcBorders>
                  <w:vAlign w:val="center"/>
                </w:tcPr>
                <w:p w14:paraId="25B0DDAF">
                  <w:pPr>
                    <w:jc w:val="center"/>
                    <w:rPr>
                      <w:rFonts w:ascii="Times New Roman" w:hAnsi="Times New Roman"/>
                      <w:color w:val="FF0000"/>
                      <w:kern w:val="0"/>
                      <w:szCs w:val="21"/>
                    </w:rPr>
                  </w:pPr>
                  <w:r>
                    <w:rPr>
                      <w:rFonts w:ascii="Times New Roman" w:hAnsi="Times New Roman"/>
                      <w:color w:val="FF0000"/>
                      <w:szCs w:val="22"/>
                      <w:lang w:val="zh-CN"/>
                    </w:rPr>
                    <w:t>GB3838-2002</w:t>
                  </w:r>
                  <w:r>
                    <w:rPr>
                      <w:rFonts w:hint="eastAsia" w:ascii="Times New Roman" w:hAnsi="Times New Roman"/>
                      <w:color w:val="FF0000"/>
                      <w:szCs w:val="22"/>
                      <w:lang w:val="zh-CN"/>
                    </w:rPr>
                    <w:t>《地表水环境质量标准》的</w:t>
                  </w:r>
                  <w:r>
                    <w:rPr>
                      <w:rFonts w:hint="eastAsia" w:ascii="宋体" w:hAnsi="宋体" w:cs="宋体"/>
                      <w:color w:val="FF0000"/>
                      <w:szCs w:val="22"/>
                      <w:lang w:val="zh-CN"/>
                    </w:rPr>
                    <w:t>Ⅲ</w:t>
                  </w:r>
                  <w:r>
                    <w:rPr>
                      <w:rFonts w:hint="eastAsia" w:ascii="Times New Roman" w:hAnsi="Times New Roman"/>
                      <w:color w:val="FF0000"/>
                      <w:szCs w:val="22"/>
                      <w:lang w:val="zh-CN"/>
                    </w:rPr>
                    <w:t>类标准</w:t>
                  </w:r>
                </w:p>
              </w:tc>
            </w:tr>
            <w:tr w14:paraId="682F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94" w:type="dxa"/>
                  <w:tcBorders>
                    <w:top w:val="single" w:color="auto" w:sz="4" w:space="0"/>
                    <w:left w:val="single" w:color="auto" w:sz="4" w:space="0"/>
                    <w:bottom w:val="single" w:color="auto" w:sz="4" w:space="0"/>
                    <w:right w:val="single" w:color="auto" w:sz="4" w:space="0"/>
                  </w:tcBorders>
                  <w:vAlign w:val="center"/>
                </w:tcPr>
                <w:p w14:paraId="6F7D8296">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1815" w:type="dxa"/>
                  <w:tcBorders>
                    <w:top w:val="single" w:color="auto" w:sz="4" w:space="0"/>
                    <w:left w:val="single" w:color="auto" w:sz="4" w:space="0"/>
                    <w:bottom w:val="single" w:color="auto" w:sz="4" w:space="0"/>
                    <w:right w:val="single" w:color="auto" w:sz="4" w:space="0"/>
                  </w:tcBorders>
                  <w:vAlign w:val="center"/>
                </w:tcPr>
                <w:p w14:paraId="3D91ADAA">
                  <w:pPr>
                    <w:widowControl/>
                    <w:jc w:val="center"/>
                    <w:rPr>
                      <w:rFonts w:ascii="Times New Roman" w:hAnsi="Times New Roman"/>
                      <w:color w:val="000000"/>
                      <w:kern w:val="0"/>
                      <w:szCs w:val="21"/>
                    </w:rPr>
                  </w:pPr>
                  <w:r>
                    <w:rPr>
                      <w:rFonts w:hint="eastAsia" w:ascii="Times New Roman" w:hAnsi="Times New Roman"/>
                      <w:color w:val="000000"/>
                      <w:kern w:val="0"/>
                      <w:szCs w:val="21"/>
                    </w:rPr>
                    <w:t>芒究水库</w:t>
                  </w: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25F8EB5A">
                  <w:pPr>
                    <w:widowControl/>
                    <w:rPr>
                      <w:rFonts w:ascii="Times New Roman" w:hAnsi="Times New Roman"/>
                      <w:color w:val="000000"/>
                      <w:kern w:val="0"/>
                      <w:szCs w:val="21"/>
                    </w:rPr>
                  </w:pPr>
                </w:p>
              </w:tc>
              <w:tc>
                <w:tcPr>
                  <w:tcW w:w="1425" w:type="dxa"/>
                  <w:tcBorders>
                    <w:top w:val="single" w:color="auto" w:sz="4" w:space="0"/>
                    <w:left w:val="single" w:color="auto" w:sz="4" w:space="0"/>
                    <w:bottom w:val="single" w:color="auto" w:sz="4" w:space="0"/>
                    <w:right w:val="single" w:color="auto" w:sz="4" w:space="0"/>
                  </w:tcBorders>
                  <w:vAlign w:val="center"/>
                </w:tcPr>
                <w:p w14:paraId="1E2A03F0">
                  <w:pPr>
                    <w:widowControl/>
                    <w:jc w:val="center"/>
                    <w:rPr>
                      <w:rFonts w:ascii="Times New Roman" w:hAnsi="Times New Roman"/>
                      <w:color w:val="000000"/>
                      <w:kern w:val="0"/>
                      <w:szCs w:val="21"/>
                    </w:rPr>
                  </w:pPr>
                  <w:r>
                    <w:rPr>
                      <w:rFonts w:hint="eastAsia" w:ascii="Times New Roman" w:hAnsi="Times New Roman"/>
                      <w:color w:val="000000"/>
                      <w:kern w:val="0"/>
                      <w:szCs w:val="21"/>
                    </w:rPr>
                    <w:t>东侧</w:t>
                  </w:r>
                </w:p>
              </w:tc>
              <w:tc>
                <w:tcPr>
                  <w:tcW w:w="1176" w:type="dxa"/>
                  <w:tcBorders>
                    <w:top w:val="single" w:color="auto" w:sz="4" w:space="0"/>
                    <w:left w:val="single" w:color="auto" w:sz="4" w:space="0"/>
                    <w:bottom w:val="single" w:color="auto" w:sz="4" w:space="0"/>
                    <w:right w:val="single" w:color="auto" w:sz="4" w:space="0"/>
                  </w:tcBorders>
                  <w:vAlign w:val="center"/>
                </w:tcPr>
                <w:p w14:paraId="013DCBBA">
                  <w:pPr>
                    <w:widowControl/>
                    <w:jc w:val="center"/>
                    <w:rPr>
                      <w:rFonts w:ascii="Times New Roman" w:hAnsi="Times New Roman"/>
                      <w:color w:val="000000"/>
                      <w:kern w:val="0"/>
                      <w:szCs w:val="21"/>
                    </w:rPr>
                  </w:pPr>
                  <w:r>
                    <w:rPr>
                      <w:rFonts w:ascii="Times New Roman" w:hAnsi="Times New Roman"/>
                      <w:color w:val="000000"/>
                      <w:kern w:val="0"/>
                      <w:szCs w:val="21"/>
                    </w:rPr>
                    <w:t>1800m</w:t>
                  </w:r>
                </w:p>
              </w:tc>
              <w:tc>
                <w:tcPr>
                  <w:tcW w:w="1102" w:type="dxa"/>
                  <w:vMerge w:val="continue"/>
                  <w:tcBorders>
                    <w:top w:val="single" w:color="auto" w:sz="4" w:space="0"/>
                    <w:left w:val="single" w:color="auto" w:sz="4" w:space="0"/>
                    <w:bottom w:val="single" w:color="auto" w:sz="4" w:space="0"/>
                    <w:right w:val="single" w:color="auto" w:sz="4" w:space="0"/>
                  </w:tcBorders>
                  <w:vAlign w:val="center"/>
                </w:tcPr>
                <w:p w14:paraId="29389DE6">
                  <w:pPr>
                    <w:jc w:val="center"/>
                    <w:rPr>
                      <w:rFonts w:ascii="Times New Roman" w:hAnsi="Times New Roman"/>
                      <w:color w:val="000000"/>
                      <w:kern w:val="0"/>
                      <w:szCs w:val="21"/>
                    </w:rPr>
                  </w:pPr>
                </w:p>
              </w:tc>
              <w:tc>
                <w:tcPr>
                  <w:tcW w:w="2547" w:type="dxa"/>
                  <w:vMerge w:val="continue"/>
                  <w:tcBorders>
                    <w:top w:val="single" w:color="auto" w:sz="4" w:space="0"/>
                    <w:left w:val="single" w:color="auto" w:sz="4" w:space="0"/>
                    <w:bottom w:val="single" w:color="auto" w:sz="4" w:space="0"/>
                    <w:right w:val="single" w:color="auto" w:sz="4" w:space="0"/>
                  </w:tcBorders>
                  <w:vAlign w:val="center"/>
                </w:tcPr>
                <w:p w14:paraId="7B2EAF25">
                  <w:pPr>
                    <w:jc w:val="center"/>
                    <w:rPr>
                      <w:rFonts w:ascii="Times New Roman" w:hAnsi="Times New Roman"/>
                      <w:color w:val="000000"/>
                      <w:kern w:val="0"/>
                      <w:szCs w:val="21"/>
                    </w:rPr>
                  </w:pPr>
                </w:p>
              </w:tc>
            </w:tr>
          </w:tbl>
          <w:p w14:paraId="5E9F93E3">
            <w:pPr>
              <w:widowControl/>
              <w:snapToGrid w:val="0"/>
              <w:jc w:val="center"/>
              <w:rPr>
                <w:rFonts w:ascii="Times New Roman" w:hAnsi="Times New Roman"/>
                <w:b/>
                <w:snapToGrid w:val="0"/>
                <w:kern w:val="0"/>
                <w:sz w:val="24"/>
                <w:lang w:val="zh-CN"/>
              </w:rPr>
            </w:pPr>
          </w:p>
          <w:p w14:paraId="0233EA3A">
            <w:pPr>
              <w:widowControl/>
              <w:snapToGrid w:val="0"/>
              <w:jc w:val="center"/>
              <w:rPr>
                <w:rFonts w:ascii="Times New Roman" w:hAnsi="Times New Roman"/>
                <w:b/>
                <w:snapToGrid w:val="0"/>
                <w:kern w:val="0"/>
                <w:sz w:val="24"/>
                <w:lang w:val="zh-CN"/>
              </w:rPr>
            </w:pPr>
          </w:p>
          <w:p w14:paraId="56003BE7">
            <w:pPr>
              <w:widowControl/>
              <w:snapToGrid w:val="0"/>
              <w:jc w:val="center"/>
              <w:rPr>
                <w:rFonts w:ascii="Times New Roman" w:hAnsi="Times New Roman"/>
                <w:b/>
                <w:snapToGrid w:val="0"/>
                <w:kern w:val="0"/>
                <w:sz w:val="24"/>
                <w:lang w:val="zh-CN"/>
              </w:rPr>
            </w:pPr>
          </w:p>
          <w:p w14:paraId="5408B912">
            <w:pPr>
              <w:rPr>
                <w:rFonts w:ascii="Times New Roman" w:hAnsi="Times New Roman"/>
              </w:rPr>
            </w:pPr>
          </w:p>
        </w:tc>
      </w:tr>
    </w:tbl>
    <w:p w14:paraId="12EC369F">
      <w:pPr>
        <w:keepNext/>
        <w:keepLines/>
        <w:pageBreakBefore/>
        <w:spacing w:afterLines="50"/>
        <w:outlineLvl w:val="0"/>
        <w:rPr>
          <w:rFonts w:ascii="Times New Roman" w:hAnsi="Times New Roman"/>
          <w:b/>
          <w:bCs/>
          <w:kern w:val="44"/>
          <w:sz w:val="30"/>
          <w:szCs w:val="44"/>
          <w:lang w:val="zh-CN"/>
        </w:rPr>
      </w:pPr>
      <w:bookmarkStart w:id="3" w:name="_Toc22539"/>
      <w:r>
        <w:rPr>
          <w:rFonts w:hint="eastAsia" w:ascii="Times New Roman" w:hAnsi="Times New Roman"/>
          <w:b/>
          <w:bCs/>
          <w:kern w:val="44"/>
          <w:sz w:val="30"/>
          <w:szCs w:val="44"/>
          <w:lang w:val="zh-CN"/>
        </w:rPr>
        <w:t>表四、评价适用标准</w:t>
      </w:r>
      <w:bookmarkEnd w:id="3"/>
    </w:p>
    <w:tbl>
      <w:tblPr>
        <w:tblStyle w:val="4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67"/>
      </w:tblGrid>
      <w:tr w14:paraId="4258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56" w:type="dxa"/>
            <w:vAlign w:val="center"/>
          </w:tcPr>
          <w:p w14:paraId="3096BB1A">
            <w:pPr>
              <w:spacing w:line="360" w:lineRule="auto"/>
              <w:jc w:val="center"/>
              <w:rPr>
                <w:rFonts w:ascii="Times New Roman" w:hAnsi="Times New Roman"/>
                <w:sz w:val="24"/>
              </w:rPr>
            </w:pPr>
            <w:r>
              <w:rPr>
                <w:rFonts w:hint="eastAsia" w:ascii="Times New Roman" w:hAnsi="Times New Roman"/>
                <w:sz w:val="24"/>
              </w:rPr>
              <w:t>环境质量标准</w:t>
            </w:r>
          </w:p>
        </w:tc>
        <w:tc>
          <w:tcPr>
            <w:tcW w:w="9467" w:type="dxa"/>
          </w:tcPr>
          <w:p w14:paraId="745B641E">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1</w:t>
            </w:r>
            <w:r>
              <w:rPr>
                <w:rFonts w:hint="eastAsia" w:ascii="Times New Roman" w:hAnsi="Times New Roman"/>
                <w:b/>
                <w:bCs/>
                <w:sz w:val="24"/>
                <w:szCs w:val="32"/>
              </w:rPr>
              <w:t>、环境空气质量</w:t>
            </w:r>
          </w:p>
          <w:p w14:paraId="4B9742F4">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项目区域环境空气质量为二类区，环境空气质量执行</w:t>
            </w:r>
            <w:r>
              <w:rPr>
                <w:rFonts w:ascii="Times New Roman" w:hAnsi="Times New Roman"/>
                <w:snapToGrid w:val="0"/>
                <w:kern w:val="0"/>
                <w:sz w:val="24"/>
                <w:szCs w:val="20"/>
              </w:rPr>
              <w:t>GB3095-2012</w:t>
            </w:r>
            <w:r>
              <w:rPr>
                <w:rFonts w:hint="eastAsia" w:ascii="Times New Roman" w:hAnsi="Times New Roman"/>
                <w:snapToGrid w:val="0"/>
                <w:kern w:val="0"/>
                <w:sz w:val="24"/>
                <w:szCs w:val="20"/>
              </w:rPr>
              <w:t>《环境空气质量标准》二级标准。标准值见表</w:t>
            </w:r>
            <w:r>
              <w:rPr>
                <w:rFonts w:ascii="Times New Roman" w:hAnsi="Times New Roman"/>
                <w:snapToGrid w:val="0"/>
                <w:kern w:val="0"/>
                <w:sz w:val="24"/>
                <w:szCs w:val="20"/>
              </w:rPr>
              <w:t>4-1</w:t>
            </w:r>
            <w:r>
              <w:rPr>
                <w:rFonts w:hint="eastAsia" w:ascii="Times New Roman" w:hAnsi="Times New Roman"/>
                <w:snapToGrid w:val="0"/>
                <w:kern w:val="0"/>
                <w:sz w:val="24"/>
                <w:szCs w:val="20"/>
              </w:rPr>
              <w:t>。</w:t>
            </w:r>
          </w:p>
          <w:p w14:paraId="1DBE9534">
            <w:pPr>
              <w:widowControl/>
              <w:snapToGrid w:val="0"/>
              <w:jc w:val="center"/>
              <w:rPr>
                <w:rFonts w:ascii="Times New Roman" w:hAnsi="Times New Roman"/>
                <w:b/>
                <w:snapToGrid w:val="0"/>
                <w:kern w:val="0"/>
                <w:sz w:val="24"/>
                <w:lang w:val="zh-CN"/>
              </w:rPr>
            </w:pPr>
            <w:r>
              <w:rPr>
                <w:rFonts w:hint="eastAsia" w:ascii="Times New Roman" w:hAnsi="Times New Roman"/>
                <w:b/>
                <w:snapToGrid w:val="0"/>
                <w:kern w:val="0"/>
                <w:sz w:val="24"/>
                <w:lang w:val="zh-CN"/>
              </w:rPr>
              <w:t>表</w:t>
            </w:r>
            <w:r>
              <w:rPr>
                <w:rFonts w:ascii="Times New Roman" w:hAnsi="Times New Roman"/>
                <w:b/>
                <w:snapToGrid w:val="0"/>
                <w:kern w:val="0"/>
                <w:sz w:val="24"/>
                <w:lang w:val="zh-CN"/>
              </w:rPr>
              <w:t xml:space="preserve">4-1   </w:t>
            </w:r>
            <w:r>
              <w:rPr>
                <w:rFonts w:hint="eastAsia" w:ascii="Times New Roman" w:hAnsi="Times New Roman"/>
                <w:b/>
                <w:snapToGrid w:val="0"/>
                <w:kern w:val="0"/>
                <w:sz w:val="24"/>
                <w:lang w:val="zh-CN"/>
              </w:rPr>
              <w:t>环境空气质量标准限值</w:t>
            </w:r>
            <w:r>
              <w:rPr>
                <w:rFonts w:ascii="Times New Roman" w:hAnsi="Times New Roman"/>
                <w:b/>
                <w:snapToGrid w:val="0"/>
                <w:kern w:val="0"/>
                <w:sz w:val="24"/>
                <w:lang w:val="zh-CN"/>
              </w:rPr>
              <w:t xml:space="preserve">  </w:t>
            </w:r>
            <w:r>
              <w:rPr>
                <w:rFonts w:hint="eastAsia" w:ascii="Times New Roman" w:hAnsi="Times New Roman"/>
                <w:b/>
                <w:snapToGrid w:val="0"/>
                <w:kern w:val="0"/>
                <w:sz w:val="24"/>
                <w:lang w:val="zh-CN"/>
              </w:rPr>
              <w:t>单位</w:t>
            </w:r>
            <w:r>
              <w:rPr>
                <w:rFonts w:ascii="Times New Roman" w:hAnsi="Times New Roman"/>
                <w:b/>
                <w:snapToGrid w:val="0"/>
                <w:kern w:val="0"/>
                <w:sz w:val="24"/>
                <w:lang w:val="zh-CN"/>
              </w:rPr>
              <w:t>μg/m</w:t>
            </w:r>
            <w:r>
              <w:rPr>
                <w:rFonts w:ascii="Times New Roman" w:hAnsi="Times New Roman"/>
                <w:b/>
                <w:snapToGrid w:val="0"/>
                <w:kern w:val="0"/>
                <w:sz w:val="24"/>
                <w:vertAlign w:val="superscript"/>
                <w:lang w:val="zh-CN"/>
              </w:rPr>
              <w:t>3</w:t>
            </w:r>
          </w:p>
          <w:tbl>
            <w:tblPr>
              <w:tblStyle w:val="4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9"/>
              <w:gridCol w:w="1748"/>
              <w:gridCol w:w="1748"/>
              <w:gridCol w:w="1392"/>
              <w:gridCol w:w="2604"/>
            </w:tblGrid>
            <w:tr w14:paraId="49DD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Merge w:val="restart"/>
                  <w:tcBorders>
                    <w:top w:val="single" w:color="auto" w:sz="4" w:space="0"/>
                    <w:left w:val="single" w:color="auto" w:sz="4" w:space="0"/>
                    <w:bottom w:val="single" w:color="auto" w:sz="4" w:space="0"/>
                    <w:right w:val="single" w:color="auto" w:sz="4" w:space="0"/>
                  </w:tcBorders>
                  <w:vAlign w:val="center"/>
                </w:tcPr>
                <w:p w14:paraId="355D7133">
                  <w:pPr>
                    <w:jc w:val="center"/>
                    <w:rPr>
                      <w:rFonts w:ascii="Times New Roman" w:hAnsi="Times New Roman"/>
                      <w:szCs w:val="22"/>
                      <w:lang w:val="zh-CN"/>
                    </w:rPr>
                  </w:pPr>
                  <w:r>
                    <w:rPr>
                      <w:rFonts w:hint="eastAsia" w:ascii="Times New Roman" w:hAnsi="Times New Roman"/>
                      <w:szCs w:val="22"/>
                      <w:lang w:val="zh-CN"/>
                    </w:rPr>
                    <w:t>污染因子</w:t>
                  </w:r>
                </w:p>
              </w:tc>
              <w:tc>
                <w:tcPr>
                  <w:tcW w:w="4888" w:type="dxa"/>
                  <w:gridSpan w:val="3"/>
                  <w:tcBorders>
                    <w:top w:val="single" w:color="auto" w:sz="4" w:space="0"/>
                    <w:left w:val="single" w:color="auto" w:sz="4" w:space="0"/>
                    <w:bottom w:val="single" w:color="auto" w:sz="4" w:space="0"/>
                    <w:right w:val="single" w:color="auto" w:sz="4" w:space="0"/>
                  </w:tcBorders>
                  <w:vAlign w:val="center"/>
                </w:tcPr>
                <w:p w14:paraId="50EA98BD">
                  <w:pPr>
                    <w:jc w:val="center"/>
                    <w:rPr>
                      <w:rFonts w:ascii="Times New Roman" w:hAnsi="Times New Roman"/>
                      <w:szCs w:val="22"/>
                      <w:lang w:val="zh-CN"/>
                    </w:rPr>
                  </w:pPr>
                  <w:r>
                    <w:rPr>
                      <w:rFonts w:hint="eastAsia" w:ascii="Times New Roman" w:hAnsi="Times New Roman"/>
                      <w:szCs w:val="22"/>
                      <w:lang w:val="zh-CN"/>
                    </w:rPr>
                    <w:t>标准限值</w:t>
                  </w:r>
                </w:p>
              </w:tc>
              <w:tc>
                <w:tcPr>
                  <w:tcW w:w="2604" w:type="dxa"/>
                  <w:vMerge w:val="restart"/>
                  <w:tcBorders>
                    <w:top w:val="single" w:color="auto" w:sz="4" w:space="0"/>
                    <w:left w:val="single" w:color="auto" w:sz="4" w:space="0"/>
                    <w:bottom w:val="single" w:color="auto" w:sz="4" w:space="0"/>
                    <w:right w:val="single" w:color="auto" w:sz="4" w:space="0"/>
                  </w:tcBorders>
                  <w:vAlign w:val="center"/>
                </w:tcPr>
                <w:p w14:paraId="4B68E6D6">
                  <w:pPr>
                    <w:jc w:val="center"/>
                    <w:rPr>
                      <w:rFonts w:ascii="Times New Roman" w:hAnsi="Times New Roman"/>
                      <w:szCs w:val="22"/>
                      <w:lang w:val="zh-CN"/>
                    </w:rPr>
                  </w:pPr>
                  <w:r>
                    <w:rPr>
                      <w:rFonts w:hint="eastAsia" w:ascii="Times New Roman" w:hAnsi="Times New Roman"/>
                      <w:szCs w:val="22"/>
                      <w:lang w:val="zh-CN"/>
                    </w:rPr>
                    <w:t>标准</w:t>
                  </w:r>
                </w:p>
              </w:tc>
            </w:tr>
            <w:tr w14:paraId="6CA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vMerge w:val="continue"/>
                  <w:tcBorders>
                    <w:top w:val="single" w:color="auto" w:sz="4" w:space="0"/>
                    <w:left w:val="single" w:color="auto" w:sz="4" w:space="0"/>
                    <w:bottom w:val="single" w:color="auto" w:sz="4" w:space="0"/>
                    <w:right w:val="single" w:color="auto" w:sz="4" w:space="0"/>
                  </w:tcBorders>
                  <w:vAlign w:val="center"/>
                </w:tcPr>
                <w:p w14:paraId="5A2DE5FF">
                  <w:pPr>
                    <w:jc w:val="center"/>
                    <w:rPr>
                      <w:rFonts w:ascii="Times New Roman" w:hAnsi="Times New Roman"/>
                      <w:szCs w:val="22"/>
                      <w:lang w:val="zh-CN"/>
                    </w:rPr>
                  </w:pPr>
                </w:p>
              </w:tc>
              <w:tc>
                <w:tcPr>
                  <w:tcW w:w="1748" w:type="dxa"/>
                  <w:tcBorders>
                    <w:top w:val="single" w:color="auto" w:sz="4" w:space="0"/>
                    <w:left w:val="single" w:color="auto" w:sz="4" w:space="0"/>
                    <w:bottom w:val="single" w:color="auto" w:sz="4" w:space="0"/>
                    <w:right w:val="single" w:color="auto" w:sz="4" w:space="0"/>
                  </w:tcBorders>
                  <w:vAlign w:val="center"/>
                </w:tcPr>
                <w:p w14:paraId="69325C7E">
                  <w:pPr>
                    <w:jc w:val="center"/>
                    <w:rPr>
                      <w:rFonts w:ascii="Times New Roman" w:hAnsi="Times New Roman"/>
                      <w:szCs w:val="22"/>
                      <w:lang w:val="zh-CN"/>
                    </w:rPr>
                  </w:pPr>
                  <w:r>
                    <w:rPr>
                      <w:rFonts w:ascii="Times New Roman" w:hAnsi="Times New Roman"/>
                      <w:szCs w:val="22"/>
                      <w:lang w:val="zh-CN"/>
                    </w:rPr>
                    <w:t>1</w:t>
                  </w:r>
                  <w:r>
                    <w:rPr>
                      <w:rFonts w:hint="eastAsia" w:ascii="Times New Roman" w:hAnsi="Times New Roman"/>
                      <w:szCs w:val="22"/>
                      <w:lang w:val="zh-CN"/>
                    </w:rPr>
                    <w:t>小时平均</w:t>
                  </w:r>
                </w:p>
              </w:tc>
              <w:tc>
                <w:tcPr>
                  <w:tcW w:w="1748" w:type="dxa"/>
                  <w:tcBorders>
                    <w:top w:val="single" w:color="auto" w:sz="4" w:space="0"/>
                    <w:left w:val="single" w:color="auto" w:sz="4" w:space="0"/>
                    <w:bottom w:val="single" w:color="auto" w:sz="4" w:space="0"/>
                    <w:right w:val="single" w:color="auto" w:sz="4" w:space="0"/>
                  </w:tcBorders>
                  <w:vAlign w:val="center"/>
                </w:tcPr>
                <w:p w14:paraId="7E85EEDE">
                  <w:pPr>
                    <w:jc w:val="center"/>
                    <w:rPr>
                      <w:rFonts w:ascii="Times New Roman" w:hAnsi="Times New Roman"/>
                      <w:szCs w:val="22"/>
                      <w:lang w:val="zh-CN"/>
                    </w:rPr>
                  </w:pPr>
                  <w:r>
                    <w:rPr>
                      <w:rFonts w:ascii="Times New Roman" w:hAnsi="Times New Roman"/>
                      <w:szCs w:val="22"/>
                      <w:lang w:val="zh-CN"/>
                    </w:rPr>
                    <w:t>24</w:t>
                  </w:r>
                  <w:r>
                    <w:rPr>
                      <w:rFonts w:hint="eastAsia" w:ascii="Times New Roman" w:hAnsi="Times New Roman"/>
                      <w:szCs w:val="22"/>
                      <w:lang w:val="zh-CN"/>
                    </w:rPr>
                    <w:t>小时平均</w:t>
                  </w:r>
                </w:p>
              </w:tc>
              <w:tc>
                <w:tcPr>
                  <w:tcW w:w="1392" w:type="dxa"/>
                  <w:tcBorders>
                    <w:top w:val="single" w:color="auto" w:sz="4" w:space="0"/>
                    <w:left w:val="single" w:color="auto" w:sz="4" w:space="0"/>
                    <w:bottom w:val="single" w:color="auto" w:sz="4" w:space="0"/>
                    <w:right w:val="single" w:color="auto" w:sz="4" w:space="0"/>
                  </w:tcBorders>
                  <w:vAlign w:val="center"/>
                </w:tcPr>
                <w:p w14:paraId="2060AA0F">
                  <w:pPr>
                    <w:jc w:val="center"/>
                    <w:rPr>
                      <w:rFonts w:ascii="Times New Roman" w:hAnsi="Times New Roman"/>
                      <w:szCs w:val="22"/>
                      <w:lang w:val="zh-CN"/>
                    </w:rPr>
                  </w:pPr>
                  <w:r>
                    <w:rPr>
                      <w:rFonts w:hint="eastAsia" w:ascii="Times New Roman" w:hAnsi="Times New Roman"/>
                      <w:szCs w:val="22"/>
                      <w:lang w:val="zh-CN"/>
                    </w:rPr>
                    <w:t>年平均</w:t>
                  </w: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40FC4582">
                  <w:pPr>
                    <w:jc w:val="center"/>
                    <w:rPr>
                      <w:rFonts w:ascii="Times New Roman" w:hAnsi="Times New Roman"/>
                      <w:szCs w:val="22"/>
                      <w:lang w:val="zh-CN"/>
                    </w:rPr>
                  </w:pPr>
                </w:p>
              </w:tc>
            </w:tr>
            <w:tr w14:paraId="6273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3E9B7773">
                  <w:pPr>
                    <w:jc w:val="center"/>
                    <w:rPr>
                      <w:rFonts w:ascii="Times New Roman" w:hAnsi="Times New Roman"/>
                      <w:szCs w:val="22"/>
                      <w:lang w:val="zh-CN"/>
                    </w:rPr>
                  </w:pPr>
                  <w:r>
                    <w:rPr>
                      <w:rFonts w:ascii="Times New Roman" w:hAnsi="Times New Roman"/>
                      <w:szCs w:val="22"/>
                      <w:lang w:val="zh-CN"/>
                    </w:rPr>
                    <w:t>SO</w:t>
                  </w:r>
                  <w:r>
                    <w:rPr>
                      <w:rFonts w:ascii="Times New Roman" w:hAnsi="Times New Roman"/>
                      <w:szCs w:val="22"/>
                      <w:vertAlign w:val="subscript"/>
                      <w:lang w:val="zh-CN"/>
                    </w:rPr>
                    <w:t>2</w:t>
                  </w:r>
                </w:p>
              </w:tc>
              <w:tc>
                <w:tcPr>
                  <w:tcW w:w="1748" w:type="dxa"/>
                  <w:tcBorders>
                    <w:top w:val="single" w:color="auto" w:sz="4" w:space="0"/>
                    <w:left w:val="single" w:color="auto" w:sz="4" w:space="0"/>
                    <w:bottom w:val="single" w:color="auto" w:sz="4" w:space="0"/>
                    <w:right w:val="single" w:color="auto" w:sz="4" w:space="0"/>
                  </w:tcBorders>
                  <w:vAlign w:val="center"/>
                </w:tcPr>
                <w:p w14:paraId="391446D3">
                  <w:pPr>
                    <w:jc w:val="center"/>
                    <w:rPr>
                      <w:rFonts w:ascii="Times New Roman" w:hAnsi="Times New Roman"/>
                      <w:szCs w:val="22"/>
                      <w:lang w:val="zh-CN"/>
                    </w:rPr>
                  </w:pPr>
                  <w:r>
                    <w:rPr>
                      <w:rFonts w:ascii="Times New Roman" w:hAnsi="Times New Roman"/>
                      <w:szCs w:val="22"/>
                      <w:lang w:val="zh-CN"/>
                    </w:rPr>
                    <w:t>500</w:t>
                  </w:r>
                </w:p>
              </w:tc>
              <w:tc>
                <w:tcPr>
                  <w:tcW w:w="1748" w:type="dxa"/>
                  <w:tcBorders>
                    <w:top w:val="single" w:color="auto" w:sz="4" w:space="0"/>
                    <w:left w:val="single" w:color="auto" w:sz="4" w:space="0"/>
                    <w:bottom w:val="single" w:color="auto" w:sz="4" w:space="0"/>
                    <w:right w:val="single" w:color="auto" w:sz="4" w:space="0"/>
                  </w:tcBorders>
                  <w:vAlign w:val="center"/>
                </w:tcPr>
                <w:p w14:paraId="16FB57E4">
                  <w:pPr>
                    <w:jc w:val="center"/>
                    <w:rPr>
                      <w:rFonts w:ascii="Times New Roman" w:hAnsi="Times New Roman"/>
                      <w:szCs w:val="22"/>
                      <w:lang w:val="zh-CN"/>
                    </w:rPr>
                  </w:pPr>
                  <w:r>
                    <w:rPr>
                      <w:rFonts w:ascii="Times New Roman" w:hAnsi="Times New Roman"/>
                      <w:szCs w:val="22"/>
                      <w:lang w:val="zh-CN"/>
                    </w:rPr>
                    <w:t>150</w:t>
                  </w:r>
                </w:p>
              </w:tc>
              <w:tc>
                <w:tcPr>
                  <w:tcW w:w="1392" w:type="dxa"/>
                  <w:tcBorders>
                    <w:top w:val="single" w:color="auto" w:sz="4" w:space="0"/>
                    <w:left w:val="single" w:color="auto" w:sz="4" w:space="0"/>
                    <w:bottom w:val="single" w:color="auto" w:sz="4" w:space="0"/>
                    <w:right w:val="single" w:color="auto" w:sz="4" w:space="0"/>
                  </w:tcBorders>
                  <w:vAlign w:val="center"/>
                </w:tcPr>
                <w:p w14:paraId="4F566E52">
                  <w:pPr>
                    <w:jc w:val="center"/>
                    <w:rPr>
                      <w:rFonts w:ascii="Times New Roman" w:hAnsi="Times New Roman"/>
                      <w:szCs w:val="22"/>
                      <w:lang w:val="zh-CN"/>
                    </w:rPr>
                  </w:pPr>
                  <w:r>
                    <w:rPr>
                      <w:rFonts w:ascii="Times New Roman" w:hAnsi="Times New Roman"/>
                      <w:szCs w:val="22"/>
                      <w:lang w:val="zh-CN"/>
                    </w:rPr>
                    <w:t>60</w:t>
                  </w:r>
                </w:p>
              </w:tc>
              <w:tc>
                <w:tcPr>
                  <w:tcW w:w="2604" w:type="dxa"/>
                  <w:vMerge w:val="restart"/>
                  <w:tcBorders>
                    <w:top w:val="single" w:color="auto" w:sz="4" w:space="0"/>
                    <w:left w:val="single" w:color="auto" w:sz="4" w:space="0"/>
                    <w:bottom w:val="single" w:color="auto" w:sz="4" w:space="0"/>
                    <w:right w:val="single" w:color="auto" w:sz="4" w:space="0"/>
                  </w:tcBorders>
                  <w:vAlign w:val="center"/>
                </w:tcPr>
                <w:p w14:paraId="4DA3B4FB">
                  <w:pPr>
                    <w:jc w:val="center"/>
                    <w:rPr>
                      <w:rFonts w:ascii="Times New Roman" w:hAnsi="Times New Roman"/>
                      <w:szCs w:val="22"/>
                      <w:lang w:val="zh-CN"/>
                    </w:rPr>
                  </w:pPr>
                  <w:r>
                    <w:rPr>
                      <w:rFonts w:hint="eastAsia" w:ascii="Times New Roman" w:hAnsi="Times New Roman"/>
                      <w:szCs w:val="22"/>
                      <w:lang w:val="zh-CN"/>
                    </w:rPr>
                    <w:t>《环境空气质量标准》</w:t>
                  </w:r>
                  <w:r>
                    <w:rPr>
                      <w:rFonts w:ascii="Times New Roman" w:hAnsi="Times New Roman"/>
                      <w:szCs w:val="22"/>
                      <w:lang w:val="zh-CN"/>
                    </w:rPr>
                    <w:t>(GB3095-2012)</w:t>
                  </w:r>
                  <w:r>
                    <w:rPr>
                      <w:rFonts w:hint="eastAsia" w:ascii="Times New Roman" w:hAnsi="Times New Roman"/>
                      <w:szCs w:val="22"/>
                      <w:lang w:val="zh-CN"/>
                    </w:rPr>
                    <w:t>二级标准</w:t>
                  </w:r>
                </w:p>
              </w:tc>
            </w:tr>
            <w:tr w14:paraId="4BFC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7BA168B3">
                  <w:pPr>
                    <w:jc w:val="center"/>
                    <w:rPr>
                      <w:rFonts w:ascii="Times New Roman" w:hAnsi="Times New Roman"/>
                      <w:szCs w:val="22"/>
                    </w:rPr>
                  </w:pPr>
                  <w:r>
                    <w:rPr>
                      <w:rFonts w:ascii="Times New Roman" w:hAnsi="Times New Roman"/>
                      <w:szCs w:val="22"/>
                    </w:rPr>
                    <w:t>NO</w:t>
                  </w:r>
                  <w:r>
                    <w:rPr>
                      <w:rFonts w:ascii="Times New Roman" w:hAnsi="Times New Roman"/>
                      <w:szCs w:val="22"/>
                      <w:vertAlign w:val="subscript"/>
                    </w:rPr>
                    <w:t>2</w:t>
                  </w:r>
                </w:p>
              </w:tc>
              <w:tc>
                <w:tcPr>
                  <w:tcW w:w="1748" w:type="dxa"/>
                  <w:tcBorders>
                    <w:top w:val="single" w:color="auto" w:sz="4" w:space="0"/>
                    <w:left w:val="single" w:color="auto" w:sz="4" w:space="0"/>
                    <w:bottom w:val="single" w:color="auto" w:sz="4" w:space="0"/>
                    <w:right w:val="single" w:color="auto" w:sz="4" w:space="0"/>
                  </w:tcBorders>
                  <w:vAlign w:val="center"/>
                </w:tcPr>
                <w:p w14:paraId="7994571B">
                  <w:pPr>
                    <w:jc w:val="center"/>
                    <w:rPr>
                      <w:rFonts w:ascii="Times New Roman" w:hAnsi="Times New Roman"/>
                      <w:szCs w:val="22"/>
                    </w:rPr>
                  </w:pPr>
                  <w:r>
                    <w:rPr>
                      <w:rFonts w:ascii="Times New Roman" w:hAnsi="Times New Roman"/>
                      <w:szCs w:val="22"/>
                    </w:rPr>
                    <w:t>200</w:t>
                  </w:r>
                </w:p>
              </w:tc>
              <w:tc>
                <w:tcPr>
                  <w:tcW w:w="1748" w:type="dxa"/>
                  <w:tcBorders>
                    <w:top w:val="single" w:color="auto" w:sz="4" w:space="0"/>
                    <w:left w:val="single" w:color="auto" w:sz="4" w:space="0"/>
                    <w:bottom w:val="single" w:color="auto" w:sz="4" w:space="0"/>
                    <w:right w:val="single" w:color="auto" w:sz="4" w:space="0"/>
                  </w:tcBorders>
                  <w:vAlign w:val="center"/>
                </w:tcPr>
                <w:p w14:paraId="09052E8E">
                  <w:pPr>
                    <w:jc w:val="center"/>
                    <w:rPr>
                      <w:rFonts w:ascii="Times New Roman" w:hAnsi="Times New Roman"/>
                      <w:szCs w:val="22"/>
                    </w:rPr>
                  </w:pPr>
                  <w:r>
                    <w:rPr>
                      <w:rFonts w:ascii="Times New Roman" w:hAnsi="Times New Roman"/>
                      <w:szCs w:val="22"/>
                    </w:rPr>
                    <w:t>80</w:t>
                  </w:r>
                </w:p>
              </w:tc>
              <w:tc>
                <w:tcPr>
                  <w:tcW w:w="1392" w:type="dxa"/>
                  <w:tcBorders>
                    <w:top w:val="single" w:color="auto" w:sz="4" w:space="0"/>
                    <w:left w:val="single" w:color="auto" w:sz="4" w:space="0"/>
                    <w:bottom w:val="single" w:color="auto" w:sz="4" w:space="0"/>
                    <w:right w:val="single" w:color="auto" w:sz="4" w:space="0"/>
                  </w:tcBorders>
                  <w:vAlign w:val="center"/>
                </w:tcPr>
                <w:p w14:paraId="680A0251">
                  <w:pPr>
                    <w:jc w:val="center"/>
                    <w:rPr>
                      <w:rFonts w:ascii="Times New Roman" w:hAnsi="Times New Roman"/>
                      <w:szCs w:val="22"/>
                    </w:rPr>
                  </w:pPr>
                  <w:r>
                    <w:rPr>
                      <w:rFonts w:ascii="Times New Roman" w:hAnsi="Times New Roman"/>
                      <w:szCs w:val="22"/>
                    </w:rPr>
                    <w:t>40</w:t>
                  </w: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07E13443">
                  <w:pPr>
                    <w:jc w:val="center"/>
                    <w:rPr>
                      <w:rFonts w:ascii="Times New Roman" w:hAnsi="Times New Roman"/>
                      <w:szCs w:val="22"/>
                    </w:rPr>
                  </w:pPr>
                </w:p>
              </w:tc>
            </w:tr>
            <w:tr w14:paraId="002B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09FD3FB0">
                  <w:pPr>
                    <w:jc w:val="center"/>
                    <w:rPr>
                      <w:rFonts w:ascii="Times New Roman" w:hAnsi="Times New Roman"/>
                      <w:szCs w:val="22"/>
                    </w:rPr>
                  </w:pPr>
                  <w:r>
                    <w:rPr>
                      <w:rFonts w:ascii="Times New Roman" w:hAnsi="Times New Roman"/>
                      <w:szCs w:val="22"/>
                    </w:rPr>
                    <w:t>NO</w:t>
                  </w:r>
                  <w:r>
                    <w:rPr>
                      <w:rFonts w:ascii="Times New Roman" w:hAnsi="Times New Roman"/>
                      <w:szCs w:val="22"/>
                      <w:vertAlign w:val="subscript"/>
                    </w:rPr>
                    <w:t>x</w:t>
                  </w:r>
                </w:p>
              </w:tc>
              <w:tc>
                <w:tcPr>
                  <w:tcW w:w="1748" w:type="dxa"/>
                  <w:tcBorders>
                    <w:top w:val="single" w:color="auto" w:sz="4" w:space="0"/>
                    <w:left w:val="single" w:color="auto" w:sz="4" w:space="0"/>
                    <w:bottom w:val="single" w:color="auto" w:sz="4" w:space="0"/>
                    <w:right w:val="single" w:color="auto" w:sz="4" w:space="0"/>
                  </w:tcBorders>
                  <w:vAlign w:val="center"/>
                </w:tcPr>
                <w:p w14:paraId="14EC3A0D">
                  <w:pPr>
                    <w:jc w:val="center"/>
                    <w:rPr>
                      <w:rFonts w:ascii="Times New Roman" w:hAnsi="Times New Roman"/>
                      <w:szCs w:val="22"/>
                    </w:rPr>
                  </w:pPr>
                  <w:r>
                    <w:rPr>
                      <w:rFonts w:ascii="Times New Roman" w:hAnsi="Times New Roman"/>
                      <w:szCs w:val="22"/>
                    </w:rPr>
                    <w:t>250</w:t>
                  </w:r>
                </w:p>
              </w:tc>
              <w:tc>
                <w:tcPr>
                  <w:tcW w:w="1748" w:type="dxa"/>
                  <w:tcBorders>
                    <w:top w:val="single" w:color="auto" w:sz="4" w:space="0"/>
                    <w:left w:val="single" w:color="auto" w:sz="4" w:space="0"/>
                    <w:bottom w:val="single" w:color="auto" w:sz="4" w:space="0"/>
                    <w:right w:val="single" w:color="auto" w:sz="4" w:space="0"/>
                  </w:tcBorders>
                  <w:vAlign w:val="center"/>
                </w:tcPr>
                <w:p w14:paraId="79D34683">
                  <w:pPr>
                    <w:jc w:val="center"/>
                    <w:rPr>
                      <w:rFonts w:ascii="Times New Roman" w:hAnsi="Times New Roman"/>
                      <w:szCs w:val="22"/>
                    </w:rPr>
                  </w:pPr>
                  <w:r>
                    <w:rPr>
                      <w:rFonts w:ascii="Times New Roman" w:hAnsi="Times New Roman"/>
                      <w:szCs w:val="22"/>
                    </w:rPr>
                    <w:t>100</w:t>
                  </w:r>
                </w:p>
              </w:tc>
              <w:tc>
                <w:tcPr>
                  <w:tcW w:w="1392" w:type="dxa"/>
                  <w:tcBorders>
                    <w:top w:val="single" w:color="auto" w:sz="4" w:space="0"/>
                    <w:left w:val="single" w:color="auto" w:sz="4" w:space="0"/>
                    <w:bottom w:val="single" w:color="auto" w:sz="4" w:space="0"/>
                    <w:right w:val="single" w:color="auto" w:sz="4" w:space="0"/>
                  </w:tcBorders>
                  <w:vAlign w:val="center"/>
                </w:tcPr>
                <w:p w14:paraId="4D54645B">
                  <w:pPr>
                    <w:jc w:val="center"/>
                    <w:rPr>
                      <w:rFonts w:ascii="Times New Roman" w:hAnsi="Times New Roman"/>
                      <w:szCs w:val="22"/>
                    </w:rPr>
                  </w:pPr>
                  <w:r>
                    <w:rPr>
                      <w:rFonts w:ascii="Times New Roman" w:hAnsi="Times New Roman"/>
                      <w:szCs w:val="22"/>
                    </w:rPr>
                    <w:t>50</w:t>
                  </w: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23BE711F">
                  <w:pPr>
                    <w:jc w:val="center"/>
                    <w:rPr>
                      <w:rFonts w:ascii="Times New Roman" w:hAnsi="Times New Roman"/>
                      <w:szCs w:val="22"/>
                    </w:rPr>
                  </w:pPr>
                </w:p>
              </w:tc>
            </w:tr>
            <w:tr w14:paraId="5265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0D05E039">
                  <w:pPr>
                    <w:jc w:val="center"/>
                    <w:rPr>
                      <w:rFonts w:ascii="Times New Roman" w:hAnsi="Times New Roman"/>
                      <w:szCs w:val="22"/>
                    </w:rPr>
                  </w:pPr>
                  <w:r>
                    <w:rPr>
                      <w:rFonts w:ascii="Times New Roman" w:hAnsi="Times New Roman"/>
                      <w:szCs w:val="22"/>
                    </w:rPr>
                    <w:t>TSP</w:t>
                  </w:r>
                </w:p>
              </w:tc>
              <w:tc>
                <w:tcPr>
                  <w:tcW w:w="1748" w:type="dxa"/>
                  <w:tcBorders>
                    <w:top w:val="single" w:color="auto" w:sz="4" w:space="0"/>
                    <w:left w:val="single" w:color="auto" w:sz="4" w:space="0"/>
                    <w:bottom w:val="single" w:color="auto" w:sz="4" w:space="0"/>
                    <w:right w:val="single" w:color="auto" w:sz="4" w:space="0"/>
                  </w:tcBorders>
                  <w:vAlign w:val="center"/>
                </w:tcPr>
                <w:p w14:paraId="7A6CB8CC">
                  <w:pPr>
                    <w:jc w:val="center"/>
                    <w:rPr>
                      <w:rFonts w:ascii="Times New Roman" w:hAnsi="Times New Roman"/>
                      <w:szCs w:val="22"/>
                    </w:rPr>
                  </w:pPr>
                  <w:r>
                    <w:rPr>
                      <w:rFonts w:ascii="Times New Roman" w:hAnsi="Times New Roman"/>
                      <w:szCs w:val="22"/>
                    </w:rPr>
                    <w:t>/</w:t>
                  </w:r>
                </w:p>
              </w:tc>
              <w:tc>
                <w:tcPr>
                  <w:tcW w:w="1748" w:type="dxa"/>
                  <w:tcBorders>
                    <w:top w:val="single" w:color="auto" w:sz="4" w:space="0"/>
                    <w:left w:val="single" w:color="auto" w:sz="4" w:space="0"/>
                    <w:bottom w:val="single" w:color="auto" w:sz="4" w:space="0"/>
                    <w:right w:val="single" w:color="auto" w:sz="4" w:space="0"/>
                  </w:tcBorders>
                  <w:vAlign w:val="center"/>
                </w:tcPr>
                <w:p w14:paraId="64586584">
                  <w:pPr>
                    <w:jc w:val="center"/>
                    <w:rPr>
                      <w:rFonts w:ascii="Times New Roman" w:hAnsi="Times New Roman"/>
                      <w:szCs w:val="22"/>
                    </w:rPr>
                  </w:pPr>
                  <w:r>
                    <w:rPr>
                      <w:rFonts w:ascii="Times New Roman" w:hAnsi="Times New Roman"/>
                      <w:szCs w:val="22"/>
                    </w:rPr>
                    <w:t>300</w:t>
                  </w:r>
                </w:p>
              </w:tc>
              <w:tc>
                <w:tcPr>
                  <w:tcW w:w="1392" w:type="dxa"/>
                  <w:tcBorders>
                    <w:top w:val="single" w:color="auto" w:sz="4" w:space="0"/>
                    <w:left w:val="single" w:color="auto" w:sz="4" w:space="0"/>
                    <w:bottom w:val="single" w:color="auto" w:sz="4" w:space="0"/>
                    <w:right w:val="single" w:color="auto" w:sz="4" w:space="0"/>
                  </w:tcBorders>
                  <w:vAlign w:val="center"/>
                </w:tcPr>
                <w:p w14:paraId="6B1F57F4">
                  <w:pPr>
                    <w:jc w:val="center"/>
                    <w:rPr>
                      <w:rFonts w:ascii="Times New Roman" w:hAnsi="Times New Roman"/>
                      <w:szCs w:val="22"/>
                    </w:rPr>
                  </w:pPr>
                  <w:r>
                    <w:rPr>
                      <w:rFonts w:ascii="Times New Roman" w:hAnsi="Times New Roman"/>
                      <w:szCs w:val="22"/>
                    </w:rPr>
                    <w:t>200</w:t>
                  </w: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6E47350E">
                  <w:pPr>
                    <w:jc w:val="center"/>
                    <w:rPr>
                      <w:rFonts w:ascii="Times New Roman" w:hAnsi="Times New Roman"/>
                      <w:szCs w:val="22"/>
                    </w:rPr>
                  </w:pPr>
                </w:p>
              </w:tc>
            </w:tr>
            <w:tr w14:paraId="0DD7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6F0DA9C0">
                  <w:pPr>
                    <w:jc w:val="center"/>
                    <w:rPr>
                      <w:rFonts w:ascii="Times New Roman" w:hAnsi="Times New Roman"/>
                      <w:szCs w:val="22"/>
                    </w:rPr>
                  </w:pPr>
                  <w:r>
                    <w:rPr>
                      <w:rFonts w:ascii="Times New Roman" w:hAnsi="Times New Roman"/>
                      <w:szCs w:val="22"/>
                    </w:rPr>
                    <w:t>PM</w:t>
                  </w:r>
                  <w:r>
                    <w:rPr>
                      <w:rFonts w:ascii="Times New Roman" w:hAnsi="Times New Roman"/>
                      <w:szCs w:val="22"/>
                      <w:vertAlign w:val="subscript"/>
                    </w:rPr>
                    <w:t>10</w:t>
                  </w:r>
                </w:p>
              </w:tc>
              <w:tc>
                <w:tcPr>
                  <w:tcW w:w="1748" w:type="dxa"/>
                  <w:tcBorders>
                    <w:top w:val="single" w:color="auto" w:sz="4" w:space="0"/>
                    <w:left w:val="single" w:color="auto" w:sz="4" w:space="0"/>
                    <w:bottom w:val="single" w:color="auto" w:sz="4" w:space="0"/>
                    <w:right w:val="single" w:color="auto" w:sz="4" w:space="0"/>
                  </w:tcBorders>
                  <w:vAlign w:val="center"/>
                </w:tcPr>
                <w:p w14:paraId="4721657A">
                  <w:pPr>
                    <w:jc w:val="center"/>
                    <w:rPr>
                      <w:rFonts w:ascii="Times New Roman" w:hAnsi="Times New Roman"/>
                      <w:szCs w:val="22"/>
                    </w:rPr>
                  </w:pPr>
                  <w:r>
                    <w:rPr>
                      <w:rFonts w:ascii="Times New Roman" w:hAnsi="Times New Roman"/>
                      <w:szCs w:val="22"/>
                    </w:rPr>
                    <w:t>/</w:t>
                  </w:r>
                </w:p>
              </w:tc>
              <w:tc>
                <w:tcPr>
                  <w:tcW w:w="1748" w:type="dxa"/>
                  <w:tcBorders>
                    <w:top w:val="single" w:color="auto" w:sz="4" w:space="0"/>
                    <w:left w:val="single" w:color="auto" w:sz="4" w:space="0"/>
                    <w:bottom w:val="single" w:color="auto" w:sz="4" w:space="0"/>
                    <w:right w:val="single" w:color="auto" w:sz="4" w:space="0"/>
                  </w:tcBorders>
                  <w:vAlign w:val="center"/>
                </w:tcPr>
                <w:p w14:paraId="286F2D52">
                  <w:pPr>
                    <w:jc w:val="center"/>
                    <w:rPr>
                      <w:rFonts w:ascii="Times New Roman" w:hAnsi="Times New Roman"/>
                      <w:szCs w:val="22"/>
                    </w:rPr>
                  </w:pPr>
                  <w:r>
                    <w:rPr>
                      <w:rFonts w:ascii="Times New Roman" w:hAnsi="Times New Roman"/>
                      <w:szCs w:val="22"/>
                    </w:rPr>
                    <w:t>150</w:t>
                  </w:r>
                </w:p>
              </w:tc>
              <w:tc>
                <w:tcPr>
                  <w:tcW w:w="1392" w:type="dxa"/>
                  <w:tcBorders>
                    <w:top w:val="single" w:color="auto" w:sz="4" w:space="0"/>
                    <w:left w:val="single" w:color="auto" w:sz="4" w:space="0"/>
                    <w:bottom w:val="single" w:color="auto" w:sz="4" w:space="0"/>
                    <w:right w:val="single" w:color="auto" w:sz="4" w:space="0"/>
                  </w:tcBorders>
                  <w:vAlign w:val="center"/>
                </w:tcPr>
                <w:p w14:paraId="7DED4CF1">
                  <w:pPr>
                    <w:jc w:val="center"/>
                    <w:rPr>
                      <w:rFonts w:ascii="Times New Roman" w:hAnsi="Times New Roman"/>
                      <w:szCs w:val="22"/>
                    </w:rPr>
                  </w:pPr>
                  <w:r>
                    <w:rPr>
                      <w:rFonts w:ascii="Times New Roman" w:hAnsi="Times New Roman"/>
                      <w:szCs w:val="22"/>
                    </w:rPr>
                    <w:t>70</w:t>
                  </w: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1D630903">
                  <w:pPr>
                    <w:jc w:val="center"/>
                    <w:rPr>
                      <w:rFonts w:ascii="Times New Roman" w:hAnsi="Times New Roman"/>
                      <w:szCs w:val="22"/>
                    </w:rPr>
                  </w:pPr>
                </w:p>
              </w:tc>
            </w:tr>
            <w:tr w14:paraId="1DF8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9" w:type="dxa"/>
                  <w:tcBorders>
                    <w:top w:val="single" w:color="auto" w:sz="4" w:space="0"/>
                    <w:left w:val="single" w:color="auto" w:sz="4" w:space="0"/>
                    <w:bottom w:val="single" w:color="auto" w:sz="4" w:space="0"/>
                    <w:right w:val="single" w:color="auto" w:sz="4" w:space="0"/>
                  </w:tcBorders>
                  <w:vAlign w:val="center"/>
                </w:tcPr>
                <w:p w14:paraId="2D3BF4F1">
                  <w:pPr>
                    <w:jc w:val="center"/>
                    <w:rPr>
                      <w:rFonts w:ascii="Times New Roman" w:hAnsi="Times New Roman"/>
                      <w:szCs w:val="22"/>
                    </w:rPr>
                  </w:pPr>
                  <w:r>
                    <w:rPr>
                      <w:rFonts w:ascii="Times New Roman" w:hAnsi="Times New Roman"/>
                      <w:szCs w:val="22"/>
                    </w:rPr>
                    <w:t>PM</w:t>
                  </w:r>
                  <w:r>
                    <w:rPr>
                      <w:rFonts w:ascii="Times New Roman" w:hAnsi="Times New Roman"/>
                      <w:szCs w:val="22"/>
                      <w:vertAlign w:val="subscript"/>
                    </w:rPr>
                    <w:t>2.5</w:t>
                  </w:r>
                </w:p>
              </w:tc>
              <w:tc>
                <w:tcPr>
                  <w:tcW w:w="1748" w:type="dxa"/>
                  <w:tcBorders>
                    <w:top w:val="single" w:color="auto" w:sz="4" w:space="0"/>
                    <w:left w:val="single" w:color="auto" w:sz="4" w:space="0"/>
                    <w:bottom w:val="single" w:color="auto" w:sz="4" w:space="0"/>
                    <w:right w:val="single" w:color="auto" w:sz="4" w:space="0"/>
                  </w:tcBorders>
                  <w:vAlign w:val="center"/>
                </w:tcPr>
                <w:p w14:paraId="1A1BBAA1">
                  <w:pPr>
                    <w:jc w:val="center"/>
                    <w:rPr>
                      <w:rFonts w:ascii="Times New Roman" w:hAnsi="Times New Roman"/>
                      <w:szCs w:val="22"/>
                    </w:rPr>
                  </w:pPr>
                  <w:r>
                    <w:rPr>
                      <w:rFonts w:ascii="Times New Roman" w:hAnsi="Times New Roman"/>
                      <w:szCs w:val="22"/>
                    </w:rPr>
                    <w:t>/</w:t>
                  </w:r>
                </w:p>
              </w:tc>
              <w:tc>
                <w:tcPr>
                  <w:tcW w:w="1748" w:type="dxa"/>
                  <w:tcBorders>
                    <w:top w:val="single" w:color="auto" w:sz="4" w:space="0"/>
                    <w:left w:val="single" w:color="auto" w:sz="4" w:space="0"/>
                    <w:bottom w:val="single" w:color="auto" w:sz="4" w:space="0"/>
                    <w:right w:val="single" w:color="auto" w:sz="4" w:space="0"/>
                  </w:tcBorders>
                  <w:vAlign w:val="center"/>
                </w:tcPr>
                <w:p w14:paraId="574FA0B7">
                  <w:pPr>
                    <w:jc w:val="center"/>
                    <w:rPr>
                      <w:rFonts w:ascii="Times New Roman" w:hAnsi="Times New Roman"/>
                      <w:szCs w:val="22"/>
                    </w:rPr>
                  </w:pPr>
                  <w:r>
                    <w:rPr>
                      <w:rFonts w:ascii="Times New Roman" w:hAnsi="Times New Roman"/>
                      <w:szCs w:val="22"/>
                    </w:rPr>
                    <w:t>75</w:t>
                  </w:r>
                </w:p>
              </w:tc>
              <w:tc>
                <w:tcPr>
                  <w:tcW w:w="1392" w:type="dxa"/>
                  <w:tcBorders>
                    <w:top w:val="single" w:color="auto" w:sz="4" w:space="0"/>
                    <w:left w:val="single" w:color="auto" w:sz="4" w:space="0"/>
                    <w:bottom w:val="single" w:color="auto" w:sz="4" w:space="0"/>
                    <w:right w:val="single" w:color="auto" w:sz="4" w:space="0"/>
                  </w:tcBorders>
                  <w:vAlign w:val="center"/>
                </w:tcPr>
                <w:p w14:paraId="22F317B6">
                  <w:pPr>
                    <w:jc w:val="center"/>
                    <w:rPr>
                      <w:rFonts w:ascii="Times New Roman" w:hAnsi="Times New Roman"/>
                      <w:szCs w:val="22"/>
                    </w:rPr>
                  </w:pPr>
                  <w:r>
                    <w:rPr>
                      <w:rFonts w:ascii="Times New Roman" w:hAnsi="Times New Roman"/>
                      <w:szCs w:val="22"/>
                    </w:rPr>
                    <w:t>35</w:t>
                  </w:r>
                </w:p>
              </w:tc>
              <w:tc>
                <w:tcPr>
                  <w:tcW w:w="2604" w:type="dxa"/>
                  <w:vMerge w:val="continue"/>
                  <w:tcBorders>
                    <w:top w:val="single" w:color="auto" w:sz="4" w:space="0"/>
                    <w:left w:val="single" w:color="auto" w:sz="4" w:space="0"/>
                    <w:bottom w:val="single" w:color="auto" w:sz="4" w:space="0"/>
                    <w:right w:val="single" w:color="auto" w:sz="4" w:space="0"/>
                  </w:tcBorders>
                  <w:vAlign w:val="center"/>
                </w:tcPr>
                <w:p w14:paraId="5D1C7E02">
                  <w:pPr>
                    <w:jc w:val="center"/>
                    <w:rPr>
                      <w:rFonts w:ascii="Times New Roman" w:hAnsi="Times New Roman"/>
                      <w:szCs w:val="22"/>
                    </w:rPr>
                  </w:pPr>
                </w:p>
              </w:tc>
            </w:tr>
          </w:tbl>
          <w:p w14:paraId="2AEAA612">
            <w:pPr>
              <w:widowControl/>
              <w:snapToGrid w:val="0"/>
              <w:spacing w:beforeLines="50" w:line="360" w:lineRule="auto"/>
              <w:ind w:firstLine="482" w:firstLineChars="200"/>
              <w:jc w:val="left"/>
              <w:rPr>
                <w:rFonts w:ascii="Times New Roman" w:hAnsi="Times New Roman"/>
                <w:b/>
                <w:snapToGrid w:val="0"/>
                <w:kern w:val="0"/>
                <w:sz w:val="24"/>
              </w:rPr>
            </w:pPr>
            <w:r>
              <w:rPr>
                <w:rFonts w:ascii="Times New Roman" w:hAnsi="Times New Roman"/>
                <w:b/>
                <w:snapToGrid w:val="0"/>
                <w:kern w:val="0"/>
                <w:sz w:val="24"/>
              </w:rPr>
              <w:t>2</w:t>
            </w:r>
            <w:r>
              <w:rPr>
                <w:rFonts w:hint="eastAsia" w:ascii="Times New Roman" w:hAnsi="Times New Roman"/>
                <w:b/>
                <w:snapToGrid w:val="0"/>
                <w:kern w:val="0"/>
                <w:sz w:val="24"/>
                <w:lang w:val="zh-CN"/>
              </w:rPr>
              <w:t>、地表水环境质量</w:t>
            </w:r>
          </w:p>
          <w:p w14:paraId="4C6A5484">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lang w:val="zh-CN"/>
              </w:rPr>
              <w:t>项目区属于芒市大河汇水范围</w:t>
            </w:r>
            <w:r>
              <w:rPr>
                <w:rFonts w:hint="eastAsia" w:ascii="Times New Roman" w:hAnsi="Times New Roman"/>
                <w:snapToGrid w:val="0"/>
                <w:kern w:val="0"/>
                <w:sz w:val="24"/>
                <w:szCs w:val="20"/>
              </w:rPr>
              <w:t>，</w:t>
            </w:r>
            <w:r>
              <w:rPr>
                <w:rFonts w:hint="eastAsia" w:ascii="Times New Roman" w:hAnsi="Times New Roman"/>
                <w:snapToGrid w:val="0"/>
                <w:kern w:val="0"/>
                <w:sz w:val="24"/>
                <w:szCs w:val="20"/>
                <w:lang w:val="zh-CN"/>
              </w:rPr>
              <w:t>芒市大河距离本项目</w:t>
            </w:r>
            <w:r>
              <w:rPr>
                <w:rFonts w:ascii="Times New Roman" w:hAnsi="Times New Roman"/>
                <w:snapToGrid w:val="0"/>
                <w:kern w:val="0"/>
                <w:sz w:val="24"/>
                <w:szCs w:val="20"/>
              </w:rPr>
              <w:t>4.8km</w:t>
            </w:r>
            <w:r>
              <w:rPr>
                <w:rFonts w:hint="eastAsia" w:ascii="Times New Roman" w:hAnsi="Times New Roman"/>
                <w:snapToGrid w:val="0"/>
                <w:kern w:val="0"/>
                <w:sz w:val="24"/>
                <w:szCs w:val="20"/>
              </w:rPr>
              <w:t>。</w:t>
            </w:r>
          </w:p>
          <w:p w14:paraId="782EAED3">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根据《云南省地表水水环境功能区划》（</w:t>
            </w:r>
            <w:r>
              <w:rPr>
                <w:rFonts w:ascii="Times New Roman" w:hAnsi="Times New Roman"/>
                <w:snapToGrid w:val="0"/>
                <w:kern w:val="0"/>
                <w:sz w:val="24"/>
                <w:szCs w:val="20"/>
              </w:rPr>
              <w:t>2010</w:t>
            </w:r>
            <w:r>
              <w:rPr>
                <w:rFonts w:hint="eastAsia" w:ascii="Times New Roman" w:hAnsi="Times New Roman"/>
                <w:snapToGrid w:val="0"/>
                <w:kern w:val="0"/>
                <w:sz w:val="24"/>
                <w:szCs w:val="20"/>
              </w:rPr>
              <w:t>～</w:t>
            </w:r>
            <w:r>
              <w:rPr>
                <w:rFonts w:ascii="Times New Roman" w:hAnsi="Times New Roman"/>
                <w:snapToGrid w:val="0"/>
                <w:kern w:val="0"/>
                <w:sz w:val="24"/>
                <w:szCs w:val="20"/>
              </w:rPr>
              <w:t>2020</w:t>
            </w:r>
            <w:r>
              <w:rPr>
                <w:rFonts w:hint="eastAsia" w:ascii="Times New Roman" w:hAnsi="Times New Roman"/>
                <w:snapToGrid w:val="0"/>
                <w:kern w:val="0"/>
                <w:sz w:val="24"/>
                <w:szCs w:val="20"/>
              </w:rPr>
              <w:t>），该段属于芒市大河木康至瑞丽江口河段，规划为</w:t>
            </w:r>
            <w:r>
              <w:rPr>
                <w:rFonts w:hint="eastAsia" w:ascii="宋体" w:hAnsi="宋体" w:cs="宋体"/>
                <w:snapToGrid w:val="0"/>
                <w:kern w:val="0"/>
                <w:sz w:val="24"/>
                <w:szCs w:val="20"/>
              </w:rPr>
              <w:t>Ⅲ</w:t>
            </w:r>
            <w:r>
              <w:rPr>
                <w:rFonts w:hint="eastAsia" w:ascii="Times New Roman" w:hAnsi="Times New Roman"/>
                <w:snapToGrid w:val="0"/>
                <w:kern w:val="0"/>
                <w:sz w:val="24"/>
                <w:szCs w:val="20"/>
              </w:rPr>
              <w:t>类水体，水环境质量执行</w:t>
            </w:r>
            <w:r>
              <w:rPr>
                <w:rFonts w:ascii="Times New Roman" w:hAnsi="Times New Roman"/>
                <w:snapToGrid w:val="0"/>
                <w:kern w:val="0"/>
                <w:sz w:val="24"/>
                <w:szCs w:val="20"/>
              </w:rPr>
              <w:t>GB3838-2002</w:t>
            </w:r>
            <w:r>
              <w:rPr>
                <w:rFonts w:hint="eastAsia" w:ascii="Times New Roman" w:hAnsi="Times New Roman"/>
                <w:snapToGrid w:val="0"/>
                <w:kern w:val="0"/>
                <w:sz w:val="24"/>
                <w:szCs w:val="20"/>
              </w:rPr>
              <w:t>《地表水环境质量标准》</w:t>
            </w:r>
            <w:r>
              <w:rPr>
                <w:rFonts w:hint="eastAsia" w:ascii="宋体" w:hAnsi="宋体" w:cs="宋体"/>
                <w:snapToGrid w:val="0"/>
                <w:kern w:val="0"/>
                <w:sz w:val="24"/>
                <w:szCs w:val="20"/>
              </w:rPr>
              <w:t>Ⅲ</w:t>
            </w:r>
            <w:r>
              <w:rPr>
                <w:rFonts w:hint="eastAsia" w:ascii="Times New Roman" w:hAnsi="Times New Roman"/>
                <w:snapToGrid w:val="0"/>
                <w:kern w:val="0"/>
                <w:sz w:val="24"/>
                <w:szCs w:val="20"/>
              </w:rPr>
              <w:t>类标准，所以项目区地表水环境质量标准执行</w:t>
            </w:r>
            <w:r>
              <w:rPr>
                <w:rFonts w:hint="eastAsia" w:ascii="宋体" w:hAnsi="宋体" w:cs="宋体"/>
                <w:snapToGrid w:val="0"/>
                <w:kern w:val="0"/>
                <w:sz w:val="24"/>
                <w:szCs w:val="20"/>
              </w:rPr>
              <w:t>Ⅲ</w:t>
            </w:r>
            <w:r>
              <w:rPr>
                <w:rFonts w:hint="eastAsia" w:ascii="Times New Roman" w:hAnsi="Times New Roman"/>
                <w:snapToGrid w:val="0"/>
                <w:kern w:val="0"/>
                <w:sz w:val="24"/>
                <w:szCs w:val="20"/>
              </w:rPr>
              <w:t>类标准，标准值见表</w:t>
            </w:r>
            <w:r>
              <w:rPr>
                <w:rFonts w:ascii="Times New Roman" w:hAnsi="Times New Roman"/>
                <w:snapToGrid w:val="0"/>
                <w:kern w:val="0"/>
                <w:sz w:val="24"/>
                <w:szCs w:val="20"/>
              </w:rPr>
              <w:t>4-2</w:t>
            </w:r>
            <w:r>
              <w:rPr>
                <w:rFonts w:hint="eastAsia" w:ascii="Times New Roman" w:hAnsi="Times New Roman"/>
                <w:snapToGrid w:val="0"/>
                <w:kern w:val="0"/>
                <w:sz w:val="24"/>
                <w:szCs w:val="20"/>
              </w:rPr>
              <w:t>。</w:t>
            </w:r>
          </w:p>
          <w:p w14:paraId="1B89D07A">
            <w:pPr>
              <w:widowControl/>
              <w:snapToGrid w:val="0"/>
              <w:jc w:val="center"/>
              <w:rPr>
                <w:rFonts w:ascii="Times New Roman" w:hAnsi="Times New Roman"/>
                <w:b/>
                <w:snapToGrid w:val="0"/>
                <w:kern w:val="0"/>
                <w:sz w:val="24"/>
                <w:lang w:val="zh-CN"/>
              </w:rPr>
            </w:pPr>
            <w:r>
              <w:rPr>
                <w:rFonts w:hint="eastAsia" w:ascii="Times New Roman" w:hAnsi="Times New Roman"/>
                <w:b/>
                <w:snapToGrid w:val="0"/>
                <w:kern w:val="0"/>
                <w:sz w:val="24"/>
                <w:lang w:val="zh-CN"/>
              </w:rPr>
              <w:t>表</w:t>
            </w:r>
            <w:r>
              <w:rPr>
                <w:rFonts w:ascii="Times New Roman" w:hAnsi="Times New Roman"/>
                <w:b/>
                <w:snapToGrid w:val="0"/>
                <w:kern w:val="0"/>
                <w:sz w:val="24"/>
                <w:lang w:val="zh-CN"/>
              </w:rPr>
              <w:t xml:space="preserve">4-2  </w:t>
            </w:r>
            <w:r>
              <w:rPr>
                <w:rFonts w:hint="eastAsia" w:ascii="Times New Roman" w:hAnsi="Times New Roman"/>
                <w:b/>
                <w:snapToGrid w:val="0"/>
                <w:kern w:val="0"/>
                <w:sz w:val="24"/>
                <w:lang w:val="zh-CN"/>
              </w:rPr>
              <w:t>地表水环境质量标准</w:t>
            </w:r>
            <w:r>
              <w:rPr>
                <w:rFonts w:ascii="Times New Roman" w:hAnsi="Times New Roman"/>
                <w:b/>
                <w:snapToGrid w:val="0"/>
                <w:kern w:val="0"/>
                <w:sz w:val="24"/>
                <w:lang w:val="zh-CN"/>
              </w:rPr>
              <w:t xml:space="preserve">  </w:t>
            </w:r>
            <w:r>
              <w:rPr>
                <w:rFonts w:hint="eastAsia" w:ascii="Times New Roman" w:hAnsi="Times New Roman"/>
                <w:b/>
                <w:snapToGrid w:val="0"/>
                <w:kern w:val="0"/>
                <w:sz w:val="24"/>
                <w:lang w:val="zh-CN"/>
              </w:rPr>
              <w:t>单位：</w:t>
            </w:r>
            <w:r>
              <w:rPr>
                <w:rFonts w:ascii="Times New Roman" w:hAnsi="Times New Roman"/>
                <w:b/>
                <w:snapToGrid w:val="0"/>
                <w:kern w:val="0"/>
                <w:sz w:val="24"/>
                <w:lang w:val="zh-CN"/>
              </w:rPr>
              <w:t>mg/L</w:t>
            </w:r>
          </w:p>
          <w:tbl>
            <w:tblPr>
              <w:tblStyle w:val="41"/>
              <w:tblW w:w="92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1082"/>
              <w:gridCol w:w="1075"/>
              <w:gridCol w:w="1162"/>
              <w:gridCol w:w="1103"/>
              <w:gridCol w:w="1103"/>
              <w:gridCol w:w="1103"/>
              <w:gridCol w:w="1422"/>
            </w:tblGrid>
            <w:tr w14:paraId="2076A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5" w:type="dxa"/>
                  <w:tcBorders>
                    <w:top w:val="single" w:color="auto" w:sz="6" w:space="0"/>
                    <w:left w:val="single" w:color="auto" w:sz="6" w:space="0"/>
                    <w:bottom w:val="single" w:color="auto" w:sz="6" w:space="0"/>
                    <w:right w:val="single" w:color="auto" w:sz="6" w:space="0"/>
                  </w:tcBorders>
                  <w:vAlign w:val="center"/>
                </w:tcPr>
                <w:p w14:paraId="2DDB5C2E">
                  <w:pPr>
                    <w:jc w:val="center"/>
                    <w:rPr>
                      <w:rFonts w:ascii="Times New Roman" w:hAnsi="Times New Roman"/>
                      <w:szCs w:val="22"/>
                      <w:lang w:val="zh-CN"/>
                    </w:rPr>
                  </w:pPr>
                  <w:r>
                    <w:rPr>
                      <w:rFonts w:hint="eastAsia" w:ascii="Times New Roman" w:hAnsi="Times New Roman"/>
                      <w:szCs w:val="22"/>
                      <w:lang w:val="zh-CN"/>
                    </w:rPr>
                    <w:t>项目</w:t>
                  </w:r>
                </w:p>
              </w:tc>
              <w:tc>
                <w:tcPr>
                  <w:tcW w:w="1082" w:type="dxa"/>
                  <w:tcBorders>
                    <w:top w:val="single" w:color="auto" w:sz="6" w:space="0"/>
                    <w:left w:val="single" w:color="auto" w:sz="6" w:space="0"/>
                    <w:bottom w:val="single" w:color="auto" w:sz="6" w:space="0"/>
                    <w:right w:val="single" w:color="auto" w:sz="6" w:space="0"/>
                  </w:tcBorders>
                  <w:vAlign w:val="center"/>
                </w:tcPr>
                <w:p w14:paraId="44C9311A">
                  <w:pPr>
                    <w:jc w:val="center"/>
                    <w:rPr>
                      <w:rFonts w:ascii="Times New Roman" w:hAnsi="Times New Roman"/>
                      <w:szCs w:val="22"/>
                      <w:lang w:val="zh-CN"/>
                    </w:rPr>
                  </w:pPr>
                  <w:r>
                    <w:rPr>
                      <w:rFonts w:ascii="Times New Roman" w:hAnsi="Times New Roman"/>
                      <w:szCs w:val="22"/>
                      <w:lang w:val="zh-CN"/>
                    </w:rPr>
                    <w:t>PH</w:t>
                  </w:r>
                </w:p>
              </w:tc>
              <w:tc>
                <w:tcPr>
                  <w:tcW w:w="1075" w:type="dxa"/>
                  <w:tcBorders>
                    <w:top w:val="single" w:color="auto" w:sz="6" w:space="0"/>
                    <w:left w:val="single" w:color="auto" w:sz="6" w:space="0"/>
                    <w:bottom w:val="single" w:color="auto" w:sz="6" w:space="0"/>
                    <w:right w:val="single" w:color="auto" w:sz="6" w:space="0"/>
                  </w:tcBorders>
                  <w:vAlign w:val="center"/>
                </w:tcPr>
                <w:p w14:paraId="575C1503">
                  <w:pPr>
                    <w:jc w:val="center"/>
                    <w:rPr>
                      <w:rFonts w:ascii="Times New Roman" w:hAnsi="Times New Roman"/>
                      <w:szCs w:val="22"/>
                      <w:lang w:val="zh-CN"/>
                    </w:rPr>
                  </w:pPr>
                  <w:r>
                    <w:rPr>
                      <w:rFonts w:ascii="Times New Roman" w:hAnsi="Times New Roman"/>
                      <w:szCs w:val="22"/>
                      <w:lang w:val="zh-CN"/>
                    </w:rPr>
                    <w:t>COD</w:t>
                  </w:r>
                </w:p>
              </w:tc>
              <w:tc>
                <w:tcPr>
                  <w:tcW w:w="1162" w:type="dxa"/>
                  <w:tcBorders>
                    <w:top w:val="single" w:color="auto" w:sz="6" w:space="0"/>
                    <w:left w:val="single" w:color="auto" w:sz="6" w:space="0"/>
                    <w:bottom w:val="single" w:color="auto" w:sz="6" w:space="0"/>
                    <w:right w:val="single" w:color="auto" w:sz="6" w:space="0"/>
                  </w:tcBorders>
                  <w:vAlign w:val="center"/>
                </w:tcPr>
                <w:p w14:paraId="45562430">
                  <w:pPr>
                    <w:jc w:val="center"/>
                    <w:rPr>
                      <w:rFonts w:ascii="Times New Roman" w:hAnsi="Times New Roman"/>
                      <w:szCs w:val="22"/>
                      <w:lang w:val="zh-CN"/>
                    </w:rPr>
                  </w:pPr>
                  <w:r>
                    <w:rPr>
                      <w:rFonts w:ascii="Times New Roman" w:hAnsi="Times New Roman"/>
                      <w:szCs w:val="22"/>
                      <w:lang w:val="zh-CN"/>
                    </w:rPr>
                    <w:t>BOD</w:t>
                  </w:r>
                  <w:r>
                    <w:rPr>
                      <w:rFonts w:ascii="Times New Roman" w:hAnsi="Times New Roman"/>
                      <w:szCs w:val="22"/>
                      <w:vertAlign w:val="subscript"/>
                      <w:lang w:val="zh-CN"/>
                    </w:rPr>
                    <w:t>5</w:t>
                  </w:r>
                </w:p>
              </w:tc>
              <w:tc>
                <w:tcPr>
                  <w:tcW w:w="1103" w:type="dxa"/>
                  <w:tcBorders>
                    <w:top w:val="single" w:color="auto" w:sz="6" w:space="0"/>
                    <w:left w:val="single" w:color="auto" w:sz="6" w:space="0"/>
                    <w:bottom w:val="single" w:color="auto" w:sz="6" w:space="0"/>
                    <w:right w:val="single" w:color="auto" w:sz="6" w:space="0"/>
                  </w:tcBorders>
                  <w:vAlign w:val="center"/>
                </w:tcPr>
                <w:p w14:paraId="102F5109">
                  <w:pPr>
                    <w:jc w:val="center"/>
                    <w:rPr>
                      <w:rFonts w:ascii="Times New Roman" w:hAnsi="Times New Roman"/>
                      <w:szCs w:val="22"/>
                      <w:lang w:val="zh-CN"/>
                    </w:rPr>
                  </w:pPr>
                  <w:r>
                    <w:rPr>
                      <w:rFonts w:hint="eastAsia" w:ascii="Times New Roman" w:hAnsi="Times New Roman"/>
                      <w:szCs w:val="22"/>
                      <w:lang w:val="zh-CN"/>
                    </w:rPr>
                    <w:t>氨氮</w:t>
                  </w:r>
                </w:p>
              </w:tc>
              <w:tc>
                <w:tcPr>
                  <w:tcW w:w="1103" w:type="dxa"/>
                  <w:tcBorders>
                    <w:top w:val="single" w:color="auto" w:sz="6" w:space="0"/>
                    <w:left w:val="single" w:color="auto" w:sz="6" w:space="0"/>
                    <w:bottom w:val="single" w:color="auto" w:sz="6" w:space="0"/>
                    <w:right w:val="single" w:color="auto" w:sz="6" w:space="0"/>
                  </w:tcBorders>
                  <w:vAlign w:val="center"/>
                </w:tcPr>
                <w:p w14:paraId="617E28BE">
                  <w:pPr>
                    <w:jc w:val="center"/>
                    <w:rPr>
                      <w:rFonts w:ascii="Times New Roman" w:hAnsi="Times New Roman"/>
                      <w:szCs w:val="22"/>
                      <w:lang w:val="zh-CN"/>
                    </w:rPr>
                  </w:pPr>
                  <w:r>
                    <w:rPr>
                      <w:rFonts w:hint="eastAsia" w:ascii="Times New Roman" w:hAnsi="Times New Roman"/>
                      <w:szCs w:val="22"/>
                      <w:lang w:val="zh-CN"/>
                    </w:rPr>
                    <w:t>总氮</w:t>
                  </w:r>
                </w:p>
              </w:tc>
              <w:tc>
                <w:tcPr>
                  <w:tcW w:w="1103" w:type="dxa"/>
                  <w:tcBorders>
                    <w:top w:val="single" w:color="auto" w:sz="6" w:space="0"/>
                    <w:left w:val="single" w:color="auto" w:sz="6" w:space="0"/>
                    <w:bottom w:val="single" w:color="auto" w:sz="6" w:space="0"/>
                    <w:right w:val="single" w:color="auto" w:sz="6" w:space="0"/>
                  </w:tcBorders>
                  <w:vAlign w:val="center"/>
                </w:tcPr>
                <w:p w14:paraId="3BBB7CFF">
                  <w:pPr>
                    <w:jc w:val="center"/>
                    <w:rPr>
                      <w:rFonts w:ascii="Times New Roman" w:hAnsi="Times New Roman"/>
                      <w:szCs w:val="22"/>
                      <w:lang w:val="zh-CN"/>
                    </w:rPr>
                  </w:pPr>
                  <w:r>
                    <w:rPr>
                      <w:rFonts w:hint="eastAsia" w:ascii="Times New Roman" w:hAnsi="Times New Roman"/>
                      <w:szCs w:val="22"/>
                      <w:lang w:val="zh-CN"/>
                    </w:rPr>
                    <w:t>总磷</w:t>
                  </w:r>
                </w:p>
              </w:tc>
              <w:tc>
                <w:tcPr>
                  <w:tcW w:w="1422" w:type="dxa"/>
                  <w:tcBorders>
                    <w:top w:val="single" w:color="auto" w:sz="6" w:space="0"/>
                    <w:left w:val="single" w:color="auto" w:sz="6" w:space="0"/>
                    <w:bottom w:val="single" w:color="auto" w:sz="6" w:space="0"/>
                    <w:right w:val="single" w:color="auto" w:sz="6" w:space="0"/>
                  </w:tcBorders>
                  <w:vAlign w:val="center"/>
                </w:tcPr>
                <w:p w14:paraId="49A4384B">
                  <w:pPr>
                    <w:jc w:val="center"/>
                    <w:rPr>
                      <w:rFonts w:ascii="Times New Roman" w:hAnsi="Times New Roman"/>
                      <w:szCs w:val="22"/>
                      <w:lang w:val="zh-CN"/>
                    </w:rPr>
                  </w:pPr>
                  <w:r>
                    <w:rPr>
                      <w:rFonts w:hint="eastAsia" w:ascii="Times New Roman" w:hAnsi="Times New Roman"/>
                      <w:szCs w:val="22"/>
                      <w:lang w:val="zh-CN"/>
                    </w:rPr>
                    <w:t>石油类</w:t>
                  </w:r>
                </w:p>
              </w:tc>
            </w:tr>
            <w:tr w14:paraId="52D3C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185" w:type="dxa"/>
                  <w:tcBorders>
                    <w:top w:val="single" w:color="auto" w:sz="6" w:space="0"/>
                    <w:left w:val="single" w:color="auto" w:sz="6" w:space="0"/>
                    <w:bottom w:val="single" w:color="auto" w:sz="6" w:space="0"/>
                    <w:right w:val="single" w:color="auto" w:sz="6" w:space="0"/>
                  </w:tcBorders>
                  <w:vAlign w:val="center"/>
                </w:tcPr>
                <w:p w14:paraId="756CA5C2">
                  <w:pPr>
                    <w:jc w:val="center"/>
                    <w:rPr>
                      <w:rFonts w:ascii="Times New Roman" w:hAnsi="Times New Roman"/>
                      <w:szCs w:val="22"/>
                      <w:lang w:val="zh-CN"/>
                    </w:rPr>
                  </w:pPr>
                  <w:r>
                    <w:rPr>
                      <w:rFonts w:hint="eastAsia" w:ascii="宋体" w:hAnsi="宋体" w:cs="宋体"/>
                      <w:szCs w:val="22"/>
                      <w:lang w:val="zh-CN"/>
                    </w:rPr>
                    <w:t>Ⅲ</w:t>
                  </w:r>
                  <w:r>
                    <w:rPr>
                      <w:rFonts w:hint="eastAsia" w:ascii="Times New Roman" w:hAnsi="Times New Roman"/>
                      <w:szCs w:val="22"/>
                      <w:lang w:val="zh-CN"/>
                    </w:rPr>
                    <w:t>类标准</w:t>
                  </w:r>
                </w:p>
              </w:tc>
              <w:tc>
                <w:tcPr>
                  <w:tcW w:w="1082" w:type="dxa"/>
                  <w:tcBorders>
                    <w:top w:val="single" w:color="auto" w:sz="6" w:space="0"/>
                    <w:left w:val="single" w:color="auto" w:sz="6" w:space="0"/>
                    <w:bottom w:val="single" w:color="auto" w:sz="6" w:space="0"/>
                    <w:right w:val="single" w:color="auto" w:sz="6" w:space="0"/>
                  </w:tcBorders>
                  <w:vAlign w:val="center"/>
                </w:tcPr>
                <w:p w14:paraId="32746CFD">
                  <w:pPr>
                    <w:jc w:val="center"/>
                    <w:rPr>
                      <w:rFonts w:ascii="Times New Roman" w:hAnsi="Times New Roman"/>
                      <w:szCs w:val="22"/>
                      <w:lang w:val="zh-CN"/>
                    </w:rPr>
                  </w:pPr>
                  <w:r>
                    <w:rPr>
                      <w:rFonts w:ascii="Times New Roman" w:hAnsi="Times New Roman"/>
                      <w:szCs w:val="22"/>
                      <w:lang w:val="zh-CN"/>
                    </w:rPr>
                    <w:t>6-9</w:t>
                  </w:r>
                </w:p>
              </w:tc>
              <w:tc>
                <w:tcPr>
                  <w:tcW w:w="1075" w:type="dxa"/>
                  <w:tcBorders>
                    <w:top w:val="single" w:color="auto" w:sz="6" w:space="0"/>
                    <w:left w:val="single" w:color="auto" w:sz="6" w:space="0"/>
                    <w:bottom w:val="single" w:color="auto" w:sz="6" w:space="0"/>
                    <w:right w:val="single" w:color="auto" w:sz="6" w:space="0"/>
                  </w:tcBorders>
                  <w:vAlign w:val="center"/>
                </w:tcPr>
                <w:p w14:paraId="4F8AFF99">
                  <w:pPr>
                    <w:jc w:val="center"/>
                    <w:rPr>
                      <w:rFonts w:ascii="Times New Roman" w:hAnsi="Times New Roman"/>
                      <w:szCs w:val="22"/>
                      <w:lang w:val="zh-CN"/>
                    </w:rPr>
                  </w:pPr>
                  <w:r>
                    <w:rPr>
                      <w:rFonts w:ascii="Times New Roman" w:hAnsi="Times New Roman"/>
                      <w:szCs w:val="22"/>
                      <w:lang w:val="zh-CN"/>
                    </w:rPr>
                    <w:t>≤20</w:t>
                  </w:r>
                </w:p>
              </w:tc>
              <w:tc>
                <w:tcPr>
                  <w:tcW w:w="1162" w:type="dxa"/>
                  <w:tcBorders>
                    <w:top w:val="single" w:color="auto" w:sz="6" w:space="0"/>
                    <w:left w:val="single" w:color="auto" w:sz="6" w:space="0"/>
                    <w:bottom w:val="single" w:color="auto" w:sz="6" w:space="0"/>
                    <w:right w:val="single" w:color="auto" w:sz="6" w:space="0"/>
                  </w:tcBorders>
                  <w:vAlign w:val="center"/>
                </w:tcPr>
                <w:p w14:paraId="69151165">
                  <w:pPr>
                    <w:jc w:val="center"/>
                    <w:rPr>
                      <w:rFonts w:ascii="Times New Roman" w:hAnsi="Times New Roman"/>
                      <w:szCs w:val="22"/>
                      <w:lang w:val="zh-CN"/>
                    </w:rPr>
                  </w:pPr>
                  <w:r>
                    <w:rPr>
                      <w:rFonts w:ascii="Times New Roman" w:hAnsi="Times New Roman"/>
                      <w:szCs w:val="22"/>
                      <w:lang w:val="zh-CN"/>
                    </w:rPr>
                    <w:t>≤4</w:t>
                  </w:r>
                </w:p>
              </w:tc>
              <w:tc>
                <w:tcPr>
                  <w:tcW w:w="1103" w:type="dxa"/>
                  <w:tcBorders>
                    <w:top w:val="single" w:color="auto" w:sz="6" w:space="0"/>
                    <w:left w:val="single" w:color="auto" w:sz="6" w:space="0"/>
                    <w:bottom w:val="single" w:color="auto" w:sz="6" w:space="0"/>
                    <w:right w:val="single" w:color="auto" w:sz="6" w:space="0"/>
                  </w:tcBorders>
                  <w:vAlign w:val="center"/>
                </w:tcPr>
                <w:p w14:paraId="3A1AC873">
                  <w:pPr>
                    <w:jc w:val="center"/>
                    <w:rPr>
                      <w:rFonts w:ascii="Times New Roman" w:hAnsi="Times New Roman"/>
                      <w:szCs w:val="22"/>
                      <w:lang w:val="zh-CN"/>
                    </w:rPr>
                  </w:pPr>
                  <w:r>
                    <w:rPr>
                      <w:rFonts w:ascii="Times New Roman" w:hAnsi="Times New Roman"/>
                      <w:szCs w:val="22"/>
                      <w:lang w:val="zh-CN"/>
                    </w:rPr>
                    <w:t>≤1.0</w:t>
                  </w:r>
                </w:p>
              </w:tc>
              <w:tc>
                <w:tcPr>
                  <w:tcW w:w="1103" w:type="dxa"/>
                  <w:tcBorders>
                    <w:top w:val="single" w:color="auto" w:sz="6" w:space="0"/>
                    <w:left w:val="single" w:color="auto" w:sz="6" w:space="0"/>
                    <w:bottom w:val="single" w:color="auto" w:sz="6" w:space="0"/>
                    <w:right w:val="single" w:color="auto" w:sz="6" w:space="0"/>
                  </w:tcBorders>
                  <w:vAlign w:val="center"/>
                </w:tcPr>
                <w:p w14:paraId="4EA23AAA">
                  <w:pPr>
                    <w:jc w:val="center"/>
                    <w:rPr>
                      <w:rFonts w:ascii="Times New Roman" w:hAnsi="Times New Roman"/>
                      <w:szCs w:val="22"/>
                      <w:lang w:val="zh-CN"/>
                    </w:rPr>
                  </w:pPr>
                  <w:r>
                    <w:rPr>
                      <w:rFonts w:ascii="Times New Roman" w:hAnsi="Times New Roman"/>
                      <w:szCs w:val="22"/>
                      <w:lang w:val="zh-CN"/>
                    </w:rPr>
                    <w:t>≤1.0</w:t>
                  </w:r>
                </w:p>
              </w:tc>
              <w:tc>
                <w:tcPr>
                  <w:tcW w:w="1103" w:type="dxa"/>
                  <w:tcBorders>
                    <w:top w:val="single" w:color="auto" w:sz="6" w:space="0"/>
                    <w:left w:val="single" w:color="auto" w:sz="6" w:space="0"/>
                    <w:bottom w:val="single" w:color="auto" w:sz="6" w:space="0"/>
                    <w:right w:val="single" w:color="auto" w:sz="6" w:space="0"/>
                  </w:tcBorders>
                  <w:vAlign w:val="center"/>
                </w:tcPr>
                <w:p w14:paraId="4654CE50">
                  <w:pPr>
                    <w:jc w:val="center"/>
                    <w:rPr>
                      <w:rFonts w:ascii="Times New Roman" w:hAnsi="Times New Roman"/>
                      <w:szCs w:val="22"/>
                      <w:lang w:val="zh-CN"/>
                    </w:rPr>
                  </w:pPr>
                  <w:r>
                    <w:rPr>
                      <w:rFonts w:ascii="Times New Roman" w:hAnsi="Times New Roman"/>
                      <w:szCs w:val="22"/>
                      <w:lang w:val="zh-CN"/>
                    </w:rPr>
                    <w:t>≤0.2</w:t>
                  </w:r>
                </w:p>
              </w:tc>
              <w:tc>
                <w:tcPr>
                  <w:tcW w:w="1422" w:type="dxa"/>
                  <w:tcBorders>
                    <w:top w:val="single" w:color="auto" w:sz="6" w:space="0"/>
                    <w:left w:val="single" w:color="auto" w:sz="6" w:space="0"/>
                    <w:bottom w:val="single" w:color="auto" w:sz="6" w:space="0"/>
                    <w:right w:val="single" w:color="auto" w:sz="6" w:space="0"/>
                  </w:tcBorders>
                  <w:vAlign w:val="center"/>
                </w:tcPr>
                <w:p w14:paraId="6574DCDD">
                  <w:pPr>
                    <w:jc w:val="center"/>
                    <w:rPr>
                      <w:rFonts w:ascii="Times New Roman" w:hAnsi="Times New Roman"/>
                      <w:szCs w:val="22"/>
                      <w:lang w:val="zh-CN"/>
                    </w:rPr>
                  </w:pPr>
                  <w:r>
                    <w:rPr>
                      <w:rFonts w:ascii="Times New Roman" w:hAnsi="Times New Roman"/>
                      <w:szCs w:val="22"/>
                      <w:lang w:val="zh-CN"/>
                    </w:rPr>
                    <w:t>≤0.05</w:t>
                  </w:r>
                </w:p>
              </w:tc>
            </w:tr>
          </w:tbl>
          <w:p w14:paraId="3C7472A1">
            <w:pPr>
              <w:widowControl/>
              <w:snapToGrid w:val="0"/>
              <w:spacing w:beforeLines="50" w:line="360" w:lineRule="auto"/>
              <w:ind w:firstLine="482" w:firstLineChars="200"/>
              <w:jc w:val="left"/>
              <w:rPr>
                <w:rFonts w:ascii="Times New Roman" w:hAnsi="Times New Roman"/>
                <w:b/>
                <w:snapToGrid w:val="0"/>
                <w:kern w:val="0"/>
                <w:sz w:val="24"/>
                <w:lang w:val="zh-CN"/>
              </w:rPr>
            </w:pPr>
            <w:r>
              <w:rPr>
                <w:rFonts w:ascii="Times New Roman" w:hAnsi="Times New Roman"/>
                <w:b/>
                <w:snapToGrid w:val="0"/>
                <w:kern w:val="0"/>
                <w:sz w:val="24"/>
                <w:lang w:val="zh-CN"/>
              </w:rPr>
              <w:t>3</w:t>
            </w:r>
            <w:r>
              <w:rPr>
                <w:rFonts w:hint="eastAsia" w:ascii="Times New Roman" w:hAnsi="Times New Roman"/>
                <w:b/>
                <w:snapToGrid w:val="0"/>
                <w:kern w:val="0"/>
                <w:sz w:val="24"/>
                <w:lang w:val="zh-CN"/>
              </w:rPr>
              <w:t>、声环境质量</w:t>
            </w:r>
          </w:p>
          <w:p w14:paraId="63938B85">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项目区执行</w:t>
            </w:r>
            <w:r>
              <w:rPr>
                <w:rFonts w:ascii="Times New Roman" w:hAnsi="Times New Roman"/>
                <w:snapToGrid w:val="0"/>
                <w:kern w:val="0"/>
                <w:sz w:val="24"/>
                <w:szCs w:val="20"/>
              </w:rPr>
              <w:t>GB3096-2008</w:t>
            </w:r>
            <w:r>
              <w:rPr>
                <w:rFonts w:hint="eastAsia" w:ascii="Times New Roman" w:hAnsi="Times New Roman"/>
                <w:snapToGrid w:val="0"/>
                <w:kern w:val="0"/>
                <w:sz w:val="24"/>
                <w:szCs w:val="20"/>
              </w:rPr>
              <w:t>《声环境质量标准》</w:t>
            </w:r>
            <w:r>
              <w:rPr>
                <w:rFonts w:ascii="Times New Roman" w:hAnsi="Times New Roman"/>
                <w:snapToGrid w:val="0"/>
                <w:kern w:val="0"/>
                <w:sz w:val="24"/>
                <w:szCs w:val="20"/>
              </w:rPr>
              <w:t>2</w:t>
            </w:r>
            <w:r>
              <w:rPr>
                <w:rFonts w:hint="eastAsia" w:ascii="Times New Roman" w:hAnsi="Times New Roman"/>
                <w:snapToGrid w:val="0"/>
                <w:kern w:val="0"/>
                <w:sz w:val="24"/>
                <w:szCs w:val="20"/>
              </w:rPr>
              <w:t>类区标准，标准值见表</w:t>
            </w:r>
            <w:r>
              <w:rPr>
                <w:rFonts w:ascii="Times New Roman" w:hAnsi="Times New Roman"/>
                <w:snapToGrid w:val="0"/>
                <w:kern w:val="0"/>
                <w:sz w:val="24"/>
                <w:szCs w:val="20"/>
              </w:rPr>
              <w:t>4-3</w:t>
            </w:r>
            <w:r>
              <w:rPr>
                <w:rFonts w:hint="eastAsia" w:ascii="Times New Roman" w:hAnsi="Times New Roman"/>
                <w:snapToGrid w:val="0"/>
                <w:kern w:val="0"/>
                <w:sz w:val="24"/>
                <w:szCs w:val="20"/>
              </w:rPr>
              <w:t>。</w:t>
            </w:r>
          </w:p>
          <w:p w14:paraId="52073721">
            <w:pPr>
              <w:spacing w:beforeLines="20" w:afterLines="15"/>
              <w:jc w:val="center"/>
              <w:rPr>
                <w:rFonts w:ascii="Times New Roman" w:hAnsi="Times New Roman"/>
                <w:b/>
                <w:sz w:val="24"/>
                <w:szCs w:val="21"/>
                <w:lang w:val="zh-CN"/>
              </w:rPr>
            </w:pPr>
            <w:r>
              <w:rPr>
                <w:rFonts w:hint="eastAsia" w:ascii="Times New Roman" w:hAnsi="Times New Roman"/>
                <w:b/>
                <w:sz w:val="24"/>
                <w:lang w:val="zh-CN"/>
              </w:rPr>
              <w:t>表</w:t>
            </w:r>
            <w:r>
              <w:rPr>
                <w:rFonts w:ascii="Times New Roman" w:hAnsi="Times New Roman"/>
                <w:b/>
                <w:sz w:val="24"/>
                <w:lang w:val="zh-CN"/>
              </w:rPr>
              <w:t xml:space="preserve">4-3  </w:t>
            </w:r>
            <w:r>
              <w:rPr>
                <w:rFonts w:hint="eastAsia" w:ascii="Times New Roman" w:hAnsi="Times New Roman"/>
                <w:b/>
                <w:sz w:val="24"/>
                <w:lang w:val="zh-CN"/>
              </w:rPr>
              <w:t>声环境质量标准限值</w:t>
            </w:r>
            <w:r>
              <w:rPr>
                <w:rFonts w:ascii="Times New Roman" w:hAnsi="Times New Roman"/>
                <w:b/>
                <w:sz w:val="24"/>
                <w:lang w:val="zh-CN"/>
              </w:rPr>
              <w:t xml:space="preserve">  </w:t>
            </w:r>
            <w:r>
              <w:rPr>
                <w:rFonts w:hint="eastAsia" w:ascii="Times New Roman" w:hAnsi="Times New Roman"/>
                <w:b/>
                <w:sz w:val="24"/>
                <w:szCs w:val="21"/>
                <w:lang w:val="zh-CN"/>
              </w:rPr>
              <w:t>单位：</w:t>
            </w:r>
            <w:r>
              <w:rPr>
                <w:rFonts w:ascii="Times New Roman" w:hAnsi="Times New Roman"/>
                <w:b/>
                <w:sz w:val="24"/>
                <w:szCs w:val="21"/>
                <w:lang w:val="zh-CN"/>
              </w:rPr>
              <w:t>dB(A)</w:t>
            </w:r>
          </w:p>
          <w:tbl>
            <w:tblPr>
              <w:tblStyle w:val="41"/>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3111"/>
              <w:gridCol w:w="2974"/>
            </w:tblGrid>
            <w:tr w14:paraId="1489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56" w:type="dxa"/>
                  <w:vMerge w:val="restart"/>
                  <w:tcBorders>
                    <w:top w:val="single" w:color="auto" w:sz="4" w:space="0"/>
                    <w:left w:val="single" w:color="auto" w:sz="4" w:space="0"/>
                    <w:bottom w:val="single" w:color="auto" w:sz="4" w:space="0"/>
                    <w:right w:val="single" w:color="auto" w:sz="4" w:space="0"/>
                  </w:tcBorders>
                  <w:vAlign w:val="center"/>
                </w:tcPr>
                <w:p w14:paraId="16277098">
                  <w:pPr>
                    <w:jc w:val="center"/>
                    <w:rPr>
                      <w:rFonts w:ascii="Times New Roman" w:hAnsi="Times New Roman"/>
                      <w:szCs w:val="22"/>
                      <w:lang w:val="zh-CN"/>
                    </w:rPr>
                  </w:pPr>
                  <w:r>
                    <w:rPr>
                      <w:rFonts w:hint="eastAsia" w:ascii="Times New Roman" w:hAnsi="Times New Roman"/>
                      <w:szCs w:val="22"/>
                      <w:lang w:val="zh-CN"/>
                    </w:rPr>
                    <w:t>声环境功能区类</w:t>
                  </w:r>
                </w:p>
              </w:tc>
              <w:tc>
                <w:tcPr>
                  <w:tcW w:w="6085" w:type="dxa"/>
                  <w:gridSpan w:val="2"/>
                  <w:tcBorders>
                    <w:top w:val="single" w:color="auto" w:sz="4" w:space="0"/>
                    <w:left w:val="single" w:color="auto" w:sz="4" w:space="0"/>
                    <w:bottom w:val="single" w:color="auto" w:sz="4" w:space="0"/>
                    <w:right w:val="single" w:color="auto" w:sz="4" w:space="0"/>
                  </w:tcBorders>
                  <w:vAlign w:val="center"/>
                </w:tcPr>
                <w:p w14:paraId="323BFC56">
                  <w:pPr>
                    <w:jc w:val="center"/>
                    <w:rPr>
                      <w:rFonts w:ascii="Times New Roman" w:hAnsi="Times New Roman"/>
                      <w:szCs w:val="22"/>
                      <w:lang w:val="zh-CN"/>
                    </w:rPr>
                  </w:pPr>
                  <w:r>
                    <w:rPr>
                      <w:rFonts w:hint="eastAsia" w:ascii="Times New Roman" w:hAnsi="Times New Roman"/>
                      <w:szCs w:val="22"/>
                      <w:lang w:val="zh-CN"/>
                    </w:rPr>
                    <w:t>时段</w:t>
                  </w:r>
                </w:p>
              </w:tc>
            </w:tr>
            <w:tr w14:paraId="3ED7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56" w:type="dxa"/>
                  <w:vMerge w:val="continue"/>
                  <w:tcBorders>
                    <w:top w:val="single" w:color="auto" w:sz="4" w:space="0"/>
                    <w:left w:val="single" w:color="auto" w:sz="4" w:space="0"/>
                    <w:bottom w:val="single" w:color="auto" w:sz="4" w:space="0"/>
                    <w:right w:val="single" w:color="auto" w:sz="4" w:space="0"/>
                  </w:tcBorders>
                  <w:vAlign w:val="center"/>
                </w:tcPr>
                <w:p w14:paraId="070A50FD">
                  <w:pPr>
                    <w:jc w:val="center"/>
                    <w:rPr>
                      <w:rFonts w:ascii="Times New Roman" w:hAnsi="Times New Roman"/>
                      <w:szCs w:val="22"/>
                      <w:lang w:val="zh-CN"/>
                    </w:rPr>
                  </w:pPr>
                </w:p>
              </w:tc>
              <w:tc>
                <w:tcPr>
                  <w:tcW w:w="3111" w:type="dxa"/>
                  <w:tcBorders>
                    <w:top w:val="single" w:color="auto" w:sz="4" w:space="0"/>
                    <w:left w:val="single" w:color="auto" w:sz="4" w:space="0"/>
                    <w:bottom w:val="single" w:color="auto" w:sz="4" w:space="0"/>
                    <w:right w:val="single" w:color="auto" w:sz="4" w:space="0"/>
                  </w:tcBorders>
                  <w:vAlign w:val="center"/>
                </w:tcPr>
                <w:p w14:paraId="6B66ED35">
                  <w:pPr>
                    <w:jc w:val="center"/>
                    <w:rPr>
                      <w:rFonts w:ascii="Times New Roman" w:hAnsi="Times New Roman"/>
                      <w:szCs w:val="22"/>
                      <w:lang w:val="zh-CN"/>
                    </w:rPr>
                  </w:pPr>
                  <w:r>
                    <w:rPr>
                      <w:rFonts w:hint="eastAsia" w:ascii="Times New Roman" w:hAnsi="Times New Roman"/>
                      <w:szCs w:val="22"/>
                      <w:lang w:val="zh-CN"/>
                    </w:rPr>
                    <w:t>昼间</w:t>
                  </w:r>
                </w:p>
              </w:tc>
              <w:tc>
                <w:tcPr>
                  <w:tcW w:w="2974" w:type="dxa"/>
                  <w:tcBorders>
                    <w:top w:val="single" w:color="auto" w:sz="4" w:space="0"/>
                    <w:left w:val="single" w:color="auto" w:sz="4" w:space="0"/>
                    <w:bottom w:val="single" w:color="auto" w:sz="4" w:space="0"/>
                    <w:right w:val="single" w:color="auto" w:sz="4" w:space="0"/>
                  </w:tcBorders>
                  <w:vAlign w:val="center"/>
                </w:tcPr>
                <w:p w14:paraId="398E432B">
                  <w:pPr>
                    <w:jc w:val="center"/>
                    <w:rPr>
                      <w:rFonts w:ascii="Times New Roman" w:hAnsi="Times New Roman"/>
                      <w:szCs w:val="22"/>
                      <w:lang w:val="zh-CN"/>
                    </w:rPr>
                  </w:pPr>
                  <w:r>
                    <w:rPr>
                      <w:rFonts w:hint="eastAsia" w:ascii="Times New Roman" w:hAnsi="Times New Roman"/>
                      <w:szCs w:val="22"/>
                      <w:lang w:val="zh-CN"/>
                    </w:rPr>
                    <w:t>夜间</w:t>
                  </w:r>
                </w:p>
              </w:tc>
            </w:tr>
            <w:tr w14:paraId="4766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56" w:type="dxa"/>
                  <w:tcBorders>
                    <w:top w:val="single" w:color="auto" w:sz="4" w:space="0"/>
                    <w:left w:val="single" w:color="auto" w:sz="4" w:space="0"/>
                    <w:bottom w:val="single" w:color="auto" w:sz="4" w:space="0"/>
                    <w:right w:val="single" w:color="auto" w:sz="4" w:space="0"/>
                  </w:tcBorders>
                  <w:vAlign w:val="center"/>
                </w:tcPr>
                <w:p w14:paraId="7E9D7F52">
                  <w:pPr>
                    <w:jc w:val="center"/>
                    <w:rPr>
                      <w:rFonts w:ascii="Times New Roman" w:hAnsi="Times New Roman"/>
                      <w:szCs w:val="18"/>
                      <w:lang w:val="zh-CN"/>
                    </w:rPr>
                  </w:pPr>
                  <w:r>
                    <w:rPr>
                      <w:rFonts w:ascii="Times New Roman" w:hAnsi="Times New Roman"/>
                      <w:szCs w:val="18"/>
                      <w:lang w:val="zh-CN"/>
                    </w:rPr>
                    <w:t>2</w:t>
                  </w:r>
                  <w:r>
                    <w:rPr>
                      <w:rFonts w:hint="eastAsia" w:ascii="Times New Roman" w:hAnsi="Times New Roman"/>
                      <w:szCs w:val="18"/>
                      <w:lang w:val="zh-CN"/>
                    </w:rPr>
                    <w:t>类</w:t>
                  </w:r>
                </w:p>
              </w:tc>
              <w:tc>
                <w:tcPr>
                  <w:tcW w:w="3111" w:type="dxa"/>
                  <w:tcBorders>
                    <w:top w:val="single" w:color="auto" w:sz="4" w:space="0"/>
                    <w:left w:val="single" w:color="auto" w:sz="4" w:space="0"/>
                    <w:bottom w:val="single" w:color="auto" w:sz="4" w:space="0"/>
                    <w:right w:val="single" w:color="auto" w:sz="4" w:space="0"/>
                  </w:tcBorders>
                  <w:vAlign w:val="center"/>
                </w:tcPr>
                <w:p w14:paraId="50AC2B26">
                  <w:pPr>
                    <w:jc w:val="center"/>
                    <w:rPr>
                      <w:rFonts w:ascii="Times New Roman" w:hAnsi="Times New Roman"/>
                      <w:szCs w:val="18"/>
                      <w:lang w:val="zh-CN"/>
                    </w:rPr>
                  </w:pPr>
                  <w:r>
                    <w:rPr>
                      <w:rFonts w:ascii="Times New Roman" w:hAnsi="Times New Roman"/>
                      <w:szCs w:val="18"/>
                      <w:lang w:val="zh-CN"/>
                    </w:rPr>
                    <w:t>60</w:t>
                  </w:r>
                </w:p>
              </w:tc>
              <w:tc>
                <w:tcPr>
                  <w:tcW w:w="2974" w:type="dxa"/>
                  <w:tcBorders>
                    <w:top w:val="single" w:color="auto" w:sz="4" w:space="0"/>
                    <w:left w:val="single" w:color="auto" w:sz="4" w:space="0"/>
                    <w:bottom w:val="single" w:color="auto" w:sz="4" w:space="0"/>
                    <w:right w:val="single" w:color="auto" w:sz="4" w:space="0"/>
                  </w:tcBorders>
                  <w:vAlign w:val="center"/>
                </w:tcPr>
                <w:p w14:paraId="1F456EAB">
                  <w:pPr>
                    <w:jc w:val="center"/>
                    <w:rPr>
                      <w:rFonts w:ascii="Times New Roman" w:hAnsi="Times New Roman"/>
                      <w:szCs w:val="18"/>
                      <w:lang w:val="zh-CN"/>
                    </w:rPr>
                  </w:pPr>
                  <w:r>
                    <w:rPr>
                      <w:rFonts w:ascii="Times New Roman" w:hAnsi="Times New Roman"/>
                      <w:szCs w:val="18"/>
                      <w:lang w:val="zh-CN"/>
                    </w:rPr>
                    <w:t>50</w:t>
                  </w:r>
                </w:p>
              </w:tc>
            </w:tr>
          </w:tbl>
          <w:p w14:paraId="13D60AEF">
            <w:pPr>
              <w:spacing w:line="360" w:lineRule="auto"/>
              <w:rPr>
                <w:rFonts w:ascii="Times New Roman" w:hAnsi="Times New Roman"/>
                <w:sz w:val="24"/>
              </w:rPr>
            </w:pPr>
          </w:p>
        </w:tc>
      </w:tr>
      <w:tr w14:paraId="0D37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2" w:hRule="atLeast"/>
        </w:trPr>
        <w:tc>
          <w:tcPr>
            <w:tcW w:w="456" w:type="dxa"/>
            <w:vAlign w:val="center"/>
          </w:tcPr>
          <w:p w14:paraId="201763FC">
            <w:pPr>
              <w:spacing w:line="360" w:lineRule="auto"/>
              <w:ind w:firstLine="480" w:firstLineChars="200"/>
              <w:jc w:val="center"/>
              <w:rPr>
                <w:rFonts w:ascii="Times New Roman" w:hAnsi="Times New Roman"/>
                <w:sz w:val="24"/>
              </w:rPr>
            </w:pPr>
            <w:r>
              <w:rPr>
                <w:rFonts w:hint="eastAsia" w:ascii="Times New Roman" w:hAnsi="Times New Roman"/>
                <w:sz w:val="24"/>
              </w:rPr>
              <w:t>污污染物排放标准</w:t>
            </w:r>
          </w:p>
        </w:tc>
        <w:tc>
          <w:tcPr>
            <w:tcW w:w="9467" w:type="dxa"/>
          </w:tcPr>
          <w:p w14:paraId="57AE8736">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1</w:t>
            </w:r>
            <w:r>
              <w:rPr>
                <w:rFonts w:hint="eastAsia" w:ascii="Times New Roman" w:hAnsi="Times New Roman"/>
                <w:b/>
                <w:bCs/>
                <w:sz w:val="24"/>
                <w:szCs w:val="32"/>
              </w:rPr>
              <w:t>、废气</w:t>
            </w:r>
          </w:p>
          <w:p w14:paraId="4F1E5830">
            <w:pPr>
              <w:snapToGrid w:val="0"/>
              <w:spacing w:line="360" w:lineRule="auto"/>
              <w:ind w:firstLine="482" w:firstLineChars="200"/>
              <w:rPr>
                <w:rFonts w:ascii="Times New Roman" w:hAnsi="Times New Roman"/>
                <w:b/>
                <w:color w:val="000000"/>
                <w:sz w:val="24"/>
              </w:rPr>
            </w:pPr>
            <w:r>
              <w:rPr>
                <w:rFonts w:hint="eastAsia" w:ascii="Times New Roman" w:hAnsi="Times New Roman"/>
                <w:b/>
                <w:color w:val="000000"/>
                <w:sz w:val="24"/>
              </w:rPr>
              <w:t>（</w:t>
            </w:r>
            <w:r>
              <w:rPr>
                <w:rFonts w:ascii="Times New Roman" w:hAnsi="Times New Roman"/>
                <w:b/>
                <w:color w:val="000000"/>
                <w:sz w:val="24"/>
              </w:rPr>
              <w:t>1</w:t>
            </w:r>
            <w:r>
              <w:rPr>
                <w:rFonts w:hint="eastAsia" w:ascii="Times New Roman" w:hAnsi="Times New Roman"/>
                <w:b/>
                <w:color w:val="000000"/>
                <w:sz w:val="24"/>
              </w:rPr>
              <w:t>）施工期大气污染物排放标准</w:t>
            </w:r>
          </w:p>
          <w:p w14:paraId="1F6E16A9">
            <w:pPr>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施工期执行《大气污染物综合排放标准》（</w:t>
            </w:r>
            <w:r>
              <w:rPr>
                <w:rFonts w:ascii="Times New Roman" w:hAnsi="Times New Roman"/>
                <w:color w:val="000000"/>
                <w:sz w:val="24"/>
              </w:rPr>
              <w:t>GB16297-1996</w:t>
            </w:r>
            <w:r>
              <w:rPr>
                <w:rFonts w:hint="eastAsia" w:ascii="Times New Roman" w:hAnsi="Times New Roman"/>
                <w:color w:val="000000"/>
                <w:sz w:val="24"/>
              </w:rPr>
              <w:t>）表</w:t>
            </w:r>
            <w:r>
              <w:rPr>
                <w:rFonts w:ascii="Times New Roman" w:hAnsi="Times New Roman"/>
                <w:color w:val="000000"/>
                <w:sz w:val="24"/>
              </w:rPr>
              <w:t>2</w:t>
            </w:r>
            <w:r>
              <w:rPr>
                <w:rFonts w:hint="eastAsia" w:ascii="Times New Roman" w:hAnsi="Times New Roman"/>
                <w:color w:val="000000"/>
                <w:sz w:val="24"/>
              </w:rPr>
              <w:t>二级标准，标准值见表</w:t>
            </w:r>
            <w:r>
              <w:rPr>
                <w:rFonts w:ascii="Times New Roman" w:hAnsi="Times New Roman"/>
                <w:color w:val="000000"/>
                <w:sz w:val="24"/>
              </w:rPr>
              <w:t>4-4</w:t>
            </w:r>
            <w:r>
              <w:rPr>
                <w:rFonts w:hint="eastAsia" w:ascii="Times New Roman" w:hAnsi="Times New Roman"/>
                <w:color w:val="000000"/>
                <w:sz w:val="24"/>
              </w:rPr>
              <w:t>。</w:t>
            </w:r>
          </w:p>
          <w:p w14:paraId="4819CE2A">
            <w:pPr>
              <w:jc w:val="center"/>
              <w:rPr>
                <w:rFonts w:ascii="Times New Roman" w:hAnsi="Times New Roman"/>
                <w:b/>
                <w:color w:val="000000"/>
                <w:sz w:val="24"/>
                <w:lang w:val="zh-CN"/>
              </w:rPr>
            </w:pPr>
            <w:r>
              <w:rPr>
                <w:rFonts w:hint="eastAsia" w:ascii="Times New Roman" w:hAnsi="Times New Roman"/>
                <w:b/>
                <w:color w:val="000000"/>
                <w:sz w:val="24"/>
                <w:lang w:val="zh-CN"/>
              </w:rPr>
              <w:t>表</w:t>
            </w:r>
            <w:r>
              <w:rPr>
                <w:rFonts w:ascii="Times New Roman" w:hAnsi="Times New Roman"/>
                <w:b/>
                <w:color w:val="000000"/>
                <w:sz w:val="24"/>
                <w:lang w:val="zh-CN"/>
              </w:rPr>
              <w:t xml:space="preserve">4-4  </w:t>
            </w:r>
            <w:r>
              <w:rPr>
                <w:rFonts w:hint="eastAsia" w:ascii="Times New Roman" w:hAnsi="Times New Roman"/>
                <w:b/>
                <w:color w:val="000000"/>
                <w:sz w:val="24"/>
                <w:lang w:val="zh-CN"/>
              </w:rPr>
              <w:t>大气污染物综合排放标准</w:t>
            </w:r>
          </w:p>
          <w:tbl>
            <w:tblPr>
              <w:tblStyle w:val="41"/>
              <w:tblW w:w="92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17"/>
              <w:gridCol w:w="4618"/>
            </w:tblGrid>
            <w:tr w14:paraId="449C4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17" w:type="dxa"/>
                  <w:tcBorders>
                    <w:top w:val="single" w:color="auto" w:sz="6" w:space="0"/>
                    <w:left w:val="single" w:color="auto" w:sz="6" w:space="0"/>
                    <w:bottom w:val="single" w:color="auto" w:sz="6" w:space="0"/>
                    <w:right w:val="single" w:color="auto" w:sz="6" w:space="0"/>
                  </w:tcBorders>
                  <w:vAlign w:val="center"/>
                </w:tcPr>
                <w:p w14:paraId="16DC79CC">
                  <w:pPr>
                    <w:spacing w:line="276" w:lineRule="auto"/>
                    <w:ind w:firstLine="420" w:firstLineChars="200"/>
                    <w:jc w:val="center"/>
                    <w:rPr>
                      <w:rFonts w:ascii="Times New Roman" w:hAnsi="Times New Roman"/>
                      <w:color w:val="000000"/>
                      <w:szCs w:val="21"/>
                    </w:rPr>
                  </w:pPr>
                  <w:r>
                    <w:rPr>
                      <w:rFonts w:hint="eastAsia" w:ascii="Times New Roman" w:hAnsi="Times New Roman"/>
                      <w:color w:val="000000"/>
                      <w:szCs w:val="21"/>
                    </w:rPr>
                    <w:t>标准类别</w:t>
                  </w:r>
                </w:p>
              </w:tc>
              <w:tc>
                <w:tcPr>
                  <w:tcW w:w="4618" w:type="dxa"/>
                  <w:tcBorders>
                    <w:top w:val="single" w:color="auto" w:sz="6" w:space="0"/>
                    <w:left w:val="single" w:color="auto" w:sz="6" w:space="0"/>
                    <w:bottom w:val="single" w:color="auto" w:sz="6" w:space="0"/>
                    <w:right w:val="single" w:color="auto" w:sz="6" w:space="0"/>
                  </w:tcBorders>
                  <w:vAlign w:val="center"/>
                </w:tcPr>
                <w:p w14:paraId="521326C3">
                  <w:pPr>
                    <w:spacing w:line="276" w:lineRule="auto"/>
                    <w:ind w:firstLine="420" w:firstLineChars="200"/>
                    <w:jc w:val="center"/>
                    <w:rPr>
                      <w:rFonts w:ascii="Times New Roman" w:hAnsi="Times New Roman"/>
                      <w:color w:val="000000"/>
                      <w:szCs w:val="21"/>
                    </w:rPr>
                  </w:pPr>
                  <w:r>
                    <w:rPr>
                      <w:rFonts w:hint="eastAsia" w:ascii="Times New Roman" w:hAnsi="Times New Roman"/>
                      <w:color w:val="000000"/>
                      <w:szCs w:val="21"/>
                    </w:rPr>
                    <w:t>颗粒物（</w:t>
                  </w:r>
                  <w:r>
                    <w:rPr>
                      <w:rFonts w:ascii="Times New Roman" w:hAnsi="Times New Roman"/>
                      <w:color w:val="000000"/>
                      <w:szCs w:val="21"/>
                    </w:rPr>
                    <w:t>mg/ m</w:t>
                  </w:r>
                  <w:r>
                    <w:rPr>
                      <w:rFonts w:ascii="Times New Roman" w:hAnsi="Times New Roman"/>
                      <w:color w:val="000000"/>
                      <w:szCs w:val="21"/>
                      <w:vertAlign w:val="superscript"/>
                    </w:rPr>
                    <w:t>3</w:t>
                  </w:r>
                  <w:r>
                    <w:rPr>
                      <w:rFonts w:hint="eastAsia" w:ascii="Times New Roman" w:hAnsi="Times New Roman"/>
                      <w:color w:val="000000"/>
                      <w:szCs w:val="21"/>
                    </w:rPr>
                    <w:t>）</w:t>
                  </w:r>
                </w:p>
              </w:tc>
            </w:tr>
            <w:tr w14:paraId="7DF3A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4617" w:type="dxa"/>
                  <w:tcBorders>
                    <w:top w:val="single" w:color="auto" w:sz="6" w:space="0"/>
                    <w:left w:val="single" w:color="auto" w:sz="6" w:space="0"/>
                    <w:bottom w:val="single" w:color="auto" w:sz="6" w:space="0"/>
                    <w:right w:val="single" w:color="auto" w:sz="6" w:space="0"/>
                  </w:tcBorders>
                  <w:vAlign w:val="center"/>
                </w:tcPr>
                <w:p w14:paraId="6DF81A6C">
                  <w:pPr>
                    <w:spacing w:line="276" w:lineRule="auto"/>
                    <w:ind w:firstLine="420" w:firstLineChars="200"/>
                    <w:jc w:val="center"/>
                    <w:rPr>
                      <w:rFonts w:ascii="Times New Roman" w:hAnsi="Times New Roman"/>
                      <w:color w:val="000000"/>
                      <w:szCs w:val="21"/>
                    </w:rPr>
                  </w:pPr>
                  <w:r>
                    <w:rPr>
                      <w:rFonts w:hint="eastAsia" w:ascii="Times New Roman" w:hAnsi="Times New Roman"/>
                      <w:color w:val="000000"/>
                      <w:szCs w:val="21"/>
                    </w:rPr>
                    <w:t>无组织排放限值</w:t>
                  </w:r>
                </w:p>
              </w:tc>
              <w:tc>
                <w:tcPr>
                  <w:tcW w:w="4618" w:type="dxa"/>
                  <w:tcBorders>
                    <w:top w:val="single" w:color="auto" w:sz="6" w:space="0"/>
                    <w:left w:val="single" w:color="auto" w:sz="6" w:space="0"/>
                    <w:bottom w:val="single" w:color="auto" w:sz="6" w:space="0"/>
                    <w:right w:val="single" w:color="auto" w:sz="6" w:space="0"/>
                  </w:tcBorders>
                  <w:vAlign w:val="center"/>
                </w:tcPr>
                <w:p w14:paraId="7EC3E776">
                  <w:pPr>
                    <w:spacing w:line="276" w:lineRule="auto"/>
                    <w:ind w:firstLine="420" w:firstLineChars="200"/>
                    <w:jc w:val="center"/>
                    <w:rPr>
                      <w:rFonts w:ascii="Times New Roman" w:hAnsi="Times New Roman"/>
                      <w:color w:val="000000"/>
                      <w:szCs w:val="21"/>
                    </w:rPr>
                  </w:pPr>
                  <w:r>
                    <w:rPr>
                      <w:rFonts w:ascii="Times New Roman" w:hAnsi="Times New Roman"/>
                      <w:color w:val="000000"/>
                      <w:szCs w:val="21"/>
                    </w:rPr>
                    <w:t>1.0</w:t>
                  </w:r>
                </w:p>
              </w:tc>
            </w:tr>
          </w:tbl>
          <w:p w14:paraId="40E61852">
            <w:pPr>
              <w:adjustRightInd w:val="0"/>
              <w:snapToGrid w:val="0"/>
              <w:spacing w:line="360" w:lineRule="auto"/>
              <w:ind w:firstLine="480"/>
              <w:rPr>
                <w:rFonts w:ascii="Times New Roman" w:hAnsi="Times New Roman"/>
                <w:b/>
                <w:color w:val="000000"/>
                <w:sz w:val="24"/>
              </w:rPr>
            </w:pPr>
            <w:r>
              <w:rPr>
                <w:rFonts w:hint="eastAsia" w:ascii="Times New Roman" w:hAnsi="Times New Roman"/>
                <w:b/>
                <w:color w:val="000000"/>
                <w:sz w:val="24"/>
              </w:rPr>
              <w:t>（</w:t>
            </w:r>
            <w:r>
              <w:rPr>
                <w:rFonts w:ascii="Times New Roman" w:hAnsi="Times New Roman"/>
                <w:b/>
                <w:color w:val="000000"/>
                <w:sz w:val="24"/>
              </w:rPr>
              <w:t>2</w:t>
            </w:r>
            <w:r>
              <w:rPr>
                <w:rFonts w:hint="eastAsia" w:ascii="Times New Roman" w:hAnsi="Times New Roman"/>
                <w:b/>
                <w:color w:val="000000"/>
                <w:sz w:val="24"/>
              </w:rPr>
              <w:t>）运营期大气污染物排放标准</w:t>
            </w:r>
          </w:p>
          <w:p w14:paraId="43E3C43F">
            <w:pPr>
              <w:adjustRightInd w:val="0"/>
              <w:snapToGrid w:val="0"/>
              <w:spacing w:line="360" w:lineRule="auto"/>
              <w:ind w:firstLine="480"/>
              <w:rPr>
                <w:rFonts w:ascii="Times New Roman" w:hAnsi="Times New Roman"/>
                <w:b/>
                <w:color w:val="000000"/>
                <w:sz w:val="24"/>
              </w:rPr>
            </w:pPr>
            <w:r>
              <w:rPr>
                <w:rFonts w:ascii="Times New Roman" w:hAnsi="Times New Roman"/>
                <w:b/>
                <w:color w:val="000000"/>
                <w:sz w:val="24"/>
              </w:rPr>
              <w:t>1</w:t>
            </w:r>
            <w:r>
              <w:rPr>
                <w:rFonts w:hint="eastAsia" w:ascii="Times New Roman" w:hAnsi="Times New Roman"/>
                <w:b/>
                <w:color w:val="000000"/>
                <w:sz w:val="24"/>
              </w:rPr>
              <w:t>）食堂油烟</w:t>
            </w:r>
          </w:p>
          <w:p w14:paraId="64A7A2F1">
            <w:pPr>
              <w:adjustRightInd w:val="0"/>
              <w:snapToGrid w:val="0"/>
              <w:spacing w:line="360" w:lineRule="auto"/>
              <w:ind w:firstLine="480"/>
              <w:rPr>
                <w:rFonts w:ascii="Times New Roman" w:hAnsi="Times New Roman"/>
                <w:color w:val="000000"/>
                <w:sz w:val="24"/>
              </w:rPr>
            </w:pPr>
            <w:r>
              <w:rPr>
                <w:rFonts w:hint="eastAsia" w:ascii="Times New Roman" w:hAnsi="Times New Roman"/>
                <w:color w:val="000000"/>
                <w:sz w:val="24"/>
              </w:rPr>
              <w:t>项目区设有食堂，以电和液化气作为燃料，餐饮油烟设置一台家庭式抽油烟机净化处理。</w:t>
            </w:r>
          </w:p>
          <w:p w14:paraId="748DF2CC">
            <w:pPr>
              <w:adjustRightInd w:val="0"/>
              <w:snapToGrid w:val="0"/>
              <w:spacing w:line="360" w:lineRule="auto"/>
              <w:ind w:firstLine="480"/>
              <w:rPr>
                <w:rFonts w:ascii="Times New Roman" w:hAnsi="Times New Roman"/>
                <w:b/>
                <w:color w:val="000000"/>
                <w:sz w:val="24"/>
              </w:rPr>
            </w:pPr>
            <w:r>
              <w:rPr>
                <w:rFonts w:ascii="Times New Roman" w:hAnsi="Times New Roman"/>
                <w:b/>
                <w:color w:val="000000"/>
                <w:sz w:val="24"/>
              </w:rPr>
              <w:t>2</w:t>
            </w:r>
            <w:r>
              <w:rPr>
                <w:rFonts w:hint="eastAsia" w:ascii="Times New Roman" w:hAnsi="Times New Roman"/>
                <w:b/>
                <w:color w:val="000000"/>
                <w:sz w:val="24"/>
              </w:rPr>
              <w:t>）破碎粉尘</w:t>
            </w:r>
          </w:p>
          <w:p w14:paraId="5BB85050">
            <w:pPr>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运营期执行《大气污染物综合排放标准》（</w:t>
            </w:r>
            <w:r>
              <w:rPr>
                <w:rFonts w:ascii="Times New Roman" w:hAnsi="Times New Roman"/>
                <w:color w:val="000000"/>
                <w:sz w:val="24"/>
              </w:rPr>
              <w:t>GB16297-1996</w:t>
            </w:r>
            <w:r>
              <w:rPr>
                <w:rFonts w:hint="eastAsia" w:ascii="Times New Roman" w:hAnsi="Times New Roman"/>
                <w:color w:val="000000"/>
                <w:sz w:val="24"/>
              </w:rPr>
              <w:t>）表</w:t>
            </w:r>
            <w:r>
              <w:rPr>
                <w:rFonts w:ascii="Times New Roman" w:hAnsi="Times New Roman"/>
                <w:color w:val="000000"/>
                <w:sz w:val="24"/>
              </w:rPr>
              <w:t>2</w:t>
            </w:r>
            <w:r>
              <w:rPr>
                <w:rFonts w:hint="eastAsia" w:ascii="Times New Roman" w:hAnsi="Times New Roman"/>
                <w:color w:val="000000"/>
                <w:sz w:val="24"/>
              </w:rPr>
              <w:t>二级标准，标准值见表</w:t>
            </w:r>
            <w:r>
              <w:rPr>
                <w:rFonts w:ascii="Times New Roman" w:hAnsi="Times New Roman"/>
                <w:color w:val="000000"/>
                <w:sz w:val="24"/>
              </w:rPr>
              <w:t>4-4</w:t>
            </w:r>
            <w:r>
              <w:rPr>
                <w:rFonts w:hint="eastAsia" w:ascii="Times New Roman" w:hAnsi="Times New Roman"/>
                <w:color w:val="000000"/>
                <w:sz w:val="24"/>
              </w:rPr>
              <w:t>。</w:t>
            </w:r>
          </w:p>
          <w:p w14:paraId="4A31640F">
            <w:pPr>
              <w:jc w:val="center"/>
              <w:rPr>
                <w:rFonts w:ascii="Times New Roman" w:hAnsi="Times New Roman"/>
                <w:b/>
                <w:color w:val="000000"/>
                <w:sz w:val="24"/>
                <w:lang w:val="zh-CN"/>
              </w:rPr>
            </w:pPr>
            <w:r>
              <w:rPr>
                <w:rFonts w:hint="eastAsia" w:ascii="Times New Roman" w:hAnsi="Times New Roman"/>
                <w:b/>
                <w:color w:val="000000"/>
                <w:sz w:val="24"/>
                <w:lang w:val="zh-CN"/>
              </w:rPr>
              <w:t>表</w:t>
            </w:r>
            <w:r>
              <w:rPr>
                <w:rFonts w:ascii="Times New Roman" w:hAnsi="Times New Roman"/>
                <w:b/>
                <w:color w:val="000000"/>
                <w:sz w:val="24"/>
                <w:lang w:val="zh-CN"/>
              </w:rPr>
              <w:t xml:space="preserve">4-5  </w:t>
            </w:r>
            <w:r>
              <w:rPr>
                <w:rFonts w:hint="eastAsia" w:ascii="Times New Roman" w:hAnsi="Times New Roman"/>
                <w:b/>
                <w:color w:val="000000"/>
                <w:sz w:val="24"/>
                <w:lang w:val="zh-CN"/>
              </w:rPr>
              <w:t>大气污染物综合排放标准</w:t>
            </w:r>
          </w:p>
          <w:tbl>
            <w:tblPr>
              <w:tblStyle w:val="41"/>
              <w:tblW w:w="92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17"/>
              <w:gridCol w:w="4618"/>
            </w:tblGrid>
            <w:tr w14:paraId="705E2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617" w:type="dxa"/>
                  <w:tcBorders>
                    <w:top w:val="single" w:color="auto" w:sz="6" w:space="0"/>
                    <w:left w:val="single" w:color="auto" w:sz="6" w:space="0"/>
                    <w:bottom w:val="single" w:color="auto" w:sz="6" w:space="0"/>
                    <w:right w:val="single" w:color="auto" w:sz="6" w:space="0"/>
                  </w:tcBorders>
                  <w:vAlign w:val="center"/>
                </w:tcPr>
                <w:p w14:paraId="04ACDB53">
                  <w:pPr>
                    <w:spacing w:line="276" w:lineRule="auto"/>
                    <w:ind w:firstLine="420" w:firstLineChars="200"/>
                    <w:jc w:val="center"/>
                    <w:rPr>
                      <w:rFonts w:ascii="Times New Roman" w:hAnsi="Times New Roman"/>
                      <w:color w:val="000000"/>
                      <w:szCs w:val="21"/>
                    </w:rPr>
                  </w:pPr>
                  <w:r>
                    <w:rPr>
                      <w:rFonts w:hint="eastAsia" w:ascii="Times New Roman" w:hAnsi="Times New Roman"/>
                      <w:color w:val="000000"/>
                      <w:szCs w:val="21"/>
                    </w:rPr>
                    <w:t>标准类别</w:t>
                  </w:r>
                </w:p>
              </w:tc>
              <w:tc>
                <w:tcPr>
                  <w:tcW w:w="4618" w:type="dxa"/>
                  <w:tcBorders>
                    <w:top w:val="single" w:color="auto" w:sz="6" w:space="0"/>
                    <w:left w:val="single" w:color="auto" w:sz="6" w:space="0"/>
                    <w:bottom w:val="single" w:color="auto" w:sz="6" w:space="0"/>
                    <w:right w:val="single" w:color="auto" w:sz="6" w:space="0"/>
                  </w:tcBorders>
                  <w:vAlign w:val="center"/>
                </w:tcPr>
                <w:p w14:paraId="51E39768">
                  <w:pPr>
                    <w:spacing w:line="276" w:lineRule="auto"/>
                    <w:ind w:firstLine="420" w:firstLineChars="200"/>
                    <w:jc w:val="center"/>
                    <w:rPr>
                      <w:rFonts w:ascii="Times New Roman" w:hAnsi="Times New Roman"/>
                      <w:color w:val="000000"/>
                      <w:szCs w:val="21"/>
                    </w:rPr>
                  </w:pPr>
                  <w:r>
                    <w:rPr>
                      <w:rFonts w:hint="eastAsia" w:ascii="Times New Roman" w:hAnsi="Times New Roman"/>
                      <w:color w:val="000000"/>
                      <w:szCs w:val="21"/>
                    </w:rPr>
                    <w:t>颗粒物（</w:t>
                  </w:r>
                  <w:r>
                    <w:rPr>
                      <w:rFonts w:ascii="Times New Roman" w:hAnsi="Times New Roman"/>
                      <w:color w:val="000000"/>
                      <w:szCs w:val="21"/>
                    </w:rPr>
                    <w:t>mg/ m</w:t>
                  </w:r>
                  <w:r>
                    <w:rPr>
                      <w:rFonts w:ascii="Times New Roman" w:hAnsi="Times New Roman"/>
                      <w:color w:val="000000"/>
                      <w:szCs w:val="21"/>
                      <w:vertAlign w:val="superscript"/>
                    </w:rPr>
                    <w:t>3</w:t>
                  </w:r>
                  <w:r>
                    <w:rPr>
                      <w:rFonts w:hint="eastAsia" w:ascii="Times New Roman" w:hAnsi="Times New Roman"/>
                      <w:color w:val="000000"/>
                      <w:szCs w:val="21"/>
                    </w:rPr>
                    <w:t>）</w:t>
                  </w:r>
                </w:p>
              </w:tc>
            </w:tr>
            <w:tr w14:paraId="042C1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4617" w:type="dxa"/>
                  <w:tcBorders>
                    <w:top w:val="single" w:color="auto" w:sz="6" w:space="0"/>
                    <w:left w:val="single" w:color="auto" w:sz="6" w:space="0"/>
                    <w:bottom w:val="single" w:color="auto" w:sz="6" w:space="0"/>
                    <w:right w:val="single" w:color="auto" w:sz="6" w:space="0"/>
                  </w:tcBorders>
                  <w:vAlign w:val="center"/>
                </w:tcPr>
                <w:p w14:paraId="4B1509EB">
                  <w:pPr>
                    <w:spacing w:line="276" w:lineRule="auto"/>
                    <w:ind w:firstLine="420" w:firstLineChars="200"/>
                    <w:jc w:val="center"/>
                    <w:rPr>
                      <w:rFonts w:ascii="Times New Roman" w:hAnsi="Times New Roman"/>
                      <w:color w:val="000000"/>
                      <w:szCs w:val="21"/>
                    </w:rPr>
                  </w:pPr>
                  <w:r>
                    <w:rPr>
                      <w:rFonts w:hint="eastAsia" w:ascii="Times New Roman" w:hAnsi="Times New Roman"/>
                      <w:color w:val="000000"/>
                      <w:szCs w:val="21"/>
                    </w:rPr>
                    <w:t>无组织排放限值</w:t>
                  </w:r>
                </w:p>
              </w:tc>
              <w:tc>
                <w:tcPr>
                  <w:tcW w:w="4618" w:type="dxa"/>
                  <w:tcBorders>
                    <w:top w:val="single" w:color="auto" w:sz="6" w:space="0"/>
                    <w:left w:val="single" w:color="auto" w:sz="6" w:space="0"/>
                    <w:bottom w:val="single" w:color="auto" w:sz="6" w:space="0"/>
                    <w:right w:val="single" w:color="auto" w:sz="6" w:space="0"/>
                  </w:tcBorders>
                  <w:vAlign w:val="center"/>
                </w:tcPr>
                <w:p w14:paraId="6AA1AE62">
                  <w:pPr>
                    <w:spacing w:line="276" w:lineRule="auto"/>
                    <w:ind w:firstLine="420" w:firstLineChars="200"/>
                    <w:jc w:val="center"/>
                    <w:rPr>
                      <w:rFonts w:ascii="Times New Roman" w:hAnsi="Times New Roman"/>
                      <w:color w:val="000000"/>
                      <w:szCs w:val="21"/>
                    </w:rPr>
                  </w:pPr>
                  <w:r>
                    <w:rPr>
                      <w:rFonts w:ascii="Times New Roman" w:hAnsi="Times New Roman"/>
                      <w:color w:val="000000"/>
                      <w:szCs w:val="21"/>
                    </w:rPr>
                    <w:t>1.0</w:t>
                  </w:r>
                </w:p>
              </w:tc>
            </w:tr>
          </w:tbl>
          <w:p w14:paraId="5E4B020C">
            <w:pPr>
              <w:adjustRightInd w:val="0"/>
              <w:snapToGrid w:val="0"/>
              <w:spacing w:line="360" w:lineRule="auto"/>
              <w:ind w:firstLine="480"/>
              <w:rPr>
                <w:rFonts w:ascii="Times New Roman" w:hAnsi="Times New Roman"/>
                <w:color w:val="000000"/>
                <w:sz w:val="10"/>
                <w:szCs w:val="10"/>
              </w:rPr>
            </w:pPr>
            <w:r>
              <w:rPr>
                <w:rFonts w:ascii="Times New Roman" w:hAnsi="Times New Roman"/>
                <w:color w:val="000000"/>
                <w:sz w:val="24"/>
              </w:rPr>
              <w:t xml:space="preserve"> </w:t>
            </w:r>
          </w:p>
          <w:p w14:paraId="4FCA020F">
            <w:pPr>
              <w:widowControl/>
              <w:snapToGrid w:val="0"/>
              <w:spacing w:beforeLines="50" w:line="360" w:lineRule="auto"/>
              <w:ind w:firstLine="482" w:firstLineChars="200"/>
              <w:jc w:val="left"/>
              <w:rPr>
                <w:rFonts w:ascii="Times New Roman" w:hAnsi="Times New Roman"/>
                <w:b/>
                <w:snapToGrid w:val="0"/>
                <w:kern w:val="0"/>
                <w:sz w:val="24"/>
                <w:lang w:val="zh-CN"/>
              </w:rPr>
            </w:pPr>
            <w:r>
              <w:rPr>
                <w:rFonts w:ascii="Times New Roman" w:hAnsi="Times New Roman"/>
                <w:b/>
                <w:snapToGrid w:val="0"/>
                <w:kern w:val="0"/>
                <w:sz w:val="24"/>
                <w:lang w:val="zh-CN"/>
              </w:rPr>
              <w:t>2</w:t>
            </w:r>
            <w:r>
              <w:rPr>
                <w:rFonts w:hint="eastAsia" w:ascii="Times New Roman" w:hAnsi="Times New Roman"/>
                <w:b/>
                <w:snapToGrid w:val="0"/>
                <w:kern w:val="0"/>
                <w:sz w:val="24"/>
                <w:lang w:val="zh-CN"/>
              </w:rPr>
              <w:t>、废水</w:t>
            </w:r>
          </w:p>
          <w:p w14:paraId="7B565BC1">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生活废水：</w:t>
            </w:r>
            <w:r>
              <w:rPr>
                <w:rFonts w:hint="eastAsia" w:ascii="Times New Roman" w:hAnsi="Times New Roman"/>
                <w:snapToGrid w:val="0"/>
                <w:kern w:val="0"/>
                <w:sz w:val="24"/>
                <w:szCs w:val="20"/>
              </w:rPr>
              <w:t>废水主要为员工生活废水，厨房废水经</w:t>
            </w:r>
            <w:r>
              <w:rPr>
                <w:rFonts w:ascii="Times New Roman" w:hAnsi="Times New Roman"/>
                <w:snapToGrid w:val="0"/>
                <w:kern w:val="0"/>
                <w:sz w:val="24"/>
                <w:szCs w:val="20"/>
              </w:rPr>
              <w:t>1</w:t>
            </w:r>
            <w:r>
              <w:rPr>
                <w:rFonts w:hint="eastAsia" w:ascii="Times New Roman" w:hAnsi="Times New Roman"/>
                <w:snapToGrid w:val="0"/>
                <w:kern w:val="0"/>
                <w:sz w:val="24"/>
                <w:szCs w:val="20"/>
              </w:rPr>
              <w:t>个隔油池（</w:t>
            </w:r>
            <w:r>
              <w:rPr>
                <w:rFonts w:ascii="Times New Roman" w:hAnsi="Times New Roman"/>
                <w:snapToGrid w:val="0"/>
                <w:kern w:val="0"/>
                <w:sz w:val="24"/>
                <w:szCs w:val="20"/>
              </w:rPr>
              <w:t>0.2m</w:t>
            </w:r>
            <w:r>
              <w:rPr>
                <w:rFonts w:ascii="Times New Roman" w:hAnsi="Times New Roman"/>
                <w:snapToGrid w:val="0"/>
                <w:kern w:val="0"/>
                <w:sz w:val="24"/>
                <w:szCs w:val="20"/>
                <w:vertAlign w:val="superscript"/>
              </w:rPr>
              <w:t>3</w:t>
            </w:r>
            <w:r>
              <w:rPr>
                <w:rFonts w:hint="eastAsia" w:ascii="Times New Roman" w:hAnsi="Times New Roman"/>
                <w:snapToGrid w:val="0"/>
                <w:kern w:val="0"/>
                <w:sz w:val="24"/>
                <w:szCs w:val="20"/>
              </w:rPr>
              <w:t>）处理后，与其它生活废水排入化粪池</w:t>
            </w:r>
            <w:r>
              <w:rPr>
                <w:rFonts w:ascii="Times New Roman" w:hAnsi="Times New Roman"/>
                <w:snapToGrid w:val="0"/>
                <w:kern w:val="0"/>
                <w:sz w:val="24"/>
                <w:szCs w:val="20"/>
              </w:rPr>
              <w:t>(12m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w:t>
            </w:r>
            <w:r>
              <w:rPr>
                <w:rFonts w:hint="eastAsia" w:ascii="Times New Roman" w:hAnsi="Times New Roman"/>
                <w:snapToGrid w:val="0"/>
                <w:kern w:val="0"/>
                <w:sz w:val="24"/>
                <w:szCs w:val="20"/>
              </w:rPr>
              <w:t>处理，定期委托周边村民清运，用于农作物施肥，不外排。</w:t>
            </w:r>
          </w:p>
          <w:p w14:paraId="515DF7D3">
            <w:pPr>
              <w:adjustRightInd w:val="0"/>
              <w:spacing w:line="360" w:lineRule="auto"/>
              <w:ind w:firstLine="482" w:firstLineChars="200"/>
              <w:rPr>
                <w:rFonts w:ascii="Times New Roman" w:hAnsi="Times New Roman"/>
                <w:snapToGrid w:val="0"/>
                <w:color w:val="000000"/>
                <w:kern w:val="0"/>
                <w:sz w:val="24"/>
                <w:szCs w:val="20"/>
              </w:rPr>
            </w:pPr>
            <w:r>
              <w:rPr>
                <w:rFonts w:hint="eastAsia" w:ascii="Times New Roman" w:hAnsi="Times New Roman"/>
                <w:b/>
                <w:snapToGrid w:val="0"/>
                <w:color w:val="000000"/>
                <w:kern w:val="0"/>
                <w:sz w:val="24"/>
                <w:szCs w:val="20"/>
              </w:rPr>
              <w:t>生产废水：</w:t>
            </w:r>
            <w:r>
              <w:rPr>
                <w:rFonts w:hint="eastAsia" w:ascii="Times New Roman" w:hAnsi="Times New Roman"/>
                <w:snapToGrid w:val="0"/>
                <w:color w:val="000000"/>
                <w:kern w:val="0"/>
                <w:sz w:val="24"/>
                <w:szCs w:val="20"/>
              </w:rPr>
              <w:t>本项目产生的生产废水主要为塑料清洗废水，生产废水通过自建的</w:t>
            </w:r>
            <w:r>
              <w:rPr>
                <w:rFonts w:ascii="Times New Roman" w:hAnsi="Times New Roman"/>
                <w:snapToGrid w:val="0"/>
                <w:color w:val="000000"/>
                <w:kern w:val="0"/>
                <w:sz w:val="24"/>
                <w:szCs w:val="20"/>
              </w:rPr>
              <w:t>1</w:t>
            </w:r>
            <w:r>
              <w:rPr>
                <w:rFonts w:hint="eastAsia" w:ascii="Times New Roman" w:hAnsi="Times New Roman"/>
                <w:snapToGrid w:val="0"/>
                <w:color w:val="000000"/>
                <w:kern w:val="0"/>
                <w:sz w:val="24"/>
                <w:szCs w:val="20"/>
              </w:rPr>
              <w:t>个过滤池经处理后，回用于清洗工序，不外排（容积</w:t>
            </w:r>
            <w:r>
              <w:rPr>
                <w:rFonts w:ascii="Times New Roman" w:hAnsi="Times New Roman"/>
                <w:snapToGrid w:val="0"/>
                <w:color w:val="000000"/>
                <w:kern w:val="0"/>
                <w:sz w:val="24"/>
                <w:szCs w:val="20"/>
              </w:rPr>
              <w:t>57.6m</w:t>
            </w:r>
            <w:r>
              <w:rPr>
                <w:rFonts w:ascii="Times New Roman" w:hAnsi="Times New Roman"/>
                <w:snapToGrid w:val="0"/>
                <w:color w:val="000000"/>
                <w:kern w:val="0"/>
                <w:sz w:val="24"/>
                <w:szCs w:val="20"/>
                <w:vertAlign w:val="superscript"/>
              </w:rPr>
              <w:t>3</w:t>
            </w:r>
            <w:r>
              <w:rPr>
                <w:rFonts w:hint="eastAsia" w:ascii="Times New Roman" w:hAnsi="Times New Roman"/>
                <w:snapToGrid w:val="0"/>
                <w:color w:val="000000"/>
                <w:kern w:val="0"/>
                <w:sz w:val="24"/>
                <w:szCs w:val="20"/>
              </w:rPr>
              <w:t>，内含</w:t>
            </w:r>
            <w:r>
              <w:rPr>
                <w:rFonts w:ascii="Times New Roman" w:hAnsi="Times New Roman"/>
                <w:snapToGrid w:val="0"/>
                <w:color w:val="000000"/>
                <w:kern w:val="0"/>
                <w:sz w:val="24"/>
                <w:szCs w:val="20"/>
              </w:rPr>
              <w:t>10</w:t>
            </w:r>
            <w:r>
              <w:rPr>
                <w:rFonts w:hint="eastAsia" w:ascii="Times New Roman" w:hAnsi="Times New Roman"/>
                <w:snapToGrid w:val="0"/>
                <w:color w:val="000000"/>
                <w:kern w:val="0"/>
                <w:sz w:val="24"/>
                <w:szCs w:val="20"/>
              </w:rPr>
              <w:t>个小池，</w:t>
            </w:r>
            <w:r>
              <w:rPr>
                <w:rFonts w:ascii="Times New Roman" w:hAnsi="Times New Roman"/>
                <w:snapToGrid w:val="0"/>
                <w:color w:val="000000"/>
                <w:kern w:val="0"/>
                <w:sz w:val="24"/>
                <w:szCs w:val="20"/>
              </w:rPr>
              <w:t>1</w:t>
            </w:r>
            <w:r>
              <w:rPr>
                <w:rFonts w:hint="eastAsia" w:ascii="Times New Roman" w:hAnsi="Times New Roman"/>
                <w:snapToGrid w:val="0"/>
                <w:color w:val="000000"/>
                <w:kern w:val="0"/>
                <w:sz w:val="24"/>
                <w:szCs w:val="20"/>
              </w:rPr>
              <w:t>个</w:t>
            </w:r>
            <w:r>
              <w:rPr>
                <w:rFonts w:ascii="Times New Roman" w:hAnsi="Times New Roman"/>
                <w:snapToGrid w:val="0"/>
                <w:color w:val="000000"/>
                <w:kern w:val="0"/>
                <w:sz w:val="24"/>
                <w:szCs w:val="20"/>
              </w:rPr>
              <w:t>14.4m</w:t>
            </w:r>
            <w:r>
              <w:rPr>
                <w:rFonts w:ascii="Times New Roman" w:hAnsi="Times New Roman"/>
                <w:snapToGrid w:val="0"/>
                <w:color w:val="000000"/>
                <w:kern w:val="0"/>
                <w:sz w:val="24"/>
                <w:szCs w:val="20"/>
                <w:vertAlign w:val="superscript"/>
              </w:rPr>
              <w:t>3</w:t>
            </w:r>
            <w:r>
              <w:rPr>
                <w:rFonts w:hint="eastAsia" w:ascii="Times New Roman" w:hAnsi="Times New Roman"/>
                <w:snapToGrid w:val="0"/>
                <w:color w:val="000000"/>
                <w:kern w:val="0"/>
                <w:sz w:val="24"/>
                <w:szCs w:val="20"/>
              </w:rPr>
              <w:t>，另外</w:t>
            </w:r>
            <w:r>
              <w:rPr>
                <w:rFonts w:ascii="Times New Roman" w:hAnsi="Times New Roman"/>
                <w:snapToGrid w:val="0"/>
                <w:color w:val="000000"/>
                <w:kern w:val="0"/>
                <w:sz w:val="24"/>
                <w:szCs w:val="20"/>
              </w:rPr>
              <w:t>9</w:t>
            </w:r>
            <w:r>
              <w:rPr>
                <w:rFonts w:hint="eastAsia" w:ascii="Times New Roman" w:hAnsi="Times New Roman"/>
                <w:snapToGrid w:val="0"/>
                <w:color w:val="000000"/>
                <w:kern w:val="0"/>
                <w:sz w:val="24"/>
                <w:szCs w:val="20"/>
              </w:rPr>
              <w:t>个</w:t>
            </w:r>
            <w:r>
              <w:rPr>
                <w:rFonts w:ascii="Times New Roman" w:hAnsi="Times New Roman"/>
                <w:snapToGrid w:val="0"/>
                <w:color w:val="000000"/>
                <w:kern w:val="0"/>
                <w:sz w:val="24"/>
                <w:szCs w:val="20"/>
              </w:rPr>
              <w:t>4.8 m</w:t>
            </w:r>
            <w:r>
              <w:rPr>
                <w:rFonts w:ascii="Times New Roman" w:hAnsi="Times New Roman"/>
                <w:snapToGrid w:val="0"/>
                <w:color w:val="000000"/>
                <w:kern w:val="0"/>
                <w:sz w:val="24"/>
                <w:szCs w:val="20"/>
                <w:vertAlign w:val="superscript"/>
              </w:rPr>
              <w:t>3</w:t>
            </w:r>
            <w:r>
              <w:rPr>
                <w:rFonts w:hint="eastAsia" w:ascii="Times New Roman" w:hAnsi="Times New Roman"/>
                <w:snapToGrid w:val="0"/>
                <w:color w:val="000000"/>
                <w:kern w:val="0"/>
                <w:sz w:val="24"/>
                <w:szCs w:val="20"/>
              </w:rPr>
              <w:t>，详见附图</w:t>
            </w:r>
            <w:r>
              <w:rPr>
                <w:rFonts w:ascii="Times New Roman" w:hAnsi="Times New Roman"/>
                <w:snapToGrid w:val="0"/>
                <w:color w:val="000000"/>
                <w:kern w:val="0"/>
                <w:sz w:val="24"/>
                <w:szCs w:val="20"/>
              </w:rPr>
              <w:t>3-2</w:t>
            </w:r>
            <w:r>
              <w:rPr>
                <w:rFonts w:hint="eastAsia" w:ascii="Times New Roman" w:hAnsi="Times New Roman"/>
                <w:snapToGrid w:val="0"/>
                <w:color w:val="000000"/>
                <w:kern w:val="0"/>
                <w:sz w:val="24"/>
                <w:szCs w:val="20"/>
              </w:rPr>
              <w:t>）。</w:t>
            </w:r>
          </w:p>
          <w:p w14:paraId="66378E81">
            <w:pPr>
              <w:adjustRightInd w:val="0"/>
              <w:spacing w:line="360" w:lineRule="auto"/>
              <w:ind w:firstLine="480" w:firstLineChars="200"/>
              <w:rPr>
                <w:rFonts w:ascii="Times New Roman" w:hAnsi="Times New Roman"/>
                <w:snapToGrid w:val="0"/>
                <w:color w:val="000000"/>
                <w:kern w:val="0"/>
                <w:sz w:val="24"/>
                <w:szCs w:val="20"/>
              </w:rPr>
            </w:pPr>
            <w:r>
              <w:rPr>
                <w:rFonts w:hint="eastAsia" w:ascii="Times New Roman" w:hAnsi="Times New Roman"/>
                <w:snapToGrid w:val="0"/>
                <w:color w:val="000000"/>
                <w:kern w:val="0"/>
                <w:sz w:val="24"/>
                <w:szCs w:val="20"/>
              </w:rPr>
              <w:t>本项目无废水排放，不设排放标准。</w:t>
            </w:r>
          </w:p>
          <w:p w14:paraId="4BB61C61">
            <w:pPr>
              <w:keepNext/>
              <w:keepLines/>
              <w:spacing w:line="360" w:lineRule="auto"/>
              <w:ind w:firstLine="482" w:firstLineChars="200"/>
              <w:jc w:val="left"/>
              <w:outlineLvl w:val="2"/>
              <w:rPr>
                <w:rFonts w:ascii="Times New Roman" w:hAnsi="Times New Roman"/>
                <w:b/>
                <w:bCs/>
                <w:color w:val="000000"/>
                <w:sz w:val="24"/>
                <w:szCs w:val="32"/>
              </w:rPr>
            </w:pPr>
            <w:r>
              <w:rPr>
                <w:rFonts w:ascii="Times New Roman" w:hAnsi="Times New Roman"/>
                <w:b/>
                <w:bCs/>
                <w:color w:val="000000"/>
                <w:sz w:val="24"/>
                <w:szCs w:val="32"/>
              </w:rPr>
              <w:t>3</w:t>
            </w:r>
            <w:r>
              <w:rPr>
                <w:rFonts w:hint="eastAsia" w:ascii="Times New Roman" w:hAnsi="Times New Roman"/>
                <w:b/>
                <w:bCs/>
                <w:color w:val="000000"/>
                <w:sz w:val="24"/>
                <w:szCs w:val="32"/>
              </w:rPr>
              <w:t>、噪声</w:t>
            </w:r>
          </w:p>
          <w:p w14:paraId="23ECF59B">
            <w:pPr>
              <w:tabs>
                <w:tab w:val="left" w:pos="4395"/>
              </w:tabs>
              <w:spacing w:line="360" w:lineRule="auto"/>
              <w:ind w:firstLine="482" w:firstLineChars="200"/>
              <w:rPr>
                <w:rFonts w:ascii="Times New Roman" w:hAnsi="Times New Roman"/>
                <w:b/>
                <w:color w:val="000000"/>
                <w:sz w:val="24"/>
              </w:rPr>
            </w:pPr>
            <w:r>
              <w:rPr>
                <w:rFonts w:hint="eastAsia" w:ascii="Times New Roman" w:hAnsi="Times New Roman"/>
                <w:b/>
                <w:color w:val="000000"/>
                <w:sz w:val="24"/>
              </w:rPr>
              <w:t>（</w:t>
            </w:r>
            <w:r>
              <w:rPr>
                <w:rFonts w:ascii="Times New Roman" w:hAnsi="Times New Roman"/>
                <w:b/>
                <w:color w:val="000000"/>
                <w:sz w:val="24"/>
              </w:rPr>
              <w:t>1</w:t>
            </w:r>
            <w:r>
              <w:rPr>
                <w:rFonts w:hint="eastAsia" w:ascii="Times New Roman" w:hAnsi="Times New Roman"/>
                <w:b/>
                <w:color w:val="000000"/>
                <w:sz w:val="24"/>
              </w:rPr>
              <w:t>）施工期噪声</w:t>
            </w:r>
          </w:p>
          <w:p w14:paraId="2F6E9EBD">
            <w:pPr>
              <w:tabs>
                <w:tab w:val="left" w:pos="4395"/>
              </w:tabs>
              <w:spacing w:line="360" w:lineRule="auto"/>
              <w:ind w:firstLine="480" w:firstLineChars="200"/>
              <w:rPr>
                <w:rFonts w:ascii="Times New Roman" w:hAnsi="Times New Roman"/>
                <w:color w:val="000000"/>
                <w:sz w:val="24"/>
              </w:rPr>
            </w:pPr>
            <w:r>
              <w:rPr>
                <w:rFonts w:hint="eastAsia" w:ascii="Times New Roman" w:hAnsi="Times New Roman"/>
                <w:color w:val="000000"/>
                <w:sz w:val="24"/>
              </w:rPr>
              <w:t>项目施工场界噪声执行</w:t>
            </w:r>
            <w:r>
              <w:rPr>
                <w:rFonts w:ascii="Times New Roman" w:hAnsi="Times New Roman"/>
                <w:color w:val="000000"/>
                <w:sz w:val="24"/>
              </w:rPr>
              <w:t>GB12523-2011</w:t>
            </w:r>
            <w:r>
              <w:rPr>
                <w:rFonts w:hint="eastAsia" w:ascii="Times New Roman" w:hAnsi="Times New Roman"/>
                <w:color w:val="000000"/>
                <w:sz w:val="24"/>
              </w:rPr>
              <w:t>《建筑施工场界环境噪声排放标准》，标准限值列于表</w:t>
            </w:r>
            <w:r>
              <w:rPr>
                <w:rFonts w:ascii="Times New Roman" w:hAnsi="Times New Roman"/>
                <w:color w:val="000000"/>
                <w:sz w:val="24"/>
              </w:rPr>
              <w:t>4-6</w:t>
            </w:r>
            <w:r>
              <w:rPr>
                <w:rFonts w:hint="eastAsia" w:ascii="Times New Roman" w:hAnsi="Times New Roman"/>
                <w:color w:val="000000"/>
                <w:sz w:val="24"/>
              </w:rPr>
              <w:t>。</w:t>
            </w:r>
          </w:p>
          <w:p w14:paraId="177DA7D7">
            <w:pPr>
              <w:ind w:firstLine="482" w:firstLineChars="200"/>
              <w:jc w:val="center"/>
              <w:rPr>
                <w:rFonts w:ascii="Times New Roman" w:hAnsi="Times New Roman"/>
                <w:b/>
                <w:color w:val="000000"/>
                <w:sz w:val="24"/>
              </w:rPr>
            </w:pPr>
            <w:r>
              <w:rPr>
                <w:rFonts w:hint="eastAsia" w:ascii="Times New Roman" w:hAnsi="Times New Roman"/>
                <w:b/>
                <w:color w:val="000000"/>
                <w:sz w:val="24"/>
              </w:rPr>
              <w:t>表</w:t>
            </w:r>
            <w:r>
              <w:rPr>
                <w:rFonts w:ascii="Times New Roman" w:hAnsi="Times New Roman"/>
                <w:b/>
                <w:color w:val="000000"/>
                <w:sz w:val="24"/>
              </w:rPr>
              <w:t xml:space="preserve">4-6  </w:t>
            </w:r>
            <w:r>
              <w:rPr>
                <w:rFonts w:hint="eastAsia" w:ascii="Times New Roman" w:hAnsi="Times New Roman"/>
                <w:b/>
                <w:color w:val="000000"/>
                <w:sz w:val="24"/>
              </w:rPr>
              <w:t>建筑施工场界环境噪声排放限值</w:t>
            </w:r>
            <w:r>
              <w:rPr>
                <w:rFonts w:ascii="Times New Roman" w:hAnsi="Times New Roman"/>
                <w:b/>
                <w:color w:val="000000"/>
                <w:sz w:val="24"/>
              </w:rPr>
              <w:t xml:space="preserve">   </w:t>
            </w:r>
            <w:r>
              <w:rPr>
                <w:rFonts w:hint="eastAsia" w:ascii="Times New Roman" w:hAnsi="Times New Roman"/>
                <w:b/>
                <w:color w:val="000000"/>
                <w:sz w:val="24"/>
              </w:rPr>
              <w:t>单位：</w:t>
            </w:r>
            <w:r>
              <w:rPr>
                <w:rFonts w:ascii="Times New Roman" w:hAnsi="Times New Roman"/>
                <w:color w:val="000000"/>
                <w:sz w:val="24"/>
              </w:rPr>
              <w:t>dB(A)</w:t>
            </w:r>
          </w:p>
          <w:tbl>
            <w:tblPr>
              <w:tblStyle w:val="4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621"/>
            </w:tblGrid>
            <w:tr w14:paraId="026C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0" w:type="dxa"/>
                  <w:tcBorders>
                    <w:top w:val="single" w:color="auto" w:sz="4" w:space="0"/>
                    <w:left w:val="single" w:color="auto" w:sz="4" w:space="0"/>
                    <w:bottom w:val="single" w:color="auto" w:sz="4" w:space="0"/>
                    <w:right w:val="single" w:color="auto" w:sz="4" w:space="0"/>
                  </w:tcBorders>
                  <w:vAlign w:val="center"/>
                </w:tcPr>
                <w:p w14:paraId="40C96601">
                  <w:pPr>
                    <w:ind w:firstLine="420" w:firstLineChars="200"/>
                    <w:jc w:val="center"/>
                    <w:rPr>
                      <w:rFonts w:ascii="Times New Roman" w:hAnsi="Times New Roman"/>
                      <w:color w:val="000000"/>
                      <w:szCs w:val="21"/>
                    </w:rPr>
                  </w:pPr>
                  <w:r>
                    <w:rPr>
                      <w:rFonts w:hint="eastAsia" w:ascii="Times New Roman" w:hAnsi="Times New Roman"/>
                      <w:bCs/>
                      <w:color w:val="000000"/>
                      <w:szCs w:val="21"/>
                    </w:rPr>
                    <w:t>昼间</w:t>
                  </w:r>
                </w:p>
              </w:tc>
              <w:tc>
                <w:tcPr>
                  <w:tcW w:w="4621" w:type="dxa"/>
                  <w:tcBorders>
                    <w:top w:val="single" w:color="auto" w:sz="4" w:space="0"/>
                    <w:left w:val="single" w:color="auto" w:sz="4" w:space="0"/>
                    <w:bottom w:val="single" w:color="auto" w:sz="4" w:space="0"/>
                    <w:right w:val="single" w:color="auto" w:sz="4" w:space="0"/>
                  </w:tcBorders>
                  <w:vAlign w:val="center"/>
                </w:tcPr>
                <w:p w14:paraId="5227B771">
                  <w:pPr>
                    <w:ind w:firstLine="420" w:firstLineChars="200"/>
                    <w:jc w:val="center"/>
                    <w:rPr>
                      <w:rFonts w:ascii="Times New Roman" w:hAnsi="Times New Roman"/>
                      <w:color w:val="000000"/>
                      <w:szCs w:val="21"/>
                    </w:rPr>
                  </w:pPr>
                  <w:r>
                    <w:rPr>
                      <w:rFonts w:hint="eastAsia" w:ascii="Times New Roman" w:hAnsi="Times New Roman"/>
                      <w:bCs/>
                      <w:color w:val="000000"/>
                      <w:szCs w:val="21"/>
                    </w:rPr>
                    <w:t>夜间</w:t>
                  </w:r>
                </w:p>
              </w:tc>
            </w:tr>
            <w:tr w14:paraId="6FDC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20" w:type="dxa"/>
                  <w:tcBorders>
                    <w:top w:val="single" w:color="auto" w:sz="4" w:space="0"/>
                    <w:left w:val="single" w:color="auto" w:sz="4" w:space="0"/>
                    <w:bottom w:val="single" w:color="auto" w:sz="4" w:space="0"/>
                    <w:right w:val="single" w:color="auto" w:sz="4" w:space="0"/>
                  </w:tcBorders>
                  <w:vAlign w:val="center"/>
                </w:tcPr>
                <w:p w14:paraId="50B7987F">
                  <w:pPr>
                    <w:ind w:firstLine="420" w:firstLineChars="200"/>
                    <w:jc w:val="center"/>
                    <w:rPr>
                      <w:rFonts w:ascii="Times New Roman" w:hAnsi="Times New Roman"/>
                      <w:color w:val="000000"/>
                      <w:szCs w:val="21"/>
                    </w:rPr>
                  </w:pPr>
                  <w:r>
                    <w:rPr>
                      <w:rFonts w:ascii="Times New Roman" w:hAnsi="Times New Roman"/>
                      <w:color w:val="000000"/>
                      <w:szCs w:val="21"/>
                    </w:rPr>
                    <w:t>70</w:t>
                  </w:r>
                </w:p>
              </w:tc>
              <w:tc>
                <w:tcPr>
                  <w:tcW w:w="4621" w:type="dxa"/>
                  <w:tcBorders>
                    <w:top w:val="single" w:color="auto" w:sz="4" w:space="0"/>
                    <w:left w:val="single" w:color="auto" w:sz="4" w:space="0"/>
                    <w:bottom w:val="single" w:color="auto" w:sz="4" w:space="0"/>
                    <w:right w:val="single" w:color="auto" w:sz="4" w:space="0"/>
                  </w:tcBorders>
                  <w:vAlign w:val="center"/>
                </w:tcPr>
                <w:p w14:paraId="1AFC2BC6">
                  <w:pPr>
                    <w:ind w:firstLine="420" w:firstLineChars="200"/>
                    <w:jc w:val="center"/>
                    <w:rPr>
                      <w:rFonts w:ascii="Times New Roman" w:hAnsi="Times New Roman"/>
                      <w:color w:val="000000"/>
                      <w:szCs w:val="21"/>
                    </w:rPr>
                  </w:pPr>
                  <w:r>
                    <w:rPr>
                      <w:rFonts w:ascii="Times New Roman" w:hAnsi="Times New Roman"/>
                      <w:color w:val="000000"/>
                      <w:szCs w:val="21"/>
                    </w:rPr>
                    <w:t>55</w:t>
                  </w:r>
                </w:p>
              </w:tc>
            </w:tr>
          </w:tbl>
          <w:p w14:paraId="196C2465">
            <w:pPr>
              <w:adjustRightInd w:val="0"/>
              <w:spacing w:line="360" w:lineRule="auto"/>
              <w:ind w:firstLine="482" w:firstLineChars="200"/>
              <w:rPr>
                <w:rFonts w:ascii="Times New Roman" w:hAnsi="Times New Roman"/>
                <w:b/>
                <w:snapToGrid w:val="0"/>
                <w:kern w:val="0"/>
                <w:sz w:val="24"/>
                <w:szCs w:val="20"/>
              </w:rPr>
            </w:pPr>
            <w:r>
              <w:rPr>
                <w:rFonts w:hint="eastAsia" w:ascii="Times New Roman" w:hAnsi="Times New Roman"/>
                <w:b/>
                <w:snapToGrid w:val="0"/>
                <w:kern w:val="0"/>
                <w:sz w:val="24"/>
                <w:szCs w:val="20"/>
              </w:rPr>
              <w:t>（</w:t>
            </w:r>
            <w:r>
              <w:rPr>
                <w:rFonts w:ascii="Times New Roman" w:hAnsi="Times New Roman"/>
                <w:b/>
                <w:snapToGrid w:val="0"/>
                <w:kern w:val="0"/>
                <w:sz w:val="24"/>
                <w:szCs w:val="20"/>
              </w:rPr>
              <w:t>2</w:t>
            </w:r>
            <w:r>
              <w:rPr>
                <w:rFonts w:hint="eastAsia" w:ascii="Times New Roman" w:hAnsi="Times New Roman"/>
                <w:b/>
                <w:snapToGrid w:val="0"/>
                <w:kern w:val="0"/>
                <w:sz w:val="24"/>
                <w:szCs w:val="20"/>
              </w:rPr>
              <w:t>）运营期</w:t>
            </w:r>
          </w:p>
          <w:p w14:paraId="4CF8B255">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项目运营期执行</w:t>
            </w:r>
            <w:r>
              <w:rPr>
                <w:rFonts w:ascii="Times New Roman" w:hAnsi="Times New Roman"/>
                <w:snapToGrid w:val="0"/>
                <w:kern w:val="0"/>
                <w:sz w:val="24"/>
                <w:szCs w:val="20"/>
              </w:rPr>
              <w:t>GB12348-2008</w:t>
            </w:r>
            <w:r>
              <w:rPr>
                <w:rFonts w:hint="eastAsia" w:ascii="Times New Roman" w:hAnsi="Times New Roman"/>
                <w:snapToGrid w:val="0"/>
                <w:kern w:val="0"/>
                <w:sz w:val="24"/>
                <w:szCs w:val="20"/>
              </w:rPr>
              <w:t>《工业企业厂界环境噪声排放标准》</w:t>
            </w:r>
            <w:r>
              <w:rPr>
                <w:rFonts w:ascii="Times New Roman" w:hAnsi="Times New Roman"/>
                <w:snapToGrid w:val="0"/>
                <w:kern w:val="0"/>
                <w:sz w:val="24"/>
                <w:szCs w:val="20"/>
              </w:rPr>
              <w:t>2</w:t>
            </w:r>
            <w:r>
              <w:rPr>
                <w:rFonts w:hint="eastAsia" w:ascii="Times New Roman" w:hAnsi="Times New Roman"/>
                <w:snapToGrid w:val="0"/>
                <w:kern w:val="0"/>
                <w:sz w:val="24"/>
                <w:szCs w:val="20"/>
              </w:rPr>
              <w:t>类区排放标准，标准值见下表</w:t>
            </w:r>
            <w:r>
              <w:rPr>
                <w:rFonts w:ascii="Times New Roman" w:hAnsi="Times New Roman"/>
                <w:snapToGrid w:val="0"/>
                <w:kern w:val="0"/>
                <w:sz w:val="24"/>
                <w:szCs w:val="20"/>
              </w:rPr>
              <w:t>4-7</w:t>
            </w:r>
            <w:r>
              <w:rPr>
                <w:rFonts w:hint="eastAsia" w:ascii="Times New Roman" w:hAnsi="Times New Roman"/>
                <w:snapToGrid w:val="0"/>
                <w:kern w:val="0"/>
                <w:sz w:val="24"/>
                <w:szCs w:val="20"/>
              </w:rPr>
              <w:t>。</w:t>
            </w:r>
          </w:p>
          <w:p w14:paraId="5C339C71">
            <w:pPr>
              <w:widowControl/>
              <w:snapToGrid w:val="0"/>
              <w:jc w:val="center"/>
              <w:rPr>
                <w:rFonts w:ascii="Times New Roman" w:hAnsi="Times New Roman"/>
                <w:b/>
                <w:snapToGrid w:val="0"/>
                <w:kern w:val="0"/>
                <w:sz w:val="24"/>
                <w:lang w:val="zh-CN"/>
              </w:rPr>
            </w:pPr>
            <w:r>
              <w:rPr>
                <w:rFonts w:hint="eastAsia" w:ascii="Times New Roman" w:hAnsi="Times New Roman"/>
                <w:b/>
                <w:snapToGrid w:val="0"/>
                <w:kern w:val="0"/>
                <w:sz w:val="24"/>
                <w:lang w:val="zh-CN"/>
              </w:rPr>
              <w:t>表</w:t>
            </w:r>
            <w:r>
              <w:rPr>
                <w:rFonts w:ascii="Times New Roman" w:hAnsi="Times New Roman"/>
                <w:b/>
                <w:snapToGrid w:val="0"/>
                <w:kern w:val="0"/>
                <w:sz w:val="24"/>
                <w:lang w:val="zh-CN"/>
              </w:rPr>
              <w:t>4-</w:t>
            </w:r>
            <w:r>
              <w:rPr>
                <w:rFonts w:ascii="Times New Roman" w:hAnsi="Times New Roman"/>
                <w:b/>
                <w:snapToGrid w:val="0"/>
                <w:kern w:val="0"/>
                <w:sz w:val="24"/>
              </w:rPr>
              <w:t>7</w:t>
            </w:r>
            <w:r>
              <w:rPr>
                <w:rFonts w:ascii="Times New Roman" w:hAnsi="Times New Roman"/>
                <w:b/>
                <w:snapToGrid w:val="0"/>
                <w:kern w:val="0"/>
                <w:sz w:val="24"/>
                <w:lang w:val="zh-CN"/>
              </w:rPr>
              <w:t xml:space="preserve">  </w:t>
            </w:r>
            <w:r>
              <w:rPr>
                <w:rFonts w:hint="eastAsia" w:ascii="Times New Roman" w:hAnsi="Times New Roman"/>
                <w:b/>
                <w:snapToGrid w:val="0"/>
                <w:kern w:val="0"/>
                <w:sz w:val="24"/>
                <w:lang w:val="zh-CN"/>
              </w:rPr>
              <w:t>工业企业厂界噪声排放标准限值</w:t>
            </w:r>
            <w:r>
              <w:rPr>
                <w:rFonts w:ascii="Times New Roman" w:hAnsi="Times New Roman"/>
                <w:b/>
                <w:snapToGrid w:val="0"/>
                <w:kern w:val="0"/>
                <w:sz w:val="24"/>
                <w:lang w:val="zh-CN"/>
              </w:rPr>
              <w:t xml:space="preserve">  </w:t>
            </w:r>
            <w:r>
              <w:rPr>
                <w:rFonts w:hint="eastAsia" w:ascii="Times New Roman" w:hAnsi="Times New Roman"/>
                <w:b/>
                <w:snapToGrid w:val="0"/>
                <w:kern w:val="0"/>
                <w:sz w:val="24"/>
                <w:lang w:val="zh-CN"/>
              </w:rPr>
              <w:t>单位：</w:t>
            </w:r>
            <w:r>
              <w:rPr>
                <w:rFonts w:ascii="Times New Roman" w:hAnsi="Times New Roman"/>
                <w:b/>
                <w:snapToGrid w:val="0"/>
                <w:kern w:val="0"/>
                <w:sz w:val="24"/>
                <w:lang w:val="zh-CN"/>
              </w:rPr>
              <w:t>dB(A)</w:t>
            </w:r>
          </w:p>
          <w:tbl>
            <w:tblPr>
              <w:tblStyle w:val="41"/>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826"/>
              <w:gridCol w:w="2913"/>
            </w:tblGrid>
            <w:tr w14:paraId="08C6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2"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2ACE8699">
                  <w:pPr>
                    <w:ind w:firstLine="480"/>
                    <w:jc w:val="center"/>
                    <w:rPr>
                      <w:rFonts w:ascii="Times New Roman" w:hAnsi="Times New Roman"/>
                      <w:szCs w:val="22"/>
                      <w:lang w:val="zh-CN"/>
                    </w:rPr>
                  </w:pPr>
                  <w:r>
                    <w:rPr>
                      <w:rFonts w:ascii="Times New Roman" w:hAnsi="Times New Roman"/>
                      <w:szCs w:val="22"/>
                      <w:lang w:val="zh-CN"/>
                    </w:rPr>
                    <w:t xml:space="preserve">        </w:t>
                  </w:r>
                  <w:r>
                    <w:rPr>
                      <w:rFonts w:hint="eastAsia" w:ascii="Times New Roman" w:hAnsi="Times New Roman"/>
                      <w:szCs w:val="22"/>
                      <w:lang w:val="zh-CN"/>
                    </w:rPr>
                    <w:t>时段</w:t>
                  </w:r>
                </w:p>
                <w:p w14:paraId="690ED100">
                  <w:pPr>
                    <w:rPr>
                      <w:rFonts w:ascii="Times New Roman" w:hAnsi="Times New Roman"/>
                      <w:szCs w:val="22"/>
                      <w:lang w:val="zh-CN"/>
                    </w:rPr>
                  </w:pPr>
                  <w:r>
                    <w:rPr>
                      <w:rFonts w:hint="eastAsia" w:ascii="Times New Roman" w:hAnsi="Times New Roman"/>
                      <w:szCs w:val="22"/>
                      <w:lang w:val="zh-CN"/>
                    </w:rPr>
                    <w:t>声环境功能区类</w:t>
                  </w:r>
                </w:p>
              </w:tc>
              <w:tc>
                <w:tcPr>
                  <w:tcW w:w="5739" w:type="dxa"/>
                  <w:gridSpan w:val="2"/>
                  <w:tcBorders>
                    <w:top w:val="single" w:color="auto" w:sz="4" w:space="0"/>
                    <w:left w:val="single" w:color="auto" w:sz="4" w:space="0"/>
                    <w:bottom w:val="single" w:color="auto" w:sz="4" w:space="0"/>
                    <w:right w:val="single" w:color="auto" w:sz="4" w:space="0"/>
                  </w:tcBorders>
                  <w:vAlign w:val="center"/>
                </w:tcPr>
                <w:p w14:paraId="6F199D39">
                  <w:pPr>
                    <w:jc w:val="center"/>
                    <w:rPr>
                      <w:rFonts w:ascii="Times New Roman" w:hAnsi="Times New Roman"/>
                      <w:szCs w:val="22"/>
                      <w:lang w:val="zh-CN"/>
                    </w:rPr>
                  </w:pPr>
                  <w:r>
                    <w:rPr>
                      <w:rFonts w:hint="eastAsia" w:ascii="Times New Roman" w:hAnsi="Times New Roman"/>
                      <w:szCs w:val="22"/>
                      <w:lang w:val="zh-CN"/>
                    </w:rPr>
                    <w:t>等效声级</w:t>
                  </w:r>
                  <w:r>
                    <w:rPr>
                      <w:rFonts w:ascii="Times New Roman" w:hAnsi="Times New Roman"/>
                      <w:szCs w:val="22"/>
                      <w:lang w:val="zh-CN"/>
                    </w:rPr>
                    <w:t>[dB(A)]</w:t>
                  </w:r>
                </w:p>
              </w:tc>
            </w:tr>
            <w:tr w14:paraId="162B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2" w:type="dxa"/>
                  <w:vMerge w:val="continue"/>
                  <w:tcBorders>
                    <w:top w:val="single" w:color="auto" w:sz="4" w:space="0"/>
                    <w:left w:val="single" w:color="auto" w:sz="4" w:space="0"/>
                    <w:bottom w:val="single" w:color="auto" w:sz="4" w:space="0"/>
                    <w:right w:val="single" w:color="auto" w:sz="4" w:space="0"/>
                  </w:tcBorders>
                  <w:vAlign w:val="center"/>
                </w:tcPr>
                <w:p w14:paraId="4FBC7AFC">
                  <w:pPr>
                    <w:ind w:firstLine="480"/>
                    <w:jc w:val="center"/>
                    <w:rPr>
                      <w:rFonts w:ascii="Times New Roman" w:hAnsi="Times New Roman"/>
                      <w:szCs w:val="22"/>
                      <w:lang w:val="zh-CN"/>
                    </w:rPr>
                  </w:pPr>
                </w:p>
              </w:tc>
              <w:tc>
                <w:tcPr>
                  <w:tcW w:w="2826" w:type="dxa"/>
                  <w:tcBorders>
                    <w:top w:val="single" w:color="auto" w:sz="4" w:space="0"/>
                    <w:left w:val="single" w:color="auto" w:sz="4" w:space="0"/>
                    <w:bottom w:val="single" w:color="auto" w:sz="4" w:space="0"/>
                    <w:right w:val="single" w:color="auto" w:sz="4" w:space="0"/>
                  </w:tcBorders>
                  <w:vAlign w:val="center"/>
                </w:tcPr>
                <w:p w14:paraId="1885D958">
                  <w:pPr>
                    <w:jc w:val="center"/>
                    <w:rPr>
                      <w:rFonts w:ascii="Times New Roman" w:hAnsi="Times New Roman"/>
                      <w:szCs w:val="22"/>
                      <w:lang w:val="zh-CN"/>
                    </w:rPr>
                  </w:pPr>
                  <w:r>
                    <w:rPr>
                      <w:rFonts w:hint="eastAsia" w:ascii="Times New Roman" w:hAnsi="Times New Roman"/>
                      <w:szCs w:val="22"/>
                      <w:lang w:val="zh-CN"/>
                    </w:rPr>
                    <w:t>昼间</w:t>
                  </w:r>
                </w:p>
              </w:tc>
              <w:tc>
                <w:tcPr>
                  <w:tcW w:w="2913" w:type="dxa"/>
                  <w:tcBorders>
                    <w:top w:val="single" w:color="auto" w:sz="4" w:space="0"/>
                    <w:left w:val="single" w:color="auto" w:sz="4" w:space="0"/>
                    <w:bottom w:val="single" w:color="auto" w:sz="4" w:space="0"/>
                    <w:right w:val="single" w:color="auto" w:sz="4" w:space="0"/>
                  </w:tcBorders>
                  <w:vAlign w:val="center"/>
                </w:tcPr>
                <w:p w14:paraId="64F3C235">
                  <w:pPr>
                    <w:jc w:val="center"/>
                    <w:rPr>
                      <w:rFonts w:ascii="Times New Roman" w:hAnsi="Times New Roman"/>
                      <w:szCs w:val="22"/>
                      <w:lang w:val="zh-CN"/>
                    </w:rPr>
                  </w:pPr>
                  <w:r>
                    <w:rPr>
                      <w:rFonts w:hint="eastAsia" w:ascii="Times New Roman" w:hAnsi="Times New Roman"/>
                      <w:szCs w:val="22"/>
                      <w:lang w:val="zh-CN"/>
                    </w:rPr>
                    <w:t>夜间</w:t>
                  </w:r>
                </w:p>
              </w:tc>
            </w:tr>
            <w:tr w14:paraId="2382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502" w:type="dxa"/>
                  <w:tcBorders>
                    <w:top w:val="single" w:color="auto" w:sz="4" w:space="0"/>
                    <w:left w:val="single" w:color="auto" w:sz="4" w:space="0"/>
                    <w:bottom w:val="single" w:color="auto" w:sz="4" w:space="0"/>
                    <w:right w:val="single" w:color="auto" w:sz="4" w:space="0"/>
                  </w:tcBorders>
                  <w:vAlign w:val="center"/>
                </w:tcPr>
                <w:p w14:paraId="6750D7D5">
                  <w:pPr>
                    <w:jc w:val="center"/>
                    <w:rPr>
                      <w:rFonts w:ascii="Times New Roman" w:hAnsi="Times New Roman"/>
                      <w:szCs w:val="22"/>
                      <w:lang w:val="zh-CN"/>
                    </w:rPr>
                  </w:pPr>
                  <w:r>
                    <w:rPr>
                      <w:rFonts w:ascii="Times New Roman" w:hAnsi="Times New Roman"/>
                      <w:szCs w:val="22"/>
                      <w:lang w:val="zh-CN"/>
                    </w:rPr>
                    <w:t>2</w:t>
                  </w:r>
                  <w:r>
                    <w:rPr>
                      <w:rFonts w:hint="eastAsia" w:ascii="Times New Roman" w:hAnsi="Times New Roman"/>
                      <w:szCs w:val="22"/>
                      <w:lang w:val="zh-CN"/>
                    </w:rPr>
                    <w:t>类</w:t>
                  </w:r>
                </w:p>
              </w:tc>
              <w:tc>
                <w:tcPr>
                  <w:tcW w:w="2826" w:type="dxa"/>
                  <w:tcBorders>
                    <w:top w:val="single" w:color="auto" w:sz="4" w:space="0"/>
                    <w:left w:val="single" w:color="auto" w:sz="4" w:space="0"/>
                    <w:bottom w:val="single" w:color="auto" w:sz="4" w:space="0"/>
                    <w:right w:val="single" w:color="auto" w:sz="4" w:space="0"/>
                  </w:tcBorders>
                  <w:vAlign w:val="center"/>
                </w:tcPr>
                <w:p w14:paraId="47FAA278">
                  <w:pPr>
                    <w:jc w:val="center"/>
                    <w:rPr>
                      <w:rFonts w:ascii="Times New Roman" w:hAnsi="Times New Roman"/>
                      <w:szCs w:val="22"/>
                      <w:lang w:val="zh-CN"/>
                    </w:rPr>
                  </w:pPr>
                  <w:r>
                    <w:rPr>
                      <w:rFonts w:ascii="Times New Roman" w:hAnsi="Times New Roman"/>
                      <w:szCs w:val="22"/>
                      <w:lang w:val="zh-CN"/>
                    </w:rPr>
                    <w:t>60</w:t>
                  </w:r>
                </w:p>
              </w:tc>
              <w:tc>
                <w:tcPr>
                  <w:tcW w:w="2913" w:type="dxa"/>
                  <w:tcBorders>
                    <w:top w:val="single" w:color="auto" w:sz="4" w:space="0"/>
                    <w:left w:val="single" w:color="auto" w:sz="4" w:space="0"/>
                    <w:bottom w:val="single" w:color="auto" w:sz="4" w:space="0"/>
                    <w:right w:val="single" w:color="auto" w:sz="4" w:space="0"/>
                  </w:tcBorders>
                  <w:vAlign w:val="center"/>
                </w:tcPr>
                <w:p w14:paraId="1A954DD2">
                  <w:pPr>
                    <w:jc w:val="center"/>
                    <w:rPr>
                      <w:rFonts w:ascii="Times New Roman" w:hAnsi="Times New Roman"/>
                      <w:szCs w:val="22"/>
                      <w:lang w:val="zh-CN"/>
                    </w:rPr>
                  </w:pPr>
                  <w:r>
                    <w:rPr>
                      <w:rFonts w:ascii="Times New Roman" w:hAnsi="Times New Roman"/>
                      <w:szCs w:val="22"/>
                      <w:lang w:val="zh-CN"/>
                    </w:rPr>
                    <w:t>50</w:t>
                  </w:r>
                </w:p>
              </w:tc>
            </w:tr>
          </w:tbl>
          <w:p w14:paraId="430BD17A">
            <w:pPr>
              <w:widowControl/>
              <w:snapToGrid w:val="0"/>
              <w:spacing w:beforeLines="50" w:line="360" w:lineRule="auto"/>
              <w:ind w:firstLine="482" w:firstLineChars="200"/>
              <w:jc w:val="left"/>
              <w:rPr>
                <w:rFonts w:ascii="Times New Roman" w:hAnsi="Times New Roman"/>
                <w:b/>
                <w:snapToGrid w:val="0"/>
                <w:kern w:val="0"/>
                <w:sz w:val="24"/>
                <w:lang w:val="zh-CN"/>
              </w:rPr>
            </w:pPr>
            <w:r>
              <w:rPr>
                <w:rFonts w:ascii="Times New Roman" w:hAnsi="Times New Roman"/>
                <w:b/>
                <w:snapToGrid w:val="0"/>
                <w:kern w:val="0"/>
                <w:sz w:val="24"/>
                <w:lang w:val="zh-CN"/>
              </w:rPr>
              <w:t>4</w:t>
            </w:r>
            <w:r>
              <w:rPr>
                <w:rFonts w:hint="eastAsia" w:ascii="Times New Roman" w:hAnsi="Times New Roman"/>
                <w:b/>
                <w:snapToGrid w:val="0"/>
                <w:kern w:val="0"/>
                <w:sz w:val="24"/>
                <w:lang w:val="zh-CN"/>
              </w:rPr>
              <w:t>、固体废弃物</w:t>
            </w:r>
          </w:p>
          <w:p w14:paraId="12BD745C">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项目运营期间产生的固体废弃物处置执行《一般工业固体废物贮存、处置场污染控制标准》（</w:t>
            </w:r>
            <w:r>
              <w:rPr>
                <w:rFonts w:ascii="Times New Roman" w:hAnsi="Times New Roman"/>
                <w:snapToGrid w:val="0"/>
                <w:kern w:val="0"/>
                <w:sz w:val="24"/>
                <w:szCs w:val="20"/>
              </w:rPr>
              <w:t>GB18599-2001</w:t>
            </w:r>
            <w:r>
              <w:rPr>
                <w:rFonts w:hint="eastAsia" w:ascii="Times New Roman" w:hAnsi="Times New Roman"/>
                <w:snapToGrid w:val="0"/>
                <w:kern w:val="0"/>
                <w:sz w:val="24"/>
                <w:szCs w:val="20"/>
              </w:rPr>
              <w:t>）。</w:t>
            </w:r>
          </w:p>
          <w:p w14:paraId="098363D1">
            <w:pPr>
              <w:adjustRightInd w:val="0"/>
              <w:spacing w:line="360" w:lineRule="auto"/>
              <w:ind w:firstLine="480" w:firstLineChars="200"/>
              <w:rPr>
                <w:rFonts w:ascii="Times New Roman" w:hAnsi="Times New Roman"/>
                <w:snapToGrid w:val="0"/>
                <w:kern w:val="0"/>
                <w:sz w:val="24"/>
                <w:szCs w:val="20"/>
              </w:rPr>
            </w:pPr>
          </w:p>
          <w:p w14:paraId="3B9C216C">
            <w:pPr>
              <w:adjustRightInd w:val="0"/>
              <w:spacing w:line="360" w:lineRule="auto"/>
              <w:ind w:firstLine="480" w:firstLineChars="200"/>
              <w:rPr>
                <w:rFonts w:ascii="Times New Roman" w:hAnsi="Times New Roman"/>
                <w:snapToGrid w:val="0"/>
                <w:kern w:val="0"/>
                <w:sz w:val="24"/>
                <w:szCs w:val="20"/>
              </w:rPr>
            </w:pPr>
          </w:p>
          <w:p w14:paraId="6D84907E">
            <w:pPr>
              <w:adjustRightInd w:val="0"/>
              <w:spacing w:line="360" w:lineRule="auto"/>
              <w:ind w:firstLine="480" w:firstLineChars="200"/>
              <w:rPr>
                <w:rFonts w:ascii="Times New Roman" w:hAnsi="Times New Roman"/>
                <w:snapToGrid w:val="0"/>
                <w:kern w:val="0"/>
                <w:sz w:val="24"/>
                <w:szCs w:val="20"/>
              </w:rPr>
            </w:pPr>
          </w:p>
          <w:p w14:paraId="55A31E89">
            <w:pPr>
              <w:adjustRightInd w:val="0"/>
              <w:spacing w:line="360" w:lineRule="auto"/>
              <w:ind w:firstLine="480" w:firstLineChars="200"/>
              <w:rPr>
                <w:rFonts w:ascii="Times New Roman" w:hAnsi="Times New Roman"/>
                <w:snapToGrid w:val="0"/>
                <w:kern w:val="0"/>
                <w:sz w:val="24"/>
                <w:szCs w:val="20"/>
              </w:rPr>
            </w:pPr>
          </w:p>
          <w:p w14:paraId="68CBC65B">
            <w:pPr>
              <w:adjustRightInd w:val="0"/>
              <w:spacing w:line="360" w:lineRule="auto"/>
              <w:ind w:firstLine="480" w:firstLineChars="200"/>
              <w:rPr>
                <w:rFonts w:ascii="Times New Roman" w:hAnsi="Times New Roman"/>
                <w:snapToGrid w:val="0"/>
                <w:kern w:val="0"/>
                <w:sz w:val="24"/>
                <w:szCs w:val="20"/>
              </w:rPr>
            </w:pPr>
            <w:r>
              <w:rPr>
                <w:rFonts w:ascii="Times New Roman" w:hAnsi="Times New Roman"/>
                <w:snapToGrid w:val="0"/>
                <w:kern w:val="0"/>
                <w:sz w:val="24"/>
                <w:szCs w:val="20"/>
              </w:rPr>
              <w:t xml:space="preserve"> </w:t>
            </w:r>
          </w:p>
        </w:tc>
      </w:tr>
    </w:tbl>
    <w:p w14:paraId="0E1F0AE5"/>
    <w:tbl>
      <w:tblPr>
        <w:tblStyle w:val="4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467"/>
      </w:tblGrid>
      <w:tr w14:paraId="276D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6" w:hRule="atLeast"/>
        </w:trPr>
        <w:tc>
          <w:tcPr>
            <w:tcW w:w="456" w:type="dxa"/>
            <w:vAlign w:val="center"/>
          </w:tcPr>
          <w:p w14:paraId="3565541C">
            <w:pPr>
              <w:keepNext/>
              <w:keepLines/>
              <w:spacing w:line="360" w:lineRule="auto"/>
              <w:ind w:firstLine="480" w:firstLineChars="200"/>
              <w:jc w:val="left"/>
              <w:outlineLvl w:val="2"/>
              <w:rPr>
                <w:rFonts w:ascii="Times New Roman" w:hAnsi="Times New Roman"/>
                <w:bCs/>
                <w:sz w:val="24"/>
              </w:rPr>
            </w:pPr>
            <w:r>
              <w:rPr>
                <w:rFonts w:hint="eastAsia" w:ascii="Times New Roman" w:hAnsi="Times New Roman"/>
                <w:bCs/>
                <w:sz w:val="24"/>
              </w:rPr>
              <w:t>总总量控制标准</w:t>
            </w:r>
          </w:p>
        </w:tc>
        <w:tc>
          <w:tcPr>
            <w:tcW w:w="9467" w:type="dxa"/>
          </w:tcPr>
          <w:p w14:paraId="12F348C2">
            <w:pPr>
              <w:keepNext/>
              <w:keepLines/>
              <w:spacing w:line="360" w:lineRule="auto"/>
              <w:ind w:firstLine="482" w:firstLineChars="200"/>
              <w:jc w:val="left"/>
              <w:outlineLvl w:val="2"/>
              <w:rPr>
                <w:rFonts w:ascii="Times New Roman" w:hAnsi="Times New Roman"/>
                <w:b/>
                <w:bCs/>
                <w:sz w:val="24"/>
              </w:rPr>
            </w:pPr>
            <w:r>
              <w:rPr>
                <w:rFonts w:hint="eastAsia" w:ascii="Times New Roman" w:hAnsi="Times New Roman"/>
                <w:b/>
                <w:bCs/>
                <w:sz w:val="24"/>
              </w:rPr>
              <w:t>本项目建议总量控制指标如下。</w:t>
            </w:r>
          </w:p>
          <w:p w14:paraId="4EED44AC">
            <w:pPr>
              <w:keepNext/>
              <w:keepLines/>
              <w:spacing w:line="360" w:lineRule="auto"/>
              <w:ind w:firstLine="482" w:firstLineChars="200"/>
              <w:jc w:val="left"/>
              <w:outlineLvl w:val="2"/>
              <w:rPr>
                <w:rFonts w:ascii="Times New Roman" w:hAnsi="Times New Roman"/>
                <w:b/>
                <w:sz w:val="24"/>
              </w:rPr>
            </w:pPr>
            <w:r>
              <w:rPr>
                <w:rFonts w:ascii="Times New Roman" w:hAnsi="Times New Roman"/>
                <w:b/>
                <w:sz w:val="24"/>
              </w:rPr>
              <w:t>1</w:t>
            </w:r>
            <w:r>
              <w:rPr>
                <w:rFonts w:hint="eastAsia" w:ascii="Times New Roman" w:hAnsi="Times New Roman"/>
                <w:b/>
                <w:sz w:val="24"/>
              </w:rPr>
              <w:t>、废气</w:t>
            </w:r>
          </w:p>
          <w:p w14:paraId="0C4D1E7C">
            <w:pPr>
              <w:keepNext/>
              <w:keepLines/>
              <w:spacing w:line="360" w:lineRule="auto"/>
              <w:ind w:firstLine="480" w:firstLineChars="200"/>
              <w:jc w:val="left"/>
              <w:outlineLvl w:val="2"/>
              <w:rPr>
                <w:rFonts w:ascii="Times New Roman" w:hAnsi="Times New Roman"/>
                <w:bCs/>
                <w:sz w:val="24"/>
              </w:rPr>
            </w:pPr>
            <w:r>
              <w:rPr>
                <w:rFonts w:hint="eastAsia" w:ascii="Times New Roman" w:hAnsi="Times New Roman"/>
                <w:bCs/>
                <w:sz w:val="24"/>
              </w:rPr>
              <w:t>项目运营期产生废气主要为食堂油烟，破碎粉尘。</w:t>
            </w:r>
          </w:p>
          <w:p w14:paraId="43053952">
            <w:pPr>
              <w:keepNext/>
              <w:keepLines/>
              <w:spacing w:line="360" w:lineRule="auto"/>
              <w:ind w:firstLine="480" w:firstLineChars="200"/>
              <w:jc w:val="left"/>
              <w:outlineLvl w:val="2"/>
              <w:rPr>
                <w:rFonts w:ascii="Times New Roman" w:hAnsi="Times New Roman"/>
                <w:bCs/>
                <w:sz w:val="24"/>
              </w:rPr>
            </w:pPr>
            <w:r>
              <w:rPr>
                <w:rFonts w:hint="eastAsia" w:ascii="Times New Roman" w:hAnsi="Times New Roman"/>
                <w:bCs/>
                <w:sz w:val="24"/>
              </w:rPr>
              <w:t>因此，废气不设总量控制指标。</w:t>
            </w:r>
          </w:p>
          <w:p w14:paraId="36E42DAE">
            <w:pPr>
              <w:keepNext/>
              <w:keepLines/>
              <w:spacing w:line="360" w:lineRule="auto"/>
              <w:ind w:firstLine="482" w:firstLineChars="200"/>
              <w:jc w:val="left"/>
              <w:outlineLvl w:val="2"/>
              <w:rPr>
                <w:rFonts w:ascii="Times New Roman" w:hAnsi="Times New Roman"/>
                <w:b/>
                <w:color w:val="FF0000"/>
                <w:sz w:val="24"/>
              </w:rPr>
            </w:pPr>
            <w:r>
              <w:rPr>
                <w:rFonts w:ascii="Times New Roman" w:hAnsi="Times New Roman"/>
                <w:b/>
                <w:color w:val="FF0000"/>
                <w:sz w:val="24"/>
              </w:rPr>
              <w:t>2</w:t>
            </w:r>
            <w:r>
              <w:rPr>
                <w:rFonts w:hint="eastAsia" w:ascii="Times New Roman" w:hAnsi="Times New Roman"/>
                <w:b/>
                <w:color w:val="FF0000"/>
                <w:sz w:val="24"/>
              </w:rPr>
              <w:t>、废水</w:t>
            </w:r>
          </w:p>
          <w:p w14:paraId="32B3684B">
            <w:pPr>
              <w:keepNext/>
              <w:keepLines/>
              <w:adjustRightInd w:val="0"/>
              <w:spacing w:line="360" w:lineRule="auto"/>
              <w:ind w:firstLine="480" w:firstLineChars="200"/>
              <w:jc w:val="left"/>
              <w:outlineLvl w:val="2"/>
              <w:rPr>
                <w:rFonts w:ascii="Times New Roman" w:hAnsi="Times New Roman"/>
                <w:bCs/>
                <w:color w:val="FF0000"/>
                <w:sz w:val="24"/>
              </w:rPr>
            </w:pPr>
            <w:r>
              <w:rPr>
                <w:rFonts w:hint="eastAsia" w:ascii="Times New Roman" w:hAnsi="Times New Roman"/>
                <w:bCs/>
                <w:color w:val="FF0000"/>
                <w:sz w:val="24"/>
              </w:rPr>
              <w:t>本项目废水主要为员工生活污水，经隔油池</w:t>
            </w:r>
            <w:r>
              <w:rPr>
                <w:rFonts w:ascii="Times New Roman" w:hAnsi="Times New Roman"/>
                <w:bCs/>
                <w:color w:val="FF0000"/>
                <w:sz w:val="24"/>
              </w:rPr>
              <w:t>(0.2m</w:t>
            </w:r>
            <w:r>
              <w:rPr>
                <w:rFonts w:ascii="Times New Roman" w:hAnsi="Times New Roman"/>
                <w:bCs/>
                <w:color w:val="FF0000"/>
                <w:sz w:val="24"/>
                <w:vertAlign w:val="superscript"/>
              </w:rPr>
              <w:t>3</w:t>
            </w:r>
            <w:r>
              <w:rPr>
                <w:rFonts w:ascii="Times New Roman" w:hAnsi="Times New Roman"/>
                <w:bCs/>
                <w:color w:val="FF0000"/>
                <w:sz w:val="24"/>
              </w:rPr>
              <w:t>)</w:t>
            </w:r>
            <w:r>
              <w:rPr>
                <w:rFonts w:hint="eastAsia" w:ascii="Times New Roman" w:hAnsi="Times New Roman"/>
                <w:bCs/>
                <w:color w:val="FF0000"/>
                <w:sz w:val="24"/>
              </w:rPr>
              <w:t>、化粪池</w:t>
            </w:r>
            <w:r>
              <w:rPr>
                <w:rFonts w:ascii="Times New Roman" w:hAnsi="Times New Roman"/>
                <w:bCs/>
                <w:color w:val="FF0000"/>
                <w:sz w:val="24"/>
              </w:rPr>
              <w:t>(12m</w:t>
            </w:r>
            <w:r>
              <w:rPr>
                <w:rFonts w:ascii="Times New Roman" w:hAnsi="Times New Roman"/>
                <w:bCs/>
                <w:color w:val="FF0000"/>
                <w:sz w:val="24"/>
                <w:vertAlign w:val="superscript"/>
              </w:rPr>
              <w:t>3</w:t>
            </w:r>
            <w:r>
              <w:rPr>
                <w:rFonts w:ascii="Times New Roman" w:hAnsi="Times New Roman"/>
                <w:bCs/>
                <w:color w:val="FF0000"/>
                <w:sz w:val="24"/>
              </w:rPr>
              <w:t>)</w:t>
            </w:r>
            <w:r>
              <w:rPr>
                <w:rFonts w:hint="eastAsia" w:ascii="Times New Roman" w:hAnsi="Times New Roman"/>
                <w:bCs/>
                <w:color w:val="FF0000"/>
                <w:sz w:val="24"/>
              </w:rPr>
              <w:t>收集处理后，委托周边村民定期清掏，不外排。</w:t>
            </w:r>
          </w:p>
          <w:p w14:paraId="700DEC26">
            <w:pPr>
              <w:keepNext/>
              <w:keepLines/>
              <w:adjustRightInd w:val="0"/>
              <w:spacing w:line="360" w:lineRule="auto"/>
              <w:ind w:firstLine="480" w:firstLineChars="200"/>
              <w:jc w:val="left"/>
              <w:outlineLvl w:val="2"/>
              <w:rPr>
                <w:rFonts w:ascii="Times New Roman" w:hAnsi="Times New Roman"/>
                <w:bCs/>
                <w:color w:val="FF0000"/>
                <w:sz w:val="24"/>
              </w:rPr>
            </w:pPr>
            <w:r>
              <w:rPr>
                <w:rFonts w:hint="eastAsia" w:ascii="Times New Roman" w:hAnsi="Times New Roman"/>
                <w:bCs/>
                <w:color w:val="FF0000"/>
                <w:sz w:val="24"/>
              </w:rPr>
              <w:t>本项目产生的生产废水主要为塑料清洗废水，生产废水通过自建的</w:t>
            </w:r>
            <w:r>
              <w:rPr>
                <w:rFonts w:ascii="Times New Roman" w:hAnsi="Times New Roman"/>
                <w:bCs/>
                <w:color w:val="FF0000"/>
                <w:sz w:val="24"/>
              </w:rPr>
              <w:t>1</w:t>
            </w:r>
            <w:r>
              <w:rPr>
                <w:rFonts w:hint="eastAsia" w:ascii="Times New Roman" w:hAnsi="Times New Roman"/>
                <w:bCs/>
                <w:color w:val="FF0000"/>
                <w:sz w:val="24"/>
              </w:rPr>
              <w:t>个过滤池（容积</w:t>
            </w:r>
            <w:r>
              <w:rPr>
                <w:rFonts w:ascii="Times New Roman" w:hAnsi="Times New Roman"/>
                <w:bCs/>
                <w:color w:val="FF0000"/>
                <w:sz w:val="24"/>
              </w:rPr>
              <w:t>57.6m</w:t>
            </w:r>
            <w:r>
              <w:rPr>
                <w:rFonts w:ascii="Times New Roman" w:hAnsi="Times New Roman"/>
                <w:bCs/>
                <w:color w:val="FF0000"/>
                <w:sz w:val="24"/>
                <w:vertAlign w:val="superscript"/>
              </w:rPr>
              <w:t>3</w:t>
            </w:r>
            <w:r>
              <w:rPr>
                <w:rFonts w:hint="eastAsia" w:ascii="Times New Roman" w:hAnsi="Times New Roman"/>
                <w:bCs/>
                <w:color w:val="FF0000"/>
                <w:sz w:val="24"/>
              </w:rPr>
              <w:t>，详见附图</w:t>
            </w:r>
            <w:r>
              <w:rPr>
                <w:rFonts w:ascii="Times New Roman" w:hAnsi="Times New Roman"/>
                <w:bCs/>
                <w:color w:val="FF0000"/>
                <w:sz w:val="24"/>
              </w:rPr>
              <w:t>3-2</w:t>
            </w:r>
            <w:r>
              <w:rPr>
                <w:rFonts w:hint="eastAsia" w:ascii="Times New Roman" w:hAnsi="Times New Roman"/>
                <w:bCs/>
                <w:color w:val="FF0000"/>
                <w:sz w:val="24"/>
              </w:rPr>
              <w:t>）经处理后，回用于清洗工序，不外排。</w:t>
            </w:r>
          </w:p>
          <w:p w14:paraId="07FC8B76">
            <w:pPr>
              <w:keepNext/>
              <w:keepLines/>
              <w:adjustRightInd w:val="0"/>
              <w:spacing w:line="360" w:lineRule="auto"/>
              <w:ind w:firstLine="480" w:firstLineChars="200"/>
              <w:jc w:val="left"/>
              <w:outlineLvl w:val="2"/>
              <w:rPr>
                <w:rFonts w:ascii="Times New Roman" w:hAnsi="Times New Roman"/>
                <w:bCs/>
                <w:color w:val="FF0000"/>
                <w:sz w:val="24"/>
              </w:rPr>
            </w:pPr>
            <w:r>
              <w:rPr>
                <w:rFonts w:hint="eastAsia" w:ascii="Times New Roman" w:hAnsi="Times New Roman"/>
                <w:bCs/>
                <w:color w:val="FF0000"/>
                <w:sz w:val="24"/>
              </w:rPr>
              <w:t>因此，废水不设总量控制指标。</w:t>
            </w:r>
          </w:p>
          <w:p w14:paraId="23A11A47">
            <w:pPr>
              <w:keepNext/>
              <w:keepLines/>
              <w:spacing w:line="360" w:lineRule="auto"/>
              <w:ind w:firstLine="482" w:firstLineChars="200"/>
              <w:jc w:val="left"/>
              <w:outlineLvl w:val="2"/>
              <w:rPr>
                <w:rFonts w:ascii="Times New Roman" w:hAnsi="Times New Roman"/>
                <w:b/>
                <w:color w:val="FF0000"/>
                <w:sz w:val="24"/>
              </w:rPr>
            </w:pPr>
            <w:r>
              <w:rPr>
                <w:rFonts w:ascii="Times New Roman" w:hAnsi="Times New Roman"/>
                <w:b/>
                <w:color w:val="FF0000"/>
                <w:sz w:val="24"/>
              </w:rPr>
              <w:t>3</w:t>
            </w:r>
            <w:r>
              <w:rPr>
                <w:rFonts w:hint="eastAsia" w:ascii="Times New Roman" w:hAnsi="Times New Roman"/>
                <w:b/>
                <w:color w:val="FF0000"/>
                <w:sz w:val="24"/>
              </w:rPr>
              <w:t>、固废</w:t>
            </w:r>
          </w:p>
          <w:p w14:paraId="3F38167D">
            <w:pPr>
              <w:keepNext/>
              <w:keepLines/>
              <w:adjustRightInd w:val="0"/>
              <w:spacing w:line="360" w:lineRule="auto"/>
              <w:ind w:firstLine="480" w:firstLineChars="200"/>
              <w:jc w:val="left"/>
              <w:outlineLvl w:val="2"/>
              <w:rPr>
                <w:rFonts w:ascii="Times New Roman" w:hAnsi="Times New Roman"/>
                <w:bCs/>
                <w:color w:val="FF0000"/>
                <w:sz w:val="24"/>
              </w:rPr>
            </w:pPr>
            <w:r>
              <w:rPr>
                <w:rFonts w:hint="eastAsia" w:ascii="Times New Roman" w:hAnsi="Times New Roman"/>
                <w:bCs/>
                <w:color w:val="FF0000"/>
                <w:sz w:val="24"/>
              </w:rPr>
              <w:t>固废处置率为</w:t>
            </w:r>
            <w:r>
              <w:rPr>
                <w:rFonts w:ascii="Times New Roman" w:hAnsi="Times New Roman"/>
                <w:bCs/>
                <w:color w:val="FF0000"/>
                <w:sz w:val="24"/>
              </w:rPr>
              <w:t>100%</w:t>
            </w:r>
            <w:r>
              <w:rPr>
                <w:rFonts w:hint="eastAsia" w:ascii="Times New Roman" w:hAnsi="Times New Roman"/>
                <w:bCs/>
                <w:color w:val="FF0000"/>
                <w:sz w:val="24"/>
              </w:rPr>
              <w:t>。</w:t>
            </w:r>
          </w:p>
          <w:p w14:paraId="6CE65987">
            <w:pPr>
              <w:keepNext/>
              <w:keepLines/>
              <w:adjustRightInd w:val="0"/>
              <w:spacing w:line="360" w:lineRule="auto"/>
              <w:ind w:firstLine="480" w:firstLineChars="200"/>
              <w:jc w:val="left"/>
              <w:outlineLvl w:val="2"/>
              <w:rPr>
                <w:rFonts w:ascii="Times New Roman" w:hAnsi="Times New Roman"/>
                <w:bCs/>
                <w:color w:val="FF0000"/>
                <w:sz w:val="24"/>
              </w:rPr>
            </w:pPr>
          </w:p>
          <w:p w14:paraId="41AB2390">
            <w:pPr>
              <w:keepNext/>
              <w:keepLines/>
              <w:adjustRightInd w:val="0"/>
              <w:spacing w:line="360" w:lineRule="auto"/>
              <w:ind w:firstLine="480" w:firstLineChars="200"/>
              <w:jc w:val="left"/>
              <w:outlineLvl w:val="2"/>
              <w:rPr>
                <w:rFonts w:ascii="Times New Roman" w:hAnsi="Times New Roman"/>
                <w:bCs/>
                <w:sz w:val="24"/>
              </w:rPr>
            </w:pPr>
          </w:p>
          <w:p w14:paraId="0A4DC4D5">
            <w:pPr>
              <w:keepNext/>
              <w:keepLines/>
              <w:adjustRightInd w:val="0"/>
              <w:spacing w:line="360" w:lineRule="auto"/>
              <w:ind w:firstLine="480" w:firstLineChars="200"/>
              <w:jc w:val="left"/>
              <w:outlineLvl w:val="2"/>
              <w:rPr>
                <w:rFonts w:ascii="Times New Roman" w:hAnsi="Times New Roman"/>
                <w:bCs/>
                <w:sz w:val="24"/>
              </w:rPr>
            </w:pPr>
          </w:p>
          <w:p w14:paraId="6EF02EF0">
            <w:pPr>
              <w:keepNext/>
              <w:keepLines/>
              <w:adjustRightInd w:val="0"/>
              <w:spacing w:line="360" w:lineRule="auto"/>
              <w:ind w:firstLine="480" w:firstLineChars="200"/>
              <w:jc w:val="left"/>
              <w:outlineLvl w:val="2"/>
              <w:rPr>
                <w:rFonts w:ascii="Times New Roman" w:hAnsi="Times New Roman"/>
                <w:bCs/>
                <w:sz w:val="24"/>
              </w:rPr>
            </w:pPr>
          </w:p>
          <w:p w14:paraId="1FC8A08D">
            <w:pPr>
              <w:keepNext/>
              <w:keepLines/>
              <w:adjustRightInd w:val="0"/>
              <w:spacing w:line="360" w:lineRule="auto"/>
              <w:ind w:firstLine="480" w:firstLineChars="200"/>
              <w:jc w:val="left"/>
              <w:outlineLvl w:val="2"/>
              <w:rPr>
                <w:rFonts w:ascii="Times New Roman" w:hAnsi="Times New Roman"/>
                <w:bCs/>
                <w:sz w:val="24"/>
              </w:rPr>
            </w:pPr>
          </w:p>
          <w:p w14:paraId="3C97EB38">
            <w:pPr>
              <w:keepNext/>
              <w:keepLines/>
              <w:adjustRightInd w:val="0"/>
              <w:spacing w:line="360" w:lineRule="auto"/>
              <w:ind w:firstLine="480" w:firstLineChars="200"/>
              <w:jc w:val="left"/>
              <w:outlineLvl w:val="2"/>
              <w:rPr>
                <w:rFonts w:ascii="Times New Roman" w:hAnsi="Times New Roman"/>
                <w:bCs/>
                <w:sz w:val="24"/>
              </w:rPr>
            </w:pPr>
          </w:p>
          <w:p w14:paraId="4F0CC44F">
            <w:pPr>
              <w:keepNext/>
              <w:keepLines/>
              <w:adjustRightInd w:val="0"/>
              <w:spacing w:line="360" w:lineRule="auto"/>
              <w:ind w:firstLine="480" w:firstLineChars="200"/>
              <w:jc w:val="left"/>
              <w:outlineLvl w:val="2"/>
              <w:rPr>
                <w:rFonts w:ascii="Times New Roman" w:hAnsi="Times New Roman"/>
                <w:bCs/>
                <w:sz w:val="24"/>
              </w:rPr>
            </w:pPr>
            <w:r>
              <w:rPr>
                <w:rFonts w:ascii="Times New Roman" w:hAnsi="Times New Roman"/>
                <w:bCs/>
                <w:sz w:val="24"/>
              </w:rPr>
              <w:t xml:space="preserve"> </w:t>
            </w:r>
          </w:p>
        </w:tc>
      </w:tr>
    </w:tbl>
    <w:p w14:paraId="5613ADB3">
      <w:pPr>
        <w:rPr>
          <w:rFonts w:ascii="Times New Roman" w:hAnsi="Times New Roman"/>
        </w:rPr>
      </w:pPr>
    </w:p>
    <w:p w14:paraId="4C6A7DF5">
      <w:pPr>
        <w:pStyle w:val="6"/>
        <w:spacing w:before="0" w:after="0" w:line="240" w:lineRule="auto"/>
        <w:ind w:right="105" w:rightChars="50"/>
        <w:rPr>
          <w:rFonts w:ascii="Times New Roman" w:hAnsi="Times New Roman"/>
          <w:sz w:val="28"/>
          <w:szCs w:val="28"/>
        </w:rPr>
      </w:pPr>
      <w:bookmarkStart w:id="4" w:name="_Toc19058"/>
      <w:r>
        <w:rPr>
          <w:rFonts w:hint="eastAsia" w:ascii="Times New Roman" w:hAnsi="Times New Roman"/>
          <w:sz w:val="28"/>
          <w:szCs w:val="28"/>
        </w:rPr>
        <w:t>表五、建设项目工程分析及工艺流程简述</w:t>
      </w:r>
      <w:bookmarkEnd w:id="4"/>
    </w:p>
    <w:tbl>
      <w:tblPr>
        <w:tblStyle w:val="41"/>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0E71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9782" w:type="dxa"/>
          </w:tcPr>
          <w:p w14:paraId="72298AB2">
            <w:pPr>
              <w:spacing w:line="336" w:lineRule="auto"/>
              <w:ind w:left="105" w:leftChars="50" w:right="105" w:rightChars="50" w:firstLine="482" w:firstLineChars="200"/>
              <w:rPr>
                <w:rFonts w:ascii="Times New Roman" w:hAnsi="Times New Roman"/>
                <w:b/>
                <w:sz w:val="24"/>
              </w:rPr>
            </w:pPr>
            <w:r>
              <w:rPr>
                <w:rFonts w:hint="eastAsia" w:ascii="Times New Roman" w:hAnsi="Times New Roman"/>
                <w:b/>
                <w:sz w:val="24"/>
              </w:rPr>
              <w:t>一、工艺流程简述</w:t>
            </w:r>
          </w:p>
          <w:p w14:paraId="760FF070">
            <w:pPr>
              <w:spacing w:line="360" w:lineRule="auto"/>
              <w:ind w:firstLine="482" w:firstLineChars="200"/>
              <w:rPr>
                <w:rFonts w:ascii="Times New Roman" w:hAnsi="Times New Roman"/>
                <w:b/>
                <w:sz w:val="24"/>
              </w:rPr>
            </w:pPr>
            <w:r>
              <w:rPr>
                <w:rFonts w:ascii="Times New Roman" w:hAnsi="Times New Roman"/>
                <w:b/>
                <w:sz w:val="24"/>
              </w:rPr>
              <w:t>1.1</w:t>
            </w:r>
            <w:r>
              <w:rPr>
                <w:rFonts w:hint="eastAsia" w:ascii="Times New Roman" w:hAnsi="Times New Roman"/>
                <w:b/>
                <w:sz w:val="24"/>
              </w:rPr>
              <w:t>、施工期工艺</w:t>
            </w:r>
          </w:p>
          <w:p w14:paraId="674D67DA">
            <w:pPr>
              <w:spacing w:line="360" w:lineRule="auto"/>
              <w:ind w:firstLine="480" w:firstLineChars="200"/>
              <w:rPr>
                <w:rFonts w:ascii="Times New Roman" w:hAnsi="Times New Roman"/>
                <w:sz w:val="24"/>
              </w:rPr>
            </w:pPr>
            <w:r>
              <w:rPr>
                <w:rFonts w:hint="eastAsia" w:ascii="Times New Roman" w:hAnsi="Times New Roman"/>
                <w:sz w:val="24"/>
              </w:rPr>
              <w:t>本项目施工期主要是将现有房屋、厂房改造，新建废金属回用生产线、废塑料清洗破碎生产线等，其施工工艺及产排污详见图</w:t>
            </w:r>
            <w:r>
              <w:rPr>
                <w:rFonts w:ascii="Times New Roman" w:hAnsi="Times New Roman"/>
                <w:sz w:val="24"/>
              </w:rPr>
              <w:t>5-1</w:t>
            </w:r>
            <w:r>
              <w:rPr>
                <w:rFonts w:hint="eastAsia" w:ascii="Times New Roman" w:hAnsi="Times New Roman"/>
                <w:sz w:val="24"/>
              </w:rPr>
              <w:t>。</w:t>
            </w:r>
          </w:p>
          <w:p w14:paraId="6118EA87">
            <w:pPr>
              <w:ind w:firstLine="480" w:firstLineChars="200"/>
              <w:jc w:val="center"/>
              <w:rPr>
                <w:rFonts w:ascii="Times New Roman" w:hAnsi="Times New Roman"/>
                <w:sz w:val="24"/>
              </w:rPr>
            </w:pPr>
            <w:r>
              <w:rPr>
                <w:rFonts w:ascii="Times New Roman" w:hAnsi="Times New Roman"/>
                <w:sz w:val="24"/>
              </w:rPr>
              <w:object>
                <v:shape id="_x0000_i1025" o:spt="75" type="#_x0000_t75" style="height:90.75pt;width:320.2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14:paraId="08F01132">
            <w:pPr>
              <w:adjustRightInd w:val="0"/>
              <w:snapToGrid w:val="0"/>
              <w:spacing w:line="360" w:lineRule="auto"/>
              <w:ind w:firstLine="482" w:firstLineChars="200"/>
              <w:jc w:val="center"/>
              <w:rPr>
                <w:rFonts w:ascii="Times New Roman" w:hAnsi="Times New Roman"/>
                <w:b/>
                <w:sz w:val="24"/>
              </w:rPr>
            </w:pPr>
            <w:r>
              <w:rPr>
                <w:rFonts w:hint="eastAsia" w:ascii="Times New Roman" w:hAnsi="Times New Roman"/>
                <w:b/>
                <w:sz w:val="24"/>
              </w:rPr>
              <w:t>图</w:t>
            </w:r>
            <w:r>
              <w:rPr>
                <w:rFonts w:ascii="Times New Roman" w:hAnsi="Times New Roman"/>
                <w:b/>
                <w:sz w:val="24"/>
              </w:rPr>
              <w:t xml:space="preserve">5-1   </w:t>
            </w:r>
            <w:r>
              <w:rPr>
                <w:rFonts w:hint="eastAsia" w:ascii="Times New Roman" w:hAnsi="Times New Roman"/>
                <w:b/>
                <w:sz w:val="24"/>
              </w:rPr>
              <w:t>项目施工期工艺流程及产污环节图</w:t>
            </w:r>
          </w:p>
          <w:p w14:paraId="1AFC9483">
            <w:pPr>
              <w:spacing w:line="360" w:lineRule="auto"/>
              <w:ind w:firstLine="480" w:firstLineChars="200"/>
              <w:rPr>
                <w:rFonts w:ascii="Times New Roman" w:hAnsi="Times New Roman"/>
                <w:sz w:val="24"/>
              </w:rPr>
            </w:pPr>
            <w:r>
              <w:rPr>
                <w:rFonts w:hint="eastAsia" w:ascii="Times New Roman" w:hAnsi="Times New Roman"/>
                <w:sz w:val="24"/>
              </w:rPr>
              <w:t>工艺流程简述：</w:t>
            </w:r>
          </w:p>
          <w:p w14:paraId="5E75EBE6">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1</w:t>
            </w:r>
            <w:r>
              <w:rPr>
                <w:rFonts w:hint="eastAsia" w:ascii="Times New Roman" w:hAnsi="Times New Roman"/>
                <w:sz w:val="24"/>
              </w:rPr>
              <w:t>）现有房屋、厂房改造</w:t>
            </w:r>
          </w:p>
          <w:p w14:paraId="51DDF57A">
            <w:pPr>
              <w:spacing w:line="360" w:lineRule="auto"/>
              <w:ind w:firstLine="480" w:firstLineChars="200"/>
              <w:rPr>
                <w:rFonts w:ascii="Times New Roman" w:hAnsi="Times New Roman"/>
                <w:sz w:val="24"/>
              </w:rPr>
            </w:pPr>
            <w:r>
              <w:rPr>
                <w:rFonts w:hint="eastAsia" w:ascii="Times New Roman" w:hAnsi="Times New Roman"/>
                <w:sz w:val="24"/>
              </w:rPr>
              <w:t>主要是将现有房屋、厂房改造，新建废金属回用生产线、废塑料清洗破碎生产线等，将现有房屋的设施进行清理，在改造过程中产生的污染物主要为清理和运输过程中产生的扬尘、噪声和建筑垃圾、废水。</w:t>
            </w:r>
          </w:p>
          <w:p w14:paraId="775B6AA6">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2</w:t>
            </w:r>
            <w:r>
              <w:rPr>
                <w:rFonts w:hint="eastAsia" w:ascii="Times New Roman" w:hAnsi="Times New Roman"/>
                <w:sz w:val="24"/>
              </w:rPr>
              <w:t>）设备安装</w:t>
            </w:r>
          </w:p>
          <w:p w14:paraId="4E8D8B07">
            <w:pPr>
              <w:spacing w:line="360" w:lineRule="auto"/>
              <w:ind w:firstLine="480" w:firstLineChars="200"/>
              <w:rPr>
                <w:rFonts w:ascii="Times New Roman" w:hAnsi="Times New Roman"/>
                <w:sz w:val="24"/>
              </w:rPr>
            </w:pPr>
            <w:r>
              <w:rPr>
                <w:rFonts w:hint="eastAsia" w:ascii="Times New Roman" w:hAnsi="Times New Roman"/>
                <w:sz w:val="24"/>
              </w:rPr>
              <w:t>现有房屋、厂房改造完成后，将新购买的设备进行安装，设备安装过程中产生的污染物主要为设备运输过程中产生的扬尘和设备安装过程中产生的噪声。</w:t>
            </w:r>
          </w:p>
          <w:p w14:paraId="52C5E970">
            <w:pPr>
              <w:spacing w:line="336" w:lineRule="auto"/>
              <w:ind w:left="105" w:leftChars="50" w:right="105" w:rightChars="50" w:firstLine="482" w:firstLineChars="200"/>
              <w:rPr>
                <w:rFonts w:ascii="Times New Roman" w:hAnsi="Times New Roman"/>
                <w:b/>
                <w:sz w:val="24"/>
              </w:rPr>
            </w:pPr>
          </w:p>
          <w:p w14:paraId="3B8FF301">
            <w:pPr>
              <w:spacing w:line="360" w:lineRule="auto"/>
              <w:ind w:left="50" w:right="50" w:firstLine="482" w:firstLineChars="200"/>
              <w:rPr>
                <w:rFonts w:ascii="Times New Roman" w:hAnsi="Times New Roman"/>
                <w:b/>
                <w:sz w:val="24"/>
              </w:rPr>
            </w:pPr>
            <w:r>
              <w:rPr>
                <w:rFonts w:ascii="Times New Roman" w:hAnsi="Times New Roman"/>
                <w:b/>
                <w:sz w:val="24"/>
              </w:rPr>
              <w:t>1.2</w:t>
            </w:r>
            <w:r>
              <w:rPr>
                <w:rFonts w:hint="eastAsia" w:ascii="Times New Roman" w:hAnsi="Times New Roman"/>
                <w:b/>
                <w:sz w:val="24"/>
              </w:rPr>
              <w:t>、运营期工艺流程</w:t>
            </w:r>
          </w:p>
          <w:p w14:paraId="5A7912D4">
            <w:pPr>
              <w:spacing w:line="360" w:lineRule="auto"/>
              <w:ind w:left="50" w:right="50" w:firstLine="482" w:firstLineChars="200"/>
              <w:rPr>
                <w:rFonts w:ascii="Times New Roman" w:hAnsi="Times New Roman"/>
                <w:b/>
                <w:sz w:val="24"/>
              </w:rPr>
            </w:pPr>
            <w:r>
              <w:rPr>
                <w:rFonts w:ascii="Times New Roman" w:hAnsi="Times New Roman"/>
                <w:b/>
                <w:sz w:val="24"/>
              </w:rPr>
              <w:t>1.2.1</w:t>
            </w:r>
            <w:r>
              <w:rPr>
                <w:rFonts w:hint="eastAsia" w:ascii="Times New Roman" w:hAnsi="Times New Roman"/>
                <w:b/>
                <w:sz w:val="24"/>
              </w:rPr>
              <w:t>、运营期工艺流程图</w:t>
            </w:r>
          </w:p>
          <w:p w14:paraId="437C01C5">
            <w:pPr>
              <w:spacing w:line="360" w:lineRule="auto"/>
              <w:ind w:left="50" w:right="50" w:firstLine="480" w:firstLineChars="200"/>
              <w:rPr>
                <w:rFonts w:ascii="Times New Roman" w:hAnsi="Times New Roman"/>
                <w:sz w:val="24"/>
              </w:rPr>
            </w:pPr>
            <w:r>
              <w:rPr>
                <w:rFonts w:hint="eastAsia" w:ascii="Times New Roman" w:hAnsi="Times New Roman"/>
                <w:sz w:val="24"/>
              </w:rPr>
              <w:t>项目工艺流程简图见图</w:t>
            </w:r>
            <w:r>
              <w:rPr>
                <w:rFonts w:ascii="Times New Roman" w:hAnsi="Times New Roman"/>
                <w:sz w:val="24"/>
              </w:rPr>
              <w:t>5-2</w:t>
            </w:r>
            <w:r>
              <w:rPr>
                <w:rFonts w:hint="eastAsia" w:ascii="Times New Roman" w:hAnsi="Times New Roman"/>
                <w:sz w:val="24"/>
              </w:rPr>
              <w:t>。</w:t>
            </w:r>
          </w:p>
          <w:p w14:paraId="1DC3401B">
            <w:pPr>
              <w:pStyle w:val="144"/>
              <w:jc w:val="center"/>
              <w:rPr>
                <w:rStyle w:val="145"/>
                <w:rFonts w:ascii="Times New Roman" w:hAnsi="Times New Roman"/>
                <w:b/>
                <w:sz w:val="30"/>
                <w:szCs w:val="30"/>
              </w:rPr>
            </w:pPr>
            <w:r>
              <w:rPr>
                <w:rStyle w:val="145"/>
                <w:rFonts w:hint="eastAsia" w:hAnsi="Times New Roman"/>
                <w:b w:val="0"/>
                <w:sz w:val="30"/>
                <w:szCs w:val="30"/>
              </w:rPr>
              <w:object>
                <v:shape id="_x0000_i1026" o:spt="75" type="#_x0000_t75" style="height:398.25pt;width:432.75pt;" o:ole="t" filled="f" o:preferrelative="t" stroked="f" coordsize="21600,21600">
                  <v:path/>
                  <v:fill on="f" focussize="0,0"/>
                  <v:stroke on="f" joinstyle="miter"/>
                  <v:imagedata r:id="rId14" o:title=""/>
                  <o:lock v:ext="edit" aspectratio="f"/>
                  <w10:wrap type="none"/>
                  <w10:anchorlock/>
                </v:shape>
                <o:OLEObject Type="Embed" ProgID="Visio.Drawing.11" ShapeID="_x0000_i1026" DrawAspect="Content" ObjectID="_1468075726" r:id="rId13">
                  <o:LockedField>false</o:LockedField>
                </o:OLEObject>
              </w:object>
            </w:r>
          </w:p>
          <w:p w14:paraId="5CF9A147">
            <w:pPr>
              <w:ind w:left="50" w:right="105" w:rightChars="50"/>
              <w:jc w:val="center"/>
              <w:rPr>
                <w:rFonts w:ascii="Times New Roman" w:hAnsi="Times New Roman"/>
                <w:b/>
                <w:sz w:val="24"/>
              </w:rPr>
            </w:pPr>
            <w:r>
              <w:rPr>
                <w:rFonts w:hint="eastAsia" w:ascii="Times New Roman" w:hAnsi="Times New Roman"/>
                <w:b/>
                <w:sz w:val="24"/>
              </w:rPr>
              <w:t>图</w:t>
            </w:r>
            <w:r>
              <w:rPr>
                <w:rFonts w:ascii="Times New Roman" w:hAnsi="Times New Roman"/>
                <w:b/>
                <w:sz w:val="24"/>
              </w:rPr>
              <w:t xml:space="preserve">5-2  </w:t>
            </w:r>
            <w:r>
              <w:rPr>
                <w:rFonts w:hint="eastAsia" w:ascii="Times New Roman" w:hAnsi="Times New Roman"/>
                <w:b/>
                <w:sz w:val="24"/>
              </w:rPr>
              <w:t>废塑料、废金属回收生产线工艺流程、产污环节及物料平衡图</w:t>
            </w:r>
          </w:p>
          <w:p w14:paraId="1CE692D5">
            <w:pPr>
              <w:tabs>
                <w:tab w:val="left" w:pos="2395"/>
              </w:tabs>
              <w:spacing w:line="360" w:lineRule="auto"/>
              <w:ind w:left="105" w:leftChars="50" w:right="105" w:rightChars="50" w:firstLine="495"/>
              <w:rPr>
                <w:rFonts w:ascii="Times New Roman" w:hAnsi="Times New Roman"/>
                <w:sz w:val="24"/>
              </w:rPr>
            </w:pPr>
            <w:r>
              <w:rPr>
                <w:rFonts w:hint="eastAsia" w:ascii="Times New Roman" w:hAnsi="Times New Roman"/>
                <w:b/>
                <w:bCs/>
                <w:sz w:val="24"/>
              </w:rPr>
              <w:t>废金属：</w:t>
            </w:r>
            <w:r>
              <w:rPr>
                <w:rFonts w:hint="eastAsia" w:ascii="Times New Roman" w:hAnsi="Times New Roman"/>
                <w:sz w:val="24"/>
              </w:rPr>
              <w:t>项目所用的废金属，在购入前均已经进行过处理，不含油。</w:t>
            </w:r>
          </w:p>
          <w:p w14:paraId="59FE5D94">
            <w:pPr>
              <w:tabs>
                <w:tab w:val="left" w:pos="2395"/>
              </w:tabs>
              <w:spacing w:line="360" w:lineRule="auto"/>
              <w:ind w:left="105" w:leftChars="50" w:right="105" w:rightChars="50" w:firstLine="495"/>
              <w:rPr>
                <w:rFonts w:ascii="Times New Roman" w:hAnsi="Times New Roman"/>
                <w:b/>
                <w:bCs/>
                <w:sz w:val="24"/>
                <w:u w:val="single"/>
              </w:rPr>
            </w:pPr>
            <w:r>
              <w:rPr>
                <w:rFonts w:hint="eastAsia" w:ascii="Times New Roman" w:hAnsi="Times New Roman"/>
                <w:b/>
                <w:bCs/>
                <w:sz w:val="24"/>
                <w:u w:val="single"/>
              </w:rPr>
              <w:t>本项目废金属原料入场前，都是经各供料公司筛检、拆解过的零散废钢件，不能涉及电子电器产品、废电池、废汽车、废电机和废五金等的拆解，企业在经营活动中需严格控制回收的废旧钢铁种类，杜绝废钢铁中混入密封罐、灭火器、液压缸、液化气罐，禁止收购盛装过有毒有害、易燃易爆、强腐蚀性化学品或放射源的金属容器。</w:t>
            </w:r>
          </w:p>
          <w:p w14:paraId="1A5CE102">
            <w:pPr>
              <w:tabs>
                <w:tab w:val="left" w:pos="2395"/>
              </w:tabs>
              <w:spacing w:line="360" w:lineRule="auto"/>
              <w:ind w:left="105" w:leftChars="50" w:right="105" w:rightChars="50" w:firstLine="495"/>
              <w:rPr>
                <w:rFonts w:ascii="Times New Roman" w:hAnsi="Times New Roman"/>
                <w:sz w:val="24"/>
              </w:rPr>
            </w:pPr>
            <w:r>
              <w:rPr>
                <w:rFonts w:hint="eastAsia" w:ascii="Times New Roman" w:hAnsi="Times New Roman"/>
                <w:b/>
                <w:bCs/>
                <w:sz w:val="24"/>
              </w:rPr>
              <w:t>废塑料：</w:t>
            </w:r>
            <w:r>
              <w:rPr>
                <w:rFonts w:hint="eastAsia" w:ascii="Times New Roman" w:hAnsi="Times New Roman"/>
                <w:sz w:val="24"/>
              </w:rPr>
              <w:t>本项目所用的废塑料，在购入前均进行筛选。不涉及的原辅料材料负面清单如下表</w:t>
            </w:r>
            <w:r>
              <w:rPr>
                <w:rFonts w:ascii="Times New Roman" w:hAnsi="Times New Roman"/>
                <w:sz w:val="24"/>
              </w:rPr>
              <w:t>5-1</w:t>
            </w:r>
            <w:r>
              <w:rPr>
                <w:rFonts w:hint="eastAsia" w:ascii="Times New Roman" w:hAnsi="Times New Roman"/>
                <w:sz w:val="24"/>
              </w:rPr>
              <w:t>。</w:t>
            </w:r>
          </w:p>
          <w:p w14:paraId="4E462810">
            <w:pPr>
              <w:ind w:left="51" w:right="51"/>
              <w:jc w:val="center"/>
              <w:rPr>
                <w:rFonts w:ascii="Times New Roman" w:hAnsi="Times New Roman"/>
                <w:b/>
                <w:bCs/>
                <w:sz w:val="24"/>
                <w:szCs w:val="28"/>
              </w:rPr>
            </w:pPr>
            <w:r>
              <w:rPr>
                <w:rFonts w:hint="eastAsia" w:ascii="Times New Roman" w:hAnsi="Times New Roman"/>
                <w:b/>
                <w:bCs/>
                <w:sz w:val="24"/>
                <w:szCs w:val="28"/>
              </w:rPr>
              <w:t>表</w:t>
            </w:r>
            <w:r>
              <w:rPr>
                <w:rFonts w:ascii="Times New Roman" w:hAnsi="Times New Roman"/>
                <w:b/>
                <w:bCs/>
                <w:sz w:val="24"/>
                <w:szCs w:val="28"/>
              </w:rPr>
              <w:t xml:space="preserve">5-1   </w:t>
            </w:r>
            <w:r>
              <w:rPr>
                <w:rFonts w:hint="eastAsia" w:ascii="Times New Roman" w:hAnsi="Times New Roman"/>
                <w:b/>
                <w:bCs/>
                <w:sz w:val="24"/>
                <w:szCs w:val="28"/>
              </w:rPr>
              <w:t>原辅材料负面清单一览表（本厂不涉及）</w:t>
            </w:r>
          </w:p>
          <w:tbl>
            <w:tblPr>
              <w:tblStyle w:val="41"/>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95"/>
            </w:tblGrid>
            <w:tr w14:paraId="04D0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01DFB776">
                  <w:pPr>
                    <w:jc w:val="center"/>
                    <w:rPr>
                      <w:rFonts w:ascii="Times New Roman" w:hAnsi="Times New Roman"/>
                      <w:szCs w:val="21"/>
                    </w:rPr>
                  </w:pPr>
                  <w:r>
                    <w:rPr>
                      <w:rFonts w:hint="eastAsia" w:ascii="Times New Roman" w:hAnsi="Times New Roman"/>
                      <w:szCs w:val="21"/>
                    </w:rPr>
                    <w:t>序号</w:t>
                  </w:r>
                </w:p>
              </w:tc>
              <w:tc>
                <w:tcPr>
                  <w:tcW w:w="7795" w:type="dxa"/>
                  <w:tcBorders>
                    <w:top w:val="single" w:color="auto" w:sz="4" w:space="0"/>
                    <w:left w:val="single" w:color="auto" w:sz="4" w:space="0"/>
                    <w:bottom w:val="single" w:color="auto" w:sz="4" w:space="0"/>
                    <w:right w:val="single" w:color="auto" w:sz="4" w:space="0"/>
                  </w:tcBorders>
                  <w:vAlign w:val="center"/>
                </w:tcPr>
                <w:p w14:paraId="7706E4F6">
                  <w:pPr>
                    <w:jc w:val="center"/>
                    <w:rPr>
                      <w:rFonts w:ascii="Times New Roman" w:hAnsi="Times New Roman"/>
                      <w:szCs w:val="21"/>
                    </w:rPr>
                  </w:pPr>
                  <w:r>
                    <w:rPr>
                      <w:rFonts w:hint="eastAsia" w:ascii="Times New Roman" w:hAnsi="Times New Roman"/>
                      <w:szCs w:val="21"/>
                    </w:rPr>
                    <w:t>名称</w:t>
                  </w:r>
                </w:p>
              </w:tc>
            </w:tr>
            <w:tr w14:paraId="466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vAlign w:val="center"/>
                </w:tcPr>
                <w:p w14:paraId="6DB30496">
                  <w:pPr>
                    <w:jc w:val="center"/>
                    <w:rPr>
                      <w:rFonts w:ascii="Times New Roman" w:hAnsi="Times New Roman"/>
                      <w:szCs w:val="21"/>
                    </w:rPr>
                  </w:pPr>
                  <w:r>
                    <w:rPr>
                      <w:rFonts w:ascii="Times New Roman" w:hAnsi="Times New Roman"/>
                      <w:szCs w:val="21"/>
                    </w:rPr>
                    <w:t>1</w:t>
                  </w:r>
                </w:p>
              </w:tc>
              <w:tc>
                <w:tcPr>
                  <w:tcW w:w="7795" w:type="dxa"/>
                  <w:tcBorders>
                    <w:top w:val="single" w:color="auto" w:sz="4" w:space="0"/>
                    <w:left w:val="single" w:color="auto" w:sz="4" w:space="0"/>
                    <w:bottom w:val="single" w:color="auto" w:sz="4" w:space="0"/>
                    <w:right w:val="single" w:color="auto" w:sz="4" w:space="0"/>
                  </w:tcBorders>
                  <w:vAlign w:val="center"/>
                </w:tcPr>
                <w:p w14:paraId="73FD9675">
                  <w:pPr>
                    <w:jc w:val="center"/>
                    <w:rPr>
                      <w:rFonts w:ascii="Times New Roman" w:hAnsi="Times New Roman"/>
                      <w:szCs w:val="21"/>
                    </w:rPr>
                  </w:pPr>
                  <w:r>
                    <w:rPr>
                      <w:rFonts w:hint="eastAsia" w:ascii="Times New Roman" w:hAnsi="Times New Roman"/>
                      <w:szCs w:val="21"/>
                    </w:rPr>
                    <w:t>进口废塑料</w:t>
                  </w:r>
                </w:p>
              </w:tc>
            </w:tr>
            <w:tr w14:paraId="19A2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77213CE0">
                  <w:pPr>
                    <w:jc w:val="center"/>
                    <w:rPr>
                      <w:rFonts w:ascii="Times New Roman" w:hAnsi="Times New Roman"/>
                      <w:szCs w:val="21"/>
                    </w:rPr>
                  </w:pPr>
                  <w:r>
                    <w:rPr>
                      <w:rFonts w:ascii="Times New Roman" w:hAnsi="Times New Roman"/>
                      <w:szCs w:val="21"/>
                    </w:rPr>
                    <w:t>2</w:t>
                  </w:r>
                </w:p>
              </w:tc>
              <w:tc>
                <w:tcPr>
                  <w:tcW w:w="7795" w:type="dxa"/>
                  <w:tcBorders>
                    <w:top w:val="single" w:color="auto" w:sz="4" w:space="0"/>
                    <w:left w:val="single" w:color="auto" w:sz="4" w:space="0"/>
                    <w:bottom w:val="single" w:color="auto" w:sz="4" w:space="0"/>
                    <w:right w:val="single" w:color="auto" w:sz="4" w:space="0"/>
                  </w:tcBorders>
                  <w:vAlign w:val="center"/>
                </w:tcPr>
                <w:p w14:paraId="71943495">
                  <w:pPr>
                    <w:jc w:val="center"/>
                    <w:rPr>
                      <w:rFonts w:ascii="Times New Roman" w:hAnsi="Times New Roman"/>
                      <w:szCs w:val="21"/>
                    </w:rPr>
                  </w:pPr>
                  <w:r>
                    <w:rPr>
                      <w:rFonts w:hint="eastAsia" w:ascii="Times New Roman" w:hAnsi="Times New Roman"/>
                      <w:szCs w:val="21"/>
                    </w:rPr>
                    <w:t>含有或沾染医疗废物的废塑料</w:t>
                  </w:r>
                </w:p>
              </w:tc>
            </w:tr>
            <w:tr w14:paraId="7298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72ED1C85">
                  <w:pPr>
                    <w:jc w:val="center"/>
                    <w:rPr>
                      <w:rFonts w:ascii="Times New Roman" w:hAnsi="Times New Roman"/>
                      <w:szCs w:val="21"/>
                    </w:rPr>
                  </w:pPr>
                  <w:r>
                    <w:rPr>
                      <w:rFonts w:ascii="Times New Roman" w:hAnsi="Times New Roman"/>
                      <w:szCs w:val="21"/>
                    </w:rPr>
                    <w:t>3</w:t>
                  </w:r>
                </w:p>
              </w:tc>
              <w:tc>
                <w:tcPr>
                  <w:tcW w:w="7795" w:type="dxa"/>
                  <w:tcBorders>
                    <w:top w:val="single" w:color="auto" w:sz="4" w:space="0"/>
                    <w:left w:val="single" w:color="auto" w:sz="4" w:space="0"/>
                    <w:bottom w:val="single" w:color="auto" w:sz="4" w:space="0"/>
                    <w:right w:val="single" w:color="auto" w:sz="4" w:space="0"/>
                  </w:tcBorders>
                  <w:vAlign w:val="center"/>
                </w:tcPr>
                <w:p w14:paraId="529FB9D8">
                  <w:pPr>
                    <w:jc w:val="center"/>
                    <w:rPr>
                      <w:rFonts w:ascii="Times New Roman" w:hAnsi="Times New Roman"/>
                      <w:szCs w:val="21"/>
                    </w:rPr>
                  </w:pPr>
                  <w:r>
                    <w:rPr>
                      <w:rFonts w:hint="eastAsia" w:ascii="Times New Roman" w:hAnsi="Times New Roman"/>
                      <w:szCs w:val="21"/>
                    </w:rPr>
                    <w:t>含有或沾染毒性、感染性危险废物的废塑料</w:t>
                  </w:r>
                </w:p>
              </w:tc>
            </w:tr>
            <w:tr w14:paraId="668BC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978" w:type="dxa"/>
                  <w:tcBorders>
                    <w:top w:val="single" w:color="auto" w:sz="4" w:space="0"/>
                    <w:left w:val="single" w:color="auto" w:sz="4" w:space="0"/>
                    <w:bottom w:val="single" w:color="auto" w:sz="4" w:space="0"/>
                    <w:right w:val="single" w:color="auto" w:sz="4" w:space="0"/>
                  </w:tcBorders>
                </w:tcPr>
                <w:p w14:paraId="68641AE0">
                  <w:pPr>
                    <w:jc w:val="center"/>
                    <w:rPr>
                      <w:rFonts w:ascii="Times New Roman" w:hAnsi="Times New Roman"/>
                      <w:szCs w:val="21"/>
                    </w:rPr>
                  </w:pPr>
                  <w:r>
                    <w:rPr>
                      <w:rFonts w:ascii="Times New Roman" w:hAnsi="Times New Roman"/>
                      <w:szCs w:val="21"/>
                    </w:rPr>
                    <w:t>4</w:t>
                  </w:r>
                </w:p>
              </w:tc>
              <w:tc>
                <w:tcPr>
                  <w:tcW w:w="7795" w:type="dxa"/>
                  <w:tcBorders>
                    <w:top w:val="single" w:color="auto" w:sz="4" w:space="0"/>
                    <w:left w:val="single" w:color="auto" w:sz="4" w:space="0"/>
                    <w:bottom w:val="single" w:color="auto" w:sz="4" w:space="0"/>
                    <w:right w:val="single" w:color="auto" w:sz="4" w:space="0"/>
                  </w:tcBorders>
                  <w:vAlign w:val="center"/>
                </w:tcPr>
                <w:p w14:paraId="3345088F">
                  <w:pPr>
                    <w:jc w:val="center"/>
                    <w:rPr>
                      <w:rFonts w:ascii="Times New Roman" w:hAnsi="Times New Roman"/>
                      <w:szCs w:val="21"/>
                    </w:rPr>
                  </w:pPr>
                  <w:r>
                    <w:rPr>
                      <w:rFonts w:hint="eastAsia" w:ascii="Times New Roman" w:hAnsi="Times New Roman"/>
                      <w:szCs w:val="21"/>
                    </w:rPr>
                    <w:t>其他《国家危险废物名录》中规定的危险废物</w:t>
                  </w:r>
                </w:p>
              </w:tc>
            </w:tr>
          </w:tbl>
          <w:p w14:paraId="1E676485">
            <w:pPr>
              <w:tabs>
                <w:tab w:val="left" w:pos="2395"/>
              </w:tabs>
              <w:spacing w:line="360" w:lineRule="auto"/>
              <w:ind w:left="105" w:leftChars="50" w:right="105" w:rightChars="50" w:firstLine="495"/>
              <w:rPr>
                <w:rFonts w:ascii="Times New Roman" w:hAnsi="Times New Roman"/>
                <w:b/>
                <w:bCs/>
                <w:sz w:val="24"/>
                <w:u w:val="single"/>
              </w:rPr>
            </w:pPr>
            <w:r>
              <w:rPr>
                <w:rFonts w:hint="eastAsia" w:ascii="Times New Roman" w:hAnsi="Times New Roman"/>
                <w:b/>
                <w:bCs/>
                <w:sz w:val="24"/>
                <w:u w:val="single"/>
              </w:rPr>
              <w:t>企业须设专人严格按照《国家危险废物名录》（</w:t>
            </w:r>
            <w:r>
              <w:rPr>
                <w:rFonts w:ascii="Times New Roman" w:hAnsi="Times New Roman"/>
                <w:b/>
                <w:bCs/>
                <w:sz w:val="24"/>
                <w:u w:val="single"/>
              </w:rPr>
              <w:t>2016</w:t>
            </w:r>
            <w:r>
              <w:rPr>
                <w:rFonts w:hint="eastAsia" w:ascii="Times New Roman" w:hAnsi="Times New Roman"/>
                <w:b/>
                <w:bCs/>
                <w:sz w:val="24"/>
                <w:u w:val="single"/>
              </w:rPr>
              <w:t>版），对原料进行检查，严禁危险废物或混入原料的危险废物入厂，原料符合上述所有条件后，方可用于加工。</w:t>
            </w:r>
          </w:p>
          <w:p w14:paraId="3716669A">
            <w:pPr>
              <w:tabs>
                <w:tab w:val="left" w:pos="2395"/>
              </w:tabs>
              <w:spacing w:line="360" w:lineRule="auto"/>
              <w:ind w:left="105" w:leftChars="50" w:right="105" w:rightChars="50" w:firstLine="495"/>
              <w:rPr>
                <w:rFonts w:ascii="Times New Roman" w:hAnsi="Times New Roman"/>
                <w:b/>
                <w:bCs/>
                <w:sz w:val="24"/>
                <w:szCs w:val="28"/>
              </w:rPr>
            </w:pPr>
            <w:r>
              <w:rPr>
                <w:rFonts w:hint="eastAsia" w:ascii="Times New Roman" w:hAnsi="Times New Roman"/>
                <w:b/>
                <w:bCs/>
                <w:sz w:val="24"/>
                <w:u w:val="single"/>
              </w:rPr>
              <w:t>此外，本评价要求所有原料必须入棚入库，不得露天存放。</w:t>
            </w:r>
          </w:p>
          <w:p w14:paraId="0EAA4DD7">
            <w:pPr>
              <w:widowControl/>
              <w:spacing w:line="360" w:lineRule="auto"/>
              <w:ind w:left="50" w:right="50" w:firstLine="482" w:firstLineChars="200"/>
              <w:jc w:val="left"/>
              <w:rPr>
                <w:rFonts w:ascii="Times New Roman" w:hAnsi="Times New Roman"/>
                <w:b/>
                <w:bCs/>
                <w:sz w:val="24"/>
                <w:szCs w:val="28"/>
              </w:rPr>
            </w:pPr>
            <w:r>
              <w:rPr>
                <w:rFonts w:ascii="Times New Roman" w:hAnsi="Times New Roman"/>
                <w:b/>
                <w:bCs/>
                <w:sz w:val="24"/>
                <w:szCs w:val="28"/>
              </w:rPr>
              <w:t>1.2.2</w:t>
            </w:r>
            <w:r>
              <w:rPr>
                <w:rFonts w:hint="eastAsia" w:ascii="Times New Roman" w:hAnsi="Times New Roman"/>
                <w:b/>
                <w:bCs/>
                <w:sz w:val="24"/>
                <w:szCs w:val="28"/>
              </w:rPr>
              <w:t>、工艺流程简述</w:t>
            </w:r>
          </w:p>
          <w:p w14:paraId="2584373D">
            <w:pPr>
              <w:spacing w:line="360" w:lineRule="auto"/>
              <w:ind w:firstLine="482" w:firstLineChars="200"/>
              <w:jc w:val="left"/>
              <w:rPr>
                <w:rFonts w:ascii="Times New Roman" w:hAnsi="Times New Roman"/>
                <w:b/>
                <w:bCs/>
                <w:sz w:val="24"/>
              </w:rPr>
            </w:pPr>
            <w:r>
              <w:rPr>
                <w:rFonts w:hint="eastAsia" w:ascii="Times New Roman" w:hAnsi="Times New Roman"/>
                <w:b/>
                <w:bCs/>
                <w:sz w:val="24"/>
              </w:rPr>
              <w:t>（</w:t>
            </w:r>
            <w:r>
              <w:rPr>
                <w:rFonts w:ascii="Times New Roman" w:hAnsi="Times New Roman"/>
                <w:b/>
                <w:bCs/>
                <w:sz w:val="24"/>
              </w:rPr>
              <w:t>1</w:t>
            </w:r>
            <w:r>
              <w:rPr>
                <w:rFonts w:hint="eastAsia" w:ascii="Times New Roman" w:hAnsi="Times New Roman"/>
                <w:b/>
                <w:bCs/>
                <w:sz w:val="24"/>
              </w:rPr>
              <w:t>）废塑料回收生产线</w:t>
            </w:r>
          </w:p>
          <w:p w14:paraId="5E305D66">
            <w:pPr>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）拆包</w:t>
            </w:r>
          </w:p>
          <w:p w14:paraId="37656E24">
            <w:pPr>
              <w:spacing w:line="360" w:lineRule="auto"/>
              <w:ind w:firstLine="480" w:firstLineChars="200"/>
              <w:jc w:val="left"/>
              <w:rPr>
                <w:rFonts w:ascii="Times New Roman" w:hAnsi="Times New Roman"/>
                <w:sz w:val="24"/>
              </w:rPr>
            </w:pPr>
            <w:r>
              <w:rPr>
                <w:rFonts w:hint="eastAsia" w:ascii="Times New Roman" w:hAnsi="Times New Roman"/>
                <w:sz w:val="24"/>
              </w:rPr>
              <w:t>将外购回来的废塑料瓶砖拆包，此过程会产生铁丝等固体废物。</w:t>
            </w:r>
          </w:p>
          <w:p w14:paraId="668D1963">
            <w:pPr>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）人工分拣</w:t>
            </w:r>
          </w:p>
          <w:p w14:paraId="228CB3E3">
            <w:pPr>
              <w:spacing w:line="360" w:lineRule="auto"/>
              <w:ind w:left="105" w:leftChars="50" w:right="105" w:rightChars="50" w:firstLine="480" w:firstLineChars="200"/>
              <w:rPr>
                <w:rFonts w:ascii="Times New Roman" w:hAnsi="Times New Roman"/>
                <w:kern w:val="0"/>
                <w:sz w:val="24"/>
              </w:rPr>
            </w:pPr>
            <w:r>
              <w:rPr>
                <w:rFonts w:hint="eastAsia" w:ascii="Times New Roman" w:hAnsi="Times New Roman"/>
                <w:kern w:val="0"/>
                <w:sz w:val="24"/>
              </w:rPr>
              <w:t>外购来的废塑料瓶进行人工分拣，分选出瓶盖及商标，同时分拣出不容易去除商标的瓶子（油瓶、酱油瓶等），进入</w:t>
            </w:r>
            <w:r>
              <w:rPr>
                <w:rFonts w:hint="eastAsia" w:ascii="Times New Roman" w:hAnsi="Times New Roman"/>
                <w:sz w:val="24"/>
              </w:rPr>
              <w:t>剥</w:t>
            </w:r>
            <w:r>
              <w:rPr>
                <w:rFonts w:hint="eastAsia" w:ascii="Times New Roman" w:hAnsi="Times New Roman"/>
                <w:kern w:val="0"/>
                <w:sz w:val="24"/>
              </w:rPr>
              <w:t>标机。</w:t>
            </w:r>
          </w:p>
          <w:p w14:paraId="28029DFA">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w:t>
            </w:r>
            <w:r>
              <w:rPr>
                <w:rFonts w:hint="eastAsia" w:ascii="Times New Roman" w:hAnsi="Times New Roman"/>
                <w:color w:val="000000"/>
                <w:sz w:val="24"/>
              </w:rPr>
              <w:t>剥</w:t>
            </w:r>
            <w:r>
              <w:rPr>
                <w:rFonts w:hint="eastAsia" w:ascii="Times New Roman" w:hAnsi="Times New Roman"/>
                <w:sz w:val="24"/>
              </w:rPr>
              <w:t>标</w:t>
            </w:r>
          </w:p>
          <w:p w14:paraId="04BA535A">
            <w:pPr>
              <w:spacing w:line="360" w:lineRule="auto"/>
              <w:ind w:firstLine="480" w:firstLineChars="200"/>
              <w:rPr>
                <w:rFonts w:ascii="Times New Roman" w:hAnsi="Times New Roman"/>
                <w:sz w:val="24"/>
              </w:rPr>
            </w:pPr>
            <w:r>
              <w:rPr>
                <w:rFonts w:hint="eastAsia" w:ascii="Times New Roman" w:hAnsi="Times New Roman"/>
                <w:sz w:val="24"/>
              </w:rPr>
              <w:t>利用剥标机脱去瓶子上的标签纸，此过程会有标签纸产生。</w:t>
            </w:r>
          </w:p>
          <w:p w14:paraId="6D952231">
            <w:pPr>
              <w:spacing w:line="360" w:lineRule="auto"/>
              <w:ind w:firstLine="480" w:firstLineChars="200"/>
              <w:rPr>
                <w:rFonts w:ascii="Times New Roman" w:hAnsi="Times New Roman"/>
                <w:color w:val="FF0000"/>
                <w:sz w:val="24"/>
              </w:rPr>
            </w:pPr>
            <w:r>
              <w:rPr>
                <w:rFonts w:ascii="Times New Roman" w:hAnsi="Times New Roman"/>
                <w:color w:val="FF0000"/>
                <w:sz w:val="24"/>
              </w:rPr>
              <w:t>4</w:t>
            </w:r>
            <w:r>
              <w:rPr>
                <w:rFonts w:hint="eastAsia" w:ascii="Times New Roman" w:hAnsi="Times New Roman"/>
                <w:color w:val="FF0000"/>
                <w:sz w:val="24"/>
              </w:rPr>
              <w:t>）清洗</w:t>
            </w:r>
          </w:p>
          <w:p w14:paraId="504ABDDA">
            <w:pPr>
              <w:spacing w:line="360" w:lineRule="auto"/>
              <w:ind w:firstLine="480" w:firstLineChars="200"/>
              <w:rPr>
                <w:rFonts w:ascii="Times New Roman" w:hAnsi="Times New Roman"/>
                <w:color w:val="FF0000"/>
                <w:sz w:val="24"/>
              </w:rPr>
            </w:pPr>
            <w:r>
              <w:rPr>
                <w:rFonts w:hint="eastAsia" w:ascii="Times New Roman" w:hAnsi="Times New Roman"/>
                <w:color w:val="FF0000"/>
                <w:sz w:val="24"/>
              </w:rPr>
              <w:t>将塑料瓶送入清洗机自动清洗，同时加入烧碱，清洗过程清洗机自带加热功能，直接将冷水加热至</w:t>
            </w:r>
            <w:r>
              <w:rPr>
                <w:rFonts w:ascii="Times New Roman" w:hAnsi="Times New Roman"/>
                <w:color w:val="FF0000"/>
                <w:sz w:val="24"/>
              </w:rPr>
              <w:t>70</w:t>
            </w:r>
            <w:r>
              <w:rPr>
                <w:rFonts w:hint="eastAsia" w:ascii="宋体" w:hAnsi="宋体" w:cs="宋体"/>
                <w:color w:val="FF0000"/>
                <w:sz w:val="24"/>
              </w:rPr>
              <w:t>℃</w:t>
            </w:r>
            <w:r>
              <w:rPr>
                <w:rFonts w:ascii="Times New Roman" w:hAnsi="Times New Roman"/>
                <w:color w:val="FF0000"/>
                <w:sz w:val="24"/>
              </w:rPr>
              <w:t>)</w:t>
            </w:r>
            <w:r>
              <w:rPr>
                <w:rFonts w:hint="eastAsia" w:ascii="Times New Roman" w:hAnsi="Times New Roman"/>
                <w:color w:val="FF0000"/>
                <w:sz w:val="24"/>
              </w:rPr>
              <w:t>蒸煮约</w:t>
            </w:r>
            <w:r>
              <w:rPr>
                <w:rFonts w:ascii="Times New Roman" w:hAnsi="Times New Roman"/>
                <w:color w:val="FF0000"/>
                <w:sz w:val="24"/>
              </w:rPr>
              <w:t>10s</w:t>
            </w:r>
            <w:r>
              <w:rPr>
                <w:rFonts w:hint="eastAsia" w:ascii="Times New Roman" w:hAnsi="Times New Roman"/>
                <w:color w:val="FF0000"/>
                <w:sz w:val="24"/>
              </w:rPr>
              <w:t>，清洗后的废水通过自建的</w:t>
            </w:r>
            <w:r>
              <w:rPr>
                <w:rFonts w:ascii="Times New Roman" w:hAnsi="Times New Roman"/>
                <w:color w:val="FF0000"/>
                <w:sz w:val="24"/>
              </w:rPr>
              <w:t>1</w:t>
            </w:r>
            <w:r>
              <w:rPr>
                <w:rFonts w:hint="eastAsia" w:ascii="Times New Roman" w:hAnsi="Times New Roman"/>
                <w:color w:val="FF0000"/>
                <w:sz w:val="24"/>
              </w:rPr>
              <w:t>个过滤池经处理后，回用于清洗工序，不外排（容积</w:t>
            </w:r>
            <w:r>
              <w:rPr>
                <w:rFonts w:ascii="Times New Roman" w:hAnsi="Times New Roman"/>
                <w:color w:val="FF0000"/>
                <w:sz w:val="24"/>
              </w:rPr>
              <w:t>57.6m</w:t>
            </w:r>
            <w:r>
              <w:rPr>
                <w:rFonts w:ascii="Times New Roman" w:hAnsi="Times New Roman"/>
                <w:color w:val="FF0000"/>
                <w:sz w:val="24"/>
                <w:vertAlign w:val="superscript"/>
              </w:rPr>
              <w:t>3</w:t>
            </w:r>
            <w:r>
              <w:rPr>
                <w:rFonts w:hint="eastAsia" w:ascii="Times New Roman" w:hAnsi="Times New Roman"/>
                <w:color w:val="FF0000"/>
                <w:sz w:val="24"/>
              </w:rPr>
              <w:t>，内含</w:t>
            </w:r>
            <w:r>
              <w:rPr>
                <w:rFonts w:ascii="Times New Roman" w:hAnsi="Times New Roman"/>
                <w:color w:val="FF0000"/>
                <w:sz w:val="24"/>
              </w:rPr>
              <w:t>10</w:t>
            </w:r>
            <w:r>
              <w:rPr>
                <w:rFonts w:hint="eastAsia" w:ascii="Times New Roman" w:hAnsi="Times New Roman"/>
                <w:color w:val="FF0000"/>
                <w:sz w:val="24"/>
              </w:rPr>
              <w:t>个小池，</w:t>
            </w:r>
            <w:r>
              <w:rPr>
                <w:rFonts w:ascii="Times New Roman" w:hAnsi="Times New Roman"/>
                <w:color w:val="FF0000"/>
                <w:sz w:val="24"/>
              </w:rPr>
              <w:t>1</w:t>
            </w:r>
            <w:r>
              <w:rPr>
                <w:rFonts w:hint="eastAsia" w:ascii="Times New Roman" w:hAnsi="Times New Roman"/>
                <w:color w:val="FF0000"/>
                <w:sz w:val="24"/>
              </w:rPr>
              <w:t>个</w:t>
            </w:r>
            <w:r>
              <w:rPr>
                <w:rFonts w:ascii="Times New Roman" w:hAnsi="Times New Roman"/>
                <w:color w:val="FF0000"/>
                <w:sz w:val="24"/>
              </w:rPr>
              <w:t>14.4m</w:t>
            </w:r>
            <w:r>
              <w:rPr>
                <w:rFonts w:ascii="Times New Roman" w:hAnsi="Times New Roman"/>
                <w:color w:val="FF0000"/>
                <w:sz w:val="24"/>
                <w:vertAlign w:val="superscript"/>
              </w:rPr>
              <w:t>3</w:t>
            </w:r>
            <w:r>
              <w:rPr>
                <w:rFonts w:hint="eastAsia" w:ascii="Times New Roman" w:hAnsi="Times New Roman"/>
                <w:color w:val="FF0000"/>
                <w:sz w:val="24"/>
              </w:rPr>
              <w:t>，另外</w:t>
            </w:r>
            <w:r>
              <w:rPr>
                <w:rFonts w:ascii="Times New Roman" w:hAnsi="Times New Roman"/>
                <w:color w:val="FF0000"/>
                <w:sz w:val="24"/>
              </w:rPr>
              <w:t>9</w:t>
            </w:r>
            <w:r>
              <w:rPr>
                <w:rFonts w:hint="eastAsia" w:ascii="Times New Roman" w:hAnsi="Times New Roman"/>
                <w:color w:val="FF0000"/>
                <w:sz w:val="24"/>
              </w:rPr>
              <w:t>个</w:t>
            </w:r>
            <w:r>
              <w:rPr>
                <w:rFonts w:ascii="Times New Roman" w:hAnsi="Times New Roman"/>
                <w:color w:val="FF0000"/>
                <w:sz w:val="24"/>
              </w:rPr>
              <w:t>4.8 m</w:t>
            </w:r>
            <w:r>
              <w:rPr>
                <w:rFonts w:ascii="Times New Roman" w:hAnsi="Times New Roman"/>
                <w:color w:val="FF0000"/>
                <w:sz w:val="24"/>
                <w:vertAlign w:val="superscript"/>
              </w:rPr>
              <w:t>3</w:t>
            </w:r>
            <w:r>
              <w:rPr>
                <w:rFonts w:hint="eastAsia" w:ascii="Times New Roman" w:hAnsi="Times New Roman"/>
                <w:color w:val="FF0000"/>
                <w:sz w:val="24"/>
              </w:rPr>
              <w:t>，详见附图</w:t>
            </w:r>
            <w:r>
              <w:rPr>
                <w:rFonts w:ascii="Times New Roman" w:hAnsi="Times New Roman"/>
                <w:color w:val="FF0000"/>
                <w:sz w:val="24"/>
              </w:rPr>
              <w:t>3-2</w:t>
            </w:r>
            <w:r>
              <w:rPr>
                <w:rFonts w:hint="eastAsia" w:ascii="Times New Roman" w:hAnsi="Times New Roman"/>
                <w:color w:val="FF0000"/>
                <w:sz w:val="24"/>
              </w:rPr>
              <w:t>）。</w:t>
            </w:r>
          </w:p>
          <w:p w14:paraId="2E722500">
            <w:pPr>
              <w:spacing w:line="360" w:lineRule="auto"/>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）分选</w:t>
            </w:r>
          </w:p>
          <w:p w14:paraId="7B094444">
            <w:pPr>
              <w:spacing w:line="360" w:lineRule="auto"/>
              <w:ind w:firstLine="480" w:firstLineChars="200"/>
              <w:rPr>
                <w:rFonts w:ascii="Times New Roman" w:hAnsi="Times New Roman"/>
                <w:color w:val="000000"/>
                <w:sz w:val="24"/>
              </w:rPr>
            </w:pPr>
            <w:r>
              <w:rPr>
                <w:rFonts w:hint="eastAsia" w:ascii="Times New Roman" w:hAnsi="Times New Roman"/>
                <w:sz w:val="24"/>
              </w:rPr>
              <w:t>该工序利用分选机自动</w:t>
            </w:r>
            <w:r>
              <w:rPr>
                <w:rFonts w:hint="eastAsia" w:ascii="Times New Roman" w:hAnsi="Times New Roman"/>
                <w:color w:val="000000"/>
                <w:sz w:val="24"/>
              </w:rPr>
              <w:t>识别塑料瓶各种颜色，分别进行破碎。</w:t>
            </w:r>
          </w:p>
          <w:p w14:paraId="5CE81806">
            <w:pPr>
              <w:spacing w:line="360" w:lineRule="auto"/>
              <w:ind w:firstLine="480" w:firstLineChars="200"/>
              <w:rPr>
                <w:rFonts w:ascii="Times New Roman" w:hAnsi="Times New Roman"/>
                <w:color w:val="000000"/>
                <w:sz w:val="24"/>
              </w:rPr>
            </w:pPr>
            <w:r>
              <w:rPr>
                <w:rFonts w:ascii="Times New Roman" w:hAnsi="Times New Roman"/>
                <w:color w:val="000000"/>
                <w:sz w:val="24"/>
              </w:rPr>
              <w:t>6</w:t>
            </w:r>
            <w:r>
              <w:rPr>
                <w:rFonts w:hint="eastAsia" w:ascii="Times New Roman" w:hAnsi="Times New Roman"/>
                <w:color w:val="000000"/>
                <w:sz w:val="24"/>
              </w:rPr>
              <w:t>）破碎</w:t>
            </w:r>
          </w:p>
          <w:p w14:paraId="2CFD87AF">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废塑料瓶破碎采用湿式破碎，破碎系统密闭化，同时由于采用湿式破碎，因此破碎过程无粉尘产生。破碎后塑料片为直径</w:t>
            </w:r>
            <w:r>
              <w:rPr>
                <w:rFonts w:ascii="Times New Roman" w:hAnsi="Times New Roman"/>
                <w:color w:val="000000"/>
                <w:sz w:val="24"/>
              </w:rPr>
              <w:t>1~2cm</w:t>
            </w:r>
            <w:r>
              <w:rPr>
                <w:rFonts w:hint="eastAsia" w:ascii="Times New Roman" w:hAnsi="Times New Roman"/>
                <w:color w:val="000000"/>
                <w:sz w:val="24"/>
              </w:rPr>
              <w:t>不规则片料。此过程会有废水和噪声产生。</w:t>
            </w:r>
          </w:p>
          <w:p w14:paraId="1C0D5E52">
            <w:pPr>
              <w:spacing w:line="360" w:lineRule="auto"/>
              <w:ind w:firstLine="480" w:firstLineChars="200"/>
              <w:rPr>
                <w:rFonts w:ascii="Times New Roman" w:hAnsi="Times New Roman"/>
                <w:sz w:val="24"/>
              </w:rPr>
            </w:pPr>
            <w:r>
              <w:rPr>
                <w:rFonts w:ascii="Times New Roman" w:hAnsi="Times New Roman"/>
                <w:sz w:val="24"/>
              </w:rPr>
              <w:t>7</w:t>
            </w:r>
            <w:r>
              <w:rPr>
                <w:rFonts w:hint="eastAsia" w:ascii="Times New Roman" w:hAnsi="Times New Roman"/>
                <w:sz w:val="24"/>
              </w:rPr>
              <w:t>）脱水</w:t>
            </w:r>
          </w:p>
          <w:p w14:paraId="7E352F20">
            <w:pPr>
              <w:spacing w:line="360" w:lineRule="auto"/>
              <w:ind w:firstLine="480" w:firstLineChars="200"/>
              <w:rPr>
                <w:rFonts w:ascii="Times New Roman" w:hAnsi="Times New Roman"/>
                <w:color w:val="000000"/>
                <w:sz w:val="24"/>
              </w:rPr>
            </w:pPr>
            <w:r>
              <w:rPr>
                <w:rFonts w:hint="eastAsia" w:ascii="Times New Roman" w:hAnsi="Times New Roman"/>
                <w:sz w:val="24"/>
              </w:rPr>
              <w:t>由于采用湿式破碎，片料带有约</w:t>
            </w:r>
            <w:r>
              <w:rPr>
                <w:rFonts w:ascii="Times New Roman" w:hAnsi="Times New Roman"/>
                <w:sz w:val="24"/>
              </w:rPr>
              <w:t>20%</w:t>
            </w:r>
            <w:r>
              <w:rPr>
                <w:rFonts w:hint="eastAsia" w:ascii="Times New Roman" w:hAnsi="Times New Roman"/>
                <w:sz w:val="24"/>
              </w:rPr>
              <w:t>的</w:t>
            </w:r>
            <w:r>
              <w:rPr>
                <w:rFonts w:hint="eastAsia" w:ascii="Times New Roman" w:hAnsi="Times New Roman"/>
                <w:sz w:val="24"/>
                <w:lang w:eastAsia="zh-CN"/>
              </w:rPr>
              <w:t>水分</w:t>
            </w:r>
            <w:r>
              <w:rPr>
                <w:rFonts w:hint="eastAsia" w:ascii="Times New Roman" w:hAnsi="Times New Roman"/>
                <w:sz w:val="24"/>
              </w:rPr>
              <w:t>，此工序将带水片料送入脱水机内，通过离心力将片料</w:t>
            </w:r>
            <w:r>
              <w:rPr>
                <w:rFonts w:hint="eastAsia" w:ascii="Times New Roman" w:hAnsi="Times New Roman"/>
                <w:color w:val="000000"/>
                <w:sz w:val="24"/>
              </w:rPr>
              <w:t>与水分离。此过程会有废水和噪声产生。</w:t>
            </w:r>
          </w:p>
          <w:p w14:paraId="328DBD7A">
            <w:pPr>
              <w:spacing w:line="360" w:lineRule="auto"/>
              <w:ind w:firstLine="480" w:firstLineChars="200"/>
              <w:jc w:val="left"/>
              <w:rPr>
                <w:rFonts w:ascii="Times New Roman" w:hAnsi="Times New Roman"/>
                <w:kern w:val="0"/>
                <w:sz w:val="24"/>
              </w:rPr>
            </w:pPr>
            <w:r>
              <w:rPr>
                <w:rFonts w:ascii="Times New Roman" w:hAnsi="Times New Roman"/>
                <w:kern w:val="0"/>
                <w:sz w:val="24"/>
              </w:rPr>
              <w:t>8</w:t>
            </w:r>
            <w:r>
              <w:rPr>
                <w:rFonts w:hint="eastAsia" w:ascii="Times New Roman" w:hAnsi="Times New Roman"/>
                <w:kern w:val="0"/>
                <w:sz w:val="24"/>
              </w:rPr>
              <w:t>）打包、外售。</w:t>
            </w:r>
          </w:p>
          <w:p w14:paraId="7CE22B3A">
            <w:pPr>
              <w:spacing w:line="360" w:lineRule="auto"/>
              <w:ind w:firstLine="482" w:firstLineChars="200"/>
              <w:jc w:val="left"/>
              <w:rPr>
                <w:rFonts w:ascii="Times New Roman" w:hAnsi="Times New Roman"/>
                <w:b/>
                <w:bCs/>
                <w:sz w:val="24"/>
              </w:rPr>
            </w:pPr>
            <w:r>
              <w:rPr>
                <w:rFonts w:hint="eastAsia" w:ascii="Times New Roman" w:hAnsi="Times New Roman"/>
                <w:b/>
                <w:bCs/>
                <w:sz w:val="24"/>
              </w:rPr>
              <w:t>（</w:t>
            </w:r>
            <w:r>
              <w:rPr>
                <w:rFonts w:ascii="Times New Roman" w:hAnsi="Times New Roman"/>
                <w:b/>
                <w:bCs/>
                <w:sz w:val="24"/>
              </w:rPr>
              <w:t>2</w:t>
            </w:r>
            <w:r>
              <w:rPr>
                <w:rFonts w:hint="eastAsia" w:ascii="Times New Roman" w:hAnsi="Times New Roman"/>
                <w:b/>
                <w:bCs/>
                <w:sz w:val="24"/>
              </w:rPr>
              <w:t>）废金属回收生产线</w:t>
            </w:r>
          </w:p>
          <w:p w14:paraId="72B5A13D">
            <w:pPr>
              <w:spacing w:line="360" w:lineRule="auto"/>
              <w:ind w:firstLine="480" w:firstLineChars="200"/>
              <w:jc w:val="left"/>
              <w:rPr>
                <w:rFonts w:ascii="Times New Roman" w:hAnsi="Times New Roman"/>
                <w:sz w:val="24"/>
              </w:rPr>
            </w:pPr>
            <w:r>
              <w:rPr>
                <w:rFonts w:ascii="Times New Roman" w:hAnsi="Times New Roman"/>
                <w:sz w:val="24"/>
              </w:rPr>
              <w:t>1</w:t>
            </w:r>
            <w:r>
              <w:rPr>
                <w:rFonts w:hint="eastAsia" w:ascii="Times New Roman" w:hAnsi="Times New Roman"/>
                <w:sz w:val="24"/>
              </w:rPr>
              <w:t>）拆包</w:t>
            </w:r>
          </w:p>
          <w:p w14:paraId="3EA5C2B3">
            <w:pPr>
              <w:spacing w:line="360" w:lineRule="auto"/>
              <w:ind w:firstLine="480" w:firstLineChars="200"/>
              <w:jc w:val="left"/>
              <w:rPr>
                <w:rFonts w:ascii="Times New Roman" w:hAnsi="Times New Roman"/>
                <w:sz w:val="24"/>
              </w:rPr>
            </w:pPr>
            <w:r>
              <w:rPr>
                <w:rFonts w:hint="eastAsia" w:ascii="Times New Roman" w:hAnsi="Times New Roman"/>
                <w:sz w:val="24"/>
              </w:rPr>
              <w:t>将外购回来的废金属过磅称重后，进行拆包。</w:t>
            </w:r>
          </w:p>
          <w:p w14:paraId="32990AAC">
            <w:pPr>
              <w:spacing w:line="360" w:lineRule="auto"/>
              <w:ind w:firstLine="480" w:firstLineChars="200"/>
              <w:jc w:val="left"/>
              <w:rPr>
                <w:rFonts w:ascii="Times New Roman" w:hAnsi="Times New Roman"/>
                <w:sz w:val="24"/>
              </w:rPr>
            </w:pPr>
            <w:r>
              <w:rPr>
                <w:rFonts w:ascii="Times New Roman" w:hAnsi="Times New Roman"/>
                <w:sz w:val="24"/>
              </w:rPr>
              <w:t>2</w:t>
            </w:r>
            <w:r>
              <w:rPr>
                <w:rFonts w:hint="eastAsia" w:ascii="Times New Roman" w:hAnsi="Times New Roman"/>
                <w:sz w:val="24"/>
              </w:rPr>
              <w:t>）人工分拣</w:t>
            </w:r>
          </w:p>
          <w:p w14:paraId="3CDA42C2">
            <w:pPr>
              <w:spacing w:line="360" w:lineRule="auto"/>
              <w:ind w:left="105" w:leftChars="50" w:right="105" w:rightChars="50" w:firstLine="480" w:firstLineChars="200"/>
              <w:rPr>
                <w:rFonts w:ascii="Times New Roman" w:hAnsi="Times New Roman"/>
                <w:kern w:val="0"/>
                <w:sz w:val="24"/>
              </w:rPr>
            </w:pPr>
            <w:r>
              <w:rPr>
                <w:rFonts w:hint="eastAsia" w:ascii="Times New Roman" w:hAnsi="Times New Roman"/>
                <w:kern w:val="0"/>
                <w:sz w:val="24"/>
              </w:rPr>
              <w:t>外购来的废金属进行人工分拣，</w:t>
            </w:r>
            <w:r>
              <w:rPr>
                <w:rFonts w:hint="eastAsia" w:ascii="Times New Roman" w:hAnsi="Times New Roman"/>
                <w:sz w:val="24"/>
              </w:rPr>
              <w:t>分为小型钢铁、重型钢铁和重型钢铁</w:t>
            </w:r>
            <w:r>
              <w:rPr>
                <w:rFonts w:hint="eastAsia" w:ascii="Times New Roman" w:hAnsi="Times New Roman"/>
                <w:kern w:val="0"/>
                <w:sz w:val="24"/>
              </w:rPr>
              <w:t>。</w:t>
            </w:r>
          </w:p>
          <w:p w14:paraId="3C3A80DE">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w:t>
            </w:r>
            <w:r>
              <w:rPr>
                <w:rFonts w:hint="eastAsia" w:ascii="Times New Roman" w:hAnsi="Times New Roman"/>
                <w:color w:val="000000"/>
                <w:sz w:val="24"/>
              </w:rPr>
              <w:t>剪铁机</w:t>
            </w:r>
          </w:p>
          <w:p w14:paraId="4ACCCEA2">
            <w:pPr>
              <w:spacing w:line="360" w:lineRule="auto"/>
              <w:ind w:firstLine="480" w:firstLineChars="200"/>
              <w:rPr>
                <w:rFonts w:ascii="Times New Roman" w:hAnsi="Times New Roman"/>
                <w:sz w:val="24"/>
              </w:rPr>
            </w:pPr>
            <w:r>
              <w:rPr>
                <w:rFonts w:hint="eastAsia" w:ascii="Times New Roman" w:hAnsi="Times New Roman"/>
                <w:color w:val="000000"/>
                <w:sz w:val="24"/>
              </w:rPr>
              <w:t>对重型废钢和中型废钢进行剪切</w:t>
            </w:r>
            <w:r>
              <w:rPr>
                <w:rFonts w:hint="eastAsia" w:ascii="Times New Roman" w:hAnsi="Times New Roman"/>
                <w:sz w:val="24"/>
              </w:rPr>
              <w:t>。</w:t>
            </w:r>
          </w:p>
          <w:p w14:paraId="55802F29">
            <w:pPr>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）加入进料口</w:t>
            </w:r>
          </w:p>
          <w:p w14:paraId="7D74813D">
            <w:pPr>
              <w:spacing w:line="360" w:lineRule="auto"/>
              <w:ind w:firstLine="480" w:firstLineChars="200"/>
              <w:rPr>
                <w:rFonts w:ascii="Times New Roman" w:hAnsi="Times New Roman"/>
                <w:sz w:val="24"/>
              </w:rPr>
            </w:pPr>
            <w:r>
              <w:rPr>
                <w:rFonts w:hint="eastAsia" w:ascii="Times New Roman" w:hAnsi="Times New Roman"/>
                <w:sz w:val="24"/>
              </w:rPr>
              <w:t>将废钢铁</w:t>
            </w:r>
            <w:r>
              <w:rPr>
                <w:rFonts w:hint="eastAsia" w:ascii="Times New Roman" w:hAnsi="Times New Roman"/>
                <w:color w:val="000000"/>
                <w:sz w:val="24"/>
              </w:rPr>
              <w:t>处理完毕后，用抓钢机将物料加载到进料口，经挤压成形后通过磁选系统</w:t>
            </w:r>
            <w:r>
              <w:rPr>
                <w:rFonts w:hint="eastAsia" w:ascii="Times New Roman" w:hAnsi="Times New Roman"/>
                <w:sz w:val="24"/>
              </w:rPr>
              <w:t>。</w:t>
            </w:r>
          </w:p>
          <w:p w14:paraId="109AD918">
            <w:pPr>
              <w:spacing w:line="360" w:lineRule="auto"/>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）磁力分选</w:t>
            </w:r>
          </w:p>
          <w:p w14:paraId="6035FB56">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磁选系统中，废金属被吸起至输送机上，其他物料经磁选下部的料斗落入非磁性物质输送机上归堆。在非磁性物质输送机上方设有悬挂式磁选机，可将非磁性物质输送机上的游离黑金属吸出，而后滑落至料斗，非磁性物质输送机上单侧有站台，可供分拣人员进行人工挑选，将夹在非磁性物质中的铜、铝等有色金属挑选出来，剩余的非金属物质由输送机落至地面归堆。</w:t>
            </w:r>
          </w:p>
          <w:p w14:paraId="0CE37D6B">
            <w:pPr>
              <w:spacing w:line="360" w:lineRule="auto"/>
              <w:ind w:firstLine="480" w:firstLineChars="200"/>
              <w:rPr>
                <w:rFonts w:ascii="Times New Roman" w:hAnsi="Times New Roman"/>
                <w:color w:val="FF0000"/>
                <w:sz w:val="24"/>
              </w:rPr>
            </w:pPr>
            <w:r>
              <w:rPr>
                <w:rFonts w:ascii="Times New Roman" w:hAnsi="Times New Roman"/>
                <w:color w:val="FF0000"/>
                <w:sz w:val="24"/>
              </w:rPr>
              <w:t>6</w:t>
            </w:r>
            <w:r>
              <w:rPr>
                <w:rFonts w:hint="eastAsia" w:ascii="Times New Roman" w:hAnsi="Times New Roman"/>
                <w:color w:val="FF0000"/>
                <w:sz w:val="24"/>
              </w:rPr>
              <w:t>）破碎</w:t>
            </w:r>
          </w:p>
          <w:p w14:paraId="6DF3835E">
            <w:pPr>
              <w:spacing w:line="360" w:lineRule="auto"/>
              <w:ind w:firstLine="480" w:firstLineChars="200"/>
              <w:rPr>
                <w:rFonts w:ascii="Times New Roman" w:hAnsi="Times New Roman"/>
                <w:color w:val="FF0000"/>
                <w:sz w:val="24"/>
              </w:rPr>
            </w:pPr>
            <w:r>
              <w:rPr>
                <w:rFonts w:hint="eastAsia" w:ascii="Times New Roman" w:hAnsi="Times New Roman"/>
                <w:color w:val="FF0000"/>
                <w:sz w:val="24"/>
              </w:rPr>
              <w:t>经磁选后由输送机运输进入破碎机破碎成型，破碎后铁片为直径小于</w:t>
            </w:r>
            <w:r>
              <w:rPr>
                <w:rFonts w:ascii="Times New Roman" w:hAnsi="Times New Roman"/>
                <w:color w:val="FF0000"/>
                <w:sz w:val="24"/>
              </w:rPr>
              <w:t>10cm</w:t>
            </w:r>
            <w:r>
              <w:rPr>
                <w:rFonts w:hint="eastAsia" w:ascii="Times New Roman" w:hAnsi="Times New Roman"/>
                <w:color w:val="FF0000"/>
                <w:sz w:val="24"/>
              </w:rPr>
              <w:t>的不规则片料。此破碎过程产生粉尘主要为铁屑，铁粉年产生量约占比总量的</w:t>
            </w:r>
            <w:r>
              <w:rPr>
                <w:rFonts w:ascii="Times New Roman" w:hAnsi="Times New Roman"/>
                <w:color w:val="FF0000"/>
                <w:sz w:val="24"/>
              </w:rPr>
              <w:t>0.015%</w:t>
            </w:r>
            <w:r>
              <w:rPr>
                <w:rFonts w:hint="eastAsia" w:ascii="Times New Roman" w:hAnsi="Times New Roman"/>
                <w:color w:val="FF0000"/>
                <w:sz w:val="24"/>
              </w:rPr>
              <w:t>，即</w:t>
            </w:r>
            <w:r>
              <w:rPr>
                <w:rFonts w:ascii="Times New Roman" w:hAnsi="Times New Roman"/>
                <w:color w:val="FF0000"/>
                <w:sz w:val="24"/>
              </w:rPr>
              <w:t>3t/a</w:t>
            </w:r>
            <w:r>
              <w:rPr>
                <w:rFonts w:hint="eastAsia" w:ascii="Times New Roman" w:hAnsi="Times New Roman"/>
                <w:color w:val="FF0000"/>
                <w:sz w:val="24"/>
              </w:rPr>
              <w:t>。使用一套脉冲式布袋除尘器（除尘效率不低于</w:t>
            </w:r>
            <w:r>
              <w:rPr>
                <w:rFonts w:ascii="Times New Roman" w:hAnsi="Times New Roman"/>
                <w:color w:val="FF0000"/>
                <w:sz w:val="24"/>
              </w:rPr>
              <w:t>95%</w:t>
            </w:r>
            <w:r>
              <w:rPr>
                <w:rFonts w:hint="eastAsia" w:ascii="Times New Roman" w:hAnsi="Times New Roman"/>
                <w:color w:val="FF0000"/>
                <w:sz w:val="24"/>
              </w:rPr>
              <w:t>），集中收集后粉尘后外售。</w:t>
            </w:r>
          </w:p>
          <w:p w14:paraId="3F2A0F31">
            <w:pPr>
              <w:spacing w:line="360" w:lineRule="auto"/>
              <w:ind w:firstLine="480" w:firstLineChars="200"/>
              <w:rPr>
                <w:rFonts w:ascii="Times New Roman" w:hAnsi="Times New Roman"/>
                <w:sz w:val="24"/>
              </w:rPr>
            </w:pPr>
            <w:r>
              <w:rPr>
                <w:rFonts w:ascii="Times New Roman" w:hAnsi="Times New Roman"/>
                <w:sz w:val="24"/>
              </w:rPr>
              <w:t>7</w:t>
            </w:r>
            <w:r>
              <w:rPr>
                <w:rFonts w:hint="eastAsia" w:ascii="Times New Roman" w:hAnsi="Times New Roman"/>
                <w:sz w:val="24"/>
              </w:rPr>
              <w:t>）二次磁选</w:t>
            </w:r>
          </w:p>
          <w:p w14:paraId="72C6502F">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经二次磁选分选出附着在原料表面的杂质。</w:t>
            </w:r>
          </w:p>
          <w:p w14:paraId="567111BC">
            <w:pPr>
              <w:spacing w:line="360" w:lineRule="auto"/>
              <w:ind w:firstLine="480" w:firstLineChars="200"/>
              <w:jc w:val="left"/>
              <w:rPr>
                <w:rFonts w:ascii="Times New Roman" w:hAnsi="Times New Roman"/>
                <w:kern w:val="0"/>
                <w:sz w:val="24"/>
              </w:rPr>
            </w:pPr>
            <w:r>
              <w:rPr>
                <w:rFonts w:ascii="Times New Roman" w:hAnsi="Times New Roman"/>
                <w:kern w:val="0"/>
                <w:sz w:val="24"/>
              </w:rPr>
              <w:t>8</w:t>
            </w:r>
            <w:r>
              <w:rPr>
                <w:rFonts w:hint="eastAsia" w:ascii="Times New Roman" w:hAnsi="Times New Roman"/>
                <w:kern w:val="0"/>
                <w:sz w:val="24"/>
              </w:rPr>
              <w:t>）出料口，打包、外售。</w:t>
            </w:r>
          </w:p>
          <w:p w14:paraId="3E0FC6DC">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最后成品经出料口输出后，进入库房待售。对符合不同标准的废钢铁进行分类销售。</w:t>
            </w:r>
          </w:p>
          <w:p w14:paraId="0B4381AC">
            <w:pPr>
              <w:spacing w:line="360" w:lineRule="auto"/>
              <w:ind w:left="105" w:leftChars="50" w:right="105" w:rightChars="50" w:firstLine="482"/>
              <w:jc w:val="left"/>
              <w:rPr>
                <w:rFonts w:ascii="Times New Roman" w:hAnsi="Times New Roman"/>
                <w:b/>
                <w:kern w:val="0"/>
                <w:sz w:val="24"/>
              </w:rPr>
            </w:pPr>
            <w:r>
              <w:rPr>
                <w:rFonts w:ascii="Times New Roman" w:hAnsi="Times New Roman"/>
                <w:b/>
                <w:kern w:val="0"/>
                <w:sz w:val="24"/>
              </w:rPr>
              <w:t>1.2.3</w:t>
            </w:r>
            <w:r>
              <w:rPr>
                <w:rFonts w:hint="eastAsia" w:ascii="Times New Roman" w:hAnsi="Times New Roman"/>
                <w:b/>
                <w:kern w:val="0"/>
                <w:sz w:val="24"/>
              </w:rPr>
              <w:t>、工艺污染物及处置措施统计</w:t>
            </w:r>
          </w:p>
          <w:p w14:paraId="13AD34C3">
            <w:pPr>
              <w:jc w:val="center"/>
              <w:rPr>
                <w:rFonts w:ascii="Times New Roman" w:hAnsi="Times New Roman"/>
                <w:b/>
                <w:color w:val="000000"/>
              </w:rPr>
            </w:pPr>
            <w:r>
              <w:rPr>
                <w:rFonts w:hint="eastAsia" w:ascii="Times New Roman" w:hAnsi="Times New Roman"/>
                <w:b/>
                <w:color w:val="000000"/>
                <w:sz w:val="24"/>
              </w:rPr>
              <w:t>表</w:t>
            </w:r>
            <w:r>
              <w:rPr>
                <w:rFonts w:ascii="Times New Roman" w:hAnsi="Times New Roman"/>
                <w:b/>
                <w:color w:val="000000"/>
                <w:sz w:val="24"/>
              </w:rPr>
              <w:t xml:space="preserve">5-1  </w:t>
            </w:r>
            <w:r>
              <w:rPr>
                <w:rFonts w:hint="eastAsia" w:ascii="Times New Roman" w:hAnsi="Times New Roman"/>
                <w:b/>
                <w:color w:val="000000"/>
                <w:sz w:val="24"/>
              </w:rPr>
              <w:t>污染物产生点及处置措施</w:t>
            </w:r>
          </w:p>
          <w:tbl>
            <w:tblPr>
              <w:tblStyle w:val="41"/>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04"/>
              <w:gridCol w:w="1397"/>
              <w:gridCol w:w="1800"/>
              <w:gridCol w:w="4509"/>
            </w:tblGrid>
            <w:tr w14:paraId="4385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tcBorders>
                    <w:top w:val="single" w:color="auto" w:sz="4" w:space="0"/>
                    <w:left w:val="single" w:color="auto" w:sz="4" w:space="0"/>
                    <w:bottom w:val="single" w:color="auto" w:sz="4" w:space="0"/>
                    <w:right w:val="single" w:color="auto" w:sz="4" w:space="0"/>
                  </w:tcBorders>
                  <w:vAlign w:val="center"/>
                </w:tcPr>
                <w:p w14:paraId="31B74FC8">
                  <w:pPr>
                    <w:jc w:val="center"/>
                    <w:rPr>
                      <w:rFonts w:ascii="Times New Roman" w:hAnsi="Times New Roman"/>
                      <w:color w:val="000000"/>
                      <w:szCs w:val="21"/>
                    </w:rPr>
                  </w:pPr>
                  <w:r>
                    <w:rPr>
                      <w:rFonts w:hint="eastAsia" w:ascii="Times New Roman" w:hAnsi="Times New Roman"/>
                      <w:color w:val="000000"/>
                      <w:szCs w:val="21"/>
                    </w:rPr>
                    <w:t>名称</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0CF88299">
                  <w:pPr>
                    <w:jc w:val="center"/>
                    <w:rPr>
                      <w:rFonts w:ascii="Times New Roman" w:hAnsi="Times New Roman"/>
                      <w:color w:val="000000"/>
                      <w:szCs w:val="21"/>
                    </w:rPr>
                  </w:pPr>
                  <w:r>
                    <w:rPr>
                      <w:rFonts w:hint="eastAsia" w:ascii="Times New Roman" w:hAnsi="Times New Roman"/>
                      <w:color w:val="000000"/>
                      <w:szCs w:val="21"/>
                    </w:rPr>
                    <w:t>产生点</w:t>
                  </w:r>
                </w:p>
              </w:tc>
              <w:tc>
                <w:tcPr>
                  <w:tcW w:w="1800" w:type="dxa"/>
                  <w:tcBorders>
                    <w:top w:val="single" w:color="auto" w:sz="4" w:space="0"/>
                    <w:left w:val="single" w:color="auto" w:sz="4" w:space="0"/>
                    <w:bottom w:val="single" w:color="auto" w:sz="4" w:space="0"/>
                    <w:right w:val="single" w:color="auto" w:sz="4" w:space="0"/>
                  </w:tcBorders>
                  <w:vAlign w:val="center"/>
                </w:tcPr>
                <w:p w14:paraId="735411D2">
                  <w:pPr>
                    <w:jc w:val="center"/>
                    <w:rPr>
                      <w:rFonts w:ascii="Times New Roman" w:hAnsi="Times New Roman"/>
                      <w:color w:val="000000"/>
                      <w:szCs w:val="21"/>
                    </w:rPr>
                  </w:pPr>
                  <w:r>
                    <w:rPr>
                      <w:rFonts w:hint="eastAsia" w:ascii="Times New Roman" w:hAnsi="Times New Roman"/>
                      <w:color w:val="000000"/>
                      <w:szCs w:val="21"/>
                    </w:rPr>
                    <w:t>污染物</w:t>
                  </w:r>
                </w:p>
              </w:tc>
              <w:tc>
                <w:tcPr>
                  <w:tcW w:w="4509" w:type="dxa"/>
                  <w:tcBorders>
                    <w:top w:val="single" w:color="auto" w:sz="4" w:space="0"/>
                    <w:left w:val="single" w:color="auto" w:sz="4" w:space="0"/>
                    <w:bottom w:val="single" w:color="auto" w:sz="4" w:space="0"/>
                    <w:right w:val="single" w:color="auto" w:sz="4" w:space="0"/>
                  </w:tcBorders>
                  <w:vAlign w:val="center"/>
                </w:tcPr>
                <w:p w14:paraId="48EF08E6">
                  <w:pPr>
                    <w:ind w:firstLine="420"/>
                    <w:jc w:val="center"/>
                    <w:rPr>
                      <w:rFonts w:ascii="Times New Roman" w:hAnsi="Times New Roman"/>
                      <w:color w:val="000000"/>
                      <w:szCs w:val="21"/>
                    </w:rPr>
                  </w:pPr>
                  <w:r>
                    <w:rPr>
                      <w:rFonts w:hint="eastAsia" w:ascii="Times New Roman" w:hAnsi="Times New Roman"/>
                      <w:color w:val="000000"/>
                      <w:szCs w:val="21"/>
                    </w:rPr>
                    <w:t>处置措施</w:t>
                  </w:r>
                </w:p>
              </w:tc>
            </w:tr>
            <w:tr w14:paraId="3F8B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tcBorders>
                    <w:top w:val="single" w:color="auto" w:sz="4" w:space="0"/>
                    <w:left w:val="single" w:color="auto" w:sz="4" w:space="0"/>
                    <w:bottom w:val="single" w:color="auto" w:sz="4" w:space="0"/>
                    <w:right w:val="single" w:color="auto" w:sz="4" w:space="0"/>
                  </w:tcBorders>
                  <w:vAlign w:val="center"/>
                </w:tcPr>
                <w:p w14:paraId="3F1CD0FB">
                  <w:pPr>
                    <w:jc w:val="center"/>
                    <w:rPr>
                      <w:rFonts w:ascii="Times New Roman" w:hAnsi="Times New Roman"/>
                      <w:color w:val="000000"/>
                      <w:szCs w:val="21"/>
                    </w:rPr>
                  </w:pPr>
                  <w:r>
                    <w:rPr>
                      <w:rFonts w:hint="eastAsia" w:ascii="Times New Roman" w:hAnsi="Times New Roman"/>
                      <w:color w:val="000000"/>
                      <w:szCs w:val="21"/>
                    </w:rPr>
                    <w:t>废气</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1D67934F">
                  <w:pPr>
                    <w:jc w:val="center"/>
                    <w:rPr>
                      <w:rFonts w:ascii="Times New Roman" w:hAnsi="Times New Roman"/>
                      <w:color w:val="000000"/>
                      <w:szCs w:val="21"/>
                    </w:rPr>
                  </w:pPr>
                  <w:r>
                    <w:rPr>
                      <w:rFonts w:hint="eastAsia" w:ascii="Times New Roman" w:hAnsi="Times New Roman"/>
                      <w:color w:val="000000"/>
                      <w:szCs w:val="21"/>
                    </w:rPr>
                    <w:t>食堂</w:t>
                  </w:r>
                </w:p>
              </w:tc>
              <w:tc>
                <w:tcPr>
                  <w:tcW w:w="1800" w:type="dxa"/>
                  <w:tcBorders>
                    <w:top w:val="single" w:color="auto" w:sz="4" w:space="0"/>
                    <w:left w:val="single" w:color="auto" w:sz="4" w:space="0"/>
                    <w:bottom w:val="single" w:color="auto" w:sz="4" w:space="0"/>
                    <w:right w:val="single" w:color="auto" w:sz="4" w:space="0"/>
                  </w:tcBorders>
                  <w:vAlign w:val="center"/>
                </w:tcPr>
                <w:p w14:paraId="53D6A25D">
                  <w:pPr>
                    <w:jc w:val="center"/>
                    <w:rPr>
                      <w:rFonts w:ascii="Times New Roman" w:hAnsi="Times New Roman"/>
                      <w:color w:val="000000"/>
                      <w:szCs w:val="21"/>
                    </w:rPr>
                  </w:pPr>
                  <w:r>
                    <w:rPr>
                      <w:rFonts w:hint="eastAsia" w:ascii="Times New Roman" w:hAnsi="Times New Roman"/>
                      <w:color w:val="000000"/>
                      <w:szCs w:val="21"/>
                    </w:rPr>
                    <w:t>油烟</w:t>
                  </w:r>
                </w:p>
              </w:tc>
              <w:tc>
                <w:tcPr>
                  <w:tcW w:w="4509" w:type="dxa"/>
                  <w:tcBorders>
                    <w:top w:val="single" w:color="auto" w:sz="4" w:space="0"/>
                    <w:left w:val="single" w:color="auto" w:sz="4" w:space="0"/>
                    <w:bottom w:val="single" w:color="auto" w:sz="4" w:space="0"/>
                    <w:right w:val="single" w:color="auto" w:sz="4" w:space="0"/>
                  </w:tcBorders>
                  <w:vAlign w:val="center"/>
                </w:tcPr>
                <w:p w14:paraId="0E141541">
                  <w:pPr>
                    <w:jc w:val="center"/>
                    <w:rPr>
                      <w:rFonts w:ascii="Times New Roman" w:hAnsi="Times New Roman"/>
                      <w:color w:val="000000"/>
                      <w:szCs w:val="21"/>
                    </w:rPr>
                  </w:pPr>
                  <w:r>
                    <w:rPr>
                      <w:rFonts w:hint="eastAsia" w:ascii="Times New Roman" w:hAnsi="Times New Roman"/>
                      <w:bCs/>
                      <w:szCs w:val="21"/>
                    </w:rPr>
                    <w:t>食堂油烟经抽油烟机净化处理后，达标外排。</w:t>
                  </w:r>
                </w:p>
              </w:tc>
            </w:tr>
            <w:tr w14:paraId="6AA2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0146A7DC">
                  <w:pPr>
                    <w:jc w:val="center"/>
                    <w:rPr>
                      <w:rFonts w:ascii="Times New Roman" w:hAnsi="Times New Roman"/>
                      <w:color w:val="000000"/>
                      <w:szCs w:val="21"/>
                    </w:rPr>
                  </w:pPr>
                  <w:r>
                    <w:rPr>
                      <w:rFonts w:hint="eastAsia" w:ascii="Times New Roman" w:hAnsi="Times New Roman"/>
                      <w:color w:val="000000"/>
                      <w:szCs w:val="21"/>
                    </w:rPr>
                    <w:t>废水</w:t>
                  </w: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07300489">
                  <w:pPr>
                    <w:jc w:val="center"/>
                    <w:rPr>
                      <w:rFonts w:ascii="Times New Roman" w:hAnsi="Times New Roman"/>
                      <w:color w:val="000000"/>
                      <w:szCs w:val="21"/>
                    </w:rPr>
                  </w:pPr>
                  <w:r>
                    <w:rPr>
                      <w:rFonts w:hint="eastAsia" w:ascii="Times New Roman" w:hAnsi="Times New Roman"/>
                      <w:color w:val="000000"/>
                      <w:szCs w:val="21"/>
                    </w:rPr>
                    <w:t>生活废水</w:t>
                  </w:r>
                </w:p>
              </w:tc>
              <w:tc>
                <w:tcPr>
                  <w:tcW w:w="1800" w:type="dxa"/>
                  <w:tcBorders>
                    <w:top w:val="single" w:color="auto" w:sz="4" w:space="0"/>
                    <w:left w:val="single" w:color="auto" w:sz="4" w:space="0"/>
                    <w:bottom w:val="single" w:color="auto" w:sz="4" w:space="0"/>
                    <w:right w:val="single" w:color="auto" w:sz="4" w:space="0"/>
                  </w:tcBorders>
                  <w:vAlign w:val="center"/>
                </w:tcPr>
                <w:p w14:paraId="72E2A2F2">
                  <w:pPr>
                    <w:jc w:val="center"/>
                    <w:rPr>
                      <w:rFonts w:ascii="Times New Roman" w:hAnsi="Times New Roman"/>
                      <w:color w:val="000000"/>
                      <w:szCs w:val="21"/>
                    </w:rPr>
                  </w:pPr>
                  <w:r>
                    <w:rPr>
                      <w:rFonts w:ascii="Times New Roman" w:hAnsi="Times New Roman"/>
                      <w:color w:val="000000"/>
                      <w:szCs w:val="21"/>
                    </w:rPr>
                    <w:t>COD</w:t>
                  </w:r>
                  <w:r>
                    <w:rPr>
                      <w:rFonts w:hint="eastAsia" w:ascii="Times New Roman" w:hAnsi="Times New Roman"/>
                      <w:color w:val="000000"/>
                      <w:szCs w:val="21"/>
                    </w:rPr>
                    <w:t>、</w:t>
                  </w:r>
                  <w:r>
                    <w:rPr>
                      <w:rFonts w:ascii="Times New Roman" w:hAnsi="Times New Roman"/>
                      <w:color w:val="000000"/>
                      <w:szCs w:val="21"/>
                    </w:rPr>
                    <w:t>BOD</w:t>
                  </w:r>
                  <w:r>
                    <w:rPr>
                      <w:rFonts w:ascii="Times New Roman" w:hAnsi="Times New Roman"/>
                      <w:color w:val="000000"/>
                      <w:szCs w:val="21"/>
                      <w:vertAlign w:val="subscript"/>
                    </w:rPr>
                    <w:t>5</w:t>
                  </w:r>
                  <w:r>
                    <w:rPr>
                      <w:rFonts w:hint="eastAsia" w:ascii="Times New Roman" w:hAnsi="Times New Roman"/>
                      <w:color w:val="000000"/>
                      <w:szCs w:val="21"/>
                    </w:rPr>
                    <w:t>、</w:t>
                  </w:r>
                  <w:r>
                    <w:rPr>
                      <w:rFonts w:ascii="Times New Roman" w:hAnsi="Times New Roman"/>
                      <w:color w:val="000000"/>
                      <w:szCs w:val="21"/>
                    </w:rPr>
                    <w:t>SS</w:t>
                  </w:r>
                  <w:r>
                    <w:rPr>
                      <w:rFonts w:hint="eastAsia" w:ascii="Times New Roman" w:hAnsi="Times New Roman"/>
                      <w:color w:val="000000"/>
                      <w:szCs w:val="21"/>
                    </w:rPr>
                    <w:t>、动植物油等等</w:t>
                  </w:r>
                </w:p>
              </w:tc>
              <w:tc>
                <w:tcPr>
                  <w:tcW w:w="4509" w:type="dxa"/>
                  <w:tcBorders>
                    <w:top w:val="single" w:color="auto" w:sz="4" w:space="0"/>
                    <w:left w:val="single" w:color="auto" w:sz="4" w:space="0"/>
                    <w:bottom w:val="single" w:color="auto" w:sz="4" w:space="0"/>
                    <w:right w:val="single" w:color="auto" w:sz="4" w:space="0"/>
                  </w:tcBorders>
                  <w:vAlign w:val="center"/>
                </w:tcPr>
                <w:p w14:paraId="2451FCFF">
                  <w:pPr>
                    <w:jc w:val="center"/>
                    <w:rPr>
                      <w:rFonts w:ascii="Times New Roman" w:hAnsi="Times New Roman"/>
                      <w:color w:val="000000"/>
                      <w:szCs w:val="21"/>
                    </w:rPr>
                  </w:pPr>
                  <w:r>
                    <w:rPr>
                      <w:rFonts w:hint="eastAsia" w:ascii="Times New Roman" w:hAnsi="Times New Roman"/>
                      <w:szCs w:val="21"/>
                    </w:rPr>
                    <w:t>厨房废水经</w:t>
                  </w:r>
                  <w:r>
                    <w:rPr>
                      <w:rFonts w:ascii="Times New Roman" w:hAnsi="Times New Roman"/>
                      <w:szCs w:val="21"/>
                    </w:rPr>
                    <w:t>1</w:t>
                  </w:r>
                  <w:r>
                    <w:rPr>
                      <w:rFonts w:hint="eastAsia" w:ascii="Times New Roman" w:hAnsi="Times New Roman"/>
                      <w:szCs w:val="21"/>
                    </w:rPr>
                    <w:t>个隔油池处理后，与其它生活废水排入化粪池处理，定期委托周边村民清运，用于农作物施肥。</w:t>
                  </w:r>
                </w:p>
              </w:tc>
            </w:tr>
            <w:tr w14:paraId="4522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23EF5F33">
                  <w:pPr>
                    <w:jc w:val="center"/>
                    <w:rPr>
                      <w:rFonts w:ascii="Times New Roman" w:hAnsi="Times New Roman"/>
                      <w:color w:val="000000"/>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04F99CA2">
                  <w:pPr>
                    <w:jc w:val="center"/>
                    <w:rPr>
                      <w:rFonts w:ascii="Times New Roman" w:hAnsi="Times New Roman"/>
                      <w:color w:val="FF0000"/>
                      <w:szCs w:val="21"/>
                    </w:rPr>
                  </w:pPr>
                  <w:r>
                    <w:rPr>
                      <w:rFonts w:hint="eastAsia" w:ascii="Times New Roman" w:hAnsi="Times New Roman"/>
                      <w:color w:val="FF0000"/>
                      <w:szCs w:val="21"/>
                    </w:rPr>
                    <w:t>生产废水</w:t>
                  </w:r>
                </w:p>
              </w:tc>
              <w:tc>
                <w:tcPr>
                  <w:tcW w:w="1397" w:type="dxa"/>
                  <w:tcBorders>
                    <w:top w:val="single" w:color="auto" w:sz="4" w:space="0"/>
                    <w:left w:val="single" w:color="auto" w:sz="4" w:space="0"/>
                    <w:bottom w:val="single" w:color="auto" w:sz="4" w:space="0"/>
                    <w:right w:val="single" w:color="auto" w:sz="4" w:space="0"/>
                  </w:tcBorders>
                  <w:vAlign w:val="center"/>
                </w:tcPr>
                <w:p w14:paraId="7F6C245D">
                  <w:pPr>
                    <w:jc w:val="center"/>
                    <w:rPr>
                      <w:rFonts w:ascii="Times New Roman" w:hAnsi="Times New Roman"/>
                      <w:color w:val="FF0000"/>
                      <w:szCs w:val="21"/>
                    </w:rPr>
                  </w:pPr>
                  <w:r>
                    <w:rPr>
                      <w:rFonts w:hint="eastAsia" w:ascii="Times New Roman" w:hAnsi="Times New Roman"/>
                      <w:color w:val="FF0000"/>
                      <w:szCs w:val="21"/>
                    </w:rPr>
                    <w:t>清洗废水</w:t>
                  </w:r>
                </w:p>
              </w:tc>
              <w:tc>
                <w:tcPr>
                  <w:tcW w:w="1800" w:type="dxa"/>
                  <w:tcBorders>
                    <w:top w:val="single" w:color="auto" w:sz="4" w:space="0"/>
                    <w:left w:val="single" w:color="auto" w:sz="4" w:space="0"/>
                    <w:bottom w:val="single" w:color="auto" w:sz="4" w:space="0"/>
                    <w:right w:val="single" w:color="auto" w:sz="4" w:space="0"/>
                  </w:tcBorders>
                  <w:vAlign w:val="center"/>
                </w:tcPr>
                <w:p w14:paraId="747F7370">
                  <w:pPr>
                    <w:jc w:val="center"/>
                    <w:rPr>
                      <w:rFonts w:ascii="Times New Roman" w:hAnsi="Times New Roman"/>
                      <w:color w:val="FF0000"/>
                      <w:szCs w:val="21"/>
                    </w:rPr>
                  </w:pPr>
                  <w:r>
                    <w:rPr>
                      <w:rFonts w:ascii="Times New Roman" w:hAnsi="Times New Roman"/>
                      <w:color w:val="FF0000"/>
                      <w:szCs w:val="21"/>
                    </w:rPr>
                    <w:t>COD</w:t>
                  </w:r>
                  <w:r>
                    <w:rPr>
                      <w:rFonts w:hint="eastAsia" w:ascii="Times New Roman" w:hAnsi="Times New Roman"/>
                      <w:color w:val="FF0000"/>
                      <w:szCs w:val="21"/>
                    </w:rPr>
                    <w:t>、</w:t>
                  </w:r>
                  <w:r>
                    <w:rPr>
                      <w:rFonts w:ascii="Times New Roman" w:hAnsi="Times New Roman"/>
                      <w:color w:val="FF0000"/>
                      <w:szCs w:val="21"/>
                    </w:rPr>
                    <w:t>BOD</w:t>
                  </w:r>
                  <w:r>
                    <w:rPr>
                      <w:rFonts w:ascii="Times New Roman" w:hAnsi="Times New Roman"/>
                      <w:color w:val="FF0000"/>
                      <w:szCs w:val="21"/>
                      <w:vertAlign w:val="subscript"/>
                    </w:rPr>
                    <w:t>5</w:t>
                  </w:r>
                  <w:r>
                    <w:rPr>
                      <w:rFonts w:hint="eastAsia" w:ascii="Times New Roman" w:hAnsi="Times New Roman"/>
                      <w:color w:val="FF0000"/>
                      <w:szCs w:val="21"/>
                    </w:rPr>
                    <w:t>、</w:t>
                  </w:r>
                  <w:r>
                    <w:rPr>
                      <w:rFonts w:ascii="Times New Roman" w:hAnsi="Times New Roman"/>
                      <w:color w:val="FF0000"/>
                      <w:szCs w:val="21"/>
                    </w:rPr>
                    <w:t>SS</w:t>
                  </w:r>
                  <w:r>
                    <w:rPr>
                      <w:rFonts w:hint="eastAsia" w:ascii="Times New Roman" w:hAnsi="Times New Roman"/>
                      <w:color w:val="FF0000"/>
                      <w:szCs w:val="21"/>
                    </w:rPr>
                    <w:t>、动植物油等等</w:t>
                  </w:r>
                </w:p>
              </w:tc>
              <w:tc>
                <w:tcPr>
                  <w:tcW w:w="4509" w:type="dxa"/>
                  <w:tcBorders>
                    <w:top w:val="single" w:color="auto" w:sz="4" w:space="0"/>
                    <w:left w:val="single" w:color="auto" w:sz="4" w:space="0"/>
                    <w:bottom w:val="single" w:color="auto" w:sz="4" w:space="0"/>
                    <w:right w:val="single" w:color="auto" w:sz="4" w:space="0"/>
                  </w:tcBorders>
                  <w:vAlign w:val="center"/>
                </w:tcPr>
                <w:p w14:paraId="3BDB4A4E">
                  <w:pPr>
                    <w:jc w:val="center"/>
                    <w:rPr>
                      <w:rFonts w:ascii="Times New Roman" w:hAnsi="Times New Roman"/>
                      <w:color w:val="FF0000"/>
                      <w:szCs w:val="21"/>
                    </w:rPr>
                  </w:pPr>
                  <w:r>
                    <w:rPr>
                      <w:rFonts w:hint="eastAsia" w:ascii="Times New Roman" w:hAnsi="Times New Roman"/>
                      <w:color w:val="FF0000"/>
                      <w:szCs w:val="21"/>
                    </w:rPr>
                    <w:t>生产废水通过自建的</w:t>
                  </w:r>
                  <w:r>
                    <w:rPr>
                      <w:rFonts w:ascii="Times New Roman" w:hAnsi="Times New Roman"/>
                      <w:color w:val="FF0000"/>
                      <w:szCs w:val="21"/>
                    </w:rPr>
                    <w:t>1</w:t>
                  </w:r>
                  <w:r>
                    <w:rPr>
                      <w:rFonts w:hint="eastAsia" w:ascii="Times New Roman" w:hAnsi="Times New Roman"/>
                      <w:color w:val="FF0000"/>
                      <w:szCs w:val="21"/>
                    </w:rPr>
                    <w:t>个过滤池（容积</w:t>
                  </w:r>
                  <w:r>
                    <w:rPr>
                      <w:rFonts w:ascii="Times New Roman" w:hAnsi="Times New Roman"/>
                      <w:color w:val="FF0000"/>
                      <w:szCs w:val="21"/>
                    </w:rPr>
                    <w:t>57.6m</w:t>
                  </w:r>
                  <w:r>
                    <w:rPr>
                      <w:rFonts w:ascii="Times New Roman" w:hAnsi="Times New Roman"/>
                      <w:color w:val="FF0000"/>
                      <w:szCs w:val="21"/>
                      <w:vertAlign w:val="superscript"/>
                    </w:rPr>
                    <w:t>3</w:t>
                  </w:r>
                  <w:r>
                    <w:rPr>
                      <w:rFonts w:hint="eastAsia" w:ascii="Times New Roman" w:hAnsi="Times New Roman"/>
                      <w:color w:val="FF0000"/>
                      <w:szCs w:val="21"/>
                    </w:rPr>
                    <w:t>）经处理后，回用于清洗工序，不外排。</w:t>
                  </w:r>
                </w:p>
              </w:tc>
            </w:tr>
            <w:tr w14:paraId="0A08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restart"/>
                  <w:tcBorders>
                    <w:top w:val="single" w:color="auto" w:sz="4" w:space="0"/>
                    <w:left w:val="single" w:color="auto" w:sz="4" w:space="0"/>
                    <w:bottom w:val="single" w:color="auto" w:sz="4" w:space="0"/>
                    <w:right w:val="single" w:color="auto" w:sz="4" w:space="0"/>
                  </w:tcBorders>
                  <w:vAlign w:val="center"/>
                </w:tcPr>
                <w:p w14:paraId="5E066DE0">
                  <w:pPr>
                    <w:jc w:val="center"/>
                    <w:rPr>
                      <w:rFonts w:ascii="Times New Roman" w:hAnsi="Times New Roman"/>
                      <w:color w:val="000000"/>
                      <w:szCs w:val="21"/>
                    </w:rPr>
                  </w:pPr>
                  <w:r>
                    <w:rPr>
                      <w:rFonts w:hint="eastAsia" w:ascii="Times New Roman" w:hAnsi="Times New Roman"/>
                      <w:color w:val="000000"/>
                      <w:szCs w:val="21"/>
                    </w:rPr>
                    <w:t>固废</w:t>
                  </w: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39A236D1">
                  <w:pPr>
                    <w:jc w:val="center"/>
                    <w:rPr>
                      <w:rFonts w:ascii="Times New Roman" w:hAnsi="Times New Roman"/>
                      <w:color w:val="000000"/>
                      <w:szCs w:val="21"/>
                    </w:rPr>
                  </w:pPr>
                  <w:r>
                    <w:rPr>
                      <w:rFonts w:hint="eastAsia" w:ascii="Times New Roman" w:hAnsi="Times New Roman"/>
                      <w:color w:val="000000"/>
                      <w:szCs w:val="21"/>
                    </w:rPr>
                    <w:t>废金属回收生产线</w:t>
                  </w:r>
                </w:p>
              </w:tc>
              <w:tc>
                <w:tcPr>
                  <w:tcW w:w="1397" w:type="dxa"/>
                  <w:tcBorders>
                    <w:top w:val="single" w:color="auto" w:sz="4" w:space="0"/>
                    <w:left w:val="single" w:color="auto" w:sz="4" w:space="0"/>
                    <w:bottom w:val="single" w:color="auto" w:sz="4" w:space="0"/>
                    <w:right w:val="single" w:color="auto" w:sz="4" w:space="0"/>
                  </w:tcBorders>
                  <w:vAlign w:val="center"/>
                </w:tcPr>
                <w:p w14:paraId="56A886CA">
                  <w:pPr>
                    <w:jc w:val="center"/>
                    <w:rPr>
                      <w:rFonts w:ascii="Times New Roman" w:hAnsi="Times New Roman"/>
                      <w:color w:val="000000"/>
                      <w:szCs w:val="21"/>
                    </w:rPr>
                  </w:pPr>
                  <w:r>
                    <w:rPr>
                      <w:rFonts w:hint="eastAsia" w:ascii="Times New Roman" w:hAnsi="Times New Roman"/>
                      <w:color w:val="000000"/>
                      <w:szCs w:val="21"/>
                    </w:rPr>
                    <w:t>磁力分拣</w:t>
                  </w:r>
                </w:p>
              </w:tc>
              <w:tc>
                <w:tcPr>
                  <w:tcW w:w="1800" w:type="dxa"/>
                  <w:tcBorders>
                    <w:top w:val="single" w:color="auto" w:sz="4" w:space="0"/>
                    <w:left w:val="single" w:color="auto" w:sz="4" w:space="0"/>
                    <w:bottom w:val="single" w:color="auto" w:sz="4" w:space="0"/>
                    <w:right w:val="single" w:color="auto" w:sz="4" w:space="0"/>
                  </w:tcBorders>
                  <w:vAlign w:val="center"/>
                </w:tcPr>
                <w:p w14:paraId="781CF2A7">
                  <w:pPr>
                    <w:jc w:val="center"/>
                    <w:rPr>
                      <w:rFonts w:ascii="Times New Roman" w:hAnsi="Times New Roman"/>
                      <w:color w:val="000000"/>
                      <w:szCs w:val="21"/>
                    </w:rPr>
                  </w:pPr>
                  <w:r>
                    <w:rPr>
                      <w:rFonts w:hint="eastAsia" w:ascii="Times New Roman" w:hAnsi="Times New Roman"/>
                      <w:color w:val="000000"/>
                      <w:szCs w:val="21"/>
                    </w:rPr>
                    <w:t>有色金属</w:t>
                  </w:r>
                  <w:r>
                    <w:rPr>
                      <w:rFonts w:ascii="Times New Roman" w:hAnsi="Times New Roman"/>
                      <w:color w:val="000000"/>
                      <w:szCs w:val="21"/>
                    </w:rPr>
                    <w:t>S3</w:t>
                  </w:r>
                </w:p>
              </w:tc>
              <w:tc>
                <w:tcPr>
                  <w:tcW w:w="4509" w:type="dxa"/>
                  <w:tcBorders>
                    <w:top w:val="single" w:color="auto" w:sz="4" w:space="0"/>
                    <w:left w:val="single" w:color="auto" w:sz="4" w:space="0"/>
                    <w:bottom w:val="single" w:color="auto" w:sz="4" w:space="0"/>
                    <w:right w:val="single" w:color="auto" w:sz="4" w:space="0"/>
                  </w:tcBorders>
                  <w:vAlign w:val="center"/>
                </w:tcPr>
                <w:p w14:paraId="56275A5E">
                  <w:pPr>
                    <w:ind w:left="51" w:right="51" w:firstLine="420" w:firstLineChars="200"/>
                    <w:jc w:val="left"/>
                    <w:rPr>
                      <w:rFonts w:ascii="Times New Roman" w:hAnsi="Times New Roman"/>
                      <w:color w:val="000000"/>
                      <w:szCs w:val="21"/>
                    </w:rPr>
                  </w:pPr>
                  <w:r>
                    <w:rPr>
                      <w:rFonts w:hint="eastAsia" w:ascii="Times New Roman" w:hAnsi="Times New Roman"/>
                      <w:color w:val="000000"/>
                      <w:szCs w:val="21"/>
                    </w:rPr>
                    <w:t>作为产品外售。</w:t>
                  </w:r>
                </w:p>
              </w:tc>
            </w:tr>
            <w:tr w14:paraId="4504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3BB04E2B">
                  <w:pPr>
                    <w:jc w:val="center"/>
                    <w:rPr>
                      <w:rFonts w:ascii="Times New Roman" w:hAnsi="Times New Roman"/>
                      <w:color w:val="000000"/>
                      <w:szCs w:val="21"/>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08B5CC19">
                  <w:pPr>
                    <w:jc w:val="center"/>
                    <w:rPr>
                      <w:rFonts w:ascii="Times New Roman" w:hAnsi="Times New Roman"/>
                      <w:color w:val="000000"/>
                      <w:szCs w:val="21"/>
                    </w:rPr>
                  </w:pPr>
                </w:p>
              </w:tc>
              <w:tc>
                <w:tcPr>
                  <w:tcW w:w="1397" w:type="dxa"/>
                  <w:tcBorders>
                    <w:top w:val="single" w:color="auto" w:sz="4" w:space="0"/>
                    <w:left w:val="single" w:color="auto" w:sz="4" w:space="0"/>
                    <w:bottom w:val="single" w:color="auto" w:sz="4" w:space="0"/>
                    <w:right w:val="single" w:color="auto" w:sz="4" w:space="0"/>
                  </w:tcBorders>
                  <w:vAlign w:val="center"/>
                </w:tcPr>
                <w:p w14:paraId="5C07F789">
                  <w:pPr>
                    <w:jc w:val="center"/>
                    <w:rPr>
                      <w:rFonts w:ascii="Times New Roman" w:hAnsi="Times New Roman"/>
                      <w:color w:val="000000"/>
                      <w:szCs w:val="21"/>
                    </w:rPr>
                  </w:pPr>
                  <w:r>
                    <w:rPr>
                      <w:rFonts w:hint="eastAsia" w:ascii="Times New Roman" w:hAnsi="Times New Roman"/>
                      <w:color w:val="000000"/>
                      <w:szCs w:val="21"/>
                    </w:rPr>
                    <w:t>破碎粉尘</w:t>
                  </w:r>
                </w:p>
              </w:tc>
              <w:tc>
                <w:tcPr>
                  <w:tcW w:w="1800" w:type="dxa"/>
                  <w:tcBorders>
                    <w:top w:val="single" w:color="auto" w:sz="4" w:space="0"/>
                    <w:left w:val="single" w:color="auto" w:sz="4" w:space="0"/>
                    <w:bottom w:val="single" w:color="auto" w:sz="4" w:space="0"/>
                    <w:right w:val="single" w:color="auto" w:sz="4" w:space="0"/>
                  </w:tcBorders>
                  <w:vAlign w:val="center"/>
                </w:tcPr>
                <w:p w14:paraId="2DBD571B">
                  <w:pPr>
                    <w:jc w:val="center"/>
                    <w:rPr>
                      <w:rFonts w:ascii="Times New Roman" w:hAnsi="Times New Roman"/>
                      <w:color w:val="000000"/>
                      <w:szCs w:val="21"/>
                    </w:rPr>
                  </w:pPr>
                  <w:r>
                    <w:rPr>
                      <w:rFonts w:hint="eastAsia" w:ascii="Times New Roman" w:hAnsi="Times New Roman"/>
                      <w:color w:val="000000"/>
                      <w:szCs w:val="21"/>
                    </w:rPr>
                    <w:t>破碎粉尘</w:t>
                  </w:r>
                  <w:r>
                    <w:rPr>
                      <w:rFonts w:ascii="Times New Roman" w:hAnsi="Times New Roman"/>
                      <w:color w:val="000000"/>
                      <w:szCs w:val="21"/>
                    </w:rPr>
                    <w:t>S4</w:t>
                  </w:r>
                </w:p>
              </w:tc>
              <w:tc>
                <w:tcPr>
                  <w:tcW w:w="4509" w:type="dxa"/>
                  <w:tcBorders>
                    <w:top w:val="single" w:color="auto" w:sz="4" w:space="0"/>
                    <w:left w:val="single" w:color="auto" w:sz="4" w:space="0"/>
                    <w:bottom w:val="single" w:color="auto" w:sz="4" w:space="0"/>
                    <w:right w:val="single" w:color="auto" w:sz="4" w:space="0"/>
                  </w:tcBorders>
                  <w:vAlign w:val="center"/>
                </w:tcPr>
                <w:p w14:paraId="6070A6EE">
                  <w:pPr>
                    <w:ind w:firstLine="420" w:firstLineChars="200"/>
                    <w:jc w:val="left"/>
                    <w:rPr>
                      <w:rFonts w:ascii="Times New Roman" w:hAnsi="Times New Roman"/>
                      <w:color w:val="000000"/>
                      <w:szCs w:val="21"/>
                    </w:rPr>
                  </w:pPr>
                  <w:r>
                    <w:rPr>
                      <w:rFonts w:hint="eastAsia" w:ascii="Times New Roman" w:hAnsi="Times New Roman"/>
                      <w:color w:val="000000"/>
                      <w:szCs w:val="21"/>
                    </w:rPr>
                    <w:t>作为可回收资源外售给炼钢厂或水泥厂。</w:t>
                  </w:r>
                </w:p>
              </w:tc>
            </w:tr>
            <w:tr w14:paraId="3075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4FB0F21">
                  <w:pPr>
                    <w:jc w:val="center"/>
                    <w:rPr>
                      <w:rFonts w:ascii="Times New Roman" w:hAnsi="Times New Roman"/>
                      <w:color w:val="000000"/>
                      <w:szCs w:val="21"/>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7578C3E5">
                  <w:pPr>
                    <w:jc w:val="center"/>
                    <w:rPr>
                      <w:rFonts w:ascii="Times New Roman" w:hAnsi="Times New Roman"/>
                      <w:color w:val="000000"/>
                      <w:szCs w:val="21"/>
                    </w:rPr>
                  </w:pPr>
                </w:p>
              </w:tc>
              <w:tc>
                <w:tcPr>
                  <w:tcW w:w="1397" w:type="dxa"/>
                  <w:tcBorders>
                    <w:top w:val="single" w:color="auto" w:sz="4" w:space="0"/>
                    <w:left w:val="single" w:color="auto" w:sz="4" w:space="0"/>
                    <w:bottom w:val="single" w:color="auto" w:sz="4" w:space="0"/>
                    <w:right w:val="single" w:color="auto" w:sz="4" w:space="0"/>
                  </w:tcBorders>
                  <w:vAlign w:val="center"/>
                </w:tcPr>
                <w:p w14:paraId="088008EB">
                  <w:pPr>
                    <w:jc w:val="center"/>
                    <w:rPr>
                      <w:rFonts w:ascii="Times New Roman" w:hAnsi="Times New Roman"/>
                      <w:color w:val="000000"/>
                      <w:szCs w:val="21"/>
                    </w:rPr>
                  </w:pPr>
                  <w:r>
                    <w:rPr>
                      <w:rFonts w:hint="eastAsia" w:ascii="Times New Roman" w:hAnsi="Times New Roman"/>
                      <w:color w:val="000000"/>
                      <w:szCs w:val="21"/>
                    </w:rPr>
                    <w:t>二次磁选</w:t>
                  </w:r>
                </w:p>
              </w:tc>
              <w:tc>
                <w:tcPr>
                  <w:tcW w:w="1800" w:type="dxa"/>
                  <w:tcBorders>
                    <w:top w:val="single" w:color="auto" w:sz="4" w:space="0"/>
                    <w:left w:val="single" w:color="auto" w:sz="4" w:space="0"/>
                    <w:bottom w:val="single" w:color="auto" w:sz="4" w:space="0"/>
                    <w:right w:val="single" w:color="auto" w:sz="4" w:space="0"/>
                  </w:tcBorders>
                  <w:vAlign w:val="center"/>
                </w:tcPr>
                <w:p w14:paraId="5739DACE">
                  <w:pPr>
                    <w:jc w:val="center"/>
                    <w:rPr>
                      <w:rFonts w:ascii="Times New Roman" w:hAnsi="Times New Roman"/>
                      <w:color w:val="000000"/>
                      <w:szCs w:val="21"/>
                    </w:rPr>
                  </w:pPr>
                  <w:r>
                    <w:rPr>
                      <w:rFonts w:hint="eastAsia" w:ascii="Times New Roman" w:hAnsi="Times New Roman"/>
                      <w:color w:val="000000"/>
                      <w:szCs w:val="21"/>
                    </w:rPr>
                    <w:t>非金属物质</w:t>
                  </w:r>
                  <w:r>
                    <w:rPr>
                      <w:rFonts w:ascii="Times New Roman" w:hAnsi="Times New Roman"/>
                      <w:color w:val="000000"/>
                      <w:szCs w:val="21"/>
                    </w:rPr>
                    <w:t>S4</w:t>
                  </w:r>
                </w:p>
              </w:tc>
              <w:tc>
                <w:tcPr>
                  <w:tcW w:w="4509" w:type="dxa"/>
                  <w:tcBorders>
                    <w:top w:val="single" w:color="auto" w:sz="4" w:space="0"/>
                    <w:left w:val="single" w:color="auto" w:sz="4" w:space="0"/>
                    <w:bottom w:val="single" w:color="auto" w:sz="4" w:space="0"/>
                    <w:right w:val="single" w:color="auto" w:sz="4" w:space="0"/>
                  </w:tcBorders>
                  <w:vAlign w:val="center"/>
                </w:tcPr>
                <w:p w14:paraId="150B8E97">
                  <w:pPr>
                    <w:ind w:firstLine="420" w:firstLineChars="200"/>
                    <w:jc w:val="left"/>
                    <w:rPr>
                      <w:rFonts w:ascii="Times New Roman" w:hAnsi="Times New Roman"/>
                      <w:color w:val="000000"/>
                      <w:szCs w:val="21"/>
                    </w:rPr>
                  </w:pPr>
                  <w:r>
                    <w:rPr>
                      <w:rFonts w:hint="eastAsia" w:ascii="Times New Roman" w:hAnsi="Times New Roman"/>
                      <w:color w:val="000000"/>
                      <w:szCs w:val="21"/>
                    </w:rPr>
                    <w:t>作为可回收资源回收外售。</w:t>
                  </w:r>
                </w:p>
              </w:tc>
            </w:tr>
            <w:tr w14:paraId="223F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1370E130">
                  <w:pPr>
                    <w:jc w:val="center"/>
                    <w:rPr>
                      <w:rFonts w:ascii="Times New Roman" w:hAnsi="Times New Roman"/>
                      <w:color w:val="000000"/>
                      <w:szCs w:val="21"/>
                    </w:rPr>
                  </w:pPr>
                </w:p>
              </w:tc>
              <w:tc>
                <w:tcPr>
                  <w:tcW w:w="1004" w:type="dxa"/>
                  <w:vMerge w:val="restart"/>
                  <w:tcBorders>
                    <w:top w:val="single" w:color="auto" w:sz="4" w:space="0"/>
                    <w:left w:val="single" w:color="auto" w:sz="4" w:space="0"/>
                    <w:bottom w:val="single" w:color="auto" w:sz="4" w:space="0"/>
                    <w:right w:val="single" w:color="auto" w:sz="4" w:space="0"/>
                  </w:tcBorders>
                  <w:vAlign w:val="center"/>
                </w:tcPr>
                <w:p w14:paraId="3A371933">
                  <w:pPr>
                    <w:jc w:val="center"/>
                    <w:rPr>
                      <w:rFonts w:ascii="Times New Roman" w:hAnsi="Times New Roman"/>
                      <w:color w:val="000000"/>
                      <w:szCs w:val="21"/>
                    </w:rPr>
                  </w:pPr>
                  <w:r>
                    <w:rPr>
                      <w:rFonts w:hint="eastAsia" w:ascii="Times New Roman" w:hAnsi="Times New Roman"/>
                      <w:color w:val="000000"/>
                      <w:szCs w:val="21"/>
                    </w:rPr>
                    <w:t>废塑料回收生产线</w:t>
                  </w:r>
                </w:p>
              </w:tc>
              <w:tc>
                <w:tcPr>
                  <w:tcW w:w="1397" w:type="dxa"/>
                  <w:tcBorders>
                    <w:top w:val="single" w:color="auto" w:sz="4" w:space="0"/>
                    <w:left w:val="single" w:color="auto" w:sz="4" w:space="0"/>
                    <w:bottom w:val="single" w:color="auto" w:sz="4" w:space="0"/>
                    <w:right w:val="single" w:color="auto" w:sz="4" w:space="0"/>
                  </w:tcBorders>
                  <w:vAlign w:val="center"/>
                </w:tcPr>
                <w:p w14:paraId="6672D773">
                  <w:pPr>
                    <w:jc w:val="center"/>
                    <w:rPr>
                      <w:rFonts w:ascii="Times New Roman" w:hAnsi="Times New Roman"/>
                      <w:color w:val="000000"/>
                      <w:szCs w:val="21"/>
                    </w:rPr>
                  </w:pPr>
                  <w:r>
                    <w:rPr>
                      <w:rFonts w:hint="eastAsia" w:ascii="Times New Roman" w:hAnsi="Times New Roman"/>
                      <w:color w:val="000000"/>
                      <w:szCs w:val="21"/>
                    </w:rPr>
                    <w:t>拆包</w:t>
                  </w:r>
                </w:p>
              </w:tc>
              <w:tc>
                <w:tcPr>
                  <w:tcW w:w="1800" w:type="dxa"/>
                  <w:tcBorders>
                    <w:top w:val="single" w:color="auto" w:sz="4" w:space="0"/>
                    <w:left w:val="single" w:color="auto" w:sz="4" w:space="0"/>
                    <w:bottom w:val="single" w:color="auto" w:sz="4" w:space="0"/>
                    <w:right w:val="single" w:color="auto" w:sz="4" w:space="0"/>
                  </w:tcBorders>
                  <w:vAlign w:val="center"/>
                </w:tcPr>
                <w:p w14:paraId="5A15C687">
                  <w:pPr>
                    <w:jc w:val="center"/>
                    <w:rPr>
                      <w:rFonts w:ascii="Times New Roman" w:hAnsi="Times New Roman"/>
                      <w:color w:val="000000"/>
                      <w:szCs w:val="21"/>
                    </w:rPr>
                  </w:pPr>
                  <w:r>
                    <w:rPr>
                      <w:rFonts w:hint="eastAsia" w:ascii="Times New Roman" w:hAnsi="Times New Roman"/>
                      <w:color w:val="000000"/>
                      <w:szCs w:val="21"/>
                    </w:rPr>
                    <w:t>杂物</w:t>
                  </w:r>
                  <w:r>
                    <w:rPr>
                      <w:rFonts w:ascii="Times New Roman" w:hAnsi="Times New Roman"/>
                      <w:color w:val="000000"/>
                      <w:szCs w:val="21"/>
                    </w:rPr>
                    <w:t>S1</w:t>
                  </w:r>
                </w:p>
              </w:tc>
              <w:tc>
                <w:tcPr>
                  <w:tcW w:w="4509" w:type="dxa"/>
                  <w:tcBorders>
                    <w:top w:val="single" w:color="auto" w:sz="4" w:space="0"/>
                    <w:left w:val="single" w:color="auto" w:sz="4" w:space="0"/>
                    <w:bottom w:val="single" w:color="auto" w:sz="4" w:space="0"/>
                    <w:right w:val="single" w:color="auto" w:sz="4" w:space="0"/>
                  </w:tcBorders>
                  <w:vAlign w:val="center"/>
                </w:tcPr>
                <w:p w14:paraId="77EF7E9B">
                  <w:pPr>
                    <w:ind w:left="51" w:right="51" w:firstLine="420" w:firstLineChars="200"/>
                    <w:jc w:val="left"/>
                    <w:rPr>
                      <w:rFonts w:ascii="Times New Roman" w:hAnsi="Times New Roman"/>
                      <w:color w:val="000000"/>
                      <w:szCs w:val="21"/>
                    </w:rPr>
                  </w:pPr>
                  <w:r>
                    <w:rPr>
                      <w:rFonts w:hint="eastAsia" w:ascii="Times New Roman" w:hAnsi="Times New Roman"/>
                      <w:color w:val="000000"/>
                      <w:szCs w:val="21"/>
                    </w:rPr>
                    <w:t>杂物主要为金属、大块砂渣、瓶盖等，属于一般工业固体废物，因此项目杂物分类，能回收的回收，不能利用的运至制定堆放点，禁止与生活垃圾混合处置，禁止随意丢弃。</w:t>
                  </w:r>
                </w:p>
              </w:tc>
            </w:tr>
            <w:tr w14:paraId="1CBA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7B1CFE58">
                  <w:pPr>
                    <w:jc w:val="center"/>
                    <w:rPr>
                      <w:rFonts w:ascii="Times New Roman" w:hAnsi="Times New Roman"/>
                      <w:color w:val="000000"/>
                      <w:szCs w:val="21"/>
                    </w:rPr>
                  </w:pPr>
                </w:p>
              </w:tc>
              <w:tc>
                <w:tcPr>
                  <w:tcW w:w="1004" w:type="dxa"/>
                  <w:vMerge w:val="continue"/>
                  <w:tcBorders>
                    <w:top w:val="single" w:color="auto" w:sz="4" w:space="0"/>
                    <w:left w:val="single" w:color="auto" w:sz="4" w:space="0"/>
                    <w:bottom w:val="single" w:color="auto" w:sz="4" w:space="0"/>
                    <w:right w:val="single" w:color="auto" w:sz="4" w:space="0"/>
                  </w:tcBorders>
                  <w:vAlign w:val="center"/>
                </w:tcPr>
                <w:p w14:paraId="4242C4DB">
                  <w:pPr>
                    <w:jc w:val="center"/>
                    <w:rPr>
                      <w:rFonts w:ascii="Times New Roman" w:hAnsi="Times New Roman"/>
                      <w:color w:val="000000"/>
                      <w:szCs w:val="21"/>
                    </w:rPr>
                  </w:pPr>
                </w:p>
              </w:tc>
              <w:tc>
                <w:tcPr>
                  <w:tcW w:w="1397" w:type="dxa"/>
                  <w:tcBorders>
                    <w:top w:val="single" w:color="auto" w:sz="4" w:space="0"/>
                    <w:left w:val="single" w:color="auto" w:sz="4" w:space="0"/>
                    <w:bottom w:val="single" w:color="auto" w:sz="4" w:space="0"/>
                    <w:right w:val="single" w:color="auto" w:sz="4" w:space="0"/>
                  </w:tcBorders>
                  <w:vAlign w:val="center"/>
                </w:tcPr>
                <w:p w14:paraId="3CEE3E90">
                  <w:pPr>
                    <w:jc w:val="center"/>
                    <w:rPr>
                      <w:rFonts w:ascii="Times New Roman" w:hAnsi="Times New Roman"/>
                      <w:color w:val="000000"/>
                      <w:szCs w:val="21"/>
                    </w:rPr>
                  </w:pPr>
                  <w:r>
                    <w:rPr>
                      <w:rFonts w:hint="eastAsia" w:ascii="Times New Roman" w:hAnsi="Times New Roman"/>
                      <w:color w:val="000000"/>
                      <w:szCs w:val="21"/>
                    </w:rPr>
                    <w:t>剥标</w:t>
                  </w:r>
                </w:p>
              </w:tc>
              <w:tc>
                <w:tcPr>
                  <w:tcW w:w="1800" w:type="dxa"/>
                  <w:tcBorders>
                    <w:top w:val="single" w:color="auto" w:sz="4" w:space="0"/>
                    <w:left w:val="single" w:color="auto" w:sz="4" w:space="0"/>
                    <w:bottom w:val="single" w:color="auto" w:sz="4" w:space="0"/>
                    <w:right w:val="single" w:color="auto" w:sz="4" w:space="0"/>
                  </w:tcBorders>
                  <w:vAlign w:val="center"/>
                </w:tcPr>
                <w:p w14:paraId="606ABC1A">
                  <w:pPr>
                    <w:jc w:val="center"/>
                    <w:rPr>
                      <w:rFonts w:ascii="Times New Roman" w:hAnsi="Times New Roman"/>
                      <w:color w:val="000000"/>
                      <w:szCs w:val="21"/>
                    </w:rPr>
                  </w:pPr>
                  <w:r>
                    <w:rPr>
                      <w:rFonts w:hint="eastAsia" w:ascii="Times New Roman" w:hAnsi="Times New Roman"/>
                      <w:color w:val="000000"/>
                      <w:szCs w:val="21"/>
                    </w:rPr>
                    <w:t>剥离废标签纸</w:t>
                  </w:r>
                  <w:r>
                    <w:rPr>
                      <w:rFonts w:ascii="Times New Roman" w:hAnsi="Times New Roman"/>
                      <w:color w:val="000000"/>
                      <w:szCs w:val="21"/>
                    </w:rPr>
                    <w:t>S2</w:t>
                  </w:r>
                </w:p>
              </w:tc>
              <w:tc>
                <w:tcPr>
                  <w:tcW w:w="4509" w:type="dxa"/>
                  <w:tcBorders>
                    <w:top w:val="single" w:color="auto" w:sz="4" w:space="0"/>
                    <w:left w:val="single" w:color="auto" w:sz="4" w:space="0"/>
                    <w:bottom w:val="single" w:color="auto" w:sz="4" w:space="0"/>
                    <w:right w:val="single" w:color="auto" w:sz="4" w:space="0"/>
                  </w:tcBorders>
                  <w:vAlign w:val="center"/>
                </w:tcPr>
                <w:p w14:paraId="1D4E4B55">
                  <w:pPr>
                    <w:ind w:left="51" w:right="51" w:firstLine="420" w:firstLineChars="200"/>
                    <w:jc w:val="left"/>
                    <w:rPr>
                      <w:rFonts w:ascii="Times New Roman" w:hAnsi="Times New Roman"/>
                      <w:color w:val="000000"/>
                      <w:szCs w:val="21"/>
                    </w:rPr>
                  </w:pPr>
                  <w:r>
                    <w:rPr>
                      <w:rFonts w:hint="eastAsia" w:ascii="Times New Roman" w:hAnsi="Times New Roman"/>
                      <w:color w:val="000000"/>
                      <w:szCs w:val="21"/>
                    </w:rPr>
                    <w:t>剥离废标签纸，这部分废标签纸交由环卫部门处理。</w:t>
                  </w:r>
                </w:p>
              </w:tc>
            </w:tr>
            <w:tr w14:paraId="1529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7F1CA2A4">
                  <w:pPr>
                    <w:jc w:val="center"/>
                    <w:rPr>
                      <w:rFonts w:ascii="Times New Roman" w:hAnsi="Times New Roman"/>
                      <w:color w:val="000000"/>
                      <w:szCs w:val="21"/>
                    </w:rPr>
                  </w:pP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46F0C4F8">
                  <w:pPr>
                    <w:jc w:val="center"/>
                    <w:rPr>
                      <w:rFonts w:ascii="Times New Roman" w:hAnsi="Times New Roman"/>
                      <w:color w:val="000000"/>
                      <w:szCs w:val="21"/>
                    </w:rPr>
                  </w:pPr>
                  <w:r>
                    <w:rPr>
                      <w:rFonts w:hint="eastAsia" w:ascii="Times New Roman" w:hAnsi="Times New Roman"/>
                      <w:color w:val="000000"/>
                      <w:szCs w:val="21"/>
                    </w:rPr>
                    <w:t>污水过滤池污泥</w:t>
                  </w:r>
                </w:p>
              </w:tc>
              <w:tc>
                <w:tcPr>
                  <w:tcW w:w="1800" w:type="dxa"/>
                  <w:tcBorders>
                    <w:top w:val="single" w:color="auto" w:sz="4" w:space="0"/>
                    <w:left w:val="single" w:color="auto" w:sz="4" w:space="0"/>
                    <w:bottom w:val="single" w:color="auto" w:sz="4" w:space="0"/>
                    <w:right w:val="single" w:color="auto" w:sz="4" w:space="0"/>
                  </w:tcBorders>
                  <w:vAlign w:val="center"/>
                </w:tcPr>
                <w:p w14:paraId="280982FE">
                  <w:pPr>
                    <w:jc w:val="center"/>
                    <w:rPr>
                      <w:rFonts w:ascii="Times New Roman" w:hAnsi="Times New Roman"/>
                      <w:color w:val="000000"/>
                      <w:szCs w:val="21"/>
                    </w:rPr>
                  </w:pPr>
                  <w:r>
                    <w:rPr>
                      <w:rFonts w:hint="eastAsia" w:ascii="Times New Roman" w:hAnsi="Times New Roman"/>
                      <w:color w:val="000000"/>
                      <w:szCs w:val="21"/>
                    </w:rPr>
                    <w:t>污泥</w:t>
                  </w:r>
                </w:p>
              </w:tc>
              <w:tc>
                <w:tcPr>
                  <w:tcW w:w="4509" w:type="dxa"/>
                  <w:tcBorders>
                    <w:top w:val="single" w:color="auto" w:sz="4" w:space="0"/>
                    <w:left w:val="single" w:color="auto" w:sz="4" w:space="0"/>
                    <w:bottom w:val="single" w:color="auto" w:sz="4" w:space="0"/>
                    <w:right w:val="single" w:color="auto" w:sz="4" w:space="0"/>
                  </w:tcBorders>
                  <w:vAlign w:val="center"/>
                </w:tcPr>
                <w:p w14:paraId="6D63CBBC">
                  <w:pPr>
                    <w:ind w:left="51" w:right="51" w:firstLine="420" w:firstLineChars="200"/>
                    <w:jc w:val="left"/>
                    <w:rPr>
                      <w:rFonts w:ascii="Times New Roman" w:hAnsi="Times New Roman"/>
                      <w:color w:val="000000"/>
                      <w:szCs w:val="21"/>
                    </w:rPr>
                  </w:pPr>
                  <w:r>
                    <w:rPr>
                      <w:rFonts w:hint="eastAsia" w:ascii="Times New Roman" w:hAnsi="Times New Roman"/>
                      <w:color w:val="000000"/>
                      <w:szCs w:val="21"/>
                    </w:rPr>
                    <w:t>经压滤后，外运至生活垃圾填埋场处置。</w:t>
                  </w:r>
                </w:p>
              </w:tc>
            </w:tr>
            <w:tr w14:paraId="7BA3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46" w:type="dxa"/>
                  <w:vMerge w:val="continue"/>
                  <w:tcBorders>
                    <w:top w:val="single" w:color="auto" w:sz="4" w:space="0"/>
                    <w:left w:val="single" w:color="auto" w:sz="4" w:space="0"/>
                    <w:bottom w:val="single" w:color="auto" w:sz="4" w:space="0"/>
                    <w:right w:val="single" w:color="auto" w:sz="4" w:space="0"/>
                  </w:tcBorders>
                  <w:vAlign w:val="center"/>
                </w:tcPr>
                <w:p w14:paraId="6F97835A">
                  <w:pPr>
                    <w:jc w:val="center"/>
                    <w:rPr>
                      <w:rFonts w:ascii="Times New Roman" w:hAnsi="Times New Roman"/>
                      <w:color w:val="000000"/>
                      <w:szCs w:val="21"/>
                    </w:rPr>
                  </w:pPr>
                </w:p>
              </w:tc>
              <w:tc>
                <w:tcPr>
                  <w:tcW w:w="2401" w:type="dxa"/>
                  <w:gridSpan w:val="2"/>
                  <w:tcBorders>
                    <w:top w:val="single" w:color="auto" w:sz="4" w:space="0"/>
                    <w:left w:val="single" w:color="auto" w:sz="4" w:space="0"/>
                    <w:bottom w:val="single" w:color="auto" w:sz="4" w:space="0"/>
                    <w:right w:val="single" w:color="auto" w:sz="4" w:space="0"/>
                  </w:tcBorders>
                  <w:vAlign w:val="center"/>
                </w:tcPr>
                <w:p w14:paraId="728A3DE2">
                  <w:pPr>
                    <w:jc w:val="center"/>
                    <w:rPr>
                      <w:rFonts w:ascii="Times New Roman" w:hAnsi="Times New Roman"/>
                      <w:color w:val="000000"/>
                      <w:szCs w:val="21"/>
                    </w:rPr>
                  </w:pPr>
                  <w:r>
                    <w:rPr>
                      <w:rFonts w:hint="eastAsia" w:ascii="Times New Roman" w:hAnsi="Times New Roman"/>
                      <w:color w:val="000000"/>
                      <w:szCs w:val="21"/>
                    </w:rPr>
                    <w:t>生活垃圾</w:t>
                  </w:r>
                </w:p>
              </w:tc>
              <w:tc>
                <w:tcPr>
                  <w:tcW w:w="1800" w:type="dxa"/>
                  <w:tcBorders>
                    <w:top w:val="single" w:color="auto" w:sz="4" w:space="0"/>
                    <w:left w:val="single" w:color="auto" w:sz="4" w:space="0"/>
                    <w:bottom w:val="single" w:color="auto" w:sz="4" w:space="0"/>
                    <w:right w:val="single" w:color="auto" w:sz="4" w:space="0"/>
                  </w:tcBorders>
                  <w:vAlign w:val="center"/>
                </w:tcPr>
                <w:p w14:paraId="25F2EAED">
                  <w:pPr>
                    <w:jc w:val="center"/>
                    <w:rPr>
                      <w:rFonts w:ascii="Times New Roman" w:hAnsi="Times New Roman"/>
                      <w:color w:val="000000"/>
                      <w:szCs w:val="21"/>
                    </w:rPr>
                  </w:pPr>
                  <w:r>
                    <w:rPr>
                      <w:rFonts w:hint="eastAsia" w:ascii="Times New Roman" w:hAnsi="Times New Roman"/>
                      <w:color w:val="000000"/>
                      <w:szCs w:val="21"/>
                    </w:rPr>
                    <w:t>生活垃圾</w:t>
                  </w:r>
                </w:p>
              </w:tc>
              <w:tc>
                <w:tcPr>
                  <w:tcW w:w="4509" w:type="dxa"/>
                  <w:tcBorders>
                    <w:top w:val="single" w:color="auto" w:sz="4" w:space="0"/>
                    <w:left w:val="single" w:color="auto" w:sz="4" w:space="0"/>
                    <w:bottom w:val="single" w:color="auto" w:sz="4" w:space="0"/>
                    <w:right w:val="single" w:color="auto" w:sz="4" w:space="0"/>
                  </w:tcBorders>
                  <w:vAlign w:val="center"/>
                </w:tcPr>
                <w:p w14:paraId="37015D43">
                  <w:pPr>
                    <w:ind w:firstLine="420" w:firstLineChars="200"/>
                    <w:jc w:val="center"/>
                    <w:rPr>
                      <w:rFonts w:ascii="Times New Roman" w:hAnsi="Times New Roman"/>
                      <w:color w:val="000000"/>
                      <w:szCs w:val="21"/>
                    </w:rPr>
                  </w:pPr>
                  <w:r>
                    <w:rPr>
                      <w:rFonts w:hint="eastAsia" w:ascii="Times New Roman" w:hAnsi="Times New Roman"/>
                      <w:color w:val="000000"/>
                      <w:szCs w:val="21"/>
                    </w:rPr>
                    <w:t>运至最近垃圾收集点</w:t>
                  </w:r>
                </w:p>
              </w:tc>
            </w:tr>
          </w:tbl>
          <w:p w14:paraId="464D1F1B">
            <w:pPr>
              <w:adjustRightInd w:val="0"/>
              <w:snapToGrid w:val="0"/>
              <w:spacing w:beforeLines="50" w:line="360" w:lineRule="auto"/>
              <w:ind w:firstLine="480"/>
              <w:rPr>
                <w:rFonts w:ascii="Times New Roman" w:hAnsi="Times New Roman"/>
                <w:b/>
                <w:sz w:val="28"/>
                <w:szCs w:val="28"/>
              </w:rPr>
            </w:pPr>
            <w:r>
              <w:rPr>
                <w:rFonts w:hint="eastAsia" w:ascii="Times New Roman" w:hAnsi="Times New Roman"/>
                <w:b/>
                <w:sz w:val="28"/>
                <w:szCs w:val="28"/>
              </w:rPr>
              <w:t>二、施工期主要污染工序</w:t>
            </w:r>
          </w:p>
          <w:p w14:paraId="5265D8AD">
            <w:pPr>
              <w:spacing w:line="360" w:lineRule="auto"/>
              <w:ind w:firstLine="480" w:firstLineChars="200"/>
              <w:rPr>
                <w:rFonts w:ascii="Times New Roman" w:hAnsi="Times New Roman"/>
                <w:sz w:val="24"/>
              </w:rPr>
            </w:pPr>
            <w:r>
              <w:rPr>
                <w:rFonts w:hint="eastAsia" w:ascii="Times New Roman" w:hAnsi="Times New Roman"/>
                <w:sz w:val="24"/>
              </w:rPr>
              <w:t>本项目施工期主要是将将现有房屋、生产厂房改造成两条生产线，一条废金属回收生产线，一条废塑料回收生产线。其施工期产生的污染源主要为房屋改造过程中产生的扬尘、建筑垃圾和施工噪声等。</w:t>
            </w:r>
          </w:p>
          <w:p w14:paraId="0777B466">
            <w:pPr>
              <w:spacing w:line="360" w:lineRule="auto"/>
              <w:ind w:firstLine="482" w:firstLineChars="200"/>
              <w:rPr>
                <w:rFonts w:ascii="Times New Roman" w:hAnsi="Times New Roman"/>
                <w:b/>
                <w:bCs/>
                <w:sz w:val="24"/>
              </w:rPr>
            </w:pPr>
            <w:r>
              <w:rPr>
                <w:rFonts w:hint="eastAsia" w:ascii="Times New Roman" w:hAnsi="Times New Roman"/>
                <w:b/>
                <w:bCs/>
                <w:sz w:val="24"/>
              </w:rPr>
              <w:t>（</w:t>
            </w:r>
            <w:r>
              <w:rPr>
                <w:rFonts w:ascii="Times New Roman" w:hAnsi="Times New Roman"/>
                <w:b/>
                <w:bCs/>
                <w:sz w:val="24"/>
              </w:rPr>
              <w:t>1</w:t>
            </w:r>
            <w:r>
              <w:rPr>
                <w:rFonts w:hint="eastAsia" w:ascii="Times New Roman" w:hAnsi="Times New Roman"/>
                <w:b/>
                <w:bCs/>
                <w:sz w:val="24"/>
              </w:rPr>
              <w:t>）废气</w:t>
            </w:r>
          </w:p>
          <w:p w14:paraId="2C1E8A43">
            <w:pPr>
              <w:spacing w:line="360" w:lineRule="auto"/>
              <w:ind w:firstLine="480" w:firstLineChars="200"/>
              <w:rPr>
                <w:rFonts w:ascii="Times New Roman" w:hAnsi="Times New Roman"/>
                <w:sz w:val="24"/>
              </w:rPr>
            </w:pPr>
            <w:r>
              <w:rPr>
                <w:rFonts w:hint="eastAsia" w:ascii="Times New Roman" w:hAnsi="Times New Roman"/>
                <w:sz w:val="24"/>
              </w:rPr>
              <w:t>项目施工期所产生的废气主要有粉尘、运输车辆和施工机械作业排放的尾气。</w:t>
            </w:r>
          </w:p>
          <w:p w14:paraId="6854AE61">
            <w:pPr>
              <w:spacing w:line="360" w:lineRule="auto"/>
              <w:ind w:firstLine="480" w:firstLineChars="200"/>
              <w:rPr>
                <w:rFonts w:ascii="Times New Roman" w:hAnsi="Times New Roman"/>
                <w:sz w:val="24"/>
              </w:rPr>
            </w:pPr>
            <w:r>
              <w:rPr>
                <w:rFonts w:hint="eastAsia" w:ascii="Times New Roman" w:hAnsi="Times New Roman"/>
                <w:sz w:val="24"/>
              </w:rPr>
              <w:t>施工期粉尘主要产生于运输车辆运输设备过程中产生的粉尘，主要污染因子为</w:t>
            </w:r>
            <w:r>
              <w:rPr>
                <w:rFonts w:ascii="Times New Roman" w:hAnsi="Times New Roman"/>
                <w:sz w:val="24"/>
              </w:rPr>
              <w:t>TSP</w:t>
            </w:r>
            <w:r>
              <w:rPr>
                <w:rFonts w:hint="eastAsia" w:ascii="Times New Roman" w:hAnsi="Times New Roman"/>
                <w:sz w:val="24"/>
              </w:rPr>
              <w:t>，不含有毒有害的特殊污染物质，对施工环境及项目区有一定的污染。粉尘呈无组织排放，其产生强度与施工方式、气象条件有关，一般风大时产生粉尘较多，运输车辆引起的扬尘对路边</w:t>
            </w:r>
            <w:r>
              <w:rPr>
                <w:rFonts w:ascii="Times New Roman" w:hAnsi="Times New Roman"/>
                <w:sz w:val="24"/>
              </w:rPr>
              <w:t>100m</w:t>
            </w:r>
            <w:r>
              <w:rPr>
                <w:rFonts w:hint="eastAsia" w:ascii="Times New Roman" w:hAnsi="Times New Roman"/>
                <w:sz w:val="24"/>
              </w:rPr>
              <w:t>范围以内影响较大。道路施工期应加强对运输道路的洒水降尘，做好运输车辆的管理工作，减轻道路扬尘造成的环境空气污染。</w:t>
            </w:r>
          </w:p>
          <w:p w14:paraId="7F74F6D3">
            <w:pPr>
              <w:spacing w:line="360" w:lineRule="auto"/>
              <w:ind w:firstLine="480" w:firstLineChars="200"/>
              <w:rPr>
                <w:rFonts w:ascii="Times New Roman" w:hAnsi="Times New Roman"/>
                <w:sz w:val="24"/>
              </w:rPr>
            </w:pPr>
            <w:r>
              <w:rPr>
                <w:rFonts w:hint="eastAsia" w:ascii="Times New Roman" w:hAnsi="Times New Roman"/>
                <w:sz w:val="24"/>
              </w:rPr>
              <w:t>尾气主要来源于运输车辆在运行过程中产生的尾气，其中的污染因子主要有</w:t>
            </w:r>
            <w:r>
              <w:rPr>
                <w:rFonts w:ascii="Times New Roman" w:hAnsi="Times New Roman"/>
                <w:sz w:val="24"/>
              </w:rPr>
              <w:t>NO</w:t>
            </w:r>
            <w:r>
              <w:rPr>
                <w:rFonts w:ascii="Times New Roman" w:hAnsi="Times New Roman"/>
                <w:sz w:val="24"/>
                <w:vertAlign w:val="subscript"/>
              </w:rPr>
              <w:t>X</w:t>
            </w:r>
            <w:r>
              <w:rPr>
                <w:rFonts w:hint="eastAsia" w:ascii="Times New Roman" w:hAnsi="Times New Roman"/>
                <w:sz w:val="24"/>
              </w:rPr>
              <w:t>、</w:t>
            </w:r>
            <w:r>
              <w:rPr>
                <w:rFonts w:ascii="Times New Roman" w:hAnsi="Times New Roman"/>
                <w:sz w:val="24"/>
              </w:rPr>
              <w:t>CO</w:t>
            </w:r>
            <w:r>
              <w:rPr>
                <w:rFonts w:hint="eastAsia" w:ascii="Times New Roman" w:hAnsi="Times New Roman"/>
                <w:sz w:val="24"/>
              </w:rPr>
              <w:t>及</w:t>
            </w:r>
            <w:r>
              <w:rPr>
                <w:rFonts w:ascii="Times New Roman" w:hAnsi="Times New Roman"/>
                <w:sz w:val="24"/>
              </w:rPr>
              <w:t>CH</w:t>
            </w:r>
            <w:r>
              <w:rPr>
                <w:rFonts w:ascii="Times New Roman" w:hAnsi="Times New Roman"/>
                <w:sz w:val="24"/>
                <w:vertAlign w:val="subscript"/>
              </w:rPr>
              <w:t>X</w:t>
            </w:r>
            <w:r>
              <w:rPr>
                <w:rFonts w:hint="eastAsia" w:ascii="Times New Roman" w:hAnsi="Times New Roman"/>
                <w:sz w:val="24"/>
              </w:rPr>
              <w:t>等。施工期的废气呈无组织间断排放，会对环境空气造成一定影响。</w:t>
            </w:r>
          </w:p>
          <w:p w14:paraId="5DF86FFA">
            <w:pPr>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）废水</w:t>
            </w:r>
          </w:p>
          <w:p w14:paraId="1EA0FFB1">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宋体" w:hAnsi="宋体" w:cs="宋体"/>
                <w:sz w:val="24"/>
              </w:rPr>
              <w:t>①</w:t>
            </w:r>
            <w:r>
              <w:rPr>
                <w:rFonts w:hint="eastAsia" w:ascii="Times New Roman" w:hAnsi="Times New Roman"/>
                <w:sz w:val="24"/>
              </w:rPr>
              <w:t>生活废水</w:t>
            </w:r>
          </w:p>
          <w:p w14:paraId="143F0426">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项目施工人员为</w:t>
            </w:r>
            <w:r>
              <w:rPr>
                <w:rFonts w:ascii="Times New Roman" w:hAnsi="Times New Roman"/>
                <w:sz w:val="24"/>
                <w:lang w:val="zh-CN"/>
              </w:rPr>
              <w:t>10</w:t>
            </w:r>
            <w:r>
              <w:rPr>
                <w:rFonts w:hint="eastAsia" w:ascii="Times New Roman" w:hAnsi="Times New Roman"/>
                <w:sz w:val="24"/>
                <w:lang w:val="zh-CN"/>
              </w:rPr>
              <w:t>人，均不在项目区内食宿，施工人员使用厂区厕所，定期委托周边村民清运。</w:t>
            </w:r>
          </w:p>
          <w:p w14:paraId="411F617B">
            <w:pPr>
              <w:spacing w:line="360" w:lineRule="auto"/>
              <w:ind w:firstLine="480" w:firstLineChars="200"/>
              <w:jc w:val="left"/>
              <w:rPr>
                <w:rFonts w:ascii="Times New Roman" w:hAnsi="Times New Roman"/>
                <w:sz w:val="24"/>
                <w:lang w:val="zh-CN"/>
              </w:rPr>
            </w:pPr>
            <w:r>
              <w:rPr>
                <w:rFonts w:hint="eastAsia" w:ascii="宋体" w:hAnsi="宋体" w:cs="宋体"/>
                <w:sz w:val="24"/>
                <w:lang w:val="zh-CN"/>
              </w:rPr>
              <w:t>②</w:t>
            </w:r>
            <w:r>
              <w:rPr>
                <w:rFonts w:hint="eastAsia" w:ascii="Times New Roman" w:hAnsi="Times New Roman"/>
                <w:sz w:val="24"/>
                <w:lang w:val="zh-CN"/>
              </w:rPr>
              <w:t>施工废水</w:t>
            </w:r>
          </w:p>
          <w:p w14:paraId="7AA55DCC">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本项目施工期为</w:t>
            </w:r>
            <w:r>
              <w:rPr>
                <w:rFonts w:ascii="Times New Roman" w:hAnsi="Times New Roman"/>
                <w:sz w:val="24"/>
              </w:rPr>
              <w:t>2</w:t>
            </w:r>
            <w:r>
              <w:rPr>
                <w:rFonts w:hint="eastAsia" w:ascii="Times New Roman" w:hAnsi="Times New Roman"/>
                <w:sz w:val="24"/>
              </w:rPr>
              <w:t>个星期，施工过程现有房屋改造，用水量较少，在与水泥砂浆拌合使用过程中消耗；项目区对已建的房屋厂房内部进行简单装修及改造，并不涉及基坑开挖等建设内容，因此施工废水量较小，施工废水在与水泥砂浆等建材的拌合使用的过程中消耗，无外排施工废水。</w:t>
            </w:r>
          </w:p>
          <w:p w14:paraId="27D04E0A">
            <w:pPr>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3</w:t>
            </w:r>
            <w:r>
              <w:rPr>
                <w:rFonts w:hint="eastAsia" w:ascii="Times New Roman" w:hAnsi="Times New Roman"/>
                <w:b/>
                <w:sz w:val="24"/>
              </w:rPr>
              <w:t>）噪声</w:t>
            </w:r>
          </w:p>
          <w:p w14:paraId="405BD47C">
            <w:pPr>
              <w:spacing w:line="360" w:lineRule="auto"/>
              <w:ind w:firstLine="480" w:firstLineChars="200"/>
              <w:rPr>
                <w:rFonts w:ascii="Times New Roman" w:hAnsi="Times New Roman"/>
                <w:sz w:val="24"/>
              </w:rPr>
            </w:pPr>
            <w:r>
              <w:rPr>
                <w:rFonts w:hint="eastAsia" w:ascii="Times New Roman" w:hAnsi="Times New Roman"/>
                <w:sz w:val="24"/>
              </w:rPr>
              <w:t>施工期产生的噪声主要来源于设备安装噪声和运输车辆产生的噪声等，产生的噪声具有阶段性、临时性和不固定性。项目施工期施工噪声源强为</w:t>
            </w:r>
            <w:r>
              <w:rPr>
                <w:rFonts w:ascii="Times New Roman" w:hAnsi="Times New Roman"/>
                <w:sz w:val="24"/>
              </w:rPr>
              <w:t>65~85dB</w:t>
            </w:r>
            <w:r>
              <w:rPr>
                <w:rFonts w:hint="eastAsia" w:ascii="Times New Roman" w:hAnsi="Times New Roman"/>
                <w:sz w:val="24"/>
              </w:rPr>
              <w:t>（</w:t>
            </w:r>
            <w:r>
              <w:rPr>
                <w:rFonts w:ascii="Times New Roman" w:hAnsi="Times New Roman"/>
                <w:sz w:val="24"/>
              </w:rPr>
              <w:t>A</w:t>
            </w:r>
            <w:r>
              <w:rPr>
                <w:rFonts w:hint="eastAsia" w:ascii="Times New Roman" w:hAnsi="Times New Roman"/>
                <w:sz w:val="24"/>
              </w:rPr>
              <w:t>）。</w:t>
            </w:r>
          </w:p>
          <w:p w14:paraId="615C7637">
            <w:pPr>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4</w:t>
            </w:r>
            <w:r>
              <w:rPr>
                <w:rFonts w:hint="eastAsia" w:ascii="Times New Roman" w:hAnsi="Times New Roman"/>
                <w:b/>
                <w:sz w:val="24"/>
              </w:rPr>
              <w:t>）固体废物</w:t>
            </w:r>
          </w:p>
          <w:p w14:paraId="32DC5BD8">
            <w:pPr>
              <w:spacing w:line="360" w:lineRule="auto"/>
              <w:ind w:firstLine="480" w:firstLineChars="200"/>
              <w:rPr>
                <w:rFonts w:ascii="Times New Roman" w:hAnsi="Times New Roman"/>
                <w:sz w:val="24"/>
              </w:rPr>
            </w:pPr>
            <w:r>
              <w:rPr>
                <w:rFonts w:hint="eastAsia" w:ascii="Times New Roman" w:hAnsi="Times New Roman"/>
                <w:sz w:val="24"/>
              </w:rPr>
              <w:t>施工过程中固体废物主要来自于现有房屋改造过程中产生的固废和施工人员的生活垃圾等。</w:t>
            </w:r>
          </w:p>
          <w:p w14:paraId="2DB56FD2">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宋体" w:hAnsi="宋体" w:cs="宋体"/>
                <w:b/>
                <w:sz w:val="24"/>
              </w:rPr>
              <w:t>①</w:t>
            </w:r>
            <w:r>
              <w:rPr>
                <w:rFonts w:hint="eastAsia" w:ascii="Times New Roman" w:hAnsi="Times New Roman"/>
                <w:b/>
                <w:sz w:val="24"/>
              </w:rPr>
              <w:t>建筑垃圾</w:t>
            </w:r>
          </w:p>
          <w:p w14:paraId="16A39DD0">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项目施工期约为</w:t>
            </w:r>
            <w:r>
              <w:rPr>
                <w:rFonts w:ascii="Times New Roman" w:hAnsi="Times New Roman"/>
                <w:sz w:val="24"/>
              </w:rPr>
              <w:t>2</w:t>
            </w:r>
            <w:r>
              <w:rPr>
                <w:rFonts w:hint="eastAsia" w:ascii="Times New Roman" w:hAnsi="Times New Roman"/>
                <w:sz w:val="24"/>
              </w:rPr>
              <w:t>个星期，原有房屋内部改造，根据类比同类型项目，每平方米建筑物的建筑垃圾产生量约为</w:t>
            </w:r>
            <w:r>
              <w:rPr>
                <w:rFonts w:ascii="Times New Roman" w:hAnsi="Times New Roman"/>
                <w:sz w:val="24"/>
              </w:rPr>
              <w:t>0.03t</w:t>
            </w:r>
            <w:r>
              <w:rPr>
                <w:rFonts w:hint="eastAsia" w:ascii="Times New Roman" w:hAnsi="Times New Roman"/>
                <w:sz w:val="24"/>
              </w:rPr>
              <w:t>，本项目总建筑面积约为</w:t>
            </w:r>
            <w:r>
              <w:rPr>
                <w:rFonts w:ascii="Times New Roman" w:hAnsi="Times New Roman"/>
                <w:sz w:val="24"/>
              </w:rPr>
              <w:t>800m</w:t>
            </w:r>
            <w:r>
              <w:rPr>
                <w:rFonts w:ascii="Times New Roman" w:hAnsi="Times New Roman"/>
                <w:sz w:val="24"/>
                <w:vertAlign w:val="superscript"/>
              </w:rPr>
              <w:t>2</w:t>
            </w:r>
            <w:r>
              <w:rPr>
                <w:rFonts w:hint="eastAsia" w:ascii="Times New Roman" w:hAnsi="Times New Roman"/>
                <w:sz w:val="24"/>
              </w:rPr>
              <w:t>，则本项目施工时产生的建筑垃圾量为</w:t>
            </w:r>
            <w:r>
              <w:rPr>
                <w:rFonts w:ascii="Times New Roman" w:hAnsi="Times New Roman"/>
                <w:sz w:val="24"/>
              </w:rPr>
              <w:t>24t</w:t>
            </w:r>
            <w:r>
              <w:rPr>
                <w:rFonts w:hint="eastAsia" w:ascii="Times New Roman" w:hAnsi="Times New Roman"/>
                <w:sz w:val="24"/>
              </w:rPr>
              <w:t>，建筑垃圾通过分类集中堆存，其中可再生利用部分回收利用，不能利用的由施工单位及时清运到住建部门制定堆放点，禁止与生活垃圾混合处置，禁止随意丢弃。</w:t>
            </w:r>
          </w:p>
          <w:p w14:paraId="4ED280B8">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宋体" w:hAnsi="宋体" w:cs="宋体"/>
                <w:b/>
                <w:sz w:val="24"/>
              </w:rPr>
              <w:t>②</w:t>
            </w:r>
            <w:r>
              <w:rPr>
                <w:rFonts w:hint="eastAsia" w:ascii="Times New Roman" w:hAnsi="Times New Roman"/>
                <w:b/>
                <w:sz w:val="24"/>
              </w:rPr>
              <w:t>生活垃圾</w:t>
            </w:r>
          </w:p>
          <w:p w14:paraId="15A2BB36">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施工人员不在项目区食宿，产生的生活垃圾很少。项目区每天的最大施工人员约为</w:t>
            </w:r>
            <w:r>
              <w:rPr>
                <w:rFonts w:ascii="Times New Roman" w:hAnsi="Times New Roman"/>
                <w:sz w:val="24"/>
              </w:rPr>
              <w:t>10</w:t>
            </w:r>
            <w:r>
              <w:rPr>
                <w:rFonts w:hint="eastAsia" w:ascii="Times New Roman" w:hAnsi="Times New Roman"/>
                <w:sz w:val="24"/>
              </w:rPr>
              <w:t>人，施工人员产生的生活垃圾根据《第一次全国污染源普查排污系数手册》查得每人每天产生</w:t>
            </w:r>
            <w:r>
              <w:rPr>
                <w:rFonts w:ascii="Times New Roman" w:hAnsi="Times New Roman"/>
                <w:sz w:val="24"/>
              </w:rPr>
              <w:t>0.56kg</w:t>
            </w:r>
            <w:r>
              <w:rPr>
                <w:rFonts w:hint="eastAsia" w:ascii="Times New Roman" w:hAnsi="Times New Roman"/>
                <w:sz w:val="24"/>
              </w:rPr>
              <w:t>固体废物，则施工期产生的生活垃圾量为</w:t>
            </w:r>
            <w:r>
              <w:rPr>
                <w:rFonts w:ascii="Times New Roman" w:hAnsi="Times New Roman"/>
                <w:sz w:val="24"/>
              </w:rPr>
              <w:t>5.6kg/d</w:t>
            </w:r>
            <w:r>
              <w:rPr>
                <w:rFonts w:hint="eastAsia" w:ascii="Times New Roman" w:hAnsi="Times New Roman"/>
                <w:sz w:val="24"/>
              </w:rPr>
              <w:t>，总量约为</w:t>
            </w:r>
            <w:r>
              <w:rPr>
                <w:rFonts w:ascii="Times New Roman" w:hAnsi="Times New Roman"/>
                <w:sz w:val="24"/>
              </w:rPr>
              <w:t>0.078t</w:t>
            </w:r>
            <w:r>
              <w:rPr>
                <w:rFonts w:hint="eastAsia" w:ascii="Times New Roman" w:hAnsi="Times New Roman"/>
                <w:sz w:val="24"/>
              </w:rPr>
              <w:t>。施工期生活垃圾收集由施工单位运至项目区</w:t>
            </w:r>
            <w:r>
              <w:rPr>
                <w:rFonts w:hint="eastAsia" w:ascii="Times New Roman" w:hAnsi="Times New Roman"/>
                <w:bCs/>
                <w:sz w:val="24"/>
              </w:rPr>
              <w:t>最近村</w:t>
            </w:r>
            <w:r>
              <w:rPr>
                <w:rFonts w:hint="eastAsia" w:ascii="Times New Roman" w:hAnsi="Times New Roman"/>
                <w:sz w:val="24"/>
              </w:rPr>
              <w:t>垃圾收集点处置。</w:t>
            </w:r>
          </w:p>
          <w:p w14:paraId="05E7D401">
            <w:pPr>
              <w:adjustRightInd w:val="0"/>
              <w:snapToGrid w:val="0"/>
              <w:spacing w:line="360" w:lineRule="auto"/>
              <w:ind w:firstLine="482"/>
              <w:jc w:val="left"/>
              <w:rPr>
                <w:rFonts w:ascii="Times New Roman" w:hAnsi="Times New Roman"/>
                <w:b/>
                <w:sz w:val="28"/>
                <w:szCs w:val="28"/>
              </w:rPr>
            </w:pPr>
            <w:r>
              <w:rPr>
                <w:rFonts w:hint="eastAsia" w:ascii="Times New Roman" w:hAnsi="Times New Roman"/>
                <w:b/>
                <w:sz w:val="28"/>
                <w:szCs w:val="28"/>
              </w:rPr>
              <w:t>三、运营期主要污染工序</w:t>
            </w:r>
          </w:p>
          <w:p w14:paraId="73AACC05">
            <w:pPr>
              <w:tabs>
                <w:tab w:val="left" w:pos="2395"/>
              </w:tabs>
              <w:spacing w:line="360" w:lineRule="auto"/>
              <w:ind w:left="50" w:right="50" w:firstLine="480" w:firstLineChars="200"/>
              <w:jc w:val="left"/>
              <w:rPr>
                <w:rFonts w:ascii="Times New Roman" w:hAnsi="Times New Roman"/>
                <w:sz w:val="24"/>
              </w:rPr>
            </w:pPr>
            <w:r>
              <w:rPr>
                <w:rFonts w:hint="eastAsia" w:ascii="Times New Roman" w:hAnsi="Times New Roman"/>
                <w:sz w:val="24"/>
              </w:rPr>
              <w:t>项目正常运行后有员工</w:t>
            </w:r>
            <w:r>
              <w:rPr>
                <w:rFonts w:ascii="Times New Roman" w:hAnsi="Times New Roman"/>
                <w:sz w:val="24"/>
              </w:rPr>
              <w:t>20</w:t>
            </w:r>
            <w:r>
              <w:rPr>
                <w:rFonts w:hint="eastAsia" w:ascii="Times New Roman" w:hAnsi="Times New Roman"/>
                <w:sz w:val="24"/>
              </w:rPr>
              <w:t>人，其中管理人员</w:t>
            </w:r>
            <w:r>
              <w:rPr>
                <w:rFonts w:ascii="Times New Roman" w:hAnsi="Times New Roman"/>
                <w:sz w:val="24"/>
              </w:rPr>
              <w:t>5</w:t>
            </w:r>
            <w:r>
              <w:rPr>
                <w:rFonts w:hint="eastAsia" w:ascii="Times New Roman" w:hAnsi="Times New Roman"/>
                <w:sz w:val="24"/>
              </w:rPr>
              <w:t>人（项目区吃住），其余</w:t>
            </w:r>
            <w:r>
              <w:rPr>
                <w:rFonts w:ascii="Times New Roman" w:hAnsi="Times New Roman"/>
                <w:sz w:val="24"/>
              </w:rPr>
              <w:t>15</w:t>
            </w:r>
            <w:r>
              <w:rPr>
                <w:rFonts w:hint="eastAsia" w:ascii="Times New Roman" w:hAnsi="Times New Roman"/>
                <w:sz w:val="24"/>
              </w:rPr>
              <w:t>名员工，均为</w:t>
            </w:r>
            <w:r>
              <w:rPr>
                <w:rFonts w:hint="eastAsia" w:ascii="Times New Roman" w:hAnsi="Times New Roman"/>
                <w:bCs/>
                <w:sz w:val="24"/>
              </w:rPr>
              <w:t>附近本村村民，不在项目区住宿、饮食</w:t>
            </w:r>
            <w:r>
              <w:rPr>
                <w:rFonts w:hint="eastAsia" w:ascii="Times New Roman" w:hAnsi="Times New Roman"/>
                <w:sz w:val="24"/>
              </w:rPr>
              <w:t>。</w:t>
            </w:r>
          </w:p>
          <w:p w14:paraId="21D157DE">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1</w:t>
            </w:r>
            <w:r>
              <w:rPr>
                <w:rFonts w:hint="eastAsia" w:ascii="Times New Roman" w:hAnsi="Times New Roman"/>
                <w:b/>
                <w:bCs/>
                <w:sz w:val="24"/>
                <w:szCs w:val="32"/>
              </w:rPr>
              <w:t>、废气产排核算</w:t>
            </w:r>
          </w:p>
          <w:p w14:paraId="0B9EBBC8">
            <w:pPr>
              <w:spacing w:line="360" w:lineRule="auto"/>
              <w:ind w:firstLine="480" w:firstLineChars="200"/>
              <w:rPr>
                <w:rFonts w:ascii="Times New Roman" w:hAnsi="Times New Roman"/>
                <w:sz w:val="24"/>
              </w:rPr>
            </w:pPr>
            <w:r>
              <w:rPr>
                <w:rFonts w:hint="eastAsia" w:ascii="Times New Roman" w:hAnsi="Times New Roman"/>
                <w:sz w:val="24"/>
              </w:rPr>
              <w:t>根据上述，本项目废塑料回收生产线采用湿式破碎，因此基本无粉尘产生。废气主要为废金属回收生产线破碎过程中产生，</w:t>
            </w:r>
            <w:r>
              <w:rPr>
                <w:rFonts w:ascii="Times New Roman" w:hAnsi="Times New Roman"/>
                <w:sz w:val="24"/>
              </w:rPr>
              <w:t>3t/a</w:t>
            </w:r>
            <w:r>
              <w:rPr>
                <w:rFonts w:hint="eastAsia" w:ascii="Times New Roman" w:hAnsi="Times New Roman"/>
                <w:sz w:val="24"/>
              </w:rPr>
              <w:t>，及员工食堂油烟。</w:t>
            </w:r>
          </w:p>
          <w:p w14:paraId="246981E4">
            <w:pPr>
              <w:spacing w:line="360" w:lineRule="auto"/>
              <w:ind w:firstLine="482" w:firstLineChars="200"/>
              <w:rPr>
                <w:b/>
                <w:sz w:val="24"/>
              </w:rPr>
            </w:pPr>
            <w:r>
              <w:rPr>
                <w:rFonts w:hint="eastAsia"/>
                <w:b/>
                <w:sz w:val="24"/>
              </w:rPr>
              <w:t>（</w:t>
            </w:r>
            <w:r>
              <w:rPr>
                <w:b/>
                <w:sz w:val="24"/>
              </w:rPr>
              <w:t>1</w:t>
            </w:r>
            <w:r>
              <w:rPr>
                <w:rFonts w:hint="eastAsia"/>
                <w:b/>
                <w:sz w:val="24"/>
              </w:rPr>
              <w:t>）破碎粉尘</w:t>
            </w:r>
          </w:p>
          <w:p w14:paraId="7BED0BA6">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铁粉年产生量约占比总量的</w:t>
            </w:r>
            <w:r>
              <w:rPr>
                <w:rFonts w:ascii="Times New Roman" w:hAnsi="Times New Roman"/>
                <w:color w:val="000000"/>
                <w:sz w:val="24"/>
              </w:rPr>
              <w:t>0.15</w:t>
            </w:r>
            <w:r>
              <w:rPr>
                <w:rFonts w:ascii="Arial" w:hAnsi="Arial" w:cs="Arial"/>
                <w:color w:val="000000"/>
                <w:sz w:val="24"/>
              </w:rPr>
              <w:t>‰</w:t>
            </w:r>
            <w:r>
              <w:rPr>
                <w:rFonts w:hint="eastAsia" w:ascii="Times New Roman" w:hAnsi="Times New Roman"/>
                <w:color w:val="000000"/>
                <w:sz w:val="24"/>
              </w:rPr>
              <w:t>，本项目</w:t>
            </w:r>
            <w:r>
              <w:rPr>
                <w:rFonts w:hint="eastAsia"/>
                <w:sz w:val="24"/>
              </w:rPr>
              <w:t>废金属回收生产线破碎过程中产生量约为</w:t>
            </w:r>
            <w:r>
              <w:rPr>
                <w:rFonts w:ascii="Times New Roman" w:hAnsi="Times New Roman"/>
                <w:color w:val="000000"/>
                <w:sz w:val="24"/>
              </w:rPr>
              <w:t>3t/a</w:t>
            </w:r>
            <w:r>
              <w:rPr>
                <w:rFonts w:hint="eastAsia" w:ascii="Times New Roman" w:hAnsi="Times New Roman"/>
                <w:color w:val="000000"/>
                <w:sz w:val="24"/>
              </w:rPr>
              <w:t>，需设置废气处理设施。粉尘经脉冲式布袋除尘器处理后（除尘效率</w:t>
            </w:r>
            <w:r>
              <w:rPr>
                <w:rFonts w:ascii="Times New Roman" w:hAnsi="Times New Roman"/>
                <w:color w:val="000000"/>
                <w:sz w:val="24"/>
              </w:rPr>
              <w:t>95%</w:t>
            </w:r>
            <w:r>
              <w:rPr>
                <w:rFonts w:hint="eastAsia" w:ascii="Times New Roman" w:hAnsi="Times New Roman"/>
                <w:color w:val="000000"/>
                <w:sz w:val="24"/>
              </w:rPr>
              <w:t>），其余</w:t>
            </w:r>
            <w:r>
              <w:rPr>
                <w:rFonts w:ascii="Times New Roman" w:hAnsi="Times New Roman"/>
                <w:color w:val="000000"/>
                <w:sz w:val="24"/>
              </w:rPr>
              <w:t>0.15t/a</w:t>
            </w:r>
            <w:r>
              <w:rPr>
                <w:rFonts w:hint="eastAsia" w:ascii="Times New Roman" w:hAnsi="Times New Roman"/>
                <w:color w:val="000000"/>
                <w:sz w:val="24"/>
              </w:rPr>
              <w:t>铁粉呈无组织方式沉降。</w:t>
            </w:r>
          </w:p>
          <w:p w14:paraId="255106A6">
            <w:pPr>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）食堂油烟产排核算</w:t>
            </w:r>
          </w:p>
          <w:p w14:paraId="1A320D1A">
            <w:pPr>
              <w:spacing w:line="360" w:lineRule="auto"/>
              <w:ind w:firstLine="480" w:firstLineChars="200"/>
              <w:jc w:val="left"/>
              <w:rPr>
                <w:rFonts w:ascii="Times New Roman" w:hAnsi="Times New Roman"/>
                <w:sz w:val="24"/>
              </w:rPr>
            </w:pPr>
            <w:r>
              <w:rPr>
                <w:rFonts w:hint="eastAsia" w:ascii="Times New Roman" w:hAnsi="Times New Roman"/>
                <w:sz w:val="24"/>
              </w:rPr>
              <w:t>项目区有食堂，每天提供三餐，规模属于小型，食堂就餐人数约</w:t>
            </w:r>
            <w:r>
              <w:rPr>
                <w:rFonts w:ascii="Times New Roman" w:hAnsi="Times New Roman"/>
                <w:sz w:val="24"/>
              </w:rPr>
              <w:t>20</w:t>
            </w:r>
            <w:r>
              <w:rPr>
                <w:rFonts w:hint="eastAsia" w:ascii="Times New Roman" w:hAnsi="Times New Roman"/>
                <w:sz w:val="24"/>
              </w:rPr>
              <w:t>人。按平衡膳食推荐的以每人每天食用</w:t>
            </w:r>
            <w:r>
              <w:rPr>
                <w:rFonts w:ascii="Times New Roman" w:hAnsi="Times New Roman"/>
                <w:sz w:val="24"/>
              </w:rPr>
              <w:t>25g</w:t>
            </w:r>
            <w:r>
              <w:rPr>
                <w:rFonts w:hint="eastAsia" w:ascii="Times New Roman" w:hAnsi="Times New Roman"/>
                <w:sz w:val="24"/>
              </w:rPr>
              <w:t>食用油计算，则用油量为：</w:t>
            </w:r>
            <w:r>
              <w:rPr>
                <w:rFonts w:ascii="Times New Roman" w:hAnsi="Times New Roman"/>
                <w:sz w:val="24"/>
              </w:rPr>
              <w:t>0.5kg/d</w:t>
            </w:r>
            <w:r>
              <w:rPr>
                <w:rFonts w:hint="eastAsia" w:ascii="Times New Roman" w:hAnsi="Times New Roman"/>
                <w:sz w:val="24"/>
              </w:rPr>
              <w:t>。</w:t>
            </w:r>
          </w:p>
          <w:p w14:paraId="2EC011BF">
            <w:pPr>
              <w:spacing w:line="360" w:lineRule="auto"/>
              <w:ind w:firstLine="480" w:firstLineChars="200"/>
              <w:jc w:val="left"/>
              <w:rPr>
                <w:rFonts w:ascii="Times New Roman" w:hAnsi="Times New Roman"/>
                <w:sz w:val="24"/>
              </w:rPr>
            </w:pPr>
            <w:r>
              <w:rPr>
                <w:rFonts w:hint="eastAsia" w:ascii="Times New Roman" w:hAnsi="Times New Roman"/>
                <w:sz w:val="24"/>
              </w:rPr>
              <w:t>据类比调查，不同的烧炸工况，油烟气中烟气浓度及挥发量均有所不同，油的平均挥发量为总耗油量的</w:t>
            </w:r>
            <w:r>
              <w:rPr>
                <w:rFonts w:ascii="Times New Roman" w:hAnsi="Times New Roman"/>
                <w:sz w:val="24"/>
              </w:rPr>
              <w:t>2.83%</w:t>
            </w:r>
            <w:r>
              <w:rPr>
                <w:rFonts w:hint="eastAsia" w:ascii="Times New Roman" w:hAnsi="Times New Roman"/>
                <w:sz w:val="24"/>
              </w:rPr>
              <w:t>，经估算，本项目食堂产生油烟量约为</w:t>
            </w:r>
            <w:r>
              <w:rPr>
                <w:rFonts w:ascii="Times New Roman" w:hAnsi="Times New Roman"/>
                <w:sz w:val="24"/>
              </w:rPr>
              <w:t>0.014kg/d</w:t>
            </w:r>
            <w:r>
              <w:rPr>
                <w:rFonts w:hint="eastAsia" w:ascii="Times New Roman" w:hAnsi="Times New Roman"/>
                <w:sz w:val="24"/>
              </w:rPr>
              <w:t>，</w:t>
            </w:r>
            <w:r>
              <w:rPr>
                <w:rFonts w:ascii="Times New Roman" w:hAnsi="Times New Roman"/>
                <w:sz w:val="24"/>
              </w:rPr>
              <w:t>0.0042t/a</w:t>
            </w:r>
            <w:r>
              <w:rPr>
                <w:rFonts w:hint="eastAsia" w:ascii="Times New Roman" w:hAnsi="Times New Roman"/>
                <w:sz w:val="24"/>
              </w:rPr>
              <w:t>，高峰时段以</w:t>
            </w:r>
            <w:r>
              <w:rPr>
                <w:rFonts w:ascii="Times New Roman" w:hAnsi="Times New Roman"/>
                <w:sz w:val="24"/>
              </w:rPr>
              <w:t>6</w:t>
            </w:r>
            <w:r>
              <w:rPr>
                <w:rFonts w:hint="eastAsia" w:ascii="Times New Roman" w:hAnsi="Times New Roman"/>
                <w:sz w:val="24"/>
              </w:rPr>
              <w:t>小时计，油烟产生量约为</w:t>
            </w:r>
            <w:r>
              <w:rPr>
                <w:rFonts w:ascii="Times New Roman" w:hAnsi="Times New Roman"/>
                <w:sz w:val="24"/>
              </w:rPr>
              <w:t>0.002kg/h</w:t>
            </w:r>
            <w:r>
              <w:rPr>
                <w:rFonts w:hint="eastAsia" w:ascii="Times New Roman" w:hAnsi="Times New Roman"/>
                <w:sz w:val="24"/>
              </w:rPr>
              <w:t>。</w:t>
            </w:r>
          </w:p>
          <w:p w14:paraId="33E1AF67">
            <w:pPr>
              <w:spacing w:line="360" w:lineRule="auto"/>
              <w:ind w:firstLine="480" w:firstLineChars="200"/>
              <w:jc w:val="left"/>
              <w:rPr>
                <w:rFonts w:ascii="Times New Roman" w:hAnsi="Times New Roman"/>
                <w:sz w:val="24"/>
              </w:rPr>
            </w:pPr>
            <w:r>
              <w:rPr>
                <w:rFonts w:hint="eastAsia" w:ascii="Times New Roman" w:hAnsi="Times New Roman"/>
                <w:sz w:val="24"/>
              </w:rPr>
              <w:t>本环评要求建设家庭式抽油烟机装置，总引风量为</w:t>
            </w:r>
            <w:r>
              <w:rPr>
                <w:rFonts w:ascii="Times New Roman" w:hAnsi="Times New Roman"/>
                <w:sz w:val="24"/>
              </w:rPr>
              <w:t>3000m</w:t>
            </w:r>
            <w:r>
              <w:rPr>
                <w:rFonts w:ascii="Times New Roman" w:hAnsi="Times New Roman"/>
                <w:sz w:val="24"/>
                <w:vertAlign w:val="superscript"/>
              </w:rPr>
              <w:t>3</w:t>
            </w:r>
            <w:r>
              <w:rPr>
                <w:rFonts w:ascii="Times New Roman" w:hAnsi="Times New Roman"/>
                <w:sz w:val="24"/>
              </w:rPr>
              <w:t>/h</w:t>
            </w:r>
            <w:r>
              <w:rPr>
                <w:rFonts w:hint="eastAsia" w:ascii="Times New Roman" w:hAnsi="Times New Roman"/>
                <w:sz w:val="24"/>
              </w:rPr>
              <w:t>，排放量为</w:t>
            </w:r>
            <w:r>
              <w:rPr>
                <w:rFonts w:ascii="Times New Roman" w:hAnsi="Times New Roman"/>
                <w:sz w:val="24"/>
              </w:rPr>
              <w:t>0.00168t/a</w:t>
            </w:r>
            <w:r>
              <w:rPr>
                <w:rFonts w:hint="eastAsia" w:ascii="Times New Roman" w:hAnsi="Times New Roman"/>
                <w:sz w:val="24"/>
              </w:rPr>
              <w:t>，排放浓度为</w:t>
            </w:r>
            <w:r>
              <w:rPr>
                <w:rFonts w:ascii="Times New Roman" w:hAnsi="Times New Roman"/>
                <w:sz w:val="24"/>
              </w:rPr>
              <w:t>0.31mg/m</w:t>
            </w:r>
            <w:r>
              <w:rPr>
                <w:rFonts w:ascii="Times New Roman" w:hAnsi="Times New Roman"/>
                <w:sz w:val="24"/>
                <w:vertAlign w:val="superscript"/>
              </w:rPr>
              <w:t>3</w:t>
            </w:r>
            <w:r>
              <w:rPr>
                <w:rFonts w:hint="eastAsia" w:ascii="Times New Roman" w:hAnsi="Times New Roman"/>
                <w:sz w:val="24"/>
              </w:rPr>
              <w:t>。</w:t>
            </w:r>
          </w:p>
          <w:p w14:paraId="37CC5A71">
            <w:pPr>
              <w:adjustRightInd w:val="0"/>
              <w:snapToGrid w:val="0"/>
              <w:spacing w:line="360" w:lineRule="auto"/>
              <w:ind w:firstLine="482" w:firstLineChars="200"/>
              <w:rPr>
                <w:rFonts w:ascii="Times New Roman" w:hAnsi="Times New Roman"/>
                <w:b/>
                <w:color w:val="000000"/>
                <w:sz w:val="24"/>
                <w:szCs w:val="20"/>
              </w:rPr>
            </w:pPr>
            <w:r>
              <w:rPr>
                <w:rFonts w:hint="eastAsia" w:ascii="Times New Roman" w:hAnsi="Times New Roman"/>
                <w:b/>
                <w:color w:val="000000"/>
                <w:sz w:val="24"/>
                <w:szCs w:val="20"/>
              </w:rPr>
              <w:t>（</w:t>
            </w:r>
            <w:r>
              <w:rPr>
                <w:rFonts w:ascii="Times New Roman" w:hAnsi="Times New Roman"/>
                <w:b/>
                <w:color w:val="000000"/>
                <w:sz w:val="24"/>
                <w:szCs w:val="20"/>
              </w:rPr>
              <w:t>3</w:t>
            </w:r>
            <w:r>
              <w:rPr>
                <w:rFonts w:hint="eastAsia" w:ascii="Times New Roman" w:hAnsi="Times New Roman"/>
                <w:b/>
                <w:color w:val="000000"/>
                <w:sz w:val="24"/>
                <w:szCs w:val="20"/>
              </w:rPr>
              <w:t>）汽车废气</w:t>
            </w:r>
          </w:p>
          <w:p w14:paraId="5A64D07C">
            <w:pPr>
              <w:autoSpaceDE w:val="0"/>
              <w:autoSpaceDN w:val="0"/>
              <w:adjustRightInd w:val="0"/>
              <w:snapToGrid w:val="0"/>
              <w:spacing w:line="360" w:lineRule="auto"/>
              <w:ind w:firstLine="480" w:firstLineChars="200"/>
              <w:rPr>
                <w:rFonts w:ascii="Times New Roman" w:hAnsi="Times New Roman"/>
                <w:color w:val="000000"/>
                <w:sz w:val="24"/>
                <w:szCs w:val="20"/>
              </w:rPr>
            </w:pPr>
            <w:r>
              <w:rPr>
                <w:rFonts w:hint="eastAsia" w:ascii="Times New Roman" w:hAnsi="Times New Roman"/>
                <w:color w:val="000000"/>
                <w:sz w:val="24"/>
                <w:szCs w:val="20"/>
              </w:rPr>
              <w:t>汽车排放的废气主要集中于停车场，本项目不设地下停车场，在汽车的启动和停放过程中产生，废气中主要污染物为</w:t>
            </w:r>
            <w:r>
              <w:rPr>
                <w:rFonts w:ascii="Times New Roman" w:hAnsi="Times New Roman"/>
                <w:color w:val="000000"/>
                <w:sz w:val="24"/>
                <w:szCs w:val="20"/>
              </w:rPr>
              <w:t>CO</w:t>
            </w:r>
            <w:r>
              <w:rPr>
                <w:rFonts w:hint="eastAsia" w:ascii="Times New Roman" w:hAnsi="Times New Roman"/>
                <w:color w:val="000000"/>
                <w:sz w:val="24"/>
                <w:szCs w:val="20"/>
              </w:rPr>
              <w:t>、</w:t>
            </w:r>
            <w:r>
              <w:rPr>
                <w:rFonts w:ascii="Times New Roman" w:hAnsi="Times New Roman"/>
                <w:color w:val="000000"/>
                <w:sz w:val="24"/>
                <w:szCs w:val="20"/>
              </w:rPr>
              <w:t>HC</w:t>
            </w:r>
            <w:r>
              <w:rPr>
                <w:rFonts w:hint="eastAsia" w:ascii="Times New Roman" w:hAnsi="Times New Roman"/>
                <w:color w:val="000000"/>
                <w:sz w:val="24"/>
                <w:szCs w:val="20"/>
              </w:rPr>
              <w:t>、</w:t>
            </w:r>
            <w:r>
              <w:rPr>
                <w:rFonts w:ascii="Times New Roman" w:hAnsi="Times New Roman"/>
                <w:color w:val="000000"/>
                <w:sz w:val="24"/>
                <w:szCs w:val="20"/>
              </w:rPr>
              <w:t>NO</w:t>
            </w:r>
            <w:r>
              <w:rPr>
                <w:rFonts w:ascii="Times New Roman" w:hAnsi="Times New Roman"/>
                <w:color w:val="000000"/>
                <w:sz w:val="24"/>
                <w:szCs w:val="20"/>
                <w:vertAlign w:val="subscript"/>
              </w:rPr>
              <w:t>x</w:t>
            </w:r>
            <w:r>
              <w:rPr>
                <w:rFonts w:hint="eastAsia" w:ascii="Times New Roman" w:hAnsi="Times New Roman"/>
                <w:color w:val="000000"/>
                <w:sz w:val="24"/>
                <w:szCs w:val="20"/>
              </w:rPr>
              <w:t>等。</w:t>
            </w:r>
            <w:r>
              <w:rPr>
                <w:rFonts w:ascii="Times New Roman" w:hAnsi="Times New Roman"/>
                <w:color w:val="000000"/>
                <w:sz w:val="24"/>
                <w:szCs w:val="20"/>
              </w:rPr>
              <w:t xml:space="preserve"> </w:t>
            </w:r>
          </w:p>
          <w:p w14:paraId="145BAFCA">
            <w:pPr>
              <w:adjustRightInd w:val="0"/>
              <w:snapToGrid w:val="0"/>
              <w:spacing w:line="360" w:lineRule="auto"/>
              <w:ind w:firstLine="479" w:firstLineChars="199"/>
              <w:rPr>
                <w:rFonts w:ascii="Times New Roman" w:hAnsi="Times New Roman"/>
                <w:b/>
                <w:color w:val="000000"/>
                <w:sz w:val="24"/>
                <w:szCs w:val="20"/>
              </w:rPr>
            </w:pPr>
            <w:r>
              <w:rPr>
                <w:rFonts w:hint="eastAsia" w:ascii="Times New Roman" w:hAnsi="Times New Roman"/>
                <w:b/>
                <w:color w:val="000000"/>
                <w:sz w:val="24"/>
                <w:szCs w:val="20"/>
              </w:rPr>
              <w:t>（</w:t>
            </w:r>
            <w:r>
              <w:rPr>
                <w:rFonts w:ascii="Times New Roman" w:hAnsi="Times New Roman"/>
                <w:b/>
                <w:color w:val="000000"/>
                <w:sz w:val="24"/>
                <w:szCs w:val="20"/>
              </w:rPr>
              <w:t>4</w:t>
            </w:r>
            <w:r>
              <w:rPr>
                <w:rFonts w:hint="eastAsia" w:ascii="Times New Roman" w:hAnsi="Times New Roman"/>
                <w:b/>
                <w:color w:val="000000"/>
                <w:sz w:val="24"/>
                <w:szCs w:val="20"/>
              </w:rPr>
              <w:t>）污水过滤池异味</w:t>
            </w:r>
          </w:p>
          <w:p w14:paraId="1CF2ED27">
            <w:pPr>
              <w:adjustRightInd w:val="0"/>
              <w:snapToGrid w:val="0"/>
              <w:spacing w:line="360" w:lineRule="auto"/>
              <w:ind w:firstLine="480" w:firstLineChars="200"/>
              <w:rPr>
                <w:rFonts w:ascii="Times New Roman" w:hAnsi="Times New Roman"/>
                <w:color w:val="000000"/>
                <w:sz w:val="24"/>
                <w:szCs w:val="20"/>
              </w:rPr>
            </w:pPr>
            <w:r>
              <w:rPr>
                <w:rFonts w:hint="eastAsia" w:ascii="Times New Roman" w:hAnsi="Times New Roman"/>
                <w:color w:val="000000"/>
                <w:sz w:val="24"/>
                <w:szCs w:val="20"/>
              </w:rPr>
              <w:t>项目建设有污水过滤池，位于项目北侧，生活垃圾采用活动室垃圾桶收集，会产生一定异味。</w:t>
            </w:r>
          </w:p>
          <w:p w14:paraId="1C56CD6B">
            <w:pPr>
              <w:spacing w:line="360" w:lineRule="auto"/>
              <w:ind w:firstLine="482" w:firstLineChars="200"/>
              <w:jc w:val="left"/>
              <w:rPr>
                <w:rFonts w:ascii="Times New Roman" w:hAnsi="Times New Roman"/>
                <w:b/>
                <w:sz w:val="24"/>
              </w:rPr>
            </w:pPr>
            <w:r>
              <w:rPr>
                <w:rFonts w:ascii="Times New Roman" w:hAnsi="Times New Roman"/>
                <w:b/>
                <w:sz w:val="24"/>
              </w:rPr>
              <w:t>2</w:t>
            </w:r>
            <w:r>
              <w:rPr>
                <w:rFonts w:hint="eastAsia" w:ascii="Times New Roman" w:hAnsi="Times New Roman"/>
                <w:b/>
                <w:sz w:val="24"/>
              </w:rPr>
              <w:t>、废水产排核算</w:t>
            </w:r>
          </w:p>
          <w:p w14:paraId="49DC5D8A">
            <w:pPr>
              <w:spacing w:line="360" w:lineRule="auto"/>
              <w:ind w:firstLine="482" w:firstLineChars="200"/>
              <w:jc w:val="left"/>
              <w:rPr>
                <w:rFonts w:ascii="Times New Roman" w:hAnsi="Times New Roman"/>
                <w:b/>
                <w:kern w:val="0"/>
                <w:sz w:val="24"/>
              </w:rPr>
            </w:pPr>
            <w:r>
              <w:rPr>
                <w:rFonts w:ascii="Times New Roman" w:hAnsi="Times New Roman"/>
                <w:b/>
                <w:kern w:val="0"/>
                <w:sz w:val="24"/>
              </w:rPr>
              <w:t>2.1</w:t>
            </w:r>
            <w:r>
              <w:rPr>
                <w:rFonts w:hint="eastAsia" w:ascii="Times New Roman" w:hAnsi="Times New Roman"/>
                <w:b/>
                <w:kern w:val="0"/>
                <w:sz w:val="24"/>
              </w:rPr>
              <w:t>、生产废水产排核算</w:t>
            </w:r>
          </w:p>
          <w:p w14:paraId="4A0D1330">
            <w:pPr>
              <w:spacing w:line="360" w:lineRule="auto"/>
              <w:ind w:firstLine="480" w:firstLineChars="200"/>
              <w:jc w:val="left"/>
              <w:rPr>
                <w:rFonts w:ascii="Times New Roman" w:hAnsi="Times New Roman"/>
                <w:kern w:val="0"/>
                <w:sz w:val="24"/>
              </w:rPr>
            </w:pPr>
            <w:r>
              <w:rPr>
                <w:rFonts w:hint="eastAsia" w:ascii="Times New Roman" w:hAnsi="Times New Roman"/>
                <w:kern w:val="0"/>
                <w:sz w:val="24"/>
              </w:rPr>
              <w:t>废金属在破碎前无需进行清洗等表面处理工作，因此废金属生产线无废水产生。</w:t>
            </w:r>
          </w:p>
          <w:p w14:paraId="74B8C6AD">
            <w:pPr>
              <w:spacing w:line="360" w:lineRule="auto"/>
              <w:ind w:firstLine="480" w:firstLineChars="200"/>
              <w:jc w:val="left"/>
              <w:rPr>
                <w:rFonts w:ascii="Times New Roman" w:hAnsi="Times New Roman"/>
                <w:kern w:val="0"/>
                <w:sz w:val="24"/>
              </w:rPr>
            </w:pPr>
            <w:r>
              <w:rPr>
                <w:rFonts w:hint="eastAsia" w:ascii="Times New Roman" w:hAnsi="Times New Roman"/>
                <w:kern w:val="0"/>
                <w:sz w:val="24"/>
              </w:rPr>
              <w:t>根据建设方提供资料，清洗一吨塑料需要用水</w:t>
            </w:r>
            <w:r>
              <w:rPr>
                <w:rFonts w:ascii="Times New Roman" w:hAnsi="Times New Roman"/>
                <w:kern w:val="0"/>
                <w:sz w:val="24"/>
              </w:rPr>
              <w:t>0.7t</w:t>
            </w:r>
            <w:r>
              <w:rPr>
                <w:rFonts w:hint="eastAsia" w:ascii="Times New Roman" w:hAnsi="Times New Roman"/>
                <w:kern w:val="0"/>
                <w:sz w:val="24"/>
              </w:rPr>
              <w:t>，破碎</w:t>
            </w:r>
            <w:r>
              <w:rPr>
                <w:rFonts w:ascii="Times New Roman" w:hAnsi="Times New Roman"/>
                <w:kern w:val="0"/>
                <w:sz w:val="24"/>
              </w:rPr>
              <w:t>1</w:t>
            </w:r>
            <w:r>
              <w:rPr>
                <w:rFonts w:hint="eastAsia" w:ascii="Times New Roman" w:hAnsi="Times New Roman"/>
                <w:kern w:val="0"/>
                <w:sz w:val="24"/>
              </w:rPr>
              <w:t>吨塑料需要</w:t>
            </w:r>
            <w:r>
              <w:rPr>
                <w:rFonts w:ascii="Times New Roman" w:hAnsi="Times New Roman"/>
                <w:kern w:val="0"/>
                <w:sz w:val="24"/>
              </w:rPr>
              <w:t>0.2t</w:t>
            </w:r>
            <w:r>
              <w:rPr>
                <w:rFonts w:hint="eastAsia" w:ascii="Times New Roman" w:hAnsi="Times New Roman"/>
                <w:kern w:val="0"/>
                <w:sz w:val="24"/>
              </w:rPr>
              <w:t>。其中，清洗过程中由于水温较高，损耗按</w:t>
            </w:r>
            <w:r>
              <w:rPr>
                <w:rFonts w:ascii="Times New Roman" w:hAnsi="Times New Roman"/>
                <w:kern w:val="0"/>
                <w:sz w:val="24"/>
              </w:rPr>
              <w:t>30%</w:t>
            </w:r>
            <w:r>
              <w:rPr>
                <w:rFonts w:hint="eastAsia" w:ascii="Times New Roman" w:hAnsi="Times New Roman"/>
                <w:kern w:val="0"/>
                <w:sz w:val="24"/>
              </w:rPr>
              <w:t>计；破碎甩干过程损耗按</w:t>
            </w:r>
            <w:r>
              <w:rPr>
                <w:rFonts w:ascii="Times New Roman" w:hAnsi="Times New Roman"/>
                <w:kern w:val="0"/>
                <w:sz w:val="24"/>
              </w:rPr>
              <w:t>10%</w:t>
            </w:r>
            <w:r>
              <w:rPr>
                <w:rFonts w:hint="eastAsia" w:ascii="Times New Roman" w:hAnsi="Times New Roman"/>
                <w:kern w:val="0"/>
                <w:sz w:val="24"/>
              </w:rPr>
              <w:t>计；</w:t>
            </w:r>
          </w:p>
          <w:p w14:paraId="6A2F97BD">
            <w:pPr>
              <w:spacing w:line="360" w:lineRule="auto"/>
              <w:ind w:firstLine="480" w:firstLineChars="200"/>
              <w:jc w:val="left"/>
              <w:rPr>
                <w:rFonts w:ascii="Times New Roman" w:hAnsi="Times New Roman"/>
                <w:kern w:val="0"/>
                <w:sz w:val="24"/>
              </w:rPr>
            </w:pPr>
            <w:r>
              <w:rPr>
                <w:rFonts w:hint="eastAsia" w:ascii="Times New Roman" w:hAnsi="Times New Roman"/>
                <w:kern w:val="0"/>
                <w:sz w:val="24"/>
              </w:rPr>
              <w:t>本项目清洗、破碎（甩干）废水经污水过滤池处理后，循环使用，不外排。</w:t>
            </w:r>
          </w:p>
          <w:p w14:paraId="72C9DC44">
            <w:pPr>
              <w:spacing w:line="360" w:lineRule="auto"/>
              <w:ind w:firstLine="480" w:firstLineChars="200"/>
              <w:jc w:val="left"/>
              <w:rPr>
                <w:rFonts w:ascii="Times New Roman" w:hAnsi="Times New Roman"/>
                <w:kern w:val="0"/>
                <w:sz w:val="24"/>
              </w:rPr>
            </w:pPr>
            <w:r>
              <w:rPr>
                <w:rFonts w:hint="eastAsia" w:ascii="Times New Roman" w:hAnsi="Times New Roman"/>
                <w:kern w:val="0"/>
                <w:sz w:val="24"/>
              </w:rPr>
              <w:t>综上，本项目清洗环节用水量为</w:t>
            </w:r>
            <w:r>
              <w:rPr>
                <w:rFonts w:ascii="Times New Roman" w:hAnsi="Times New Roman"/>
                <w:kern w:val="0"/>
                <w:sz w:val="24"/>
              </w:rPr>
              <w:t>70m</w:t>
            </w:r>
            <w:r>
              <w:rPr>
                <w:rFonts w:ascii="Times New Roman" w:hAnsi="Times New Roman"/>
                <w:kern w:val="0"/>
                <w:sz w:val="24"/>
                <w:vertAlign w:val="superscript"/>
              </w:rPr>
              <w:t>3</w:t>
            </w:r>
            <w:r>
              <w:rPr>
                <w:rFonts w:ascii="Times New Roman" w:hAnsi="Times New Roman"/>
                <w:kern w:val="0"/>
                <w:sz w:val="24"/>
              </w:rPr>
              <w:t>/d</w:t>
            </w:r>
            <w:r>
              <w:rPr>
                <w:rFonts w:hint="eastAsia" w:ascii="Times New Roman" w:hAnsi="Times New Roman"/>
                <w:kern w:val="0"/>
                <w:sz w:val="24"/>
              </w:rPr>
              <w:t>（每天清洗塑料量为</w:t>
            </w:r>
            <w:r>
              <w:rPr>
                <w:rFonts w:ascii="Times New Roman" w:hAnsi="Times New Roman"/>
                <w:kern w:val="0"/>
                <w:sz w:val="24"/>
              </w:rPr>
              <w:t>100t/d</w:t>
            </w:r>
            <w:r>
              <w:rPr>
                <w:rFonts w:hint="eastAsia" w:ascii="Times New Roman" w:hAnsi="Times New Roman"/>
                <w:kern w:val="0"/>
                <w:sz w:val="24"/>
              </w:rPr>
              <w:t>），排水量为</w:t>
            </w:r>
            <w:r>
              <w:rPr>
                <w:rFonts w:ascii="Times New Roman" w:hAnsi="Times New Roman"/>
                <w:kern w:val="0"/>
                <w:sz w:val="24"/>
              </w:rPr>
              <w:t>49 m</w:t>
            </w:r>
            <w:r>
              <w:rPr>
                <w:rFonts w:ascii="Times New Roman" w:hAnsi="Times New Roman"/>
                <w:kern w:val="0"/>
                <w:sz w:val="24"/>
                <w:vertAlign w:val="superscript"/>
              </w:rPr>
              <w:t>3</w:t>
            </w:r>
            <w:r>
              <w:rPr>
                <w:rFonts w:ascii="Times New Roman" w:hAnsi="Times New Roman"/>
                <w:kern w:val="0"/>
                <w:sz w:val="24"/>
              </w:rPr>
              <w:t>/d</w:t>
            </w:r>
            <w:r>
              <w:rPr>
                <w:rFonts w:hint="eastAsia" w:ascii="Times New Roman" w:hAnsi="Times New Roman"/>
                <w:kern w:val="0"/>
                <w:sz w:val="24"/>
              </w:rPr>
              <w:t>；</w:t>
            </w:r>
          </w:p>
          <w:p w14:paraId="2126B333">
            <w:pPr>
              <w:spacing w:line="360" w:lineRule="auto"/>
              <w:ind w:firstLine="480" w:firstLineChars="200"/>
              <w:jc w:val="left"/>
              <w:rPr>
                <w:rFonts w:ascii="Times New Roman" w:hAnsi="Times New Roman"/>
                <w:kern w:val="0"/>
                <w:sz w:val="24"/>
              </w:rPr>
            </w:pPr>
            <w:r>
              <w:rPr>
                <w:rFonts w:hint="eastAsia" w:ascii="Times New Roman" w:hAnsi="Times New Roman"/>
                <w:kern w:val="0"/>
                <w:sz w:val="24"/>
              </w:rPr>
              <w:t>破碎过程用水量为</w:t>
            </w:r>
            <w:r>
              <w:rPr>
                <w:rFonts w:ascii="Times New Roman" w:hAnsi="Times New Roman"/>
                <w:kern w:val="0"/>
                <w:sz w:val="24"/>
              </w:rPr>
              <w:t>20m</w:t>
            </w:r>
            <w:r>
              <w:rPr>
                <w:rFonts w:ascii="Times New Roman" w:hAnsi="Times New Roman"/>
                <w:kern w:val="0"/>
                <w:sz w:val="24"/>
                <w:vertAlign w:val="superscript"/>
              </w:rPr>
              <w:t>3</w:t>
            </w:r>
            <w:r>
              <w:rPr>
                <w:rFonts w:ascii="Times New Roman" w:hAnsi="Times New Roman"/>
                <w:kern w:val="0"/>
                <w:sz w:val="24"/>
              </w:rPr>
              <w:t>/d</w:t>
            </w:r>
            <w:r>
              <w:rPr>
                <w:rFonts w:hint="eastAsia" w:ascii="Times New Roman" w:hAnsi="Times New Roman"/>
                <w:kern w:val="0"/>
                <w:sz w:val="24"/>
              </w:rPr>
              <w:t>（每天破碎塑料量为</w:t>
            </w:r>
            <w:r>
              <w:rPr>
                <w:rFonts w:ascii="Times New Roman" w:hAnsi="Times New Roman"/>
                <w:kern w:val="0"/>
                <w:sz w:val="24"/>
              </w:rPr>
              <w:t>100t/d</w:t>
            </w:r>
            <w:r>
              <w:rPr>
                <w:rFonts w:hint="eastAsia" w:ascii="Times New Roman" w:hAnsi="Times New Roman"/>
                <w:kern w:val="0"/>
                <w:sz w:val="24"/>
              </w:rPr>
              <w:t>），排水量为</w:t>
            </w:r>
            <w:r>
              <w:rPr>
                <w:rFonts w:ascii="Times New Roman" w:hAnsi="Times New Roman"/>
                <w:kern w:val="0"/>
                <w:sz w:val="24"/>
              </w:rPr>
              <w:t>18m</w:t>
            </w:r>
            <w:r>
              <w:rPr>
                <w:rFonts w:ascii="Times New Roman" w:hAnsi="Times New Roman"/>
                <w:kern w:val="0"/>
                <w:sz w:val="24"/>
                <w:vertAlign w:val="superscript"/>
              </w:rPr>
              <w:t>3</w:t>
            </w:r>
            <w:r>
              <w:rPr>
                <w:rFonts w:ascii="Times New Roman" w:hAnsi="Times New Roman"/>
                <w:kern w:val="0"/>
                <w:sz w:val="24"/>
              </w:rPr>
              <w:t>/d</w:t>
            </w:r>
            <w:r>
              <w:rPr>
                <w:rFonts w:hint="eastAsia" w:ascii="Times New Roman" w:hAnsi="Times New Roman"/>
                <w:kern w:val="0"/>
                <w:sz w:val="24"/>
              </w:rPr>
              <w:t>。</w:t>
            </w:r>
          </w:p>
          <w:p w14:paraId="76D2CA10">
            <w:pPr>
              <w:spacing w:line="360" w:lineRule="auto"/>
              <w:ind w:firstLine="482" w:firstLineChars="200"/>
              <w:jc w:val="left"/>
              <w:rPr>
                <w:rFonts w:ascii="Times New Roman" w:hAnsi="Times New Roman"/>
                <w:b/>
                <w:sz w:val="24"/>
              </w:rPr>
            </w:pPr>
            <w:r>
              <w:rPr>
                <w:rFonts w:ascii="Times New Roman" w:hAnsi="Times New Roman"/>
                <w:b/>
                <w:sz w:val="24"/>
              </w:rPr>
              <w:t>2.2</w:t>
            </w:r>
            <w:r>
              <w:rPr>
                <w:rFonts w:hint="eastAsia" w:ascii="Times New Roman" w:hAnsi="Times New Roman"/>
                <w:b/>
                <w:sz w:val="24"/>
              </w:rPr>
              <w:t>、生活污水产排核算</w:t>
            </w:r>
          </w:p>
          <w:p w14:paraId="5C726881">
            <w:pPr>
              <w:adjustRightInd w:val="0"/>
              <w:spacing w:line="360" w:lineRule="auto"/>
              <w:ind w:firstLine="480" w:firstLineChars="200"/>
              <w:jc w:val="left"/>
              <w:rPr>
                <w:rFonts w:ascii="Times New Roman" w:hAnsi="Times New Roman"/>
                <w:sz w:val="24"/>
              </w:rPr>
            </w:pPr>
            <w:r>
              <w:rPr>
                <w:rFonts w:hint="eastAsia" w:ascii="Times New Roman" w:hAnsi="Times New Roman"/>
                <w:snapToGrid w:val="0"/>
                <w:kern w:val="0"/>
                <w:sz w:val="24"/>
                <w:szCs w:val="20"/>
              </w:rPr>
              <w:t>本项目根据建设单位提供的资料，正常运营后，工作人员</w:t>
            </w:r>
            <w:r>
              <w:rPr>
                <w:rFonts w:ascii="Times New Roman" w:hAnsi="Times New Roman"/>
                <w:snapToGrid w:val="0"/>
                <w:kern w:val="0"/>
                <w:sz w:val="24"/>
                <w:szCs w:val="20"/>
              </w:rPr>
              <w:t>20</w:t>
            </w:r>
            <w:r>
              <w:rPr>
                <w:rFonts w:hint="eastAsia" w:ascii="Times New Roman" w:hAnsi="Times New Roman"/>
                <w:snapToGrid w:val="0"/>
                <w:kern w:val="0"/>
                <w:sz w:val="24"/>
                <w:szCs w:val="20"/>
              </w:rPr>
              <w:t>人，</w:t>
            </w:r>
            <w:r>
              <w:rPr>
                <w:rFonts w:ascii="Times New Roman" w:hAnsi="Times New Roman"/>
                <w:snapToGrid w:val="0"/>
                <w:kern w:val="0"/>
                <w:sz w:val="24"/>
                <w:szCs w:val="20"/>
              </w:rPr>
              <w:t>15</w:t>
            </w:r>
            <w:r>
              <w:rPr>
                <w:rFonts w:hint="eastAsia" w:ascii="Times New Roman" w:hAnsi="Times New Roman"/>
                <w:snapToGrid w:val="0"/>
                <w:kern w:val="0"/>
                <w:sz w:val="24"/>
                <w:szCs w:val="20"/>
              </w:rPr>
              <w:t>名员工</w:t>
            </w:r>
            <w:r>
              <w:rPr>
                <w:rFonts w:hint="eastAsia" w:ascii="Times New Roman" w:hAnsi="Times New Roman"/>
                <w:sz w:val="24"/>
              </w:rPr>
              <w:t>不在</w:t>
            </w:r>
            <w:r>
              <w:rPr>
                <w:rFonts w:hint="eastAsia" w:ascii="Times New Roman" w:hAnsi="Times New Roman"/>
                <w:bCs/>
                <w:sz w:val="24"/>
              </w:rPr>
              <w:t>项目区住宿宿，</w:t>
            </w:r>
            <w:r>
              <w:rPr>
                <w:rFonts w:ascii="Times New Roman" w:hAnsi="Times New Roman"/>
                <w:bCs/>
                <w:sz w:val="24"/>
              </w:rPr>
              <w:t>5</w:t>
            </w:r>
            <w:r>
              <w:rPr>
                <w:rFonts w:hint="eastAsia" w:ascii="Times New Roman" w:hAnsi="Times New Roman"/>
                <w:bCs/>
                <w:sz w:val="24"/>
              </w:rPr>
              <w:t>名员工在项目住宿，所有员工均在项目区用餐</w:t>
            </w:r>
          </w:p>
          <w:p w14:paraId="3D99F09E">
            <w:pPr>
              <w:adjustRightInd w:val="0"/>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w:t>
            </w:r>
            <w:r>
              <w:rPr>
                <w:rFonts w:hint="eastAsia" w:ascii="Times New Roman" w:hAnsi="Times New Roman"/>
                <w:b/>
                <w:sz w:val="24"/>
                <w:lang w:val="zh-CN"/>
              </w:rPr>
              <w:t>住宿、办公用排水核算</w:t>
            </w:r>
          </w:p>
          <w:p w14:paraId="162DF30F">
            <w:pPr>
              <w:adjustRightInd w:val="0"/>
              <w:spacing w:line="360" w:lineRule="auto"/>
              <w:ind w:firstLine="482" w:firstLineChars="200"/>
              <w:jc w:val="left"/>
              <w:rPr>
                <w:rFonts w:ascii="Times New Roman" w:hAnsi="Times New Roman"/>
                <w:snapToGrid w:val="0"/>
                <w:kern w:val="0"/>
                <w:sz w:val="24"/>
                <w:szCs w:val="20"/>
              </w:rPr>
            </w:pPr>
            <w:r>
              <w:rPr>
                <w:rFonts w:hint="eastAsia" w:ascii="Times New Roman" w:hAnsi="Times New Roman"/>
                <w:b/>
                <w:snapToGrid w:val="0"/>
                <w:kern w:val="0"/>
                <w:sz w:val="24"/>
                <w:szCs w:val="20"/>
              </w:rPr>
              <w:t>不住宿员工用排水：</w:t>
            </w:r>
            <w:r>
              <w:rPr>
                <w:rFonts w:hint="eastAsia" w:ascii="Times New Roman" w:hAnsi="Times New Roman"/>
                <w:snapToGrid w:val="0"/>
                <w:kern w:val="0"/>
                <w:sz w:val="24"/>
                <w:szCs w:val="20"/>
              </w:rPr>
              <w:t>员工</w:t>
            </w:r>
            <w:r>
              <w:rPr>
                <w:rFonts w:ascii="Times New Roman" w:hAnsi="Times New Roman"/>
                <w:snapToGrid w:val="0"/>
                <w:kern w:val="0"/>
                <w:sz w:val="24"/>
                <w:szCs w:val="20"/>
              </w:rPr>
              <w:t>15</w:t>
            </w:r>
            <w:r>
              <w:rPr>
                <w:rFonts w:hint="eastAsia" w:ascii="Times New Roman" w:hAnsi="Times New Roman"/>
                <w:snapToGrid w:val="0"/>
                <w:kern w:val="0"/>
                <w:sz w:val="24"/>
                <w:szCs w:val="20"/>
              </w:rPr>
              <w:t>人不在项目区住宿，用水量按</w:t>
            </w:r>
            <w:r>
              <w:rPr>
                <w:rFonts w:ascii="Times New Roman" w:hAnsi="Times New Roman"/>
                <w:snapToGrid w:val="0"/>
                <w:kern w:val="0"/>
                <w:sz w:val="24"/>
                <w:szCs w:val="20"/>
              </w:rPr>
              <w:t>30L/</w:t>
            </w:r>
            <w:r>
              <w:rPr>
                <w:rFonts w:hint="eastAsia" w:ascii="Times New Roman" w:hAnsi="Times New Roman"/>
                <w:snapToGrid w:val="0"/>
                <w:kern w:val="0"/>
                <w:sz w:val="24"/>
                <w:szCs w:val="20"/>
              </w:rPr>
              <w:t>（人</w:t>
            </w:r>
            <w:r>
              <w:rPr>
                <w:rFonts w:ascii="Times New Roman" w:hAnsi="Times New Roman"/>
                <w:snapToGrid w:val="0"/>
                <w:kern w:val="0"/>
                <w:sz w:val="24"/>
                <w:szCs w:val="20"/>
              </w:rPr>
              <w:t>.</w:t>
            </w:r>
            <w:r>
              <w:rPr>
                <w:rFonts w:hint="eastAsia" w:ascii="Times New Roman" w:hAnsi="Times New Roman"/>
                <w:snapToGrid w:val="0"/>
                <w:kern w:val="0"/>
                <w:sz w:val="24"/>
                <w:szCs w:val="20"/>
              </w:rPr>
              <w:t>天）计，用水量为</w:t>
            </w:r>
            <w:r>
              <w:rPr>
                <w:rFonts w:ascii="Times New Roman" w:hAnsi="Times New Roman"/>
                <w:snapToGrid w:val="0"/>
                <w:kern w:val="0"/>
                <w:sz w:val="24"/>
                <w:szCs w:val="20"/>
              </w:rPr>
              <w:t>0.45m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，排水量按用水量的</w:t>
            </w:r>
            <w:r>
              <w:rPr>
                <w:rFonts w:ascii="Times New Roman" w:hAnsi="Times New Roman"/>
                <w:snapToGrid w:val="0"/>
                <w:kern w:val="0"/>
                <w:sz w:val="24"/>
                <w:szCs w:val="20"/>
              </w:rPr>
              <w:t>80%</w:t>
            </w:r>
            <w:r>
              <w:rPr>
                <w:rFonts w:hint="eastAsia" w:ascii="Times New Roman" w:hAnsi="Times New Roman"/>
                <w:snapToGrid w:val="0"/>
                <w:kern w:val="0"/>
                <w:sz w:val="24"/>
                <w:szCs w:val="20"/>
              </w:rPr>
              <w:t>计，为</w:t>
            </w:r>
            <w:r>
              <w:rPr>
                <w:rFonts w:ascii="Times New Roman" w:hAnsi="Times New Roman"/>
                <w:snapToGrid w:val="0"/>
                <w:kern w:val="0"/>
                <w:sz w:val="24"/>
                <w:szCs w:val="20"/>
              </w:rPr>
              <w:t>0.36m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p>
          <w:p w14:paraId="5FB56115">
            <w:pPr>
              <w:adjustRightInd w:val="0"/>
              <w:spacing w:line="360" w:lineRule="auto"/>
              <w:ind w:firstLine="482" w:firstLineChars="200"/>
              <w:jc w:val="left"/>
              <w:rPr>
                <w:rFonts w:ascii="Times New Roman" w:hAnsi="Times New Roman"/>
                <w:snapToGrid w:val="0"/>
                <w:kern w:val="0"/>
                <w:sz w:val="24"/>
                <w:szCs w:val="20"/>
              </w:rPr>
            </w:pPr>
            <w:r>
              <w:rPr>
                <w:rFonts w:hint="eastAsia" w:ascii="Times New Roman" w:hAnsi="Times New Roman"/>
                <w:b/>
                <w:snapToGrid w:val="0"/>
                <w:kern w:val="0"/>
                <w:sz w:val="24"/>
                <w:szCs w:val="20"/>
              </w:rPr>
              <w:t>住宿员工用排水：</w:t>
            </w:r>
            <w:r>
              <w:rPr>
                <w:rFonts w:ascii="Times New Roman" w:hAnsi="Times New Roman"/>
                <w:snapToGrid w:val="0"/>
                <w:kern w:val="0"/>
                <w:sz w:val="24"/>
                <w:szCs w:val="20"/>
              </w:rPr>
              <w:t>5</w:t>
            </w:r>
            <w:r>
              <w:rPr>
                <w:rFonts w:hint="eastAsia" w:ascii="Times New Roman" w:hAnsi="Times New Roman"/>
                <w:snapToGrid w:val="0"/>
                <w:kern w:val="0"/>
                <w:sz w:val="24"/>
                <w:szCs w:val="20"/>
              </w:rPr>
              <w:t>名员工用水量按</w:t>
            </w:r>
            <w:r>
              <w:rPr>
                <w:rFonts w:ascii="Times New Roman" w:hAnsi="Times New Roman"/>
                <w:snapToGrid w:val="0"/>
                <w:kern w:val="0"/>
                <w:sz w:val="24"/>
                <w:szCs w:val="20"/>
              </w:rPr>
              <w:t>90L/</w:t>
            </w:r>
            <w:r>
              <w:rPr>
                <w:rFonts w:hint="eastAsia" w:ascii="Times New Roman" w:hAnsi="Times New Roman"/>
                <w:snapToGrid w:val="0"/>
                <w:kern w:val="0"/>
                <w:sz w:val="24"/>
                <w:szCs w:val="20"/>
              </w:rPr>
              <w:t>（人</w:t>
            </w:r>
            <w:r>
              <w:rPr>
                <w:rFonts w:ascii="Times New Roman" w:hAnsi="Times New Roman"/>
                <w:snapToGrid w:val="0"/>
                <w:kern w:val="0"/>
                <w:sz w:val="24"/>
                <w:szCs w:val="20"/>
              </w:rPr>
              <w:t>.</w:t>
            </w:r>
            <w:r>
              <w:rPr>
                <w:rFonts w:hint="eastAsia" w:ascii="Times New Roman" w:hAnsi="Times New Roman"/>
                <w:snapToGrid w:val="0"/>
                <w:kern w:val="0"/>
                <w:sz w:val="24"/>
                <w:szCs w:val="20"/>
              </w:rPr>
              <w:t>天）计，用水量为</w:t>
            </w:r>
            <w:r>
              <w:rPr>
                <w:rFonts w:ascii="Times New Roman" w:hAnsi="Times New Roman"/>
                <w:snapToGrid w:val="0"/>
                <w:kern w:val="0"/>
                <w:sz w:val="24"/>
                <w:szCs w:val="20"/>
              </w:rPr>
              <w:t>0.45m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，排水量按用水量的</w:t>
            </w:r>
            <w:r>
              <w:rPr>
                <w:rFonts w:ascii="Times New Roman" w:hAnsi="Times New Roman"/>
                <w:snapToGrid w:val="0"/>
                <w:kern w:val="0"/>
                <w:sz w:val="24"/>
                <w:szCs w:val="20"/>
              </w:rPr>
              <w:t>80%</w:t>
            </w:r>
            <w:r>
              <w:rPr>
                <w:rFonts w:hint="eastAsia" w:ascii="Times New Roman" w:hAnsi="Times New Roman"/>
                <w:snapToGrid w:val="0"/>
                <w:kern w:val="0"/>
                <w:sz w:val="24"/>
                <w:szCs w:val="20"/>
              </w:rPr>
              <w:t>计，为</w:t>
            </w:r>
            <w:r>
              <w:rPr>
                <w:rFonts w:ascii="Times New Roman" w:hAnsi="Times New Roman"/>
                <w:snapToGrid w:val="0"/>
                <w:kern w:val="0"/>
                <w:sz w:val="24"/>
                <w:szCs w:val="20"/>
              </w:rPr>
              <w:t>0.36m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p>
          <w:p w14:paraId="781816EA">
            <w:pPr>
              <w:adjustRightInd w:val="0"/>
              <w:spacing w:line="360" w:lineRule="auto"/>
              <w:ind w:firstLine="482" w:firstLineChars="200"/>
              <w:jc w:val="left"/>
              <w:rPr>
                <w:rFonts w:ascii="Times New Roman" w:hAnsi="Times New Roman"/>
                <w:snapToGrid w:val="0"/>
                <w:kern w:val="0"/>
                <w:sz w:val="24"/>
                <w:szCs w:val="20"/>
              </w:rPr>
            </w:pPr>
            <w:r>
              <w:rPr>
                <w:rFonts w:hint="eastAsia" w:ascii="Times New Roman" w:hAnsi="Times New Roman"/>
                <w:b/>
                <w:snapToGrid w:val="0"/>
                <w:kern w:val="0"/>
                <w:sz w:val="24"/>
                <w:szCs w:val="20"/>
              </w:rPr>
              <w:t>小结：</w:t>
            </w:r>
            <w:r>
              <w:rPr>
                <w:rFonts w:hint="eastAsia" w:ascii="Times New Roman" w:hAnsi="Times New Roman"/>
                <w:sz w:val="24"/>
                <w:lang w:val="zh-CN"/>
              </w:rPr>
              <w:t>住宿、办公</w:t>
            </w:r>
            <w:r>
              <w:rPr>
                <w:rFonts w:hint="eastAsia" w:ascii="Times New Roman" w:hAnsi="Times New Roman"/>
                <w:snapToGrid w:val="0"/>
                <w:kern w:val="0"/>
                <w:sz w:val="24"/>
                <w:szCs w:val="20"/>
              </w:rPr>
              <w:t>用水量为</w:t>
            </w:r>
            <w:r>
              <w:rPr>
                <w:rFonts w:ascii="Times New Roman" w:hAnsi="Times New Roman"/>
                <w:snapToGrid w:val="0"/>
                <w:kern w:val="0"/>
                <w:sz w:val="24"/>
                <w:szCs w:val="20"/>
              </w:rPr>
              <w:t>0.90m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，排水量为</w:t>
            </w:r>
            <w:r>
              <w:rPr>
                <w:rFonts w:ascii="Times New Roman" w:hAnsi="Times New Roman"/>
                <w:snapToGrid w:val="0"/>
                <w:kern w:val="0"/>
                <w:sz w:val="24"/>
                <w:szCs w:val="20"/>
              </w:rPr>
              <w:t>0.72m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p>
          <w:p w14:paraId="3F86D6A4">
            <w:pPr>
              <w:adjustRightInd w:val="0"/>
              <w:spacing w:line="360" w:lineRule="auto"/>
              <w:ind w:firstLine="482" w:firstLineChars="200"/>
              <w:jc w:val="left"/>
              <w:rPr>
                <w:rFonts w:ascii="Times New Roman" w:hAnsi="Times New Roman"/>
                <w:b/>
                <w:snapToGrid w:val="0"/>
                <w:kern w:val="0"/>
                <w:sz w:val="24"/>
                <w:szCs w:val="20"/>
              </w:rPr>
            </w:pPr>
            <w:r>
              <w:rPr>
                <w:rFonts w:hint="eastAsia" w:ascii="Times New Roman" w:hAnsi="Times New Roman"/>
                <w:b/>
                <w:snapToGrid w:val="0"/>
                <w:kern w:val="0"/>
                <w:sz w:val="24"/>
                <w:szCs w:val="20"/>
              </w:rPr>
              <w:t>（</w:t>
            </w:r>
            <w:r>
              <w:rPr>
                <w:rFonts w:ascii="Times New Roman" w:hAnsi="Times New Roman"/>
                <w:b/>
                <w:snapToGrid w:val="0"/>
                <w:kern w:val="0"/>
                <w:sz w:val="24"/>
                <w:szCs w:val="20"/>
              </w:rPr>
              <w:t>2</w:t>
            </w:r>
            <w:r>
              <w:rPr>
                <w:rFonts w:hint="eastAsia" w:ascii="Times New Roman" w:hAnsi="Times New Roman"/>
                <w:b/>
                <w:snapToGrid w:val="0"/>
                <w:kern w:val="0"/>
                <w:sz w:val="24"/>
                <w:szCs w:val="20"/>
              </w:rPr>
              <w:t>）食堂用排水核算</w:t>
            </w:r>
          </w:p>
          <w:p w14:paraId="12609851">
            <w:pPr>
              <w:adjustRightInd w:val="0"/>
              <w:spacing w:line="360" w:lineRule="auto"/>
              <w:ind w:firstLine="480" w:firstLineChars="200"/>
              <w:jc w:val="left"/>
              <w:rPr>
                <w:rFonts w:ascii="Times New Roman" w:hAnsi="Times New Roman"/>
                <w:snapToGrid w:val="0"/>
                <w:kern w:val="0"/>
                <w:sz w:val="24"/>
                <w:szCs w:val="20"/>
              </w:rPr>
            </w:pPr>
            <w:r>
              <w:rPr>
                <w:rFonts w:ascii="Times New Roman" w:hAnsi="Times New Roman"/>
                <w:bCs/>
                <w:sz w:val="24"/>
              </w:rPr>
              <w:t>20</w:t>
            </w:r>
            <w:r>
              <w:rPr>
                <w:rFonts w:hint="eastAsia" w:ascii="Times New Roman" w:hAnsi="Times New Roman"/>
                <w:bCs/>
                <w:sz w:val="24"/>
              </w:rPr>
              <w:t>名员工在项目饮食，</w:t>
            </w:r>
            <w:r>
              <w:rPr>
                <w:rFonts w:hint="eastAsia" w:ascii="Times New Roman" w:hAnsi="Times New Roman"/>
                <w:snapToGrid w:val="0"/>
                <w:kern w:val="0"/>
                <w:sz w:val="24"/>
                <w:szCs w:val="20"/>
              </w:rPr>
              <w:t>其中食堂用水按</w:t>
            </w:r>
            <w:r>
              <w:rPr>
                <w:rFonts w:ascii="Times New Roman" w:hAnsi="Times New Roman"/>
                <w:snapToGrid w:val="0"/>
                <w:kern w:val="0"/>
                <w:sz w:val="24"/>
                <w:szCs w:val="20"/>
              </w:rPr>
              <w:t>30L/</w:t>
            </w:r>
            <w:r>
              <w:rPr>
                <w:rFonts w:hint="eastAsia" w:ascii="Times New Roman" w:hAnsi="Times New Roman"/>
                <w:snapToGrid w:val="0"/>
                <w:kern w:val="0"/>
                <w:sz w:val="24"/>
                <w:szCs w:val="20"/>
              </w:rPr>
              <w:t>（人</w:t>
            </w:r>
            <w:r>
              <w:rPr>
                <w:rFonts w:ascii="Times New Roman" w:hAnsi="Times New Roman"/>
                <w:snapToGrid w:val="0"/>
                <w:kern w:val="0"/>
                <w:sz w:val="24"/>
                <w:szCs w:val="20"/>
              </w:rPr>
              <w:t>.</w:t>
            </w:r>
            <w:r>
              <w:rPr>
                <w:rFonts w:hint="eastAsia" w:ascii="Times New Roman" w:hAnsi="Times New Roman"/>
                <w:snapToGrid w:val="0"/>
                <w:kern w:val="0"/>
                <w:sz w:val="24"/>
                <w:szCs w:val="20"/>
              </w:rPr>
              <w:t>天）计，用水量为</w:t>
            </w:r>
            <w:r>
              <w:rPr>
                <w:rFonts w:ascii="Times New Roman" w:hAnsi="Times New Roman"/>
                <w:snapToGrid w:val="0"/>
                <w:kern w:val="0"/>
                <w:sz w:val="24"/>
                <w:szCs w:val="20"/>
              </w:rPr>
              <w:t>0.6m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，排水量按用水量的</w:t>
            </w:r>
            <w:r>
              <w:rPr>
                <w:rFonts w:ascii="Times New Roman" w:hAnsi="Times New Roman"/>
                <w:snapToGrid w:val="0"/>
                <w:kern w:val="0"/>
                <w:sz w:val="24"/>
                <w:szCs w:val="20"/>
              </w:rPr>
              <w:t>80%</w:t>
            </w:r>
            <w:r>
              <w:rPr>
                <w:rFonts w:hint="eastAsia" w:ascii="Times New Roman" w:hAnsi="Times New Roman"/>
                <w:snapToGrid w:val="0"/>
                <w:kern w:val="0"/>
                <w:sz w:val="24"/>
                <w:szCs w:val="20"/>
              </w:rPr>
              <w:t>计，食堂废水量为</w:t>
            </w:r>
            <w:r>
              <w:rPr>
                <w:rFonts w:ascii="Times New Roman" w:hAnsi="Times New Roman"/>
                <w:snapToGrid w:val="0"/>
                <w:kern w:val="0"/>
                <w:sz w:val="24"/>
                <w:szCs w:val="20"/>
              </w:rPr>
              <w:t>0.48m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p>
          <w:p w14:paraId="5DBCB32D">
            <w:pPr>
              <w:adjustRightInd w:val="0"/>
              <w:spacing w:line="360" w:lineRule="auto"/>
              <w:ind w:firstLine="482" w:firstLineChars="200"/>
              <w:rPr>
                <w:rFonts w:ascii="Times New Roman" w:hAnsi="Times New Roman"/>
                <w:b/>
                <w:snapToGrid w:val="0"/>
                <w:kern w:val="0"/>
                <w:sz w:val="24"/>
                <w:szCs w:val="20"/>
              </w:rPr>
            </w:pPr>
            <w:r>
              <w:rPr>
                <w:rFonts w:ascii="Times New Roman" w:hAnsi="Times New Roman"/>
                <w:b/>
                <w:snapToGrid w:val="0"/>
                <w:kern w:val="0"/>
                <w:sz w:val="24"/>
                <w:szCs w:val="20"/>
              </w:rPr>
              <w:t>2.3</w:t>
            </w:r>
            <w:r>
              <w:rPr>
                <w:rFonts w:hint="eastAsia" w:ascii="Times New Roman" w:hAnsi="Times New Roman"/>
                <w:b/>
                <w:snapToGrid w:val="0"/>
                <w:kern w:val="0"/>
                <w:sz w:val="24"/>
                <w:szCs w:val="20"/>
              </w:rPr>
              <w:t>、雨水</w:t>
            </w:r>
          </w:p>
          <w:p w14:paraId="4C754416">
            <w:pPr>
              <w:adjustRightInd w:val="0"/>
              <w:snapToGrid w:val="0"/>
              <w:spacing w:line="360" w:lineRule="auto"/>
              <w:ind w:right="-13" w:rightChars="-6" w:firstLine="480" w:firstLineChars="200"/>
              <w:rPr>
                <w:rFonts w:ascii="Times New Roman" w:hAnsi="Times New Roman"/>
                <w:color w:val="000000"/>
                <w:sz w:val="24"/>
              </w:rPr>
            </w:pPr>
            <w:r>
              <w:rPr>
                <w:rFonts w:hint="eastAsia" w:ascii="Times New Roman" w:hAnsi="Times New Roman"/>
                <w:color w:val="000000"/>
                <w:sz w:val="24"/>
              </w:rPr>
              <w:t>本项目厂区地面全部硬化处理，待生产及原料储存过程中，当下雨形成地表径流，污染物粉尘（沉降项目区）会随径流带入周边的水体（主要为</w:t>
            </w:r>
            <w:r>
              <w:rPr>
                <w:rFonts w:ascii="Times New Roman" w:hAnsi="Times New Roman"/>
                <w:color w:val="000000"/>
                <w:sz w:val="24"/>
              </w:rPr>
              <w:t>SS</w:t>
            </w:r>
            <w:r>
              <w:rPr>
                <w:rFonts w:hint="eastAsia" w:ascii="Times New Roman" w:hAnsi="Times New Roman"/>
                <w:color w:val="000000"/>
                <w:sz w:val="24"/>
              </w:rPr>
              <w:t>、油类等），</w:t>
            </w:r>
            <w:r>
              <w:rPr>
                <w:rFonts w:hint="eastAsia" w:ascii="Times New Roman" w:hAnsi="Times New Roman"/>
                <w:sz w:val="24"/>
              </w:rPr>
              <w:t>如无序排放，</w:t>
            </w:r>
            <w:r>
              <w:rPr>
                <w:rFonts w:hint="eastAsia" w:ascii="Times New Roman" w:hAnsi="Times New Roman"/>
                <w:color w:val="000000"/>
                <w:sz w:val="24"/>
              </w:rPr>
              <w:t>造成一定的环境污染。</w:t>
            </w:r>
          </w:p>
          <w:p w14:paraId="3B2E31BB">
            <w:pPr>
              <w:adjustRightInd w:val="0"/>
              <w:snapToGrid w:val="0"/>
              <w:spacing w:line="360" w:lineRule="auto"/>
              <w:ind w:right="-13" w:rightChars="-6" w:firstLine="480" w:firstLineChars="200"/>
              <w:rPr>
                <w:rFonts w:ascii="Times New Roman" w:hAnsi="Times New Roman"/>
                <w:sz w:val="24"/>
              </w:rPr>
            </w:pPr>
            <w:r>
              <w:rPr>
                <w:rFonts w:hint="eastAsia" w:ascii="Times New Roman" w:hAnsi="Times New Roman"/>
                <w:color w:val="000000"/>
                <w:sz w:val="24"/>
              </w:rPr>
              <w:t>本项目厂区设置雨水排水沟，将雨水汇入到雨水管网。</w:t>
            </w:r>
            <w:r>
              <w:rPr>
                <w:rFonts w:ascii="Times New Roman" w:hAnsi="Times New Roman" w:eastAsia="Times New Roman"/>
                <w:sz w:val="24"/>
              </w:rPr>
              <w:t xml:space="preserve"> </w:t>
            </w:r>
          </w:p>
          <w:p w14:paraId="309DDCAC">
            <w:pPr>
              <w:adjustRightInd w:val="0"/>
              <w:spacing w:line="360" w:lineRule="auto"/>
              <w:ind w:firstLine="482" w:firstLineChars="200"/>
              <w:jc w:val="left"/>
              <w:rPr>
                <w:rFonts w:ascii="Times New Roman" w:hAnsi="Times New Roman"/>
                <w:b/>
                <w:snapToGrid w:val="0"/>
                <w:kern w:val="0"/>
                <w:sz w:val="24"/>
                <w:szCs w:val="20"/>
              </w:rPr>
            </w:pPr>
            <w:r>
              <w:rPr>
                <w:rFonts w:ascii="Times New Roman" w:hAnsi="Times New Roman"/>
                <w:b/>
                <w:snapToGrid w:val="0"/>
                <w:kern w:val="0"/>
                <w:sz w:val="24"/>
                <w:szCs w:val="20"/>
              </w:rPr>
              <w:t>2.4</w:t>
            </w:r>
            <w:r>
              <w:rPr>
                <w:rFonts w:hint="eastAsia" w:ascii="Times New Roman" w:hAnsi="Times New Roman"/>
                <w:b/>
                <w:snapToGrid w:val="0"/>
                <w:kern w:val="0"/>
                <w:sz w:val="24"/>
                <w:szCs w:val="20"/>
              </w:rPr>
              <w:t>、小结</w:t>
            </w:r>
          </w:p>
          <w:p w14:paraId="48C00AF0">
            <w:pPr>
              <w:adjustRightInd w:val="0"/>
              <w:spacing w:line="360" w:lineRule="auto"/>
              <w:ind w:firstLine="480" w:firstLineChars="200"/>
              <w:jc w:val="left"/>
              <w:rPr>
                <w:rFonts w:ascii="Times New Roman" w:hAnsi="Times New Roman"/>
                <w:snapToGrid w:val="0"/>
                <w:kern w:val="0"/>
                <w:sz w:val="24"/>
                <w:szCs w:val="20"/>
              </w:rPr>
            </w:pPr>
            <w:r>
              <w:rPr>
                <w:rFonts w:hint="eastAsia" w:ascii="Times New Roman" w:hAnsi="Times New Roman"/>
                <w:snapToGrid w:val="0"/>
                <w:kern w:val="0"/>
                <w:sz w:val="24"/>
                <w:szCs w:val="20"/>
              </w:rPr>
              <w:t>根据以上计算，本项目用排水情况见表</w:t>
            </w:r>
            <w:r>
              <w:rPr>
                <w:rFonts w:ascii="Times New Roman" w:hAnsi="Times New Roman"/>
                <w:snapToGrid w:val="0"/>
                <w:kern w:val="0"/>
                <w:sz w:val="24"/>
                <w:szCs w:val="20"/>
              </w:rPr>
              <w:t>5-2</w:t>
            </w:r>
            <w:r>
              <w:rPr>
                <w:rFonts w:hint="eastAsia" w:ascii="Times New Roman" w:hAnsi="Times New Roman"/>
                <w:snapToGrid w:val="0"/>
                <w:kern w:val="0"/>
                <w:sz w:val="24"/>
                <w:szCs w:val="20"/>
              </w:rPr>
              <w:t>，项目水平衡图见图</w:t>
            </w:r>
            <w:r>
              <w:rPr>
                <w:rFonts w:ascii="Times New Roman" w:hAnsi="Times New Roman"/>
                <w:snapToGrid w:val="0"/>
                <w:kern w:val="0"/>
                <w:sz w:val="24"/>
                <w:szCs w:val="20"/>
              </w:rPr>
              <w:t>5-3</w:t>
            </w:r>
            <w:r>
              <w:rPr>
                <w:rFonts w:hint="eastAsia" w:ascii="Times New Roman" w:hAnsi="Times New Roman"/>
                <w:snapToGrid w:val="0"/>
                <w:kern w:val="0"/>
                <w:sz w:val="24"/>
                <w:szCs w:val="20"/>
              </w:rPr>
              <w:t>。</w:t>
            </w:r>
          </w:p>
          <w:p w14:paraId="3E1EC09A">
            <w:pPr>
              <w:widowControl/>
              <w:snapToGrid w:val="0"/>
              <w:jc w:val="center"/>
              <w:rPr>
                <w:rFonts w:ascii="Times New Roman" w:hAnsi="Times New Roman"/>
                <w:b/>
                <w:snapToGrid w:val="0"/>
                <w:kern w:val="0"/>
                <w:sz w:val="24"/>
                <w:lang w:val="zh-CN"/>
              </w:rPr>
            </w:pPr>
            <w:r>
              <w:rPr>
                <w:rFonts w:hint="eastAsia" w:ascii="Times New Roman" w:hAnsi="Times New Roman"/>
                <w:b/>
                <w:snapToGrid w:val="0"/>
                <w:kern w:val="0"/>
                <w:sz w:val="24"/>
                <w:lang w:val="zh-CN"/>
              </w:rPr>
              <w:t>表</w:t>
            </w:r>
            <w:r>
              <w:rPr>
                <w:rFonts w:ascii="Times New Roman" w:hAnsi="Times New Roman"/>
                <w:b/>
                <w:snapToGrid w:val="0"/>
                <w:kern w:val="0"/>
                <w:sz w:val="24"/>
                <w:lang w:val="zh-CN"/>
              </w:rPr>
              <w:t xml:space="preserve">5-2  </w:t>
            </w:r>
            <w:r>
              <w:rPr>
                <w:rFonts w:hint="eastAsia" w:ascii="Times New Roman" w:hAnsi="Times New Roman"/>
                <w:b/>
                <w:snapToGrid w:val="0"/>
                <w:kern w:val="0"/>
                <w:sz w:val="24"/>
                <w:lang w:val="zh-CN"/>
              </w:rPr>
              <w:t>项目用排水情况一览表</w:t>
            </w:r>
          </w:p>
          <w:tbl>
            <w:tblPr>
              <w:tblStyle w:val="41"/>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776"/>
              <w:gridCol w:w="1517"/>
              <w:gridCol w:w="2070"/>
              <w:gridCol w:w="1267"/>
              <w:gridCol w:w="1179"/>
              <w:gridCol w:w="1177"/>
            </w:tblGrid>
            <w:tr w14:paraId="6175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70" w:type="dxa"/>
                  <w:tcBorders>
                    <w:top w:val="single" w:color="auto" w:sz="4" w:space="0"/>
                    <w:left w:val="single" w:color="auto" w:sz="4" w:space="0"/>
                    <w:bottom w:val="single" w:color="auto" w:sz="4" w:space="0"/>
                    <w:right w:val="single" w:color="auto" w:sz="4" w:space="0"/>
                  </w:tcBorders>
                  <w:vAlign w:val="center"/>
                </w:tcPr>
                <w:p w14:paraId="5D386842">
                  <w:pPr>
                    <w:jc w:val="center"/>
                    <w:rPr>
                      <w:rFonts w:ascii="Times New Roman" w:hAnsi="Times New Roman"/>
                      <w:szCs w:val="22"/>
                      <w:lang w:val="zh-CN"/>
                    </w:rPr>
                  </w:pPr>
                  <w:r>
                    <w:rPr>
                      <w:rFonts w:hint="eastAsia" w:ascii="Times New Roman" w:hAnsi="Times New Roman"/>
                      <w:szCs w:val="22"/>
                      <w:lang w:val="zh-CN"/>
                    </w:rPr>
                    <w:t>序号</w:t>
                  </w:r>
                </w:p>
              </w:tc>
              <w:tc>
                <w:tcPr>
                  <w:tcW w:w="1776" w:type="dxa"/>
                  <w:tcBorders>
                    <w:top w:val="single" w:color="auto" w:sz="4" w:space="0"/>
                    <w:left w:val="single" w:color="auto" w:sz="4" w:space="0"/>
                    <w:bottom w:val="single" w:color="auto" w:sz="4" w:space="0"/>
                    <w:right w:val="single" w:color="auto" w:sz="4" w:space="0"/>
                  </w:tcBorders>
                  <w:vAlign w:val="center"/>
                </w:tcPr>
                <w:p w14:paraId="31B5164C">
                  <w:pPr>
                    <w:jc w:val="center"/>
                    <w:rPr>
                      <w:rFonts w:ascii="Times New Roman" w:hAnsi="Times New Roman"/>
                      <w:szCs w:val="22"/>
                      <w:lang w:val="zh-CN"/>
                    </w:rPr>
                  </w:pPr>
                  <w:r>
                    <w:rPr>
                      <w:rFonts w:hint="eastAsia" w:ascii="Times New Roman" w:hAnsi="Times New Roman"/>
                      <w:szCs w:val="22"/>
                      <w:lang w:val="zh-CN"/>
                    </w:rPr>
                    <w:t>用水对象</w:t>
                  </w:r>
                </w:p>
              </w:tc>
              <w:tc>
                <w:tcPr>
                  <w:tcW w:w="1517" w:type="dxa"/>
                  <w:tcBorders>
                    <w:top w:val="single" w:color="auto" w:sz="4" w:space="0"/>
                    <w:left w:val="single" w:color="auto" w:sz="4" w:space="0"/>
                    <w:bottom w:val="single" w:color="auto" w:sz="4" w:space="0"/>
                    <w:right w:val="single" w:color="auto" w:sz="4" w:space="0"/>
                  </w:tcBorders>
                  <w:vAlign w:val="center"/>
                </w:tcPr>
                <w:p w14:paraId="65D7741D">
                  <w:pPr>
                    <w:jc w:val="center"/>
                    <w:rPr>
                      <w:rFonts w:ascii="Times New Roman" w:hAnsi="Times New Roman"/>
                      <w:szCs w:val="22"/>
                      <w:lang w:val="zh-CN"/>
                    </w:rPr>
                  </w:pPr>
                  <w:r>
                    <w:rPr>
                      <w:rFonts w:hint="eastAsia" w:ascii="Times New Roman" w:hAnsi="Times New Roman"/>
                      <w:szCs w:val="22"/>
                      <w:lang w:val="zh-CN"/>
                    </w:rPr>
                    <w:t>用水情况</w:t>
                  </w:r>
                </w:p>
              </w:tc>
              <w:tc>
                <w:tcPr>
                  <w:tcW w:w="2070" w:type="dxa"/>
                  <w:tcBorders>
                    <w:top w:val="single" w:color="auto" w:sz="4" w:space="0"/>
                    <w:left w:val="single" w:color="auto" w:sz="4" w:space="0"/>
                    <w:bottom w:val="single" w:color="auto" w:sz="4" w:space="0"/>
                    <w:right w:val="single" w:color="auto" w:sz="4" w:space="0"/>
                  </w:tcBorders>
                  <w:vAlign w:val="center"/>
                </w:tcPr>
                <w:p w14:paraId="56879D1A">
                  <w:pPr>
                    <w:jc w:val="center"/>
                    <w:rPr>
                      <w:rFonts w:ascii="Times New Roman" w:hAnsi="Times New Roman"/>
                      <w:szCs w:val="22"/>
                      <w:lang w:val="zh-CN"/>
                    </w:rPr>
                  </w:pPr>
                  <w:r>
                    <w:rPr>
                      <w:rFonts w:hint="eastAsia" w:ascii="Times New Roman" w:hAnsi="Times New Roman"/>
                      <w:szCs w:val="22"/>
                      <w:lang w:val="zh-CN"/>
                    </w:rPr>
                    <w:t>单位用水指标</w:t>
                  </w:r>
                </w:p>
              </w:tc>
              <w:tc>
                <w:tcPr>
                  <w:tcW w:w="1267" w:type="dxa"/>
                  <w:tcBorders>
                    <w:top w:val="single" w:color="auto" w:sz="4" w:space="0"/>
                    <w:left w:val="single" w:color="auto" w:sz="4" w:space="0"/>
                    <w:bottom w:val="single" w:color="auto" w:sz="4" w:space="0"/>
                    <w:right w:val="single" w:color="auto" w:sz="4" w:space="0"/>
                  </w:tcBorders>
                  <w:vAlign w:val="center"/>
                </w:tcPr>
                <w:p w14:paraId="26810D67">
                  <w:pPr>
                    <w:jc w:val="center"/>
                    <w:rPr>
                      <w:rFonts w:ascii="Times New Roman" w:hAnsi="Times New Roman"/>
                      <w:szCs w:val="22"/>
                      <w:lang w:val="zh-CN"/>
                    </w:rPr>
                  </w:pPr>
                  <w:r>
                    <w:rPr>
                      <w:rFonts w:hint="eastAsia" w:ascii="Times New Roman" w:hAnsi="Times New Roman"/>
                      <w:szCs w:val="22"/>
                      <w:lang w:val="zh-CN"/>
                    </w:rPr>
                    <w:t>新鲜水用量</w:t>
                  </w:r>
                  <w:r>
                    <w:rPr>
                      <w:rFonts w:ascii="Times New Roman" w:hAnsi="Times New Roman"/>
                      <w:szCs w:val="22"/>
                      <w:lang w:val="zh-CN"/>
                    </w:rPr>
                    <w:t>(m</w:t>
                  </w:r>
                  <w:r>
                    <w:rPr>
                      <w:rFonts w:ascii="Times New Roman" w:hAnsi="Times New Roman"/>
                      <w:szCs w:val="22"/>
                      <w:vertAlign w:val="superscript"/>
                      <w:lang w:val="zh-CN"/>
                    </w:rPr>
                    <w:t>3</w:t>
                  </w:r>
                  <w:r>
                    <w:rPr>
                      <w:rFonts w:ascii="Times New Roman" w:hAnsi="Times New Roman"/>
                      <w:szCs w:val="22"/>
                      <w:lang w:val="zh-CN"/>
                    </w:rPr>
                    <w:t>/d)</w:t>
                  </w:r>
                </w:p>
              </w:tc>
              <w:tc>
                <w:tcPr>
                  <w:tcW w:w="1179" w:type="dxa"/>
                  <w:tcBorders>
                    <w:top w:val="single" w:color="auto" w:sz="4" w:space="0"/>
                    <w:left w:val="single" w:color="auto" w:sz="4" w:space="0"/>
                    <w:bottom w:val="single" w:color="auto" w:sz="4" w:space="0"/>
                    <w:right w:val="single" w:color="auto" w:sz="4" w:space="0"/>
                  </w:tcBorders>
                </w:tcPr>
                <w:p w14:paraId="68B51F89">
                  <w:pPr>
                    <w:jc w:val="center"/>
                    <w:rPr>
                      <w:rFonts w:ascii="Times New Roman" w:hAnsi="Times New Roman"/>
                      <w:szCs w:val="22"/>
                      <w:lang w:val="zh-CN"/>
                    </w:rPr>
                  </w:pPr>
                  <w:r>
                    <w:rPr>
                      <w:rFonts w:hint="eastAsia" w:ascii="Times New Roman" w:hAnsi="Times New Roman"/>
                      <w:szCs w:val="22"/>
                      <w:lang w:val="zh-CN"/>
                    </w:rPr>
                    <w:t>回用水量</w:t>
                  </w:r>
                  <w:r>
                    <w:rPr>
                      <w:rFonts w:ascii="Times New Roman" w:hAnsi="Times New Roman"/>
                      <w:szCs w:val="22"/>
                      <w:lang w:val="zh-CN"/>
                    </w:rPr>
                    <w:t>(m</w:t>
                  </w:r>
                  <w:r>
                    <w:rPr>
                      <w:rFonts w:ascii="Times New Roman" w:hAnsi="Times New Roman"/>
                      <w:szCs w:val="22"/>
                      <w:vertAlign w:val="superscript"/>
                      <w:lang w:val="zh-CN"/>
                    </w:rPr>
                    <w:t>3</w:t>
                  </w:r>
                  <w:r>
                    <w:rPr>
                      <w:rFonts w:ascii="Times New Roman" w:hAnsi="Times New Roman"/>
                      <w:szCs w:val="22"/>
                      <w:lang w:val="zh-CN"/>
                    </w:rPr>
                    <w:t>/d)</w:t>
                  </w:r>
                </w:p>
              </w:tc>
              <w:tc>
                <w:tcPr>
                  <w:tcW w:w="1177" w:type="dxa"/>
                  <w:tcBorders>
                    <w:top w:val="single" w:color="auto" w:sz="4" w:space="0"/>
                    <w:left w:val="single" w:color="auto" w:sz="4" w:space="0"/>
                    <w:bottom w:val="single" w:color="auto" w:sz="4" w:space="0"/>
                    <w:right w:val="single" w:color="auto" w:sz="4" w:space="0"/>
                  </w:tcBorders>
                  <w:vAlign w:val="center"/>
                </w:tcPr>
                <w:p w14:paraId="2B6E0BA4">
                  <w:pPr>
                    <w:jc w:val="center"/>
                    <w:rPr>
                      <w:rFonts w:ascii="Times New Roman" w:hAnsi="Times New Roman"/>
                      <w:szCs w:val="22"/>
                      <w:lang w:val="zh-CN"/>
                    </w:rPr>
                  </w:pPr>
                  <w:r>
                    <w:rPr>
                      <w:rFonts w:hint="eastAsia" w:ascii="Times New Roman" w:hAnsi="Times New Roman"/>
                      <w:szCs w:val="22"/>
                      <w:lang w:val="zh-CN"/>
                    </w:rPr>
                    <w:t>废水量</w:t>
                  </w:r>
                </w:p>
                <w:p w14:paraId="108C5D32">
                  <w:pPr>
                    <w:jc w:val="center"/>
                    <w:rPr>
                      <w:rFonts w:ascii="Times New Roman" w:hAnsi="Times New Roman"/>
                      <w:szCs w:val="22"/>
                      <w:lang w:val="zh-CN"/>
                    </w:rPr>
                  </w:pPr>
                  <w:r>
                    <w:rPr>
                      <w:rFonts w:ascii="Times New Roman" w:hAnsi="Times New Roman"/>
                      <w:szCs w:val="22"/>
                      <w:lang w:val="zh-CN"/>
                    </w:rPr>
                    <w:t>(m</w:t>
                  </w:r>
                  <w:r>
                    <w:rPr>
                      <w:rFonts w:ascii="Times New Roman" w:hAnsi="Times New Roman"/>
                      <w:szCs w:val="22"/>
                      <w:vertAlign w:val="superscript"/>
                      <w:lang w:val="zh-CN"/>
                    </w:rPr>
                    <w:t>3</w:t>
                  </w:r>
                  <w:r>
                    <w:rPr>
                      <w:rFonts w:ascii="Times New Roman" w:hAnsi="Times New Roman"/>
                      <w:szCs w:val="22"/>
                      <w:lang w:val="zh-CN"/>
                    </w:rPr>
                    <w:t>/d)</w:t>
                  </w:r>
                </w:p>
              </w:tc>
            </w:tr>
            <w:tr w14:paraId="1207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restart"/>
                  <w:tcBorders>
                    <w:top w:val="single" w:color="auto" w:sz="4" w:space="0"/>
                    <w:left w:val="single" w:color="auto" w:sz="4" w:space="0"/>
                    <w:bottom w:val="single" w:color="auto" w:sz="4" w:space="0"/>
                    <w:right w:val="single" w:color="auto" w:sz="4" w:space="0"/>
                  </w:tcBorders>
                  <w:vAlign w:val="center"/>
                </w:tcPr>
                <w:p w14:paraId="17C02337">
                  <w:pPr>
                    <w:jc w:val="center"/>
                    <w:rPr>
                      <w:rFonts w:ascii="Times New Roman" w:hAnsi="Times New Roman"/>
                      <w:szCs w:val="22"/>
                      <w:lang w:val="zh-CN"/>
                    </w:rPr>
                  </w:pPr>
                  <w:r>
                    <w:rPr>
                      <w:rFonts w:ascii="Times New Roman" w:hAnsi="Times New Roman"/>
                      <w:szCs w:val="22"/>
                      <w:lang w:val="zh-CN"/>
                    </w:rPr>
                    <w:t>1</w:t>
                  </w:r>
                </w:p>
              </w:tc>
              <w:tc>
                <w:tcPr>
                  <w:tcW w:w="1776" w:type="dxa"/>
                  <w:vMerge w:val="restart"/>
                  <w:tcBorders>
                    <w:top w:val="single" w:color="auto" w:sz="4" w:space="0"/>
                    <w:left w:val="single" w:color="auto" w:sz="4" w:space="0"/>
                    <w:bottom w:val="single" w:color="auto" w:sz="4" w:space="0"/>
                    <w:right w:val="single" w:color="auto" w:sz="4" w:space="0"/>
                  </w:tcBorders>
                  <w:vAlign w:val="center"/>
                </w:tcPr>
                <w:p w14:paraId="2A2D2C57">
                  <w:pPr>
                    <w:jc w:val="center"/>
                    <w:rPr>
                      <w:rFonts w:ascii="Times New Roman" w:hAnsi="Times New Roman"/>
                      <w:szCs w:val="22"/>
                      <w:lang w:val="zh-CN"/>
                    </w:rPr>
                  </w:pPr>
                  <w:r>
                    <w:rPr>
                      <w:rFonts w:hint="eastAsia" w:ascii="Times New Roman" w:hAnsi="Times New Roman"/>
                      <w:iCs/>
                      <w:szCs w:val="22"/>
                      <w:lang w:val="zh-CN"/>
                    </w:rPr>
                    <w:t>生活用排水</w:t>
                  </w:r>
                </w:p>
              </w:tc>
              <w:tc>
                <w:tcPr>
                  <w:tcW w:w="1517" w:type="dxa"/>
                  <w:tcBorders>
                    <w:top w:val="single" w:color="auto" w:sz="4" w:space="0"/>
                    <w:left w:val="single" w:color="auto" w:sz="4" w:space="0"/>
                    <w:bottom w:val="single" w:color="auto" w:sz="4" w:space="0"/>
                    <w:right w:val="single" w:color="auto" w:sz="4" w:space="0"/>
                  </w:tcBorders>
                  <w:vAlign w:val="center"/>
                </w:tcPr>
                <w:p w14:paraId="5721355C">
                  <w:pPr>
                    <w:jc w:val="center"/>
                    <w:rPr>
                      <w:rFonts w:ascii="Times New Roman" w:hAnsi="Times New Roman"/>
                      <w:szCs w:val="21"/>
                      <w:lang w:val="zh-CN"/>
                    </w:rPr>
                  </w:pPr>
                  <w:r>
                    <w:rPr>
                      <w:rFonts w:hint="eastAsia" w:ascii="Times New Roman" w:hAnsi="Times New Roman"/>
                      <w:szCs w:val="21"/>
                      <w:lang w:val="zh-CN"/>
                    </w:rPr>
                    <w:t>住宿、办公</w:t>
                  </w:r>
                </w:p>
              </w:tc>
              <w:tc>
                <w:tcPr>
                  <w:tcW w:w="2070" w:type="dxa"/>
                  <w:vMerge w:val="restart"/>
                  <w:tcBorders>
                    <w:top w:val="single" w:color="auto" w:sz="4" w:space="0"/>
                    <w:left w:val="single" w:color="auto" w:sz="4" w:space="0"/>
                    <w:bottom w:val="single" w:color="auto" w:sz="4" w:space="0"/>
                    <w:right w:val="single" w:color="auto" w:sz="4" w:space="0"/>
                  </w:tcBorders>
                  <w:vAlign w:val="center"/>
                </w:tcPr>
                <w:p w14:paraId="10BCD534">
                  <w:pPr>
                    <w:jc w:val="center"/>
                    <w:rPr>
                      <w:rFonts w:ascii="Times New Roman" w:hAnsi="Times New Roman"/>
                      <w:iCs/>
                      <w:szCs w:val="21"/>
                      <w:lang w:val="zh-CN"/>
                    </w:rPr>
                  </w:pPr>
                  <w:r>
                    <w:rPr>
                      <w:rFonts w:hint="eastAsia" w:ascii="Times New Roman" w:hAnsi="Times New Roman"/>
                      <w:iCs/>
                      <w:szCs w:val="21"/>
                      <w:lang w:val="zh-CN"/>
                    </w:rPr>
                    <w:t>不住宿：</w:t>
                  </w:r>
                  <w:r>
                    <w:rPr>
                      <w:rFonts w:ascii="Times New Roman" w:hAnsi="Times New Roman"/>
                      <w:iCs/>
                      <w:szCs w:val="21"/>
                      <w:lang w:val="zh-CN"/>
                    </w:rPr>
                    <w:t>60L/</w:t>
                  </w:r>
                  <w:r>
                    <w:rPr>
                      <w:rFonts w:hint="eastAsia" w:ascii="Times New Roman" w:hAnsi="Times New Roman"/>
                      <w:szCs w:val="22"/>
                      <w:lang w:val="zh-CN"/>
                    </w:rPr>
                    <w:t>（人</w:t>
                  </w:r>
                  <w:r>
                    <w:rPr>
                      <w:rFonts w:ascii="Times New Roman" w:hAnsi="Times New Roman"/>
                      <w:szCs w:val="22"/>
                      <w:lang w:val="zh-CN"/>
                    </w:rPr>
                    <w:t>·d</w:t>
                  </w:r>
                  <w:r>
                    <w:rPr>
                      <w:rFonts w:hint="eastAsia" w:ascii="Times New Roman" w:hAnsi="Times New Roman"/>
                      <w:szCs w:val="22"/>
                      <w:lang w:val="zh-CN"/>
                    </w:rPr>
                    <w:t>）</w:t>
                  </w:r>
                </w:p>
                <w:p w14:paraId="4B3254FA">
                  <w:pPr>
                    <w:jc w:val="center"/>
                    <w:rPr>
                      <w:rFonts w:ascii="Times New Roman" w:hAnsi="Times New Roman"/>
                      <w:i/>
                      <w:szCs w:val="22"/>
                      <w:lang w:val="zh-CN"/>
                    </w:rPr>
                  </w:pPr>
                  <w:r>
                    <w:rPr>
                      <w:rFonts w:hint="eastAsia" w:ascii="Times New Roman" w:hAnsi="Times New Roman"/>
                      <w:iCs/>
                      <w:szCs w:val="21"/>
                      <w:lang w:val="zh-CN"/>
                    </w:rPr>
                    <w:t>住宿：</w:t>
                  </w:r>
                  <w:r>
                    <w:rPr>
                      <w:rFonts w:ascii="Times New Roman" w:hAnsi="Times New Roman"/>
                      <w:iCs/>
                      <w:szCs w:val="21"/>
                      <w:lang w:val="zh-CN"/>
                    </w:rPr>
                    <w:t>120</w:t>
                  </w:r>
                  <w:r>
                    <w:rPr>
                      <w:rFonts w:ascii="Times New Roman" w:hAnsi="Times New Roman"/>
                      <w:szCs w:val="22"/>
                      <w:lang w:val="zh-CN"/>
                    </w:rPr>
                    <w:t>L/</w:t>
                  </w:r>
                  <w:r>
                    <w:rPr>
                      <w:rFonts w:hint="eastAsia" w:ascii="Times New Roman" w:hAnsi="Times New Roman"/>
                      <w:szCs w:val="22"/>
                      <w:lang w:val="zh-CN"/>
                    </w:rPr>
                    <w:t>（人</w:t>
                  </w:r>
                  <w:r>
                    <w:rPr>
                      <w:rFonts w:ascii="Times New Roman" w:hAnsi="Times New Roman"/>
                      <w:szCs w:val="22"/>
                      <w:lang w:val="zh-CN"/>
                    </w:rPr>
                    <w:t>·d</w:t>
                  </w:r>
                  <w:r>
                    <w:rPr>
                      <w:rFonts w:hint="eastAsia" w:ascii="Times New Roman" w:hAnsi="Times New Roman"/>
                      <w:szCs w:val="22"/>
                      <w:lang w:val="zh-CN"/>
                    </w:rPr>
                    <w:t>）</w:t>
                  </w:r>
                </w:p>
              </w:tc>
              <w:tc>
                <w:tcPr>
                  <w:tcW w:w="1267" w:type="dxa"/>
                  <w:tcBorders>
                    <w:top w:val="single" w:color="auto" w:sz="4" w:space="0"/>
                    <w:left w:val="single" w:color="auto" w:sz="4" w:space="0"/>
                    <w:bottom w:val="single" w:color="auto" w:sz="4" w:space="0"/>
                    <w:right w:val="single" w:color="auto" w:sz="4" w:space="0"/>
                  </w:tcBorders>
                  <w:vAlign w:val="center"/>
                </w:tcPr>
                <w:p w14:paraId="036EF9DE">
                  <w:pPr>
                    <w:jc w:val="center"/>
                    <w:rPr>
                      <w:rFonts w:ascii="Times New Roman" w:hAnsi="Times New Roman"/>
                      <w:color w:val="000000"/>
                      <w:szCs w:val="21"/>
                    </w:rPr>
                  </w:pPr>
                  <w:r>
                    <w:rPr>
                      <w:rFonts w:ascii="Times New Roman" w:hAnsi="Times New Roman"/>
                      <w:color w:val="000000"/>
                      <w:szCs w:val="21"/>
                    </w:rPr>
                    <w:t>0.9</w:t>
                  </w:r>
                </w:p>
              </w:tc>
              <w:tc>
                <w:tcPr>
                  <w:tcW w:w="1179" w:type="dxa"/>
                  <w:tcBorders>
                    <w:top w:val="single" w:color="auto" w:sz="4" w:space="0"/>
                    <w:left w:val="single" w:color="auto" w:sz="4" w:space="0"/>
                    <w:bottom w:val="single" w:color="auto" w:sz="4" w:space="0"/>
                    <w:right w:val="single" w:color="auto" w:sz="4" w:space="0"/>
                  </w:tcBorders>
                </w:tcPr>
                <w:p w14:paraId="4FF6A534">
                  <w:pPr>
                    <w:jc w:val="center"/>
                    <w:rPr>
                      <w:rFonts w:ascii="Times New Roman" w:hAnsi="Times New Roman"/>
                      <w:color w:val="000000"/>
                      <w:szCs w:val="21"/>
                    </w:rPr>
                  </w:pPr>
                  <w:r>
                    <w:rPr>
                      <w:rFonts w:ascii="Times New Roman" w:hAnsi="Times New Roman"/>
                      <w:color w:val="000000"/>
                      <w:szCs w:val="21"/>
                    </w:rPr>
                    <w:t>/</w:t>
                  </w:r>
                </w:p>
              </w:tc>
              <w:tc>
                <w:tcPr>
                  <w:tcW w:w="1177" w:type="dxa"/>
                  <w:tcBorders>
                    <w:top w:val="single" w:color="auto" w:sz="4" w:space="0"/>
                    <w:left w:val="single" w:color="auto" w:sz="4" w:space="0"/>
                    <w:bottom w:val="single" w:color="auto" w:sz="4" w:space="0"/>
                    <w:right w:val="single" w:color="auto" w:sz="4" w:space="0"/>
                  </w:tcBorders>
                  <w:vAlign w:val="center"/>
                </w:tcPr>
                <w:p w14:paraId="7CE7D92A">
                  <w:pPr>
                    <w:jc w:val="center"/>
                    <w:rPr>
                      <w:rFonts w:ascii="Times New Roman" w:hAnsi="Times New Roman"/>
                      <w:color w:val="000000"/>
                      <w:szCs w:val="21"/>
                    </w:rPr>
                  </w:pPr>
                  <w:r>
                    <w:rPr>
                      <w:rFonts w:ascii="Times New Roman" w:hAnsi="Times New Roman"/>
                      <w:color w:val="000000"/>
                      <w:szCs w:val="21"/>
                    </w:rPr>
                    <w:t>0.72</w:t>
                  </w:r>
                </w:p>
              </w:tc>
            </w:tr>
            <w:tr w14:paraId="3DE9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285EFE48">
                  <w:pPr>
                    <w:jc w:val="center"/>
                    <w:rPr>
                      <w:rFonts w:ascii="Times New Roman" w:hAnsi="Times New Roman"/>
                      <w:szCs w:val="22"/>
                      <w:lang w:val="zh-CN"/>
                    </w:rPr>
                  </w:pPr>
                </w:p>
              </w:tc>
              <w:tc>
                <w:tcPr>
                  <w:tcW w:w="1776" w:type="dxa"/>
                  <w:vMerge w:val="continue"/>
                  <w:tcBorders>
                    <w:top w:val="single" w:color="auto" w:sz="4" w:space="0"/>
                    <w:left w:val="single" w:color="auto" w:sz="4" w:space="0"/>
                    <w:bottom w:val="single" w:color="auto" w:sz="4" w:space="0"/>
                    <w:right w:val="single" w:color="auto" w:sz="4" w:space="0"/>
                  </w:tcBorders>
                  <w:vAlign w:val="center"/>
                </w:tcPr>
                <w:p w14:paraId="19435105">
                  <w:pPr>
                    <w:jc w:val="center"/>
                    <w:rPr>
                      <w:rFonts w:ascii="Times New Roman" w:hAnsi="Times New Roman"/>
                      <w:iCs/>
                      <w:szCs w:val="22"/>
                      <w:lang w:val="zh-CN"/>
                    </w:rPr>
                  </w:pPr>
                </w:p>
              </w:tc>
              <w:tc>
                <w:tcPr>
                  <w:tcW w:w="1517" w:type="dxa"/>
                  <w:tcBorders>
                    <w:top w:val="single" w:color="auto" w:sz="4" w:space="0"/>
                    <w:left w:val="single" w:color="auto" w:sz="4" w:space="0"/>
                    <w:bottom w:val="single" w:color="auto" w:sz="4" w:space="0"/>
                    <w:right w:val="single" w:color="auto" w:sz="4" w:space="0"/>
                  </w:tcBorders>
                  <w:vAlign w:val="center"/>
                </w:tcPr>
                <w:p w14:paraId="2E1EE691">
                  <w:pPr>
                    <w:jc w:val="center"/>
                    <w:rPr>
                      <w:rFonts w:ascii="Times New Roman" w:hAnsi="Times New Roman"/>
                      <w:szCs w:val="21"/>
                      <w:lang w:val="zh-CN"/>
                    </w:rPr>
                  </w:pPr>
                  <w:r>
                    <w:rPr>
                      <w:rFonts w:hint="eastAsia" w:ascii="Times New Roman" w:hAnsi="Times New Roman"/>
                      <w:szCs w:val="21"/>
                      <w:lang w:val="zh-CN"/>
                    </w:rPr>
                    <w:t>食堂</w:t>
                  </w: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385643B7">
                  <w:pPr>
                    <w:jc w:val="center"/>
                    <w:rPr>
                      <w:rFonts w:ascii="Times New Roman" w:hAnsi="Times New Roman"/>
                      <w:iCs/>
                      <w:szCs w:val="21"/>
                      <w:lang w:val="zh-CN"/>
                    </w:rPr>
                  </w:pPr>
                </w:p>
              </w:tc>
              <w:tc>
                <w:tcPr>
                  <w:tcW w:w="1267" w:type="dxa"/>
                  <w:tcBorders>
                    <w:top w:val="single" w:color="auto" w:sz="4" w:space="0"/>
                    <w:left w:val="single" w:color="auto" w:sz="4" w:space="0"/>
                    <w:bottom w:val="single" w:color="auto" w:sz="4" w:space="0"/>
                    <w:right w:val="single" w:color="auto" w:sz="4" w:space="0"/>
                  </w:tcBorders>
                  <w:vAlign w:val="center"/>
                </w:tcPr>
                <w:p w14:paraId="03E63769">
                  <w:pPr>
                    <w:jc w:val="center"/>
                    <w:rPr>
                      <w:rFonts w:ascii="Times New Roman" w:hAnsi="Times New Roman"/>
                      <w:color w:val="000000"/>
                      <w:szCs w:val="21"/>
                    </w:rPr>
                  </w:pPr>
                  <w:r>
                    <w:rPr>
                      <w:rFonts w:ascii="Times New Roman" w:hAnsi="Times New Roman"/>
                      <w:color w:val="000000"/>
                      <w:szCs w:val="21"/>
                      <w:lang w:val="zh-CN"/>
                    </w:rPr>
                    <w:t>0.</w:t>
                  </w:r>
                  <w:r>
                    <w:rPr>
                      <w:rFonts w:ascii="Times New Roman" w:hAnsi="Times New Roman"/>
                      <w:color w:val="000000"/>
                      <w:szCs w:val="21"/>
                    </w:rPr>
                    <w:t>6</w:t>
                  </w:r>
                </w:p>
              </w:tc>
              <w:tc>
                <w:tcPr>
                  <w:tcW w:w="1179" w:type="dxa"/>
                  <w:tcBorders>
                    <w:top w:val="single" w:color="auto" w:sz="4" w:space="0"/>
                    <w:left w:val="single" w:color="auto" w:sz="4" w:space="0"/>
                    <w:bottom w:val="single" w:color="auto" w:sz="4" w:space="0"/>
                    <w:right w:val="single" w:color="auto" w:sz="4" w:space="0"/>
                  </w:tcBorders>
                </w:tcPr>
                <w:p w14:paraId="791B1C8D">
                  <w:pPr>
                    <w:jc w:val="center"/>
                    <w:rPr>
                      <w:rFonts w:ascii="Times New Roman" w:hAnsi="Times New Roman"/>
                      <w:color w:val="000000"/>
                      <w:szCs w:val="21"/>
                      <w:lang w:val="zh-CN"/>
                    </w:rPr>
                  </w:pPr>
                  <w:r>
                    <w:rPr>
                      <w:rFonts w:ascii="Times New Roman" w:hAnsi="Times New Roman"/>
                      <w:color w:val="000000"/>
                      <w:szCs w:val="21"/>
                      <w:lang w:val="zh-CN"/>
                    </w:rPr>
                    <w:t>/</w:t>
                  </w:r>
                </w:p>
              </w:tc>
              <w:tc>
                <w:tcPr>
                  <w:tcW w:w="1177" w:type="dxa"/>
                  <w:tcBorders>
                    <w:top w:val="single" w:color="auto" w:sz="4" w:space="0"/>
                    <w:left w:val="single" w:color="auto" w:sz="4" w:space="0"/>
                    <w:bottom w:val="single" w:color="auto" w:sz="4" w:space="0"/>
                    <w:right w:val="single" w:color="auto" w:sz="4" w:space="0"/>
                  </w:tcBorders>
                  <w:vAlign w:val="center"/>
                </w:tcPr>
                <w:p w14:paraId="13B6B41A">
                  <w:pPr>
                    <w:jc w:val="center"/>
                    <w:rPr>
                      <w:rFonts w:ascii="Times New Roman" w:hAnsi="Times New Roman"/>
                      <w:color w:val="000000"/>
                      <w:szCs w:val="21"/>
                    </w:rPr>
                  </w:pPr>
                  <w:r>
                    <w:rPr>
                      <w:rFonts w:ascii="Times New Roman" w:hAnsi="Times New Roman"/>
                      <w:color w:val="000000"/>
                      <w:szCs w:val="21"/>
                      <w:lang w:val="zh-CN"/>
                    </w:rPr>
                    <w:t>0.</w:t>
                  </w:r>
                  <w:r>
                    <w:rPr>
                      <w:rFonts w:ascii="Times New Roman" w:hAnsi="Times New Roman"/>
                      <w:color w:val="000000"/>
                      <w:szCs w:val="21"/>
                    </w:rPr>
                    <w:t>48</w:t>
                  </w:r>
                </w:p>
              </w:tc>
            </w:tr>
            <w:tr w14:paraId="32E1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restart"/>
                  <w:tcBorders>
                    <w:top w:val="single" w:color="auto" w:sz="4" w:space="0"/>
                    <w:left w:val="single" w:color="auto" w:sz="4" w:space="0"/>
                    <w:bottom w:val="single" w:color="auto" w:sz="4" w:space="0"/>
                    <w:right w:val="single" w:color="auto" w:sz="4" w:space="0"/>
                  </w:tcBorders>
                  <w:vAlign w:val="center"/>
                </w:tcPr>
                <w:p w14:paraId="4410FBDA">
                  <w:pPr>
                    <w:jc w:val="center"/>
                    <w:rPr>
                      <w:rFonts w:ascii="Times New Roman" w:hAnsi="Times New Roman"/>
                      <w:szCs w:val="22"/>
                      <w:lang w:val="zh-CN"/>
                    </w:rPr>
                  </w:pPr>
                  <w:r>
                    <w:rPr>
                      <w:rFonts w:ascii="Times New Roman" w:hAnsi="Times New Roman"/>
                      <w:szCs w:val="22"/>
                      <w:lang w:val="zh-CN"/>
                    </w:rPr>
                    <w:t>2</w:t>
                  </w:r>
                </w:p>
              </w:tc>
              <w:tc>
                <w:tcPr>
                  <w:tcW w:w="1776" w:type="dxa"/>
                  <w:vMerge w:val="restart"/>
                  <w:tcBorders>
                    <w:top w:val="single" w:color="auto" w:sz="4" w:space="0"/>
                    <w:left w:val="single" w:color="auto" w:sz="4" w:space="0"/>
                    <w:bottom w:val="single" w:color="auto" w:sz="4" w:space="0"/>
                    <w:right w:val="single" w:color="auto" w:sz="4" w:space="0"/>
                  </w:tcBorders>
                  <w:vAlign w:val="center"/>
                </w:tcPr>
                <w:p w14:paraId="0E257E73">
                  <w:pPr>
                    <w:jc w:val="center"/>
                    <w:rPr>
                      <w:rFonts w:ascii="Times New Roman" w:hAnsi="Times New Roman"/>
                      <w:iCs/>
                      <w:szCs w:val="22"/>
                      <w:lang w:val="zh-CN"/>
                    </w:rPr>
                  </w:pPr>
                  <w:r>
                    <w:rPr>
                      <w:rFonts w:hint="eastAsia" w:ascii="Times New Roman" w:hAnsi="Times New Roman"/>
                      <w:iCs/>
                      <w:szCs w:val="22"/>
                      <w:lang w:val="zh-CN"/>
                    </w:rPr>
                    <w:t>生产用排水</w:t>
                  </w:r>
                </w:p>
              </w:tc>
              <w:tc>
                <w:tcPr>
                  <w:tcW w:w="1517" w:type="dxa"/>
                  <w:tcBorders>
                    <w:top w:val="single" w:color="auto" w:sz="4" w:space="0"/>
                    <w:left w:val="single" w:color="auto" w:sz="4" w:space="0"/>
                    <w:bottom w:val="single" w:color="auto" w:sz="4" w:space="0"/>
                    <w:right w:val="single" w:color="auto" w:sz="4" w:space="0"/>
                  </w:tcBorders>
                  <w:vAlign w:val="center"/>
                </w:tcPr>
                <w:p w14:paraId="27AB1183">
                  <w:pPr>
                    <w:jc w:val="center"/>
                    <w:rPr>
                      <w:rFonts w:ascii="Times New Roman" w:hAnsi="Times New Roman"/>
                      <w:szCs w:val="21"/>
                      <w:lang w:val="zh-CN"/>
                    </w:rPr>
                  </w:pPr>
                  <w:r>
                    <w:rPr>
                      <w:rFonts w:hint="eastAsia" w:ascii="Times New Roman" w:hAnsi="Times New Roman"/>
                      <w:iCs/>
                      <w:szCs w:val="22"/>
                      <w:lang w:val="zh-CN"/>
                    </w:rPr>
                    <w:t>清洗</w:t>
                  </w:r>
                </w:p>
              </w:tc>
              <w:tc>
                <w:tcPr>
                  <w:tcW w:w="2070" w:type="dxa"/>
                  <w:tcBorders>
                    <w:top w:val="single" w:color="auto" w:sz="4" w:space="0"/>
                    <w:left w:val="single" w:color="auto" w:sz="4" w:space="0"/>
                    <w:bottom w:val="single" w:color="auto" w:sz="4" w:space="0"/>
                    <w:right w:val="single" w:color="auto" w:sz="4" w:space="0"/>
                  </w:tcBorders>
                  <w:vAlign w:val="center"/>
                </w:tcPr>
                <w:p w14:paraId="0F7277F0">
                  <w:pPr>
                    <w:jc w:val="center"/>
                    <w:rPr>
                      <w:rFonts w:ascii="Times New Roman" w:hAnsi="Times New Roman"/>
                      <w:iCs/>
                      <w:szCs w:val="21"/>
                      <w:lang w:val="zh-CN"/>
                    </w:rPr>
                  </w:pPr>
                  <w:r>
                    <w:rPr>
                      <w:rFonts w:ascii="Times New Roman" w:hAnsi="Times New Roman"/>
                      <w:kern w:val="0"/>
                      <w:szCs w:val="21"/>
                    </w:rPr>
                    <w:t>0.7t</w:t>
                  </w:r>
                  <w:r>
                    <w:rPr>
                      <w:rFonts w:hint="eastAsia" w:ascii="Times New Roman" w:hAnsi="Times New Roman"/>
                      <w:kern w:val="0"/>
                      <w:szCs w:val="21"/>
                    </w:rPr>
                    <w:t>水</w:t>
                  </w:r>
                  <w:r>
                    <w:rPr>
                      <w:rFonts w:ascii="Times New Roman" w:hAnsi="Times New Roman"/>
                      <w:kern w:val="0"/>
                      <w:szCs w:val="21"/>
                    </w:rPr>
                    <w:t>/t</w:t>
                  </w:r>
                  <w:r>
                    <w:rPr>
                      <w:rFonts w:hint="eastAsia" w:ascii="Times New Roman" w:hAnsi="Times New Roman"/>
                      <w:kern w:val="0"/>
                      <w:szCs w:val="21"/>
                    </w:rPr>
                    <w:t>塑料</w:t>
                  </w:r>
                </w:p>
              </w:tc>
              <w:tc>
                <w:tcPr>
                  <w:tcW w:w="1267" w:type="dxa"/>
                  <w:tcBorders>
                    <w:top w:val="single" w:color="auto" w:sz="4" w:space="0"/>
                    <w:left w:val="single" w:color="auto" w:sz="4" w:space="0"/>
                    <w:bottom w:val="single" w:color="auto" w:sz="4" w:space="0"/>
                    <w:right w:val="single" w:color="auto" w:sz="4" w:space="0"/>
                  </w:tcBorders>
                  <w:vAlign w:val="center"/>
                </w:tcPr>
                <w:p w14:paraId="17972906">
                  <w:pPr>
                    <w:jc w:val="center"/>
                    <w:rPr>
                      <w:rFonts w:ascii="Times New Roman" w:hAnsi="Times New Roman"/>
                      <w:color w:val="000000"/>
                      <w:szCs w:val="21"/>
                      <w:lang w:val="zh-CN"/>
                    </w:rPr>
                  </w:pPr>
                  <w:r>
                    <w:rPr>
                      <w:rFonts w:ascii="Times New Roman" w:hAnsi="Times New Roman"/>
                      <w:color w:val="000000"/>
                      <w:szCs w:val="21"/>
                      <w:lang w:val="zh-CN"/>
                    </w:rPr>
                    <w:t>3</w:t>
                  </w:r>
                </w:p>
              </w:tc>
              <w:tc>
                <w:tcPr>
                  <w:tcW w:w="1179" w:type="dxa"/>
                  <w:tcBorders>
                    <w:top w:val="single" w:color="auto" w:sz="4" w:space="0"/>
                    <w:left w:val="single" w:color="auto" w:sz="4" w:space="0"/>
                    <w:bottom w:val="single" w:color="auto" w:sz="4" w:space="0"/>
                    <w:right w:val="single" w:color="auto" w:sz="4" w:space="0"/>
                  </w:tcBorders>
                </w:tcPr>
                <w:p w14:paraId="64BBB2F4">
                  <w:pPr>
                    <w:jc w:val="center"/>
                    <w:rPr>
                      <w:rFonts w:ascii="Times New Roman" w:hAnsi="Times New Roman"/>
                      <w:color w:val="000000"/>
                      <w:szCs w:val="21"/>
                      <w:lang w:val="zh-CN"/>
                    </w:rPr>
                  </w:pPr>
                  <w:r>
                    <w:rPr>
                      <w:rFonts w:ascii="Times New Roman" w:hAnsi="Times New Roman"/>
                      <w:color w:val="000000"/>
                      <w:szCs w:val="21"/>
                      <w:lang w:val="zh-CN"/>
                    </w:rPr>
                    <w:t>67</w:t>
                  </w:r>
                </w:p>
              </w:tc>
              <w:tc>
                <w:tcPr>
                  <w:tcW w:w="1177" w:type="dxa"/>
                  <w:tcBorders>
                    <w:top w:val="single" w:color="auto" w:sz="4" w:space="0"/>
                    <w:left w:val="single" w:color="auto" w:sz="4" w:space="0"/>
                    <w:bottom w:val="single" w:color="auto" w:sz="4" w:space="0"/>
                    <w:right w:val="single" w:color="auto" w:sz="4" w:space="0"/>
                  </w:tcBorders>
                  <w:vAlign w:val="center"/>
                </w:tcPr>
                <w:p w14:paraId="1D06BA38">
                  <w:pPr>
                    <w:jc w:val="center"/>
                    <w:rPr>
                      <w:rFonts w:ascii="Times New Roman" w:hAnsi="Times New Roman"/>
                      <w:color w:val="000000"/>
                      <w:szCs w:val="21"/>
                      <w:lang w:val="zh-CN"/>
                    </w:rPr>
                  </w:pPr>
                  <w:r>
                    <w:rPr>
                      <w:rFonts w:ascii="Times New Roman" w:hAnsi="Times New Roman"/>
                      <w:color w:val="000000"/>
                      <w:szCs w:val="21"/>
                      <w:lang w:val="zh-CN"/>
                    </w:rPr>
                    <w:t>49</w:t>
                  </w:r>
                </w:p>
              </w:tc>
            </w:tr>
            <w:tr w14:paraId="4EA3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vMerge w:val="continue"/>
                  <w:tcBorders>
                    <w:top w:val="single" w:color="auto" w:sz="4" w:space="0"/>
                    <w:left w:val="single" w:color="auto" w:sz="4" w:space="0"/>
                    <w:bottom w:val="single" w:color="auto" w:sz="4" w:space="0"/>
                    <w:right w:val="single" w:color="auto" w:sz="4" w:space="0"/>
                  </w:tcBorders>
                  <w:vAlign w:val="center"/>
                </w:tcPr>
                <w:p w14:paraId="3283B475">
                  <w:pPr>
                    <w:jc w:val="center"/>
                    <w:rPr>
                      <w:rFonts w:ascii="Times New Roman" w:hAnsi="Times New Roman"/>
                      <w:szCs w:val="22"/>
                      <w:lang w:val="zh-CN"/>
                    </w:rPr>
                  </w:pPr>
                </w:p>
              </w:tc>
              <w:tc>
                <w:tcPr>
                  <w:tcW w:w="1776" w:type="dxa"/>
                  <w:vMerge w:val="continue"/>
                  <w:tcBorders>
                    <w:top w:val="single" w:color="auto" w:sz="4" w:space="0"/>
                    <w:left w:val="single" w:color="auto" w:sz="4" w:space="0"/>
                    <w:bottom w:val="single" w:color="auto" w:sz="4" w:space="0"/>
                    <w:right w:val="single" w:color="auto" w:sz="4" w:space="0"/>
                  </w:tcBorders>
                  <w:vAlign w:val="center"/>
                </w:tcPr>
                <w:p w14:paraId="7ECC21D0">
                  <w:pPr>
                    <w:jc w:val="center"/>
                    <w:rPr>
                      <w:rFonts w:ascii="Times New Roman" w:hAnsi="Times New Roman"/>
                      <w:iCs/>
                      <w:szCs w:val="22"/>
                      <w:lang w:val="zh-CN"/>
                    </w:rPr>
                  </w:pPr>
                </w:p>
              </w:tc>
              <w:tc>
                <w:tcPr>
                  <w:tcW w:w="1517" w:type="dxa"/>
                  <w:tcBorders>
                    <w:top w:val="single" w:color="auto" w:sz="4" w:space="0"/>
                    <w:left w:val="single" w:color="auto" w:sz="4" w:space="0"/>
                    <w:bottom w:val="single" w:color="auto" w:sz="4" w:space="0"/>
                    <w:right w:val="single" w:color="auto" w:sz="4" w:space="0"/>
                  </w:tcBorders>
                  <w:vAlign w:val="center"/>
                </w:tcPr>
                <w:p w14:paraId="7BF6DE9E">
                  <w:pPr>
                    <w:jc w:val="center"/>
                    <w:rPr>
                      <w:rFonts w:ascii="Times New Roman" w:hAnsi="Times New Roman"/>
                      <w:iCs/>
                      <w:szCs w:val="22"/>
                      <w:lang w:val="zh-CN"/>
                    </w:rPr>
                  </w:pPr>
                  <w:r>
                    <w:rPr>
                      <w:rFonts w:hint="eastAsia" w:ascii="Times New Roman" w:hAnsi="Times New Roman"/>
                      <w:iCs/>
                      <w:szCs w:val="22"/>
                      <w:lang w:val="zh-CN"/>
                    </w:rPr>
                    <w:t>破碎</w:t>
                  </w:r>
                </w:p>
              </w:tc>
              <w:tc>
                <w:tcPr>
                  <w:tcW w:w="2070" w:type="dxa"/>
                  <w:tcBorders>
                    <w:top w:val="single" w:color="auto" w:sz="4" w:space="0"/>
                    <w:left w:val="single" w:color="auto" w:sz="4" w:space="0"/>
                    <w:bottom w:val="single" w:color="auto" w:sz="4" w:space="0"/>
                    <w:right w:val="single" w:color="auto" w:sz="4" w:space="0"/>
                  </w:tcBorders>
                  <w:vAlign w:val="center"/>
                </w:tcPr>
                <w:p w14:paraId="6AC56C6E">
                  <w:pPr>
                    <w:jc w:val="center"/>
                    <w:rPr>
                      <w:rFonts w:ascii="Times New Roman" w:hAnsi="Times New Roman"/>
                      <w:iCs/>
                      <w:szCs w:val="21"/>
                      <w:lang w:val="zh-CN"/>
                    </w:rPr>
                  </w:pPr>
                  <w:r>
                    <w:rPr>
                      <w:rFonts w:ascii="Times New Roman" w:hAnsi="Times New Roman"/>
                      <w:kern w:val="0"/>
                      <w:szCs w:val="21"/>
                    </w:rPr>
                    <w:t>0.2t</w:t>
                  </w:r>
                  <w:r>
                    <w:rPr>
                      <w:rFonts w:hint="eastAsia" w:ascii="Times New Roman" w:hAnsi="Times New Roman"/>
                      <w:kern w:val="0"/>
                      <w:szCs w:val="21"/>
                    </w:rPr>
                    <w:t>水</w:t>
                  </w:r>
                  <w:r>
                    <w:rPr>
                      <w:rFonts w:ascii="Times New Roman" w:hAnsi="Times New Roman"/>
                      <w:kern w:val="0"/>
                      <w:szCs w:val="21"/>
                    </w:rPr>
                    <w:t>/t</w:t>
                  </w:r>
                  <w:r>
                    <w:rPr>
                      <w:rFonts w:hint="eastAsia" w:ascii="Times New Roman" w:hAnsi="Times New Roman"/>
                      <w:kern w:val="0"/>
                      <w:szCs w:val="21"/>
                    </w:rPr>
                    <w:t>塑料</w:t>
                  </w:r>
                </w:p>
              </w:tc>
              <w:tc>
                <w:tcPr>
                  <w:tcW w:w="1267" w:type="dxa"/>
                  <w:tcBorders>
                    <w:top w:val="single" w:color="auto" w:sz="4" w:space="0"/>
                    <w:left w:val="single" w:color="auto" w:sz="4" w:space="0"/>
                    <w:bottom w:val="single" w:color="auto" w:sz="4" w:space="0"/>
                    <w:right w:val="single" w:color="auto" w:sz="4" w:space="0"/>
                  </w:tcBorders>
                  <w:vAlign w:val="center"/>
                </w:tcPr>
                <w:p w14:paraId="59D1EB0A">
                  <w:pPr>
                    <w:jc w:val="center"/>
                    <w:rPr>
                      <w:rFonts w:ascii="Times New Roman" w:hAnsi="Times New Roman"/>
                      <w:color w:val="000000"/>
                      <w:szCs w:val="21"/>
                      <w:lang w:val="zh-CN"/>
                    </w:rPr>
                  </w:pPr>
                  <w:r>
                    <w:rPr>
                      <w:rFonts w:ascii="Times New Roman" w:hAnsi="Times New Roman"/>
                      <w:color w:val="000000"/>
                      <w:szCs w:val="21"/>
                      <w:lang w:val="zh-CN"/>
                    </w:rPr>
                    <w:t>20</w:t>
                  </w:r>
                </w:p>
              </w:tc>
              <w:tc>
                <w:tcPr>
                  <w:tcW w:w="1179" w:type="dxa"/>
                  <w:tcBorders>
                    <w:top w:val="single" w:color="auto" w:sz="4" w:space="0"/>
                    <w:left w:val="single" w:color="auto" w:sz="4" w:space="0"/>
                    <w:bottom w:val="single" w:color="auto" w:sz="4" w:space="0"/>
                    <w:right w:val="single" w:color="auto" w:sz="4" w:space="0"/>
                  </w:tcBorders>
                </w:tcPr>
                <w:p w14:paraId="5EA094DD">
                  <w:pPr>
                    <w:jc w:val="center"/>
                    <w:rPr>
                      <w:rFonts w:ascii="Times New Roman" w:hAnsi="Times New Roman"/>
                      <w:color w:val="000000"/>
                      <w:szCs w:val="21"/>
                      <w:lang w:val="zh-CN"/>
                    </w:rPr>
                  </w:pPr>
                  <w:r>
                    <w:rPr>
                      <w:rFonts w:ascii="Times New Roman" w:hAnsi="Times New Roman"/>
                      <w:color w:val="000000"/>
                      <w:szCs w:val="21"/>
                      <w:lang w:val="zh-CN"/>
                    </w:rPr>
                    <w:t>0</w:t>
                  </w:r>
                </w:p>
              </w:tc>
              <w:tc>
                <w:tcPr>
                  <w:tcW w:w="1177" w:type="dxa"/>
                  <w:tcBorders>
                    <w:top w:val="single" w:color="auto" w:sz="4" w:space="0"/>
                    <w:left w:val="single" w:color="auto" w:sz="4" w:space="0"/>
                    <w:bottom w:val="single" w:color="auto" w:sz="4" w:space="0"/>
                    <w:right w:val="single" w:color="auto" w:sz="4" w:space="0"/>
                  </w:tcBorders>
                  <w:vAlign w:val="center"/>
                </w:tcPr>
                <w:p w14:paraId="50E0A15D">
                  <w:pPr>
                    <w:jc w:val="center"/>
                    <w:rPr>
                      <w:rFonts w:ascii="Times New Roman" w:hAnsi="Times New Roman"/>
                      <w:color w:val="000000"/>
                      <w:szCs w:val="21"/>
                      <w:lang w:val="zh-CN"/>
                    </w:rPr>
                  </w:pPr>
                  <w:r>
                    <w:rPr>
                      <w:rFonts w:ascii="Times New Roman" w:hAnsi="Times New Roman"/>
                      <w:color w:val="000000"/>
                      <w:szCs w:val="21"/>
                      <w:lang w:val="zh-CN"/>
                    </w:rPr>
                    <w:t>18</w:t>
                  </w:r>
                </w:p>
              </w:tc>
            </w:tr>
            <w:tr w14:paraId="3A5DA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70" w:type="dxa"/>
                  <w:tcBorders>
                    <w:top w:val="single" w:color="auto" w:sz="4" w:space="0"/>
                    <w:left w:val="single" w:color="auto" w:sz="4" w:space="0"/>
                    <w:bottom w:val="single" w:color="auto" w:sz="4" w:space="0"/>
                    <w:right w:val="single" w:color="auto" w:sz="4" w:space="0"/>
                  </w:tcBorders>
                  <w:vAlign w:val="center"/>
                </w:tcPr>
                <w:p w14:paraId="72D01C8F">
                  <w:pPr>
                    <w:jc w:val="center"/>
                    <w:rPr>
                      <w:rFonts w:ascii="Times New Roman" w:hAnsi="Times New Roman"/>
                      <w:szCs w:val="22"/>
                      <w:lang w:val="zh-CN"/>
                    </w:rPr>
                  </w:pPr>
                  <w:r>
                    <w:rPr>
                      <w:rFonts w:ascii="Times New Roman" w:hAnsi="Times New Roman"/>
                      <w:szCs w:val="22"/>
                      <w:lang w:val="zh-CN"/>
                    </w:rPr>
                    <w:t>3</w:t>
                  </w:r>
                </w:p>
              </w:tc>
              <w:tc>
                <w:tcPr>
                  <w:tcW w:w="1776" w:type="dxa"/>
                  <w:tcBorders>
                    <w:top w:val="single" w:color="auto" w:sz="4" w:space="0"/>
                    <w:left w:val="single" w:color="auto" w:sz="4" w:space="0"/>
                    <w:bottom w:val="single" w:color="auto" w:sz="4" w:space="0"/>
                    <w:right w:val="single" w:color="auto" w:sz="4" w:space="0"/>
                  </w:tcBorders>
                  <w:vAlign w:val="center"/>
                </w:tcPr>
                <w:p w14:paraId="29F8541F">
                  <w:pPr>
                    <w:jc w:val="center"/>
                    <w:rPr>
                      <w:rFonts w:ascii="Times New Roman" w:hAnsi="Times New Roman"/>
                      <w:szCs w:val="22"/>
                      <w:lang w:val="zh-CN"/>
                    </w:rPr>
                  </w:pPr>
                  <w:r>
                    <w:rPr>
                      <w:rFonts w:hint="eastAsia" w:ascii="Times New Roman" w:hAnsi="Times New Roman"/>
                      <w:szCs w:val="22"/>
                      <w:lang w:val="zh-CN"/>
                    </w:rPr>
                    <w:t>合计</w:t>
                  </w:r>
                </w:p>
              </w:tc>
              <w:tc>
                <w:tcPr>
                  <w:tcW w:w="1517" w:type="dxa"/>
                  <w:tcBorders>
                    <w:top w:val="single" w:color="auto" w:sz="4" w:space="0"/>
                    <w:left w:val="single" w:color="auto" w:sz="4" w:space="0"/>
                    <w:bottom w:val="single" w:color="auto" w:sz="4" w:space="0"/>
                    <w:right w:val="single" w:color="auto" w:sz="4" w:space="0"/>
                  </w:tcBorders>
                  <w:vAlign w:val="center"/>
                </w:tcPr>
                <w:p w14:paraId="0744B1A9">
                  <w:pPr>
                    <w:jc w:val="center"/>
                    <w:rPr>
                      <w:rFonts w:ascii="Times New Roman" w:hAnsi="Times New Roman"/>
                      <w:szCs w:val="22"/>
                      <w:lang w:val="zh-CN"/>
                    </w:rPr>
                  </w:pPr>
                  <w:r>
                    <w:rPr>
                      <w:rFonts w:ascii="Times New Roman" w:hAnsi="Times New Roman"/>
                      <w:szCs w:val="22"/>
                      <w:lang w:val="zh-CN"/>
                    </w:rPr>
                    <w:t>/</w:t>
                  </w:r>
                </w:p>
              </w:tc>
              <w:tc>
                <w:tcPr>
                  <w:tcW w:w="2070" w:type="dxa"/>
                  <w:tcBorders>
                    <w:top w:val="single" w:color="auto" w:sz="4" w:space="0"/>
                    <w:left w:val="single" w:color="auto" w:sz="4" w:space="0"/>
                    <w:bottom w:val="single" w:color="auto" w:sz="4" w:space="0"/>
                    <w:right w:val="single" w:color="auto" w:sz="4" w:space="0"/>
                  </w:tcBorders>
                  <w:vAlign w:val="center"/>
                </w:tcPr>
                <w:p w14:paraId="672CC314">
                  <w:pPr>
                    <w:jc w:val="center"/>
                    <w:rPr>
                      <w:rFonts w:ascii="Times New Roman" w:hAnsi="Times New Roman"/>
                      <w:szCs w:val="22"/>
                      <w:lang w:val="zh-CN"/>
                    </w:rPr>
                  </w:pPr>
                  <w:r>
                    <w:rPr>
                      <w:rFonts w:ascii="Times New Roman" w:hAnsi="Times New Roman"/>
                      <w:szCs w:val="22"/>
                      <w:lang w:val="zh-CN"/>
                    </w:rPr>
                    <w:t>/</w:t>
                  </w:r>
                </w:p>
              </w:tc>
              <w:tc>
                <w:tcPr>
                  <w:tcW w:w="1267" w:type="dxa"/>
                  <w:tcBorders>
                    <w:top w:val="single" w:color="auto" w:sz="4" w:space="0"/>
                    <w:left w:val="single" w:color="auto" w:sz="4" w:space="0"/>
                    <w:bottom w:val="single" w:color="auto" w:sz="4" w:space="0"/>
                    <w:right w:val="single" w:color="auto" w:sz="4" w:space="0"/>
                  </w:tcBorders>
                  <w:vAlign w:val="center"/>
                </w:tcPr>
                <w:p w14:paraId="217018ED">
                  <w:pPr>
                    <w:jc w:val="center"/>
                    <w:rPr>
                      <w:rFonts w:ascii="Times New Roman" w:hAnsi="Times New Roman"/>
                      <w:color w:val="000000"/>
                      <w:szCs w:val="21"/>
                    </w:rPr>
                  </w:pPr>
                  <w:r>
                    <w:rPr>
                      <w:rFonts w:ascii="Times New Roman" w:hAnsi="Times New Roman"/>
                      <w:color w:val="000000"/>
                      <w:szCs w:val="21"/>
                    </w:rPr>
                    <w:t>24.5</w:t>
                  </w:r>
                </w:p>
              </w:tc>
              <w:tc>
                <w:tcPr>
                  <w:tcW w:w="1179" w:type="dxa"/>
                  <w:tcBorders>
                    <w:top w:val="single" w:color="auto" w:sz="4" w:space="0"/>
                    <w:left w:val="single" w:color="auto" w:sz="4" w:space="0"/>
                    <w:bottom w:val="single" w:color="auto" w:sz="4" w:space="0"/>
                    <w:right w:val="single" w:color="auto" w:sz="4" w:space="0"/>
                  </w:tcBorders>
                  <w:vAlign w:val="center"/>
                </w:tcPr>
                <w:p w14:paraId="05C2D7FB">
                  <w:pPr>
                    <w:jc w:val="center"/>
                    <w:rPr>
                      <w:rFonts w:ascii="Times New Roman" w:hAnsi="Times New Roman"/>
                      <w:color w:val="000000"/>
                      <w:szCs w:val="21"/>
                    </w:rPr>
                  </w:pPr>
                  <w:r>
                    <w:rPr>
                      <w:rFonts w:ascii="Times New Roman" w:hAnsi="Times New Roman"/>
                      <w:color w:val="000000"/>
                      <w:szCs w:val="21"/>
                    </w:rPr>
                    <w:t>67</w:t>
                  </w:r>
                </w:p>
              </w:tc>
              <w:tc>
                <w:tcPr>
                  <w:tcW w:w="1177" w:type="dxa"/>
                  <w:tcBorders>
                    <w:top w:val="single" w:color="auto" w:sz="4" w:space="0"/>
                    <w:left w:val="single" w:color="auto" w:sz="4" w:space="0"/>
                    <w:bottom w:val="single" w:color="auto" w:sz="4" w:space="0"/>
                    <w:right w:val="single" w:color="auto" w:sz="4" w:space="0"/>
                  </w:tcBorders>
                  <w:vAlign w:val="center"/>
                </w:tcPr>
                <w:p w14:paraId="7EC4D246">
                  <w:pPr>
                    <w:jc w:val="center"/>
                    <w:rPr>
                      <w:rFonts w:ascii="Times New Roman" w:hAnsi="Times New Roman"/>
                      <w:color w:val="000000"/>
                      <w:szCs w:val="21"/>
                    </w:rPr>
                  </w:pPr>
                  <w:r>
                    <w:rPr>
                      <w:rFonts w:ascii="Times New Roman" w:hAnsi="Times New Roman"/>
                      <w:color w:val="000000"/>
                      <w:szCs w:val="21"/>
                    </w:rPr>
                    <w:t>68.2</w:t>
                  </w:r>
                </w:p>
              </w:tc>
            </w:tr>
          </w:tbl>
          <w:p w14:paraId="7C0ABAE9">
            <w:pPr>
              <w:adjustRightInd w:val="0"/>
              <w:snapToGrid w:val="0"/>
              <w:jc w:val="center"/>
              <w:rPr>
                <w:rFonts w:ascii="Times New Roman" w:hAnsi="Times New Roman"/>
                <w:b/>
              </w:rPr>
            </w:pPr>
            <w:bookmarkStart w:id="5" w:name="OLE_LINK1"/>
            <w:r>
              <w:rPr>
                <w:rFonts w:ascii="Times New Roman" w:hAnsi="Times New Roman"/>
                <w:b/>
              </w:rPr>
              <w:object>
                <v:shape id="_x0000_i1027" o:spt="75" type="#_x0000_t75" style="height:233.25pt;width:432pt;" o:ole="t" filled="f" o:preferrelative="t" stroked="f" coordsize="21600,21600">
                  <v:path/>
                  <v:fill on="f" focussize="0,0"/>
                  <v:stroke on="f" joinstyle="miter"/>
                  <v:imagedata r:id="rId16" o:title=""/>
                  <o:lock v:ext="edit" aspectratio="t"/>
                  <w10:wrap type="none"/>
                  <w10:anchorlock/>
                </v:shape>
                <o:OLEObject Type="Embed" ProgID="Visio.Drawing.11" ShapeID="_x0000_i1027" DrawAspect="Content" ObjectID="_1468075727" r:id="rId15">
                  <o:LockedField>false</o:LockedField>
                </o:OLEObject>
              </w:object>
            </w:r>
            <w:bookmarkEnd w:id="5"/>
          </w:p>
          <w:p w14:paraId="43D3A280">
            <w:pPr>
              <w:adjustRightInd w:val="0"/>
              <w:snapToGrid w:val="0"/>
              <w:jc w:val="center"/>
              <w:rPr>
                <w:rFonts w:ascii="Times New Roman" w:hAnsi="Times New Roman"/>
                <w:b/>
                <w:sz w:val="24"/>
              </w:rPr>
            </w:pPr>
            <w:r>
              <w:rPr>
                <w:rFonts w:hint="eastAsia" w:ascii="Times New Roman" w:hAnsi="Times New Roman"/>
                <w:b/>
                <w:sz w:val="24"/>
              </w:rPr>
              <w:t>图</w:t>
            </w:r>
            <w:r>
              <w:rPr>
                <w:rFonts w:ascii="Times New Roman" w:hAnsi="Times New Roman"/>
                <w:b/>
                <w:sz w:val="24"/>
              </w:rPr>
              <w:t xml:space="preserve">5-3  </w:t>
            </w:r>
            <w:r>
              <w:rPr>
                <w:rFonts w:hint="eastAsia" w:ascii="Times New Roman" w:hAnsi="Times New Roman"/>
                <w:b/>
                <w:sz w:val="24"/>
              </w:rPr>
              <w:t>本项目水量平衡图</w:t>
            </w:r>
            <w:r>
              <w:rPr>
                <w:rFonts w:ascii="Times New Roman" w:hAnsi="Times New Roman"/>
                <w:b/>
                <w:sz w:val="24"/>
              </w:rPr>
              <w:t xml:space="preserve">  </w:t>
            </w:r>
            <w:r>
              <w:rPr>
                <w:rFonts w:hint="eastAsia" w:ascii="Times New Roman" w:hAnsi="Times New Roman"/>
                <w:b/>
                <w:sz w:val="24"/>
              </w:rPr>
              <w:t>单位：</w:t>
            </w:r>
            <w:r>
              <w:rPr>
                <w:rFonts w:ascii="Times New Roman" w:hAnsi="Times New Roman"/>
                <w:b/>
                <w:sz w:val="24"/>
              </w:rPr>
              <w:t>m</w:t>
            </w:r>
            <w:r>
              <w:rPr>
                <w:rFonts w:ascii="Times New Roman" w:hAnsi="Times New Roman"/>
                <w:b/>
                <w:sz w:val="24"/>
                <w:vertAlign w:val="superscript"/>
              </w:rPr>
              <w:t>3</w:t>
            </w:r>
            <w:r>
              <w:rPr>
                <w:rFonts w:ascii="Times New Roman" w:hAnsi="Times New Roman"/>
                <w:b/>
                <w:sz w:val="24"/>
              </w:rPr>
              <w:t>/d</w:t>
            </w:r>
          </w:p>
          <w:p w14:paraId="65AB8B22">
            <w:pPr>
              <w:adjustRightInd w:val="0"/>
              <w:snapToGrid w:val="0"/>
              <w:jc w:val="center"/>
              <w:rPr>
                <w:rFonts w:ascii="Times New Roman" w:hAnsi="Times New Roman"/>
                <w:b/>
                <w:sz w:val="24"/>
              </w:rPr>
            </w:pPr>
          </w:p>
          <w:p w14:paraId="152770DF">
            <w:pPr>
              <w:adjustRightInd w:val="0"/>
              <w:spacing w:line="360" w:lineRule="auto"/>
              <w:ind w:firstLine="482" w:firstLineChars="200"/>
              <w:rPr>
                <w:rFonts w:ascii="Times New Roman" w:hAnsi="Times New Roman"/>
                <w:b/>
                <w:snapToGrid w:val="0"/>
                <w:kern w:val="0"/>
                <w:sz w:val="24"/>
                <w:szCs w:val="20"/>
              </w:rPr>
            </w:pPr>
            <w:r>
              <w:rPr>
                <w:rFonts w:ascii="Times New Roman" w:hAnsi="Times New Roman"/>
                <w:b/>
                <w:snapToGrid w:val="0"/>
                <w:kern w:val="0"/>
                <w:sz w:val="24"/>
                <w:szCs w:val="20"/>
              </w:rPr>
              <w:t>2.4</w:t>
            </w:r>
            <w:r>
              <w:rPr>
                <w:rFonts w:hint="eastAsia" w:ascii="Times New Roman" w:hAnsi="Times New Roman"/>
                <w:b/>
                <w:snapToGrid w:val="0"/>
                <w:kern w:val="0"/>
                <w:sz w:val="24"/>
                <w:szCs w:val="20"/>
              </w:rPr>
              <w:t>、项目用排水核算小结</w:t>
            </w:r>
          </w:p>
          <w:p w14:paraId="197CC740">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生活废水：</w:t>
            </w:r>
            <w:r>
              <w:rPr>
                <w:rFonts w:hint="eastAsia" w:ascii="Times New Roman" w:hAnsi="Times New Roman"/>
                <w:snapToGrid w:val="0"/>
                <w:kern w:val="0"/>
                <w:sz w:val="24"/>
                <w:szCs w:val="20"/>
              </w:rPr>
              <w:t>根据上述核算，本项目产生生活废水量为</w:t>
            </w:r>
            <w:r>
              <w:rPr>
                <w:rFonts w:ascii="Times New Roman" w:hAnsi="Times New Roman"/>
                <w:snapToGrid w:val="0"/>
                <w:kern w:val="0"/>
                <w:sz w:val="24"/>
                <w:szCs w:val="20"/>
              </w:rPr>
              <w:t>1.2m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r>
              <w:rPr>
                <w:rFonts w:ascii="Times New Roman" w:hAnsi="Times New Roman"/>
                <w:snapToGrid w:val="0"/>
                <w:kern w:val="0"/>
                <w:sz w:val="24"/>
                <w:szCs w:val="20"/>
              </w:rPr>
              <w:t>0.036</w:t>
            </w:r>
            <w:r>
              <w:rPr>
                <w:rFonts w:hint="eastAsia" w:ascii="Times New Roman" w:hAnsi="Times New Roman"/>
                <w:snapToGrid w:val="0"/>
                <w:kern w:val="0"/>
                <w:sz w:val="24"/>
                <w:szCs w:val="20"/>
              </w:rPr>
              <w:t>万</w:t>
            </w:r>
            <w:r>
              <w:rPr>
                <w:rFonts w:ascii="Times New Roman" w:hAnsi="Times New Roman"/>
                <w:snapToGrid w:val="0"/>
                <w:kern w:val="0"/>
                <w:sz w:val="24"/>
                <w:szCs w:val="20"/>
              </w:rPr>
              <w:t>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/a</w:t>
            </w:r>
            <w:r>
              <w:rPr>
                <w:rFonts w:hint="eastAsia" w:ascii="Times New Roman" w:hAnsi="Times New Roman"/>
                <w:bCs/>
                <w:snapToGrid w:val="0"/>
                <w:kern w:val="0"/>
                <w:sz w:val="24"/>
                <w:szCs w:val="20"/>
              </w:rPr>
              <w:t>，</w:t>
            </w:r>
            <w:r>
              <w:rPr>
                <w:rFonts w:hint="eastAsia" w:ascii="Times New Roman" w:hAnsi="Times New Roman"/>
                <w:snapToGrid w:val="0"/>
                <w:kern w:val="0"/>
                <w:sz w:val="24"/>
                <w:szCs w:val="20"/>
              </w:rPr>
              <w:t>生活污水经化粪池、隔油池处理后，定期委托周边村民清掏，用于农作物施肥。</w:t>
            </w:r>
          </w:p>
          <w:p w14:paraId="35E72CCD">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生产废水：</w:t>
            </w:r>
            <w:r>
              <w:rPr>
                <w:rFonts w:hint="eastAsia" w:ascii="Times New Roman" w:hAnsi="Times New Roman"/>
                <w:snapToGrid w:val="0"/>
                <w:kern w:val="0"/>
                <w:sz w:val="24"/>
                <w:szCs w:val="20"/>
              </w:rPr>
              <w:t>根据上述核算，本项目产生生产废水均为废塑料生产线，废水量为</w:t>
            </w:r>
            <w:r>
              <w:rPr>
                <w:rFonts w:ascii="Times New Roman" w:hAnsi="Times New Roman"/>
                <w:snapToGrid w:val="0"/>
                <w:kern w:val="0"/>
                <w:sz w:val="24"/>
                <w:szCs w:val="20"/>
              </w:rPr>
              <w:t>67m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r>
              <w:rPr>
                <w:rFonts w:ascii="Times New Roman" w:hAnsi="Times New Roman"/>
                <w:snapToGrid w:val="0"/>
                <w:kern w:val="0"/>
                <w:sz w:val="24"/>
                <w:szCs w:val="20"/>
              </w:rPr>
              <w:t>2.01</w:t>
            </w:r>
            <w:r>
              <w:rPr>
                <w:rFonts w:hint="eastAsia" w:ascii="Times New Roman" w:hAnsi="Times New Roman"/>
                <w:snapToGrid w:val="0"/>
                <w:kern w:val="0"/>
                <w:sz w:val="24"/>
                <w:szCs w:val="20"/>
              </w:rPr>
              <w:t>万</w:t>
            </w:r>
            <w:r>
              <w:rPr>
                <w:rFonts w:ascii="Times New Roman" w:hAnsi="Times New Roman"/>
                <w:snapToGrid w:val="0"/>
                <w:kern w:val="0"/>
                <w:sz w:val="24"/>
                <w:szCs w:val="20"/>
              </w:rPr>
              <w:t>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/a</w:t>
            </w:r>
            <w:r>
              <w:rPr>
                <w:rFonts w:hint="eastAsia" w:ascii="Times New Roman" w:hAnsi="Times New Roman"/>
                <w:bCs/>
                <w:snapToGrid w:val="0"/>
                <w:kern w:val="0"/>
                <w:sz w:val="24"/>
                <w:szCs w:val="20"/>
              </w:rPr>
              <w:t>，</w:t>
            </w:r>
            <w:r>
              <w:rPr>
                <w:rFonts w:hint="eastAsia" w:ascii="Times New Roman" w:hAnsi="Times New Roman"/>
                <w:snapToGrid w:val="0"/>
                <w:kern w:val="0"/>
                <w:sz w:val="24"/>
                <w:szCs w:val="20"/>
              </w:rPr>
              <w:t>经自建污水过滤池处理后，回用于生产。</w:t>
            </w:r>
          </w:p>
          <w:p w14:paraId="50DE02E5">
            <w:pPr>
              <w:adjustRightInd w:val="0"/>
              <w:spacing w:line="360" w:lineRule="auto"/>
              <w:ind w:firstLine="480" w:firstLineChars="200"/>
              <w:rPr>
                <w:rFonts w:ascii="Times New Roman" w:hAnsi="Times New Roman"/>
                <w:b/>
                <w:snapToGrid w:val="0"/>
                <w:kern w:val="0"/>
                <w:sz w:val="24"/>
                <w:szCs w:val="20"/>
              </w:rPr>
            </w:pPr>
            <w:r>
              <w:rPr>
                <w:rFonts w:hint="eastAsia" w:ascii="Times New Roman" w:hAnsi="Times New Roman"/>
                <w:sz w:val="24"/>
                <w:lang w:val="zh-CN"/>
              </w:rPr>
              <w:t>污水中污染物的浓度为</w:t>
            </w:r>
            <w:r>
              <w:rPr>
                <w:rFonts w:ascii="Times New Roman" w:hAnsi="Times New Roman"/>
                <w:sz w:val="24"/>
              </w:rPr>
              <w:t>PH</w:t>
            </w:r>
            <w:r>
              <w:rPr>
                <w:rFonts w:hint="eastAsia" w:ascii="Times New Roman" w:hAnsi="Times New Roman"/>
                <w:sz w:val="24"/>
              </w:rPr>
              <w:t>＞</w:t>
            </w:r>
            <w:r>
              <w:rPr>
                <w:rFonts w:ascii="Times New Roman" w:hAnsi="Times New Roman"/>
                <w:sz w:val="24"/>
              </w:rPr>
              <w:t>7</w:t>
            </w:r>
            <w:r>
              <w:rPr>
                <w:rFonts w:hint="eastAsia" w:ascii="Times New Roman" w:hAnsi="Times New Roman"/>
                <w:sz w:val="24"/>
              </w:rPr>
              <w:t>，</w:t>
            </w:r>
            <w:r>
              <w:rPr>
                <w:rFonts w:ascii="Times New Roman" w:hAnsi="Times New Roman"/>
                <w:sz w:val="24"/>
              </w:rPr>
              <w:t>COD</w:t>
            </w:r>
            <w:r>
              <w:rPr>
                <w:rFonts w:hint="eastAsia" w:ascii="Times New Roman" w:hAnsi="Times New Roman"/>
                <w:sz w:val="24"/>
              </w:rPr>
              <w:t>：</w:t>
            </w:r>
            <w:r>
              <w:rPr>
                <w:rFonts w:ascii="Times New Roman" w:hAnsi="Times New Roman"/>
                <w:sz w:val="24"/>
              </w:rPr>
              <w:t>1200mg/L</w:t>
            </w:r>
            <w:r>
              <w:rPr>
                <w:rFonts w:hint="eastAsia" w:ascii="Times New Roman" w:hAnsi="Times New Roman"/>
                <w:sz w:val="24"/>
              </w:rPr>
              <w:t>、</w:t>
            </w:r>
            <w:r>
              <w:rPr>
                <w:rFonts w:ascii="Times New Roman" w:hAnsi="Times New Roman"/>
                <w:sz w:val="24"/>
              </w:rPr>
              <w:t>BOD</w:t>
            </w:r>
            <w:r>
              <w:rPr>
                <w:rFonts w:ascii="Times New Roman" w:hAnsi="Times New Roman"/>
                <w:sz w:val="24"/>
                <w:vertAlign w:val="subscript"/>
              </w:rPr>
              <w:t>5</w:t>
            </w:r>
            <w:r>
              <w:rPr>
                <w:rFonts w:hint="eastAsia" w:ascii="Times New Roman" w:hAnsi="Times New Roman"/>
                <w:sz w:val="24"/>
              </w:rPr>
              <w:t>：</w:t>
            </w:r>
            <w:r>
              <w:rPr>
                <w:rFonts w:ascii="Times New Roman" w:hAnsi="Times New Roman"/>
                <w:sz w:val="24"/>
              </w:rPr>
              <w:t>850mg/L</w:t>
            </w:r>
            <w:r>
              <w:rPr>
                <w:rFonts w:hint="eastAsia" w:ascii="Times New Roman" w:hAnsi="Times New Roman"/>
                <w:sz w:val="24"/>
              </w:rPr>
              <w:t>、氨氮：</w:t>
            </w:r>
            <w:r>
              <w:rPr>
                <w:rFonts w:ascii="Times New Roman" w:hAnsi="Times New Roman"/>
                <w:sz w:val="24"/>
              </w:rPr>
              <w:t>25mg/L</w:t>
            </w:r>
            <w:r>
              <w:rPr>
                <w:rFonts w:hint="eastAsia" w:ascii="Times New Roman" w:hAnsi="Times New Roman"/>
                <w:sz w:val="24"/>
              </w:rPr>
              <w:t>、</w:t>
            </w:r>
            <w:r>
              <w:rPr>
                <w:rFonts w:hint="eastAsia" w:ascii="Times New Roman" w:hAnsi="Times New Roman"/>
                <w:kern w:val="0"/>
                <w:sz w:val="24"/>
              </w:rPr>
              <w:t>总磷</w:t>
            </w:r>
            <w:r>
              <w:rPr>
                <w:rFonts w:ascii="Times New Roman" w:hAnsi="Times New Roman"/>
                <w:kern w:val="0"/>
                <w:sz w:val="24"/>
              </w:rPr>
              <w:t>15</w:t>
            </w:r>
            <w:r>
              <w:rPr>
                <w:rFonts w:ascii="Times New Roman" w:hAnsi="Times New Roman"/>
                <w:sz w:val="24"/>
              </w:rPr>
              <w:t xml:space="preserve"> mg/L</w:t>
            </w:r>
            <w:r>
              <w:rPr>
                <w:rFonts w:hint="eastAsia" w:ascii="Times New Roman" w:hAnsi="Times New Roman"/>
                <w:kern w:val="0"/>
                <w:sz w:val="24"/>
              </w:rPr>
              <w:t>、</w:t>
            </w:r>
            <w:r>
              <w:rPr>
                <w:rFonts w:ascii="Times New Roman" w:hAnsi="Times New Roman"/>
                <w:sz w:val="24"/>
              </w:rPr>
              <w:t>SS</w:t>
            </w:r>
            <w:r>
              <w:rPr>
                <w:rFonts w:hint="eastAsia" w:ascii="Times New Roman" w:hAnsi="Times New Roman"/>
                <w:sz w:val="24"/>
              </w:rPr>
              <w:t>：</w:t>
            </w:r>
            <w:r>
              <w:rPr>
                <w:rFonts w:ascii="Times New Roman" w:hAnsi="Times New Roman"/>
                <w:sz w:val="24"/>
              </w:rPr>
              <w:t>800mg/L</w:t>
            </w:r>
            <w:r>
              <w:rPr>
                <w:rFonts w:hint="eastAsia" w:ascii="Times New Roman" w:hAnsi="Times New Roman"/>
                <w:sz w:val="24"/>
              </w:rPr>
              <w:t>，</w:t>
            </w:r>
          </w:p>
          <w:p w14:paraId="3EDA08A6">
            <w:pPr>
              <w:adjustRightInd w:val="0"/>
              <w:spacing w:line="360" w:lineRule="auto"/>
              <w:ind w:firstLine="480" w:firstLineChars="200"/>
              <w:rPr>
                <w:rFonts w:ascii="Times New Roman" w:hAnsi="Times New Roman"/>
                <w:bCs/>
                <w:snapToGrid w:val="0"/>
                <w:kern w:val="0"/>
                <w:sz w:val="24"/>
                <w:szCs w:val="20"/>
              </w:rPr>
            </w:pPr>
            <w:r>
              <w:rPr>
                <w:rFonts w:hint="eastAsia" w:ascii="Times New Roman" w:hAnsi="Times New Roman"/>
                <w:snapToGrid w:val="0"/>
                <w:kern w:val="0"/>
                <w:sz w:val="24"/>
                <w:szCs w:val="20"/>
              </w:rPr>
              <w:t>项目废水污染物源强详见下表</w:t>
            </w:r>
            <w:r>
              <w:rPr>
                <w:rFonts w:ascii="Times New Roman" w:hAnsi="Times New Roman"/>
                <w:snapToGrid w:val="0"/>
                <w:kern w:val="0"/>
                <w:sz w:val="24"/>
                <w:szCs w:val="20"/>
              </w:rPr>
              <w:t>5-</w:t>
            </w:r>
            <w:bookmarkStart w:id="6" w:name="_Toc393378754"/>
            <w:bookmarkStart w:id="7" w:name="_Toc393379141"/>
            <w:r>
              <w:rPr>
                <w:rFonts w:ascii="Times New Roman" w:hAnsi="Times New Roman"/>
                <w:snapToGrid w:val="0"/>
                <w:kern w:val="0"/>
                <w:sz w:val="24"/>
                <w:szCs w:val="20"/>
              </w:rPr>
              <w:t>3</w:t>
            </w:r>
            <w:r>
              <w:rPr>
                <w:rFonts w:hint="eastAsia" w:ascii="Times New Roman" w:hAnsi="Times New Roman"/>
                <w:snapToGrid w:val="0"/>
                <w:kern w:val="0"/>
                <w:sz w:val="24"/>
                <w:szCs w:val="20"/>
              </w:rPr>
              <w:t>。</w:t>
            </w:r>
          </w:p>
          <w:p w14:paraId="4A1531BB">
            <w:pPr>
              <w:adjustRightInd w:val="0"/>
              <w:snapToGrid w:val="0"/>
              <w:jc w:val="center"/>
              <w:rPr>
                <w:rFonts w:ascii="Times New Roman" w:hAnsi="Times New Roman"/>
                <w:b/>
                <w:sz w:val="24"/>
              </w:rPr>
            </w:pPr>
          </w:p>
          <w:p w14:paraId="302A67DC">
            <w:pPr>
              <w:adjustRightInd w:val="0"/>
              <w:snapToGrid w:val="0"/>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5-3  </w:t>
            </w:r>
            <w:r>
              <w:rPr>
                <w:rFonts w:hint="eastAsia" w:ascii="Times New Roman" w:hAnsi="Times New Roman"/>
                <w:b/>
                <w:sz w:val="24"/>
              </w:rPr>
              <w:t>项目废水产生源强</w:t>
            </w:r>
            <w:bookmarkEnd w:id="6"/>
            <w:bookmarkEnd w:id="7"/>
            <w:r>
              <w:rPr>
                <w:rFonts w:ascii="Times New Roman" w:hAnsi="Times New Roman"/>
                <w:b/>
                <w:sz w:val="24"/>
              </w:rPr>
              <w:t xml:space="preserve">  </w:t>
            </w:r>
            <w:r>
              <w:rPr>
                <w:rFonts w:hint="eastAsia" w:ascii="Times New Roman" w:hAnsi="Times New Roman"/>
                <w:b/>
                <w:sz w:val="24"/>
              </w:rPr>
              <w:t>单位：</w:t>
            </w:r>
            <w:r>
              <w:rPr>
                <w:rFonts w:ascii="Times New Roman" w:hAnsi="Times New Roman"/>
                <w:b/>
                <w:sz w:val="24"/>
              </w:rPr>
              <w:t>t/a</w:t>
            </w:r>
          </w:p>
          <w:tbl>
            <w:tblPr>
              <w:tblStyle w:val="41"/>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35"/>
              <w:gridCol w:w="1428"/>
              <w:gridCol w:w="1112"/>
              <w:gridCol w:w="1112"/>
              <w:gridCol w:w="1112"/>
              <w:gridCol w:w="1112"/>
              <w:gridCol w:w="1107"/>
            </w:tblGrid>
            <w:tr w14:paraId="08D0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573" w:type="dxa"/>
                  <w:gridSpan w:val="2"/>
                  <w:tcBorders>
                    <w:top w:val="single" w:color="auto" w:sz="4" w:space="0"/>
                    <w:left w:val="single" w:color="auto" w:sz="4" w:space="0"/>
                    <w:bottom w:val="single" w:color="auto" w:sz="4" w:space="0"/>
                    <w:right w:val="single" w:color="auto" w:sz="4" w:space="0"/>
                  </w:tcBorders>
                  <w:vAlign w:val="center"/>
                </w:tcPr>
                <w:p w14:paraId="76F42F75">
                  <w:pPr>
                    <w:widowControl/>
                    <w:ind w:right="550"/>
                    <w:jc w:val="right"/>
                    <w:rPr>
                      <w:rFonts w:ascii="Times New Roman" w:hAnsi="Times New Roman"/>
                      <w:kern w:val="0"/>
                      <w:szCs w:val="21"/>
                    </w:rPr>
                  </w:pPr>
                  <w:r>
                    <w:pict>
                      <v:shape id="_x0000_s1026" o:spid="_x0000_s1026" o:spt="32" type="#_x0000_t32" style="position:absolute;left:0pt;margin-left:-5.45pt;margin-top:1.5pt;height:24.5pt;width:114.25pt;z-index:251659264;mso-width-relative:page;mso-height-relative:page;" filled="f" coordsize="21600,21600">
                        <v:path arrowok="t"/>
                        <v:fill on="f" focussize="0,0"/>
                        <v:stroke/>
                        <v:imagedata o:title=""/>
                        <o:lock v:ext="edit"/>
                      </v:shape>
                    </w:pict>
                  </w:r>
                  <w:r>
                    <w:rPr>
                      <w:rFonts w:hint="eastAsia" w:ascii="Times New Roman" w:hAnsi="Times New Roman"/>
                      <w:kern w:val="0"/>
                      <w:szCs w:val="21"/>
                    </w:rPr>
                    <w:t>项目</w:t>
                  </w:r>
                </w:p>
                <w:p w14:paraId="3E121232">
                  <w:pPr>
                    <w:widowControl/>
                    <w:jc w:val="left"/>
                    <w:rPr>
                      <w:rFonts w:ascii="Times New Roman" w:hAnsi="Times New Roman"/>
                      <w:kern w:val="0"/>
                      <w:szCs w:val="21"/>
                    </w:rPr>
                  </w:pPr>
                  <w:r>
                    <w:rPr>
                      <w:rFonts w:hint="eastAsia" w:ascii="Times New Roman" w:hAnsi="Times New Roman"/>
                      <w:kern w:val="0"/>
                      <w:szCs w:val="21"/>
                    </w:rPr>
                    <w:t>产排情况</w:t>
                  </w:r>
                </w:p>
              </w:tc>
              <w:tc>
                <w:tcPr>
                  <w:tcW w:w="1428" w:type="dxa"/>
                  <w:tcBorders>
                    <w:top w:val="single" w:color="auto" w:sz="4" w:space="0"/>
                    <w:left w:val="single" w:color="auto" w:sz="4" w:space="0"/>
                    <w:bottom w:val="single" w:color="auto" w:sz="4" w:space="0"/>
                    <w:right w:val="single" w:color="auto" w:sz="4" w:space="0"/>
                  </w:tcBorders>
                  <w:vAlign w:val="center"/>
                </w:tcPr>
                <w:p w14:paraId="59421A40">
                  <w:pPr>
                    <w:widowControl/>
                    <w:jc w:val="center"/>
                    <w:rPr>
                      <w:rFonts w:ascii="Times New Roman" w:hAnsi="Times New Roman"/>
                      <w:kern w:val="0"/>
                      <w:szCs w:val="21"/>
                    </w:rPr>
                  </w:pPr>
                  <w:r>
                    <w:rPr>
                      <w:rFonts w:hint="eastAsia" w:ascii="Times New Roman" w:hAnsi="Times New Roman"/>
                      <w:kern w:val="0"/>
                      <w:szCs w:val="21"/>
                    </w:rPr>
                    <w:t>废水量</w:t>
                  </w:r>
                </w:p>
                <w:p w14:paraId="6875A3EA">
                  <w:pPr>
                    <w:widowControl/>
                    <w:jc w:val="center"/>
                    <w:rPr>
                      <w:rFonts w:ascii="Times New Roman" w:hAnsi="Times New Roman"/>
                      <w:kern w:val="0"/>
                      <w:szCs w:val="21"/>
                    </w:rPr>
                  </w:pPr>
                  <w:r>
                    <w:rPr>
                      <w:rFonts w:hint="eastAsia" w:ascii="Times New Roman" w:hAnsi="Times New Roman"/>
                      <w:kern w:val="0"/>
                      <w:szCs w:val="21"/>
                    </w:rPr>
                    <w:t>（万</w:t>
                  </w:r>
                  <w:r>
                    <w:rPr>
                      <w:rFonts w:ascii="Times New Roman" w:hAnsi="Times New Roman"/>
                      <w:kern w:val="0"/>
                      <w:szCs w:val="21"/>
                    </w:rPr>
                    <w:t>m</w:t>
                  </w:r>
                  <w:r>
                    <w:rPr>
                      <w:rFonts w:ascii="Times New Roman" w:hAnsi="Times New Roman"/>
                      <w:kern w:val="0"/>
                      <w:szCs w:val="21"/>
                      <w:vertAlign w:val="superscript"/>
                    </w:rPr>
                    <w:t>3</w:t>
                  </w:r>
                  <w:r>
                    <w:rPr>
                      <w:rFonts w:ascii="Times New Roman" w:hAnsi="Times New Roman"/>
                      <w:kern w:val="0"/>
                      <w:szCs w:val="21"/>
                    </w:rPr>
                    <w:t>/a</w:t>
                  </w:r>
                  <w:r>
                    <w:rPr>
                      <w:rFonts w:hint="eastAsia" w:ascii="Times New Roman" w:hAnsi="Times New Roman"/>
                      <w:kern w:val="0"/>
                      <w:szCs w:val="21"/>
                    </w:rPr>
                    <w:t>）</w:t>
                  </w:r>
                </w:p>
              </w:tc>
              <w:tc>
                <w:tcPr>
                  <w:tcW w:w="1112" w:type="dxa"/>
                  <w:tcBorders>
                    <w:top w:val="single" w:color="auto" w:sz="4" w:space="0"/>
                    <w:left w:val="single" w:color="auto" w:sz="4" w:space="0"/>
                    <w:bottom w:val="single" w:color="auto" w:sz="4" w:space="0"/>
                    <w:right w:val="single" w:color="auto" w:sz="4" w:space="0"/>
                  </w:tcBorders>
                  <w:vAlign w:val="center"/>
                </w:tcPr>
                <w:p w14:paraId="09DE4BEA">
                  <w:pPr>
                    <w:widowControl/>
                    <w:jc w:val="center"/>
                    <w:rPr>
                      <w:rFonts w:ascii="Times New Roman" w:hAnsi="Times New Roman"/>
                      <w:kern w:val="0"/>
                      <w:szCs w:val="21"/>
                    </w:rPr>
                  </w:pPr>
                  <w:r>
                    <w:rPr>
                      <w:rFonts w:ascii="Times New Roman" w:hAnsi="Times New Roman"/>
                      <w:kern w:val="0"/>
                      <w:szCs w:val="21"/>
                    </w:rPr>
                    <w:t>CODcr</w:t>
                  </w:r>
                </w:p>
              </w:tc>
              <w:tc>
                <w:tcPr>
                  <w:tcW w:w="1112" w:type="dxa"/>
                  <w:tcBorders>
                    <w:top w:val="single" w:color="auto" w:sz="4" w:space="0"/>
                    <w:left w:val="single" w:color="auto" w:sz="4" w:space="0"/>
                    <w:bottom w:val="single" w:color="auto" w:sz="4" w:space="0"/>
                    <w:right w:val="single" w:color="auto" w:sz="4" w:space="0"/>
                  </w:tcBorders>
                  <w:vAlign w:val="center"/>
                </w:tcPr>
                <w:p w14:paraId="3DCD2849">
                  <w:pPr>
                    <w:widowControl/>
                    <w:jc w:val="center"/>
                    <w:rPr>
                      <w:rFonts w:ascii="Times New Roman" w:hAnsi="Times New Roman"/>
                      <w:kern w:val="0"/>
                      <w:szCs w:val="21"/>
                      <w:vertAlign w:val="subscript"/>
                    </w:rPr>
                  </w:pPr>
                  <w:r>
                    <w:rPr>
                      <w:rFonts w:ascii="Times New Roman" w:hAnsi="Times New Roman"/>
                      <w:kern w:val="0"/>
                      <w:szCs w:val="21"/>
                    </w:rPr>
                    <w:t>BOD</w:t>
                  </w:r>
                  <w:r>
                    <w:rPr>
                      <w:rFonts w:ascii="Times New Roman" w:hAnsi="Times New Roman"/>
                      <w:kern w:val="0"/>
                      <w:szCs w:val="21"/>
                      <w:vertAlign w:val="subscript"/>
                    </w:rPr>
                    <w:t>5</w:t>
                  </w:r>
                </w:p>
              </w:tc>
              <w:tc>
                <w:tcPr>
                  <w:tcW w:w="1112" w:type="dxa"/>
                  <w:tcBorders>
                    <w:top w:val="single" w:color="auto" w:sz="4" w:space="0"/>
                    <w:left w:val="single" w:color="auto" w:sz="4" w:space="0"/>
                    <w:bottom w:val="single" w:color="auto" w:sz="4" w:space="0"/>
                    <w:right w:val="single" w:color="auto" w:sz="4" w:space="0"/>
                  </w:tcBorders>
                  <w:vAlign w:val="center"/>
                </w:tcPr>
                <w:p w14:paraId="2E63A796">
                  <w:pPr>
                    <w:widowControl/>
                    <w:jc w:val="center"/>
                    <w:rPr>
                      <w:rFonts w:ascii="Times New Roman" w:hAnsi="Times New Roman"/>
                      <w:kern w:val="0"/>
                      <w:szCs w:val="21"/>
                    </w:rPr>
                  </w:pPr>
                  <w:r>
                    <w:rPr>
                      <w:rFonts w:ascii="Times New Roman" w:hAnsi="Times New Roman"/>
                      <w:kern w:val="0"/>
                      <w:szCs w:val="21"/>
                    </w:rPr>
                    <w:t>SS</w:t>
                  </w:r>
                </w:p>
              </w:tc>
              <w:tc>
                <w:tcPr>
                  <w:tcW w:w="1112" w:type="dxa"/>
                  <w:tcBorders>
                    <w:top w:val="single" w:color="auto" w:sz="4" w:space="0"/>
                    <w:left w:val="single" w:color="auto" w:sz="4" w:space="0"/>
                    <w:bottom w:val="single" w:color="auto" w:sz="4" w:space="0"/>
                    <w:right w:val="single" w:color="auto" w:sz="4" w:space="0"/>
                  </w:tcBorders>
                  <w:vAlign w:val="center"/>
                </w:tcPr>
                <w:p w14:paraId="64AB7075">
                  <w:pPr>
                    <w:widowControl/>
                    <w:jc w:val="center"/>
                    <w:rPr>
                      <w:rFonts w:ascii="Times New Roman" w:hAnsi="Times New Roman"/>
                      <w:kern w:val="0"/>
                      <w:szCs w:val="21"/>
                    </w:rPr>
                  </w:pPr>
                  <w:r>
                    <w:rPr>
                      <w:rFonts w:ascii="Times New Roman" w:hAnsi="Times New Roman"/>
                      <w:kern w:val="0"/>
                      <w:szCs w:val="21"/>
                    </w:rPr>
                    <w:t>NH</w:t>
                  </w:r>
                  <w:r>
                    <w:rPr>
                      <w:rFonts w:ascii="Times New Roman" w:hAnsi="Times New Roman"/>
                      <w:kern w:val="0"/>
                      <w:szCs w:val="21"/>
                      <w:vertAlign w:val="subscript"/>
                    </w:rPr>
                    <w:t>3</w:t>
                  </w:r>
                  <w:r>
                    <w:rPr>
                      <w:rFonts w:ascii="Times New Roman" w:hAnsi="Times New Roman"/>
                      <w:kern w:val="0"/>
                      <w:szCs w:val="21"/>
                    </w:rPr>
                    <w:t>-N</w:t>
                  </w:r>
                </w:p>
              </w:tc>
              <w:tc>
                <w:tcPr>
                  <w:tcW w:w="1107" w:type="dxa"/>
                  <w:tcBorders>
                    <w:top w:val="single" w:color="auto" w:sz="4" w:space="0"/>
                    <w:left w:val="single" w:color="auto" w:sz="4" w:space="0"/>
                    <w:bottom w:val="single" w:color="auto" w:sz="4" w:space="0"/>
                    <w:right w:val="single" w:color="auto" w:sz="4" w:space="0"/>
                  </w:tcBorders>
                  <w:vAlign w:val="center"/>
                </w:tcPr>
                <w:p w14:paraId="755BCC5E">
                  <w:pPr>
                    <w:widowControl/>
                    <w:jc w:val="center"/>
                    <w:rPr>
                      <w:rFonts w:ascii="Times New Roman" w:hAnsi="Times New Roman"/>
                      <w:kern w:val="0"/>
                      <w:szCs w:val="21"/>
                    </w:rPr>
                  </w:pPr>
                  <w:r>
                    <w:rPr>
                      <w:rFonts w:hint="eastAsia" w:ascii="Times New Roman" w:hAnsi="Times New Roman"/>
                      <w:kern w:val="0"/>
                      <w:szCs w:val="21"/>
                    </w:rPr>
                    <w:t>总磷</w:t>
                  </w:r>
                </w:p>
              </w:tc>
            </w:tr>
            <w:tr w14:paraId="1152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238EABCF">
                  <w:pPr>
                    <w:widowControl/>
                    <w:jc w:val="center"/>
                    <w:rPr>
                      <w:rFonts w:ascii="Times New Roman" w:hAnsi="Times New Roman"/>
                      <w:kern w:val="0"/>
                      <w:szCs w:val="21"/>
                    </w:rPr>
                  </w:pPr>
                  <w:r>
                    <w:rPr>
                      <w:rFonts w:hint="eastAsia" w:ascii="Times New Roman" w:hAnsi="Times New Roman"/>
                      <w:kern w:val="0"/>
                      <w:szCs w:val="21"/>
                    </w:rPr>
                    <w:t>生活</w:t>
                  </w:r>
                </w:p>
                <w:p w14:paraId="01303B4F">
                  <w:pPr>
                    <w:widowControl/>
                    <w:jc w:val="center"/>
                    <w:rPr>
                      <w:rFonts w:ascii="Times New Roman" w:hAnsi="Times New Roman"/>
                      <w:kern w:val="0"/>
                      <w:szCs w:val="21"/>
                    </w:rPr>
                  </w:pPr>
                  <w:r>
                    <w:rPr>
                      <w:rFonts w:hint="eastAsia" w:ascii="Times New Roman" w:hAnsi="Times New Roman"/>
                      <w:kern w:val="0"/>
                      <w:szCs w:val="21"/>
                    </w:rPr>
                    <w:t>废水</w:t>
                  </w:r>
                </w:p>
              </w:tc>
              <w:tc>
                <w:tcPr>
                  <w:tcW w:w="1735" w:type="dxa"/>
                  <w:tcBorders>
                    <w:top w:val="single" w:color="auto" w:sz="4" w:space="0"/>
                    <w:left w:val="single" w:color="auto" w:sz="4" w:space="0"/>
                    <w:bottom w:val="single" w:color="auto" w:sz="4" w:space="0"/>
                    <w:right w:val="single" w:color="auto" w:sz="4" w:space="0"/>
                  </w:tcBorders>
                  <w:vAlign w:val="center"/>
                </w:tcPr>
                <w:p w14:paraId="205FD86B">
                  <w:pPr>
                    <w:widowControl/>
                    <w:jc w:val="center"/>
                    <w:rPr>
                      <w:rFonts w:ascii="Times New Roman" w:hAnsi="Times New Roman"/>
                      <w:kern w:val="0"/>
                      <w:szCs w:val="21"/>
                    </w:rPr>
                  </w:pPr>
                  <w:r>
                    <w:rPr>
                      <w:rFonts w:hint="eastAsia" w:ascii="Times New Roman" w:hAnsi="Times New Roman"/>
                      <w:kern w:val="0"/>
                      <w:szCs w:val="21"/>
                    </w:rPr>
                    <w:t>产生浓度（</w:t>
                  </w:r>
                  <w:r>
                    <w:rPr>
                      <w:rFonts w:ascii="Times New Roman" w:hAnsi="Times New Roman"/>
                      <w:kern w:val="0"/>
                      <w:szCs w:val="21"/>
                    </w:rPr>
                    <w:t>mg/L</w:t>
                  </w:r>
                  <w:r>
                    <w:rPr>
                      <w:rFonts w:hint="eastAsia" w:ascii="Times New Roman" w:hAnsi="Times New Roman"/>
                      <w:kern w:val="0"/>
                      <w:szCs w:val="21"/>
                    </w:rPr>
                    <w:t>）</w:t>
                  </w:r>
                </w:p>
              </w:tc>
              <w:tc>
                <w:tcPr>
                  <w:tcW w:w="1428" w:type="dxa"/>
                  <w:vMerge w:val="restart"/>
                  <w:tcBorders>
                    <w:top w:val="single" w:color="auto" w:sz="4" w:space="0"/>
                    <w:left w:val="single" w:color="auto" w:sz="4" w:space="0"/>
                    <w:bottom w:val="single" w:color="auto" w:sz="4" w:space="0"/>
                    <w:right w:val="single" w:color="auto" w:sz="4" w:space="0"/>
                  </w:tcBorders>
                  <w:vAlign w:val="center"/>
                </w:tcPr>
                <w:p w14:paraId="18E23EA4">
                  <w:pPr>
                    <w:pStyle w:val="151"/>
                    <w:rPr>
                      <w:kern w:val="2"/>
                      <w:sz w:val="21"/>
                    </w:rPr>
                  </w:pPr>
                  <w:r>
                    <w:rPr>
                      <w:kern w:val="2"/>
                      <w:sz w:val="21"/>
                    </w:rPr>
                    <w:t>0.0</w:t>
                  </w:r>
                  <w:r>
                    <w:rPr>
                      <w:kern w:val="2"/>
                      <w:sz w:val="21"/>
                      <w:lang w:val="en-US"/>
                    </w:rPr>
                    <w:t>3</w:t>
                  </w:r>
                  <w:r>
                    <w:rPr>
                      <w:kern w:val="2"/>
                      <w:sz w:val="21"/>
                    </w:rPr>
                    <w:t>6</w:t>
                  </w:r>
                </w:p>
              </w:tc>
              <w:tc>
                <w:tcPr>
                  <w:tcW w:w="1112" w:type="dxa"/>
                  <w:tcBorders>
                    <w:top w:val="single" w:color="auto" w:sz="4" w:space="0"/>
                    <w:left w:val="single" w:color="auto" w:sz="4" w:space="0"/>
                    <w:bottom w:val="single" w:color="auto" w:sz="4" w:space="0"/>
                    <w:right w:val="single" w:color="auto" w:sz="4" w:space="0"/>
                  </w:tcBorders>
                  <w:vAlign w:val="center"/>
                </w:tcPr>
                <w:p w14:paraId="3CD9F0C7">
                  <w:pPr>
                    <w:pStyle w:val="151"/>
                    <w:rPr>
                      <w:kern w:val="2"/>
                      <w:sz w:val="21"/>
                    </w:rPr>
                  </w:pPr>
                  <w:r>
                    <w:rPr>
                      <w:kern w:val="2"/>
                      <w:sz w:val="21"/>
                    </w:rPr>
                    <w:t>350</w:t>
                  </w:r>
                </w:p>
              </w:tc>
              <w:tc>
                <w:tcPr>
                  <w:tcW w:w="1112" w:type="dxa"/>
                  <w:tcBorders>
                    <w:top w:val="single" w:color="auto" w:sz="4" w:space="0"/>
                    <w:left w:val="single" w:color="auto" w:sz="4" w:space="0"/>
                    <w:bottom w:val="single" w:color="auto" w:sz="4" w:space="0"/>
                    <w:right w:val="single" w:color="auto" w:sz="4" w:space="0"/>
                  </w:tcBorders>
                  <w:vAlign w:val="center"/>
                </w:tcPr>
                <w:p w14:paraId="645634F8">
                  <w:pPr>
                    <w:pStyle w:val="151"/>
                    <w:rPr>
                      <w:kern w:val="2"/>
                      <w:sz w:val="21"/>
                    </w:rPr>
                  </w:pPr>
                  <w:r>
                    <w:rPr>
                      <w:kern w:val="2"/>
                      <w:sz w:val="21"/>
                    </w:rPr>
                    <w:t>200</w:t>
                  </w:r>
                </w:p>
              </w:tc>
              <w:tc>
                <w:tcPr>
                  <w:tcW w:w="1112" w:type="dxa"/>
                  <w:tcBorders>
                    <w:top w:val="single" w:color="auto" w:sz="4" w:space="0"/>
                    <w:left w:val="single" w:color="auto" w:sz="4" w:space="0"/>
                    <w:bottom w:val="single" w:color="auto" w:sz="4" w:space="0"/>
                    <w:right w:val="single" w:color="auto" w:sz="4" w:space="0"/>
                  </w:tcBorders>
                  <w:vAlign w:val="center"/>
                </w:tcPr>
                <w:p w14:paraId="57295BDC">
                  <w:pPr>
                    <w:pStyle w:val="151"/>
                    <w:rPr>
                      <w:kern w:val="2"/>
                      <w:sz w:val="21"/>
                    </w:rPr>
                  </w:pPr>
                  <w:r>
                    <w:rPr>
                      <w:kern w:val="2"/>
                      <w:sz w:val="21"/>
                    </w:rPr>
                    <w:t>220</w:t>
                  </w:r>
                </w:p>
              </w:tc>
              <w:tc>
                <w:tcPr>
                  <w:tcW w:w="1112" w:type="dxa"/>
                  <w:tcBorders>
                    <w:top w:val="single" w:color="auto" w:sz="4" w:space="0"/>
                    <w:left w:val="single" w:color="auto" w:sz="4" w:space="0"/>
                    <w:bottom w:val="single" w:color="auto" w:sz="4" w:space="0"/>
                    <w:right w:val="single" w:color="auto" w:sz="4" w:space="0"/>
                  </w:tcBorders>
                  <w:vAlign w:val="center"/>
                </w:tcPr>
                <w:p w14:paraId="4DF151EF">
                  <w:pPr>
                    <w:pStyle w:val="151"/>
                    <w:rPr>
                      <w:kern w:val="2"/>
                      <w:sz w:val="21"/>
                    </w:rPr>
                  </w:pPr>
                  <w:r>
                    <w:rPr>
                      <w:kern w:val="2"/>
                      <w:sz w:val="21"/>
                    </w:rPr>
                    <w:t>40</w:t>
                  </w:r>
                </w:p>
              </w:tc>
              <w:tc>
                <w:tcPr>
                  <w:tcW w:w="1107" w:type="dxa"/>
                  <w:tcBorders>
                    <w:top w:val="single" w:color="auto" w:sz="4" w:space="0"/>
                    <w:left w:val="single" w:color="auto" w:sz="4" w:space="0"/>
                    <w:bottom w:val="single" w:color="auto" w:sz="4" w:space="0"/>
                    <w:right w:val="single" w:color="auto" w:sz="4" w:space="0"/>
                  </w:tcBorders>
                  <w:vAlign w:val="center"/>
                </w:tcPr>
                <w:p w14:paraId="784F3A49">
                  <w:pPr>
                    <w:pStyle w:val="151"/>
                    <w:rPr>
                      <w:kern w:val="2"/>
                      <w:sz w:val="21"/>
                    </w:rPr>
                  </w:pPr>
                  <w:r>
                    <w:rPr>
                      <w:kern w:val="2"/>
                      <w:sz w:val="21"/>
                    </w:rPr>
                    <w:t>10</w:t>
                  </w:r>
                </w:p>
              </w:tc>
            </w:tr>
            <w:tr w14:paraId="47A6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7649714D">
                  <w:pPr>
                    <w:widowControl/>
                    <w:jc w:val="center"/>
                    <w:rPr>
                      <w:rFonts w:ascii="Times New Roman" w:hAnsi="Times New Roman"/>
                      <w:kern w:val="0"/>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7B7998A2">
                  <w:pPr>
                    <w:widowControl/>
                    <w:jc w:val="center"/>
                    <w:rPr>
                      <w:rFonts w:ascii="Times New Roman" w:hAnsi="Times New Roman"/>
                      <w:kern w:val="0"/>
                      <w:szCs w:val="21"/>
                    </w:rPr>
                  </w:pPr>
                  <w:r>
                    <w:rPr>
                      <w:rFonts w:hint="eastAsia" w:ascii="Times New Roman" w:hAnsi="Times New Roman"/>
                      <w:kern w:val="0"/>
                      <w:szCs w:val="21"/>
                    </w:rPr>
                    <w:t>产生量（</w:t>
                  </w:r>
                  <w:r>
                    <w:rPr>
                      <w:rFonts w:ascii="Times New Roman" w:hAnsi="Times New Roman"/>
                      <w:kern w:val="0"/>
                      <w:szCs w:val="21"/>
                    </w:rPr>
                    <w:t>t/a</w:t>
                  </w:r>
                  <w:r>
                    <w:rPr>
                      <w:rFonts w:hint="eastAsia" w:ascii="Times New Roman" w:hAnsi="Times New Roman"/>
                      <w:kern w:val="0"/>
                      <w:szCs w:val="21"/>
                    </w:rPr>
                    <w:t>）</w:t>
                  </w: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05DD8BFA">
                  <w:pPr>
                    <w:pStyle w:val="151"/>
                    <w:rPr>
                      <w:kern w:val="2"/>
                      <w:sz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1EBC0309">
                  <w:pPr>
                    <w:jc w:val="center"/>
                    <w:rPr>
                      <w:rFonts w:ascii="Times New Roman" w:hAnsi="Times New Roman"/>
                      <w:color w:val="000000"/>
                      <w:szCs w:val="21"/>
                    </w:rPr>
                  </w:pPr>
                  <w:r>
                    <w:rPr>
                      <w:rFonts w:ascii="Times New Roman" w:hAnsi="Times New Roman"/>
                      <w:color w:val="000000"/>
                      <w:szCs w:val="21"/>
                      <w:lang w:val="zh-CN"/>
                    </w:rPr>
                    <w:t>0.</w:t>
                  </w:r>
                  <w:r>
                    <w:rPr>
                      <w:rFonts w:ascii="Times New Roman" w:hAnsi="Times New Roman"/>
                      <w:color w:val="000000"/>
                      <w:szCs w:val="21"/>
                    </w:rPr>
                    <w:t>12</w:t>
                  </w:r>
                  <w:r>
                    <w:rPr>
                      <w:rFonts w:ascii="Times New Roman" w:hAnsi="Times New Roman"/>
                      <w:color w:val="000000"/>
                      <w:szCs w:val="21"/>
                      <w:lang w:val="zh-CN"/>
                    </w:rPr>
                    <w:t>6</w:t>
                  </w:r>
                </w:p>
              </w:tc>
              <w:tc>
                <w:tcPr>
                  <w:tcW w:w="1112" w:type="dxa"/>
                  <w:tcBorders>
                    <w:top w:val="single" w:color="auto" w:sz="4" w:space="0"/>
                    <w:left w:val="single" w:color="auto" w:sz="4" w:space="0"/>
                    <w:bottom w:val="single" w:color="auto" w:sz="4" w:space="0"/>
                    <w:right w:val="single" w:color="auto" w:sz="4" w:space="0"/>
                  </w:tcBorders>
                  <w:vAlign w:val="center"/>
                </w:tcPr>
                <w:p w14:paraId="0B2A382D">
                  <w:pPr>
                    <w:jc w:val="center"/>
                    <w:rPr>
                      <w:rFonts w:ascii="Times New Roman" w:hAnsi="Times New Roman"/>
                      <w:color w:val="000000"/>
                      <w:szCs w:val="21"/>
                    </w:rPr>
                  </w:pPr>
                  <w:r>
                    <w:rPr>
                      <w:rFonts w:ascii="Times New Roman" w:hAnsi="Times New Roman"/>
                      <w:color w:val="000000"/>
                      <w:szCs w:val="21"/>
                      <w:lang w:val="zh-CN"/>
                    </w:rPr>
                    <w:t>0.0</w:t>
                  </w:r>
                  <w:r>
                    <w:rPr>
                      <w:rFonts w:ascii="Times New Roman" w:hAnsi="Times New Roman"/>
                      <w:color w:val="000000"/>
                      <w:szCs w:val="21"/>
                    </w:rPr>
                    <w:t>7</w:t>
                  </w:r>
                  <w:r>
                    <w:rPr>
                      <w:rFonts w:ascii="Times New Roman" w:hAnsi="Times New Roman"/>
                      <w:color w:val="000000"/>
                      <w:szCs w:val="21"/>
                      <w:lang w:val="zh-CN"/>
                    </w:rPr>
                    <w:t>2</w:t>
                  </w:r>
                </w:p>
              </w:tc>
              <w:tc>
                <w:tcPr>
                  <w:tcW w:w="1112" w:type="dxa"/>
                  <w:tcBorders>
                    <w:top w:val="single" w:color="auto" w:sz="4" w:space="0"/>
                    <w:left w:val="single" w:color="auto" w:sz="4" w:space="0"/>
                    <w:bottom w:val="single" w:color="auto" w:sz="4" w:space="0"/>
                    <w:right w:val="single" w:color="auto" w:sz="4" w:space="0"/>
                  </w:tcBorders>
                  <w:vAlign w:val="center"/>
                </w:tcPr>
                <w:p w14:paraId="69B8C7F4">
                  <w:pPr>
                    <w:jc w:val="center"/>
                    <w:rPr>
                      <w:rFonts w:ascii="Times New Roman" w:hAnsi="Times New Roman"/>
                      <w:color w:val="000000"/>
                      <w:szCs w:val="21"/>
                    </w:rPr>
                  </w:pPr>
                  <w:r>
                    <w:rPr>
                      <w:rFonts w:ascii="Times New Roman" w:hAnsi="Times New Roman"/>
                      <w:color w:val="000000"/>
                      <w:szCs w:val="21"/>
                      <w:lang w:val="zh-CN"/>
                    </w:rPr>
                    <w:t>0.0</w:t>
                  </w:r>
                  <w:r>
                    <w:rPr>
                      <w:rFonts w:ascii="Times New Roman" w:hAnsi="Times New Roman"/>
                      <w:color w:val="000000"/>
                      <w:szCs w:val="21"/>
                    </w:rPr>
                    <w:t>79</w:t>
                  </w:r>
                  <w:r>
                    <w:rPr>
                      <w:rFonts w:ascii="Times New Roman" w:hAnsi="Times New Roman"/>
                      <w:color w:val="000000"/>
                      <w:szCs w:val="21"/>
                      <w:lang w:val="zh-CN"/>
                    </w:rPr>
                    <w:t>2</w:t>
                  </w:r>
                </w:p>
              </w:tc>
              <w:tc>
                <w:tcPr>
                  <w:tcW w:w="1112" w:type="dxa"/>
                  <w:tcBorders>
                    <w:top w:val="single" w:color="auto" w:sz="4" w:space="0"/>
                    <w:left w:val="single" w:color="auto" w:sz="4" w:space="0"/>
                    <w:bottom w:val="single" w:color="auto" w:sz="4" w:space="0"/>
                    <w:right w:val="single" w:color="auto" w:sz="4" w:space="0"/>
                  </w:tcBorders>
                  <w:vAlign w:val="center"/>
                </w:tcPr>
                <w:p w14:paraId="30109F7D">
                  <w:pPr>
                    <w:jc w:val="center"/>
                    <w:rPr>
                      <w:rFonts w:ascii="Times New Roman" w:hAnsi="Times New Roman"/>
                      <w:color w:val="000000"/>
                      <w:szCs w:val="21"/>
                    </w:rPr>
                  </w:pPr>
                  <w:r>
                    <w:rPr>
                      <w:rFonts w:ascii="Times New Roman" w:hAnsi="Times New Roman"/>
                      <w:color w:val="000000"/>
                      <w:szCs w:val="21"/>
                      <w:lang w:val="zh-CN"/>
                    </w:rPr>
                    <w:t>0.0</w:t>
                  </w:r>
                  <w:r>
                    <w:rPr>
                      <w:rFonts w:ascii="Times New Roman" w:hAnsi="Times New Roman"/>
                      <w:color w:val="000000"/>
                      <w:szCs w:val="21"/>
                    </w:rPr>
                    <w:t>144</w:t>
                  </w:r>
                </w:p>
              </w:tc>
              <w:tc>
                <w:tcPr>
                  <w:tcW w:w="1107" w:type="dxa"/>
                  <w:tcBorders>
                    <w:top w:val="single" w:color="auto" w:sz="4" w:space="0"/>
                    <w:left w:val="single" w:color="auto" w:sz="4" w:space="0"/>
                    <w:bottom w:val="single" w:color="auto" w:sz="4" w:space="0"/>
                    <w:right w:val="single" w:color="auto" w:sz="4" w:space="0"/>
                  </w:tcBorders>
                  <w:vAlign w:val="center"/>
                </w:tcPr>
                <w:p w14:paraId="0B0484F5">
                  <w:pPr>
                    <w:jc w:val="center"/>
                    <w:rPr>
                      <w:rFonts w:ascii="Times New Roman" w:hAnsi="Times New Roman"/>
                      <w:color w:val="000000"/>
                      <w:szCs w:val="21"/>
                    </w:rPr>
                  </w:pPr>
                  <w:r>
                    <w:rPr>
                      <w:rFonts w:ascii="Times New Roman" w:hAnsi="Times New Roman"/>
                      <w:color w:val="000000"/>
                      <w:szCs w:val="21"/>
                      <w:lang w:val="zh-CN"/>
                    </w:rPr>
                    <w:t>0.00</w:t>
                  </w:r>
                  <w:r>
                    <w:rPr>
                      <w:rFonts w:ascii="Times New Roman" w:hAnsi="Times New Roman"/>
                      <w:color w:val="000000"/>
                      <w:szCs w:val="21"/>
                    </w:rPr>
                    <w:t>3</w:t>
                  </w:r>
                  <w:r>
                    <w:rPr>
                      <w:rFonts w:ascii="Times New Roman" w:hAnsi="Times New Roman"/>
                      <w:color w:val="000000"/>
                      <w:szCs w:val="21"/>
                      <w:lang w:val="zh-CN"/>
                    </w:rPr>
                    <w:t>6</w:t>
                  </w:r>
                </w:p>
              </w:tc>
            </w:tr>
            <w:tr w14:paraId="2DA7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77E1D46F">
                  <w:pPr>
                    <w:widowControl/>
                    <w:jc w:val="center"/>
                    <w:rPr>
                      <w:rFonts w:ascii="Times New Roman" w:hAnsi="Times New Roman"/>
                      <w:kern w:val="0"/>
                      <w:szCs w:val="21"/>
                    </w:rPr>
                  </w:pPr>
                  <w:r>
                    <w:rPr>
                      <w:rFonts w:hint="eastAsia" w:ascii="Times New Roman" w:hAnsi="Times New Roman"/>
                      <w:kern w:val="0"/>
                      <w:szCs w:val="21"/>
                    </w:rPr>
                    <w:t>生产</w:t>
                  </w:r>
                </w:p>
                <w:p w14:paraId="66B3AD8D">
                  <w:pPr>
                    <w:widowControl/>
                    <w:jc w:val="center"/>
                    <w:rPr>
                      <w:rFonts w:ascii="Times New Roman" w:hAnsi="Times New Roman"/>
                      <w:kern w:val="0"/>
                      <w:szCs w:val="21"/>
                    </w:rPr>
                  </w:pPr>
                  <w:r>
                    <w:rPr>
                      <w:rFonts w:hint="eastAsia" w:ascii="Times New Roman" w:hAnsi="Times New Roman"/>
                      <w:kern w:val="0"/>
                      <w:szCs w:val="21"/>
                    </w:rPr>
                    <w:t>废水</w:t>
                  </w:r>
                </w:p>
              </w:tc>
              <w:tc>
                <w:tcPr>
                  <w:tcW w:w="1735" w:type="dxa"/>
                  <w:tcBorders>
                    <w:top w:val="single" w:color="auto" w:sz="4" w:space="0"/>
                    <w:left w:val="single" w:color="auto" w:sz="4" w:space="0"/>
                    <w:bottom w:val="single" w:color="auto" w:sz="4" w:space="0"/>
                    <w:right w:val="single" w:color="auto" w:sz="4" w:space="0"/>
                  </w:tcBorders>
                  <w:vAlign w:val="center"/>
                </w:tcPr>
                <w:p w14:paraId="4CD7D83C">
                  <w:pPr>
                    <w:widowControl/>
                    <w:jc w:val="center"/>
                    <w:rPr>
                      <w:rFonts w:ascii="Times New Roman" w:hAnsi="Times New Roman"/>
                      <w:kern w:val="0"/>
                      <w:szCs w:val="21"/>
                    </w:rPr>
                  </w:pPr>
                  <w:r>
                    <w:rPr>
                      <w:rFonts w:hint="eastAsia" w:ascii="Times New Roman" w:hAnsi="Times New Roman"/>
                      <w:kern w:val="0"/>
                      <w:szCs w:val="21"/>
                    </w:rPr>
                    <w:t>产生浓度（</w:t>
                  </w:r>
                  <w:r>
                    <w:rPr>
                      <w:rFonts w:ascii="Times New Roman" w:hAnsi="Times New Roman"/>
                      <w:kern w:val="0"/>
                      <w:szCs w:val="21"/>
                    </w:rPr>
                    <w:t>mg/L</w:t>
                  </w:r>
                  <w:r>
                    <w:rPr>
                      <w:rFonts w:hint="eastAsia" w:ascii="Times New Roman" w:hAnsi="Times New Roman"/>
                      <w:kern w:val="0"/>
                      <w:szCs w:val="21"/>
                    </w:rPr>
                    <w:t>）</w:t>
                  </w:r>
                </w:p>
              </w:tc>
              <w:tc>
                <w:tcPr>
                  <w:tcW w:w="1428" w:type="dxa"/>
                  <w:vMerge w:val="restart"/>
                  <w:tcBorders>
                    <w:top w:val="single" w:color="auto" w:sz="4" w:space="0"/>
                    <w:left w:val="single" w:color="auto" w:sz="4" w:space="0"/>
                    <w:bottom w:val="single" w:color="auto" w:sz="4" w:space="0"/>
                    <w:right w:val="single" w:color="auto" w:sz="4" w:space="0"/>
                  </w:tcBorders>
                  <w:vAlign w:val="center"/>
                </w:tcPr>
                <w:p w14:paraId="4F2DB7F6">
                  <w:pPr>
                    <w:pStyle w:val="151"/>
                    <w:rPr>
                      <w:kern w:val="2"/>
                      <w:sz w:val="21"/>
                    </w:rPr>
                  </w:pPr>
                  <w:r>
                    <w:rPr>
                      <w:kern w:val="2"/>
                      <w:sz w:val="21"/>
                    </w:rPr>
                    <w:t>2.01</w:t>
                  </w:r>
                </w:p>
              </w:tc>
              <w:tc>
                <w:tcPr>
                  <w:tcW w:w="1112" w:type="dxa"/>
                  <w:tcBorders>
                    <w:top w:val="single" w:color="auto" w:sz="4" w:space="0"/>
                    <w:left w:val="single" w:color="auto" w:sz="4" w:space="0"/>
                    <w:bottom w:val="single" w:color="auto" w:sz="4" w:space="0"/>
                    <w:right w:val="single" w:color="auto" w:sz="4" w:space="0"/>
                  </w:tcBorders>
                  <w:vAlign w:val="center"/>
                </w:tcPr>
                <w:p w14:paraId="29CCFDEE">
                  <w:pPr>
                    <w:jc w:val="center"/>
                    <w:rPr>
                      <w:rFonts w:ascii="Times New Roman" w:hAnsi="Times New Roman"/>
                      <w:color w:val="000000"/>
                      <w:szCs w:val="21"/>
                    </w:rPr>
                  </w:pPr>
                  <w:r>
                    <w:rPr>
                      <w:rFonts w:ascii="Times New Roman" w:hAnsi="Times New Roman"/>
                      <w:color w:val="000000"/>
                      <w:szCs w:val="21"/>
                      <w:lang w:val="zh-CN"/>
                    </w:rPr>
                    <w:t>1200</w:t>
                  </w:r>
                </w:p>
              </w:tc>
              <w:tc>
                <w:tcPr>
                  <w:tcW w:w="1112" w:type="dxa"/>
                  <w:tcBorders>
                    <w:top w:val="single" w:color="auto" w:sz="4" w:space="0"/>
                    <w:left w:val="single" w:color="auto" w:sz="4" w:space="0"/>
                    <w:bottom w:val="single" w:color="auto" w:sz="4" w:space="0"/>
                    <w:right w:val="single" w:color="auto" w:sz="4" w:space="0"/>
                  </w:tcBorders>
                  <w:vAlign w:val="center"/>
                </w:tcPr>
                <w:p w14:paraId="5C6FBA2A">
                  <w:pPr>
                    <w:jc w:val="center"/>
                    <w:rPr>
                      <w:rFonts w:ascii="Times New Roman" w:hAnsi="Times New Roman"/>
                      <w:color w:val="000000"/>
                      <w:szCs w:val="21"/>
                    </w:rPr>
                  </w:pPr>
                  <w:r>
                    <w:rPr>
                      <w:rFonts w:ascii="Times New Roman" w:hAnsi="Times New Roman"/>
                      <w:color w:val="000000"/>
                      <w:szCs w:val="21"/>
                      <w:lang w:val="zh-CN"/>
                    </w:rPr>
                    <w:t>850</w:t>
                  </w:r>
                </w:p>
              </w:tc>
              <w:tc>
                <w:tcPr>
                  <w:tcW w:w="1112" w:type="dxa"/>
                  <w:tcBorders>
                    <w:top w:val="single" w:color="auto" w:sz="4" w:space="0"/>
                    <w:left w:val="single" w:color="auto" w:sz="4" w:space="0"/>
                    <w:bottom w:val="single" w:color="auto" w:sz="4" w:space="0"/>
                    <w:right w:val="single" w:color="auto" w:sz="4" w:space="0"/>
                  </w:tcBorders>
                  <w:vAlign w:val="center"/>
                </w:tcPr>
                <w:p w14:paraId="52B6AABE">
                  <w:pPr>
                    <w:jc w:val="center"/>
                    <w:rPr>
                      <w:rFonts w:ascii="Times New Roman" w:hAnsi="Times New Roman"/>
                      <w:color w:val="000000"/>
                      <w:szCs w:val="21"/>
                    </w:rPr>
                  </w:pPr>
                  <w:r>
                    <w:rPr>
                      <w:rFonts w:ascii="Times New Roman" w:hAnsi="Times New Roman"/>
                      <w:color w:val="000000"/>
                      <w:szCs w:val="21"/>
                      <w:lang w:val="zh-CN"/>
                    </w:rPr>
                    <w:t>800</w:t>
                  </w:r>
                </w:p>
              </w:tc>
              <w:tc>
                <w:tcPr>
                  <w:tcW w:w="1112" w:type="dxa"/>
                  <w:tcBorders>
                    <w:top w:val="single" w:color="auto" w:sz="4" w:space="0"/>
                    <w:left w:val="single" w:color="auto" w:sz="4" w:space="0"/>
                    <w:bottom w:val="single" w:color="auto" w:sz="4" w:space="0"/>
                    <w:right w:val="single" w:color="auto" w:sz="4" w:space="0"/>
                  </w:tcBorders>
                  <w:vAlign w:val="center"/>
                </w:tcPr>
                <w:p w14:paraId="6F8BFB31">
                  <w:pPr>
                    <w:jc w:val="center"/>
                    <w:rPr>
                      <w:rFonts w:ascii="Times New Roman" w:hAnsi="Times New Roman"/>
                      <w:color w:val="000000"/>
                      <w:szCs w:val="21"/>
                    </w:rPr>
                  </w:pPr>
                  <w:r>
                    <w:rPr>
                      <w:rFonts w:ascii="Times New Roman" w:hAnsi="Times New Roman"/>
                      <w:color w:val="000000"/>
                      <w:szCs w:val="21"/>
                      <w:lang w:val="zh-CN"/>
                    </w:rPr>
                    <w:t>25</w:t>
                  </w:r>
                </w:p>
              </w:tc>
              <w:tc>
                <w:tcPr>
                  <w:tcW w:w="1107" w:type="dxa"/>
                  <w:tcBorders>
                    <w:top w:val="single" w:color="auto" w:sz="4" w:space="0"/>
                    <w:left w:val="single" w:color="auto" w:sz="4" w:space="0"/>
                    <w:bottom w:val="single" w:color="auto" w:sz="4" w:space="0"/>
                    <w:right w:val="single" w:color="auto" w:sz="4" w:space="0"/>
                  </w:tcBorders>
                  <w:vAlign w:val="center"/>
                </w:tcPr>
                <w:p w14:paraId="50D3E381">
                  <w:pPr>
                    <w:jc w:val="center"/>
                    <w:rPr>
                      <w:rFonts w:ascii="Times New Roman" w:hAnsi="Times New Roman"/>
                      <w:color w:val="000000"/>
                      <w:szCs w:val="21"/>
                    </w:rPr>
                  </w:pPr>
                  <w:r>
                    <w:rPr>
                      <w:rFonts w:ascii="Times New Roman" w:hAnsi="Times New Roman"/>
                      <w:color w:val="000000"/>
                      <w:szCs w:val="21"/>
                      <w:lang w:val="zh-CN"/>
                    </w:rPr>
                    <w:t>15</w:t>
                  </w:r>
                </w:p>
              </w:tc>
            </w:tr>
            <w:tr w14:paraId="0B4E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6C101B15">
                  <w:pPr>
                    <w:widowControl/>
                    <w:jc w:val="center"/>
                    <w:rPr>
                      <w:rFonts w:ascii="Times New Roman" w:hAnsi="Times New Roman"/>
                      <w:kern w:val="0"/>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5585803C">
                  <w:pPr>
                    <w:widowControl/>
                    <w:jc w:val="center"/>
                    <w:rPr>
                      <w:rFonts w:ascii="Times New Roman" w:hAnsi="Times New Roman"/>
                      <w:kern w:val="0"/>
                      <w:szCs w:val="21"/>
                    </w:rPr>
                  </w:pPr>
                  <w:r>
                    <w:rPr>
                      <w:rFonts w:hint="eastAsia" w:ascii="Times New Roman" w:hAnsi="Times New Roman"/>
                      <w:kern w:val="0"/>
                      <w:szCs w:val="21"/>
                    </w:rPr>
                    <w:t>产生量（</w:t>
                  </w:r>
                  <w:r>
                    <w:rPr>
                      <w:rFonts w:ascii="Times New Roman" w:hAnsi="Times New Roman"/>
                      <w:kern w:val="0"/>
                      <w:szCs w:val="21"/>
                    </w:rPr>
                    <w:t>t/a</w:t>
                  </w:r>
                  <w:r>
                    <w:rPr>
                      <w:rFonts w:hint="eastAsia" w:ascii="Times New Roman" w:hAnsi="Times New Roman"/>
                      <w:kern w:val="0"/>
                      <w:szCs w:val="21"/>
                    </w:rPr>
                    <w:t>）</w:t>
                  </w: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735F1BA2">
                  <w:pPr>
                    <w:pStyle w:val="151"/>
                    <w:rPr>
                      <w:kern w:val="2"/>
                      <w:sz w:val="21"/>
                    </w:rPr>
                  </w:pPr>
                </w:p>
              </w:tc>
              <w:tc>
                <w:tcPr>
                  <w:tcW w:w="1112" w:type="dxa"/>
                  <w:tcBorders>
                    <w:top w:val="single" w:color="auto" w:sz="4" w:space="0"/>
                    <w:left w:val="single" w:color="auto" w:sz="4" w:space="0"/>
                    <w:bottom w:val="single" w:color="auto" w:sz="4" w:space="0"/>
                    <w:right w:val="single" w:color="auto" w:sz="4" w:space="0"/>
                  </w:tcBorders>
                  <w:vAlign w:val="center"/>
                </w:tcPr>
                <w:p w14:paraId="5D828A9A">
                  <w:pPr>
                    <w:jc w:val="center"/>
                    <w:rPr>
                      <w:rFonts w:ascii="Times New Roman" w:hAnsi="Times New Roman"/>
                      <w:color w:val="000000"/>
                      <w:szCs w:val="21"/>
                    </w:rPr>
                  </w:pPr>
                  <w:r>
                    <w:rPr>
                      <w:rFonts w:ascii="Times New Roman" w:hAnsi="Times New Roman"/>
                      <w:color w:val="000000"/>
                      <w:szCs w:val="21"/>
                      <w:lang w:val="zh-CN"/>
                    </w:rPr>
                    <w:t>24.12</w:t>
                  </w:r>
                </w:p>
              </w:tc>
              <w:tc>
                <w:tcPr>
                  <w:tcW w:w="1112" w:type="dxa"/>
                  <w:tcBorders>
                    <w:top w:val="single" w:color="auto" w:sz="4" w:space="0"/>
                    <w:left w:val="single" w:color="auto" w:sz="4" w:space="0"/>
                    <w:bottom w:val="single" w:color="auto" w:sz="4" w:space="0"/>
                    <w:right w:val="single" w:color="auto" w:sz="4" w:space="0"/>
                  </w:tcBorders>
                  <w:vAlign w:val="center"/>
                </w:tcPr>
                <w:p w14:paraId="48FA4CBC">
                  <w:pPr>
                    <w:jc w:val="center"/>
                    <w:rPr>
                      <w:rFonts w:ascii="Times New Roman" w:hAnsi="Times New Roman"/>
                      <w:color w:val="000000"/>
                      <w:szCs w:val="21"/>
                    </w:rPr>
                  </w:pPr>
                  <w:r>
                    <w:rPr>
                      <w:rFonts w:ascii="Times New Roman" w:hAnsi="Times New Roman"/>
                      <w:color w:val="000000"/>
                      <w:szCs w:val="21"/>
                      <w:lang w:val="zh-CN"/>
                    </w:rPr>
                    <w:t>17.085</w:t>
                  </w:r>
                </w:p>
              </w:tc>
              <w:tc>
                <w:tcPr>
                  <w:tcW w:w="1112" w:type="dxa"/>
                  <w:tcBorders>
                    <w:top w:val="single" w:color="auto" w:sz="4" w:space="0"/>
                    <w:left w:val="single" w:color="auto" w:sz="4" w:space="0"/>
                    <w:bottom w:val="single" w:color="auto" w:sz="4" w:space="0"/>
                    <w:right w:val="single" w:color="auto" w:sz="4" w:space="0"/>
                  </w:tcBorders>
                  <w:vAlign w:val="center"/>
                </w:tcPr>
                <w:p w14:paraId="4AD02729">
                  <w:pPr>
                    <w:jc w:val="center"/>
                    <w:rPr>
                      <w:rFonts w:ascii="Times New Roman" w:hAnsi="Times New Roman"/>
                      <w:color w:val="000000"/>
                      <w:szCs w:val="21"/>
                    </w:rPr>
                  </w:pPr>
                  <w:r>
                    <w:rPr>
                      <w:rFonts w:ascii="Times New Roman" w:hAnsi="Times New Roman"/>
                      <w:color w:val="000000"/>
                      <w:szCs w:val="21"/>
                      <w:lang w:val="zh-CN"/>
                    </w:rPr>
                    <w:t>16.08</w:t>
                  </w:r>
                </w:p>
              </w:tc>
              <w:tc>
                <w:tcPr>
                  <w:tcW w:w="1112" w:type="dxa"/>
                  <w:tcBorders>
                    <w:top w:val="single" w:color="auto" w:sz="4" w:space="0"/>
                    <w:left w:val="single" w:color="auto" w:sz="4" w:space="0"/>
                    <w:bottom w:val="single" w:color="auto" w:sz="4" w:space="0"/>
                    <w:right w:val="single" w:color="auto" w:sz="4" w:space="0"/>
                  </w:tcBorders>
                  <w:vAlign w:val="center"/>
                </w:tcPr>
                <w:p w14:paraId="6070FBCF">
                  <w:pPr>
                    <w:jc w:val="center"/>
                    <w:rPr>
                      <w:rFonts w:ascii="Times New Roman" w:hAnsi="Times New Roman"/>
                      <w:color w:val="000000"/>
                      <w:szCs w:val="21"/>
                    </w:rPr>
                  </w:pPr>
                  <w:r>
                    <w:rPr>
                      <w:rFonts w:ascii="Times New Roman" w:hAnsi="Times New Roman"/>
                      <w:color w:val="000000"/>
                      <w:szCs w:val="21"/>
                      <w:lang w:val="zh-CN"/>
                    </w:rPr>
                    <w:t>0.5025</w:t>
                  </w:r>
                </w:p>
              </w:tc>
              <w:tc>
                <w:tcPr>
                  <w:tcW w:w="1107" w:type="dxa"/>
                  <w:tcBorders>
                    <w:top w:val="single" w:color="auto" w:sz="4" w:space="0"/>
                    <w:left w:val="single" w:color="auto" w:sz="4" w:space="0"/>
                    <w:bottom w:val="single" w:color="auto" w:sz="4" w:space="0"/>
                    <w:right w:val="single" w:color="auto" w:sz="4" w:space="0"/>
                  </w:tcBorders>
                  <w:vAlign w:val="center"/>
                </w:tcPr>
                <w:p w14:paraId="3C220EF9">
                  <w:pPr>
                    <w:jc w:val="center"/>
                    <w:rPr>
                      <w:rFonts w:ascii="Times New Roman" w:hAnsi="Times New Roman"/>
                      <w:color w:val="000000"/>
                      <w:szCs w:val="21"/>
                    </w:rPr>
                  </w:pPr>
                  <w:r>
                    <w:rPr>
                      <w:rFonts w:ascii="Times New Roman" w:hAnsi="Times New Roman"/>
                      <w:color w:val="000000"/>
                      <w:szCs w:val="21"/>
                      <w:lang w:val="zh-CN"/>
                    </w:rPr>
                    <w:t>0.3015</w:t>
                  </w:r>
                </w:p>
              </w:tc>
            </w:tr>
            <w:tr w14:paraId="6209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2B77E035">
                  <w:pPr>
                    <w:widowControl/>
                    <w:jc w:val="center"/>
                    <w:rPr>
                      <w:rFonts w:ascii="Times New Roman" w:hAnsi="Times New Roman"/>
                      <w:kern w:val="0"/>
                      <w:szCs w:val="21"/>
                    </w:rPr>
                  </w:pPr>
                  <w:r>
                    <w:rPr>
                      <w:rFonts w:hint="eastAsia" w:ascii="Times New Roman" w:hAnsi="Times New Roman"/>
                      <w:kern w:val="0"/>
                      <w:szCs w:val="21"/>
                    </w:rPr>
                    <w:t>合计</w:t>
                  </w:r>
                </w:p>
              </w:tc>
              <w:tc>
                <w:tcPr>
                  <w:tcW w:w="1735" w:type="dxa"/>
                  <w:tcBorders>
                    <w:top w:val="single" w:color="auto" w:sz="4" w:space="0"/>
                    <w:left w:val="single" w:color="auto" w:sz="4" w:space="0"/>
                    <w:bottom w:val="single" w:color="auto" w:sz="4" w:space="0"/>
                    <w:right w:val="single" w:color="auto" w:sz="4" w:space="0"/>
                  </w:tcBorders>
                  <w:vAlign w:val="center"/>
                </w:tcPr>
                <w:p w14:paraId="57AFC515">
                  <w:pPr>
                    <w:widowControl/>
                    <w:jc w:val="center"/>
                    <w:rPr>
                      <w:rFonts w:ascii="Times New Roman" w:hAnsi="Times New Roman"/>
                      <w:kern w:val="0"/>
                      <w:szCs w:val="21"/>
                    </w:rPr>
                  </w:pPr>
                  <w:r>
                    <w:rPr>
                      <w:rFonts w:hint="eastAsia" w:ascii="Times New Roman" w:hAnsi="Times New Roman"/>
                      <w:kern w:val="0"/>
                      <w:szCs w:val="21"/>
                    </w:rPr>
                    <w:t>产生浓度（</w:t>
                  </w:r>
                  <w:r>
                    <w:rPr>
                      <w:rFonts w:ascii="Times New Roman" w:hAnsi="Times New Roman"/>
                      <w:kern w:val="0"/>
                      <w:szCs w:val="21"/>
                    </w:rPr>
                    <w:t>mg/L</w:t>
                  </w:r>
                  <w:r>
                    <w:rPr>
                      <w:rFonts w:hint="eastAsia" w:ascii="Times New Roman" w:hAnsi="Times New Roman"/>
                      <w:kern w:val="0"/>
                      <w:szCs w:val="21"/>
                    </w:rPr>
                    <w:t>）</w:t>
                  </w:r>
                </w:p>
              </w:tc>
              <w:tc>
                <w:tcPr>
                  <w:tcW w:w="1428" w:type="dxa"/>
                  <w:vMerge w:val="restart"/>
                  <w:tcBorders>
                    <w:top w:val="single" w:color="auto" w:sz="4" w:space="0"/>
                    <w:left w:val="single" w:color="auto" w:sz="4" w:space="0"/>
                    <w:bottom w:val="single" w:color="auto" w:sz="4" w:space="0"/>
                    <w:right w:val="single" w:color="auto" w:sz="4" w:space="0"/>
                  </w:tcBorders>
                  <w:vAlign w:val="center"/>
                </w:tcPr>
                <w:p w14:paraId="3A334F89">
                  <w:pPr>
                    <w:jc w:val="center"/>
                    <w:rPr>
                      <w:rFonts w:ascii="Times New Roman" w:hAnsi="Times New Roman"/>
                    </w:rPr>
                  </w:pPr>
                  <w:r>
                    <w:rPr>
                      <w:rFonts w:ascii="Times New Roman" w:hAnsi="Times New Roman"/>
                      <w:szCs w:val="21"/>
                      <w:lang w:val="zh-CN"/>
                    </w:rPr>
                    <w:t>2.0</w:t>
                  </w:r>
                  <w:r>
                    <w:rPr>
                      <w:rFonts w:ascii="Times New Roman" w:hAnsi="Times New Roman"/>
                      <w:szCs w:val="21"/>
                    </w:rPr>
                    <w:t>4</w:t>
                  </w:r>
                  <w:r>
                    <w:rPr>
                      <w:rFonts w:ascii="Times New Roman" w:hAnsi="Times New Roman"/>
                      <w:szCs w:val="21"/>
                      <w:lang w:val="zh-CN"/>
                    </w:rPr>
                    <w:t>6</w:t>
                  </w:r>
                </w:p>
              </w:tc>
              <w:tc>
                <w:tcPr>
                  <w:tcW w:w="1112" w:type="dxa"/>
                  <w:tcBorders>
                    <w:top w:val="single" w:color="auto" w:sz="4" w:space="0"/>
                    <w:left w:val="single" w:color="auto" w:sz="4" w:space="0"/>
                    <w:bottom w:val="single" w:color="auto" w:sz="4" w:space="0"/>
                    <w:right w:val="single" w:color="auto" w:sz="4" w:space="0"/>
                  </w:tcBorders>
                  <w:vAlign w:val="bottom"/>
                </w:tcPr>
                <w:p w14:paraId="5D809729">
                  <w:pPr>
                    <w:jc w:val="center"/>
                    <w:rPr>
                      <w:rFonts w:ascii="Times New Roman" w:hAnsi="Times New Roman"/>
                      <w:color w:val="000000"/>
                      <w:szCs w:val="21"/>
                    </w:rPr>
                  </w:pPr>
                  <w:r>
                    <w:rPr>
                      <w:rFonts w:ascii="Times New Roman" w:hAnsi="Times New Roman"/>
                      <w:color w:val="000000"/>
                      <w:szCs w:val="21"/>
                    </w:rPr>
                    <w:t xml:space="preserve">1185.04 </w:t>
                  </w:r>
                </w:p>
              </w:tc>
              <w:tc>
                <w:tcPr>
                  <w:tcW w:w="1112" w:type="dxa"/>
                  <w:tcBorders>
                    <w:top w:val="single" w:color="auto" w:sz="4" w:space="0"/>
                    <w:left w:val="single" w:color="auto" w:sz="4" w:space="0"/>
                    <w:bottom w:val="single" w:color="auto" w:sz="4" w:space="0"/>
                    <w:right w:val="single" w:color="auto" w:sz="4" w:space="0"/>
                  </w:tcBorders>
                  <w:vAlign w:val="bottom"/>
                </w:tcPr>
                <w:p w14:paraId="75A102DB">
                  <w:pPr>
                    <w:jc w:val="center"/>
                    <w:rPr>
                      <w:rFonts w:ascii="Times New Roman" w:hAnsi="Times New Roman"/>
                      <w:color w:val="000000"/>
                      <w:szCs w:val="21"/>
                    </w:rPr>
                  </w:pPr>
                  <w:r>
                    <w:rPr>
                      <w:rFonts w:ascii="Times New Roman" w:hAnsi="Times New Roman"/>
                      <w:color w:val="000000"/>
                      <w:szCs w:val="21"/>
                    </w:rPr>
                    <w:t xml:space="preserve">838.56 </w:t>
                  </w:r>
                </w:p>
              </w:tc>
              <w:tc>
                <w:tcPr>
                  <w:tcW w:w="1112" w:type="dxa"/>
                  <w:tcBorders>
                    <w:top w:val="single" w:color="auto" w:sz="4" w:space="0"/>
                    <w:left w:val="single" w:color="auto" w:sz="4" w:space="0"/>
                    <w:bottom w:val="single" w:color="auto" w:sz="4" w:space="0"/>
                    <w:right w:val="single" w:color="auto" w:sz="4" w:space="0"/>
                  </w:tcBorders>
                  <w:vAlign w:val="bottom"/>
                </w:tcPr>
                <w:p w14:paraId="64B25403">
                  <w:pPr>
                    <w:jc w:val="center"/>
                    <w:rPr>
                      <w:rFonts w:ascii="Times New Roman" w:hAnsi="Times New Roman"/>
                      <w:color w:val="000000"/>
                      <w:szCs w:val="21"/>
                    </w:rPr>
                  </w:pPr>
                  <w:r>
                    <w:rPr>
                      <w:rFonts w:ascii="Times New Roman" w:hAnsi="Times New Roman"/>
                      <w:color w:val="000000"/>
                      <w:szCs w:val="21"/>
                    </w:rPr>
                    <w:t xml:space="preserve">789.79 </w:t>
                  </w:r>
                </w:p>
              </w:tc>
              <w:tc>
                <w:tcPr>
                  <w:tcW w:w="1112" w:type="dxa"/>
                  <w:tcBorders>
                    <w:top w:val="single" w:color="auto" w:sz="4" w:space="0"/>
                    <w:left w:val="single" w:color="auto" w:sz="4" w:space="0"/>
                    <w:bottom w:val="single" w:color="auto" w:sz="4" w:space="0"/>
                    <w:right w:val="single" w:color="auto" w:sz="4" w:space="0"/>
                  </w:tcBorders>
                  <w:vAlign w:val="bottom"/>
                </w:tcPr>
                <w:p w14:paraId="4551A124">
                  <w:pPr>
                    <w:jc w:val="center"/>
                    <w:rPr>
                      <w:rFonts w:ascii="Times New Roman" w:hAnsi="Times New Roman"/>
                      <w:color w:val="000000"/>
                      <w:szCs w:val="21"/>
                    </w:rPr>
                  </w:pPr>
                  <w:r>
                    <w:rPr>
                      <w:rFonts w:ascii="Times New Roman" w:hAnsi="Times New Roman"/>
                      <w:color w:val="000000"/>
                      <w:szCs w:val="21"/>
                    </w:rPr>
                    <w:t xml:space="preserve">25.26 </w:t>
                  </w:r>
                </w:p>
              </w:tc>
              <w:tc>
                <w:tcPr>
                  <w:tcW w:w="1107" w:type="dxa"/>
                  <w:tcBorders>
                    <w:top w:val="single" w:color="auto" w:sz="4" w:space="0"/>
                    <w:left w:val="single" w:color="auto" w:sz="4" w:space="0"/>
                    <w:bottom w:val="single" w:color="auto" w:sz="4" w:space="0"/>
                    <w:right w:val="single" w:color="auto" w:sz="4" w:space="0"/>
                  </w:tcBorders>
                  <w:vAlign w:val="bottom"/>
                </w:tcPr>
                <w:p w14:paraId="1D74B625">
                  <w:pPr>
                    <w:jc w:val="center"/>
                    <w:rPr>
                      <w:rFonts w:ascii="Times New Roman" w:hAnsi="Times New Roman"/>
                      <w:color w:val="000000"/>
                      <w:szCs w:val="21"/>
                    </w:rPr>
                  </w:pPr>
                  <w:r>
                    <w:rPr>
                      <w:rFonts w:ascii="Times New Roman" w:hAnsi="Times New Roman"/>
                      <w:color w:val="000000"/>
                      <w:szCs w:val="21"/>
                    </w:rPr>
                    <w:t xml:space="preserve">14.91 </w:t>
                  </w:r>
                </w:p>
              </w:tc>
            </w:tr>
            <w:tr w14:paraId="3F56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64652239">
                  <w:pPr>
                    <w:widowControl/>
                    <w:jc w:val="center"/>
                    <w:rPr>
                      <w:rFonts w:ascii="Times New Roman" w:hAnsi="Times New Roman"/>
                      <w:kern w:val="0"/>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50CA9CF5">
                  <w:pPr>
                    <w:widowControl/>
                    <w:jc w:val="center"/>
                    <w:rPr>
                      <w:rFonts w:ascii="Times New Roman" w:hAnsi="Times New Roman"/>
                      <w:kern w:val="0"/>
                      <w:szCs w:val="21"/>
                    </w:rPr>
                  </w:pPr>
                  <w:r>
                    <w:rPr>
                      <w:rFonts w:hint="eastAsia" w:ascii="Times New Roman" w:hAnsi="Times New Roman"/>
                      <w:kern w:val="0"/>
                      <w:szCs w:val="21"/>
                    </w:rPr>
                    <w:t>产生量（</w:t>
                  </w:r>
                  <w:r>
                    <w:rPr>
                      <w:rFonts w:ascii="Times New Roman" w:hAnsi="Times New Roman"/>
                      <w:kern w:val="0"/>
                      <w:szCs w:val="21"/>
                    </w:rPr>
                    <w:t>t/a</w:t>
                  </w:r>
                  <w:r>
                    <w:rPr>
                      <w:rFonts w:hint="eastAsia" w:ascii="Times New Roman" w:hAnsi="Times New Roman"/>
                      <w:kern w:val="0"/>
                      <w:szCs w:val="21"/>
                    </w:rPr>
                    <w:t>）</w:t>
                  </w:r>
                </w:p>
              </w:tc>
              <w:tc>
                <w:tcPr>
                  <w:tcW w:w="1428" w:type="dxa"/>
                  <w:vMerge w:val="continue"/>
                  <w:tcBorders>
                    <w:top w:val="single" w:color="auto" w:sz="4" w:space="0"/>
                    <w:left w:val="single" w:color="auto" w:sz="4" w:space="0"/>
                    <w:bottom w:val="single" w:color="auto" w:sz="4" w:space="0"/>
                    <w:right w:val="single" w:color="auto" w:sz="4" w:space="0"/>
                  </w:tcBorders>
                  <w:vAlign w:val="center"/>
                </w:tcPr>
                <w:p w14:paraId="0F2A91A7">
                  <w:pPr>
                    <w:pStyle w:val="151"/>
                    <w:rPr>
                      <w:kern w:val="2"/>
                      <w:sz w:val="21"/>
                    </w:rPr>
                  </w:pPr>
                </w:p>
              </w:tc>
              <w:tc>
                <w:tcPr>
                  <w:tcW w:w="1112" w:type="dxa"/>
                  <w:tcBorders>
                    <w:top w:val="single" w:color="auto" w:sz="4" w:space="0"/>
                    <w:left w:val="single" w:color="auto" w:sz="4" w:space="0"/>
                    <w:bottom w:val="single" w:color="auto" w:sz="4" w:space="0"/>
                    <w:right w:val="single" w:color="auto" w:sz="4" w:space="0"/>
                  </w:tcBorders>
                  <w:vAlign w:val="bottom"/>
                </w:tcPr>
                <w:p w14:paraId="228A8B81">
                  <w:pPr>
                    <w:jc w:val="center"/>
                    <w:rPr>
                      <w:rFonts w:ascii="Times New Roman" w:hAnsi="Times New Roman"/>
                      <w:color w:val="000000"/>
                      <w:szCs w:val="21"/>
                    </w:rPr>
                  </w:pPr>
                  <w:r>
                    <w:rPr>
                      <w:rFonts w:ascii="Times New Roman" w:hAnsi="Times New Roman"/>
                      <w:color w:val="000000"/>
                      <w:szCs w:val="21"/>
                    </w:rPr>
                    <w:t>24.246</w:t>
                  </w:r>
                </w:p>
              </w:tc>
              <w:tc>
                <w:tcPr>
                  <w:tcW w:w="1112" w:type="dxa"/>
                  <w:tcBorders>
                    <w:top w:val="single" w:color="auto" w:sz="4" w:space="0"/>
                    <w:left w:val="single" w:color="auto" w:sz="4" w:space="0"/>
                    <w:bottom w:val="single" w:color="auto" w:sz="4" w:space="0"/>
                    <w:right w:val="single" w:color="auto" w:sz="4" w:space="0"/>
                  </w:tcBorders>
                  <w:vAlign w:val="bottom"/>
                </w:tcPr>
                <w:p w14:paraId="6BFAD5E6">
                  <w:pPr>
                    <w:jc w:val="center"/>
                    <w:rPr>
                      <w:rFonts w:ascii="Times New Roman" w:hAnsi="Times New Roman"/>
                      <w:color w:val="000000"/>
                      <w:szCs w:val="21"/>
                    </w:rPr>
                  </w:pPr>
                  <w:r>
                    <w:rPr>
                      <w:rFonts w:ascii="Times New Roman" w:hAnsi="Times New Roman"/>
                      <w:color w:val="000000"/>
                      <w:szCs w:val="21"/>
                    </w:rPr>
                    <w:t>17.157</w:t>
                  </w:r>
                </w:p>
              </w:tc>
              <w:tc>
                <w:tcPr>
                  <w:tcW w:w="1112" w:type="dxa"/>
                  <w:tcBorders>
                    <w:top w:val="single" w:color="auto" w:sz="4" w:space="0"/>
                    <w:left w:val="single" w:color="auto" w:sz="4" w:space="0"/>
                    <w:bottom w:val="single" w:color="auto" w:sz="4" w:space="0"/>
                    <w:right w:val="single" w:color="auto" w:sz="4" w:space="0"/>
                  </w:tcBorders>
                  <w:vAlign w:val="bottom"/>
                </w:tcPr>
                <w:p w14:paraId="54F679DB">
                  <w:pPr>
                    <w:jc w:val="center"/>
                    <w:rPr>
                      <w:rFonts w:ascii="Times New Roman" w:hAnsi="Times New Roman"/>
                      <w:color w:val="000000"/>
                      <w:szCs w:val="21"/>
                    </w:rPr>
                  </w:pPr>
                  <w:r>
                    <w:rPr>
                      <w:rFonts w:ascii="Times New Roman" w:hAnsi="Times New Roman"/>
                      <w:color w:val="000000"/>
                      <w:szCs w:val="21"/>
                    </w:rPr>
                    <w:t>16.1592</w:t>
                  </w:r>
                </w:p>
              </w:tc>
              <w:tc>
                <w:tcPr>
                  <w:tcW w:w="1112" w:type="dxa"/>
                  <w:tcBorders>
                    <w:top w:val="single" w:color="auto" w:sz="4" w:space="0"/>
                    <w:left w:val="single" w:color="auto" w:sz="4" w:space="0"/>
                    <w:bottom w:val="single" w:color="auto" w:sz="4" w:space="0"/>
                    <w:right w:val="single" w:color="auto" w:sz="4" w:space="0"/>
                  </w:tcBorders>
                  <w:vAlign w:val="bottom"/>
                </w:tcPr>
                <w:p w14:paraId="0747BB23">
                  <w:pPr>
                    <w:jc w:val="center"/>
                    <w:rPr>
                      <w:rFonts w:ascii="Times New Roman" w:hAnsi="Times New Roman"/>
                      <w:color w:val="000000"/>
                      <w:szCs w:val="21"/>
                    </w:rPr>
                  </w:pPr>
                  <w:r>
                    <w:rPr>
                      <w:rFonts w:ascii="Times New Roman" w:hAnsi="Times New Roman"/>
                      <w:color w:val="000000"/>
                      <w:szCs w:val="21"/>
                    </w:rPr>
                    <w:t>0.5169</w:t>
                  </w:r>
                </w:p>
              </w:tc>
              <w:tc>
                <w:tcPr>
                  <w:tcW w:w="1107" w:type="dxa"/>
                  <w:tcBorders>
                    <w:top w:val="single" w:color="auto" w:sz="4" w:space="0"/>
                    <w:left w:val="single" w:color="auto" w:sz="4" w:space="0"/>
                    <w:bottom w:val="single" w:color="auto" w:sz="4" w:space="0"/>
                    <w:right w:val="single" w:color="auto" w:sz="4" w:space="0"/>
                  </w:tcBorders>
                  <w:vAlign w:val="bottom"/>
                </w:tcPr>
                <w:p w14:paraId="75B37FB2">
                  <w:pPr>
                    <w:jc w:val="center"/>
                    <w:rPr>
                      <w:rFonts w:ascii="Times New Roman" w:hAnsi="Times New Roman"/>
                      <w:color w:val="000000"/>
                      <w:szCs w:val="21"/>
                    </w:rPr>
                  </w:pPr>
                  <w:r>
                    <w:rPr>
                      <w:rFonts w:ascii="Times New Roman" w:hAnsi="Times New Roman"/>
                      <w:color w:val="000000"/>
                      <w:szCs w:val="21"/>
                    </w:rPr>
                    <w:t>0.3051</w:t>
                  </w:r>
                </w:p>
              </w:tc>
            </w:tr>
            <w:tr w14:paraId="155D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382D3831">
                  <w:pPr>
                    <w:widowControl/>
                    <w:jc w:val="center"/>
                    <w:rPr>
                      <w:rFonts w:ascii="Times New Roman" w:hAnsi="Times New Roman"/>
                      <w:kern w:val="0"/>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4C21B45B">
                  <w:pPr>
                    <w:widowControl/>
                    <w:jc w:val="center"/>
                    <w:rPr>
                      <w:rFonts w:ascii="Times New Roman" w:hAnsi="Times New Roman"/>
                      <w:kern w:val="0"/>
                      <w:szCs w:val="21"/>
                    </w:rPr>
                  </w:pPr>
                  <w:r>
                    <w:rPr>
                      <w:rFonts w:hint="eastAsia" w:ascii="Times New Roman" w:hAnsi="Times New Roman"/>
                      <w:kern w:val="0"/>
                      <w:szCs w:val="21"/>
                    </w:rPr>
                    <w:t>排放量（</w:t>
                  </w:r>
                  <w:r>
                    <w:rPr>
                      <w:rFonts w:ascii="Times New Roman" w:hAnsi="Times New Roman"/>
                      <w:kern w:val="0"/>
                      <w:szCs w:val="21"/>
                    </w:rPr>
                    <w:t>t/a</w:t>
                  </w:r>
                  <w:r>
                    <w:rPr>
                      <w:rFonts w:hint="eastAsia" w:ascii="Times New Roman" w:hAnsi="Times New Roman"/>
                      <w:kern w:val="0"/>
                      <w:szCs w:val="21"/>
                    </w:rPr>
                    <w:t>）</w:t>
                  </w:r>
                </w:p>
              </w:tc>
              <w:tc>
                <w:tcPr>
                  <w:tcW w:w="1428" w:type="dxa"/>
                  <w:tcBorders>
                    <w:top w:val="single" w:color="auto" w:sz="4" w:space="0"/>
                    <w:left w:val="single" w:color="auto" w:sz="4" w:space="0"/>
                    <w:bottom w:val="single" w:color="auto" w:sz="4" w:space="0"/>
                    <w:right w:val="single" w:color="auto" w:sz="4" w:space="0"/>
                  </w:tcBorders>
                  <w:vAlign w:val="center"/>
                </w:tcPr>
                <w:p w14:paraId="211E6243">
                  <w:pPr>
                    <w:widowControl/>
                    <w:jc w:val="center"/>
                    <w:rPr>
                      <w:rFonts w:ascii="Times New Roman" w:hAnsi="Times New Roman"/>
                      <w:kern w:val="0"/>
                      <w:szCs w:val="21"/>
                    </w:rPr>
                  </w:pPr>
                  <w:r>
                    <w:rPr>
                      <w:rFonts w:ascii="Times New Roman" w:hAnsi="Times New Roman"/>
                      <w:kern w:val="0"/>
                      <w:szCs w:val="21"/>
                    </w:rPr>
                    <w:t>0</w:t>
                  </w:r>
                </w:p>
              </w:tc>
              <w:tc>
                <w:tcPr>
                  <w:tcW w:w="1112" w:type="dxa"/>
                  <w:tcBorders>
                    <w:top w:val="single" w:color="auto" w:sz="4" w:space="0"/>
                    <w:left w:val="single" w:color="auto" w:sz="4" w:space="0"/>
                    <w:bottom w:val="single" w:color="auto" w:sz="4" w:space="0"/>
                    <w:right w:val="single" w:color="auto" w:sz="4" w:space="0"/>
                  </w:tcBorders>
                  <w:vAlign w:val="center"/>
                </w:tcPr>
                <w:p w14:paraId="5A77DB6F">
                  <w:pPr>
                    <w:pStyle w:val="151"/>
                    <w:rPr>
                      <w:kern w:val="2"/>
                      <w:sz w:val="21"/>
                    </w:rPr>
                  </w:pPr>
                  <w:r>
                    <w:rPr>
                      <w:kern w:val="2"/>
                      <w:sz w:val="21"/>
                    </w:rPr>
                    <w:t>0</w:t>
                  </w:r>
                </w:p>
              </w:tc>
              <w:tc>
                <w:tcPr>
                  <w:tcW w:w="1112" w:type="dxa"/>
                  <w:tcBorders>
                    <w:top w:val="single" w:color="auto" w:sz="4" w:space="0"/>
                    <w:left w:val="single" w:color="auto" w:sz="4" w:space="0"/>
                    <w:bottom w:val="single" w:color="auto" w:sz="4" w:space="0"/>
                    <w:right w:val="single" w:color="auto" w:sz="4" w:space="0"/>
                  </w:tcBorders>
                  <w:vAlign w:val="center"/>
                </w:tcPr>
                <w:p w14:paraId="6A794254">
                  <w:pPr>
                    <w:pStyle w:val="151"/>
                    <w:rPr>
                      <w:kern w:val="2"/>
                      <w:sz w:val="21"/>
                    </w:rPr>
                  </w:pPr>
                  <w:r>
                    <w:rPr>
                      <w:kern w:val="2"/>
                      <w:sz w:val="21"/>
                    </w:rPr>
                    <w:t>0</w:t>
                  </w:r>
                </w:p>
              </w:tc>
              <w:tc>
                <w:tcPr>
                  <w:tcW w:w="1112" w:type="dxa"/>
                  <w:tcBorders>
                    <w:top w:val="single" w:color="auto" w:sz="4" w:space="0"/>
                    <w:left w:val="single" w:color="auto" w:sz="4" w:space="0"/>
                    <w:bottom w:val="single" w:color="auto" w:sz="4" w:space="0"/>
                    <w:right w:val="single" w:color="auto" w:sz="4" w:space="0"/>
                  </w:tcBorders>
                  <w:vAlign w:val="center"/>
                </w:tcPr>
                <w:p w14:paraId="696084D4">
                  <w:pPr>
                    <w:pStyle w:val="151"/>
                    <w:rPr>
                      <w:kern w:val="2"/>
                      <w:sz w:val="21"/>
                    </w:rPr>
                  </w:pPr>
                  <w:r>
                    <w:rPr>
                      <w:kern w:val="2"/>
                      <w:sz w:val="21"/>
                    </w:rPr>
                    <w:t>0</w:t>
                  </w:r>
                </w:p>
              </w:tc>
              <w:tc>
                <w:tcPr>
                  <w:tcW w:w="1112" w:type="dxa"/>
                  <w:tcBorders>
                    <w:top w:val="single" w:color="auto" w:sz="4" w:space="0"/>
                    <w:left w:val="single" w:color="auto" w:sz="4" w:space="0"/>
                    <w:bottom w:val="single" w:color="auto" w:sz="4" w:space="0"/>
                    <w:right w:val="single" w:color="auto" w:sz="4" w:space="0"/>
                  </w:tcBorders>
                  <w:vAlign w:val="center"/>
                </w:tcPr>
                <w:p w14:paraId="1FF8095B">
                  <w:pPr>
                    <w:pStyle w:val="151"/>
                    <w:rPr>
                      <w:kern w:val="2"/>
                      <w:sz w:val="21"/>
                    </w:rPr>
                  </w:pPr>
                  <w:r>
                    <w:rPr>
                      <w:kern w:val="2"/>
                      <w:sz w:val="21"/>
                    </w:rPr>
                    <w:t>0</w:t>
                  </w:r>
                </w:p>
              </w:tc>
              <w:tc>
                <w:tcPr>
                  <w:tcW w:w="1107" w:type="dxa"/>
                  <w:tcBorders>
                    <w:top w:val="single" w:color="auto" w:sz="4" w:space="0"/>
                    <w:left w:val="single" w:color="auto" w:sz="4" w:space="0"/>
                    <w:bottom w:val="single" w:color="auto" w:sz="4" w:space="0"/>
                    <w:right w:val="single" w:color="auto" w:sz="4" w:space="0"/>
                  </w:tcBorders>
                  <w:vAlign w:val="center"/>
                </w:tcPr>
                <w:p w14:paraId="5472F0FB">
                  <w:pPr>
                    <w:pStyle w:val="151"/>
                    <w:rPr>
                      <w:kern w:val="2"/>
                      <w:sz w:val="21"/>
                    </w:rPr>
                  </w:pPr>
                  <w:r>
                    <w:rPr>
                      <w:kern w:val="2"/>
                      <w:sz w:val="21"/>
                    </w:rPr>
                    <w:t>0</w:t>
                  </w:r>
                </w:p>
              </w:tc>
            </w:tr>
          </w:tbl>
          <w:p w14:paraId="6915F626">
            <w:pPr>
              <w:adjustRightInd w:val="0"/>
              <w:snapToGrid w:val="0"/>
              <w:jc w:val="center"/>
              <w:rPr>
                <w:rFonts w:ascii="Times New Roman" w:hAnsi="Times New Roman"/>
                <w:b/>
                <w:sz w:val="24"/>
              </w:rPr>
            </w:pPr>
          </w:p>
          <w:p w14:paraId="6B93AA9A">
            <w:pPr>
              <w:spacing w:line="360" w:lineRule="auto"/>
              <w:ind w:firstLine="480"/>
              <w:rPr>
                <w:rFonts w:ascii="Times New Roman" w:hAnsi="Times New Roman"/>
                <w:b/>
                <w:sz w:val="24"/>
              </w:rPr>
            </w:pPr>
            <w:r>
              <w:rPr>
                <w:rFonts w:ascii="Times New Roman" w:hAnsi="Times New Roman"/>
                <w:b/>
                <w:sz w:val="24"/>
              </w:rPr>
              <w:t>3</w:t>
            </w:r>
            <w:r>
              <w:rPr>
                <w:rFonts w:hint="eastAsia" w:ascii="Times New Roman" w:hAnsi="Times New Roman"/>
                <w:b/>
                <w:sz w:val="24"/>
              </w:rPr>
              <w:t>、噪声</w:t>
            </w:r>
          </w:p>
          <w:p w14:paraId="74E1C4BF">
            <w:pPr>
              <w:spacing w:line="360" w:lineRule="auto"/>
              <w:ind w:firstLine="480" w:firstLineChars="200"/>
              <w:rPr>
                <w:rFonts w:ascii="Times New Roman" w:hAnsi="Times New Roman"/>
                <w:bCs/>
                <w:sz w:val="24"/>
              </w:rPr>
            </w:pPr>
            <w:r>
              <w:rPr>
                <w:rFonts w:hint="eastAsia" w:ascii="Times New Roman" w:hAnsi="Times New Roman"/>
                <w:sz w:val="24"/>
              </w:rPr>
              <w:t>本项目营运期噪声主要来自于磁选机、清洗机、废塑料破碎机、甩干机、废金属破碎机、剪铁机、磁选机等机械设备，</w:t>
            </w:r>
            <w:r>
              <w:rPr>
                <w:rFonts w:hint="eastAsia" w:ascii="Times New Roman" w:hAnsi="Times New Roman"/>
                <w:bCs/>
                <w:sz w:val="24"/>
              </w:rPr>
              <w:t>噪声源强在</w:t>
            </w:r>
            <w:r>
              <w:rPr>
                <w:rFonts w:ascii="Times New Roman" w:hAnsi="Times New Roman"/>
                <w:bCs/>
                <w:sz w:val="24"/>
              </w:rPr>
              <w:t>70-95dB</w:t>
            </w:r>
            <w:r>
              <w:rPr>
                <w:rFonts w:hint="eastAsia" w:ascii="Times New Roman" w:hAnsi="Times New Roman"/>
                <w:bCs/>
                <w:sz w:val="24"/>
              </w:rPr>
              <w:t>（</w:t>
            </w:r>
            <w:r>
              <w:rPr>
                <w:rFonts w:ascii="Times New Roman" w:hAnsi="Times New Roman"/>
                <w:bCs/>
                <w:sz w:val="24"/>
              </w:rPr>
              <w:t>A</w:t>
            </w:r>
            <w:r>
              <w:rPr>
                <w:rFonts w:hint="eastAsia" w:ascii="Times New Roman" w:hAnsi="Times New Roman"/>
                <w:bCs/>
                <w:sz w:val="24"/>
              </w:rPr>
              <w:t>）之间。</w:t>
            </w:r>
          </w:p>
          <w:p w14:paraId="01603669">
            <w:pPr>
              <w:adjustRightInd w:val="0"/>
              <w:snapToGrid w:val="0"/>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5-4   </w:t>
            </w:r>
            <w:r>
              <w:rPr>
                <w:rFonts w:hint="eastAsia" w:ascii="Times New Roman" w:hAnsi="Times New Roman"/>
                <w:b/>
                <w:sz w:val="24"/>
              </w:rPr>
              <w:t>项目运营期主要设备噪声源强值</w:t>
            </w:r>
          </w:p>
          <w:tbl>
            <w:tblPr>
              <w:tblStyle w:val="4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4596"/>
              <w:gridCol w:w="2978"/>
            </w:tblGrid>
            <w:tr w14:paraId="7844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tcBorders>
                    <w:top w:val="single" w:color="auto" w:sz="4" w:space="0"/>
                    <w:left w:val="single" w:color="auto" w:sz="4" w:space="0"/>
                    <w:bottom w:val="single" w:color="auto" w:sz="4" w:space="0"/>
                    <w:right w:val="single" w:color="auto" w:sz="4" w:space="0"/>
                  </w:tcBorders>
                  <w:vAlign w:val="center"/>
                </w:tcPr>
                <w:p w14:paraId="5046A7DD">
                  <w:pPr>
                    <w:jc w:val="center"/>
                    <w:rPr>
                      <w:rFonts w:ascii="Times New Roman" w:hAnsi="Times New Roman"/>
                      <w:szCs w:val="21"/>
                    </w:rPr>
                  </w:pPr>
                  <w:r>
                    <w:rPr>
                      <w:rFonts w:hint="eastAsia" w:ascii="Times New Roman" w:hAnsi="Times New Roman"/>
                      <w:szCs w:val="21"/>
                    </w:rPr>
                    <w:t>序号</w:t>
                  </w:r>
                </w:p>
              </w:tc>
              <w:tc>
                <w:tcPr>
                  <w:tcW w:w="4596" w:type="dxa"/>
                  <w:tcBorders>
                    <w:top w:val="single" w:color="auto" w:sz="4" w:space="0"/>
                    <w:left w:val="single" w:color="auto" w:sz="4" w:space="0"/>
                    <w:bottom w:val="single" w:color="auto" w:sz="4" w:space="0"/>
                    <w:right w:val="single" w:color="auto" w:sz="4" w:space="0"/>
                  </w:tcBorders>
                  <w:vAlign w:val="center"/>
                </w:tcPr>
                <w:p w14:paraId="1D76E900">
                  <w:pPr>
                    <w:jc w:val="center"/>
                    <w:rPr>
                      <w:rFonts w:ascii="Times New Roman" w:hAnsi="Times New Roman"/>
                      <w:szCs w:val="21"/>
                    </w:rPr>
                  </w:pPr>
                  <w:r>
                    <w:rPr>
                      <w:rFonts w:hint="eastAsia" w:ascii="Times New Roman" w:hAnsi="Times New Roman"/>
                      <w:szCs w:val="21"/>
                    </w:rPr>
                    <w:t>噪声源</w:t>
                  </w:r>
                </w:p>
              </w:tc>
              <w:tc>
                <w:tcPr>
                  <w:tcW w:w="2978" w:type="dxa"/>
                  <w:tcBorders>
                    <w:top w:val="single" w:color="auto" w:sz="4" w:space="0"/>
                    <w:left w:val="single" w:color="auto" w:sz="4" w:space="0"/>
                    <w:bottom w:val="single" w:color="auto" w:sz="4" w:space="0"/>
                    <w:right w:val="single" w:color="auto" w:sz="4" w:space="0"/>
                  </w:tcBorders>
                  <w:vAlign w:val="center"/>
                </w:tcPr>
                <w:p w14:paraId="34346BE4">
                  <w:pPr>
                    <w:jc w:val="center"/>
                    <w:rPr>
                      <w:rFonts w:ascii="Times New Roman" w:hAnsi="Times New Roman"/>
                      <w:szCs w:val="21"/>
                    </w:rPr>
                  </w:pPr>
                  <w:r>
                    <w:rPr>
                      <w:rFonts w:hint="eastAsia" w:ascii="Times New Roman" w:hAnsi="Times New Roman"/>
                      <w:szCs w:val="21"/>
                    </w:rPr>
                    <w:t>声级</w:t>
                  </w:r>
                  <w:r>
                    <w:rPr>
                      <w:rFonts w:ascii="Times New Roman" w:hAnsi="Times New Roman"/>
                      <w:szCs w:val="21"/>
                    </w:rPr>
                    <w:t>dB(A)</w:t>
                  </w:r>
                </w:p>
              </w:tc>
            </w:tr>
            <w:tr w14:paraId="6109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tcBorders>
                    <w:top w:val="single" w:color="auto" w:sz="4" w:space="0"/>
                    <w:left w:val="single" w:color="auto" w:sz="4" w:space="0"/>
                    <w:bottom w:val="single" w:color="auto" w:sz="4" w:space="0"/>
                    <w:right w:val="single" w:color="auto" w:sz="4" w:space="0"/>
                  </w:tcBorders>
                  <w:vAlign w:val="center"/>
                </w:tcPr>
                <w:p w14:paraId="2F773B68">
                  <w:pPr>
                    <w:jc w:val="center"/>
                    <w:rPr>
                      <w:rFonts w:ascii="Times New Roman" w:hAnsi="Times New Roman"/>
                      <w:szCs w:val="21"/>
                    </w:rPr>
                  </w:pPr>
                  <w:r>
                    <w:rPr>
                      <w:rFonts w:ascii="Times New Roman" w:hAnsi="Times New Roman"/>
                      <w:szCs w:val="21"/>
                    </w:rPr>
                    <w:t>1</w:t>
                  </w:r>
                </w:p>
              </w:tc>
              <w:tc>
                <w:tcPr>
                  <w:tcW w:w="4596" w:type="dxa"/>
                  <w:tcBorders>
                    <w:top w:val="single" w:color="auto" w:sz="4" w:space="0"/>
                    <w:left w:val="single" w:color="auto" w:sz="4" w:space="0"/>
                    <w:bottom w:val="single" w:color="auto" w:sz="4" w:space="0"/>
                    <w:right w:val="single" w:color="auto" w:sz="4" w:space="0"/>
                  </w:tcBorders>
                  <w:vAlign w:val="center"/>
                </w:tcPr>
                <w:p w14:paraId="0DEC39B7">
                  <w:pPr>
                    <w:snapToGrid w:val="0"/>
                    <w:jc w:val="center"/>
                    <w:rPr>
                      <w:rFonts w:ascii="Times New Roman" w:hAnsi="Times New Roman"/>
                      <w:szCs w:val="21"/>
                    </w:rPr>
                  </w:pPr>
                  <w:r>
                    <w:rPr>
                      <w:rFonts w:hint="eastAsia" w:ascii="Times New Roman" w:hAnsi="Times New Roman"/>
                      <w:szCs w:val="21"/>
                    </w:rPr>
                    <w:t>清洗机</w:t>
                  </w:r>
                </w:p>
              </w:tc>
              <w:tc>
                <w:tcPr>
                  <w:tcW w:w="2978" w:type="dxa"/>
                  <w:tcBorders>
                    <w:top w:val="single" w:color="auto" w:sz="4" w:space="0"/>
                    <w:left w:val="single" w:color="auto" w:sz="4" w:space="0"/>
                    <w:bottom w:val="single" w:color="auto" w:sz="4" w:space="0"/>
                    <w:right w:val="single" w:color="auto" w:sz="4" w:space="0"/>
                  </w:tcBorders>
                  <w:vAlign w:val="center"/>
                </w:tcPr>
                <w:p w14:paraId="3690DCF2">
                  <w:pPr>
                    <w:jc w:val="center"/>
                    <w:rPr>
                      <w:rFonts w:ascii="Times New Roman" w:hAnsi="Times New Roman"/>
                      <w:szCs w:val="21"/>
                    </w:rPr>
                  </w:pPr>
                  <w:r>
                    <w:rPr>
                      <w:rFonts w:ascii="Times New Roman" w:hAnsi="Times New Roman"/>
                      <w:szCs w:val="21"/>
                    </w:rPr>
                    <w:t>70-85</w:t>
                  </w:r>
                </w:p>
              </w:tc>
            </w:tr>
            <w:tr w14:paraId="4BBB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tcBorders>
                    <w:top w:val="single" w:color="auto" w:sz="4" w:space="0"/>
                    <w:left w:val="single" w:color="auto" w:sz="4" w:space="0"/>
                    <w:bottom w:val="single" w:color="auto" w:sz="4" w:space="0"/>
                    <w:right w:val="single" w:color="auto" w:sz="4" w:space="0"/>
                  </w:tcBorders>
                  <w:vAlign w:val="center"/>
                </w:tcPr>
                <w:p w14:paraId="137C6679">
                  <w:pPr>
                    <w:jc w:val="center"/>
                    <w:rPr>
                      <w:rFonts w:ascii="Times New Roman" w:hAnsi="Times New Roman"/>
                      <w:szCs w:val="21"/>
                    </w:rPr>
                  </w:pPr>
                  <w:r>
                    <w:rPr>
                      <w:rFonts w:ascii="Times New Roman" w:hAnsi="Times New Roman"/>
                      <w:szCs w:val="21"/>
                    </w:rPr>
                    <w:t>2</w:t>
                  </w:r>
                </w:p>
              </w:tc>
              <w:tc>
                <w:tcPr>
                  <w:tcW w:w="4596" w:type="dxa"/>
                  <w:tcBorders>
                    <w:top w:val="single" w:color="auto" w:sz="4" w:space="0"/>
                    <w:left w:val="single" w:color="auto" w:sz="4" w:space="0"/>
                    <w:bottom w:val="single" w:color="auto" w:sz="4" w:space="0"/>
                    <w:right w:val="single" w:color="auto" w:sz="4" w:space="0"/>
                  </w:tcBorders>
                  <w:vAlign w:val="center"/>
                </w:tcPr>
                <w:p w14:paraId="3089B75C">
                  <w:pPr>
                    <w:snapToGrid w:val="0"/>
                    <w:jc w:val="center"/>
                    <w:rPr>
                      <w:rFonts w:ascii="Times New Roman" w:hAnsi="Times New Roman"/>
                      <w:szCs w:val="21"/>
                    </w:rPr>
                  </w:pPr>
                  <w:r>
                    <w:rPr>
                      <w:rFonts w:hint="eastAsia" w:ascii="Times New Roman" w:hAnsi="Times New Roman"/>
                      <w:szCs w:val="21"/>
                    </w:rPr>
                    <w:t>废塑料破碎机</w:t>
                  </w:r>
                </w:p>
              </w:tc>
              <w:tc>
                <w:tcPr>
                  <w:tcW w:w="2978" w:type="dxa"/>
                  <w:tcBorders>
                    <w:top w:val="single" w:color="auto" w:sz="4" w:space="0"/>
                    <w:left w:val="single" w:color="auto" w:sz="4" w:space="0"/>
                    <w:bottom w:val="single" w:color="auto" w:sz="4" w:space="0"/>
                    <w:right w:val="single" w:color="auto" w:sz="4" w:space="0"/>
                  </w:tcBorders>
                  <w:vAlign w:val="center"/>
                </w:tcPr>
                <w:p w14:paraId="038E4897">
                  <w:pPr>
                    <w:jc w:val="center"/>
                    <w:rPr>
                      <w:rFonts w:ascii="Times New Roman" w:hAnsi="Times New Roman"/>
                      <w:szCs w:val="21"/>
                    </w:rPr>
                  </w:pPr>
                  <w:r>
                    <w:rPr>
                      <w:rFonts w:ascii="Times New Roman" w:hAnsi="Times New Roman"/>
                      <w:szCs w:val="21"/>
                    </w:rPr>
                    <w:t>85~92</w:t>
                  </w:r>
                </w:p>
              </w:tc>
            </w:tr>
            <w:tr w14:paraId="36EE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tcBorders>
                    <w:top w:val="single" w:color="auto" w:sz="4" w:space="0"/>
                    <w:left w:val="single" w:color="auto" w:sz="4" w:space="0"/>
                    <w:bottom w:val="single" w:color="auto" w:sz="4" w:space="0"/>
                    <w:right w:val="single" w:color="auto" w:sz="4" w:space="0"/>
                  </w:tcBorders>
                  <w:vAlign w:val="center"/>
                </w:tcPr>
                <w:p w14:paraId="2B71FB5B">
                  <w:pPr>
                    <w:jc w:val="center"/>
                    <w:rPr>
                      <w:rFonts w:ascii="Times New Roman" w:hAnsi="Times New Roman"/>
                      <w:szCs w:val="21"/>
                    </w:rPr>
                  </w:pPr>
                  <w:r>
                    <w:rPr>
                      <w:rFonts w:ascii="Times New Roman" w:hAnsi="Times New Roman"/>
                      <w:szCs w:val="21"/>
                    </w:rPr>
                    <w:t>3</w:t>
                  </w:r>
                </w:p>
              </w:tc>
              <w:tc>
                <w:tcPr>
                  <w:tcW w:w="4596" w:type="dxa"/>
                  <w:tcBorders>
                    <w:top w:val="single" w:color="auto" w:sz="4" w:space="0"/>
                    <w:left w:val="single" w:color="auto" w:sz="4" w:space="0"/>
                    <w:bottom w:val="single" w:color="auto" w:sz="4" w:space="0"/>
                    <w:right w:val="single" w:color="auto" w:sz="4" w:space="0"/>
                  </w:tcBorders>
                  <w:vAlign w:val="center"/>
                </w:tcPr>
                <w:p w14:paraId="023E330C">
                  <w:pPr>
                    <w:snapToGrid w:val="0"/>
                    <w:jc w:val="center"/>
                    <w:rPr>
                      <w:rFonts w:ascii="Times New Roman" w:hAnsi="Times New Roman"/>
                      <w:szCs w:val="21"/>
                    </w:rPr>
                  </w:pPr>
                  <w:r>
                    <w:rPr>
                      <w:rFonts w:hint="eastAsia" w:ascii="Times New Roman" w:hAnsi="Times New Roman"/>
                      <w:szCs w:val="21"/>
                    </w:rPr>
                    <w:t>甩干机</w:t>
                  </w:r>
                </w:p>
              </w:tc>
              <w:tc>
                <w:tcPr>
                  <w:tcW w:w="2978" w:type="dxa"/>
                  <w:tcBorders>
                    <w:top w:val="single" w:color="auto" w:sz="4" w:space="0"/>
                    <w:left w:val="single" w:color="auto" w:sz="4" w:space="0"/>
                    <w:bottom w:val="single" w:color="auto" w:sz="4" w:space="0"/>
                    <w:right w:val="single" w:color="auto" w:sz="4" w:space="0"/>
                  </w:tcBorders>
                  <w:vAlign w:val="center"/>
                </w:tcPr>
                <w:p w14:paraId="3A02B80B">
                  <w:pPr>
                    <w:jc w:val="center"/>
                    <w:rPr>
                      <w:rFonts w:ascii="Times New Roman" w:hAnsi="Times New Roman"/>
                      <w:szCs w:val="21"/>
                    </w:rPr>
                  </w:pPr>
                  <w:r>
                    <w:rPr>
                      <w:rFonts w:ascii="Times New Roman" w:hAnsi="Times New Roman"/>
                      <w:szCs w:val="21"/>
                    </w:rPr>
                    <w:t>80-85</w:t>
                  </w:r>
                </w:p>
              </w:tc>
            </w:tr>
            <w:tr w14:paraId="7DA2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tcBorders>
                    <w:top w:val="single" w:color="auto" w:sz="4" w:space="0"/>
                    <w:left w:val="single" w:color="auto" w:sz="4" w:space="0"/>
                    <w:bottom w:val="single" w:color="auto" w:sz="4" w:space="0"/>
                    <w:right w:val="single" w:color="auto" w:sz="4" w:space="0"/>
                  </w:tcBorders>
                  <w:vAlign w:val="center"/>
                </w:tcPr>
                <w:p w14:paraId="4ED538C0">
                  <w:pPr>
                    <w:jc w:val="center"/>
                    <w:rPr>
                      <w:rFonts w:ascii="Times New Roman" w:hAnsi="Times New Roman"/>
                      <w:szCs w:val="21"/>
                    </w:rPr>
                  </w:pPr>
                  <w:r>
                    <w:rPr>
                      <w:rFonts w:ascii="Times New Roman" w:hAnsi="Times New Roman"/>
                      <w:szCs w:val="21"/>
                    </w:rPr>
                    <w:t>4</w:t>
                  </w:r>
                </w:p>
              </w:tc>
              <w:tc>
                <w:tcPr>
                  <w:tcW w:w="4596" w:type="dxa"/>
                  <w:tcBorders>
                    <w:top w:val="single" w:color="auto" w:sz="4" w:space="0"/>
                    <w:left w:val="single" w:color="auto" w:sz="4" w:space="0"/>
                    <w:bottom w:val="single" w:color="auto" w:sz="4" w:space="0"/>
                    <w:right w:val="single" w:color="auto" w:sz="4" w:space="0"/>
                  </w:tcBorders>
                  <w:vAlign w:val="center"/>
                </w:tcPr>
                <w:p w14:paraId="196284D8">
                  <w:pPr>
                    <w:snapToGrid w:val="0"/>
                    <w:jc w:val="center"/>
                    <w:rPr>
                      <w:rFonts w:ascii="Times New Roman" w:hAnsi="Times New Roman"/>
                      <w:szCs w:val="21"/>
                    </w:rPr>
                  </w:pPr>
                  <w:r>
                    <w:rPr>
                      <w:rFonts w:hint="eastAsia" w:ascii="Times New Roman" w:hAnsi="Times New Roman"/>
                      <w:szCs w:val="21"/>
                    </w:rPr>
                    <w:t>废金属破碎机</w:t>
                  </w:r>
                </w:p>
              </w:tc>
              <w:tc>
                <w:tcPr>
                  <w:tcW w:w="2978" w:type="dxa"/>
                  <w:tcBorders>
                    <w:top w:val="single" w:color="auto" w:sz="4" w:space="0"/>
                    <w:left w:val="single" w:color="auto" w:sz="4" w:space="0"/>
                    <w:bottom w:val="single" w:color="auto" w:sz="4" w:space="0"/>
                    <w:right w:val="single" w:color="auto" w:sz="4" w:space="0"/>
                  </w:tcBorders>
                  <w:vAlign w:val="center"/>
                </w:tcPr>
                <w:p w14:paraId="10549DAE">
                  <w:pPr>
                    <w:jc w:val="center"/>
                    <w:rPr>
                      <w:rFonts w:ascii="Times New Roman" w:hAnsi="Times New Roman"/>
                      <w:szCs w:val="21"/>
                    </w:rPr>
                  </w:pPr>
                  <w:r>
                    <w:rPr>
                      <w:rFonts w:ascii="Times New Roman" w:hAnsi="Times New Roman"/>
                      <w:szCs w:val="21"/>
                    </w:rPr>
                    <w:t>85-95</w:t>
                  </w:r>
                </w:p>
              </w:tc>
            </w:tr>
            <w:tr w14:paraId="7167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tcBorders>
                    <w:top w:val="single" w:color="auto" w:sz="4" w:space="0"/>
                    <w:left w:val="single" w:color="auto" w:sz="4" w:space="0"/>
                    <w:bottom w:val="single" w:color="auto" w:sz="4" w:space="0"/>
                    <w:right w:val="single" w:color="auto" w:sz="4" w:space="0"/>
                  </w:tcBorders>
                  <w:vAlign w:val="center"/>
                </w:tcPr>
                <w:p w14:paraId="6342A0F7">
                  <w:pPr>
                    <w:jc w:val="center"/>
                    <w:rPr>
                      <w:rFonts w:ascii="Times New Roman" w:hAnsi="Times New Roman"/>
                      <w:szCs w:val="21"/>
                    </w:rPr>
                  </w:pPr>
                  <w:r>
                    <w:rPr>
                      <w:rFonts w:ascii="Times New Roman" w:hAnsi="Times New Roman"/>
                      <w:szCs w:val="21"/>
                    </w:rPr>
                    <w:t>5</w:t>
                  </w:r>
                </w:p>
              </w:tc>
              <w:tc>
                <w:tcPr>
                  <w:tcW w:w="4596" w:type="dxa"/>
                  <w:tcBorders>
                    <w:top w:val="single" w:color="auto" w:sz="4" w:space="0"/>
                    <w:left w:val="single" w:color="auto" w:sz="4" w:space="0"/>
                    <w:bottom w:val="single" w:color="auto" w:sz="4" w:space="0"/>
                    <w:right w:val="single" w:color="auto" w:sz="4" w:space="0"/>
                  </w:tcBorders>
                  <w:vAlign w:val="center"/>
                </w:tcPr>
                <w:p w14:paraId="7A0C28B4">
                  <w:pPr>
                    <w:snapToGrid w:val="0"/>
                    <w:jc w:val="center"/>
                    <w:rPr>
                      <w:rFonts w:ascii="Times New Roman" w:hAnsi="Times New Roman"/>
                      <w:szCs w:val="21"/>
                    </w:rPr>
                  </w:pPr>
                  <w:r>
                    <w:rPr>
                      <w:rFonts w:hint="eastAsia" w:ascii="Times New Roman" w:hAnsi="Times New Roman"/>
                      <w:szCs w:val="21"/>
                    </w:rPr>
                    <w:t>磁选机</w:t>
                  </w:r>
                </w:p>
              </w:tc>
              <w:tc>
                <w:tcPr>
                  <w:tcW w:w="2978" w:type="dxa"/>
                  <w:tcBorders>
                    <w:top w:val="single" w:color="auto" w:sz="4" w:space="0"/>
                    <w:left w:val="single" w:color="auto" w:sz="4" w:space="0"/>
                    <w:bottom w:val="single" w:color="auto" w:sz="4" w:space="0"/>
                    <w:right w:val="single" w:color="auto" w:sz="4" w:space="0"/>
                  </w:tcBorders>
                  <w:vAlign w:val="center"/>
                </w:tcPr>
                <w:p w14:paraId="39D84859">
                  <w:pPr>
                    <w:jc w:val="center"/>
                    <w:rPr>
                      <w:rFonts w:ascii="Times New Roman" w:hAnsi="Times New Roman"/>
                      <w:szCs w:val="21"/>
                    </w:rPr>
                  </w:pPr>
                  <w:r>
                    <w:rPr>
                      <w:rFonts w:ascii="Times New Roman" w:hAnsi="Times New Roman"/>
                      <w:szCs w:val="21"/>
                    </w:rPr>
                    <w:t>70-80</w:t>
                  </w:r>
                </w:p>
              </w:tc>
            </w:tr>
            <w:tr w14:paraId="791E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982" w:type="dxa"/>
                  <w:tcBorders>
                    <w:top w:val="single" w:color="auto" w:sz="4" w:space="0"/>
                    <w:left w:val="single" w:color="auto" w:sz="4" w:space="0"/>
                    <w:bottom w:val="single" w:color="auto" w:sz="4" w:space="0"/>
                    <w:right w:val="single" w:color="auto" w:sz="4" w:space="0"/>
                  </w:tcBorders>
                  <w:vAlign w:val="center"/>
                </w:tcPr>
                <w:p w14:paraId="73050FBC">
                  <w:pPr>
                    <w:jc w:val="center"/>
                    <w:rPr>
                      <w:rFonts w:ascii="Times New Roman" w:hAnsi="Times New Roman"/>
                      <w:szCs w:val="21"/>
                    </w:rPr>
                  </w:pPr>
                  <w:r>
                    <w:rPr>
                      <w:rFonts w:ascii="Times New Roman" w:hAnsi="Times New Roman"/>
                      <w:szCs w:val="21"/>
                    </w:rPr>
                    <w:t>6</w:t>
                  </w:r>
                </w:p>
              </w:tc>
              <w:tc>
                <w:tcPr>
                  <w:tcW w:w="4596" w:type="dxa"/>
                  <w:tcBorders>
                    <w:top w:val="single" w:color="auto" w:sz="4" w:space="0"/>
                    <w:left w:val="single" w:color="auto" w:sz="4" w:space="0"/>
                    <w:bottom w:val="single" w:color="auto" w:sz="4" w:space="0"/>
                    <w:right w:val="single" w:color="auto" w:sz="4" w:space="0"/>
                  </w:tcBorders>
                  <w:vAlign w:val="center"/>
                </w:tcPr>
                <w:p w14:paraId="0A26B3FF">
                  <w:pPr>
                    <w:snapToGrid w:val="0"/>
                    <w:jc w:val="center"/>
                    <w:rPr>
                      <w:rFonts w:ascii="Times New Roman" w:hAnsi="Times New Roman"/>
                      <w:szCs w:val="21"/>
                    </w:rPr>
                  </w:pPr>
                  <w:r>
                    <w:rPr>
                      <w:rFonts w:hint="eastAsia" w:ascii="Times New Roman" w:hAnsi="Times New Roman"/>
                      <w:szCs w:val="21"/>
                    </w:rPr>
                    <w:t>剪铁机</w:t>
                  </w:r>
                </w:p>
              </w:tc>
              <w:tc>
                <w:tcPr>
                  <w:tcW w:w="2978" w:type="dxa"/>
                  <w:tcBorders>
                    <w:top w:val="single" w:color="auto" w:sz="4" w:space="0"/>
                    <w:left w:val="single" w:color="auto" w:sz="4" w:space="0"/>
                    <w:bottom w:val="single" w:color="auto" w:sz="4" w:space="0"/>
                    <w:right w:val="single" w:color="auto" w:sz="4" w:space="0"/>
                  </w:tcBorders>
                  <w:vAlign w:val="center"/>
                </w:tcPr>
                <w:p w14:paraId="16D0342F">
                  <w:pPr>
                    <w:jc w:val="center"/>
                    <w:rPr>
                      <w:rFonts w:ascii="Times New Roman" w:hAnsi="Times New Roman"/>
                      <w:szCs w:val="21"/>
                    </w:rPr>
                  </w:pPr>
                  <w:r>
                    <w:rPr>
                      <w:rFonts w:ascii="Times New Roman" w:hAnsi="Times New Roman"/>
                      <w:szCs w:val="21"/>
                    </w:rPr>
                    <w:t>70-80</w:t>
                  </w:r>
                </w:p>
              </w:tc>
            </w:tr>
          </w:tbl>
          <w:p w14:paraId="507A94EC">
            <w:pPr>
              <w:autoSpaceDE w:val="0"/>
              <w:autoSpaceDN w:val="0"/>
              <w:adjustRightInd w:val="0"/>
              <w:snapToGrid w:val="0"/>
              <w:spacing w:line="360" w:lineRule="auto"/>
              <w:ind w:firstLine="480" w:firstLineChars="200"/>
              <w:jc w:val="left"/>
              <w:rPr>
                <w:rFonts w:ascii="Times New Roman" w:hAnsi="Times New Roman"/>
                <w:sz w:val="24"/>
              </w:rPr>
            </w:pPr>
          </w:p>
          <w:p w14:paraId="65B2671A">
            <w:pPr>
              <w:spacing w:line="360" w:lineRule="auto"/>
              <w:ind w:firstLine="482" w:firstLineChars="200"/>
              <w:rPr>
                <w:rFonts w:ascii="Times New Roman" w:hAnsi="Times New Roman"/>
                <w:b/>
                <w:kern w:val="0"/>
                <w:sz w:val="24"/>
              </w:rPr>
            </w:pPr>
            <w:r>
              <w:rPr>
                <w:rFonts w:ascii="Times New Roman" w:hAnsi="Times New Roman"/>
                <w:b/>
                <w:kern w:val="0"/>
                <w:sz w:val="24"/>
              </w:rPr>
              <w:t>4</w:t>
            </w:r>
            <w:r>
              <w:rPr>
                <w:rFonts w:hint="eastAsia" w:ascii="Times New Roman" w:hAnsi="Times New Roman"/>
                <w:b/>
                <w:kern w:val="0"/>
                <w:sz w:val="24"/>
              </w:rPr>
              <w:t>、固废</w:t>
            </w:r>
          </w:p>
          <w:p w14:paraId="31AD7018">
            <w:pPr>
              <w:spacing w:line="360" w:lineRule="auto"/>
              <w:ind w:firstLine="480" w:firstLineChars="200"/>
              <w:rPr>
                <w:rFonts w:ascii="Times New Roman" w:hAnsi="Times New Roman"/>
                <w:kern w:val="0"/>
                <w:sz w:val="24"/>
              </w:rPr>
            </w:pPr>
            <w:r>
              <w:rPr>
                <w:rFonts w:hint="eastAsia" w:ascii="Times New Roman" w:hAnsi="Times New Roman"/>
                <w:kern w:val="0"/>
                <w:sz w:val="24"/>
              </w:rPr>
              <w:t>项目运营期固体废物主要包括生产过程中产生的手选杂物、员工日常生活产生的生活垃圾、污水过滤池污泥。</w:t>
            </w:r>
          </w:p>
          <w:p w14:paraId="68C01DF6">
            <w:pPr>
              <w:spacing w:line="360" w:lineRule="auto"/>
              <w:ind w:firstLine="482" w:firstLineChars="200"/>
              <w:rPr>
                <w:rFonts w:ascii="宋体" w:cs="宋体"/>
                <w:b/>
                <w:kern w:val="0"/>
                <w:sz w:val="24"/>
              </w:rPr>
            </w:pPr>
            <w:r>
              <w:rPr>
                <w:rFonts w:hint="eastAsia" w:ascii="Times New Roman" w:hAnsi="Times New Roman"/>
                <w:b/>
                <w:kern w:val="0"/>
                <w:sz w:val="24"/>
              </w:rPr>
              <w:t>（</w:t>
            </w:r>
            <w:r>
              <w:rPr>
                <w:rFonts w:ascii="Times New Roman" w:hAnsi="Times New Roman"/>
                <w:b/>
                <w:kern w:val="0"/>
                <w:sz w:val="24"/>
              </w:rPr>
              <w:t>1</w:t>
            </w:r>
            <w:r>
              <w:rPr>
                <w:rFonts w:hint="eastAsia" w:ascii="Times New Roman" w:hAnsi="Times New Roman"/>
                <w:b/>
                <w:kern w:val="0"/>
                <w:sz w:val="24"/>
              </w:rPr>
              <w:t>）一般工业固废</w:t>
            </w:r>
          </w:p>
          <w:p w14:paraId="17AF1C78">
            <w:pPr>
              <w:spacing w:line="360" w:lineRule="auto"/>
              <w:ind w:firstLine="482" w:firstLineChars="200"/>
              <w:rPr>
                <w:rFonts w:ascii="Times New Roman" w:hAnsi="Times New Roman"/>
                <w:b/>
                <w:kern w:val="0"/>
                <w:sz w:val="24"/>
              </w:rPr>
            </w:pPr>
            <w:r>
              <w:rPr>
                <w:rFonts w:ascii="宋体" w:hAnsi="宋体" w:cs="宋体"/>
                <w:b/>
                <w:bCs/>
                <w:kern w:val="0"/>
                <w:sz w:val="24"/>
              </w:rPr>
              <w:fldChar w:fldCharType="begin"/>
            </w:r>
            <w:r>
              <w:rPr>
                <w:rFonts w:ascii="宋体" w:hAnsi="宋体" w:cs="宋体"/>
                <w:b/>
                <w:bCs/>
                <w:kern w:val="0"/>
                <w:sz w:val="24"/>
              </w:rPr>
              <w:instrText xml:space="preserve"> = 1 \* GB3 \* MERGEFORMAT </w:instrText>
            </w:r>
            <w:r>
              <w:rPr>
                <w:rFonts w:ascii="宋体" w:hAnsi="宋体" w:cs="宋体"/>
                <w:b/>
                <w:bCs/>
                <w:kern w:val="0"/>
                <w:sz w:val="24"/>
              </w:rPr>
              <w:fldChar w:fldCharType="separate"/>
            </w:r>
            <w:r>
              <w:rPr>
                <w:rFonts w:hint="eastAsia"/>
                <w:b/>
                <w:bCs/>
              </w:rPr>
              <w:t>①</w:t>
            </w:r>
            <w:r>
              <w:rPr>
                <w:rFonts w:ascii="宋体" w:hAnsi="宋体" w:cs="宋体"/>
                <w:b/>
                <w:bCs/>
                <w:kern w:val="0"/>
                <w:sz w:val="24"/>
              </w:rPr>
              <w:fldChar w:fldCharType="end"/>
            </w:r>
            <w:r>
              <w:rPr>
                <w:rFonts w:hint="eastAsia" w:ascii="宋体" w:hAnsi="宋体" w:cs="宋体"/>
                <w:b/>
                <w:kern w:val="0"/>
                <w:sz w:val="24"/>
              </w:rPr>
              <w:t>有色金属</w:t>
            </w:r>
          </w:p>
          <w:p w14:paraId="410ED2B5">
            <w:pPr>
              <w:spacing w:line="360" w:lineRule="auto"/>
              <w:ind w:firstLine="480" w:firstLineChars="200"/>
              <w:rPr>
                <w:rFonts w:ascii="Times New Roman" w:hAnsi="Times New Roman"/>
                <w:kern w:val="0"/>
                <w:sz w:val="24"/>
              </w:rPr>
            </w:pPr>
            <w:r>
              <w:rPr>
                <w:rFonts w:hint="eastAsia" w:ascii="Times New Roman" w:hAnsi="Times New Roman"/>
                <w:kern w:val="0"/>
                <w:sz w:val="24"/>
              </w:rPr>
              <w:t>本项目有色金属均由人工整理出来的，主要为铜、铝等有色金属，根据建设单位提供的数据，本项目有色金属的年产量约为</w:t>
            </w:r>
            <w:r>
              <w:rPr>
                <w:rFonts w:ascii="Times New Roman" w:hAnsi="Times New Roman"/>
                <w:kern w:val="0"/>
                <w:sz w:val="24"/>
              </w:rPr>
              <w:t>10t/a</w:t>
            </w:r>
            <w:r>
              <w:rPr>
                <w:rFonts w:hint="eastAsia" w:ascii="Times New Roman" w:hAnsi="Times New Roman"/>
                <w:kern w:val="0"/>
                <w:sz w:val="24"/>
              </w:rPr>
              <w:t>。此类金属均收集后暂存作为项目副产品外售给金属回收单位。</w:t>
            </w:r>
          </w:p>
          <w:p w14:paraId="69C5A4E8">
            <w:pPr>
              <w:spacing w:line="360" w:lineRule="auto"/>
              <w:ind w:firstLine="482" w:firstLineChars="200"/>
              <w:rPr>
                <w:rFonts w:ascii="Times New Roman" w:hAnsi="Times New Roman"/>
                <w:b/>
                <w:kern w:val="0"/>
                <w:sz w:val="24"/>
              </w:rPr>
            </w:pPr>
            <w:r>
              <w:rPr>
                <w:rFonts w:ascii="宋体" w:hAnsi="宋体" w:cs="宋体"/>
                <w:b/>
                <w:bCs/>
                <w:kern w:val="0"/>
                <w:sz w:val="24"/>
              </w:rPr>
              <w:fldChar w:fldCharType="begin"/>
            </w:r>
            <w:r>
              <w:rPr>
                <w:rFonts w:ascii="宋体" w:hAnsi="宋体" w:cs="宋体"/>
                <w:b/>
                <w:bCs/>
                <w:kern w:val="0"/>
                <w:sz w:val="24"/>
              </w:rPr>
              <w:instrText xml:space="preserve"> = 2 \* GB3 \* MERGEFORMAT </w:instrText>
            </w:r>
            <w:r>
              <w:rPr>
                <w:rFonts w:ascii="宋体" w:hAnsi="宋体" w:cs="宋体"/>
                <w:b/>
                <w:bCs/>
                <w:kern w:val="0"/>
                <w:sz w:val="24"/>
              </w:rPr>
              <w:fldChar w:fldCharType="separate"/>
            </w:r>
            <w:r>
              <w:rPr>
                <w:rFonts w:hint="eastAsia"/>
                <w:b/>
                <w:bCs/>
              </w:rPr>
              <w:t>②</w:t>
            </w:r>
            <w:r>
              <w:rPr>
                <w:rFonts w:ascii="宋体" w:hAnsi="宋体" w:cs="宋体"/>
                <w:b/>
                <w:bCs/>
                <w:kern w:val="0"/>
                <w:sz w:val="24"/>
              </w:rPr>
              <w:fldChar w:fldCharType="end"/>
            </w:r>
            <w:r>
              <w:rPr>
                <w:rFonts w:hint="eastAsia" w:ascii="Times New Roman" w:hAnsi="Times New Roman"/>
                <w:b/>
                <w:kern w:val="0"/>
                <w:sz w:val="24"/>
              </w:rPr>
              <w:t>废橡胶、废塑料等非磁性物质</w:t>
            </w:r>
          </w:p>
          <w:p w14:paraId="7B9CED4D">
            <w:pPr>
              <w:spacing w:line="360" w:lineRule="auto"/>
              <w:ind w:firstLine="480" w:firstLineChars="200"/>
              <w:rPr>
                <w:rFonts w:ascii="Times New Roman" w:hAnsi="Times New Roman"/>
                <w:kern w:val="0"/>
                <w:sz w:val="24"/>
              </w:rPr>
            </w:pPr>
            <w:r>
              <w:rPr>
                <w:rFonts w:hint="eastAsia" w:ascii="Times New Roman" w:hAnsi="Times New Roman"/>
                <w:kern w:val="0"/>
                <w:sz w:val="24"/>
              </w:rPr>
              <w:t>破碎生产线的非磁性物质经磁力分选系统分选后，由输送机落至地面归堆。根据建设单位提供的资料，本项目产生的非磁性物质产生量约为</w:t>
            </w:r>
            <w:r>
              <w:rPr>
                <w:rFonts w:ascii="Times New Roman" w:hAnsi="Times New Roman"/>
                <w:kern w:val="0"/>
                <w:sz w:val="24"/>
              </w:rPr>
              <w:t>7t/a</w:t>
            </w:r>
            <w:r>
              <w:rPr>
                <w:rFonts w:hint="eastAsia" w:ascii="Times New Roman" w:hAnsi="Times New Roman"/>
                <w:kern w:val="0"/>
                <w:sz w:val="24"/>
              </w:rPr>
              <w:t>。此部分固废均分类打包后，外售。</w:t>
            </w:r>
          </w:p>
          <w:p w14:paraId="6C4BB985">
            <w:pPr>
              <w:spacing w:line="360" w:lineRule="auto"/>
              <w:ind w:firstLine="482" w:firstLineChars="200"/>
              <w:rPr>
                <w:rFonts w:ascii="Times New Roman" w:hAnsi="Times New Roman"/>
                <w:b/>
                <w:kern w:val="0"/>
                <w:sz w:val="24"/>
              </w:rPr>
            </w:pPr>
            <w:r>
              <w:rPr>
                <w:rFonts w:ascii="宋体" w:hAnsi="宋体" w:cs="宋体"/>
                <w:b/>
                <w:bCs/>
                <w:kern w:val="0"/>
                <w:sz w:val="24"/>
              </w:rPr>
              <w:fldChar w:fldCharType="begin"/>
            </w:r>
            <w:r>
              <w:rPr>
                <w:rFonts w:ascii="宋体" w:hAnsi="宋体" w:cs="宋体"/>
                <w:b/>
                <w:bCs/>
                <w:kern w:val="0"/>
                <w:sz w:val="24"/>
              </w:rPr>
              <w:instrText xml:space="preserve"> = 3 \* GB3 \* MERGEFORMAT </w:instrText>
            </w:r>
            <w:r>
              <w:rPr>
                <w:rFonts w:ascii="宋体" w:hAnsi="宋体" w:cs="宋体"/>
                <w:b/>
                <w:bCs/>
                <w:kern w:val="0"/>
                <w:sz w:val="24"/>
              </w:rPr>
              <w:fldChar w:fldCharType="separate"/>
            </w:r>
            <w:r>
              <w:rPr>
                <w:rFonts w:hint="eastAsia"/>
                <w:b/>
                <w:bCs/>
              </w:rPr>
              <w:t>③</w:t>
            </w:r>
            <w:r>
              <w:rPr>
                <w:rFonts w:ascii="宋体" w:hAnsi="宋体" w:cs="宋体"/>
                <w:b/>
                <w:bCs/>
                <w:kern w:val="0"/>
                <w:sz w:val="24"/>
              </w:rPr>
              <w:fldChar w:fldCharType="end"/>
            </w:r>
            <w:r>
              <w:rPr>
                <w:rFonts w:hint="eastAsia" w:ascii="Times New Roman" w:hAnsi="Times New Roman"/>
                <w:b/>
                <w:kern w:val="0"/>
                <w:sz w:val="24"/>
              </w:rPr>
              <w:t>除尘装置收集的粉尘</w:t>
            </w:r>
          </w:p>
          <w:p w14:paraId="0139E8AC">
            <w:pPr>
              <w:spacing w:line="360" w:lineRule="auto"/>
              <w:ind w:firstLine="480" w:firstLineChars="200"/>
              <w:rPr>
                <w:rFonts w:ascii="Times New Roman" w:hAnsi="Times New Roman"/>
                <w:sz w:val="24"/>
              </w:rPr>
            </w:pPr>
            <w:r>
              <w:rPr>
                <w:rFonts w:hint="eastAsia" w:ascii="Times New Roman" w:hAnsi="Times New Roman"/>
                <w:kern w:val="0"/>
                <w:sz w:val="24"/>
              </w:rPr>
              <w:t>除尘装置收集的粉尘量，约</w:t>
            </w:r>
            <w:r>
              <w:rPr>
                <w:rFonts w:ascii="Times New Roman" w:hAnsi="Times New Roman"/>
                <w:kern w:val="0"/>
                <w:sz w:val="24"/>
              </w:rPr>
              <w:t>3t/a</w:t>
            </w:r>
            <w:r>
              <w:rPr>
                <w:rFonts w:hint="eastAsia" w:ascii="Times New Roman" w:hAnsi="Times New Roman"/>
                <w:kern w:val="0"/>
                <w:sz w:val="24"/>
              </w:rPr>
              <w:t>，此类粉尘均为金属粉尘，将打包作为产品，外售给炼钢厂或水泥厂</w:t>
            </w:r>
            <w:r>
              <w:rPr>
                <w:rFonts w:hint="eastAsia" w:ascii="Times New Roman" w:hAnsi="Times New Roman"/>
                <w:sz w:val="24"/>
              </w:rPr>
              <w:t>。</w:t>
            </w:r>
          </w:p>
          <w:p w14:paraId="07F6837F">
            <w:pPr>
              <w:spacing w:line="360" w:lineRule="auto"/>
              <w:ind w:firstLine="482" w:firstLineChars="200"/>
              <w:rPr>
                <w:rFonts w:ascii="Times New Roman" w:hAnsi="Times New Roman"/>
                <w:b/>
                <w:kern w:val="0"/>
                <w:sz w:val="24"/>
              </w:rPr>
            </w:pPr>
            <w:r>
              <w:rPr>
                <w:rFonts w:ascii="宋体" w:hAnsi="宋体" w:cs="宋体"/>
                <w:b/>
                <w:bCs/>
                <w:kern w:val="0"/>
                <w:sz w:val="24"/>
              </w:rPr>
              <w:fldChar w:fldCharType="begin"/>
            </w:r>
            <w:r>
              <w:rPr>
                <w:rFonts w:ascii="宋体" w:hAnsi="宋体" w:cs="宋体"/>
                <w:b/>
                <w:bCs/>
                <w:kern w:val="0"/>
                <w:sz w:val="24"/>
              </w:rPr>
              <w:instrText xml:space="preserve"> = 4 \* GB3 \* MERGEFORMAT </w:instrText>
            </w:r>
            <w:r>
              <w:rPr>
                <w:rFonts w:ascii="宋体" w:hAnsi="宋体" w:cs="宋体"/>
                <w:b/>
                <w:bCs/>
                <w:kern w:val="0"/>
                <w:sz w:val="24"/>
              </w:rPr>
              <w:fldChar w:fldCharType="separate"/>
            </w:r>
            <w:r>
              <w:rPr>
                <w:rFonts w:hint="eastAsia"/>
                <w:b/>
                <w:bCs/>
              </w:rPr>
              <w:t>④</w:t>
            </w:r>
            <w:r>
              <w:rPr>
                <w:rFonts w:ascii="宋体" w:hAnsi="宋体" w:cs="宋体"/>
                <w:b/>
                <w:bCs/>
                <w:kern w:val="0"/>
                <w:sz w:val="24"/>
              </w:rPr>
              <w:fldChar w:fldCharType="end"/>
            </w:r>
            <w:r>
              <w:rPr>
                <w:rFonts w:hint="eastAsia" w:ascii="Times New Roman" w:hAnsi="Times New Roman"/>
                <w:b/>
                <w:kern w:val="0"/>
                <w:sz w:val="24"/>
              </w:rPr>
              <w:t>拆包、人工分选杂物</w:t>
            </w:r>
          </w:p>
          <w:p w14:paraId="2CEADDE2">
            <w:pPr>
              <w:spacing w:line="360" w:lineRule="auto"/>
              <w:ind w:firstLine="480" w:firstLineChars="200"/>
              <w:rPr>
                <w:rFonts w:ascii="Times New Roman" w:hAnsi="Times New Roman"/>
                <w:kern w:val="0"/>
                <w:sz w:val="24"/>
              </w:rPr>
            </w:pPr>
            <w:r>
              <w:rPr>
                <w:rFonts w:hint="eastAsia" w:ascii="Times New Roman" w:hAnsi="Times New Roman"/>
                <w:kern w:val="0"/>
                <w:sz w:val="24"/>
              </w:rPr>
              <w:t>本项目经拆包、人工分选出的杂物约</w:t>
            </w:r>
            <w:r>
              <w:rPr>
                <w:rFonts w:ascii="Times New Roman" w:hAnsi="Times New Roman"/>
                <w:kern w:val="0"/>
                <w:sz w:val="24"/>
              </w:rPr>
              <w:t>15t</w:t>
            </w:r>
            <w:r>
              <w:rPr>
                <w:rFonts w:hint="eastAsia" w:ascii="Times New Roman" w:hAnsi="Times New Roman"/>
                <w:kern w:val="0"/>
                <w:sz w:val="24"/>
              </w:rPr>
              <w:t>，杂物主要为金属、大块砂渣、瓶盖等，属于一般工业固体废物，杂物运至</w:t>
            </w:r>
            <w:r>
              <w:rPr>
                <w:rFonts w:hint="eastAsia" w:ascii="Times New Roman" w:hAnsi="Times New Roman"/>
                <w:sz w:val="24"/>
              </w:rPr>
              <w:t>住建部门制定堆放点，禁止与生活垃圾混合处置，禁止随意丢弃</w:t>
            </w:r>
            <w:r>
              <w:rPr>
                <w:rFonts w:hint="eastAsia" w:ascii="Times New Roman" w:hAnsi="Times New Roman"/>
                <w:kern w:val="0"/>
                <w:sz w:val="24"/>
              </w:rPr>
              <w:t>。</w:t>
            </w:r>
          </w:p>
          <w:p w14:paraId="0CB23687">
            <w:pPr>
              <w:spacing w:line="360" w:lineRule="auto"/>
              <w:ind w:firstLine="482" w:firstLineChars="200"/>
              <w:rPr>
                <w:rFonts w:ascii="Times New Roman" w:hAnsi="Times New Roman"/>
                <w:b/>
                <w:kern w:val="0"/>
                <w:sz w:val="24"/>
              </w:rPr>
            </w:pPr>
            <w:r>
              <w:rPr>
                <w:rFonts w:ascii="宋体" w:hAnsi="宋体" w:cs="宋体"/>
                <w:b/>
                <w:bCs/>
                <w:kern w:val="0"/>
                <w:sz w:val="24"/>
              </w:rPr>
              <w:fldChar w:fldCharType="begin"/>
            </w:r>
            <w:r>
              <w:rPr>
                <w:rFonts w:ascii="宋体" w:hAnsi="宋体" w:cs="宋体"/>
                <w:b/>
                <w:bCs/>
                <w:kern w:val="0"/>
                <w:sz w:val="24"/>
              </w:rPr>
              <w:instrText xml:space="preserve"> = 5 \* GB3 \* MERGEFORMAT </w:instrText>
            </w:r>
            <w:r>
              <w:rPr>
                <w:rFonts w:ascii="宋体" w:hAnsi="宋体" w:cs="宋体"/>
                <w:b/>
                <w:bCs/>
                <w:kern w:val="0"/>
                <w:sz w:val="24"/>
              </w:rPr>
              <w:fldChar w:fldCharType="separate"/>
            </w:r>
            <w:r>
              <w:rPr>
                <w:rFonts w:hint="eastAsia"/>
                <w:b/>
                <w:bCs/>
              </w:rPr>
              <w:t>⑤</w:t>
            </w:r>
            <w:r>
              <w:rPr>
                <w:rFonts w:ascii="宋体" w:hAnsi="宋体" w:cs="宋体"/>
                <w:b/>
                <w:bCs/>
                <w:kern w:val="0"/>
                <w:sz w:val="24"/>
              </w:rPr>
              <w:fldChar w:fldCharType="end"/>
            </w:r>
            <w:r>
              <w:rPr>
                <w:rFonts w:hint="eastAsia" w:ascii="Times New Roman" w:hAnsi="Times New Roman"/>
                <w:b/>
                <w:kern w:val="0"/>
                <w:sz w:val="24"/>
              </w:rPr>
              <w:t>剥离废标签纸</w:t>
            </w:r>
          </w:p>
          <w:p w14:paraId="42EF1B61">
            <w:pPr>
              <w:spacing w:line="360" w:lineRule="auto"/>
              <w:ind w:firstLine="480" w:firstLineChars="200"/>
              <w:rPr>
                <w:rFonts w:ascii="宋体" w:cs="宋体"/>
                <w:b/>
                <w:kern w:val="0"/>
                <w:sz w:val="24"/>
              </w:rPr>
            </w:pPr>
            <w:r>
              <w:rPr>
                <w:rFonts w:hint="eastAsia" w:ascii="Times New Roman" w:hAnsi="Times New Roman"/>
                <w:kern w:val="0"/>
                <w:sz w:val="24"/>
              </w:rPr>
              <w:t>项目生产过程会产生约</w:t>
            </w:r>
            <w:r>
              <w:rPr>
                <w:rFonts w:ascii="Times New Roman" w:hAnsi="Times New Roman"/>
                <w:kern w:val="0"/>
                <w:sz w:val="24"/>
              </w:rPr>
              <w:t>5t/a</w:t>
            </w:r>
            <w:r>
              <w:rPr>
                <w:rFonts w:hint="eastAsia" w:ascii="Times New Roman" w:hAnsi="Times New Roman"/>
                <w:kern w:val="0"/>
                <w:sz w:val="24"/>
              </w:rPr>
              <w:t>的剥离废标签纸，</w:t>
            </w:r>
            <w:r>
              <w:rPr>
                <w:rFonts w:hint="eastAsia" w:ascii="Times New Roman" w:hAnsi="Times New Roman"/>
                <w:sz w:val="24"/>
              </w:rPr>
              <w:t>清运至最近村垃圾收集点，集中处置。</w:t>
            </w:r>
          </w:p>
          <w:p w14:paraId="755576C5">
            <w:pPr>
              <w:spacing w:line="360" w:lineRule="auto"/>
              <w:ind w:firstLine="482" w:firstLineChars="200"/>
              <w:rPr>
                <w:rFonts w:ascii="Times New Roman" w:hAnsi="Times New Roman"/>
                <w:b/>
                <w:kern w:val="0"/>
                <w:sz w:val="24"/>
              </w:rPr>
            </w:pPr>
            <w:r>
              <w:rPr>
                <w:rFonts w:ascii="宋体" w:hAnsi="宋体" w:cs="宋体"/>
                <w:b/>
                <w:bCs/>
                <w:kern w:val="0"/>
                <w:sz w:val="24"/>
              </w:rPr>
              <w:fldChar w:fldCharType="begin"/>
            </w:r>
            <w:r>
              <w:rPr>
                <w:rFonts w:ascii="宋体" w:hAnsi="宋体" w:cs="宋体"/>
                <w:b/>
                <w:bCs/>
                <w:kern w:val="0"/>
                <w:sz w:val="24"/>
              </w:rPr>
              <w:instrText xml:space="preserve"> = 6 \* GB3 \* MERGEFORMAT </w:instrText>
            </w:r>
            <w:r>
              <w:rPr>
                <w:rFonts w:ascii="宋体" w:hAnsi="宋体" w:cs="宋体"/>
                <w:b/>
                <w:bCs/>
                <w:kern w:val="0"/>
                <w:sz w:val="24"/>
              </w:rPr>
              <w:fldChar w:fldCharType="separate"/>
            </w:r>
            <w:r>
              <w:rPr>
                <w:rFonts w:hint="eastAsia"/>
                <w:b/>
                <w:bCs/>
              </w:rPr>
              <w:t>⑥</w:t>
            </w:r>
            <w:r>
              <w:rPr>
                <w:rFonts w:ascii="宋体" w:hAnsi="宋体" w:cs="宋体"/>
                <w:b/>
                <w:bCs/>
                <w:kern w:val="0"/>
                <w:sz w:val="24"/>
              </w:rPr>
              <w:fldChar w:fldCharType="end"/>
            </w:r>
            <w:r>
              <w:rPr>
                <w:rFonts w:hint="eastAsia" w:ascii="Times New Roman" w:hAnsi="Times New Roman"/>
                <w:b/>
                <w:kern w:val="0"/>
                <w:sz w:val="24"/>
              </w:rPr>
              <w:t>污水过滤池污泥</w:t>
            </w:r>
          </w:p>
          <w:p w14:paraId="595C9A38">
            <w:pPr>
              <w:spacing w:line="360" w:lineRule="auto"/>
              <w:ind w:firstLine="480" w:firstLineChars="200"/>
              <w:rPr>
                <w:rFonts w:ascii="Times New Roman" w:hAnsi="Times New Roman"/>
                <w:kern w:val="0"/>
                <w:sz w:val="24"/>
              </w:rPr>
            </w:pPr>
            <w:r>
              <w:rPr>
                <w:rFonts w:hint="eastAsia" w:ascii="Times New Roman" w:hAnsi="Times New Roman"/>
                <w:kern w:val="0"/>
                <w:sz w:val="24"/>
              </w:rPr>
              <w:t>本项目生产废水混合后由自建的污水过滤池处理，处理过程中将产生部分污泥，根据以下污泥量产生公式：</w:t>
            </w:r>
          </w:p>
          <w:p w14:paraId="0A7F9480">
            <w:pPr>
              <w:spacing w:line="360" w:lineRule="auto"/>
              <w:ind w:firstLine="480" w:firstLineChars="200"/>
              <w:jc w:val="center"/>
              <w:rPr>
                <w:rFonts w:ascii="Times New Roman" w:hAnsi="Times New Roman"/>
                <w:sz w:val="24"/>
              </w:rPr>
            </w:pPr>
            <w:r>
              <w:rPr>
                <w:rFonts w:ascii="Times New Roman" w:hAnsi="Times New Roman"/>
                <w:sz w:val="24"/>
              </w:rPr>
              <w:t>V=C</w:t>
            </w:r>
            <w:r>
              <w:rPr>
                <w:rFonts w:ascii="Times New Roman" w:hAnsi="Times New Roman"/>
                <w:sz w:val="24"/>
                <w:vertAlign w:val="subscript"/>
              </w:rPr>
              <w:t>0</w:t>
            </w:r>
            <w:r>
              <w:rPr>
                <w:rFonts w:ascii="Times New Roman" w:hAnsi="Times New Roman"/>
                <w:sz w:val="24"/>
              </w:rPr>
              <w:t>ηQ/[1000(100-p)ρ]</w:t>
            </w:r>
          </w:p>
          <w:p w14:paraId="52404E6E">
            <w:pPr>
              <w:spacing w:line="360" w:lineRule="auto"/>
              <w:ind w:firstLine="480" w:firstLineChars="200"/>
              <w:jc w:val="left"/>
              <w:rPr>
                <w:rFonts w:ascii="Times New Roman" w:hAnsi="Times New Roman"/>
                <w:sz w:val="24"/>
              </w:rPr>
            </w:pPr>
            <w:r>
              <w:rPr>
                <w:rFonts w:hint="eastAsia" w:ascii="Times New Roman" w:hAnsi="Times New Roman"/>
                <w:sz w:val="24"/>
              </w:rPr>
              <w:t>式中：</w:t>
            </w:r>
            <w:r>
              <w:rPr>
                <w:rFonts w:ascii="Times New Roman" w:hAnsi="Times New Roman"/>
                <w:sz w:val="24"/>
              </w:rPr>
              <w:t>V---</w:t>
            </w:r>
            <w:r>
              <w:rPr>
                <w:rFonts w:hint="eastAsia" w:ascii="Times New Roman" w:hAnsi="Times New Roman"/>
                <w:sz w:val="24"/>
              </w:rPr>
              <w:t>污水处理设施污泥量，</w:t>
            </w:r>
            <w:r>
              <w:rPr>
                <w:rFonts w:ascii="Times New Roman" w:hAnsi="Times New Roman"/>
                <w:sz w:val="24"/>
              </w:rPr>
              <w:t>kg/d</w:t>
            </w:r>
          </w:p>
          <w:p w14:paraId="0DE3F0F5">
            <w:pPr>
              <w:spacing w:line="360" w:lineRule="auto"/>
              <w:ind w:firstLine="1200" w:firstLineChars="500"/>
              <w:jc w:val="left"/>
              <w:rPr>
                <w:rFonts w:ascii="Times New Roman" w:hAnsi="Times New Roman"/>
                <w:sz w:val="24"/>
                <w:vertAlign w:val="subscript"/>
              </w:rPr>
            </w:pPr>
            <w:r>
              <w:rPr>
                <w:rFonts w:ascii="Times New Roman" w:hAnsi="Times New Roman"/>
                <w:sz w:val="24"/>
              </w:rPr>
              <w:t>C</w:t>
            </w:r>
            <w:r>
              <w:rPr>
                <w:rFonts w:ascii="Times New Roman" w:hAnsi="Times New Roman"/>
                <w:sz w:val="24"/>
                <w:vertAlign w:val="subscript"/>
              </w:rPr>
              <w:t>0</w:t>
            </w:r>
            <w:r>
              <w:rPr>
                <w:rFonts w:ascii="Times New Roman" w:hAnsi="Times New Roman"/>
                <w:sz w:val="24"/>
              </w:rPr>
              <w:t>---</w:t>
            </w:r>
            <w:r>
              <w:rPr>
                <w:rFonts w:hint="eastAsia" w:ascii="Times New Roman" w:hAnsi="Times New Roman"/>
                <w:sz w:val="24"/>
              </w:rPr>
              <w:t>进水悬浮物浓度，</w:t>
            </w:r>
            <w:r>
              <w:rPr>
                <w:rFonts w:ascii="Times New Roman" w:hAnsi="Times New Roman"/>
                <w:sz w:val="24"/>
              </w:rPr>
              <w:t>mg/L</w:t>
            </w:r>
          </w:p>
          <w:p w14:paraId="38B8340F">
            <w:pPr>
              <w:spacing w:line="360" w:lineRule="auto"/>
              <w:ind w:firstLine="1200" w:firstLineChars="500"/>
              <w:jc w:val="left"/>
              <w:rPr>
                <w:rFonts w:ascii="Times New Roman" w:hAnsi="Times New Roman"/>
                <w:sz w:val="24"/>
              </w:rPr>
            </w:pPr>
            <w:r>
              <w:rPr>
                <w:rFonts w:ascii="Times New Roman" w:hAnsi="Times New Roman"/>
                <w:sz w:val="24"/>
              </w:rPr>
              <w:t>η---</w:t>
            </w:r>
            <w:r>
              <w:rPr>
                <w:rFonts w:hint="eastAsia" w:ascii="Times New Roman" w:hAnsi="Times New Roman"/>
                <w:sz w:val="24"/>
              </w:rPr>
              <w:t>去除率，</w:t>
            </w:r>
            <w:r>
              <w:rPr>
                <w:rFonts w:ascii="Times New Roman" w:hAnsi="Times New Roman"/>
                <w:sz w:val="24"/>
              </w:rPr>
              <w:t>%</w:t>
            </w:r>
          </w:p>
          <w:p w14:paraId="73F25DF8">
            <w:pPr>
              <w:spacing w:line="360" w:lineRule="auto"/>
              <w:ind w:firstLine="1200" w:firstLineChars="500"/>
              <w:jc w:val="left"/>
              <w:rPr>
                <w:rFonts w:ascii="Times New Roman" w:hAnsi="Times New Roman"/>
                <w:sz w:val="24"/>
              </w:rPr>
            </w:pPr>
            <w:r>
              <w:rPr>
                <w:rFonts w:ascii="Times New Roman" w:hAnsi="Times New Roman"/>
                <w:sz w:val="24"/>
              </w:rPr>
              <w:t>Q---</w:t>
            </w:r>
            <w:r>
              <w:rPr>
                <w:rFonts w:hint="eastAsia" w:ascii="Times New Roman" w:hAnsi="Times New Roman"/>
                <w:sz w:val="24"/>
              </w:rPr>
              <w:t>污水流量，</w:t>
            </w:r>
            <w:r>
              <w:rPr>
                <w:rFonts w:ascii="Times New Roman" w:hAnsi="Times New Roman"/>
                <w:sz w:val="24"/>
              </w:rPr>
              <w:t>m</w:t>
            </w:r>
            <w:r>
              <w:rPr>
                <w:rFonts w:ascii="Times New Roman" w:hAnsi="Times New Roman"/>
                <w:sz w:val="24"/>
                <w:vertAlign w:val="superscript"/>
              </w:rPr>
              <w:t>3</w:t>
            </w:r>
            <w:r>
              <w:rPr>
                <w:rFonts w:ascii="Times New Roman" w:hAnsi="Times New Roman"/>
                <w:sz w:val="24"/>
              </w:rPr>
              <w:t>/d</w:t>
            </w:r>
          </w:p>
          <w:p w14:paraId="6C9D6159">
            <w:pPr>
              <w:spacing w:line="360" w:lineRule="auto"/>
              <w:ind w:firstLine="1200" w:firstLineChars="500"/>
              <w:jc w:val="left"/>
              <w:rPr>
                <w:rFonts w:ascii="Times New Roman" w:hAnsi="Times New Roman"/>
                <w:sz w:val="24"/>
              </w:rPr>
            </w:pPr>
            <w:r>
              <w:rPr>
                <w:rFonts w:ascii="Times New Roman" w:hAnsi="Times New Roman"/>
                <w:sz w:val="24"/>
              </w:rPr>
              <w:t>p---</w:t>
            </w:r>
            <w:r>
              <w:rPr>
                <w:rFonts w:hint="eastAsia" w:ascii="Times New Roman" w:hAnsi="Times New Roman"/>
                <w:sz w:val="24"/>
              </w:rPr>
              <w:t>污泥含水量，</w:t>
            </w:r>
            <w:r>
              <w:rPr>
                <w:rFonts w:ascii="Times New Roman" w:hAnsi="Times New Roman"/>
                <w:sz w:val="24"/>
              </w:rPr>
              <w:t>%</w:t>
            </w:r>
          </w:p>
          <w:p w14:paraId="5EE3A65C">
            <w:pPr>
              <w:spacing w:line="360" w:lineRule="auto"/>
              <w:ind w:firstLine="1200" w:firstLineChars="500"/>
              <w:jc w:val="left"/>
              <w:rPr>
                <w:rFonts w:ascii="Times New Roman" w:hAnsi="Times New Roman"/>
                <w:sz w:val="24"/>
              </w:rPr>
            </w:pPr>
            <w:r>
              <w:rPr>
                <w:rFonts w:ascii="Times New Roman" w:hAnsi="Times New Roman"/>
                <w:sz w:val="24"/>
              </w:rPr>
              <w:t>ρ---</w:t>
            </w:r>
            <w:r>
              <w:rPr>
                <w:rFonts w:hint="eastAsia" w:ascii="Times New Roman" w:hAnsi="Times New Roman"/>
                <w:sz w:val="24"/>
              </w:rPr>
              <w:t>污泥密度，以</w:t>
            </w:r>
            <w:r>
              <w:rPr>
                <w:rFonts w:ascii="Times New Roman" w:hAnsi="Times New Roman"/>
                <w:sz w:val="24"/>
              </w:rPr>
              <w:t>1000kg/m</w:t>
            </w:r>
            <w:r>
              <w:rPr>
                <w:rFonts w:ascii="Times New Roman" w:hAnsi="Times New Roman"/>
                <w:sz w:val="24"/>
                <w:vertAlign w:val="superscript"/>
              </w:rPr>
              <w:t>3</w:t>
            </w:r>
          </w:p>
          <w:p w14:paraId="22EB1AA8">
            <w:pPr>
              <w:spacing w:line="360" w:lineRule="auto"/>
              <w:ind w:firstLine="480" w:firstLineChars="200"/>
              <w:rPr>
                <w:rFonts w:ascii="Times New Roman" w:hAnsi="Times New Roman"/>
                <w:sz w:val="24"/>
              </w:rPr>
            </w:pPr>
            <w:r>
              <w:rPr>
                <w:rFonts w:hint="eastAsia" w:ascii="Times New Roman" w:hAnsi="Times New Roman"/>
                <w:sz w:val="24"/>
              </w:rPr>
              <w:t>本项目生产废水进入自建污水过滤池处理，需处理的水量为</w:t>
            </w:r>
            <w:r>
              <w:rPr>
                <w:rFonts w:ascii="Times New Roman" w:hAnsi="Times New Roman"/>
                <w:sz w:val="24"/>
              </w:rPr>
              <w:t>2026</w:t>
            </w:r>
            <w:r>
              <w:rPr>
                <w:rFonts w:ascii="Times New Roman" w:hAnsi="Times New Roman"/>
                <w:sz w:val="24"/>
                <w:lang w:val="zh-CN"/>
              </w:rPr>
              <w:t>t/a</w:t>
            </w:r>
            <w:r>
              <w:rPr>
                <w:rFonts w:hint="eastAsia" w:ascii="Times New Roman" w:hAnsi="Times New Roman"/>
                <w:sz w:val="24"/>
                <w:lang w:val="zh-CN"/>
              </w:rPr>
              <w:t>，</w:t>
            </w:r>
            <w:r>
              <w:rPr>
                <w:rFonts w:ascii="Times New Roman" w:hAnsi="Times New Roman"/>
                <w:sz w:val="24"/>
                <w:lang w:val="zh-CN"/>
              </w:rPr>
              <w:t>SS</w:t>
            </w:r>
            <w:r>
              <w:rPr>
                <w:rFonts w:hint="eastAsia" w:ascii="Times New Roman" w:hAnsi="Times New Roman"/>
                <w:sz w:val="24"/>
                <w:lang w:val="zh-CN"/>
              </w:rPr>
              <w:t>最大进水浓度为</w:t>
            </w:r>
            <w:r>
              <w:rPr>
                <w:rFonts w:ascii="Times New Roman" w:hAnsi="Times New Roman"/>
                <w:sz w:val="24"/>
                <w:lang w:val="zh-CN"/>
              </w:rPr>
              <w:t>800</w:t>
            </w:r>
            <w:r>
              <w:rPr>
                <w:rFonts w:ascii="Times New Roman" w:hAnsi="Times New Roman"/>
                <w:sz w:val="24"/>
              </w:rPr>
              <w:t>mg/L</w:t>
            </w:r>
            <w:r>
              <w:rPr>
                <w:rFonts w:hint="eastAsia" w:ascii="Times New Roman" w:hAnsi="Times New Roman"/>
                <w:sz w:val="24"/>
              </w:rPr>
              <w:t>，去除率为</w:t>
            </w:r>
            <w:r>
              <w:rPr>
                <w:rFonts w:ascii="Times New Roman" w:hAnsi="Times New Roman"/>
                <w:sz w:val="24"/>
              </w:rPr>
              <w:t>97%</w:t>
            </w:r>
            <w:r>
              <w:rPr>
                <w:rFonts w:hint="eastAsia" w:ascii="Times New Roman" w:hAnsi="Times New Roman"/>
                <w:sz w:val="24"/>
              </w:rPr>
              <w:t>，污泥含水量取</w:t>
            </w:r>
            <w:r>
              <w:rPr>
                <w:rFonts w:ascii="Times New Roman" w:hAnsi="Times New Roman"/>
                <w:sz w:val="24"/>
              </w:rPr>
              <w:t>98%</w:t>
            </w:r>
            <w:r>
              <w:rPr>
                <w:rFonts w:hint="eastAsia" w:ascii="Times New Roman" w:hAnsi="Times New Roman"/>
                <w:sz w:val="24"/>
              </w:rPr>
              <w:t>，则污泥产生量为</w:t>
            </w:r>
            <w:r>
              <w:rPr>
                <w:rFonts w:ascii="Times New Roman" w:hAnsi="Times New Roman"/>
                <w:sz w:val="24"/>
              </w:rPr>
              <w:t>15.62t/a</w:t>
            </w:r>
            <w:r>
              <w:rPr>
                <w:rFonts w:hint="eastAsia" w:ascii="Times New Roman" w:hAnsi="Times New Roman"/>
                <w:sz w:val="24"/>
              </w:rPr>
              <w:t>。该部分污泥经板框压滤机压滤后外运至垃圾填埋场处理。</w:t>
            </w:r>
          </w:p>
          <w:p w14:paraId="33623100">
            <w:pPr>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w:t>
            </w:r>
            <w:r>
              <w:rPr>
                <w:rFonts w:hint="eastAsia" w:ascii="Times New Roman" w:hAnsi="Times New Roman"/>
                <w:b/>
                <w:kern w:val="0"/>
                <w:sz w:val="24"/>
              </w:rPr>
              <w:t>生活垃圾</w:t>
            </w:r>
          </w:p>
          <w:p w14:paraId="2E1CEA2F">
            <w:pPr>
              <w:spacing w:line="360" w:lineRule="auto"/>
              <w:ind w:firstLine="480" w:firstLineChars="200"/>
              <w:rPr>
                <w:rFonts w:ascii="Times New Roman" w:hAnsi="Times New Roman"/>
                <w:sz w:val="24"/>
              </w:rPr>
            </w:pPr>
            <w:r>
              <w:rPr>
                <w:rFonts w:hint="eastAsia" w:ascii="Times New Roman" w:hAnsi="Times New Roman"/>
                <w:sz w:val="24"/>
              </w:rPr>
              <w:t>项目有员工</w:t>
            </w:r>
            <w:r>
              <w:rPr>
                <w:rFonts w:ascii="Times New Roman" w:hAnsi="Times New Roman"/>
                <w:sz w:val="24"/>
              </w:rPr>
              <w:t>20</w:t>
            </w:r>
            <w:r>
              <w:rPr>
                <w:rFonts w:hint="eastAsia" w:ascii="Times New Roman" w:hAnsi="Times New Roman"/>
                <w:sz w:val="24"/>
              </w:rPr>
              <w:t>人，生活垃圾产生量按</w:t>
            </w:r>
            <w:r>
              <w:rPr>
                <w:rFonts w:ascii="Times New Roman" w:hAnsi="Times New Roman"/>
                <w:sz w:val="24"/>
              </w:rPr>
              <w:t>0.5kg/</w:t>
            </w:r>
            <w:r>
              <w:rPr>
                <w:rFonts w:hint="eastAsia" w:ascii="Times New Roman" w:hAnsi="Times New Roman"/>
                <w:sz w:val="24"/>
              </w:rPr>
              <w:t>（</w:t>
            </w:r>
            <w:r>
              <w:rPr>
                <w:rFonts w:ascii="Times New Roman" w:hAnsi="Times New Roman"/>
                <w:sz w:val="24"/>
              </w:rPr>
              <w:t>d·</w:t>
            </w:r>
            <w:r>
              <w:rPr>
                <w:rFonts w:hint="eastAsia" w:ascii="Times New Roman" w:hAnsi="Times New Roman"/>
                <w:sz w:val="24"/>
              </w:rPr>
              <w:t>人）考虑，则生活垃圾产生量为</w:t>
            </w:r>
            <w:r>
              <w:rPr>
                <w:rFonts w:ascii="Times New Roman" w:hAnsi="Times New Roman"/>
                <w:sz w:val="24"/>
              </w:rPr>
              <w:t>10kg/d</w:t>
            </w:r>
            <w:r>
              <w:rPr>
                <w:rFonts w:hint="eastAsia" w:ascii="Times New Roman" w:hAnsi="Times New Roman"/>
                <w:sz w:val="24"/>
              </w:rPr>
              <w:t>，</w:t>
            </w:r>
            <w:r>
              <w:rPr>
                <w:rFonts w:ascii="Times New Roman" w:hAnsi="Times New Roman"/>
                <w:sz w:val="24"/>
              </w:rPr>
              <w:t>3t/a</w:t>
            </w:r>
            <w:r>
              <w:rPr>
                <w:rFonts w:hint="eastAsia" w:ascii="Times New Roman" w:hAnsi="Times New Roman"/>
                <w:sz w:val="24"/>
              </w:rPr>
              <w:t>，设置有若干生活垃圾收集桶，清运至最近村垃圾收集点，集中处置。</w:t>
            </w:r>
          </w:p>
          <w:p w14:paraId="6F017DC6">
            <w:pPr>
              <w:spacing w:line="360" w:lineRule="auto"/>
              <w:ind w:firstLine="480" w:firstLineChars="200"/>
              <w:jc w:val="left"/>
              <w:rPr>
                <w:rFonts w:ascii="Times New Roman" w:hAnsi="Times New Roman"/>
                <w:kern w:val="0"/>
                <w:sz w:val="24"/>
              </w:rPr>
            </w:pPr>
          </w:p>
        </w:tc>
      </w:tr>
    </w:tbl>
    <w:p w14:paraId="6D10E46D">
      <w:pPr>
        <w:keepNext/>
        <w:keepLines/>
        <w:pageBreakBefore/>
        <w:jc w:val="left"/>
        <w:outlineLvl w:val="0"/>
        <w:rPr>
          <w:rFonts w:ascii="Times New Roman" w:hAnsi="Times New Roman"/>
          <w:b/>
          <w:bCs/>
          <w:kern w:val="44"/>
          <w:sz w:val="30"/>
          <w:szCs w:val="44"/>
          <w:lang w:val="zh-CN"/>
        </w:rPr>
      </w:pPr>
      <w:bookmarkStart w:id="8" w:name="_Toc28773"/>
      <w:r>
        <w:rPr>
          <w:rFonts w:hint="eastAsia" w:ascii="Times New Roman" w:hAnsi="Times New Roman"/>
          <w:b/>
          <w:bCs/>
          <w:kern w:val="44"/>
          <w:sz w:val="30"/>
          <w:szCs w:val="44"/>
          <w:lang w:val="zh-CN"/>
        </w:rPr>
        <w:t>表六、项目主要污染物产生及预计排放情况</w:t>
      </w:r>
      <w:bookmarkEnd w:id="8"/>
    </w:p>
    <w:tbl>
      <w:tblPr>
        <w:tblStyle w:val="41"/>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5"/>
        <w:gridCol w:w="699"/>
        <w:gridCol w:w="535"/>
        <w:gridCol w:w="851"/>
        <w:gridCol w:w="1591"/>
        <w:gridCol w:w="1244"/>
        <w:gridCol w:w="1307"/>
        <w:gridCol w:w="1418"/>
        <w:gridCol w:w="31"/>
        <w:gridCol w:w="1245"/>
      </w:tblGrid>
      <w:tr w14:paraId="14DD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tcBorders>
              <w:tl2br w:val="single" w:color="auto" w:sz="4" w:space="0"/>
            </w:tcBorders>
            <w:vAlign w:val="center"/>
          </w:tcPr>
          <w:p w14:paraId="6E6ADD0A">
            <w:pPr>
              <w:jc w:val="center"/>
              <w:rPr>
                <w:rFonts w:ascii="Times New Roman" w:hAnsi="Times New Roman"/>
                <w:szCs w:val="22"/>
                <w:lang w:val="zh-CN"/>
              </w:rPr>
            </w:pPr>
            <w:r>
              <w:rPr>
                <w:rFonts w:hint="eastAsia" w:ascii="Times New Roman" w:hAnsi="Times New Roman"/>
                <w:szCs w:val="22"/>
                <w:lang w:val="zh-CN"/>
              </w:rPr>
              <w:t>内容</w:t>
            </w:r>
          </w:p>
          <w:p w14:paraId="41749757">
            <w:pPr>
              <w:jc w:val="center"/>
              <w:rPr>
                <w:rFonts w:ascii="Times New Roman" w:hAnsi="Times New Roman"/>
                <w:szCs w:val="22"/>
                <w:lang w:val="zh-CN"/>
              </w:rPr>
            </w:pPr>
            <w:r>
              <w:rPr>
                <w:rFonts w:hint="eastAsia" w:ascii="Times New Roman" w:hAnsi="Times New Roman"/>
                <w:szCs w:val="22"/>
                <w:lang w:val="zh-CN"/>
              </w:rPr>
              <w:t>类型</w:t>
            </w:r>
          </w:p>
        </w:tc>
        <w:tc>
          <w:tcPr>
            <w:tcW w:w="2085" w:type="dxa"/>
            <w:gridSpan w:val="3"/>
            <w:vAlign w:val="center"/>
          </w:tcPr>
          <w:p w14:paraId="53F38845">
            <w:pPr>
              <w:jc w:val="center"/>
              <w:rPr>
                <w:rFonts w:ascii="Times New Roman" w:hAnsi="Times New Roman"/>
                <w:szCs w:val="22"/>
                <w:lang w:val="zh-CN"/>
              </w:rPr>
            </w:pPr>
            <w:r>
              <w:rPr>
                <w:rFonts w:hint="eastAsia" w:ascii="Times New Roman" w:hAnsi="Times New Roman"/>
                <w:szCs w:val="22"/>
                <w:lang w:val="zh-CN"/>
              </w:rPr>
              <w:t>排放源</w:t>
            </w:r>
          </w:p>
        </w:tc>
        <w:tc>
          <w:tcPr>
            <w:tcW w:w="1591" w:type="dxa"/>
            <w:vAlign w:val="center"/>
          </w:tcPr>
          <w:p w14:paraId="1D7DC6F6">
            <w:pPr>
              <w:jc w:val="center"/>
              <w:rPr>
                <w:rFonts w:ascii="Times New Roman" w:hAnsi="Times New Roman"/>
                <w:szCs w:val="22"/>
                <w:lang w:val="zh-CN"/>
              </w:rPr>
            </w:pPr>
            <w:r>
              <w:rPr>
                <w:rFonts w:hint="eastAsia" w:ascii="Times New Roman" w:hAnsi="Times New Roman"/>
                <w:szCs w:val="22"/>
                <w:lang w:val="zh-CN"/>
              </w:rPr>
              <w:t>污染物</w:t>
            </w:r>
          </w:p>
        </w:tc>
        <w:tc>
          <w:tcPr>
            <w:tcW w:w="1244" w:type="dxa"/>
            <w:vAlign w:val="center"/>
          </w:tcPr>
          <w:p w14:paraId="5966A3BD">
            <w:pPr>
              <w:jc w:val="center"/>
              <w:rPr>
                <w:rFonts w:ascii="Times New Roman" w:hAnsi="Times New Roman"/>
                <w:szCs w:val="22"/>
                <w:lang w:val="zh-CN"/>
              </w:rPr>
            </w:pPr>
            <w:r>
              <w:rPr>
                <w:rFonts w:hint="eastAsia" w:ascii="Times New Roman" w:hAnsi="Times New Roman"/>
                <w:szCs w:val="22"/>
                <w:lang w:val="zh-CN"/>
              </w:rPr>
              <w:t>处理前浓度</w:t>
            </w:r>
            <w:r>
              <w:rPr>
                <w:rFonts w:ascii="Times New Roman" w:hAnsi="Times New Roman"/>
                <w:szCs w:val="21"/>
                <w:lang w:val="zh-CN"/>
              </w:rPr>
              <w:t>mg/m</w:t>
            </w:r>
            <w:r>
              <w:rPr>
                <w:rFonts w:ascii="Times New Roman" w:hAnsi="Times New Roman"/>
                <w:szCs w:val="21"/>
                <w:vertAlign w:val="superscript"/>
                <w:lang w:val="zh-CN"/>
              </w:rPr>
              <w:t>3</w:t>
            </w:r>
          </w:p>
        </w:tc>
        <w:tc>
          <w:tcPr>
            <w:tcW w:w="1307" w:type="dxa"/>
            <w:vAlign w:val="center"/>
          </w:tcPr>
          <w:p w14:paraId="27124275">
            <w:pPr>
              <w:jc w:val="center"/>
              <w:rPr>
                <w:rFonts w:ascii="Times New Roman" w:hAnsi="Times New Roman"/>
                <w:szCs w:val="22"/>
                <w:lang w:val="zh-CN"/>
              </w:rPr>
            </w:pPr>
            <w:r>
              <w:rPr>
                <w:rFonts w:hint="eastAsia" w:ascii="Times New Roman" w:hAnsi="Times New Roman"/>
                <w:szCs w:val="22"/>
                <w:lang w:val="zh-CN"/>
              </w:rPr>
              <w:t>产生量</w:t>
            </w:r>
            <w:r>
              <w:rPr>
                <w:rFonts w:ascii="Times New Roman" w:hAnsi="Times New Roman"/>
                <w:szCs w:val="21"/>
                <w:lang w:val="zh-CN"/>
              </w:rPr>
              <w:t>t/a</w:t>
            </w:r>
          </w:p>
        </w:tc>
        <w:tc>
          <w:tcPr>
            <w:tcW w:w="1449" w:type="dxa"/>
            <w:gridSpan w:val="2"/>
            <w:vAlign w:val="center"/>
          </w:tcPr>
          <w:p w14:paraId="61E4004C">
            <w:pPr>
              <w:jc w:val="center"/>
              <w:rPr>
                <w:rFonts w:ascii="Times New Roman" w:hAnsi="Times New Roman"/>
                <w:szCs w:val="22"/>
                <w:lang w:val="zh-CN"/>
              </w:rPr>
            </w:pPr>
            <w:r>
              <w:rPr>
                <w:rFonts w:hint="eastAsia" w:ascii="Times New Roman" w:hAnsi="Times New Roman"/>
                <w:szCs w:val="22"/>
                <w:lang w:val="zh-CN"/>
              </w:rPr>
              <w:t>处理后浓度</w:t>
            </w:r>
            <w:r>
              <w:rPr>
                <w:rFonts w:ascii="Times New Roman" w:hAnsi="Times New Roman"/>
                <w:szCs w:val="21"/>
                <w:lang w:val="zh-CN"/>
              </w:rPr>
              <w:t>mg/m</w:t>
            </w:r>
            <w:r>
              <w:rPr>
                <w:rFonts w:ascii="Times New Roman" w:hAnsi="Times New Roman"/>
                <w:szCs w:val="21"/>
                <w:vertAlign w:val="superscript"/>
                <w:lang w:val="zh-CN"/>
              </w:rPr>
              <w:t>3</w:t>
            </w:r>
          </w:p>
        </w:tc>
        <w:tc>
          <w:tcPr>
            <w:tcW w:w="1245" w:type="dxa"/>
            <w:vAlign w:val="center"/>
          </w:tcPr>
          <w:p w14:paraId="34D1EAB5">
            <w:pPr>
              <w:jc w:val="center"/>
              <w:rPr>
                <w:rFonts w:ascii="Times New Roman" w:hAnsi="Times New Roman"/>
                <w:szCs w:val="22"/>
                <w:lang w:val="zh-CN"/>
              </w:rPr>
            </w:pPr>
            <w:r>
              <w:rPr>
                <w:rFonts w:hint="eastAsia" w:ascii="Times New Roman" w:hAnsi="Times New Roman"/>
                <w:szCs w:val="22"/>
                <w:lang w:val="zh-CN"/>
              </w:rPr>
              <w:t>排放量</w:t>
            </w:r>
            <w:r>
              <w:rPr>
                <w:rFonts w:ascii="Times New Roman" w:hAnsi="Times New Roman"/>
                <w:szCs w:val="21"/>
                <w:lang w:val="zh-CN"/>
              </w:rPr>
              <w:t>t/a</w:t>
            </w:r>
          </w:p>
        </w:tc>
      </w:tr>
      <w:tr w14:paraId="2A64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669A9209">
            <w:pPr>
              <w:jc w:val="center"/>
              <w:rPr>
                <w:rFonts w:ascii="Times New Roman" w:hAnsi="Times New Roman"/>
                <w:szCs w:val="22"/>
                <w:lang w:val="zh-CN"/>
              </w:rPr>
            </w:pPr>
            <w:r>
              <w:rPr>
                <w:rFonts w:hint="eastAsia" w:ascii="Times New Roman" w:hAnsi="Times New Roman"/>
                <w:szCs w:val="22"/>
                <w:lang w:val="zh-CN"/>
              </w:rPr>
              <w:t>大气</w:t>
            </w:r>
          </w:p>
          <w:p w14:paraId="2F67166B">
            <w:pPr>
              <w:jc w:val="center"/>
              <w:rPr>
                <w:rFonts w:ascii="Times New Roman" w:hAnsi="Times New Roman"/>
                <w:szCs w:val="22"/>
                <w:lang w:val="zh-CN"/>
              </w:rPr>
            </w:pPr>
            <w:r>
              <w:rPr>
                <w:rFonts w:hint="eastAsia" w:ascii="Times New Roman" w:hAnsi="Times New Roman"/>
                <w:szCs w:val="22"/>
                <w:lang w:val="zh-CN"/>
              </w:rPr>
              <w:t>污染物</w:t>
            </w:r>
          </w:p>
        </w:tc>
        <w:tc>
          <w:tcPr>
            <w:tcW w:w="699" w:type="dxa"/>
            <w:vAlign w:val="center"/>
          </w:tcPr>
          <w:p w14:paraId="271F1CB2">
            <w:pPr>
              <w:jc w:val="center"/>
              <w:rPr>
                <w:rFonts w:ascii="Times New Roman" w:hAnsi="Times New Roman"/>
                <w:szCs w:val="22"/>
                <w:lang w:val="zh-CN"/>
              </w:rPr>
            </w:pPr>
            <w:r>
              <w:rPr>
                <w:rFonts w:hint="eastAsia" w:ascii="Times New Roman" w:hAnsi="Times New Roman"/>
                <w:szCs w:val="22"/>
                <w:lang w:val="zh-CN"/>
              </w:rPr>
              <w:t>施工期</w:t>
            </w:r>
          </w:p>
        </w:tc>
        <w:tc>
          <w:tcPr>
            <w:tcW w:w="1386" w:type="dxa"/>
            <w:gridSpan w:val="2"/>
            <w:vAlign w:val="center"/>
          </w:tcPr>
          <w:p w14:paraId="186F4B0F">
            <w:pPr>
              <w:jc w:val="center"/>
              <w:rPr>
                <w:rFonts w:ascii="Times New Roman" w:hAnsi="Times New Roman"/>
                <w:szCs w:val="22"/>
                <w:lang w:val="zh-CN"/>
              </w:rPr>
            </w:pPr>
            <w:r>
              <w:rPr>
                <w:rFonts w:hint="eastAsia" w:ascii="Times New Roman" w:hAnsi="Times New Roman"/>
                <w:szCs w:val="22"/>
                <w:lang w:val="zh-CN"/>
              </w:rPr>
              <w:t>扬尘</w:t>
            </w:r>
          </w:p>
        </w:tc>
        <w:tc>
          <w:tcPr>
            <w:tcW w:w="1591" w:type="dxa"/>
            <w:vAlign w:val="center"/>
          </w:tcPr>
          <w:p w14:paraId="10E4EBD4">
            <w:pPr>
              <w:jc w:val="center"/>
              <w:rPr>
                <w:rFonts w:ascii="Times New Roman" w:hAnsi="Times New Roman"/>
                <w:szCs w:val="22"/>
                <w:lang w:val="zh-CN"/>
              </w:rPr>
            </w:pPr>
            <w:r>
              <w:rPr>
                <w:rFonts w:hint="eastAsia" w:ascii="Times New Roman" w:hAnsi="Times New Roman"/>
                <w:szCs w:val="22"/>
                <w:lang w:val="zh-CN"/>
              </w:rPr>
              <w:t>扬尘</w:t>
            </w:r>
          </w:p>
        </w:tc>
        <w:tc>
          <w:tcPr>
            <w:tcW w:w="2551" w:type="dxa"/>
            <w:gridSpan w:val="2"/>
            <w:vAlign w:val="center"/>
          </w:tcPr>
          <w:p w14:paraId="110FBEAA">
            <w:pPr>
              <w:jc w:val="center"/>
              <w:rPr>
                <w:rFonts w:ascii="Times New Roman" w:hAnsi="Times New Roman"/>
                <w:szCs w:val="22"/>
                <w:vertAlign w:val="subscript"/>
                <w:lang w:val="fr-FR"/>
              </w:rPr>
            </w:pPr>
            <w:r>
              <w:rPr>
                <w:rFonts w:hint="eastAsia" w:ascii="Times New Roman" w:hAnsi="Times New Roman"/>
                <w:szCs w:val="22"/>
              </w:rPr>
              <w:t>少量</w:t>
            </w:r>
          </w:p>
        </w:tc>
        <w:tc>
          <w:tcPr>
            <w:tcW w:w="2694" w:type="dxa"/>
            <w:gridSpan w:val="3"/>
            <w:vAlign w:val="center"/>
          </w:tcPr>
          <w:p w14:paraId="0EC565E9">
            <w:pPr>
              <w:jc w:val="center"/>
              <w:rPr>
                <w:rFonts w:ascii="Times New Roman" w:hAnsi="Times New Roman"/>
                <w:szCs w:val="22"/>
                <w:vertAlign w:val="subscript"/>
                <w:lang w:val="fr-FR"/>
              </w:rPr>
            </w:pPr>
            <w:r>
              <w:rPr>
                <w:rFonts w:hint="eastAsia" w:ascii="Times New Roman" w:hAnsi="Times New Roman"/>
                <w:szCs w:val="22"/>
              </w:rPr>
              <w:t>少量</w:t>
            </w:r>
          </w:p>
        </w:tc>
      </w:tr>
      <w:tr w14:paraId="4242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8ABDAE2">
            <w:pPr>
              <w:jc w:val="center"/>
              <w:rPr>
                <w:rFonts w:ascii="Times New Roman" w:hAnsi="Times New Roman"/>
                <w:szCs w:val="22"/>
                <w:lang w:val="zh-CN"/>
              </w:rPr>
            </w:pPr>
          </w:p>
        </w:tc>
        <w:tc>
          <w:tcPr>
            <w:tcW w:w="699" w:type="dxa"/>
            <w:vAlign w:val="center"/>
          </w:tcPr>
          <w:p w14:paraId="32D084F4">
            <w:pPr>
              <w:jc w:val="center"/>
              <w:rPr>
                <w:rFonts w:ascii="Times New Roman" w:hAnsi="Times New Roman"/>
                <w:szCs w:val="22"/>
                <w:lang w:val="zh-CN"/>
              </w:rPr>
            </w:pPr>
            <w:r>
              <w:rPr>
                <w:rFonts w:hint="eastAsia" w:ascii="Times New Roman" w:hAnsi="Times New Roman"/>
                <w:szCs w:val="22"/>
                <w:lang w:val="zh-CN"/>
              </w:rPr>
              <w:t>运营期</w:t>
            </w:r>
          </w:p>
        </w:tc>
        <w:tc>
          <w:tcPr>
            <w:tcW w:w="535" w:type="dxa"/>
            <w:vAlign w:val="center"/>
          </w:tcPr>
          <w:p w14:paraId="7DB0AA08">
            <w:pPr>
              <w:jc w:val="center"/>
              <w:rPr>
                <w:rFonts w:ascii="Times New Roman" w:hAnsi="Times New Roman"/>
                <w:szCs w:val="22"/>
                <w:lang w:val="zh-CN"/>
              </w:rPr>
            </w:pPr>
            <w:r>
              <w:rPr>
                <w:rFonts w:hint="eastAsia" w:ascii="Times New Roman" w:hAnsi="Times New Roman"/>
                <w:szCs w:val="22"/>
                <w:lang w:val="zh-CN"/>
              </w:rPr>
              <w:t>有组织</w:t>
            </w:r>
          </w:p>
        </w:tc>
        <w:tc>
          <w:tcPr>
            <w:tcW w:w="851" w:type="dxa"/>
            <w:vAlign w:val="center"/>
          </w:tcPr>
          <w:p w14:paraId="5342FC0E">
            <w:pPr>
              <w:jc w:val="center"/>
              <w:rPr>
                <w:rFonts w:ascii="Times New Roman" w:hAnsi="Times New Roman"/>
                <w:szCs w:val="22"/>
                <w:lang w:val="zh-CN"/>
              </w:rPr>
            </w:pPr>
            <w:r>
              <w:rPr>
                <w:rFonts w:hint="eastAsia" w:ascii="Times New Roman" w:hAnsi="Times New Roman"/>
                <w:szCs w:val="22"/>
                <w:lang w:val="zh-CN"/>
              </w:rPr>
              <w:t>食堂</w:t>
            </w:r>
          </w:p>
        </w:tc>
        <w:tc>
          <w:tcPr>
            <w:tcW w:w="1591" w:type="dxa"/>
            <w:vAlign w:val="center"/>
          </w:tcPr>
          <w:p w14:paraId="57C9D3E4">
            <w:pPr>
              <w:jc w:val="center"/>
              <w:rPr>
                <w:rFonts w:ascii="Times New Roman" w:hAnsi="Times New Roman"/>
                <w:szCs w:val="21"/>
              </w:rPr>
            </w:pPr>
            <w:r>
              <w:rPr>
                <w:rFonts w:hint="eastAsia" w:ascii="Times New Roman" w:hAnsi="Times New Roman"/>
                <w:szCs w:val="21"/>
              </w:rPr>
              <w:t>油烟</w:t>
            </w:r>
          </w:p>
        </w:tc>
        <w:tc>
          <w:tcPr>
            <w:tcW w:w="1244" w:type="dxa"/>
            <w:vAlign w:val="center"/>
          </w:tcPr>
          <w:p w14:paraId="1C5A0FA9">
            <w:pPr>
              <w:jc w:val="center"/>
              <w:rPr>
                <w:rFonts w:ascii="Times New Roman" w:hAnsi="Times New Roman"/>
                <w:szCs w:val="22"/>
                <w:lang w:val="zh-CN"/>
              </w:rPr>
            </w:pPr>
            <w:r>
              <w:rPr>
                <w:rFonts w:ascii="Times New Roman" w:hAnsi="Times New Roman"/>
                <w:szCs w:val="22"/>
                <w:lang w:val="zh-CN"/>
              </w:rPr>
              <w:t>/</w:t>
            </w:r>
          </w:p>
        </w:tc>
        <w:tc>
          <w:tcPr>
            <w:tcW w:w="1307" w:type="dxa"/>
            <w:vAlign w:val="center"/>
          </w:tcPr>
          <w:p w14:paraId="57253FE9">
            <w:pPr>
              <w:jc w:val="center"/>
              <w:rPr>
                <w:rFonts w:ascii="Times New Roman" w:hAnsi="Times New Roman"/>
                <w:szCs w:val="21"/>
              </w:rPr>
            </w:pPr>
            <w:r>
              <w:rPr>
                <w:rFonts w:ascii="Times New Roman" w:hAnsi="Times New Roman"/>
                <w:szCs w:val="21"/>
              </w:rPr>
              <w:t>0.0042</w:t>
            </w:r>
          </w:p>
        </w:tc>
        <w:tc>
          <w:tcPr>
            <w:tcW w:w="1418" w:type="dxa"/>
            <w:vAlign w:val="center"/>
          </w:tcPr>
          <w:p w14:paraId="3A5AA0D9">
            <w:pPr>
              <w:jc w:val="center"/>
              <w:rPr>
                <w:rFonts w:ascii="Times New Roman" w:hAnsi="Times New Roman"/>
                <w:szCs w:val="22"/>
                <w:lang w:val="zh-CN"/>
              </w:rPr>
            </w:pPr>
            <w:r>
              <w:rPr>
                <w:rFonts w:ascii="Times New Roman" w:hAnsi="Times New Roman"/>
                <w:szCs w:val="21"/>
                <w:lang w:val="zh-CN"/>
              </w:rPr>
              <w:t>0.31</w:t>
            </w:r>
          </w:p>
        </w:tc>
        <w:tc>
          <w:tcPr>
            <w:tcW w:w="1276" w:type="dxa"/>
            <w:gridSpan w:val="2"/>
            <w:vAlign w:val="center"/>
          </w:tcPr>
          <w:p w14:paraId="0CF196F7">
            <w:pPr>
              <w:jc w:val="center"/>
              <w:rPr>
                <w:rFonts w:ascii="Times New Roman" w:hAnsi="Times New Roman"/>
                <w:szCs w:val="21"/>
              </w:rPr>
            </w:pPr>
            <w:r>
              <w:rPr>
                <w:rFonts w:ascii="Times New Roman" w:hAnsi="Times New Roman"/>
                <w:szCs w:val="22"/>
              </w:rPr>
              <w:t>0.00</w:t>
            </w:r>
            <w:r>
              <w:rPr>
                <w:rFonts w:ascii="Times New Roman" w:hAnsi="Times New Roman"/>
                <w:szCs w:val="22"/>
                <w:lang w:val="zh-CN"/>
              </w:rPr>
              <w:t>168</w:t>
            </w:r>
          </w:p>
        </w:tc>
      </w:tr>
      <w:tr w14:paraId="15A3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57FC5B1F">
            <w:pPr>
              <w:jc w:val="center"/>
              <w:rPr>
                <w:rFonts w:ascii="Times New Roman" w:hAnsi="Times New Roman"/>
                <w:szCs w:val="22"/>
                <w:lang w:val="zh-CN"/>
              </w:rPr>
            </w:pPr>
            <w:r>
              <w:rPr>
                <w:rFonts w:hint="eastAsia" w:ascii="Times New Roman" w:hAnsi="Times New Roman"/>
                <w:szCs w:val="22"/>
                <w:lang w:val="zh-CN"/>
              </w:rPr>
              <w:t>水</w:t>
            </w:r>
          </w:p>
          <w:p w14:paraId="4BCA67E0">
            <w:pPr>
              <w:jc w:val="center"/>
              <w:rPr>
                <w:rFonts w:ascii="Times New Roman" w:hAnsi="Times New Roman"/>
                <w:szCs w:val="22"/>
                <w:lang w:val="zh-CN"/>
              </w:rPr>
            </w:pPr>
            <w:r>
              <w:rPr>
                <w:rFonts w:hint="eastAsia" w:ascii="Times New Roman" w:hAnsi="Times New Roman"/>
                <w:szCs w:val="22"/>
                <w:lang w:val="zh-CN"/>
              </w:rPr>
              <w:t>污</w:t>
            </w:r>
          </w:p>
          <w:p w14:paraId="0658A32B">
            <w:pPr>
              <w:jc w:val="center"/>
              <w:rPr>
                <w:rFonts w:ascii="Times New Roman" w:hAnsi="Times New Roman"/>
                <w:szCs w:val="22"/>
                <w:lang w:val="zh-CN"/>
              </w:rPr>
            </w:pPr>
            <w:r>
              <w:rPr>
                <w:rFonts w:hint="eastAsia" w:ascii="Times New Roman" w:hAnsi="Times New Roman"/>
                <w:szCs w:val="22"/>
                <w:lang w:val="zh-CN"/>
              </w:rPr>
              <w:t>染</w:t>
            </w:r>
          </w:p>
          <w:p w14:paraId="7A40CA6D">
            <w:pPr>
              <w:jc w:val="center"/>
              <w:rPr>
                <w:rFonts w:ascii="Times New Roman" w:hAnsi="Times New Roman"/>
                <w:szCs w:val="22"/>
                <w:lang w:val="zh-CN"/>
              </w:rPr>
            </w:pPr>
            <w:r>
              <w:rPr>
                <w:rFonts w:hint="eastAsia" w:ascii="Times New Roman" w:hAnsi="Times New Roman"/>
                <w:szCs w:val="22"/>
                <w:lang w:val="zh-CN"/>
              </w:rPr>
              <w:t>物</w:t>
            </w:r>
          </w:p>
        </w:tc>
        <w:tc>
          <w:tcPr>
            <w:tcW w:w="699" w:type="dxa"/>
            <w:vMerge w:val="restart"/>
            <w:vAlign w:val="center"/>
          </w:tcPr>
          <w:p w14:paraId="524A3E34">
            <w:pPr>
              <w:jc w:val="center"/>
              <w:rPr>
                <w:rFonts w:ascii="Times New Roman" w:hAnsi="Times New Roman"/>
                <w:szCs w:val="22"/>
                <w:lang w:val="zh-CN"/>
              </w:rPr>
            </w:pPr>
            <w:r>
              <w:rPr>
                <w:rFonts w:hint="eastAsia" w:ascii="Times New Roman" w:hAnsi="Times New Roman"/>
                <w:szCs w:val="22"/>
                <w:lang w:val="zh-CN"/>
              </w:rPr>
              <w:t>施</w:t>
            </w:r>
          </w:p>
          <w:p w14:paraId="1CEBB21F">
            <w:pPr>
              <w:jc w:val="center"/>
              <w:rPr>
                <w:rFonts w:ascii="Times New Roman" w:hAnsi="Times New Roman"/>
                <w:szCs w:val="22"/>
                <w:lang w:val="zh-CN"/>
              </w:rPr>
            </w:pPr>
            <w:r>
              <w:rPr>
                <w:rFonts w:hint="eastAsia" w:ascii="Times New Roman" w:hAnsi="Times New Roman"/>
                <w:szCs w:val="22"/>
                <w:lang w:val="zh-CN"/>
              </w:rPr>
              <w:t>工</w:t>
            </w:r>
          </w:p>
          <w:p w14:paraId="27A93FCB">
            <w:pPr>
              <w:jc w:val="center"/>
              <w:rPr>
                <w:rFonts w:ascii="Times New Roman" w:hAnsi="Times New Roman"/>
                <w:szCs w:val="22"/>
                <w:lang w:val="zh-CN"/>
              </w:rPr>
            </w:pPr>
            <w:r>
              <w:rPr>
                <w:rFonts w:hint="eastAsia" w:ascii="Times New Roman" w:hAnsi="Times New Roman"/>
                <w:szCs w:val="22"/>
                <w:lang w:val="zh-CN"/>
              </w:rPr>
              <w:t>期</w:t>
            </w:r>
          </w:p>
        </w:tc>
        <w:tc>
          <w:tcPr>
            <w:tcW w:w="1386" w:type="dxa"/>
            <w:gridSpan w:val="2"/>
            <w:vAlign w:val="center"/>
          </w:tcPr>
          <w:p w14:paraId="2ACAE9B1">
            <w:pPr>
              <w:jc w:val="center"/>
              <w:rPr>
                <w:rFonts w:ascii="Times New Roman" w:hAnsi="Times New Roman"/>
                <w:szCs w:val="22"/>
                <w:lang w:val="zh-CN"/>
              </w:rPr>
            </w:pPr>
            <w:r>
              <w:rPr>
                <w:rFonts w:hint="eastAsia" w:ascii="Times New Roman" w:hAnsi="Times New Roman"/>
                <w:szCs w:val="22"/>
                <w:lang w:val="zh-CN"/>
              </w:rPr>
              <w:t>施工废水</w:t>
            </w:r>
          </w:p>
        </w:tc>
        <w:tc>
          <w:tcPr>
            <w:tcW w:w="1591" w:type="dxa"/>
            <w:vAlign w:val="center"/>
          </w:tcPr>
          <w:p w14:paraId="7E4A5438">
            <w:pPr>
              <w:jc w:val="center"/>
              <w:rPr>
                <w:rFonts w:ascii="Times New Roman" w:hAnsi="Times New Roman"/>
                <w:szCs w:val="22"/>
                <w:lang w:val="zh-CN"/>
              </w:rPr>
            </w:pPr>
            <w:r>
              <w:rPr>
                <w:rFonts w:ascii="Times New Roman" w:hAnsi="Times New Roman"/>
                <w:szCs w:val="22"/>
                <w:lang w:val="zh-CN"/>
              </w:rPr>
              <w:t>SS</w:t>
            </w:r>
          </w:p>
        </w:tc>
        <w:tc>
          <w:tcPr>
            <w:tcW w:w="2551" w:type="dxa"/>
            <w:gridSpan w:val="2"/>
            <w:vAlign w:val="center"/>
          </w:tcPr>
          <w:p w14:paraId="750096AA">
            <w:pPr>
              <w:jc w:val="center"/>
              <w:rPr>
                <w:rFonts w:ascii="Times New Roman" w:hAnsi="Times New Roman"/>
                <w:szCs w:val="22"/>
                <w:lang w:val="zh-CN"/>
              </w:rPr>
            </w:pPr>
            <w:r>
              <w:rPr>
                <w:rFonts w:hint="eastAsia" w:ascii="Times New Roman" w:hAnsi="Times New Roman"/>
                <w:szCs w:val="22"/>
              </w:rPr>
              <w:t>少量</w:t>
            </w:r>
          </w:p>
        </w:tc>
        <w:tc>
          <w:tcPr>
            <w:tcW w:w="2694" w:type="dxa"/>
            <w:gridSpan w:val="3"/>
            <w:vAlign w:val="center"/>
          </w:tcPr>
          <w:p w14:paraId="1EE250F4">
            <w:pPr>
              <w:jc w:val="center"/>
              <w:rPr>
                <w:rFonts w:ascii="Times New Roman" w:hAnsi="Times New Roman"/>
                <w:szCs w:val="22"/>
                <w:lang w:val="zh-CN"/>
              </w:rPr>
            </w:pPr>
            <w:r>
              <w:rPr>
                <w:rFonts w:hint="eastAsia" w:ascii="Times New Roman" w:hAnsi="Times New Roman"/>
                <w:szCs w:val="22"/>
                <w:lang w:val="zh-CN"/>
              </w:rPr>
              <w:t>全部回用于施工，不外排</w:t>
            </w:r>
          </w:p>
        </w:tc>
      </w:tr>
      <w:tr w14:paraId="63CC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A867390">
            <w:pPr>
              <w:jc w:val="center"/>
              <w:rPr>
                <w:rFonts w:ascii="Times New Roman" w:hAnsi="Times New Roman"/>
                <w:szCs w:val="22"/>
                <w:lang w:val="zh-CN"/>
              </w:rPr>
            </w:pPr>
          </w:p>
        </w:tc>
        <w:tc>
          <w:tcPr>
            <w:tcW w:w="699" w:type="dxa"/>
            <w:vMerge w:val="continue"/>
            <w:vAlign w:val="center"/>
          </w:tcPr>
          <w:p w14:paraId="4F7970F6">
            <w:pPr>
              <w:jc w:val="center"/>
              <w:rPr>
                <w:rFonts w:ascii="Times New Roman" w:hAnsi="Times New Roman"/>
                <w:szCs w:val="22"/>
                <w:lang w:val="zh-CN"/>
              </w:rPr>
            </w:pPr>
          </w:p>
        </w:tc>
        <w:tc>
          <w:tcPr>
            <w:tcW w:w="1386" w:type="dxa"/>
            <w:gridSpan w:val="2"/>
            <w:vAlign w:val="center"/>
          </w:tcPr>
          <w:p w14:paraId="1E68CB6A">
            <w:pPr>
              <w:jc w:val="center"/>
              <w:rPr>
                <w:rFonts w:ascii="Times New Roman" w:hAnsi="Times New Roman"/>
                <w:szCs w:val="22"/>
                <w:lang w:val="zh-CN"/>
              </w:rPr>
            </w:pPr>
            <w:r>
              <w:rPr>
                <w:rFonts w:hint="eastAsia" w:ascii="Times New Roman" w:hAnsi="Times New Roman"/>
                <w:szCs w:val="22"/>
                <w:lang w:val="zh-CN"/>
              </w:rPr>
              <w:t>生活废水</w:t>
            </w:r>
          </w:p>
        </w:tc>
        <w:tc>
          <w:tcPr>
            <w:tcW w:w="1591" w:type="dxa"/>
            <w:vAlign w:val="center"/>
          </w:tcPr>
          <w:p w14:paraId="49D96BA5">
            <w:pPr>
              <w:jc w:val="center"/>
              <w:rPr>
                <w:rFonts w:ascii="Times New Roman" w:hAnsi="Times New Roman"/>
                <w:szCs w:val="22"/>
                <w:lang w:val="zh-CN"/>
              </w:rPr>
            </w:pPr>
            <w:r>
              <w:rPr>
                <w:rFonts w:ascii="Times New Roman" w:hAnsi="Times New Roman"/>
                <w:szCs w:val="22"/>
                <w:lang w:val="zh-CN"/>
              </w:rPr>
              <w:t>COD</w:t>
            </w:r>
            <w:r>
              <w:rPr>
                <w:rFonts w:hint="eastAsia" w:ascii="Times New Roman" w:hAnsi="Times New Roman"/>
                <w:szCs w:val="22"/>
                <w:lang w:val="zh-CN"/>
              </w:rPr>
              <w:t>、</w:t>
            </w:r>
            <w:r>
              <w:rPr>
                <w:rFonts w:ascii="Times New Roman" w:hAnsi="Times New Roman"/>
                <w:szCs w:val="22"/>
                <w:lang w:val="zh-CN"/>
              </w:rPr>
              <w:t>BOD</w:t>
            </w:r>
            <w:r>
              <w:rPr>
                <w:rFonts w:hint="eastAsia" w:ascii="Times New Roman" w:hAnsi="Times New Roman"/>
                <w:szCs w:val="22"/>
                <w:lang w:val="zh-CN"/>
              </w:rPr>
              <w:t>、氨氮等</w:t>
            </w:r>
          </w:p>
        </w:tc>
        <w:tc>
          <w:tcPr>
            <w:tcW w:w="2551" w:type="dxa"/>
            <w:gridSpan w:val="2"/>
            <w:vAlign w:val="center"/>
          </w:tcPr>
          <w:p w14:paraId="11A0E511">
            <w:pPr>
              <w:jc w:val="center"/>
              <w:rPr>
                <w:rFonts w:ascii="Times New Roman" w:hAnsi="Times New Roman"/>
                <w:szCs w:val="22"/>
                <w:lang w:val="zh-CN"/>
              </w:rPr>
            </w:pPr>
            <w:r>
              <w:rPr>
                <w:rFonts w:hint="eastAsia" w:ascii="Times New Roman" w:hAnsi="Times New Roman"/>
                <w:szCs w:val="22"/>
                <w:lang w:val="zh-CN"/>
              </w:rPr>
              <w:t>少量</w:t>
            </w:r>
          </w:p>
        </w:tc>
        <w:tc>
          <w:tcPr>
            <w:tcW w:w="2694" w:type="dxa"/>
            <w:gridSpan w:val="3"/>
            <w:vAlign w:val="center"/>
          </w:tcPr>
          <w:p w14:paraId="54D93FD3">
            <w:pPr>
              <w:jc w:val="center"/>
              <w:rPr>
                <w:rFonts w:ascii="Times New Roman" w:hAnsi="Times New Roman"/>
                <w:szCs w:val="22"/>
                <w:lang w:val="zh-CN"/>
              </w:rPr>
            </w:pPr>
            <w:r>
              <w:rPr>
                <w:rFonts w:hint="eastAsia" w:ascii="Times New Roman" w:hAnsi="Times New Roman"/>
                <w:szCs w:val="22"/>
                <w:lang w:val="zh-CN"/>
              </w:rPr>
              <w:t>收集于化粪池</w:t>
            </w:r>
            <w:r>
              <w:rPr>
                <w:rFonts w:ascii="Times New Roman" w:hAnsi="Times New Roman"/>
                <w:szCs w:val="22"/>
                <w:lang w:val="zh-CN"/>
              </w:rPr>
              <w:t xml:space="preserve"> </w:t>
            </w:r>
            <w:r>
              <w:rPr>
                <w:rFonts w:hint="eastAsia" w:ascii="Times New Roman" w:hAnsi="Times New Roman"/>
                <w:szCs w:val="22"/>
                <w:lang w:val="zh-CN"/>
              </w:rPr>
              <w:t>，不外排</w:t>
            </w:r>
          </w:p>
        </w:tc>
      </w:tr>
      <w:tr w14:paraId="4FBB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648FD40A">
            <w:pPr>
              <w:jc w:val="center"/>
              <w:rPr>
                <w:rFonts w:ascii="Times New Roman" w:hAnsi="Times New Roman"/>
                <w:szCs w:val="22"/>
                <w:lang w:val="zh-CN"/>
              </w:rPr>
            </w:pPr>
          </w:p>
        </w:tc>
        <w:tc>
          <w:tcPr>
            <w:tcW w:w="699" w:type="dxa"/>
            <w:vMerge w:val="restart"/>
            <w:vAlign w:val="center"/>
          </w:tcPr>
          <w:p w14:paraId="1BF33CEF">
            <w:pPr>
              <w:jc w:val="center"/>
              <w:rPr>
                <w:rFonts w:ascii="Times New Roman" w:hAnsi="Times New Roman"/>
                <w:szCs w:val="22"/>
                <w:lang w:val="zh-CN"/>
              </w:rPr>
            </w:pPr>
            <w:r>
              <w:rPr>
                <w:rFonts w:hint="eastAsia" w:ascii="Times New Roman" w:hAnsi="Times New Roman"/>
                <w:szCs w:val="22"/>
                <w:lang w:val="zh-CN"/>
              </w:rPr>
              <w:t>运</w:t>
            </w:r>
          </w:p>
          <w:p w14:paraId="12D32A0A">
            <w:pPr>
              <w:jc w:val="center"/>
              <w:rPr>
                <w:rFonts w:ascii="Times New Roman" w:hAnsi="Times New Roman"/>
                <w:szCs w:val="22"/>
                <w:lang w:val="zh-CN"/>
              </w:rPr>
            </w:pPr>
            <w:r>
              <w:rPr>
                <w:rFonts w:hint="eastAsia" w:ascii="Times New Roman" w:hAnsi="Times New Roman"/>
                <w:szCs w:val="22"/>
                <w:lang w:val="zh-CN"/>
              </w:rPr>
              <w:t>营</w:t>
            </w:r>
          </w:p>
          <w:p w14:paraId="3AABB044">
            <w:pPr>
              <w:jc w:val="center"/>
              <w:rPr>
                <w:rFonts w:ascii="Times New Roman" w:hAnsi="Times New Roman"/>
                <w:szCs w:val="22"/>
                <w:lang w:val="zh-CN"/>
              </w:rPr>
            </w:pPr>
            <w:r>
              <w:rPr>
                <w:rFonts w:hint="eastAsia" w:ascii="Times New Roman" w:hAnsi="Times New Roman"/>
                <w:szCs w:val="22"/>
                <w:lang w:val="zh-CN"/>
              </w:rPr>
              <w:t>期</w:t>
            </w:r>
          </w:p>
        </w:tc>
        <w:tc>
          <w:tcPr>
            <w:tcW w:w="1386" w:type="dxa"/>
            <w:gridSpan w:val="2"/>
            <w:vMerge w:val="restart"/>
            <w:vAlign w:val="center"/>
          </w:tcPr>
          <w:p w14:paraId="4CD839FB">
            <w:pPr>
              <w:jc w:val="center"/>
              <w:rPr>
                <w:rFonts w:ascii="Times New Roman" w:hAnsi="Times New Roman"/>
                <w:szCs w:val="22"/>
                <w:lang w:val="zh-CN"/>
              </w:rPr>
            </w:pPr>
            <w:r>
              <w:rPr>
                <w:rFonts w:hint="eastAsia" w:ascii="Times New Roman" w:hAnsi="Times New Roman"/>
                <w:szCs w:val="22"/>
                <w:lang w:val="zh-CN"/>
              </w:rPr>
              <w:t>生活、生产废水</w:t>
            </w:r>
          </w:p>
        </w:tc>
        <w:tc>
          <w:tcPr>
            <w:tcW w:w="1591" w:type="dxa"/>
            <w:vAlign w:val="center"/>
          </w:tcPr>
          <w:p w14:paraId="12BB3828">
            <w:pPr>
              <w:jc w:val="center"/>
              <w:rPr>
                <w:rFonts w:ascii="Times New Roman" w:hAnsi="Times New Roman"/>
                <w:szCs w:val="22"/>
                <w:lang w:val="zh-CN"/>
              </w:rPr>
            </w:pPr>
            <w:r>
              <w:rPr>
                <w:rFonts w:hint="eastAsia" w:ascii="Times New Roman" w:hAnsi="Times New Roman"/>
                <w:bCs/>
                <w:szCs w:val="22"/>
                <w:lang w:val="zh-CN"/>
              </w:rPr>
              <w:t>废水量</w:t>
            </w:r>
          </w:p>
        </w:tc>
        <w:tc>
          <w:tcPr>
            <w:tcW w:w="2551" w:type="dxa"/>
            <w:gridSpan w:val="2"/>
            <w:vAlign w:val="center"/>
          </w:tcPr>
          <w:p w14:paraId="09E69F2A">
            <w:pPr>
              <w:jc w:val="center"/>
              <w:rPr>
                <w:rFonts w:ascii="Times New Roman" w:hAnsi="Times New Roman"/>
                <w:szCs w:val="22"/>
                <w:lang w:val="zh-CN"/>
              </w:rPr>
            </w:pPr>
            <w:r>
              <w:rPr>
                <w:rFonts w:ascii="Times New Roman" w:hAnsi="Times New Roman"/>
                <w:szCs w:val="22"/>
                <w:lang w:val="zh-CN"/>
              </w:rPr>
              <w:t>2.046</w:t>
            </w:r>
            <w:r>
              <w:rPr>
                <w:rFonts w:hint="eastAsia" w:ascii="Times New Roman" w:hAnsi="Times New Roman"/>
                <w:szCs w:val="22"/>
                <w:lang w:val="zh-CN"/>
              </w:rPr>
              <w:t>万</w:t>
            </w:r>
            <w:r>
              <w:rPr>
                <w:rFonts w:ascii="Times New Roman" w:hAnsi="Times New Roman"/>
                <w:szCs w:val="22"/>
                <w:lang w:val="zh-CN"/>
              </w:rPr>
              <w:t>m</w:t>
            </w:r>
            <w:r>
              <w:rPr>
                <w:rFonts w:ascii="Times New Roman" w:hAnsi="Times New Roman"/>
                <w:szCs w:val="22"/>
                <w:vertAlign w:val="superscript"/>
                <w:lang w:val="zh-CN"/>
              </w:rPr>
              <w:t>3</w:t>
            </w:r>
            <w:r>
              <w:rPr>
                <w:rFonts w:ascii="Times New Roman" w:hAnsi="Times New Roman"/>
                <w:szCs w:val="22"/>
                <w:lang w:val="zh-CN"/>
              </w:rPr>
              <w:t>/a</w:t>
            </w:r>
          </w:p>
        </w:tc>
        <w:tc>
          <w:tcPr>
            <w:tcW w:w="2694" w:type="dxa"/>
            <w:gridSpan w:val="3"/>
            <w:vMerge w:val="restart"/>
            <w:vAlign w:val="center"/>
          </w:tcPr>
          <w:p w14:paraId="284A4BEA">
            <w:pPr>
              <w:jc w:val="center"/>
              <w:rPr>
                <w:rFonts w:ascii="Times New Roman" w:hAnsi="Times New Roman"/>
                <w:szCs w:val="22"/>
              </w:rPr>
            </w:pPr>
            <w:r>
              <w:rPr>
                <w:rFonts w:hint="eastAsia" w:ascii="Times New Roman" w:hAnsi="Times New Roman"/>
                <w:b/>
                <w:szCs w:val="22"/>
              </w:rPr>
              <w:t>生活废水：</w:t>
            </w:r>
            <w:r>
              <w:rPr>
                <w:rFonts w:hint="eastAsia" w:ascii="Times New Roman" w:hAnsi="Times New Roman"/>
                <w:szCs w:val="22"/>
              </w:rPr>
              <w:t>经隔油池、化粪池处理，定期委托周边村民清运，用于农作物施肥。</w:t>
            </w:r>
          </w:p>
          <w:p w14:paraId="71610132">
            <w:pPr>
              <w:jc w:val="center"/>
              <w:rPr>
                <w:rFonts w:ascii="Times New Roman" w:hAnsi="Times New Roman"/>
                <w:szCs w:val="22"/>
              </w:rPr>
            </w:pPr>
            <w:r>
              <w:rPr>
                <w:rFonts w:hint="eastAsia" w:ascii="Times New Roman" w:hAnsi="Times New Roman"/>
                <w:b/>
                <w:color w:val="FF0000"/>
                <w:szCs w:val="22"/>
              </w:rPr>
              <w:t>生产废水：</w:t>
            </w:r>
            <w:r>
              <w:rPr>
                <w:rFonts w:hint="eastAsia" w:ascii="Times New Roman" w:hAnsi="Times New Roman"/>
                <w:color w:val="FF0000"/>
                <w:szCs w:val="22"/>
              </w:rPr>
              <w:t>经自建污水过滤池处理后，回用于生产。</w:t>
            </w:r>
          </w:p>
        </w:tc>
      </w:tr>
      <w:tr w14:paraId="37FB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0420A6B">
            <w:pPr>
              <w:jc w:val="center"/>
              <w:rPr>
                <w:rFonts w:ascii="Times New Roman" w:hAnsi="Times New Roman"/>
                <w:szCs w:val="22"/>
                <w:lang w:val="zh-CN"/>
              </w:rPr>
            </w:pPr>
          </w:p>
        </w:tc>
        <w:tc>
          <w:tcPr>
            <w:tcW w:w="699" w:type="dxa"/>
            <w:vMerge w:val="continue"/>
            <w:vAlign w:val="center"/>
          </w:tcPr>
          <w:p w14:paraId="6FF70084">
            <w:pPr>
              <w:jc w:val="center"/>
              <w:rPr>
                <w:rFonts w:ascii="Times New Roman" w:hAnsi="Times New Roman"/>
                <w:szCs w:val="22"/>
                <w:lang w:val="zh-CN"/>
              </w:rPr>
            </w:pPr>
          </w:p>
        </w:tc>
        <w:tc>
          <w:tcPr>
            <w:tcW w:w="1386" w:type="dxa"/>
            <w:gridSpan w:val="2"/>
            <w:vMerge w:val="continue"/>
            <w:vAlign w:val="center"/>
          </w:tcPr>
          <w:p w14:paraId="04A2EB01">
            <w:pPr>
              <w:jc w:val="center"/>
              <w:rPr>
                <w:rFonts w:ascii="Times New Roman" w:hAnsi="Times New Roman"/>
                <w:szCs w:val="22"/>
                <w:lang w:val="zh-CN"/>
              </w:rPr>
            </w:pPr>
          </w:p>
        </w:tc>
        <w:tc>
          <w:tcPr>
            <w:tcW w:w="1591" w:type="dxa"/>
            <w:vAlign w:val="center"/>
          </w:tcPr>
          <w:p w14:paraId="71EFF611">
            <w:pPr>
              <w:jc w:val="center"/>
              <w:rPr>
                <w:rFonts w:ascii="Times New Roman" w:hAnsi="Times New Roman"/>
                <w:szCs w:val="22"/>
                <w:lang w:val="zh-CN"/>
              </w:rPr>
            </w:pPr>
            <w:r>
              <w:rPr>
                <w:rFonts w:ascii="Times New Roman" w:hAnsi="Times New Roman"/>
                <w:szCs w:val="22"/>
                <w:lang w:val="zh-CN"/>
              </w:rPr>
              <w:t>COD</w:t>
            </w:r>
          </w:p>
        </w:tc>
        <w:tc>
          <w:tcPr>
            <w:tcW w:w="1244" w:type="dxa"/>
            <w:vAlign w:val="center"/>
          </w:tcPr>
          <w:p w14:paraId="3A0BE963">
            <w:pPr>
              <w:jc w:val="center"/>
              <w:rPr>
                <w:rFonts w:ascii="Times New Roman" w:hAnsi="Times New Roman"/>
                <w:color w:val="000000"/>
                <w:szCs w:val="21"/>
              </w:rPr>
            </w:pPr>
            <w:r>
              <w:rPr>
                <w:rFonts w:ascii="Times New Roman" w:hAnsi="Times New Roman"/>
                <w:color w:val="000000"/>
                <w:szCs w:val="21"/>
              </w:rPr>
              <w:t xml:space="preserve">1185.04 </w:t>
            </w:r>
            <w:r>
              <w:rPr>
                <w:rFonts w:ascii="Times New Roman" w:hAnsi="Times New Roman"/>
                <w:color w:val="000000"/>
                <w:szCs w:val="21"/>
                <w:lang w:val="zh-CN"/>
              </w:rPr>
              <w:t>mg/L</w:t>
            </w:r>
          </w:p>
        </w:tc>
        <w:tc>
          <w:tcPr>
            <w:tcW w:w="1307" w:type="dxa"/>
            <w:vAlign w:val="center"/>
          </w:tcPr>
          <w:p w14:paraId="20AA3AA4">
            <w:pPr>
              <w:jc w:val="center"/>
              <w:rPr>
                <w:rFonts w:ascii="Times New Roman" w:hAnsi="Times New Roman"/>
                <w:color w:val="000000"/>
                <w:szCs w:val="21"/>
              </w:rPr>
            </w:pPr>
            <w:r>
              <w:rPr>
                <w:rFonts w:ascii="Times New Roman" w:hAnsi="Times New Roman"/>
                <w:color w:val="000000"/>
                <w:szCs w:val="21"/>
              </w:rPr>
              <w:t>24.246</w:t>
            </w:r>
          </w:p>
        </w:tc>
        <w:tc>
          <w:tcPr>
            <w:tcW w:w="2694" w:type="dxa"/>
            <w:gridSpan w:val="3"/>
            <w:vMerge w:val="continue"/>
            <w:vAlign w:val="center"/>
          </w:tcPr>
          <w:p w14:paraId="687D0C03">
            <w:pPr>
              <w:jc w:val="center"/>
              <w:rPr>
                <w:rFonts w:ascii="Times New Roman" w:hAnsi="Times New Roman"/>
                <w:szCs w:val="22"/>
                <w:lang w:val="zh-CN"/>
              </w:rPr>
            </w:pPr>
          </w:p>
        </w:tc>
      </w:tr>
      <w:tr w14:paraId="293F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41FFEA8B">
            <w:pPr>
              <w:jc w:val="center"/>
              <w:rPr>
                <w:rFonts w:ascii="Times New Roman" w:hAnsi="Times New Roman"/>
                <w:szCs w:val="22"/>
                <w:lang w:val="zh-CN"/>
              </w:rPr>
            </w:pPr>
          </w:p>
        </w:tc>
        <w:tc>
          <w:tcPr>
            <w:tcW w:w="699" w:type="dxa"/>
            <w:vMerge w:val="continue"/>
            <w:vAlign w:val="center"/>
          </w:tcPr>
          <w:p w14:paraId="1181998B">
            <w:pPr>
              <w:jc w:val="center"/>
              <w:rPr>
                <w:rFonts w:ascii="Times New Roman" w:hAnsi="Times New Roman"/>
                <w:szCs w:val="22"/>
                <w:lang w:val="zh-CN"/>
              </w:rPr>
            </w:pPr>
          </w:p>
        </w:tc>
        <w:tc>
          <w:tcPr>
            <w:tcW w:w="1386" w:type="dxa"/>
            <w:gridSpan w:val="2"/>
            <w:vMerge w:val="continue"/>
            <w:vAlign w:val="center"/>
          </w:tcPr>
          <w:p w14:paraId="5BE177D6">
            <w:pPr>
              <w:jc w:val="center"/>
              <w:rPr>
                <w:rFonts w:ascii="Times New Roman" w:hAnsi="Times New Roman"/>
                <w:szCs w:val="22"/>
                <w:lang w:val="zh-CN"/>
              </w:rPr>
            </w:pPr>
          </w:p>
        </w:tc>
        <w:tc>
          <w:tcPr>
            <w:tcW w:w="1591" w:type="dxa"/>
            <w:vAlign w:val="center"/>
          </w:tcPr>
          <w:p w14:paraId="51600656">
            <w:pPr>
              <w:jc w:val="center"/>
              <w:rPr>
                <w:rFonts w:ascii="Times New Roman" w:hAnsi="Times New Roman"/>
                <w:szCs w:val="22"/>
                <w:vertAlign w:val="subscript"/>
                <w:lang w:val="zh-CN"/>
              </w:rPr>
            </w:pPr>
            <w:r>
              <w:rPr>
                <w:rFonts w:ascii="Times New Roman" w:hAnsi="Times New Roman"/>
                <w:szCs w:val="22"/>
                <w:lang w:val="zh-CN"/>
              </w:rPr>
              <w:t>BOD</w:t>
            </w:r>
            <w:r>
              <w:rPr>
                <w:rFonts w:ascii="Times New Roman" w:hAnsi="Times New Roman"/>
                <w:szCs w:val="22"/>
                <w:vertAlign w:val="subscript"/>
                <w:lang w:val="zh-CN"/>
              </w:rPr>
              <w:t>5</w:t>
            </w:r>
          </w:p>
        </w:tc>
        <w:tc>
          <w:tcPr>
            <w:tcW w:w="1244" w:type="dxa"/>
            <w:vAlign w:val="center"/>
          </w:tcPr>
          <w:p w14:paraId="6BA062F2">
            <w:pPr>
              <w:jc w:val="center"/>
              <w:rPr>
                <w:rFonts w:ascii="Times New Roman" w:hAnsi="Times New Roman"/>
                <w:color w:val="000000"/>
                <w:szCs w:val="21"/>
              </w:rPr>
            </w:pPr>
            <w:r>
              <w:rPr>
                <w:rFonts w:ascii="Times New Roman" w:hAnsi="Times New Roman"/>
                <w:color w:val="000000"/>
                <w:szCs w:val="21"/>
              </w:rPr>
              <w:t xml:space="preserve">838.56 </w:t>
            </w:r>
            <w:r>
              <w:rPr>
                <w:rFonts w:ascii="Times New Roman" w:hAnsi="Times New Roman"/>
                <w:color w:val="000000"/>
                <w:szCs w:val="21"/>
                <w:lang w:val="zh-CN"/>
              </w:rPr>
              <w:t>mg/L</w:t>
            </w:r>
          </w:p>
        </w:tc>
        <w:tc>
          <w:tcPr>
            <w:tcW w:w="1307" w:type="dxa"/>
            <w:vAlign w:val="center"/>
          </w:tcPr>
          <w:p w14:paraId="42B462AE">
            <w:pPr>
              <w:jc w:val="center"/>
              <w:rPr>
                <w:rFonts w:ascii="Times New Roman" w:hAnsi="Times New Roman"/>
                <w:color w:val="000000"/>
                <w:szCs w:val="21"/>
              </w:rPr>
            </w:pPr>
            <w:r>
              <w:rPr>
                <w:rFonts w:ascii="Times New Roman" w:hAnsi="Times New Roman"/>
                <w:color w:val="000000"/>
                <w:szCs w:val="21"/>
              </w:rPr>
              <w:t>17.157</w:t>
            </w:r>
          </w:p>
        </w:tc>
        <w:tc>
          <w:tcPr>
            <w:tcW w:w="2694" w:type="dxa"/>
            <w:gridSpan w:val="3"/>
            <w:vMerge w:val="continue"/>
            <w:vAlign w:val="center"/>
          </w:tcPr>
          <w:p w14:paraId="6DADA89C">
            <w:pPr>
              <w:jc w:val="center"/>
              <w:rPr>
                <w:rFonts w:ascii="Times New Roman" w:hAnsi="Times New Roman"/>
                <w:szCs w:val="22"/>
                <w:lang w:val="zh-CN"/>
              </w:rPr>
            </w:pPr>
          </w:p>
        </w:tc>
      </w:tr>
      <w:tr w14:paraId="561E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3E0B27BB">
            <w:pPr>
              <w:jc w:val="center"/>
              <w:rPr>
                <w:rFonts w:ascii="Times New Roman" w:hAnsi="Times New Roman"/>
                <w:szCs w:val="22"/>
                <w:lang w:val="zh-CN"/>
              </w:rPr>
            </w:pPr>
          </w:p>
        </w:tc>
        <w:tc>
          <w:tcPr>
            <w:tcW w:w="699" w:type="dxa"/>
            <w:vMerge w:val="continue"/>
            <w:vAlign w:val="center"/>
          </w:tcPr>
          <w:p w14:paraId="78CC2E41">
            <w:pPr>
              <w:jc w:val="center"/>
              <w:rPr>
                <w:rFonts w:ascii="Times New Roman" w:hAnsi="Times New Roman"/>
                <w:szCs w:val="22"/>
                <w:lang w:val="zh-CN"/>
              </w:rPr>
            </w:pPr>
          </w:p>
        </w:tc>
        <w:tc>
          <w:tcPr>
            <w:tcW w:w="1386" w:type="dxa"/>
            <w:gridSpan w:val="2"/>
            <w:vMerge w:val="continue"/>
            <w:vAlign w:val="center"/>
          </w:tcPr>
          <w:p w14:paraId="29967384">
            <w:pPr>
              <w:jc w:val="center"/>
              <w:rPr>
                <w:rFonts w:ascii="Times New Roman" w:hAnsi="Times New Roman"/>
                <w:szCs w:val="22"/>
                <w:lang w:val="zh-CN"/>
              </w:rPr>
            </w:pPr>
          </w:p>
        </w:tc>
        <w:tc>
          <w:tcPr>
            <w:tcW w:w="1591" w:type="dxa"/>
            <w:vAlign w:val="center"/>
          </w:tcPr>
          <w:p w14:paraId="289B1F01">
            <w:pPr>
              <w:jc w:val="center"/>
              <w:rPr>
                <w:rFonts w:ascii="Times New Roman" w:hAnsi="Times New Roman"/>
                <w:szCs w:val="22"/>
                <w:lang w:val="zh-CN"/>
              </w:rPr>
            </w:pPr>
            <w:r>
              <w:rPr>
                <w:rFonts w:ascii="Times New Roman" w:hAnsi="Times New Roman"/>
                <w:szCs w:val="22"/>
                <w:lang w:val="zh-CN"/>
              </w:rPr>
              <w:t>SS</w:t>
            </w:r>
          </w:p>
        </w:tc>
        <w:tc>
          <w:tcPr>
            <w:tcW w:w="1244" w:type="dxa"/>
            <w:vAlign w:val="center"/>
          </w:tcPr>
          <w:p w14:paraId="1226B268">
            <w:pPr>
              <w:jc w:val="center"/>
              <w:rPr>
                <w:rFonts w:ascii="Times New Roman" w:hAnsi="Times New Roman"/>
                <w:color w:val="000000"/>
                <w:szCs w:val="21"/>
              </w:rPr>
            </w:pPr>
            <w:r>
              <w:rPr>
                <w:rFonts w:ascii="Times New Roman" w:hAnsi="Times New Roman"/>
                <w:color w:val="000000"/>
                <w:szCs w:val="21"/>
                <w:lang w:val="zh-CN"/>
              </w:rPr>
              <w:t>7</w:t>
            </w:r>
            <w:r>
              <w:rPr>
                <w:rFonts w:ascii="Times New Roman" w:hAnsi="Times New Roman"/>
                <w:color w:val="000000"/>
                <w:szCs w:val="21"/>
              </w:rPr>
              <w:t>789.79</w:t>
            </w:r>
            <w:r>
              <w:rPr>
                <w:rFonts w:ascii="Times New Roman" w:hAnsi="Times New Roman"/>
                <w:color w:val="000000"/>
                <w:szCs w:val="21"/>
                <w:lang w:val="zh-CN"/>
              </w:rPr>
              <w:t>mg/L</w:t>
            </w:r>
          </w:p>
        </w:tc>
        <w:tc>
          <w:tcPr>
            <w:tcW w:w="1307" w:type="dxa"/>
            <w:vAlign w:val="center"/>
          </w:tcPr>
          <w:p w14:paraId="5E5C3859">
            <w:pPr>
              <w:jc w:val="center"/>
              <w:rPr>
                <w:rFonts w:ascii="Times New Roman" w:hAnsi="Times New Roman"/>
                <w:color w:val="000000"/>
                <w:szCs w:val="21"/>
              </w:rPr>
            </w:pPr>
            <w:r>
              <w:rPr>
                <w:rFonts w:ascii="Times New Roman" w:hAnsi="Times New Roman"/>
                <w:color w:val="000000"/>
                <w:szCs w:val="21"/>
              </w:rPr>
              <w:t>16.1592</w:t>
            </w:r>
          </w:p>
        </w:tc>
        <w:tc>
          <w:tcPr>
            <w:tcW w:w="2694" w:type="dxa"/>
            <w:gridSpan w:val="3"/>
            <w:vMerge w:val="continue"/>
            <w:vAlign w:val="center"/>
          </w:tcPr>
          <w:p w14:paraId="7E00F120">
            <w:pPr>
              <w:jc w:val="center"/>
              <w:rPr>
                <w:rFonts w:ascii="Times New Roman" w:hAnsi="Times New Roman"/>
                <w:szCs w:val="22"/>
                <w:lang w:val="zh-CN"/>
              </w:rPr>
            </w:pPr>
          </w:p>
        </w:tc>
      </w:tr>
      <w:tr w14:paraId="1C27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0DF06C34">
            <w:pPr>
              <w:jc w:val="center"/>
              <w:rPr>
                <w:rFonts w:ascii="Times New Roman" w:hAnsi="Times New Roman"/>
                <w:szCs w:val="22"/>
                <w:lang w:val="zh-CN"/>
              </w:rPr>
            </w:pPr>
          </w:p>
        </w:tc>
        <w:tc>
          <w:tcPr>
            <w:tcW w:w="699" w:type="dxa"/>
            <w:vMerge w:val="continue"/>
            <w:vAlign w:val="center"/>
          </w:tcPr>
          <w:p w14:paraId="0E82E3CA">
            <w:pPr>
              <w:jc w:val="center"/>
              <w:rPr>
                <w:rFonts w:ascii="Times New Roman" w:hAnsi="Times New Roman"/>
                <w:szCs w:val="22"/>
                <w:lang w:val="zh-CN"/>
              </w:rPr>
            </w:pPr>
          </w:p>
        </w:tc>
        <w:tc>
          <w:tcPr>
            <w:tcW w:w="1386" w:type="dxa"/>
            <w:gridSpan w:val="2"/>
            <w:vMerge w:val="continue"/>
            <w:vAlign w:val="center"/>
          </w:tcPr>
          <w:p w14:paraId="28F8B651">
            <w:pPr>
              <w:jc w:val="center"/>
              <w:rPr>
                <w:rFonts w:ascii="Times New Roman" w:hAnsi="Times New Roman"/>
                <w:szCs w:val="22"/>
                <w:lang w:val="zh-CN"/>
              </w:rPr>
            </w:pPr>
          </w:p>
        </w:tc>
        <w:tc>
          <w:tcPr>
            <w:tcW w:w="1591" w:type="dxa"/>
            <w:vAlign w:val="center"/>
          </w:tcPr>
          <w:p w14:paraId="5BF17924">
            <w:pPr>
              <w:jc w:val="center"/>
              <w:rPr>
                <w:rFonts w:ascii="Times New Roman" w:hAnsi="Times New Roman"/>
                <w:szCs w:val="22"/>
                <w:lang w:val="zh-CN"/>
              </w:rPr>
            </w:pPr>
            <w:r>
              <w:rPr>
                <w:rFonts w:hint="eastAsia" w:ascii="Times New Roman" w:hAnsi="Times New Roman"/>
                <w:szCs w:val="22"/>
                <w:lang w:val="zh-CN"/>
              </w:rPr>
              <w:t>氨氮</w:t>
            </w:r>
          </w:p>
        </w:tc>
        <w:tc>
          <w:tcPr>
            <w:tcW w:w="1244" w:type="dxa"/>
            <w:vAlign w:val="center"/>
          </w:tcPr>
          <w:p w14:paraId="4396119B">
            <w:pPr>
              <w:jc w:val="center"/>
              <w:rPr>
                <w:rFonts w:ascii="Times New Roman" w:hAnsi="Times New Roman"/>
                <w:color w:val="000000"/>
                <w:szCs w:val="21"/>
              </w:rPr>
            </w:pPr>
            <w:r>
              <w:rPr>
                <w:rFonts w:ascii="Times New Roman" w:hAnsi="Times New Roman"/>
                <w:color w:val="000000"/>
                <w:szCs w:val="21"/>
                <w:lang w:val="zh-CN"/>
              </w:rPr>
              <w:t>25.26mg/L</w:t>
            </w:r>
          </w:p>
        </w:tc>
        <w:tc>
          <w:tcPr>
            <w:tcW w:w="1307" w:type="dxa"/>
            <w:vAlign w:val="center"/>
          </w:tcPr>
          <w:p w14:paraId="61B73EC0">
            <w:pPr>
              <w:jc w:val="center"/>
              <w:rPr>
                <w:rFonts w:ascii="Times New Roman" w:hAnsi="Times New Roman"/>
                <w:color w:val="000000"/>
                <w:szCs w:val="21"/>
              </w:rPr>
            </w:pPr>
            <w:r>
              <w:rPr>
                <w:rFonts w:ascii="Times New Roman" w:hAnsi="Times New Roman"/>
                <w:color w:val="000000"/>
                <w:szCs w:val="21"/>
              </w:rPr>
              <w:t>0.5169</w:t>
            </w:r>
          </w:p>
        </w:tc>
        <w:tc>
          <w:tcPr>
            <w:tcW w:w="2694" w:type="dxa"/>
            <w:gridSpan w:val="3"/>
            <w:vMerge w:val="continue"/>
            <w:vAlign w:val="center"/>
          </w:tcPr>
          <w:p w14:paraId="5729189F">
            <w:pPr>
              <w:jc w:val="center"/>
              <w:rPr>
                <w:rFonts w:ascii="Times New Roman" w:hAnsi="Times New Roman"/>
                <w:szCs w:val="22"/>
                <w:lang w:val="zh-CN"/>
              </w:rPr>
            </w:pPr>
          </w:p>
        </w:tc>
      </w:tr>
      <w:tr w14:paraId="4D88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6D4FC0E">
            <w:pPr>
              <w:jc w:val="center"/>
              <w:rPr>
                <w:rFonts w:ascii="Times New Roman" w:hAnsi="Times New Roman"/>
                <w:szCs w:val="22"/>
                <w:lang w:val="zh-CN"/>
              </w:rPr>
            </w:pPr>
          </w:p>
        </w:tc>
        <w:tc>
          <w:tcPr>
            <w:tcW w:w="699" w:type="dxa"/>
            <w:vMerge w:val="continue"/>
            <w:vAlign w:val="center"/>
          </w:tcPr>
          <w:p w14:paraId="7ACB47F4">
            <w:pPr>
              <w:jc w:val="center"/>
              <w:rPr>
                <w:rFonts w:ascii="Times New Roman" w:hAnsi="Times New Roman"/>
                <w:szCs w:val="22"/>
                <w:lang w:val="zh-CN"/>
              </w:rPr>
            </w:pPr>
          </w:p>
        </w:tc>
        <w:tc>
          <w:tcPr>
            <w:tcW w:w="1386" w:type="dxa"/>
            <w:gridSpan w:val="2"/>
            <w:vMerge w:val="continue"/>
            <w:vAlign w:val="center"/>
          </w:tcPr>
          <w:p w14:paraId="6ADCDD53">
            <w:pPr>
              <w:jc w:val="center"/>
              <w:rPr>
                <w:rFonts w:ascii="Times New Roman" w:hAnsi="Times New Roman"/>
                <w:szCs w:val="22"/>
                <w:lang w:val="zh-CN"/>
              </w:rPr>
            </w:pPr>
          </w:p>
        </w:tc>
        <w:tc>
          <w:tcPr>
            <w:tcW w:w="1591" w:type="dxa"/>
            <w:vAlign w:val="center"/>
          </w:tcPr>
          <w:p w14:paraId="64568AA9">
            <w:pPr>
              <w:jc w:val="center"/>
              <w:rPr>
                <w:rFonts w:ascii="Times New Roman" w:hAnsi="Times New Roman"/>
                <w:szCs w:val="22"/>
                <w:lang w:val="zh-CN"/>
              </w:rPr>
            </w:pPr>
            <w:r>
              <w:rPr>
                <w:rFonts w:hint="eastAsia" w:ascii="Times New Roman" w:hAnsi="Times New Roman"/>
                <w:kern w:val="0"/>
                <w:szCs w:val="21"/>
                <w:lang w:val="zh-CN"/>
              </w:rPr>
              <w:t>总磷</w:t>
            </w:r>
          </w:p>
        </w:tc>
        <w:tc>
          <w:tcPr>
            <w:tcW w:w="1244" w:type="dxa"/>
            <w:vAlign w:val="center"/>
          </w:tcPr>
          <w:p w14:paraId="1994E790">
            <w:pPr>
              <w:jc w:val="center"/>
              <w:rPr>
                <w:rFonts w:ascii="Times New Roman" w:hAnsi="Times New Roman"/>
                <w:color w:val="000000"/>
                <w:szCs w:val="21"/>
              </w:rPr>
            </w:pPr>
            <w:r>
              <w:rPr>
                <w:rFonts w:ascii="Times New Roman" w:hAnsi="Times New Roman"/>
                <w:color w:val="000000"/>
                <w:szCs w:val="21"/>
                <w:lang w:val="zh-CN"/>
              </w:rPr>
              <w:t>14.91mg/L</w:t>
            </w:r>
          </w:p>
        </w:tc>
        <w:tc>
          <w:tcPr>
            <w:tcW w:w="1307" w:type="dxa"/>
            <w:vAlign w:val="center"/>
          </w:tcPr>
          <w:p w14:paraId="2C361C23">
            <w:pPr>
              <w:jc w:val="center"/>
              <w:rPr>
                <w:rFonts w:ascii="Times New Roman" w:hAnsi="Times New Roman"/>
                <w:color w:val="000000"/>
                <w:szCs w:val="21"/>
              </w:rPr>
            </w:pPr>
            <w:r>
              <w:rPr>
                <w:rFonts w:ascii="Times New Roman" w:hAnsi="Times New Roman"/>
                <w:color w:val="000000"/>
                <w:szCs w:val="21"/>
              </w:rPr>
              <w:t>0.3051</w:t>
            </w:r>
          </w:p>
        </w:tc>
        <w:tc>
          <w:tcPr>
            <w:tcW w:w="2694" w:type="dxa"/>
            <w:gridSpan w:val="3"/>
            <w:vMerge w:val="continue"/>
            <w:vAlign w:val="center"/>
          </w:tcPr>
          <w:p w14:paraId="0408C07D">
            <w:pPr>
              <w:jc w:val="center"/>
              <w:rPr>
                <w:rFonts w:ascii="Times New Roman" w:hAnsi="Times New Roman"/>
                <w:szCs w:val="22"/>
                <w:lang w:val="zh-CN"/>
              </w:rPr>
            </w:pPr>
          </w:p>
        </w:tc>
      </w:tr>
      <w:tr w14:paraId="08B5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7C9C17FE">
            <w:pPr>
              <w:jc w:val="center"/>
              <w:rPr>
                <w:rFonts w:ascii="Times New Roman" w:hAnsi="Times New Roman"/>
                <w:szCs w:val="22"/>
                <w:lang w:val="zh-CN"/>
              </w:rPr>
            </w:pPr>
            <w:r>
              <w:rPr>
                <w:rFonts w:hint="eastAsia" w:ascii="Times New Roman" w:hAnsi="Times New Roman"/>
                <w:szCs w:val="22"/>
                <w:lang w:val="zh-CN"/>
              </w:rPr>
              <w:t>噪声</w:t>
            </w:r>
          </w:p>
        </w:tc>
        <w:tc>
          <w:tcPr>
            <w:tcW w:w="699" w:type="dxa"/>
            <w:vAlign w:val="center"/>
          </w:tcPr>
          <w:p w14:paraId="73000061">
            <w:pPr>
              <w:jc w:val="center"/>
              <w:rPr>
                <w:rFonts w:ascii="Times New Roman" w:hAnsi="Times New Roman"/>
                <w:szCs w:val="22"/>
                <w:lang w:val="zh-CN"/>
              </w:rPr>
            </w:pPr>
            <w:r>
              <w:rPr>
                <w:rFonts w:hint="eastAsia" w:ascii="Times New Roman" w:hAnsi="Times New Roman"/>
                <w:szCs w:val="22"/>
                <w:lang w:val="zh-CN"/>
              </w:rPr>
              <w:t>施工期</w:t>
            </w:r>
          </w:p>
        </w:tc>
        <w:tc>
          <w:tcPr>
            <w:tcW w:w="1386" w:type="dxa"/>
            <w:gridSpan w:val="2"/>
            <w:vAlign w:val="center"/>
          </w:tcPr>
          <w:p w14:paraId="35DCC54A">
            <w:pPr>
              <w:jc w:val="center"/>
              <w:rPr>
                <w:rFonts w:ascii="Times New Roman" w:hAnsi="Times New Roman"/>
                <w:szCs w:val="22"/>
                <w:lang w:val="zh-CN"/>
              </w:rPr>
            </w:pPr>
            <w:r>
              <w:rPr>
                <w:rFonts w:hint="eastAsia" w:ascii="Times New Roman" w:hAnsi="Times New Roman"/>
                <w:szCs w:val="22"/>
                <w:lang w:val="zh-CN"/>
              </w:rPr>
              <w:t>施工机械</w:t>
            </w:r>
          </w:p>
        </w:tc>
        <w:tc>
          <w:tcPr>
            <w:tcW w:w="1591" w:type="dxa"/>
            <w:vAlign w:val="center"/>
          </w:tcPr>
          <w:p w14:paraId="425EA6D6">
            <w:pPr>
              <w:jc w:val="center"/>
              <w:rPr>
                <w:rFonts w:ascii="Times New Roman" w:hAnsi="Times New Roman"/>
                <w:szCs w:val="22"/>
                <w:lang w:val="zh-CN"/>
              </w:rPr>
            </w:pPr>
            <w:r>
              <w:rPr>
                <w:rFonts w:hint="eastAsia" w:ascii="Times New Roman" w:hAnsi="Times New Roman"/>
                <w:szCs w:val="22"/>
                <w:lang w:val="zh-CN"/>
              </w:rPr>
              <w:t>噪声</w:t>
            </w:r>
          </w:p>
        </w:tc>
        <w:tc>
          <w:tcPr>
            <w:tcW w:w="2551" w:type="dxa"/>
            <w:gridSpan w:val="2"/>
            <w:vAlign w:val="center"/>
          </w:tcPr>
          <w:p w14:paraId="61EF645D">
            <w:pPr>
              <w:jc w:val="center"/>
              <w:rPr>
                <w:rFonts w:ascii="Times New Roman" w:hAnsi="Times New Roman"/>
                <w:szCs w:val="22"/>
                <w:lang w:val="zh-CN"/>
              </w:rPr>
            </w:pPr>
            <w:r>
              <w:rPr>
                <w:rFonts w:ascii="Times New Roman" w:hAnsi="Times New Roman"/>
                <w:szCs w:val="22"/>
                <w:lang w:val="zh-CN"/>
              </w:rPr>
              <w:t>60</w:t>
            </w:r>
            <w:r>
              <w:rPr>
                <w:rFonts w:hint="eastAsia" w:ascii="Times New Roman" w:hAnsi="Times New Roman"/>
                <w:szCs w:val="22"/>
                <w:lang w:val="zh-CN"/>
              </w:rPr>
              <w:t>～</w:t>
            </w:r>
            <w:r>
              <w:rPr>
                <w:rFonts w:ascii="Times New Roman" w:hAnsi="Times New Roman"/>
                <w:szCs w:val="22"/>
                <w:lang w:val="zh-CN"/>
              </w:rPr>
              <w:t>85</w:t>
            </w:r>
            <w:r>
              <w:rPr>
                <w:rFonts w:ascii="Times New Roman" w:hAnsi="Times New Roman"/>
                <w:bCs/>
                <w:szCs w:val="22"/>
                <w:lang w:val="zh-CN"/>
              </w:rPr>
              <w:t>dB(A)</w:t>
            </w:r>
          </w:p>
        </w:tc>
        <w:tc>
          <w:tcPr>
            <w:tcW w:w="2694" w:type="dxa"/>
            <w:gridSpan w:val="3"/>
            <w:vMerge w:val="restart"/>
            <w:vAlign w:val="center"/>
          </w:tcPr>
          <w:p w14:paraId="57261F6D">
            <w:pPr>
              <w:jc w:val="center"/>
              <w:rPr>
                <w:rFonts w:ascii="Times New Roman" w:hAnsi="Times New Roman"/>
                <w:szCs w:val="22"/>
                <w:lang w:val="zh-CN"/>
              </w:rPr>
            </w:pPr>
            <w:r>
              <w:rPr>
                <w:rFonts w:hint="eastAsia" w:ascii="Times New Roman" w:hAnsi="Times New Roman"/>
                <w:szCs w:val="22"/>
                <w:lang w:val="zh-CN"/>
              </w:rPr>
              <w:t>对周围环境影响较小</w:t>
            </w:r>
          </w:p>
        </w:tc>
      </w:tr>
      <w:tr w14:paraId="315F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8CE3146">
            <w:pPr>
              <w:jc w:val="center"/>
              <w:rPr>
                <w:rFonts w:ascii="Times New Roman" w:hAnsi="Times New Roman"/>
                <w:szCs w:val="22"/>
                <w:lang w:val="zh-CN"/>
              </w:rPr>
            </w:pPr>
          </w:p>
        </w:tc>
        <w:tc>
          <w:tcPr>
            <w:tcW w:w="699" w:type="dxa"/>
            <w:vAlign w:val="center"/>
          </w:tcPr>
          <w:p w14:paraId="0B0FAD8E">
            <w:pPr>
              <w:jc w:val="center"/>
              <w:rPr>
                <w:rFonts w:ascii="Times New Roman" w:hAnsi="Times New Roman"/>
                <w:szCs w:val="22"/>
                <w:lang w:val="zh-CN"/>
              </w:rPr>
            </w:pPr>
            <w:r>
              <w:rPr>
                <w:rFonts w:hint="eastAsia" w:ascii="Times New Roman" w:hAnsi="Times New Roman"/>
                <w:szCs w:val="22"/>
                <w:lang w:val="zh-CN"/>
              </w:rPr>
              <w:t>运营期</w:t>
            </w:r>
          </w:p>
        </w:tc>
        <w:tc>
          <w:tcPr>
            <w:tcW w:w="1386" w:type="dxa"/>
            <w:gridSpan w:val="2"/>
            <w:vAlign w:val="center"/>
          </w:tcPr>
          <w:p w14:paraId="2E3D7E74">
            <w:pPr>
              <w:jc w:val="center"/>
              <w:rPr>
                <w:rFonts w:ascii="Times New Roman" w:hAnsi="Times New Roman"/>
                <w:szCs w:val="22"/>
                <w:lang w:val="zh-CN"/>
              </w:rPr>
            </w:pPr>
            <w:r>
              <w:rPr>
                <w:rFonts w:hint="eastAsia" w:ascii="Times New Roman" w:hAnsi="Times New Roman"/>
                <w:szCs w:val="22"/>
                <w:lang w:val="zh-CN"/>
              </w:rPr>
              <w:t>设备运行</w:t>
            </w:r>
          </w:p>
        </w:tc>
        <w:tc>
          <w:tcPr>
            <w:tcW w:w="1591" w:type="dxa"/>
            <w:vAlign w:val="center"/>
          </w:tcPr>
          <w:p w14:paraId="6F429654">
            <w:pPr>
              <w:jc w:val="center"/>
              <w:rPr>
                <w:rFonts w:ascii="Times New Roman" w:hAnsi="Times New Roman"/>
                <w:szCs w:val="22"/>
                <w:lang w:val="zh-CN"/>
              </w:rPr>
            </w:pPr>
            <w:r>
              <w:rPr>
                <w:rFonts w:hint="eastAsia" w:ascii="Times New Roman" w:hAnsi="Times New Roman"/>
                <w:szCs w:val="22"/>
                <w:lang w:val="zh-CN"/>
              </w:rPr>
              <w:t>噪声</w:t>
            </w:r>
          </w:p>
        </w:tc>
        <w:tc>
          <w:tcPr>
            <w:tcW w:w="2551" w:type="dxa"/>
            <w:gridSpan w:val="2"/>
            <w:vAlign w:val="center"/>
          </w:tcPr>
          <w:p w14:paraId="280669B1">
            <w:pPr>
              <w:jc w:val="center"/>
              <w:rPr>
                <w:rFonts w:ascii="Times New Roman" w:hAnsi="Times New Roman"/>
                <w:szCs w:val="22"/>
                <w:lang w:val="zh-CN"/>
              </w:rPr>
            </w:pPr>
            <w:r>
              <w:rPr>
                <w:rFonts w:ascii="Times New Roman" w:hAnsi="Times New Roman"/>
                <w:szCs w:val="22"/>
                <w:lang w:val="zh-CN"/>
              </w:rPr>
              <w:t>70</w:t>
            </w:r>
            <w:r>
              <w:rPr>
                <w:rFonts w:hint="eastAsia" w:ascii="Times New Roman" w:hAnsi="Times New Roman"/>
                <w:szCs w:val="22"/>
                <w:lang w:val="zh-CN"/>
              </w:rPr>
              <w:t>～</w:t>
            </w:r>
            <w:r>
              <w:rPr>
                <w:rFonts w:ascii="Times New Roman" w:hAnsi="Times New Roman"/>
                <w:szCs w:val="22"/>
                <w:lang w:val="zh-CN"/>
              </w:rPr>
              <w:t>9</w:t>
            </w:r>
            <w:r>
              <w:rPr>
                <w:rFonts w:ascii="Times New Roman" w:hAnsi="Times New Roman"/>
                <w:szCs w:val="22"/>
              </w:rPr>
              <w:t>5</w:t>
            </w:r>
            <w:r>
              <w:rPr>
                <w:rFonts w:ascii="Times New Roman" w:hAnsi="Times New Roman"/>
                <w:szCs w:val="22"/>
                <w:lang w:val="zh-CN"/>
              </w:rPr>
              <w:t>dB(A)</w:t>
            </w:r>
          </w:p>
        </w:tc>
        <w:tc>
          <w:tcPr>
            <w:tcW w:w="2694" w:type="dxa"/>
            <w:gridSpan w:val="3"/>
            <w:vMerge w:val="continue"/>
            <w:vAlign w:val="center"/>
          </w:tcPr>
          <w:p w14:paraId="65F5C6D5">
            <w:pPr>
              <w:jc w:val="center"/>
              <w:rPr>
                <w:rFonts w:ascii="Times New Roman" w:hAnsi="Times New Roman"/>
                <w:szCs w:val="22"/>
                <w:lang w:val="zh-CN"/>
              </w:rPr>
            </w:pPr>
          </w:p>
        </w:tc>
      </w:tr>
      <w:tr w14:paraId="76462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6FA7CA03">
            <w:pPr>
              <w:jc w:val="center"/>
              <w:rPr>
                <w:rFonts w:ascii="Times New Roman" w:hAnsi="Times New Roman"/>
                <w:szCs w:val="22"/>
                <w:lang w:val="zh-CN"/>
              </w:rPr>
            </w:pPr>
            <w:r>
              <w:rPr>
                <w:rFonts w:hint="eastAsia" w:ascii="Times New Roman" w:hAnsi="Times New Roman"/>
                <w:szCs w:val="22"/>
                <w:lang w:val="zh-CN"/>
              </w:rPr>
              <w:t>固</w:t>
            </w:r>
          </w:p>
          <w:p w14:paraId="7482A95B">
            <w:pPr>
              <w:jc w:val="center"/>
              <w:rPr>
                <w:rFonts w:ascii="Times New Roman" w:hAnsi="Times New Roman"/>
                <w:szCs w:val="22"/>
                <w:lang w:val="zh-CN"/>
              </w:rPr>
            </w:pPr>
            <w:r>
              <w:rPr>
                <w:rFonts w:hint="eastAsia" w:ascii="Times New Roman" w:hAnsi="Times New Roman"/>
                <w:szCs w:val="22"/>
                <w:lang w:val="zh-CN"/>
              </w:rPr>
              <w:t>体</w:t>
            </w:r>
          </w:p>
          <w:p w14:paraId="6A588DDA">
            <w:pPr>
              <w:jc w:val="center"/>
              <w:rPr>
                <w:rFonts w:ascii="Times New Roman" w:hAnsi="Times New Roman"/>
                <w:szCs w:val="22"/>
                <w:lang w:val="zh-CN"/>
              </w:rPr>
            </w:pPr>
            <w:r>
              <w:rPr>
                <w:rFonts w:hint="eastAsia" w:ascii="Times New Roman" w:hAnsi="Times New Roman"/>
                <w:szCs w:val="22"/>
                <w:lang w:val="zh-CN"/>
              </w:rPr>
              <w:t>废</w:t>
            </w:r>
          </w:p>
          <w:p w14:paraId="143D2B39">
            <w:pPr>
              <w:jc w:val="center"/>
              <w:rPr>
                <w:rFonts w:ascii="Times New Roman" w:hAnsi="Times New Roman"/>
                <w:szCs w:val="22"/>
                <w:lang w:val="zh-CN"/>
              </w:rPr>
            </w:pPr>
            <w:r>
              <w:rPr>
                <w:rFonts w:hint="eastAsia" w:ascii="Times New Roman" w:hAnsi="Times New Roman"/>
                <w:szCs w:val="22"/>
                <w:lang w:val="zh-CN"/>
              </w:rPr>
              <w:t>物</w:t>
            </w:r>
          </w:p>
        </w:tc>
        <w:tc>
          <w:tcPr>
            <w:tcW w:w="699" w:type="dxa"/>
            <w:vMerge w:val="restart"/>
            <w:vAlign w:val="center"/>
          </w:tcPr>
          <w:p w14:paraId="25966903">
            <w:pPr>
              <w:jc w:val="center"/>
              <w:rPr>
                <w:rFonts w:ascii="Times New Roman" w:hAnsi="Times New Roman"/>
                <w:szCs w:val="22"/>
                <w:lang w:val="zh-CN"/>
              </w:rPr>
            </w:pPr>
            <w:r>
              <w:rPr>
                <w:rFonts w:hint="eastAsia" w:ascii="Times New Roman" w:hAnsi="Times New Roman"/>
                <w:szCs w:val="22"/>
                <w:lang w:val="zh-CN"/>
              </w:rPr>
              <w:t>施</w:t>
            </w:r>
          </w:p>
          <w:p w14:paraId="5D64D4EE">
            <w:pPr>
              <w:jc w:val="center"/>
              <w:rPr>
                <w:rFonts w:ascii="Times New Roman" w:hAnsi="Times New Roman"/>
                <w:szCs w:val="22"/>
                <w:lang w:val="zh-CN"/>
              </w:rPr>
            </w:pPr>
            <w:r>
              <w:rPr>
                <w:rFonts w:hint="eastAsia" w:ascii="Times New Roman" w:hAnsi="Times New Roman"/>
                <w:szCs w:val="22"/>
                <w:lang w:val="zh-CN"/>
              </w:rPr>
              <w:t>工</w:t>
            </w:r>
          </w:p>
          <w:p w14:paraId="0CD43467">
            <w:pPr>
              <w:jc w:val="center"/>
              <w:rPr>
                <w:rFonts w:ascii="Times New Roman" w:hAnsi="Times New Roman"/>
                <w:szCs w:val="22"/>
                <w:lang w:val="zh-CN"/>
              </w:rPr>
            </w:pPr>
            <w:r>
              <w:rPr>
                <w:rFonts w:hint="eastAsia" w:ascii="Times New Roman" w:hAnsi="Times New Roman"/>
                <w:szCs w:val="22"/>
                <w:lang w:val="zh-CN"/>
              </w:rPr>
              <w:t>期</w:t>
            </w:r>
          </w:p>
        </w:tc>
        <w:tc>
          <w:tcPr>
            <w:tcW w:w="1386" w:type="dxa"/>
            <w:gridSpan w:val="2"/>
            <w:vMerge w:val="restart"/>
            <w:vAlign w:val="center"/>
          </w:tcPr>
          <w:p w14:paraId="2A663CF2">
            <w:pPr>
              <w:jc w:val="center"/>
              <w:rPr>
                <w:rFonts w:ascii="Times New Roman" w:hAnsi="Times New Roman"/>
                <w:bCs/>
                <w:szCs w:val="22"/>
                <w:lang w:val="zh-CN"/>
              </w:rPr>
            </w:pPr>
            <w:r>
              <w:rPr>
                <w:rFonts w:hint="eastAsia" w:ascii="Times New Roman" w:hAnsi="Times New Roman"/>
                <w:bCs/>
                <w:szCs w:val="22"/>
                <w:lang w:val="zh-CN"/>
              </w:rPr>
              <w:t>施工人员</w:t>
            </w:r>
          </w:p>
        </w:tc>
        <w:tc>
          <w:tcPr>
            <w:tcW w:w="1591" w:type="dxa"/>
            <w:vAlign w:val="center"/>
          </w:tcPr>
          <w:p w14:paraId="138678FB">
            <w:pPr>
              <w:jc w:val="center"/>
              <w:rPr>
                <w:rFonts w:ascii="Times New Roman" w:hAnsi="Times New Roman"/>
                <w:bCs/>
                <w:szCs w:val="22"/>
                <w:lang w:val="zh-CN"/>
              </w:rPr>
            </w:pPr>
            <w:r>
              <w:rPr>
                <w:rFonts w:hint="eastAsia" w:ascii="Times New Roman" w:hAnsi="Times New Roman"/>
                <w:bCs/>
                <w:szCs w:val="22"/>
                <w:lang w:val="zh-CN"/>
              </w:rPr>
              <w:t>建筑垃圾</w:t>
            </w:r>
          </w:p>
        </w:tc>
        <w:tc>
          <w:tcPr>
            <w:tcW w:w="2551" w:type="dxa"/>
            <w:gridSpan w:val="2"/>
            <w:vAlign w:val="center"/>
          </w:tcPr>
          <w:p w14:paraId="1998DDDD">
            <w:pPr>
              <w:jc w:val="center"/>
              <w:rPr>
                <w:rFonts w:ascii="Times New Roman" w:hAnsi="Times New Roman"/>
                <w:szCs w:val="22"/>
                <w:lang w:val="zh-CN"/>
              </w:rPr>
            </w:pPr>
            <w:r>
              <w:rPr>
                <w:rFonts w:ascii="Times New Roman" w:hAnsi="Times New Roman"/>
                <w:szCs w:val="22"/>
                <w:lang w:val="zh-CN"/>
              </w:rPr>
              <w:t>24t</w:t>
            </w:r>
          </w:p>
        </w:tc>
        <w:tc>
          <w:tcPr>
            <w:tcW w:w="2694" w:type="dxa"/>
            <w:gridSpan w:val="3"/>
            <w:vAlign w:val="center"/>
          </w:tcPr>
          <w:p w14:paraId="044FF53B">
            <w:pPr>
              <w:jc w:val="center"/>
              <w:rPr>
                <w:rFonts w:ascii="Times New Roman" w:hAnsi="Times New Roman"/>
                <w:szCs w:val="22"/>
                <w:lang w:val="zh-CN"/>
              </w:rPr>
            </w:pPr>
            <w:r>
              <w:rPr>
                <w:rFonts w:hint="eastAsia" w:ascii="Times New Roman" w:hAnsi="Times New Roman"/>
                <w:szCs w:val="22"/>
                <w:lang w:val="zh-CN"/>
              </w:rPr>
              <w:t>清运至建筑部门指定的地点堆放</w:t>
            </w:r>
          </w:p>
        </w:tc>
      </w:tr>
      <w:tr w14:paraId="16B4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15D6B22">
            <w:pPr>
              <w:jc w:val="center"/>
              <w:rPr>
                <w:rFonts w:ascii="Times New Roman" w:hAnsi="Times New Roman"/>
                <w:szCs w:val="22"/>
                <w:lang w:val="zh-CN"/>
              </w:rPr>
            </w:pPr>
          </w:p>
        </w:tc>
        <w:tc>
          <w:tcPr>
            <w:tcW w:w="699" w:type="dxa"/>
            <w:vMerge w:val="continue"/>
            <w:vAlign w:val="center"/>
          </w:tcPr>
          <w:p w14:paraId="1D9FFAE8">
            <w:pPr>
              <w:jc w:val="center"/>
              <w:rPr>
                <w:rFonts w:ascii="Times New Roman" w:hAnsi="Times New Roman"/>
                <w:szCs w:val="22"/>
                <w:lang w:val="zh-CN"/>
              </w:rPr>
            </w:pPr>
          </w:p>
        </w:tc>
        <w:tc>
          <w:tcPr>
            <w:tcW w:w="1386" w:type="dxa"/>
            <w:gridSpan w:val="2"/>
            <w:vMerge w:val="continue"/>
            <w:vAlign w:val="center"/>
          </w:tcPr>
          <w:p w14:paraId="6951CA16">
            <w:pPr>
              <w:jc w:val="center"/>
              <w:rPr>
                <w:rFonts w:ascii="Times New Roman" w:hAnsi="Times New Roman"/>
                <w:bCs/>
                <w:szCs w:val="22"/>
                <w:lang w:val="zh-CN"/>
              </w:rPr>
            </w:pPr>
          </w:p>
        </w:tc>
        <w:tc>
          <w:tcPr>
            <w:tcW w:w="1591" w:type="dxa"/>
            <w:vAlign w:val="center"/>
          </w:tcPr>
          <w:p w14:paraId="260BEE2C">
            <w:pPr>
              <w:jc w:val="center"/>
              <w:rPr>
                <w:rFonts w:ascii="Times New Roman" w:hAnsi="Times New Roman"/>
                <w:bCs/>
                <w:szCs w:val="22"/>
                <w:lang w:val="zh-CN"/>
              </w:rPr>
            </w:pPr>
            <w:r>
              <w:rPr>
                <w:rFonts w:hint="eastAsia" w:ascii="Times New Roman" w:hAnsi="Times New Roman"/>
                <w:bCs/>
                <w:szCs w:val="22"/>
                <w:lang w:val="zh-CN"/>
              </w:rPr>
              <w:t>生活垃圾</w:t>
            </w:r>
          </w:p>
        </w:tc>
        <w:tc>
          <w:tcPr>
            <w:tcW w:w="2551" w:type="dxa"/>
            <w:gridSpan w:val="2"/>
            <w:vAlign w:val="center"/>
          </w:tcPr>
          <w:p w14:paraId="150DAFE4">
            <w:pPr>
              <w:jc w:val="center"/>
              <w:rPr>
                <w:rFonts w:ascii="Times New Roman" w:hAnsi="Times New Roman"/>
                <w:szCs w:val="22"/>
                <w:lang w:val="zh-CN"/>
              </w:rPr>
            </w:pPr>
            <w:r>
              <w:rPr>
                <w:rFonts w:ascii="Times New Roman" w:hAnsi="Times New Roman"/>
                <w:szCs w:val="22"/>
                <w:lang w:val="zh-CN"/>
              </w:rPr>
              <w:t>0.078t</w:t>
            </w:r>
          </w:p>
        </w:tc>
        <w:tc>
          <w:tcPr>
            <w:tcW w:w="2694" w:type="dxa"/>
            <w:gridSpan w:val="3"/>
            <w:vAlign w:val="center"/>
          </w:tcPr>
          <w:p w14:paraId="2220C7F8">
            <w:pPr>
              <w:jc w:val="center"/>
              <w:rPr>
                <w:rFonts w:ascii="Times New Roman" w:hAnsi="Times New Roman"/>
                <w:szCs w:val="22"/>
                <w:lang w:val="zh-CN"/>
              </w:rPr>
            </w:pPr>
            <w:r>
              <w:rPr>
                <w:rFonts w:hint="eastAsia" w:ascii="Times New Roman" w:hAnsi="Times New Roman"/>
                <w:szCs w:val="22"/>
                <w:lang w:val="zh-CN"/>
              </w:rPr>
              <w:t>运至项目区垃圾收集点处置</w:t>
            </w:r>
          </w:p>
        </w:tc>
      </w:tr>
      <w:tr w14:paraId="4D7A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5F9062E3">
            <w:pPr>
              <w:jc w:val="center"/>
              <w:rPr>
                <w:rFonts w:ascii="Times New Roman" w:hAnsi="Times New Roman"/>
                <w:szCs w:val="22"/>
                <w:lang w:val="zh-CN"/>
              </w:rPr>
            </w:pPr>
          </w:p>
        </w:tc>
        <w:tc>
          <w:tcPr>
            <w:tcW w:w="699" w:type="dxa"/>
            <w:vMerge w:val="restart"/>
            <w:vAlign w:val="center"/>
          </w:tcPr>
          <w:p w14:paraId="7B55746D">
            <w:pPr>
              <w:jc w:val="center"/>
              <w:rPr>
                <w:rFonts w:ascii="Times New Roman" w:hAnsi="Times New Roman"/>
                <w:szCs w:val="22"/>
                <w:lang w:val="zh-CN"/>
              </w:rPr>
            </w:pPr>
            <w:r>
              <w:rPr>
                <w:rFonts w:hint="eastAsia" w:ascii="Times New Roman" w:hAnsi="Times New Roman"/>
                <w:szCs w:val="22"/>
                <w:lang w:val="zh-CN"/>
              </w:rPr>
              <w:t>运</w:t>
            </w:r>
          </w:p>
          <w:p w14:paraId="7EE1DDC3">
            <w:pPr>
              <w:jc w:val="center"/>
              <w:rPr>
                <w:rFonts w:ascii="Times New Roman" w:hAnsi="Times New Roman"/>
                <w:szCs w:val="22"/>
                <w:lang w:val="zh-CN"/>
              </w:rPr>
            </w:pPr>
            <w:r>
              <w:rPr>
                <w:rFonts w:hint="eastAsia" w:ascii="Times New Roman" w:hAnsi="Times New Roman"/>
                <w:szCs w:val="22"/>
                <w:lang w:val="zh-CN"/>
              </w:rPr>
              <w:t>营</w:t>
            </w:r>
          </w:p>
          <w:p w14:paraId="56FEDDFA">
            <w:pPr>
              <w:jc w:val="center"/>
              <w:rPr>
                <w:rFonts w:ascii="Times New Roman" w:hAnsi="Times New Roman"/>
                <w:szCs w:val="22"/>
                <w:lang w:val="zh-CN"/>
              </w:rPr>
            </w:pPr>
            <w:r>
              <w:rPr>
                <w:rFonts w:hint="eastAsia" w:ascii="Times New Roman" w:hAnsi="Times New Roman"/>
                <w:szCs w:val="22"/>
                <w:lang w:val="zh-CN"/>
              </w:rPr>
              <w:t>期</w:t>
            </w:r>
          </w:p>
        </w:tc>
        <w:tc>
          <w:tcPr>
            <w:tcW w:w="1386" w:type="dxa"/>
            <w:gridSpan w:val="2"/>
            <w:vAlign w:val="center"/>
          </w:tcPr>
          <w:p w14:paraId="6D755702">
            <w:pPr>
              <w:jc w:val="center"/>
              <w:rPr>
                <w:rFonts w:ascii="Times New Roman" w:hAnsi="Times New Roman"/>
                <w:bCs/>
                <w:szCs w:val="22"/>
                <w:lang w:val="zh-CN"/>
              </w:rPr>
            </w:pPr>
            <w:r>
              <w:rPr>
                <w:rFonts w:hint="eastAsia" w:ascii="Times New Roman" w:hAnsi="Times New Roman"/>
                <w:bCs/>
                <w:szCs w:val="22"/>
                <w:lang w:val="zh-CN"/>
              </w:rPr>
              <w:t>人工分拣</w:t>
            </w:r>
          </w:p>
        </w:tc>
        <w:tc>
          <w:tcPr>
            <w:tcW w:w="1591" w:type="dxa"/>
            <w:vAlign w:val="center"/>
          </w:tcPr>
          <w:p w14:paraId="4ED3B508">
            <w:pPr>
              <w:jc w:val="center"/>
              <w:rPr>
                <w:rFonts w:ascii="Times New Roman" w:hAnsi="Times New Roman"/>
                <w:bCs/>
                <w:szCs w:val="22"/>
                <w:lang w:val="zh-CN"/>
              </w:rPr>
            </w:pPr>
            <w:r>
              <w:rPr>
                <w:rFonts w:hint="eastAsia" w:ascii="Times New Roman" w:hAnsi="Times New Roman"/>
                <w:bCs/>
                <w:szCs w:val="22"/>
                <w:lang w:val="zh-CN"/>
              </w:rPr>
              <w:t>有色金属</w:t>
            </w:r>
          </w:p>
        </w:tc>
        <w:tc>
          <w:tcPr>
            <w:tcW w:w="2551" w:type="dxa"/>
            <w:gridSpan w:val="2"/>
            <w:vAlign w:val="center"/>
          </w:tcPr>
          <w:p w14:paraId="0B76CA13">
            <w:pPr>
              <w:jc w:val="center"/>
              <w:rPr>
                <w:rFonts w:ascii="Times New Roman" w:hAnsi="Times New Roman"/>
                <w:szCs w:val="22"/>
                <w:lang w:val="zh-CN"/>
              </w:rPr>
            </w:pPr>
            <w:r>
              <w:rPr>
                <w:rFonts w:ascii="Times New Roman" w:hAnsi="Times New Roman"/>
                <w:szCs w:val="22"/>
                <w:lang w:val="zh-CN"/>
              </w:rPr>
              <w:t>10t/a</w:t>
            </w:r>
          </w:p>
        </w:tc>
        <w:tc>
          <w:tcPr>
            <w:tcW w:w="2694" w:type="dxa"/>
            <w:gridSpan w:val="3"/>
            <w:vAlign w:val="center"/>
          </w:tcPr>
          <w:p w14:paraId="5D3F3261">
            <w:pPr>
              <w:jc w:val="center"/>
              <w:rPr>
                <w:rFonts w:ascii="Times New Roman" w:hAnsi="Times New Roman"/>
                <w:szCs w:val="22"/>
              </w:rPr>
            </w:pPr>
            <w:r>
              <w:rPr>
                <w:rFonts w:hint="eastAsia" w:ascii="Times New Roman" w:hAnsi="Times New Roman"/>
                <w:szCs w:val="22"/>
              </w:rPr>
              <w:t>作为项目副产品外售</w:t>
            </w:r>
          </w:p>
        </w:tc>
      </w:tr>
      <w:tr w14:paraId="7EAA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EBACD41">
            <w:pPr>
              <w:jc w:val="center"/>
              <w:rPr>
                <w:rFonts w:ascii="Times New Roman" w:hAnsi="Times New Roman"/>
                <w:szCs w:val="22"/>
                <w:lang w:val="zh-CN"/>
              </w:rPr>
            </w:pPr>
          </w:p>
        </w:tc>
        <w:tc>
          <w:tcPr>
            <w:tcW w:w="699" w:type="dxa"/>
            <w:vMerge w:val="continue"/>
            <w:vAlign w:val="center"/>
          </w:tcPr>
          <w:p w14:paraId="73877B91">
            <w:pPr>
              <w:jc w:val="center"/>
              <w:rPr>
                <w:rFonts w:ascii="Times New Roman" w:hAnsi="Times New Roman"/>
                <w:szCs w:val="22"/>
                <w:lang w:val="zh-CN"/>
              </w:rPr>
            </w:pPr>
          </w:p>
        </w:tc>
        <w:tc>
          <w:tcPr>
            <w:tcW w:w="1386" w:type="dxa"/>
            <w:gridSpan w:val="2"/>
            <w:vAlign w:val="center"/>
          </w:tcPr>
          <w:p w14:paraId="1BB8BE50">
            <w:pPr>
              <w:jc w:val="center"/>
              <w:rPr>
                <w:rFonts w:ascii="Times New Roman" w:hAnsi="Times New Roman"/>
                <w:bCs/>
                <w:szCs w:val="22"/>
                <w:lang w:val="zh-CN"/>
              </w:rPr>
            </w:pPr>
            <w:r>
              <w:rPr>
                <w:rFonts w:hint="eastAsia" w:ascii="Times New Roman" w:hAnsi="Times New Roman"/>
                <w:kern w:val="0"/>
                <w:sz w:val="24"/>
              </w:rPr>
              <w:t>磁选系统</w:t>
            </w:r>
          </w:p>
        </w:tc>
        <w:tc>
          <w:tcPr>
            <w:tcW w:w="1591" w:type="dxa"/>
            <w:vAlign w:val="center"/>
          </w:tcPr>
          <w:p w14:paraId="06DB9450">
            <w:pPr>
              <w:jc w:val="center"/>
              <w:rPr>
                <w:rFonts w:ascii="Times New Roman" w:hAnsi="Times New Roman"/>
                <w:bCs/>
                <w:szCs w:val="22"/>
                <w:lang w:val="zh-CN"/>
              </w:rPr>
            </w:pPr>
            <w:r>
              <w:rPr>
                <w:rFonts w:hint="eastAsia" w:ascii="Times New Roman" w:hAnsi="Times New Roman"/>
                <w:bCs/>
                <w:szCs w:val="22"/>
                <w:lang w:val="zh-CN"/>
              </w:rPr>
              <w:t>非磁性物质</w:t>
            </w:r>
          </w:p>
        </w:tc>
        <w:tc>
          <w:tcPr>
            <w:tcW w:w="2551" w:type="dxa"/>
            <w:gridSpan w:val="2"/>
            <w:vAlign w:val="center"/>
          </w:tcPr>
          <w:p w14:paraId="5121B4ED">
            <w:pPr>
              <w:jc w:val="center"/>
              <w:rPr>
                <w:rFonts w:ascii="Times New Roman" w:hAnsi="Times New Roman"/>
                <w:szCs w:val="22"/>
                <w:lang w:val="zh-CN"/>
              </w:rPr>
            </w:pPr>
            <w:r>
              <w:rPr>
                <w:rFonts w:ascii="Times New Roman" w:hAnsi="Times New Roman"/>
                <w:szCs w:val="22"/>
                <w:lang w:val="zh-CN"/>
              </w:rPr>
              <w:t>7t/a</w:t>
            </w:r>
          </w:p>
        </w:tc>
        <w:tc>
          <w:tcPr>
            <w:tcW w:w="2694" w:type="dxa"/>
            <w:gridSpan w:val="3"/>
            <w:vAlign w:val="center"/>
          </w:tcPr>
          <w:p w14:paraId="7DA83F1B">
            <w:pPr>
              <w:jc w:val="center"/>
              <w:rPr>
                <w:rFonts w:ascii="Times New Roman" w:hAnsi="Times New Roman"/>
                <w:szCs w:val="22"/>
              </w:rPr>
            </w:pPr>
            <w:r>
              <w:rPr>
                <w:rFonts w:hint="eastAsia" w:ascii="Times New Roman" w:hAnsi="Times New Roman"/>
                <w:szCs w:val="22"/>
              </w:rPr>
              <w:t>分类打包后，外售。</w:t>
            </w:r>
          </w:p>
        </w:tc>
      </w:tr>
      <w:tr w14:paraId="0D4B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33BDFCCC">
            <w:pPr>
              <w:jc w:val="center"/>
              <w:rPr>
                <w:rFonts w:ascii="Times New Roman" w:hAnsi="Times New Roman"/>
                <w:szCs w:val="22"/>
                <w:lang w:val="zh-CN"/>
              </w:rPr>
            </w:pPr>
          </w:p>
        </w:tc>
        <w:tc>
          <w:tcPr>
            <w:tcW w:w="699" w:type="dxa"/>
            <w:vMerge w:val="continue"/>
            <w:vAlign w:val="center"/>
          </w:tcPr>
          <w:p w14:paraId="3B0BFA48">
            <w:pPr>
              <w:jc w:val="center"/>
              <w:rPr>
                <w:rFonts w:ascii="Times New Roman" w:hAnsi="Times New Roman"/>
                <w:szCs w:val="22"/>
                <w:lang w:val="zh-CN"/>
              </w:rPr>
            </w:pPr>
          </w:p>
        </w:tc>
        <w:tc>
          <w:tcPr>
            <w:tcW w:w="1386" w:type="dxa"/>
            <w:gridSpan w:val="2"/>
            <w:vAlign w:val="center"/>
          </w:tcPr>
          <w:p w14:paraId="0715CC39">
            <w:pPr>
              <w:jc w:val="center"/>
              <w:rPr>
                <w:rFonts w:ascii="Times New Roman" w:hAnsi="Times New Roman"/>
                <w:bCs/>
                <w:szCs w:val="22"/>
                <w:lang w:val="zh-CN"/>
              </w:rPr>
            </w:pPr>
            <w:r>
              <w:rPr>
                <w:rFonts w:hint="eastAsia" w:ascii="Times New Roman" w:hAnsi="Times New Roman"/>
                <w:bCs/>
                <w:szCs w:val="22"/>
                <w:lang w:val="zh-CN"/>
              </w:rPr>
              <w:t>除尘装置</w:t>
            </w:r>
          </w:p>
        </w:tc>
        <w:tc>
          <w:tcPr>
            <w:tcW w:w="1591" w:type="dxa"/>
            <w:vAlign w:val="center"/>
          </w:tcPr>
          <w:p w14:paraId="04377F12">
            <w:pPr>
              <w:jc w:val="center"/>
              <w:rPr>
                <w:rFonts w:ascii="Times New Roman" w:hAnsi="Times New Roman"/>
                <w:bCs/>
                <w:szCs w:val="22"/>
                <w:lang w:val="zh-CN"/>
              </w:rPr>
            </w:pPr>
            <w:r>
              <w:rPr>
                <w:rFonts w:hint="eastAsia" w:ascii="Times New Roman" w:hAnsi="Times New Roman"/>
                <w:bCs/>
                <w:szCs w:val="22"/>
                <w:lang w:val="zh-CN"/>
              </w:rPr>
              <w:t>除尘装置收集粉尘</w:t>
            </w:r>
          </w:p>
        </w:tc>
        <w:tc>
          <w:tcPr>
            <w:tcW w:w="2551" w:type="dxa"/>
            <w:gridSpan w:val="2"/>
            <w:vAlign w:val="center"/>
          </w:tcPr>
          <w:p w14:paraId="14A0FE99">
            <w:pPr>
              <w:jc w:val="center"/>
              <w:rPr>
                <w:rFonts w:ascii="Times New Roman" w:hAnsi="Times New Roman"/>
                <w:szCs w:val="22"/>
                <w:lang w:val="zh-CN"/>
              </w:rPr>
            </w:pPr>
            <w:r>
              <w:rPr>
                <w:rFonts w:ascii="Times New Roman" w:hAnsi="Times New Roman"/>
                <w:szCs w:val="22"/>
                <w:lang w:val="zh-CN"/>
              </w:rPr>
              <w:t>3t/a</w:t>
            </w:r>
          </w:p>
        </w:tc>
        <w:tc>
          <w:tcPr>
            <w:tcW w:w="2694" w:type="dxa"/>
            <w:gridSpan w:val="3"/>
            <w:vAlign w:val="center"/>
          </w:tcPr>
          <w:p w14:paraId="520526F3">
            <w:pPr>
              <w:jc w:val="center"/>
              <w:rPr>
                <w:rFonts w:ascii="Times New Roman" w:hAnsi="Times New Roman"/>
                <w:szCs w:val="22"/>
              </w:rPr>
            </w:pPr>
            <w:r>
              <w:rPr>
                <w:rFonts w:hint="eastAsia" w:ascii="Times New Roman" w:hAnsi="Times New Roman"/>
                <w:szCs w:val="22"/>
              </w:rPr>
              <w:t>打包后，外售</w:t>
            </w:r>
          </w:p>
        </w:tc>
      </w:tr>
      <w:tr w14:paraId="1F3A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E5EE873">
            <w:pPr>
              <w:jc w:val="center"/>
              <w:rPr>
                <w:rFonts w:ascii="Times New Roman" w:hAnsi="Times New Roman"/>
                <w:szCs w:val="22"/>
                <w:lang w:val="zh-CN"/>
              </w:rPr>
            </w:pPr>
          </w:p>
        </w:tc>
        <w:tc>
          <w:tcPr>
            <w:tcW w:w="699" w:type="dxa"/>
            <w:vMerge w:val="continue"/>
            <w:vAlign w:val="center"/>
          </w:tcPr>
          <w:p w14:paraId="6C522A27">
            <w:pPr>
              <w:jc w:val="center"/>
              <w:rPr>
                <w:rFonts w:ascii="Times New Roman" w:hAnsi="Times New Roman"/>
                <w:szCs w:val="22"/>
                <w:lang w:val="zh-CN"/>
              </w:rPr>
            </w:pPr>
          </w:p>
        </w:tc>
        <w:tc>
          <w:tcPr>
            <w:tcW w:w="1386" w:type="dxa"/>
            <w:gridSpan w:val="2"/>
            <w:vAlign w:val="center"/>
          </w:tcPr>
          <w:p w14:paraId="70B8131C">
            <w:pPr>
              <w:jc w:val="center"/>
              <w:rPr>
                <w:rFonts w:ascii="Times New Roman" w:hAnsi="Times New Roman"/>
                <w:szCs w:val="22"/>
                <w:lang w:val="zh-CN"/>
              </w:rPr>
            </w:pPr>
            <w:r>
              <w:rPr>
                <w:rFonts w:hint="eastAsia" w:ascii="Times New Roman" w:hAnsi="Times New Roman"/>
                <w:szCs w:val="22"/>
              </w:rPr>
              <w:t>拆包、人工分选</w:t>
            </w:r>
          </w:p>
        </w:tc>
        <w:tc>
          <w:tcPr>
            <w:tcW w:w="1591" w:type="dxa"/>
            <w:vAlign w:val="center"/>
          </w:tcPr>
          <w:p w14:paraId="4AA8E242">
            <w:pPr>
              <w:ind w:left="50" w:right="50"/>
              <w:jc w:val="center"/>
              <w:rPr>
                <w:rFonts w:ascii="Times New Roman" w:hAnsi="Times New Roman"/>
                <w:szCs w:val="21"/>
                <w:lang w:val="fr-FR"/>
              </w:rPr>
            </w:pPr>
            <w:r>
              <w:rPr>
                <w:rFonts w:hint="eastAsia" w:ascii="Times New Roman" w:hAnsi="Times New Roman"/>
                <w:szCs w:val="22"/>
              </w:rPr>
              <w:t>杂物</w:t>
            </w:r>
          </w:p>
        </w:tc>
        <w:tc>
          <w:tcPr>
            <w:tcW w:w="2551" w:type="dxa"/>
            <w:gridSpan w:val="2"/>
            <w:vAlign w:val="center"/>
          </w:tcPr>
          <w:p w14:paraId="2BA4DA09">
            <w:pPr>
              <w:ind w:left="50" w:right="50"/>
              <w:jc w:val="center"/>
              <w:rPr>
                <w:rFonts w:ascii="Times New Roman" w:hAnsi="Times New Roman"/>
                <w:szCs w:val="21"/>
                <w:lang w:val="fr-FR"/>
              </w:rPr>
            </w:pPr>
            <w:r>
              <w:rPr>
                <w:rFonts w:ascii="Times New Roman" w:hAnsi="Times New Roman"/>
                <w:szCs w:val="21"/>
                <w:lang w:val="fr-FR"/>
              </w:rPr>
              <w:t>15</w:t>
            </w:r>
          </w:p>
        </w:tc>
        <w:tc>
          <w:tcPr>
            <w:tcW w:w="2694" w:type="dxa"/>
            <w:gridSpan w:val="3"/>
            <w:vAlign w:val="center"/>
          </w:tcPr>
          <w:p w14:paraId="00060BFB">
            <w:pPr>
              <w:jc w:val="center"/>
              <w:rPr>
                <w:rFonts w:ascii="Times New Roman" w:hAnsi="Times New Roman"/>
                <w:szCs w:val="22"/>
                <w:lang w:val="zh-CN"/>
              </w:rPr>
            </w:pPr>
            <w:r>
              <w:rPr>
                <w:rFonts w:hint="eastAsia" w:ascii="Times New Roman" w:hAnsi="Times New Roman"/>
                <w:szCs w:val="22"/>
              </w:rPr>
              <w:t>杂物运至住建部门制定堆放点</w:t>
            </w:r>
          </w:p>
        </w:tc>
      </w:tr>
      <w:tr w14:paraId="7F69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6D1586FA">
            <w:pPr>
              <w:jc w:val="center"/>
              <w:rPr>
                <w:rFonts w:ascii="Times New Roman" w:hAnsi="Times New Roman"/>
                <w:szCs w:val="22"/>
                <w:lang w:val="zh-CN"/>
              </w:rPr>
            </w:pPr>
          </w:p>
        </w:tc>
        <w:tc>
          <w:tcPr>
            <w:tcW w:w="699" w:type="dxa"/>
            <w:vMerge w:val="continue"/>
            <w:vAlign w:val="center"/>
          </w:tcPr>
          <w:p w14:paraId="65AEB721">
            <w:pPr>
              <w:jc w:val="center"/>
              <w:rPr>
                <w:rFonts w:ascii="Times New Roman" w:hAnsi="Times New Roman"/>
                <w:szCs w:val="22"/>
                <w:lang w:val="zh-CN"/>
              </w:rPr>
            </w:pPr>
          </w:p>
        </w:tc>
        <w:tc>
          <w:tcPr>
            <w:tcW w:w="1386" w:type="dxa"/>
            <w:gridSpan w:val="2"/>
            <w:vAlign w:val="center"/>
          </w:tcPr>
          <w:p w14:paraId="54599476">
            <w:pPr>
              <w:jc w:val="center"/>
              <w:rPr>
                <w:rFonts w:ascii="Times New Roman" w:hAnsi="Times New Roman"/>
                <w:szCs w:val="22"/>
              </w:rPr>
            </w:pPr>
            <w:r>
              <w:rPr>
                <w:rFonts w:hint="eastAsia" w:ascii="Times New Roman" w:hAnsi="Times New Roman"/>
                <w:szCs w:val="22"/>
              </w:rPr>
              <w:t>污水过滤池</w:t>
            </w:r>
          </w:p>
        </w:tc>
        <w:tc>
          <w:tcPr>
            <w:tcW w:w="1591" w:type="dxa"/>
            <w:vAlign w:val="center"/>
          </w:tcPr>
          <w:p w14:paraId="027B6DB4">
            <w:pPr>
              <w:ind w:left="50" w:right="50"/>
              <w:jc w:val="center"/>
              <w:rPr>
                <w:rFonts w:ascii="Times New Roman" w:hAnsi="Times New Roman"/>
                <w:szCs w:val="22"/>
              </w:rPr>
            </w:pPr>
            <w:r>
              <w:rPr>
                <w:rFonts w:hint="eastAsia" w:ascii="Times New Roman" w:hAnsi="Times New Roman"/>
                <w:szCs w:val="22"/>
              </w:rPr>
              <w:t>污泥</w:t>
            </w:r>
          </w:p>
        </w:tc>
        <w:tc>
          <w:tcPr>
            <w:tcW w:w="2551" w:type="dxa"/>
            <w:gridSpan w:val="2"/>
            <w:vAlign w:val="center"/>
          </w:tcPr>
          <w:p w14:paraId="19B17B41">
            <w:pPr>
              <w:ind w:left="50" w:right="50"/>
              <w:jc w:val="center"/>
              <w:rPr>
                <w:rFonts w:ascii="Times New Roman" w:hAnsi="Times New Roman"/>
                <w:szCs w:val="21"/>
                <w:lang w:val="fr-FR"/>
              </w:rPr>
            </w:pPr>
            <w:r>
              <w:rPr>
                <w:rFonts w:ascii="Times New Roman" w:hAnsi="Times New Roman"/>
                <w:szCs w:val="21"/>
              </w:rPr>
              <w:t>15.62</w:t>
            </w:r>
          </w:p>
        </w:tc>
        <w:tc>
          <w:tcPr>
            <w:tcW w:w="2694" w:type="dxa"/>
            <w:gridSpan w:val="3"/>
            <w:vAlign w:val="center"/>
          </w:tcPr>
          <w:p w14:paraId="44CEC813">
            <w:pPr>
              <w:jc w:val="center"/>
              <w:rPr>
                <w:rFonts w:ascii="Times New Roman" w:hAnsi="Times New Roman"/>
                <w:szCs w:val="22"/>
                <w:lang w:val="zh-CN"/>
              </w:rPr>
            </w:pPr>
            <w:r>
              <w:rPr>
                <w:rFonts w:hint="eastAsia" w:ascii="Times New Roman" w:hAnsi="Times New Roman"/>
                <w:szCs w:val="22"/>
              </w:rPr>
              <w:t>外运至垃圾填埋场处理</w:t>
            </w:r>
          </w:p>
        </w:tc>
      </w:tr>
      <w:tr w14:paraId="4C17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7277906">
            <w:pPr>
              <w:jc w:val="center"/>
              <w:rPr>
                <w:rFonts w:ascii="Times New Roman" w:hAnsi="Times New Roman"/>
                <w:szCs w:val="22"/>
                <w:lang w:val="zh-CN"/>
              </w:rPr>
            </w:pPr>
          </w:p>
        </w:tc>
        <w:tc>
          <w:tcPr>
            <w:tcW w:w="699" w:type="dxa"/>
            <w:vMerge w:val="continue"/>
            <w:vAlign w:val="center"/>
          </w:tcPr>
          <w:p w14:paraId="72D42839">
            <w:pPr>
              <w:jc w:val="center"/>
              <w:rPr>
                <w:rFonts w:ascii="Times New Roman" w:hAnsi="Times New Roman"/>
                <w:szCs w:val="22"/>
                <w:lang w:val="zh-CN"/>
              </w:rPr>
            </w:pPr>
          </w:p>
        </w:tc>
        <w:tc>
          <w:tcPr>
            <w:tcW w:w="1386" w:type="dxa"/>
            <w:gridSpan w:val="2"/>
            <w:vAlign w:val="center"/>
          </w:tcPr>
          <w:p w14:paraId="7F19D732">
            <w:pPr>
              <w:jc w:val="center"/>
              <w:rPr>
                <w:rFonts w:ascii="Times New Roman" w:hAnsi="Times New Roman"/>
                <w:szCs w:val="22"/>
                <w:lang w:val="zh-CN"/>
              </w:rPr>
            </w:pPr>
            <w:r>
              <w:rPr>
                <w:rFonts w:hint="eastAsia" w:ascii="Times New Roman" w:hAnsi="Times New Roman"/>
                <w:szCs w:val="22"/>
                <w:lang w:val="zh-CN"/>
              </w:rPr>
              <w:t>剥离</w:t>
            </w:r>
          </w:p>
        </w:tc>
        <w:tc>
          <w:tcPr>
            <w:tcW w:w="1591" w:type="dxa"/>
            <w:vAlign w:val="center"/>
          </w:tcPr>
          <w:p w14:paraId="0411A035">
            <w:pPr>
              <w:ind w:left="50" w:right="50"/>
              <w:jc w:val="center"/>
              <w:rPr>
                <w:rFonts w:ascii="Times New Roman" w:hAnsi="Times New Roman"/>
                <w:szCs w:val="21"/>
                <w:lang w:val="fr-FR"/>
              </w:rPr>
            </w:pPr>
            <w:r>
              <w:rPr>
                <w:rFonts w:hint="eastAsia" w:ascii="Times New Roman" w:hAnsi="Times New Roman"/>
                <w:szCs w:val="22"/>
                <w:lang w:val="zh-CN"/>
              </w:rPr>
              <w:t>废标签纸</w:t>
            </w:r>
          </w:p>
        </w:tc>
        <w:tc>
          <w:tcPr>
            <w:tcW w:w="2551" w:type="dxa"/>
            <w:gridSpan w:val="2"/>
            <w:vAlign w:val="center"/>
          </w:tcPr>
          <w:p w14:paraId="363E7059">
            <w:pPr>
              <w:ind w:left="50" w:right="50"/>
              <w:jc w:val="center"/>
              <w:rPr>
                <w:rFonts w:ascii="Times New Roman" w:hAnsi="Times New Roman"/>
                <w:szCs w:val="21"/>
                <w:lang w:val="fr-FR"/>
              </w:rPr>
            </w:pPr>
            <w:r>
              <w:rPr>
                <w:rFonts w:ascii="Times New Roman" w:hAnsi="Times New Roman"/>
                <w:szCs w:val="21"/>
                <w:lang w:val="fr-FR"/>
              </w:rPr>
              <w:t>5</w:t>
            </w:r>
          </w:p>
        </w:tc>
        <w:tc>
          <w:tcPr>
            <w:tcW w:w="2694" w:type="dxa"/>
            <w:gridSpan w:val="3"/>
            <w:vMerge w:val="restart"/>
            <w:vAlign w:val="center"/>
          </w:tcPr>
          <w:p w14:paraId="08D67802">
            <w:pPr>
              <w:jc w:val="center"/>
              <w:rPr>
                <w:rFonts w:ascii="Times New Roman" w:hAnsi="Times New Roman"/>
                <w:szCs w:val="21"/>
              </w:rPr>
            </w:pPr>
            <w:r>
              <w:rPr>
                <w:rFonts w:hint="eastAsia" w:ascii="Times New Roman" w:hAnsi="Times New Roman"/>
                <w:szCs w:val="22"/>
                <w:lang w:val="zh-CN"/>
              </w:rPr>
              <w:t>运至项目区</w:t>
            </w:r>
            <w:r>
              <w:rPr>
                <w:rFonts w:hint="eastAsia" w:ascii="Times New Roman" w:hAnsi="Times New Roman"/>
                <w:bCs/>
                <w:szCs w:val="22"/>
              </w:rPr>
              <w:t>最近村</w:t>
            </w:r>
            <w:r>
              <w:rPr>
                <w:rFonts w:hint="eastAsia" w:ascii="Times New Roman" w:hAnsi="Times New Roman"/>
                <w:szCs w:val="22"/>
                <w:lang w:val="zh-CN"/>
              </w:rPr>
              <w:t>垃圾收集点处置</w:t>
            </w:r>
          </w:p>
        </w:tc>
      </w:tr>
      <w:tr w14:paraId="1D8B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359DB735">
            <w:pPr>
              <w:jc w:val="center"/>
              <w:rPr>
                <w:rFonts w:ascii="Times New Roman" w:hAnsi="Times New Roman"/>
                <w:szCs w:val="22"/>
                <w:lang w:val="zh-CN"/>
              </w:rPr>
            </w:pPr>
          </w:p>
        </w:tc>
        <w:tc>
          <w:tcPr>
            <w:tcW w:w="699" w:type="dxa"/>
            <w:vMerge w:val="continue"/>
            <w:vAlign w:val="center"/>
          </w:tcPr>
          <w:p w14:paraId="58AA87B3">
            <w:pPr>
              <w:jc w:val="center"/>
              <w:rPr>
                <w:rFonts w:ascii="Times New Roman" w:hAnsi="Times New Roman"/>
                <w:szCs w:val="22"/>
                <w:lang w:val="zh-CN"/>
              </w:rPr>
            </w:pPr>
          </w:p>
        </w:tc>
        <w:tc>
          <w:tcPr>
            <w:tcW w:w="1386" w:type="dxa"/>
            <w:gridSpan w:val="2"/>
            <w:vAlign w:val="center"/>
          </w:tcPr>
          <w:p w14:paraId="3DDED234">
            <w:pPr>
              <w:jc w:val="center"/>
              <w:rPr>
                <w:rFonts w:ascii="Times New Roman" w:hAnsi="Times New Roman"/>
                <w:szCs w:val="22"/>
                <w:lang w:val="zh-CN"/>
              </w:rPr>
            </w:pPr>
            <w:r>
              <w:rPr>
                <w:rFonts w:hint="eastAsia" w:ascii="Times New Roman" w:hAnsi="Times New Roman"/>
                <w:szCs w:val="22"/>
                <w:lang w:val="zh-CN"/>
              </w:rPr>
              <w:t>员工生活</w:t>
            </w:r>
          </w:p>
        </w:tc>
        <w:tc>
          <w:tcPr>
            <w:tcW w:w="1591" w:type="dxa"/>
            <w:vAlign w:val="center"/>
          </w:tcPr>
          <w:p w14:paraId="6DB42C48">
            <w:pPr>
              <w:jc w:val="center"/>
              <w:rPr>
                <w:rFonts w:ascii="Times New Roman" w:hAnsi="Times New Roman"/>
                <w:szCs w:val="22"/>
                <w:lang w:val="zh-CN"/>
              </w:rPr>
            </w:pPr>
            <w:r>
              <w:rPr>
                <w:rFonts w:hint="eastAsia" w:ascii="Times New Roman" w:hAnsi="Times New Roman"/>
                <w:szCs w:val="22"/>
                <w:lang w:val="zh-CN"/>
              </w:rPr>
              <w:t>生活垃圾</w:t>
            </w:r>
          </w:p>
        </w:tc>
        <w:tc>
          <w:tcPr>
            <w:tcW w:w="2551" w:type="dxa"/>
            <w:gridSpan w:val="2"/>
            <w:vAlign w:val="center"/>
          </w:tcPr>
          <w:p w14:paraId="5F1FA962">
            <w:pPr>
              <w:jc w:val="center"/>
              <w:rPr>
                <w:rFonts w:ascii="Times New Roman" w:hAnsi="Times New Roman"/>
                <w:szCs w:val="21"/>
                <w:lang w:val="zh-CN"/>
              </w:rPr>
            </w:pPr>
            <w:r>
              <w:rPr>
                <w:rFonts w:ascii="Times New Roman" w:hAnsi="Times New Roman"/>
                <w:szCs w:val="21"/>
                <w:lang w:val="zh-CN"/>
              </w:rPr>
              <w:t>3</w:t>
            </w:r>
          </w:p>
        </w:tc>
        <w:tc>
          <w:tcPr>
            <w:tcW w:w="2694" w:type="dxa"/>
            <w:gridSpan w:val="3"/>
            <w:vMerge w:val="continue"/>
            <w:vAlign w:val="center"/>
          </w:tcPr>
          <w:p w14:paraId="75C9C441">
            <w:pPr>
              <w:jc w:val="center"/>
              <w:rPr>
                <w:rFonts w:ascii="Times New Roman" w:hAnsi="Times New Roman"/>
                <w:szCs w:val="22"/>
                <w:lang w:val="zh-CN"/>
              </w:rPr>
            </w:pPr>
          </w:p>
        </w:tc>
      </w:tr>
      <w:tr w14:paraId="20A8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10"/>
            <w:vAlign w:val="center"/>
          </w:tcPr>
          <w:p w14:paraId="61B783BD">
            <w:pPr>
              <w:ind w:firstLine="422" w:firstLineChars="150"/>
              <w:jc w:val="left"/>
              <w:rPr>
                <w:rFonts w:ascii="Times New Roman" w:hAnsi="Times New Roman"/>
                <w:b/>
                <w:bCs/>
                <w:sz w:val="28"/>
                <w:szCs w:val="22"/>
                <w:lang w:val="zh-CN"/>
              </w:rPr>
            </w:pPr>
            <w:r>
              <w:rPr>
                <w:rFonts w:hint="eastAsia" w:ascii="Times New Roman" w:hAnsi="Times New Roman"/>
                <w:b/>
                <w:bCs/>
                <w:sz w:val="28"/>
                <w:szCs w:val="22"/>
                <w:lang w:val="zh-CN"/>
              </w:rPr>
              <w:t>主要生态影响</w:t>
            </w:r>
          </w:p>
          <w:p w14:paraId="4DB476A7">
            <w:pPr>
              <w:spacing w:line="360" w:lineRule="auto"/>
              <w:ind w:left="50" w:right="50" w:firstLine="480" w:firstLineChars="200"/>
              <w:jc w:val="left"/>
              <w:rPr>
                <w:rFonts w:ascii="Times New Roman" w:hAnsi="Times New Roman"/>
                <w:kern w:val="0"/>
                <w:sz w:val="24"/>
              </w:rPr>
            </w:pPr>
            <w:r>
              <w:rPr>
                <w:rFonts w:hint="eastAsia" w:ascii="Times New Roman" w:hAnsi="Times New Roman"/>
                <w:kern w:val="0"/>
                <w:sz w:val="24"/>
              </w:rPr>
              <w:t>经现场查勘，</w:t>
            </w:r>
            <w:r>
              <w:rPr>
                <w:rFonts w:hint="eastAsia" w:ascii="Times New Roman" w:hAnsi="Times New Roman"/>
                <w:sz w:val="24"/>
              </w:rPr>
              <w:t>租用芒市风平镇法帕村委会户允村，租用户允村小组村民</w:t>
            </w:r>
            <w:r>
              <w:rPr>
                <w:rFonts w:ascii="Times New Roman" w:hAnsi="Times New Roman"/>
                <w:sz w:val="24"/>
              </w:rPr>
              <w:t>6</w:t>
            </w:r>
            <w:r>
              <w:rPr>
                <w:rFonts w:hint="eastAsia" w:ascii="Times New Roman" w:hAnsi="Times New Roman"/>
                <w:sz w:val="24"/>
              </w:rPr>
              <w:t>户人家土地</w:t>
            </w:r>
            <w:r>
              <w:rPr>
                <w:rFonts w:hint="eastAsia" w:ascii="Times New Roman" w:hAnsi="Times New Roman"/>
                <w:bCs/>
                <w:sz w:val="24"/>
              </w:rPr>
              <w:t>和已建厂房，</w:t>
            </w:r>
            <w:r>
              <w:rPr>
                <w:rFonts w:hint="eastAsia" w:ascii="Times New Roman" w:hAnsi="Times New Roman"/>
                <w:sz w:val="24"/>
              </w:rPr>
              <w:t>建设</w:t>
            </w:r>
            <w:r>
              <w:rPr>
                <w:rFonts w:ascii="Times New Roman" w:hAnsi="Times New Roman"/>
                <w:sz w:val="24"/>
              </w:rPr>
              <w:t>“</w:t>
            </w:r>
            <w:r>
              <w:rPr>
                <w:rFonts w:hint="eastAsia" w:ascii="Times New Roman" w:hAnsi="Times New Roman"/>
                <w:sz w:val="24"/>
              </w:rPr>
              <w:t>芒市永源废旧回收项目</w:t>
            </w:r>
            <w:r>
              <w:rPr>
                <w:rFonts w:ascii="Times New Roman" w:hAnsi="Times New Roman"/>
                <w:sz w:val="24"/>
              </w:rPr>
              <w:t>(</w:t>
            </w:r>
            <w:r>
              <w:rPr>
                <w:rFonts w:hint="eastAsia" w:ascii="Times New Roman" w:hAnsi="Times New Roman"/>
                <w:sz w:val="24"/>
              </w:rPr>
              <w:t>一期</w:t>
            </w:r>
            <w:r>
              <w:rPr>
                <w:rFonts w:ascii="Times New Roman" w:hAnsi="Times New Roman"/>
                <w:sz w:val="24"/>
              </w:rPr>
              <w:t>)”</w:t>
            </w:r>
            <w:r>
              <w:rPr>
                <w:rFonts w:hint="eastAsia" w:ascii="Times New Roman" w:hAnsi="Times New Roman"/>
                <w:sz w:val="24"/>
              </w:rPr>
              <w:t>（</w:t>
            </w:r>
            <w:r>
              <w:rPr>
                <w:rFonts w:ascii="Times New Roman" w:hAnsi="Times New Roman"/>
                <w:sz w:val="24"/>
              </w:rPr>
              <w:t xml:space="preserve"> </w:t>
            </w:r>
            <w:r>
              <w:rPr>
                <w:rFonts w:hint="eastAsia" w:ascii="Times New Roman" w:hAnsi="Times New Roman"/>
                <w:sz w:val="24"/>
              </w:rPr>
              <w:t>以下简称</w:t>
            </w:r>
            <w:r>
              <w:rPr>
                <w:rFonts w:ascii="Times New Roman" w:hAnsi="Times New Roman"/>
                <w:sz w:val="24"/>
              </w:rPr>
              <w:t>“</w:t>
            </w:r>
            <w:r>
              <w:rPr>
                <w:rFonts w:hint="eastAsia" w:ascii="Times New Roman" w:hAnsi="Times New Roman"/>
                <w:sz w:val="24"/>
              </w:rPr>
              <w:t>本项目</w:t>
            </w:r>
            <w:r>
              <w:rPr>
                <w:rFonts w:ascii="Times New Roman" w:hAnsi="Times New Roman"/>
                <w:sz w:val="24"/>
              </w:rPr>
              <w:t>”</w:t>
            </w:r>
            <w:r>
              <w:rPr>
                <w:rFonts w:hint="eastAsia" w:ascii="Times New Roman" w:hAnsi="Times New Roman"/>
                <w:sz w:val="24"/>
              </w:rPr>
              <w:t>）；本项目直接对租用房屋进行改造、装修、安装设备即可，</w:t>
            </w:r>
            <w:r>
              <w:rPr>
                <w:rFonts w:hint="eastAsia" w:ascii="Times New Roman" w:hAnsi="Times New Roman"/>
                <w:kern w:val="0"/>
                <w:sz w:val="24"/>
              </w:rPr>
              <w:t>对周边生态环境影响较小。区域动物以小型爬行类昆虫为主，主要为蚂蚁等爬行类昆虫。整个区域主要为人工种植的植被和农作物，其次多为一些次生的植被，不存在原始生态系统，生物多样性一般，生态环境自身调控能力一般。本项目对周围生态环境影响很小。</w:t>
            </w:r>
          </w:p>
          <w:p w14:paraId="09C0F60F">
            <w:pPr>
              <w:jc w:val="center"/>
              <w:rPr>
                <w:rFonts w:ascii="Times New Roman" w:hAnsi="Times New Roman"/>
                <w:kern w:val="0"/>
                <w:sz w:val="24"/>
              </w:rPr>
            </w:pPr>
          </w:p>
          <w:p w14:paraId="2961CD01">
            <w:pPr>
              <w:rPr>
                <w:rFonts w:ascii="Times New Roman" w:hAnsi="Times New Roman"/>
                <w:sz w:val="24"/>
                <w:lang w:val="zh-CN"/>
              </w:rPr>
            </w:pPr>
          </w:p>
        </w:tc>
      </w:tr>
    </w:tbl>
    <w:p w14:paraId="24F78BC6">
      <w:pPr>
        <w:keepNext/>
        <w:keepLines/>
        <w:pageBreakBefore/>
        <w:jc w:val="left"/>
        <w:outlineLvl w:val="0"/>
        <w:rPr>
          <w:rFonts w:ascii="Times New Roman" w:hAnsi="Times New Roman"/>
          <w:b/>
          <w:bCs/>
          <w:kern w:val="44"/>
          <w:sz w:val="30"/>
          <w:szCs w:val="44"/>
          <w:lang w:val="zh-CN"/>
        </w:rPr>
      </w:pPr>
      <w:bookmarkStart w:id="9" w:name="_Toc3976"/>
      <w:r>
        <w:rPr>
          <w:rFonts w:hint="eastAsia" w:ascii="Times New Roman" w:hAnsi="Times New Roman"/>
          <w:b/>
          <w:bCs/>
          <w:kern w:val="44"/>
          <w:sz w:val="30"/>
          <w:szCs w:val="44"/>
          <w:lang w:val="zh-CN"/>
        </w:rPr>
        <w:t>表七、环境影响分析</w:t>
      </w:r>
      <w:bookmarkEnd w:id="9"/>
    </w:p>
    <w:tbl>
      <w:tblPr>
        <w:tblStyle w:val="41"/>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2876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82" w:type="dxa"/>
          </w:tcPr>
          <w:p w14:paraId="0FB0055A">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一、产业政策符合性分析</w:t>
            </w:r>
          </w:p>
          <w:p w14:paraId="60ED3CD2">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本项目属于《国民经济行业分类》中“金属废料和碎屑加工处理</w:t>
            </w:r>
            <w:r>
              <w:rPr>
                <w:rFonts w:ascii="Times New Roman" w:hAnsi="Times New Roman"/>
                <w:snapToGrid w:val="0"/>
                <w:kern w:val="0"/>
                <w:sz w:val="24"/>
                <w:szCs w:val="20"/>
              </w:rPr>
              <w:t>C4210</w:t>
            </w:r>
            <w:r>
              <w:rPr>
                <w:rFonts w:hint="eastAsia" w:ascii="Times New Roman" w:hAnsi="Times New Roman"/>
                <w:snapToGrid w:val="0"/>
                <w:kern w:val="0"/>
                <w:sz w:val="24"/>
                <w:szCs w:val="20"/>
              </w:rPr>
              <w:t>”，根据国务院批准的《产业结构调整指导目录</w:t>
            </w:r>
            <w:r>
              <w:rPr>
                <w:rFonts w:ascii="Times New Roman" w:hAnsi="Times New Roman"/>
                <w:snapToGrid w:val="0"/>
                <w:kern w:val="0"/>
                <w:sz w:val="24"/>
                <w:szCs w:val="20"/>
              </w:rPr>
              <w:t>(2011</w:t>
            </w:r>
            <w:r>
              <w:rPr>
                <w:rFonts w:hint="eastAsia" w:ascii="Times New Roman" w:hAnsi="Times New Roman"/>
                <w:snapToGrid w:val="0"/>
                <w:kern w:val="0"/>
                <w:sz w:val="24"/>
                <w:szCs w:val="20"/>
              </w:rPr>
              <w:t>年本</w:t>
            </w:r>
            <w:r>
              <w:rPr>
                <w:rFonts w:ascii="Times New Roman" w:hAnsi="Times New Roman"/>
                <w:snapToGrid w:val="0"/>
                <w:kern w:val="0"/>
                <w:sz w:val="24"/>
                <w:szCs w:val="20"/>
              </w:rPr>
              <w:t>)</w:t>
            </w:r>
            <w:r>
              <w:rPr>
                <w:rFonts w:hint="eastAsia" w:ascii="Times New Roman" w:hAnsi="Times New Roman"/>
                <w:snapToGrid w:val="0"/>
                <w:kern w:val="0"/>
                <w:sz w:val="24"/>
                <w:szCs w:val="20"/>
              </w:rPr>
              <w:t>》</w:t>
            </w:r>
            <w:r>
              <w:rPr>
                <w:rFonts w:ascii="Times New Roman" w:hAnsi="Times New Roman"/>
                <w:snapToGrid w:val="0"/>
                <w:kern w:val="0"/>
                <w:sz w:val="24"/>
                <w:szCs w:val="20"/>
              </w:rPr>
              <w:t>(2013</w:t>
            </w:r>
            <w:r>
              <w:rPr>
                <w:rFonts w:hint="eastAsia" w:ascii="Times New Roman" w:hAnsi="Times New Roman"/>
                <w:snapToGrid w:val="0"/>
                <w:kern w:val="0"/>
                <w:sz w:val="24"/>
                <w:szCs w:val="20"/>
              </w:rPr>
              <w:t>年修正本</w:t>
            </w:r>
            <w:r>
              <w:rPr>
                <w:rFonts w:ascii="Times New Roman" w:hAnsi="Times New Roman"/>
                <w:snapToGrid w:val="0"/>
                <w:kern w:val="0"/>
                <w:sz w:val="24"/>
                <w:szCs w:val="20"/>
              </w:rPr>
              <w:t>)</w:t>
            </w:r>
            <w:r>
              <w:rPr>
                <w:rFonts w:hint="eastAsia" w:ascii="Times New Roman" w:hAnsi="Times New Roman"/>
                <w:snapToGrid w:val="0"/>
                <w:kern w:val="0"/>
                <w:sz w:val="24"/>
                <w:szCs w:val="20"/>
              </w:rPr>
              <w:t>中的第一类鼓励类</w:t>
            </w:r>
            <w:r>
              <w:rPr>
                <w:rFonts w:ascii="Times New Roman" w:hAnsi="Times New Roman"/>
                <w:snapToGrid w:val="0"/>
                <w:kern w:val="0"/>
                <w:sz w:val="24"/>
                <w:szCs w:val="20"/>
              </w:rPr>
              <w:t>“</w:t>
            </w:r>
            <w:r>
              <w:rPr>
                <w:rFonts w:hint="eastAsia" w:ascii="Times New Roman" w:hAnsi="Times New Roman"/>
                <w:snapToGrid w:val="0"/>
                <w:kern w:val="0"/>
                <w:sz w:val="24"/>
                <w:szCs w:val="20"/>
              </w:rPr>
              <w:t>二十六、环境保护与资源节约综合利用</w:t>
            </w:r>
            <w:r>
              <w:rPr>
                <w:rFonts w:ascii="Times New Roman" w:hAnsi="Times New Roman"/>
                <w:snapToGrid w:val="0"/>
                <w:kern w:val="0"/>
                <w:sz w:val="24"/>
                <w:szCs w:val="20"/>
              </w:rPr>
              <w:t>”</w:t>
            </w:r>
            <w:r>
              <w:rPr>
                <w:rFonts w:hint="eastAsia" w:ascii="Times New Roman" w:hAnsi="Times New Roman"/>
                <w:snapToGrid w:val="0"/>
                <w:kern w:val="0"/>
                <w:sz w:val="24"/>
                <w:szCs w:val="20"/>
              </w:rPr>
              <w:t>中</w:t>
            </w:r>
            <w:r>
              <w:rPr>
                <w:rFonts w:ascii="Times New Roman" w:hAnsi="Times New Roman"/>
                <w:snapToGrid w:val="0"/>
                <w:kern w:val="0"/>
                <w:sz w:val="24"/>
                <w:szCs w:val="20"/>
              </w:rPr>
              <w:t>“42</w:t>
            </w:r>
            <w:r>
              <w:rPr>
                <w:rFonts w:hint="eastAsia" w:ascii="Times New Roman" w:hAnsi="Times New Roman"/>
                <w:snapToGrid w:val="0"/>
                <w:kern w:val="0"/>
                <w:sz w:val="24"/>
                <w:szCs w:val="20"/>
              </w:rPr>
              <w:t>、再生资源回收利用产业化</w:t>
            </w:r>
            <w:r>
              <w:rPr>
                <w:rFonts w:ascii="Times New Roman" w:hAnsi="Times New Roman"/>
                <w:snapToGrid w:val="0"/>
                <w:kern w:val="0"/>
                <w:sz w:val="24"/>
                <w:szCs w:val="20"/>
              </w:rPr>
              <w:t>”</w:t>
            </w:r>
            <w:r>
              <w:rPr>
                <w:rFonts w:hint="eastAsia" w:ascii="Times New Roman" w:hAnsi="Times New Roman"/>
                <w:snapToGrid w:val="0"/>
                <w:kern w:val="0"/>
                <w:sz w:val="24"/>
                <w:szCs w:val="20"/>
              </w:rPr>
              <w:t>类，同时本项目产品、工艺未列入《淘汰落后生产能力、工艺和产品目录》中，生产设备未列入《部分工业行业淘汰落后生产工艺装备和产品指导目录</w:t>
            </w:r>
            <w:r>
              <w:rPr>
                <w:rFonts w:ascii="Times New Roman" w:hAnsi="Times New Roman"/>
                <w:snapToGrid w:val="0"/>
                <w:kern w:val="0"/>
                <w:sz w:val="24"/>
                <w:szCs w:val="20"/>
              </w:rPr>
              <w:t>(2010</w:t>
            </w:r>
            <w:r>
              <w:rPr>
                <w:rFonts w:hint="eastAsia" w:ascii="Times New Roman" w:hAnsi="Times New Roman"/>
                <w:snapToGrid w:val="0"/>
                <w:kern w:val="0"/>
                <w:sz w:val="24"/>
                <w:szCs w:val="20"/>
              </w:rPr>
              <w:t>年本</w:t>
            </w:r>
            <w:r>
              <w:rPr>
                <w:rFonts w:ascii="Times New Roman" w:hAnsi="Times New Roman"/>
                <w:snapToGrid w:val="0"/>
                <w:kern w:val="0"/>
                <w:sz w:val="24"/>
                <w:szCs w:val="20"/>
              </w:rPr>
              <w:t>)</w:t>
            </w:r>
            <w:r>
              <w:rPr>
                <w:rFonts w:hint="eastAsia" w:ascii="Times New Roman" w:hAnsi="Times New Roman"/>
                <w:snapToGrid w:val="0"/>
                <w:kern w:val="0"/>
                <w:sz w:val="24"/>
                <w:szCs w:val="20"/>
              </w:rPr>
              <w:t>》中，不属于指导目录中的淘汰落后设备，生产设备符合工艺要求，同时符合国家及地方的相关产业政策。</w:t>
            </w:r>
          </w:p>
          <w:p w14:paraId="423EF2A4">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因此，本项目符合国家产业政策。</w:t>
            </w:r>
          </w:p>
          <w:p w14:paraId="31DE94B9">
            <w:pPr>
              <w:keepNext/>
              <w:keepLines/>
              <w:spacing w:line="360" w:lineRule="auto"/>
              <w:ind w:firstLine="482" w:firstLineChars="200"/>
              <w:jc w:val="left"/>
              <w:outlineLvl w:val="2"/>
              <w:rPr>
                <w:rFonts w:ascii="Times New Roman" w:hAnsi="Times New Roman"/>
                <w:b/>
                <w:bCs/>
                <w:color w:val="FF0000"/>
                <w:sz w:val="24"/>
                <w:szCs w:val="32"/>
              </w:rPr>
            </w:pPr>
            <w:r>
              <w:rPr>
                <w:rFonts w:hint="eastAsia" w:ascii="Times New Roman" w:hAnsi="Times New Roman"/>
                <w:b/>
                <w:bCs/>
                <w:color w:val="FF0000"/>
                <w:sz w:val="24"/>
                <w:szCs w:val="32"/>
              </w:rPr>
              <w:t>二、相关规划符合性分析</w:t>
            </w:r>
          </w:p>
          <w:p w14:paraId="79D15921">
            <w:pPr>
              <w:adjustRightInd w:val="0"/>
              <w:spacing w:line="360" w:lineRule="auto"/>
              <w:ind w:firstLine="480" w:firstLineChars="200"/>
              <w:rPr>
                <w:rFonts w:ascii="Times New Roman" w:hAnsi="Times New Roman"/>
                <w:bCs/>
                <w:snapToGrid w:val="0"/>
                <w:color w:val="FF0000"/>
                <w:kern w:val="0"/>
                <w:sz w:val="24"/>
                <w:szCs w:val="20"/>
              </w:rPr>
            </w:pPr>
            <w:r>
              <w:rPr>
                <w:rFonts w:hint="eastAsia" w:ascii="Times New Roman" w:hAnsi="Times New Roman"/>
                <w:snapToGrid w:val="0"/>
                <w:color w:val="FF0000"/>
                <w:kern w:val="0"/>
                <w:sz w:val="24"/>
                <w:szCs w:val="20"/>
              </w:rPr>
              <w:t>本项目选址于</w:t>
            </w:r>
            <w:r>
              <w:rPr>
                <w:rFonts w:hint="eastAsia" w:ascii="Times New Roman" w:hAnsi="Times New Roman"/>
                <w:bCs/>
                <w:color w:val="FF0000"/>
                <w:sz w:val="24"/>
              </w:rPr>
              <w:t>德宏傣族景颇族自治州芒市风平镇法帕村委会户允村</w:t>
            </w:r>
            <w:r>
              <w:rPr>
                <w:rFonts w:hint="eastAsia" w:ascii="Times New Roman" w:hAnsi="Times New Roman"/>
                <w:snapToGrid w:val="0"/>
                <w:color w:val="FF0000"/>
                <w:kern w:val="0"/>
                <w:sz w:val="24"/>
                <w:szCs w:val="20"/>
              </w:rPr>
              <w:t>，选址不属于《德宏州域城镇体系规划（</w:t>
            </w:r>
            <w:r>
              <w:rPr>
                <w:rFonts w:ascii="Times New Roman" w:hAnsi="Times New Roman"/>
                <w:snapToGrid w:val="0"/>
                <w:color w:val="FF0000"/>
                <w:kern w:val="0"/>
                <w:sz w:val="24"/>
                <w:szCs w:val="20"/>
              </w:rPr>
              <w:t>2011—2030</w:t>
            </w:r>
            <w:r>
              <w:rPr>
                <w:rFonts w:hint="eastAsia" w:ascii="Times New Roman" w:hAnsi="Times New Roman"/>
                <w:snapToGrid w:val="0"/>
                <w:color w:val="FF0000"/>
                <w:kern w:val="0"/>
                <w:sz w:val="24"/>
                <w:szCs w:val="20"/>
              </w:rPr>
              <w:t>）》用地范围，</w:t>
            </w:r>
            <w:r>
              <w:rPr>
                <w:rFonts w:hint="eastAsia" w:ascii="Times New Roman" w:hAnsi="Times New Roman"/>
                <w:bCs/>
                <w:snapToGrid w:val="0"/>
                <w:color w:val="FF0000"/>
                <w:kern w:val="0"/>
                <w:sz w:val="24"/>
                <w:szCs w:val="20"/>
              </w:rPr>
              <w:t>建设项目与《德宏州域城镇体系规划（</w:t>
            </w:r>
            <w:r>
              <w:rPr>
                <w:rFonts w:ascii="Times New Roman" w:hAnsi="Times New Roman"/>
                <w:bCs/>
                <w:snapToGrid w:val="0"/>
                <w:color w:val="FF0000"/>
                <w:kern w:val="0"/>
                <w:sz w:val="24"/>
                <w:szCs w:val="20"/>
              </w:rPr>
              <w:t>2011—2030</w:t>
            </w:r>
            <w:r>
              <w:rPr>
                <w:rFonts w:hint="eastAsia" w:ascii="Times New Roman" w:hAnsi="Times New Roman"/>
                <w:bCs/>
                <w:snapToGrid w:val="0"/>
                <w:color w:val="FF0000"/>
                <w:kern w:val="0"/>
                <w:sz w:val="24"/>
                <w:szCs w:val="20"/>
              </w:rPr>
              <w:t>）》的总体规划定位分析不冲突。</w:t>
            </w:r>
          </w:p>
          <w:p w14:paraId="49E8ECB4">
            <w:pPr>
              <w:adjustRightInd w:val="0"/>
              <w:spacing w:line="360" w:lineRule="auto"/>
              <w:ind w:firstLine="480" w:firstLineChars="200"/>
              <w:rPr>
                <w:rFonts w:ascii="Times New Roman" w:hAnsi="Times New Roman"/>
                <w:bCs/>
                <w:snapToGrid w:val="0"/>
                <w:color w:val="FF0000"/>
                <w:kern w:val="0"/>
                <w:sz w:val="24"/>
                <w:szCs w:val="20"/>
              </w:rPr>
            </w:pPr>
            <w:r>
              <w:rPr>
                <w:rFonts w:hint="eastAsia" w:ascii="Times New Roman" w:hAnsi="Times New Roman"/>
                <w:bCs/>
                <w:snapToGrid w:val="0"/>
                <w:color w:val="FF0000"/>
                <w:kern w:val="0"/>
                <w:sz w:val="24"/>
                <w:szCs w:val="20"/>
              </w:rPr>
              <w:t>综上，建设项目符合相关规划要求。</w:t>
            </w:r>
          </w:p>
          <w:p w14:paraId="749B7D77">
            <w:pPr>
              <w:keepNext/>
              <w:keepLines/>
              <w:spacing w:line="360" w:lineRule="auto"/>
              <w:ind w:firstLine="482" w:firstLineChars="200"/>
              <w:jc w:val="left"/>
              <w:outlineLvl w:val="2"/>
              <w:rPr>
                <w:rFonts w:ascii="Times New Roman" w:hAnsi="Times New Roman"/>
                <w:b/>
                <w:bCs/>
                <w:color w:val="FF0000"/>
                <w:sz w:val="24"/>
                <w:szCs w:val="32"/>
              </w:rPr>
            </w:pPr>
            <w:r>
              <w:rPr>
                <w:rFonts w:hint="eastAsia" w:ascii="Times New Roman" w:hAnsi="Times New Roman"/>
                <w:b/>
                <w:bCs/>
                <w:color w:val="FF0000"/>
                <w:sz w:val="24"/>
                <w:szCs w:val="32"/>
              </w:rPr>
              <w:t>三、项目选址合理性分析及外环境相容性分析</w:t>
            </w:r>
          </w:p>
          <w:p w14:paraId="3E66AE36">
            <w:pPr>
              <w:adjustRightInd w:val="0"/>
              <w:spacing w:line="360" w:lineRule="auto"/>
              <w:ind w:firstLine="480" w:firstLineChars="200"/>
              <w:rPr>
                <w:rFonts w:ascii="Times New Roman" w:hAnsi="Times New Roman"/>
                <w:snapToGrid w:val="0"/>
                <w:color w:val="FF0000"/>
                <w:kern w:val="0"/>
                <w:sz w:val="24"/>
                <w:szCs w:val="20"/>
              </w:rPr>
            </w:pPr>
            <w:r>
              <w:rPr>
                <w:rFonts w:hint="eastAsia" w:ascii="Times New Roman" w:hAnsi="Times New Roman"/>
                <w:snapToGrid w:val="0"/>
                <w:color w:val="FF0000"/>
                <w:kern w:val="0"/>
                <w:sz w:val="24"/>
                <w:szCs w:val="20"/>
              </w:rPr>
              <w:t>本项目于</w:t>
            </w:r>
            <w:r>
              <w:rPr>
                <w:rFonts w:hint="eastAsia" w:ascii="Times New Roman" w:hAnsi="Times New Roman"/>
                <w:bCs/>
                <w:color w:val="FF0000"/>
                <w:sz w:val="24"/>
              </w:rPr>
              <w:t>德宏傣族景颇族自治州芒市风平镇法帕村委会户允村</w:t>
            </w:r>
            <w:r>
              <w:rPr>
                <w:rFonts w:hint="eastAsia" w:ascii="Times New Roman" w:hAnsi="Times New Roman"/>
                <w:snapToGrid w:val="0"/>
                <w:color w:val="FF0000"/>
                <w:kern w:val="0"/>
                <w:sz w:val="24"/>
                <w:szCs w:val="20"/>
              </w:rPr>
              <w:t>，项目所在区域无自然保护区、风景名胜区、生态功能保护区等需特殊保护的环境敏感区，以及天然林、重要湿地等生态敏感区与脆弱区。项目区域交通建设基本完善，水、电供应有保障，为项目建设堤供了良好的条件。</w:t>
            </w:r>
          </w:p>
          <w:p w14:paraId="13837AB0">
            <w:pPr>
              <w:adjustRightInd w:val="0"/>
              <w:spacing w:line="360" w:lineRule="auto"/>
              <w:ind w:firstLine="480" w:firstLineChars="200"/>
              <w:rPr>
                <w:rFonts w:ascii="Times New Roman" w:hAnsi="Times New Roman"/>
                <w:snapToGrid w:val="0"/>
                <w:color w:val="FF0000"/>
                <w:kern w:val="0"/>
                <w:sz w:val="24"/>
                <w:szCs w:val="20"/>
              </w:rPr>
            </w:pPr>
            <w:r>
              <w:rPr>
                <w:rFonts w:hint="eastAsia" w:ascii="Times New Roman" w:hAnsi="Times New Roman"/>
                <w:snapToGrid w:val="0"/>
                <w:color w:val="FF0000"/>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7CB44C4E">
            <w:pPr>
              <w:adjustRightInd w:val="0"/>
              <w:spacing w:line="360" w:lineRule="auto"/>
              <w:ind w:firstLine="480" w:firstLineChars="200"/>
              <w:rPr>
                <w:rFonts w:ascii="Times New Roman" w:hAnsi="Times New Roman"/>
                <w:snapToGrid w:val="0"/>
                <w:color w:val="FF0000"/>
                <w:kern w:val="0"/>
                <w:sz w:val="24"/>
                <w:szCs w:val="20"/>
              </w:rPr>
            </w:pPr>
            <w:r>
              <w:rPr>
                <w:rFonts w:hint="eastAsia" w:ascii="Times New Roman" w:hAnsi="Times New Roman"/>
                <w:snapToGrid w:val="0"/>
                <w:color w:val="FF0000"/>
                <w:kern w:val="0"/>
                <w:sz w:val="24"/>
                <w:szCs w:val="20"/>
              </w:rPr>
              <w:t>综上所述，本项目的建设选址合理。</w:t>
            </w:r>
          </w:p>
          <w:p w14:paraId="5F20F715">
            <w:pPr>
              <w:spacing w:line="360" w:lineRule="auto"/>
              <w:ind w:firstLine="482" w:firstLineChars="200"/>
              <w:rPr>
                <w:rFonts w:ascii="Times New Roman" w:hAnsi="Times New Roman"/>
                <w:b/>
                <w:sz w:val="24"/>
              </w:rPr>
            </w:pPr>
            <w:r>
              <w:rPr>
                <w:rFonts w:hint="eastAsia" w:ascii="Times New Roman" w:hAnsi="Times New Roman"/>
                <w:b/>
                <w:sz w:val="24"/>
              </w:rPr>
              <w:t>四、项目平面布置合理性分析</w:t>
            </w:r>
            <w:r>
              <w:rPr>
                <w:rFonts w:ascii="Times New Roman" w:hAnsi="Times New Roman"/>
                <w:b/>
                <w:sz w:val="24"/>
              </w:rPr>
              <w:t xml:space="preserve"> </w:t>
            </w:r>
          </w:p>
          <w:p w14:paraId="083B7D51">
            <w:pPr>
              <w:spacing w:line="360" w:lineRule="auto"/>
              <w:ind w:firstLine="480" w:firstLineChars="200"/>
              <w:rPr>
                <w:rFonts w:ascii="Times New Roman" w:hAnsi="Times New Roman"/>
                <w:sz w:val="24"/>
              </w:rPr>
            </w:pPr>
            <w:r>
              <w:rPr>
                <w:rFonts w:hint="eastAsia" w:ascii="Times New Roman" w:hAnsi="Times New Roman"/>
                <w:sz w:val="24"/>
              </w:rPr>
              <w:t>从项目平面布置图可以看出，厂区呈多边形，南侧为办公区；生产区位于项目区西侧，生产区设置有原料仓库，利于原料的进出运输。</w:t>
            </w:r>
          </w:p>
          <w:p w14:paraId="650EE92B">
            <w:pPr>
              <w:spacing w:line="360" w:lineRule="auto"/>
              <w:ind w:firstLine="480" w:firstLineChars="200"/>
              <w:rPr>
                <w:rFonts w:ascii="Times New Roman" w:hAnsi="Times New Roman"/>
                <w:sz w:val="24"/>
              </w:rPr>
            </w:pPr>
            <w:r>
              <w:rPr>
                <w:rFonts w:hint="eastAsia" w:ascii="Times New Roman" w:hAnsi="Times New Roman"/>
                <w:sz w:val="24"/>
              </w:rPr>
              <w:t>项目布置功能区块清晰，符合生产流程，方便管理，环评要求在设备安装时，设备底座安装减振基础，以减轻车间噪声对厂界的影响。</w:t>
            </w:r>
          </w:p>
          <w:p w14:paraId="15805503">
            <w:pPr>
              <w:spacing w:line="360" w:lineRule="auto"/>
              <w:ind w:firstLine="480" w:firstLineChars="200"/>
              <w:rPr>
                <w:rFonts w:ascii="Times New Roman" w:hAnsi="Times New Roman"/>
                <w:sz w:val="24"/>
              </w:rPr>
            </w:pPr>
            <w:r>
              <w:rPr>
                <w:rFonts w:hint="eastAsia" w:ascii="Times New Roman" w:hAnsi="Times New Roman"/>
                <w:sz w:val="24"/>
              </w:rPr>
              <w:t>因此，项目平面布置较合理。</w:t>
            </w:r>
          </w:p>
          <w:p w14:paraId="25C3E9FB">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五、施工期环境影响分析</w:t>
            </w:r>
          </w:p>
          <w:p w14:paraId="3D3D39CA">
            <w:pPr>
              <w:spacing w:beforeLines="20" w:afterLines="15" w:line="360" w:lineRule="auto"/>
              <w:ind w:firstLine="482"/>
              <w:rPr>
                <w:rFonts w:ascii="Times New Roman" w:hAnsi="Times New Roman"/>
                <w:b/>
                <w:sz w:val="24"/>
                <w:lang w:val="zh-CN"/>
              </w:rPr>
            </w:pPr>
            <w:r>
              <w:rPr>
                <w:rFonts w:ascii="Times New Roman" w:hAnsi="Times New Roman"/>
                <w:b/>
                <w:bCs/>
                <w:sz w:val="24"/>
                <w:lang w:val="zh-CN"/>
              </w:rPr>
              <w:t>1</w:t>
            </w:r>
            <w:r>
              <w:rPr>
                <w:rFonts w:hint="eastAsia" w:ascii="Times New Roman" w:hAnsi="Times New Roman"/>
                <w:b/>
                <w:bCs/>
                <w:sz w:val="24"/>
                <w:lang w:val="zh-CN"/>
              </w:rPr>
              <w:t>、</w:t>
            </w:r>
            <w:r>
              <w:rPr>
                <w:rFonts w:hint="eastAsia" w:ascii="Times New Roman" w:hAnsi="Times New Roman"/>
                <w:b/>
                <w:sz w:val="24"/>
                <w:lang w:val="zh-CN"/>
              </w:rPr>
              <w:t>大气污染物对环境的影响分析</w:t>
            </w:r>
          </w:p>
          <w:p w14:paraId="18897154">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施工期对区域大气环境的影响主要是地面扬尘污染，污染因子为总悬浮颗粒物，扬尘以无组织排放的形式，借助风力在施工现场引起空气环境</w:t>
            </w:r>
            <w:r>
              <w:rPr>
                <w:rFonts w:ascii="Times New Roman" w:hAnsi="Times New Roman"/>
                <w:sz w:val="24"/>
              </w:rPr>
              <w:t>TSP</w:t>
            </w:r>
            <w:r>
              <w:rPr>
                <w:rFonts w:hint="eastAsia" w:ascii="Times New Roman" w:hAnsi="Times New Roman"/>
                <w:sz w:val="24"/>
              </w:rPr>
              <w:t>指标升高。在建筑材料的运输和拌合作业中仍会产生少量的扬尘，以无组织形式排放。</w:t>
            </w:r>
          </w:p>
          <w:p w14:paraId="205884EF">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为了减少施工粉尘对周边环境的影响，本环评要求建设方在施工时采取有效措施，使环境空气的影响有所减轻：</w:t>
            </w:r>
          </w:p>
          <w:p w14:paraId="1650E112">
            <w:pPr>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施工场地内的沙、石材料堆场尽量选在生产区（生产区现已设置顶棚），避免原材料露天堆放，减少扬尘产生量。</w:t>
            </w:r>
          </w:p>
          <w:p w14:paraId="677691FF">
            <w:pPr>
              <w:adjustRightInd w:val="0"/>
              <w:snapToGrid w:val="0"/>
              <w:spacing w:line="360" w:lineRule="auto"/>
              <w:ind w:firstLine="480" w:firstLineChars="200"/>
              <w:rPr>
                <w:rFonts w:ascii="Times New Roman" w:hAnsi="Times New Roman"/>
                <w:kern w:val="0"/>
                <w:sz w:val="24"/>
              </w:rPr>
            </w:pPr>
            <w:r>
              <w:rPr>
                <w:rFonts w:hint="eastAsia" w:ascii="Times New Roman" w:hAnsi="Times New Roman"/>
                <w:kern w:val="0"/>
                <w:sz w:val="24"/>
              </w:rPr>
              <w:t>本项目施工过程全部在已建房屋内</w:t>
            </w:r>
            <w:r>
              <w:rPr>
                <w:rFonts w:hint="eastAsia" w:ascii="Times New Roman" w:hAnsi="Times New Roman"/>
                <w:sz w:val="24"/>
              </w:rPr>
              <w:t>进行，基本不涉及土建工程，认真落实以上防治措施后，项目施工期扬尘</w:t>
            </w:r>
            <w:r>
              <w:rPr>
                <w:rFonts w:hint="eastAsia" w:ascii="Times New Roman" w:hAnsi="Times New Roman"/>
                <w:kern w:val="0"/>
                <w:sz w:val="24"/>
              </w:rPr>
              <w:t>对周边的环境影响很小。</w:t>
            </w:r>
          </w:p>
          <w:p w14:paraId="2FDBBA07">
            <w:pPr>
              <w:spacing w:beforeLines="20" w:afterLines="15" w:line="360" w:lineRule="auto"/>
              <w:ind w:firstLine="482"/>
              <w:rPr>
                <w:rFonts w:ascii="Times New Roman" w:hAnsi="Times New Roman"/>
                <w:b/>
                <w:sz w:val="24"/>
                <w:lang w:val="zh-CN"/>
              </w:rPr>
            </w:pPr>
            <w:r>
              <w:rPr>
                <w:rFonts w:ascii="Times New Roman" w:hAnsi="Times New Roman"/>
                <w:b/>
                <w:sz w:val="24"/>
                <w:lang w:val="zh-CN"/>
              </w:rPr>
              <w:t>2</w:t>
            </w:r>
            <w:r>
              <w:rPr>
                <w:rFonts w:hint="eastAsia" w:ascii="Times New Roman" w:hAnsi="Times New Roman"/>
                <w:b/>
                <w:sz w:val="24"/>
                <w:lang w:val="zh-CN"/>
              </w:rPr>
              <w:t>、水污染物对环境的影响分析</w:t>
            </w:r>
          </w:p>
          <w:p w14:paraId="29141948">
            <w:pPr>
              <w:tabs>
                <w:tab w:val="left" w:pos="2858"/>
              </w:tabs>
              <w:adjustRightInd w:val="0"/>
              <w:snapToGrid w:val="0"/>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）施工废水对环境的影响分析</w:t>
            </w:r>
          </w:p>
          <w:p w14:paraId="170E585E">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本项目施工期为</w:t>
            </w:r>
            <w:r>
              <w:rPr>
                <w:rFonts w:ascii="Times New Roman" w:hAnsi="Times New Roman"/>
                <w:sz w:val="24"/>
              </w:rPr>
              <w:t>2</w:t>
            </w:r>
            <w:r>
              <w:rPr>
                <w:rFonts w:hint="eastAsia" w:ascii="Times New Roman" w:hAnsi="Times New Roman"/>
                <w:sz w:val="24"/>
              </w:rPr>
              <w:t>个星期，施工过程房屋改造，用水量较少，在与水泥砂浆拌合使用过程中消耗；项目区对已建的房屋厂房内部进行简单装修及改造，因此施工废水量较小，施工废水在与水泥砂浆等建材的拌合使用的过程中消耗，无外排施工废水，对区域水环境基本无影响。</w:t>
            </w:r>
          </w:p>
          <w:p w14:paraId="3378986D">
            <w:pPr>
              <w:tabs>
                <w:tab w:val="left" w:pos="2858"/>
              </w:tabs>
              <w:adjustRightInd w:val="0"/>
              <w:snapToGrid w:val="0"/>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）生活废水对环境的影响分析</w:t>
            </w:r>
          </w:p>
          <w:p w14:paraId="2B84B68B">
            <w:pPr>
              <w:spacing w:line="360" w:lineRule="auto"/>
              <w:ind w:firstLine="480" w:firstLineChars="200"/>
              <w:jc w:val="left"/>
              <w:rPr>
                <w:rFonts w:ascii="Times New Roman" w:hAnsi="Times New Roman"/>
                <w:color w:val="FF0000"/>
                <w:sz w:val="24"/>
                <w:lang w:val="zh-CN"/>
              </w:rPr>
            </w:pPr>
            <w:r>
              <w:rPr>
                <w:rFonts w:hint="eastAsia" w:ascii="Times New Roman" w:hAnsi="Times New Roman"/>
                <w:sz w:val="24"/>
                <w:lang w:val="zh-CN"/>
              </w:rPr>
              <w:t>项目施工人员为</w:t>
            </w:r>
            <w:r>
              <w:rPr>
                <w:rFonts w:ascii="Times New Roman" w:hAnsi="Times New Roman"/>
                <w:sz w:val="24"/>
                <w:lang w:val="zh-CN"/>
              </w:rPr>
              <w:t>10</w:t>
            </w:r>
            <w:r>
              <w:rPr>
                <w:rFonts w:hint="eastAsia" w:ascii="Times New Roman" w:hAnsi="Times New Roman"/>
                <w:sz w:val="24"/>
                <w:lang w:val="zh-CN"/>
              </w:rPr>
              <w:t>人，均不在项目区内食宿，施工人员使用厂区厕所，定期委托周边村民清运，对周边环境不产生影响。</w:t>
            </w:r>
          </w:p>
          <w:p w14:paraId="194A4660">
            <w:pPr>
              <w:spacing w:beforeLines="20" w:afterLines="15" w:line="360" w:lineRule="auto"/>
              <w:ind w:firstLine="482"/>
              <w:rPr>
                <w:rFonts w:ascii="Times New Roman" w:hAnsi="Times New Roman"/>
                <w:b/>
                <w:sz w:val="24"/>
                <w:lang w:val="zh-CN"/>
              </w:rPr>
            </w:pPr>
            <w:r>
              <w:rPr>
                <w:rFonts w:ascii="Times New Roman" w:hAnsi="Times New Roman"/>
                <w:b/>
                <w:sz w:val="24"/>
                <w:lang w:val="zh-CN"/>
              </w:rPr>
              <w:t>3</w:t>
            </w:r>
            <w:r>
              <w:rPr>
                <w:rFonts w:hint="eastAsia" w:ascii="Times New Roman" w:hAnsi="Times New Roman"/>
                <w:b/>
                <w:sz w:val="24"/>
                <w:lang w:val="zh-CN"/>
              </w:rPr>
              <w:t>、噪声对环境的影响分析</w:t>
            </w:r>
          </w:p>
          <w:p w14:paraId="0999E684">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本项目施工期</w:t>
            </w:r>
            <w:r>
              <w:rPr>
                <w:rFonts w:ascii="Times New Roman" w:hAnsi="Times New Roman"/>
                <w:sz w:val="24"/>
              </w:rPr>
              <w:t>2</w:t>
            </w:r>
            <w:r>
              <w:rPr>
                <w:rFonts w:hint="eastAsia" w:ascii="Times New Roman" w:hAnsi="Times New Roman"/>
                <w:sz w:val="24"/>
              </w:rPr>
              <w:t>个星期，噪声来源为项目区内房屋改造和设备安装等过程。施工噪声的特点是突发性和间歇性，持续时间短；项目区</w:t>
            </w:r>
            <w:r>
              <w:rPr>
                <w:rFonts w:ascii="Times New Roman" w:hAnsi="Times New Roman"/>
                <w:sz w:val="24"/>
              </w:rPr>
              <w:t>500m</w:t>
            </w:r>
            <w:r>
              <w:rPr>
                <w:rFonts w:hint="eastAsia" w:ascii="Times New Roman" w:hAnsi="Times New Roman"/>
                <w:sz w:val="24"/>
              </w:rPr>
              <w:t>范围内无声环境敏感点。</w:t>
            </w:r>
          </w:p>
          <w:p w14:paraId="27998043">
            <w:pPr>
              <w:adjustRightInd w:val="0"/>
              <w:snapToGrid w:val="0"/>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）预测分析</w:t>
            </w:r>
          </w:p>
          <w:p w14:paraId="117236C5">
            <w:pPr>
              <w:spacing w:line="360" w:lineRule="auto"/>
              <w:ind w:left="105" w:leftChars="50" w:right="105" w:rightChars="50" w:firstLine="480" w:firstLineChars="200"/>
              <w:rPr>
                <w:rFonts w:ascii="Times New Roman" w:hAnsi="Times New Roman"/>
                <w:sz w:val="24"/>
              </w:rPr>
            </w:pPr>
            <w:r>
              <w:rPr>
                <w:rFonts w:hint="eastAsia" w:ascii="Times New Roman" w:hAnsi="Times New Roman"/>
                <w:sz w:val="24"/>
              </w:rPr>
              <w:t>为了反映项目施工期噪声对周围环境的影响，利用距离传播衰减模式预测运营期噪声距离厂界处的噪声值，根据</w:t>
            </w:r>
            <w:r>
              <w:rPr>
                <w:rFonts w:ascii="Times New Roman" w:hAnsi="Times New Roman"/>
                <w:sz w:val="24"/>
              </w:rPr>
              <w:t xml:space="preserve"> HJ/T2.4</w:t>
            </w:r>
            <w:r>
              <w:rPr>
                <w:rFonts w:hint="eastAsia" w:ascii="Times New Roman" w:hAnsi="Times New Roman"/>
                <w:sz w:val="24"/>
              </w:rPr>
              <w:t>－</w:t>
            </w:r>
            <w:r>
              <w:rPr>
                <w:rFonts w:ascii="Times New Roman" w:hAnsi="Times New Roman"/>
                <w:sz w:val="24"/>
              </w:rPr>
              <w:t>2009</w:t>
            </w:r>
            <w:r>
              <w:rPr>
                <w:rFonts w:hint="eastAsia" w:ascii="Times New Roman" w:hAnsi="Times New Roman"/>
                <w:sz w:val="24"/>
              </w:rPr>
              <w:t>《环境影响评价技术导则》（声环境），无指向性点声源几何发散衰减按下列公式计算：</w:t>
            </w:r>
          </w:p>
          <w:p w14:paraId="519272BE">
            <w:pPr>
              <w:autoSpaceDE w:val="0"/>
              <w:autoSpaceDN w:val="0"/>
              <w:spacing w:line="360" w:lineRule="auto"/>
              <w:ind w:left="50" w:right="50" w:firstLine="1320" w:firstLineChars="550"/>
              <w:textAlignment w:val="baseline"/>
              <w:rPr>
                <w:rFonts w:ascii="Times New Roman" w:hAnsi="Times New Roman"/>
                <w:sz w:val="24"/>
              </w:rPr>
            </w:pPr>
            <w:r>
              <w:rPr>
                <w:rFonts w:ascii="Times New Roman" w:hAnsi="Times New Roman"/>
                <w:sz w:val="24"/>
              </w:rPr>
              <w:t>L</w:t>
            </w:r>
            <w:r>
              <w:rPr>
                <w:rFonts w:ascii="Times New Roman" w:hAnsi="Times New Roman"/>
                <w:sz w:val="24"/>
                <w:vertAlign w:val="subscript"/>
              </w:rPr>
              <w:t xml:space="preserve"> A(r)</w:t>
            </w:r>
            <w:r>
              <w:rPr>
                <w:rFonts w:ascii="Times New Roman" w:hAnsi="Times New Roman"/>
                <w:sz w:val="24"/>
              </w:rPr>
              <w:t>= L</w:t>
            </w:r>
            <w:r>
              <w:rPr>
                <w:rFonts w:ascii="Times New Roman" w:hAnsi="Times New Roman"/>
                <w:sz w:val="24"/>
                <w:vertAlign w:val="subscript"/>
              </w:rPr>
              <w:t xml:space="preserve"> A(r0)</w:t>
            </w:r>
            <w:r>
              <w:rPr>
                <w:rFonts w:hint="eastAsia" w:ascii="Times New Roman" w:hAnsi="Times New Roman"/>
                <w:sz w:val="24"/>
                <w:vertAlign w:val="subscript"/>
              </w:rPr>
              <w:t>－</w:t>
            </w:r>
            <w:r>
              <w:rPr>
                <w:rFonts w:ascii="Times New Roman" w:hAnsi="Times New Roman"/>
                <w:sz w:val="24"/>
              </w:rPr>
              <w:t>20lg(r/r</w:t>
            </w:r>
            <w:r>
              <w:rPr>
                <w:rFonts w:ascii="Times New Roman" w:hAnsi="Times New Roman"/>
                <w:sz w:val="24"/>
                <w:vertAlign w:val="subscript"/>
              </w:rPr>
              <w:t>0</w:t>
            </w:r>
            <w:r>
              <w:rPr>
                <w:rFonts w:ascii="Times New Roman" w:hAnsi="Times New Roman"/>
                <w:sz w:val="24"/>
              </w:rPr>
              <w:t>)-</w:t>
            </w:r>
            <w:r>
              <w:rPr>
                <w:rFonts w:ascii="Cambria Math" w:hAnsi="Cambria Math" w:cs="Cambria Math"/>
                <w:sz w:val="24"/>
              </w:rPr>
              <w:t>△</w:t>
            </w:r>
            <w:r>
              <w:rPr>
                <w:rFonts w:ascii="Times New Roman" w:hAnsi="Times New Roman"/>
                <w:sz w:val="24"/>
              </w:rPr>
              <w:t>L</w:t>
            </w:r>
          </w:p>
          <w:p w14:paraId="4F586F9C">
            <w:pPr>
              <w:autoSpaceDE w:val="0"/>
              <w:autoSpaceDN w:val="0"/>
              <w:spacing w:line="360" w:lineRule="auto"/>
              <w:ind w:left="50" w:right="50" w:firstLine="1320" w:firstLineChars="550"/>
              <w:textAlignment w:val="baseline"/>
              <w:rPr>
                <w:rFonts w:ascii="Times New Roman" w:hAnsi="Times New Roman"/>
                <w:sz w:val="24"/>
              </w:rPr>
            </w:pPr>
            <w:r>
              <w:rPr>
                <w:rFonts w:hint="eastAsia" w:ascii="Times New Roman" w:hAnsi="Times New Roman"/>
                <w:sz w:val="24"/>
              </w:rPr>
              <w:t>式中：</w:t>
            </w:r>
            <w:r>
              <w:rPr>
                <w:rFonts w:ascii="Times New Roman" w:hAnsi="Times New Roman"/>
                <w:sz w:val="24"/>
              </w:rPr>
              <w:t>L</w:t>
            </w:r>
            <w:r>
              <w:rPr>
                <w:rFonts w:ascii="Times New Roman" w:hAnsi="Times New Roman"/>
                <w:sz w:val="24"/>
                <w:vertAlign w:val="subscript"/>
              </w:rPr>
              <w:t>A</w:t>
            </w:r>
            <w:r>
              <w:rPr>
                <w:rFonts w:hint="eastAsia" w:ascii="Times New Roman" w:hAnsi="Times New Roman"/>
                <w:sz w:val="24"/>
                <w:vertAlign w:val="subscript"/>
              </w:rPr>
              <w:t>（</w:t>
            </w:r>
            <w:r>
              <w:rPr>
                <w:rFonts w:ascii="Times New Roman" w:hAnsi="Times New Roman"/>
                <w:sz w:val="24"/>
                <w:vertAlign w:val="subscript"/>
              </w:rPr>
              <w:t>r</w:t>
            </w:r>
            <w:r>
              <w:rPr>
                <w:rFonts w:hint="eastAsia" w:ascii="Times New Roman" w:hAnsi="Times New Roman"/>
                <w:sz w:val="24"/>
                <w:vertAlign w:val="subscript"/>
              </w:rPr>
              <w:t>）</w:t>
            </w:r>
            <w:r>
              <w:rPr>
                <w:rFonts w:ascii="Times New Roman" w:hAnsi="Times New Roman"/>
                <w:sz w:val="24"/>
              </w:rPr>
              <w:t>——</w:t>
            </w:r>
            <w:r>
              <w:rPr>
                <w:rFonts w:hint="eastAsia" w:ascii="Times New Roman" w:hAnsi="Times New Roman"/>
                <w:sz w:val="24"/>
              </w:rPr>
              <w:t>距离声源</w:t>
            </w:r>
            <w:r>
              <w:rPr>
                <w:rFonts w:ascii="Times New Roman" w:hAnsi="Times New Roman"/>
                <w:sz w:val="24"/>
              </w:rPr>
              <w:t>r</w:t>
            </w:r>
            <w:r>
              <w:rPr>
                <w:rFonts w:hint="eastAsia" w:ascii="Times New Roman" w:hAnsi="Times New Roman"/>
                <w:sz w:val="24"/>
              </w:rPr>
              <w:t>处的</w:t>
            </w:r>
            <w:r>
              <w:rPr>
                <w:rFonts w:ascii="Times New Roman" w:hAnsi="Times New Roman"/>
                <w:sz w:val="24"/>
              </w:rPr>
              <w:t>A</w:t>
            </w:r>
            <w:r>
              <w:rPr>
                <w:rFonts w:hint="eastAsia" w:ascii="Times New Roman" w:hAnsi="Times New Roman"/>
                <w:sz w:val="24"/>
              </w:rPr>
              <w:t>声级，</w:t>
            </w:r>
            <w:r>
              <w:rPr>
                <w:rFonts w:ascii="Times New Roman" w:hAnsi="Times New Roman"/>
                <w:sz w:val="24"/>
              </w:rPr>
              <w:t>dB(A)</w:t>
            </w:r>
            <w:r>
              <w:rPr>
                <w:rFonts w:hint="eastAsia" w:ascii="Times New Roman" w:hAnsi="Times New Roman"/>
                <w:sz w:val="24"/>
              </w:rPr>
              <w:t>；</w:t>
            </w:r>
          </w:p>
          <w:p w14:paraId="008D2CF7">
            <w:pPr>
              <w:autoSpaceDE w:val="0"/>
              <w:autoSpaceDN w:val="0"/>
              <w:spacing w:line="360" w:lineRule="auto"/>
              <w:ind w:left="50" w:right="50" w:firstLine="1320" w:firstLineChars="550"/>
              <w:textAlignment w:val="baseline"/>
              <w:rPr>
                <w:rFonts w:ascii="Times New Roman" w:hAnsi="Times New Roman"/>
                <w:sz w:val="24"/>
              </w:rPr>
            </w:pPr>
            <w:r>
              <w:rPr>
                <w:rFonts w:ascii="Times New Roman" w:hAnsi="Times New Roman"/>
                <w:sz w:val="24"/>
              </w:rPr>
              <w:t xml:space="preserve">     L</w:t>
            </w:r>
            <w:r>
              <w:rPr>
                <w:rFonts w:ascii="Times New Roman" w:hAnsi="Times New Roman"/>
                <w:sz w:val="24"/>
                <w:vertAlign w:val="subscript"/>
              </w:rPr>
              <w:t>A</w:t>
            </w:r>
            <w:r>
              <w:rPr>
                <w:rFonts w:hint="eastAsia" w:ascii="Times New Roman" w:hAnsi="Times New Roman"/>
                <w:sz w:val="24"/>
                <w:vertAlign w:val="subscript"/>
              </w:rPr>
              <w:t>（</w:t>
            </w:r>
            <w:r>
              <w:rPr>
                <w:rFonts w:ascii="Times New Roman" w:hAnsi="Times New Roman"/>
                <w:sz w:val="24"/>
                <w:vertAlign w:val="subscript"/>
              </w:rPr>
              <w:t>ro</w:t>
            </w:r>
            <w:r>
              <w:rPr>
                <w:rFonts w:hint="eastAsia" w:ascii="Times New Roman" w:hAnsi="Times New Roman"/>
                <w:sz w:val="24"/>
                <w:vertAlign w:val="subscript"/>
              </w:rPr>
              <w:t>）</w:t>
            </w:r>
            <w:r>
              <w:rPr>
                <w:rFonts w:ascii="Times New Roman" w:hAnsi="Times New Roman"/>
                <w:sz w:val="24"/>
              </w:rPr>
              <w:t>——</w:t>
            </w:r>
            <w:r>
              <w:rPr>
                <w:rFonts w:hint="eastAsia" w:ascii="Times New Roman" w:hAnsi="Times New Roman"/>
                <w:sz w:val="24"/>
              </w:rPr>
              <w:t>距声源</w:t>
            </w:r>
            <w:r>
              <w:rPr>
                <w:rFonts w:ascii="Times New Roman" w:hAnsi="Times New Roman"/>
                <w:sz w:val="24"/>
              </w:rPr>
              <w:t>r</w:t>
            </w:r>
            <w:r>
              <w:rPr>
                <w:rFonts w:ascii="Times New Roman" w:hAnsi="Times New Roman"/>
                <w:sz w:val="24"/>
                <w:vertAlign w:val="subscript"/>
              </w:rPr>
              <w:t>o</w:t>
            </w:r>
            <w:r>
              <w:rPr>
                <w:rFonts w:hint="eastAsia" w:ascii="Times New Roman" w:hAnsi="Times New Roman"/>
                <w:sz w:val="24"/>
              </w:rPr>
              <w:t>处的</w:t>
            </w:r>
            <w:r>
              <w:rPr>
                <w:rFonts w:ascii="Times New Roman" w:hAnsi="Times New Roman"/>
                <w:sz w:val="24"/>
              </w:rPr>
              <w:t>A</w:t>
            </w:r>
            <w:r>
              <w:rPr>
                <w:rFonts w:hint="eastAsia" w:ascii="Times New Roman" w:hAnsi="Times New Roman"/>
                <w:sz w:val="24"/>
              </w:rPr>
              <w:t>声级，</w:t>
            </w:r>
            <w:r>
              <w:rPr>
                <w:rFonts w:ascii="Times New Roman" w:hAnsi="Times New Roman"/>
                <w:sz w:val="24"/>
              </w:rPr>
              <w:t>dB(A)</w:t>
            </w:r>
            <w:r>
              <w:rPr>
                <w:rFonts w:hint="eastAsia" w:ascii="Times New Roman" w:hAnsi="Times New Roman"/>
                <w:sz w:val="24"/>
              </w:rPr>
              <w:t>；</w:t>
            </w:r>
          </w:p>
          <w:p w14:paraId="0A876335">
            <w:pPr>
              <w:autoSpaceDE w:val="0"/>
              <w:autoSpaceDN w:val="0"/>
              <w:spacing w:line="360" w:lineRule="auto"/>
              <w:ind w:left="50" w:right="50" w:firstLine="1320" w:firstLineChars="550"/>
              <w:textAlignment w:val="baseline"/>
              <w:rPr>
                <w:rFonts w:ascii="Times New Roman" w:hAnsi="Times New Roman"/>
                <w:sz w:val="24"/>
              </w:rPr>
            </w:pPr>
            <w:r>
              <w:rPr>
                <w:rFonts w:ascii="Times New Roman" w:hAnsi="Times New Roman"/>
                <w:sz w:val="24"/>
              </w:rPr>
              <w:t xml:space="preserve">     r</w:t>
            </w:r>
            <w:r>
              <w:rPr>
                <w:rFonts w:ascii="Times New Roman" w:hAnsi="Times New Roman"/>
                <w:sz w:val="24"/>
                <w:vertAlign w:val="subscript"/>
              </w:rPr>
              <w:t>o</w:t>
            </w:r>
            <w:r>
              <w:rPr>
                <w:rFonts w:hint="eastAsia" w:ascii="Times New Roman" w:hAnsi="Times New Roman"/>
                <w:sz w:val="24"/>
              </w:rPr>
              <w:t>、</w:t>
            </w:r>
            <w:r>
              <w:rPr>
                <w:rFonts w:ascii="Times New Roman" w:hAnsi="Times New Roman"/>
                <w:sz w:val="24"/>
              </w:rPr>
              <w:t>r——</w:t>
            </w:r>
            <w:r>
              <w:rPr>
                <w:rFonts w:hint="eastAsia" w:ascii="Times New Roman" w:hAnsi="Times New Roman"/>
                <w:sz w:val="24"/>
              </w:rPr>
              <w:t>距声源的距离，</w:t>
            </w:r>
            <w:r>
              <w:rPr>
                <w:rFonts w:ascii="Times New Roman" w:hAnsi="Times New Roman"/>
                <w:sz w:val="24"/>
              </w:rPr>
              <w:t>m</w:t>
            </w:r>
            <w:r>
              <w:rPr>
                <w:rFonts w:hint="eastAsia" w:ascii="Times New Roman" w:hAnsi="Times New Roman"/>
                <w:sz w:val="24"/>
              </w:rPr>
              <w:t>；</w:t>
            </w:r>
          </w:p>
          <w:p w14:paraId="26370682">
            <w:pPr>
              <w:widowControl/>
              <w:spacing w:line="360" w:lineRule="auto"/>
              <w:ind w:left="50" w:right="50" w:firstLine="1166" w:firstLineChars="486"/>
              <w:jc w:val="left"/>
              <w:rPr>
                <w:rFonts w:ascii="Times New Roman" w:hAnsi="Times New Roman"/>
                <w:sz w:val="24"/>
              </w:rPr>
            </w:pPr>
            <w:r>
              <w:rPr>
                <w:rFonts w:ascii="Times New Roman" w:hAnsi="Times New Roman"/>
                <w:sz w:val="24"/>
              </w:rPr>
              <w:t xml:space="preserve">     </w:t>
            </w:r>
            <w:r>
              <w:rPr>
                <w:rFonts w:ascii="Cambria Math" w:hAnsi="Cambria Math" w:cs="Cambria Math"/>
                <w:sz w:val="24"/>
              </w:rPr>
              <w:t>△</w:t>
            </w:r>
            <w:r>
              <w:rPr>
                <w:rFonts w:ascii="Times New Roman" w:hAnsi="Times New Roman"/>
                <w:sz w:val="24"/>
              </w:rPr>
              <w:t>L——</w:t>
            </w:r>
            <w:r>
              <w:rPr>
                <w:rFonts w:hint="eastAsia" w:ascii="Times New Roman" w:hAnsi="Times New Roman"/>
                <w:sz w:val="24"/>
              </w:rPr>
              <w:t>其它衰减因子，</w:t>
            </w:r>
            <w:r>
              <w:rPr>
                <w:rFonts w:ascii="Times New Roman" w:hAnsi="Times New Roman"/>
                <w:sz w:val="24"/>
              </w:rPr>
              <w:t xml:space="preserve">dB(A) </w:t>
            </w:r>
            <w:r>
              <w:rPr>
                <w:rFonts w:hint="eastAsia" w:ascii="Times New Roman" w:hAnsi="Times New Roman"/>
                <w:sz w:val="24"/>
              </w:rPr>
              <w:t>（本次评价取值为</w:t>
            </w:r>
            <w:r>
              <w:rPr>
                <w:rFonts w:ascii="Times New Roman" w:hAnsi="Times New Roman"/>
                <w:sz w:val="24"/>
              </w:rPr>
              <w:t>20</w:t>
            </w:r>
            <w:r>
              <w:rPr>
                <w:rFonts w:hint="eastAsia" w:ascii="Times New Roman" w:hAnsi="Times New Roman"/>
                <w:sz w:val="24"/>
              </w:rPr>
              <w:t>）。</w:t>
            </w:r>
          </w:p>
          <w:p w14:paraId="1AA588A8">
            <w:pPr>
              <w:spacing w:beforeLines="50"/>
              <w:ind w:left="50" w:right="50" w:firstLine="480"/>
              <w:rPr>
                <w:rFonts w:ascii="Times New Roman" w:hAnsi="Times New Roman"/>
                <w:sz w:val="24"/>
              </w:rPr>
            </w:pPr>
            <w:r>
              <w:rPr>
                <w:rFonts w:hint="eastAsia" w:ascii="Times New Roman" w:hAnsi="Times New Roman"/>
                <w:sz w:val="24"/>
              </w:rPr>
              <w:t>根据噪声叠加公式：</w:t>
            </w:r>
          </w:p>
          <w:p w14:paraId="5BE0C455">
            <w:pPr>
              <w:autoSpaceDE w:val="0"/>
              <w:autoSpaceDN w:val="0"/>
              <w:spacing w:line="360" w:lineRule="auto"/>
              <w:ind w:left="50" w:right="50" w:firstLine="480"/>
              <w:jc w:val="center"/>
              <w:rPr>
                <w:rFonts w:ascii="Times New Roman" w:hAnsi="Times New Roman"/>
                <w:kern w:val="0"/>
                <w:sz w:val="24"/>
              </w:rPr>
            </w:pPr>
            <w:r>
              <w:rPr>
                <w:rFonts w:ascii="Times New Roman" w:hAnsi="Times New Roman"/>
                <w:kern w:val="0"/>
                <w:sz w:val="24"/>
              </w:rPr>
              <w:t>Leq</w:t>
            </w:r>
            <w:r>
              <w:rPr>
                <w:rFonts w:hint="eastAsia" w:ascii="Times New Roman" w:hAnsi="Times New Roman"/>
                <w:kern w:val="0"/>
                <w:sz w:val="24"/>
              </w:rPr>
              <w:t>＝</w:t>
            </w:r>
            <w:r>
              <w:rPr>
                <w:rFonts w:ascii="Times New Roman" w:hAnsi="Times New Roman"/>
                <w:kern w:val="0"/>
                <w:sz w:val="24"/>
              </w:rPr>
              <w:t>10lg∑</w:t>
            </w:r>
            <w:r>
              <w:rPr>
                <w:rFonts w:hint="eastAsia" w:ascii="Times New Roman" w:hAnsi="Times New Roman"/>
                <w:kern w:val="0"/>
                <w:sz w:val="24"/>
              </w:rPr>
              <w:t>（</w:t>
            </w:r>
            <w:r>
              <w:rPr>
                <w:rFonts w:ascii="Times New Roman" w:hAnsi="Times New Roman"/>
                <w:kern w:val="0"/>
                <w:sz w:val="24"/>
              </w:rPr>
              <w:t>10</w:t>
            </w:r>
            <w:r>
              <w:rPr>
                <w:rFonts w:ascii="Times New Roman" w:hAnsi="Times New Roman"/>
                <w:kern w:val="0"/>
                <w:sz w:val="24"/>
                <w:vertAlign w:val="superscript"/>
              </w:rPr>
              <w:t>0.1L1</w:t>
            </w:r>
            <w:r>
              <w:rPr>
                <w:rFonts w:ascii="Times New Roman" w:hAnsi="Times New Roman"/>
                <w:kern w:val="0"/>
                <w:sz w:val="24"/>
              </w:rPr>
              <w:t>+10</w:t>
            </w:r>
            <w:r>
              <w:rPr>
                <w:rFonts w:ascii="Times New Roman" w:hAnsi="Times New Roman"/>
                <w:kern w:val="0"/>
                <w:sz w:val="24"/>
                <w:vertAlign w:val="superscript"/>
              </w:rPr>
              <w:t>0.1L2</w:t>
            </w:r>
            <w:r>
              <w:rPr>
                <w:rFonts w:ascii="Times New Roman" w:hAnsi="Times New Roman"/>
                <w:kern w:val="0"/>
                <w:sz w:val="24"/>
              </w:rPr>
              <w:t>+…10</w:t>
            </w:r>
            <w:r>
              <w:rPr>
                <w:rFonts w:ascii="Times New Roman" w:hAnsi="Times New Roman"/>
                <w:kern w:val="0"/>
                <w:sz w:val="24"/>
                <w:vertAlign w:val="superscript"/>
              </w:rPr>
              <w:t>0.1L</w:t>
            </w:r>
            <w:r>
              <w:rPr>
                <w:rFonts w:hint="eastAsia" w:ascii="Times New Roman" w:hAnsi="Times New Roman"/>
                <w:kern w:val="0"/>
                <w:sz w:val="24"/>
                <w:vertAlign w:val="superscript"/>
              </w:rPr>
              <w:t>ｉ</w:t>
            </w:r>
            <w:r>
              <w:rPr>
                <w:rFonts w:hint="eastAsia" w:ascii="Times New Roman" w:hAnsi="Times New Roman"/>
                <w:kern w:val="0"/>
                <w:sz w:val="24"/>
              </w:rPr>
              <w:t>）</w:t>
            </w:r>
          </w:p>
          <w:p w14:paraId="7859FB4D">
            <w:pPr>
              <w:autoSpaceDE w:val="0"/>
              <w:autoSpaceDN w:val="0"/>
              <w:spacing w:line="360" w:lineRule="auto"/>
              <w:ind w:left="50" w:right="50" w:firstLine="480"/>
              <w:rPr>
                <w:rFonts w:ascii="Times New Roman" w:hAnsi="Times New Roman"/>
                <w:kern w:val="0"/>
                <w:sz w:val="24"/>
              </w:rPr>
            </w:pPr>
            <w:r>
              <w:rPr>
                <w:rFonts w:hint="eastAsia" w:ascii="Times New Roman" w:hAnsi="Times New Roman"/>
                <w:kern w:val="0"/>
                <w:sz w:val="24"/>
              </w:rPr>
              <w:t>式中：</w:t>
            </w:r>
            <w:r>
              <w:rPr>
                <w:rFonts w:ascii="Times New Roman" w:hAnsi="Times New Roman"/>
                <w:kern w:val="0"/>
                <w:sz w:val="24"/>
              </w:rPr>
              <w:t>Li——</w:t>
            </w:r>
            <w:r>
              <w:rPr>
                <w:rFonts w:hint="eastAsia" w:ascii="Times New Roman" w:hAnsi="Times New Roman"/>
                <w:kern w:val="0"/>
                <w:sz w:val="24"/>
              </w:rPr>
              <w:t>其中单个噪声源的声级数，</w:t>
            </w:r>
            <w:r>
              <w:rPr>
                <w:rFonts w:ascii="Times New Roman" w:hAnsi="Times New Roman"/>
                <w:kern w:val="0"/>
                <w:sz w:val="24"/>
              </w:rPr>
              <w:t>dB</w:t>
            </w:r>
            <w:r>
              <w:rPr>
                <w:rFonts w:hint="eastAsia" w:ascii="Times New Roman" w:hAnsi="Times New Roman"/>
                <w:kern w:val="0"/>
                <w:sz w:val="24"/>
              </w:rPr>
              <w:t>（</w:t>
            </w:r>
            <w:r>
              <w:rPr>
                <w:rFonts w:ascii="Times New Roman" w:hAnsi="Times New Roman"/>
                <w:kern w:val="0"/>
                <w:sz w:val="24"/>
              </w:rPr>
              <w:t>A</w:t>
            </w:r>
            <w:r>
              <w:rPr>
                <w:rFonts w:hint="eastAsia" w:ascii="Times New Roman" w:hAnsi="Times New Roman"/>
                <w:kern w:val="0"/>
                <w:sz w:val="24"/>
              </w:rPr>
              <w:t>）</w:t>
            </w:r>
          </w:p>
          <w:p w14:paraId="3994E18E">
            <w:pPr>
              <w:autoSpaceDE w:val="0"/>
              <w:autoSpaceDN w:val="0"/>
              <w:spacing w:line="360" w:lineRule="auto"/>
              <w:ind w:left="50" w:right="50" w:firstLine="1200" w:firstLineChars="500"/>
              <w:rPr>
                <w:rFonts w:ascii="Times New Roman" w:hAnsi="Times New Roman"/>
                <w:kern w:val="0"/>
                <w:sz w:val="24"/>
              </w:rPr>
            </w:pPr>
            <w:r>
              <w:rPr>
                <w:rFonts w:ascii="Times New Roman" w:hAnsi="Times New Roman"/>
                <w:kern w:val="0"/>
                <w:sz w:val="24"/>
              </w:rPr>
              <w:t>Leq——</w:t>
            </w:r>
            <w:r>
              <w:rPr>
                <w:rFonts w:hint="eastAsia" w:ascii="Times New Roman" w:hAnsi="Times New Roman"/>
                <w:kern w:val="0"/>
                <w:sz w:val="24"/>
              </w:rPr>
              <w:t>噪声源叠加后的值</w:t>
            </w:r>
          </w:p>
          <w:p w14:paraId="0EDE9891">
            <w:pPr>
              <w:ind w:left="105" w:leftChars="50" w:right="105" w:rightChars="50" w:firstLine="480" w:firstLineChars="200"/>
              <w:jc w:val="left"/>
              <w:rPr>
                <w:rFonts w:ascii="Times New Roman" w:hAnsi="Times New Roman"/>
                <w:sz w:val="24"/>
              </w:rPr>
            </w:pPr>
            <w:r>
              <w:rPr>
                <w:rFonts w:hint="eastAsia" w:ascii="Times New Roman" w:hAnsi="Times New Roman"/>
                <w:sz w:val="24"/>
              </w:rPr>
              <w:t>根据上述公式计算后的主要噪声源经距离衰减后噪声值见下表。</w:t>
            </w:r>
          </w:p>
          <w:p w14:paraId="1FE518B0">
            <w:pPr>
              <w:adjustRightInd w:val="0"/>
              <w:snapToGrid w:val="0"/>
              <w:spacing w:beforeLines="50"/>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7-1  </w:t>
            </w:r>
            <w:r>
              <w:rPr>
                <w:rFonts w:hint="eastAsia" w:ascii="Times New Roman" w:hAnsi="Times New Roman"/>
                <w:b/>
                <w:sz w:val="24"/>
              </w:rPr>
              <w:t>距声源不同距离出的噪声值</w:t>
            </w:r>
            <w:r>
              <w:rPr>
                <w:rFonts w:ascii="Times New Roman" w:hAnsi="Times New Roman"/>
                <w:b/>
                <w:sz w:val="24"/>
              </w:rPr>
              <w:t xml:space="preserve">  </w:t>
            </w:r>
            <w:r>
              <w:rPr>
                <w:rFonts w:hint="eastAsia" w:ascii="Times New Roman" w:hAnsi="Times New Roman"/>
                <w:b/>
                <w:sz w:val="24"/>
              </w:rPr>
              <w:t>单位：</w:t>
            </w:r>
            <w:r>
              <w:rPr>
                <w:rFonts w:ascii="Times New Roman" w:hAnsi="Times New Roman"/>
                <w:b/>
                <w:sz w:val="24"/>
              </w:rPr>
              <w:t>dB</w:t>
            </w:r>
            <w:r>
              <w:rPr>
                <w:rFonts w:hint="eastAsia" w:ascii="Times New Roman" w:hAnsi="Times New Roman"/>
                <w:b/>
                <w:sz w:val="24"/>
              </w:rPr>
              <w:t>（</w:t>
            </w:r>
            <w:r>
              <w:rPr>
                <w:rFonts w:ascii="Times New Roman" w:hAnsi="Times New Roman"/>
                <w:b/>
                <w:sz w:val="24"/>
              </w:rPr>
              <w:t>A</w:t>
            </w:r>
            <w:r>
              <w:rPr>
                <w:rFonts w:hint="eastAsia" w:ascii="Times New Roman" w:hAnsi="Times New Roman"/>
                <w:b/>
                <w:sz w:val="24"/>
              </w:rPr>
              <w:t>）</w:t>
            </w:r>
          </w:p>
          <w:tbl>
            <w:tblPr>
              <w:tblStyle w:val="4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498"/>
              <w:gridCol w:w="1045"/>
              <w:gridCol w:w="1042"/>
              <w:gridCol w:w="1045"/>
              <w:gridCol w:w="994"/>
              <w:gridCol w:w="973"/>
              <w:gridCol w:w="1022"/>
            </w:tblGrid>
            <w:tr w14:paraId="0457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2FFC8404">
                  <w:pPr>
                    <w:jc w:val="center"/>
                    <w:rPr>
                      <w:rFonts w:ascii="Times New Roman" w:hAnsi="Times New Roman"/>
                      <w:b/>
                      <w:bCs/>
                      <w:szCs w:val="21"/>
                    </w:rPr>
                  </w:pPr>
                  <w:r>
                    <w:rPr>
                      <w:rFonts w:hint="eastAsia" w:ascii="Times New Roman" w:hAnsi="Times New Roman"/>
                      <w:b/>
                      <w:bCs/>
                      <w:szCs w:val="21"/>
                    </w:rPr>
                    <w:t>设备名称</w:t>
                  </w:r>
                </w:p>
              </w:tc>
              <w:tc>
                <w:tcPr>
                  <w:tcW w:w="1498" w:type="dxa"/>
                  <w:tcBorders>
                    <w:top w:val="single" w:color="auto" w:sz="4" w:space="0"/>
                    <w:left w:val="single" w:color="auto" w:sz="4" w:space="0"/>
                    <w:bottom w:val="single" w:color="auto" w:sz="4" w:space="0"/>
                    <w:right w:val="single" w:color="auto" w:sz="4" w:space="0"/>
                  </w:tcBorders>
                  <w:vAlign w:val="center"/>
                </w:tcPr>
                <w:p w14:paraId="6D442D77">
                  <w:pPr>
                    <w:jc w:val="center"/>
                    <w:rPr>
                      <w:rFonts w:ascii="Times New Roman" w:hAnsi="Times New Roman"/>
                      <w:b/>
                      <w:bCs/>
                      <w:szCs w:val="21"/>
                    </w:rPr>
                  </w:pPr>
                  <w:r>
                    <w:rPr>
                      <w:rFonts w:ascii="Times New Roman" w:hAnsi="Times New Roman"/>
                      <w:bCs/>
                      <w:szCs w:val="21"/>
                    </w:rPr>
                    <w:t>1m</w:t>
                  </w:r>
                </w:p>
              </w:tc>
              <w:tc>
                <w:tcPr>
                  <w:tcW w:w="1045" w:type="dxa"/>
                  <w:tcBorders>
                    <w:top w:val="single" w:color="auto" w:sz="4" w:space="0"/>
                    <w:left w:val="single" w:color="auto" w:sz="4" w:space="0"/>
                    <w:bottom w:val="single" w:color="auto" w:sz="4" w:space="0"/>
                    <w:right w:val="single" w:color="auto" w:sz="4" w:space="0"/>
                  </w:tcBorders>
                  <w:vAlign w:val="center"/>
                </w:tcPr>
                <w:p w14:paraId="6233141A">
                  <w:pPr>
                    <w:jc w:val="center"/>
                    <w:rPr>
                      <w:rFonts w:ascii="Times New Roman" w:hAnsi="Times New Roman"/>
                      <w:b/>
                      <w:bCs/>
                      <w:szCs w:val="21"/>
                    </w:rPr>
                  </w:pPr>
                  <w:r>
                    <w:rPr>
                      <w:rFonts w:ascii="Times New Roman" w:hAnsi="Times New Roman"/>
                      <w:bCs/>
                      <w:szCs w:val="21"/>
                    </w:rPr>
                    <w:t>10m</w:t>
                  </w:r>
                </w:p>
              </w:tc>
              <w:tc>
                <w:tcPr>
                  <w:tcW w:w="1042" w:type="dxa"/>
                  <w:tcBorders>
                    <w:top w:val="single" w:color="auto" w:sz="4" w:space="0"/>
                    <w:left w:val="single" w:color="auto" w:sz="4" w:space="0"/>
                    <w:bottom w:val="single" w:color="auto" w:sz="4" w:space="0"/>
                    <w:right w:val="single" w:color="auto" w:sz="4" w:space="0"/>
                  </w:tcBorders>
                  <w:vAlign w:val="center"/>
                </w:tcPr>
                <w:p w14:paraId="608E581F">
                  <w:pPr>
                    <w:jc w:val="center"/>
                    <w:rPr>
                      <w:rFonts w:ascii="Times New Roman" w:hAnsi="Times New Roman"/>
                      <w:b/>
                      <w:bCs/>
                      <w:szCs w:val="21"/>
                    </w:rPr>
                  </w:pPr>
                  <w:r>
                    <w:rPr>
                      <w:rFonts w:ascii="Times New Roman" w:hAnsi="Times New Roman"/>
                      <w:bCs/>
                      <w:szCs w:val="21"/>
                    </w:rPr>
                    <w:t>20m</w:t>
                  </w:r>
                </w:p>
              </w:tc>
              <w:tc>
                <w:tcPr>
                  <w:tcW w:w="1045" w:type="dxa"/>
                  <w:tcBorders>
                    <w:top w:val="single" w:color="auto" w:sz="4" w:space="0"/>
                    <w:left w:val="single" w:color="auto" w:sz="4" w:space="0"/>
                    <w:bottom w:val="single" w:color="auto" w:sz="4" w:space="0"/>
                    <w:right w:val="single" w:color="auto" w:sz="4" w:space="0"/>
                  </w:tcBorders>
                  <w:vAlign w:val="center"/>
                </w:tcPr>
                <w:p w14:paraId="62AB5BD8">
                  <w:pPr>
                    <w:jc w:val="center"/>
                    <w:rPr>
                      <w:rFonts w:ascii="Times New Roman" w:hAnsi="Times New Roman"/>
                      <w:b/>
                      <w:bCs/>
                      <w:szCs w:val="21"/>
                    </w:rPr>
                  </w:pPr>
                  <w:r>
                    <w:rPr>
                      <w:rFonts w:ascii="Times New Roman" w:hAnsi="Times New Roman"/>
                      <w:bCs/>
                      <w:szCs w:val="21"/>
                    </w:rPr>
                    <w:t>30m</w:t>
                  </w:r>
                </w:p>
              </w:tc>
              <w:tc>
                <w:tcPr>
                  <w:tcW w:w="994" w:type="dxa"/>
                  <w:tcBorders>
                    <w:top w:val="single" w:color="auto" w:sz="4" w:space="0"/>
                    <w:left w:val="single" w:color="auto" w:sz="4" w:space="0"/>
                    <w:bottom w:val="single" w:color="auto" w:sz="4" w:space="0"/>
                    <w:right w:val="single" w:color="auto" w:sz="4" w:space="0"/>
                  </w:tcBorders>
                  <w:vAlign w:val="center"/>
                </w:tcPr>
                <w:p w14:paraId="5452DD65">
                  <w:pPr>
                    <w:jc w:val="center"/>
                    <w:rPr>
                      <w:rFonts w:ascii="Times New Roman" w:hAnsi="Times New Roman"/>
                      <w:b/>
                      <w:bCs/>
                      <w:szCs w:val="21"/>
                    </w:rPr>
                  </w:pPr>
                  <w:r>
                    <w:rPr>
                      <w:rFonts w:ascii="Times New Roman" w:hAnsi="Times New Roman"/>
                      <w:bCs/>
                      <w:szCs w:val="21"/>
                    </w:rPr>
                    <w:t>50m</w:t>
                  </w:r>
                </w:p>
              </w:tc>
              <w:tc>
                <w:tcPr>
                  <w:tcW w:w="973" w:type="dxa"/>
                  <w:tcBorders>
                    <w:top w:val="single" w:color="auto" w:sz="4" w:space="0"/>
                    <w:left w:val="single" w:color="auto" w:sz="4" w:space="0"/>
                    <w:bottom w:val="single" w:color="auto" w:sz="4" w:space="0"/>
                    <w:right w:val="single" w:color="auto" w:sz="4" w:space="0"/>
                  </w:tcBorders>
                  <w:vAlign w:val="center"/>
                </w:tcPr>
                <w:p w14:paraId="231B57F4">
                  <w:pPr>
                    <w:jc w:val="center"/>
                    <w:rPr>
                      <w:rFonts w:ascii="Times New Roman" w:hAnsi="Times New Roman"/>
                      <w:b/>
                      <w:bCs/>
                      <w:szCs w:val="21"/>
                    </w:rPr>
                  </w:pPr>
                  <w:r>
                    <w:rPr>
                      <w:rFonts w:ascii="Times New Roman" w:hAnsi="Times New Roman"/>
                      <w:bCs/>
                      <w:szCs w:val="21"/>
                    </w:rPr>
                    <w:t>100m</w:t>
                  </w:r>
                </w:p>
              </w:tc>
              <w:tc>
                <w:tcPr>
                  <w:tcW w:w="1022" w:type="dxa"/>
                  <w:tcBorders>
                    <w:top w:val="single" w:color="auto" w:sz="4" w:space="0"/>
                    <w:left w:val="single" w:color="auto" w:sz="4" w:space="0"/>
                    <w:bottom w:val="single" w:color="auto" w:sz="4" w:space="0"/>
                    <w:right w:val="single" w:color="auto" w:sz="4" w:space="0"/>
                  </w:tcBorders>
                  <w:vAlign w:val="center"/>
                </w:tcPr>
                <w:p w14:paraId="194B8D7A">
                  <w:pPr>
                    <w:jc w:val="center"/>
                    <w:rPr>
                      <w:rFonts w:ascii="Times New Roman" w:hAnsi="Times New Roman"/>
                      <w:bCs/>
                      <w:szCs w:val="21"/>
                    </w:rPr>
                  </w:pPr>
                  <w:r>
                    <w:rPr>
                      <w:rFonts w:ascii="Times New Roman" w:hAnsi="Times New Roman"/>
                      <w:bCs/>
                      <w:szCs w:val="21"/>
                    </w:rPr>
                    <w:t>200m</w:t>
                  </w:r>
                </w:p>
              </w:tc>
            </w:tr>
            <w:tr w14:paraId="505A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40DFB018">
                  <w:pPr>
                    <w:jc w:val="center"/>
                    <w:rPr>
                      <w:rFonts w:ascii="Times New Roman" w:hAnsi="Times New Roman"/>
                      <w:szCs w:val="21"/>
                    </w:rPr>
                  </w:pPr>
                  <w:r>
                    <w:rPr>
                      <w:rFonts w:hint="eastAsia" w:ascii="Times New Roman" w:hAnsi="Times New Roman"/>
                      <w:szCs w:val="21"/>
                    </w:rPr>
                    <w:t>振捣器</w:t>
                  </w:r>
                </w:p>
              </w:tc>
              <w:tc>
                <w:tcPr>
                  <w:tcW w:w="1498" w:type="dxa"/>
                  <w:tcBorders>
                    <w:top w:val="single" w:color="auto" w:sz="4" w:space="0"/>
                    <w:left w:val="single" w:color="auto" w:sz="4" w:space="0"/>
                    <w:bottom w:val="single" w:color="auto" w:sz="4" w:space="0"/>
                    <w:right w:val="single" w:color="auto" w:sz="4" w:space="0"/>
                  </w:tcBorders>
                  <w:vAlign w:val="center"/>
                </w:tcPr>
                <w:p w14:paraId="481CC89A">
                  <w:pPr>
                    <w:jc w:val="center"/>
                    <w:rPr>
                      <w:rFonts w:ascii="Times New Roman" w:hAnsi="Times New Roman"/>
                      <w:szCs w:val="21"/>
                    </w:rPr>
                  </w:pPr>
                  <w:r>
                    <w:rPr>
                      <w:rFonts w:ascii="Times New Roman" w:hAnsi="Times New Roman"/>
                      <w:szCs w:val="21"/>
                    </w:rPr>
                    <w:t>90</w:t>
                  </w:r>
                </w:p>
              </w:tc>
              <w:tc>
                <w:tcPr>
                  <w:tcW w:w="1045" w:type="dxa"/>
                  <w:tcBorders>
                    <w:top w:val="single" w:color="auto" w:sz="4" w:space="0"/>
                    <w:left w:val="single" w:color="auto" w:sz="4" w:space="0"/>
                    <w:bottom w:val="single" w:color="auto" w:sz="4" w:space="0"/>
                    <w:right w:val="single" w:color="auto" w:sz="4" w:space="0"/>
                  </w:tcBorders>
                  <w:vAlign w:val="center"/>
                </w:tcPr>
                <w:p w14:paraId="3E46B153">
                  <w:pPr>
                    <w:jc w:val="center"/>
                    <w:rPr>
                      <w:rFonts w:ascii="Times New Roman" w:hAnsi="Times New Roman"/>
                      <w:szCs w:val="21"/>
                    </w:rPr>
                  </w:pPr>
                  <w:r>
                    <w:rPr>
                      <w:rFonts w:ascii="Times New Roman" w:hAnsi="Times New Roman"/>
                      <w:szCs w:val="21"/>
                    </w:rPr>
                    <w:t>70</w:t>
                  </w:r>
                </w:p>
              </w:tc>
              <w:tc>
                <w:tcPr>
                  <w:tcW w:w="1042" w:type="dxa"/>
                  <w:tcBorders>
                    <w:top w:val="single" w:color="auto" w:sz="4" w:space="0"/>
                    <w:left w:val="single" w:color="auto" w:sz="4" w:space="0"/>
                    <w:bottom w:val="single" w:color="auto" w:sz="4" w:space="0"/>
                    <w:right w:val="single" w:color="auto" w:sz="4" w:space="0"/>
                  </w:tcBorders>
                  <w:vAlign w:val="center"/>
                </w:tcPr>
                <w:p w14:paraId="3FBDB8DD">
                  <w:pPr>
                    <w:jc w:val="center"/>
                    <w:rPr>
                      <w:rFonts w:ascii="Times New Roman" w:hAnsi="Times New Roman"/>
                      <w:szCs w:val="21"/>
                    </w:rPr>
                  </w:pPr>
                  <w:r>
                    <w:rPr>
                      <w:rFonts w:ascii="Times New Roman" w:hAnsi="Times New Roman"/>
                      <w:szCs w:val="21"/>
                    </w:rPr>
                    <w:t>63.97</w:t>
                  </w:r>
                </w:p>
              </w:tc>
              <w:tc>
                <w:tcPr>
                  <w:tcW w:w="1045" w:type="dxa"/>
                  <w:tcBorders>
                    <w:top w:val="single" w:color="auto" w:sz="4" w:space="0"/>
                    <w:left w:val="single" w:color="auto" w:sz="4" w:space="0"/>
                    <w:bottom w:val="single" w:color="auto" w:sz="4" w:space="0"/>
                    <w:right w:val="single" w:color="auto" w:sz="4" w:space="0"/>
                  </w:tcBorders>
                  <w:vAlign w:val="center"/>
                </w:tcPr>
                <w:p w14:paraId="021DF66B">
                  <w:pPr>
                    <w:jc w:val="center"/>
                    <w:rPr>
                      <w:rFonts w:ascii="Times New Roman" w:hAnsi="Times New Roman"/>
                      <w:szCs w:val="21"/>
                    </w:rPr>
                  </w:pPr>
                  <w:r>
                    <w:rPr>
                      <w:rFonts w:ascii="Times New Roman" w:hAnsi="Times New Roman"/>
                      <w:szCs w:val="21"/>
                    </w:rPr>
                    <w:t>60.45</w:t>
                  </w:r>
                </w:p>
              </w:tc>
              <w:tc>
                <w:tcPr>
                  <w:tcW w:w="994" w:type="dxa"/>
                  <w:tcBorders>
                    <w:top w:val="single" w:color="auto" w:sz="4" w:space="0"/>
                    <w:left w:val="single" w:color="auto" w:sz="4" w:space="0"/>
                    <w:bottom w:val="single" w:color="auto" w:sz="4" w:space="0"/>
                    <w:right w:val="single" w:color="auto" w:sz="4" w:space="0"/>
                  </w:tcBorders>
                  <w:vAlign w:val="center"/>
                </w:tcPr>
                <w:p w14:paraId="28AB6883">
                  <w:pPr>
                    <w:jc w:val="center"/>
                    <w:rPr>
                      <w:rFonts w:ascii="Times New Roman" w:hAnsi="Times New Roman"/>
                      <w:szCs w:val="21"/>
                    </w:rPr>
                  </w:pPr>
                  <w:r>
                    <w:rPr>
                      <w:rFonts w:ascii="Times New Roman" w:hAnsi="Times New Roman"/>
                      <w:szCs w:val="21"/>
                    </w:rPr>
                    <w:t>56.02</w:t>
                  </w:r>
                </w:p>
              </w:tc>
              <w:tc>
                <w:tcPr>
                  <w:tcW w:w="973" w:type="dxa"/>
                  <w:tcBorders>
                    <w:top w:val="single" w:color="auto" w:sz="4" w:space="0"/>
                    <w:left w:val="single" w:color="auto" w:sz="4" w:space="0"/>
                    <w:bottom w:val="single" w:color="auto" w:sz="4" w:space="0"/>
                    <w:right w:val="single" w:color="auto" w:sz="4" w:space="0"/>
                  </w:tcBorders>
                  <w:vAlign w:val="center"/>
                </w:tcPr>
                <w:p w14:paraId="7046174C">
                  <w:pPr>
                    <w:jc w:val="center"/>
                    <w:rPr>
                      <w:rFonts w:ascii="Times New Roman" w:hAnsi="Times New Roman"/>
                      <w:szCs w:val="21"/>
                    </w:rPr>
                  </w:pPr>
                  <w:r>
                    <w:rPr>
                      <w:rFonts w:ascii="Times New Roman" w:hAnsi="Times New Roman"/>
                      <w:szCs w:val="21"/>
                    </w:rPr>
                    <w:t>50</w:t>
                  </w:r>
                </w:p>
              </w:tc>
              <w:tc>
                <w:tcPr>
                  <w:tcW w:w="1022" w:type="dxa"/>
                  <w:tcBorders>
                    <w:top w:val="single" w:color="auto" w:sz="4" w:space="0"/>
                    <w:left w:val="single" w:color="auto" w:sz="4" w:space="0"/>
                    <w:bottom w:val="single" w:color="auto" w:sz="4" w:space="0"/>
                    <w:right w:val="single" w:color="auto" w:sz="4" w:space="0"/>
                  </w:tcBorders>
                  <w:vAlign w:val="center"/>
                </w:tcPr>
                <w:p w14:paraId="7E79A394">
                  <w:pPr>
                    <w:jc w:val="center"/>
                    <w:rPr>
                      <w:rFonts w:ascii="Times New Roman" w:hAnsi="Times New Roman"/>
                      <w:szCs w:val="21"/>
                    </w:rPr>
                  </w:pPr>
                  <w:r>
                    <w:rPr>
                      <w:rFonts w:ascii="Times New Roman" w:hAnsi="Times New Roman"/>
                      <w:szCs w:val="21"/>
                    </w:rPr>
                    <w:t>43.97</w:t>
                  </w:r>
                </w:p>
              </w:tc>
            </w:tr>
            <w:tr w14:paraId="77F1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58E23C93">
                  <w:pPr>
                    <w:jc w:val="center"/>
                    <w:rPr>
                      <w:rFonts w:ascii="Times New Roman" w:hAnsi="Times New Roman"/>
                      <w:szCs w:val="21"/>
                    </w:rPr>
                  </w:pPr>
                  <w:r>
                    <w:rPr>
                      <w:rFonts w:hint="eastAsia" w:ascii="Times New Roman" w:hAnsi="Times New Roman"/>
                      <w:szCs w:val="21"/>
                    </w:rPr>
                    <w:t>装载机</w:t>
                  </w:r>
                </w:p>
              </w:tc>
              <w:tc>
                <w:tcPr>
                  <w:tcW w:w="1498" w:type="dxa"/>
                  <w:tcBorders>
                    <w:top w:val="single" w:color="auto" w:sz="4" w:space="0"/>
                    <w:left w:val="single" w:color="auto" w:sz="4" w:space="0"/>
                    <w:bottom w:val="single" w:color="auto" w:sz="4" w:space="0"/>
                    <w:right w:val="single" w:color="auto" w:sz="4" w:space="0"/>
                  </w:tcBorders>
                  <w:vAlign w:val="center"/>
                </w:tcPr>
                <w:p w14:paraId="045890CC">
                  <w:pPr>
                    <w:jc w:val="center"/>
                    <w:rPr>
                      <w:rFonts w:ascii="Times New Roman" w:hAnsi="Times New Roman"/>
                      <w:szCs w:val="21"/>
                    </w:rPr>
                  </w:pPr>
                  <w:r>
                    <w:rPr>
                      <w:rFonts w:ascii="Times New Roman" w:hAnsi="Times New Roman"/>
                      <w:szCs w:val="21"/>
                    </w:rPr>
                    <w:t>92</w:t>
                  </w:r>
                </w:p>
              </w:tc>
              <w:tc>
                <w:tcPr>
                  <w:tcW w:w="1045" w:type="dxa"/>
                  <w:tcBorders>
                    <w:top w:val="single" w:color="auto" w:sz="4" w:space="0"/>
                    <w:left w:val="single" w:color="auto" w:sz="4" w:space="0"/>
                    <w:bottom w:val="single" w:color="auto" w:sz="4" w:space="0"/>
                    <w:right w:val="single" w:color="auto" w:sz="4" w:space="0"/>
                  </w:tcBorders>
                  <w:vAlign w:val="center"/>
                </w:tcPr>
                <w:p w14:paraId="34506665">
                  <w:pPr>
                    <w:jc w:val="center"/>
                    <w:rPr>
                      <w:rFonts w:ascii="Times New Roman" w:hAnsi="Times New Roman"/>
                      <w:szCs w:val="21"/>
                    </w:rPr>
                  </w:pPr>
                  <w:r>
                    <w:rPr>
                      <w:rFonts w:ascii="Times New Roman" w:hAnsi="Times New Roman"/>
                      <w:szCs w:val="21"/>
                    </w:rPr>
                    <w:t>72</w:t>
                  </w:r>
                </w:p>
              </w:tc>
              <w:tc>
                <w:tcPr>
                  <w:tcW w:w="1042" w:type="dxa"/>
                  <w:tcBorders>
                    <w:top w:val="single" w:color="auto" w:sz="4" w:space="0"/>
                    <w:left w:val="single" w:color="auto" w:sz="4" w:space="0"/>
                    <w:bottom w:val="single" w:color="auto" w:sz="4" w:space="0"/>
                    <w:right w:val="single" w:color="auto" w:sz="4" w:space="0"/>
                  </w:tcBorders>
                  <w:vAlign w:val="center"/>
                </w:tcPr>
                <w:p w14:paraId="132508A4">
                  <w:pPr>
                    <w:jc w:val="center"/>
                    <w:rPr>
                      <w:rFonts w:ascii="Times New Roman" w:hAnsi="Times New Roman"/>
                      <w:szCs w:val="21"/>
                    </w:rPr>
                  </w:pPr>
                  <w:r>
                    <w:rPr>
                      <w:rFonts w:ascii="Times New Roman" w:hAnsi="Times New Roman"/>
                      <w:szCs w:val="21"/>
                    </w:rPr>
                    <w:t>65.97</w:t>
                  </w:r>
                </w:p>
              </w:tc>
              <w:tc>
                <w:tcPr>
                  <w:tcW w:w="1045" w:type="dxa"/>
                  <w:tcBorders>
                    <w:top w:val="single" w:color="auto" w:sz="4" w:space="0"/>
                    <w:left w:val="single" w:color="auto" w:sz="4" w:space="0"/>
                    <w:bottom w:val="single" w:color="auto" w:sz="4" w:space="0"/>
                    <w:right w:val="single" w:color="auto" w:sz="4" w:space="0"/>
                  </w:tcBorders>
                  <w:vAlign w:val="center"/>
                </w:tcPr>
                <w:p w14:paraId="3F8215B4">
                  <w:pPr>
                    <w:jc w:val="center"/>
                    <w:rPr>
                      <w:rFonts w:ascii="Times New Roman" w:hAnsi="Times New Roman"/>
                      <w:szCs w:val="21"/>
                    </w:rPr>
                  </w:pPr>
                  <w:r>
                    <w:rPr>
                      <w:rFonts w:ascii="Times New Roman" w:hAnsi="Times New Roman"/>
                      <w:szCs w:val="21"/>
                    </w:rPr>
                    <w:t>62.45</w:t>
                  </w:r>
                </w:p>
              </w:tc>
              <w:tc>
                <w:tcPr>
                  <w:tcW w:w="994" w:type="dxa"/>
                  <w:tcBorders>
                    <w:top w:val="single" w:color="auto" w:sz="4" w:space="0"/>
                    <w:left w:val="single" w:color="auto" w:sz="4" w:space="0"/>
                    <w:bottom w:val="single" w:color="auto" w:sz="4" w:space="0"/>
                    <w:right w:val="single" w:color="auto" w:sz="4" w:space="0"/>
                  </w:tcBorders>
                  <w:vAlign w:val="center"/>
                </w:tcPr>
                <w:p w14:paraId="1B2C01E6">
                  <w:pPr>
                    <w:jc w:val="center"/>
                    <w:rPr>
                      <w:rFonts w:ascii="Times New Roman" w:hAnsi="Times New Roman"/>
                      <w:szCs w:val="21"/>
                    </w:rPr>
                  </w:pPr>
                  <w:r>
                    <w:rPr>
                      <w:rFonts w:ascii="Times New Roman" w:hAnsi="Times New Roman"/>
                      <w:szCs w:val="21"/>
                    </w:rPr>
                    <w:t>58.60</w:t>
                  </w:r>
                </w:p>
              </w:tc>
              <w:tc>
                <w:tcPr>
                  <w:tcW w:w="973" w:type="dxa"/>
                  <w:tcBorders>
                    <w:top w:val="single" w:color="auto" w:sz="4" w:space="0"/>
                    <w:left w:val="single" w:color="auto" w:sz="4" w:space="0"/>
                    <w:bottom w:val="single" w:color="auto" w:sz="4" w:space="0"/>
                    <w:right w:val="single" w:color="auto" w:sz="4" w:space="0"/>
                  </w:tcBorders>
                  <w:vAlign w:val="center"/>
                </w:tcPr>
                <w:p w14:paraId="009D286D">
                  <w:pPr>
                    <w:jc w:val="center"/>
                    <w:rPr>
                      <w:rFonts w:ascii="Times New Roman" w:hAnsi="Times New Roman"/>
                      <w:szCs w:val="21"/>
                    </w:rPr>
                  </w:pPr>
                  <w:r>
                    <w:rPr>
                      <w:rFonts w:ascii="Times New Roman" w:hAnsi="Times New Roman"/>
                      <w:szCs w:val="21"/>
                    </w:rPr>
                    <w:t>52</w:t>
                  </w:r>
                </w:p>
              </w:tc>
              <w:tc>
                <w:tcPr>
                  <w:tcW w:w="1022" w:type="dxa"/>
                  <w:tcBorders>
                    <w:top w:val="single" w:color="auto" w:sz="4" w:space="0"/>
                    <w:left w:val="single" w:color="auto" w:sz="4" w:space="0"/>
                    <w:bottom w:val="single" w:color="auto" w:sz="4" w:space="0"/>
                    <w:right w:val="single" w:color="auto" w:sz="4" w:space="0"/>
                  </w:tcBorders>
                  <w:vAlign w:val="center"/>
                </w:tcPr>
                <w:p w14:paraId="0688FB9F">
                  <w:pPr>
                    <w:jc w:val="center"/>
                    <w:rPr>
                      <w:rFonts w:ascii="Times New Roman" w:hAnsi="Times New Roman"/>
                      <w:szCs w:val="21"/>
                    </w:rPr>
                  </w:pPr>
                  <w:r>
                    <w:rPr>
                      <w:rFonts w:ascii="Times New Roman" w:hAnsi="Times New Roman"/>
                      <w:szCs w:val="21"/>
                    </w:rPr>
                    <w:t>45.97</w:t>
                  </w:r>
                </w:p>
              </w:tc>
            </w:tr>
            <w:tr w14:paraId="089B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7AC5F0A8">
                  <w:pPr>
                    <w:jc w:val="center"/>
                    <w:rPr>
                      <w:rFonts w:ascii="Times New Roman" w:hAnsi="Times New Roman"/>
                      <w:szCs w:val="21"/>
                    </w:rPr>
                  </w:pPr>
                  <w:r>
                    <w:rPr>
                      <w:rFonts w:hint="eastAsia" w:ascii="Times New Roman" w:hAnsi="Times New Roman"/>
                      <w:szCs w:val="21"/>
                    </w:rPr>
                    <w:t>切割机</w:t>
                  </w:r>
                </w:p>
              </w:tc>
              <w:tc>
                <w:tcPr>
                  <w:tcW w:w="1498" w:type="dxa"/>
                  <w:tcBorders>
                    <w:top w:val="single" w:color="auto" w:sz="4" w:space="0"/>
                    <w:left w:val="single" w:color="auto" w:sz="4" w:space="0"/>
                    <w:bottom w:val="single" w:color="auto" w:sz="4" w:space="0"/>
                    <w:right w:val="single" w:color="auto" w:sz="4" w:space="0"/>
                  </w:tcBorders>
                  <w:vAlign w:val="center"/>
                </w:tcPr>
                <w:p w14:paraId="694F80C6">
                  <w:pPr>
                    <w:jc w:val="center"/>
                    <w:rPr>
                      <w:rFonts w:ascii="Times New Roman" w:hAnsi="Times New Roman"/>
                      <w:szCs w:val="21"/>
                    </w:rPr>
                  </w:pPr>
                  <w:r>
                    <w:rPr>
                      <w:rFonts w:ascii="Times New Roman" w:hAnsi="Times New Roman"/>
                      <w:szCs w:val="21"/>
                    </w:rPr>
                    <w:t>90</w:t>
                  </w:r>
                </w:p>
              </w:tc>
              <w:tc>
                <w:tcPr>
                  <w:tcW w:w="1045" w:type="dxa"/>
                  <w:tcBorders>
                    <w:top w:val="single" w:color="auto" w:sz="4" w:space="0"/>
                    <w:left w:val="single" w:color="auto" w:sz="4" w:space="0"/>
                    <w:bottom w:val="single" w:color="auto" w:sz="4" w:space="0"/>
                    <w:right w:val="single" w:color="auto" w:sz="4" w:space="0"/>
                  </w:tcBorders>
                  <w:vAlign w:val="center"/>
                </w:tcPr>
                <w:p w14:paraId="23BBE2E2">
                  <w:pPr>
                    <w:jc w:val="center"/>
                    <w:rPr>
                      <w:rFonts w:ascii="Times New Roman" w:hAnsi="Times New Roman"/>
                      <w:szCs w:val="21"/>
                    </w:rPr>
                  </w:pPr>
                  <w:r>
                    <w:rPr>
                      <w:rFonts w:ascii="Times New Roman" w:hAnsi="Times New Roman"/>
                      <w:szCs w:val="21"/>
                    </w:rPr>
                    <w:t>70</w:t>
                  </w:r>
                </w:p>
              </w:tc>
              <w:tc>
                <w:tcPr>
                  <w:tcW w:w="1042" w:type="dxa"/>
                  <w:tcBorders>
                    <w:top w:val="single" w:color="auto" w:sz="4" w:space="0"/>
                    <w:left w:val="single" w:color="auto" w:sz="4" w:space="0"/>
                    <w:bottom w:val="single" w:color="auto" w:sz="4" w:space="0"/>
                    <w:right w:val="single" w:color="auto" w:sz="4" w:space="0"/>
                  </w:tcBorders>
                  <w:vAlign w:val="center"/>
                </w:tcPr>
                <w:p w14:paraId="670EBFB4">
                  <w:pPr>
                    <w:jc w:val="center"/>
                    <w:rPr>
                      <w:rFonts w:ascii="Times New Roman" w:hAnsi="Times New Roman"/>
                      <w:szCs w:val="21"/>
                    </w:rPr>
                  </w:pPr>
                  <w:r>
                    <w:rPr>
                      <w:rFonts w:ascii="Times New Roman" w:hAnsi="Times New Roman"/>
                      <w:szCs w:val="21"/>
                    </w:rPr>
                    <w:t>63.97</w:t>
                  </w:r>
                </w:p>
              </w:tc>
              <w:tc>
                <w:tcPr>
                  <w:tcW w:w="1045" w:type="dxa"/>
                  <w:tcBorders>
                    <w:top w:val="single" w:color="auto" w:sz="4" w:space="0"/>
                    <w:left w:val="single" w:color="auto" w:sz="4" w:space="0"/>
                    <w:bottom w:val="single" w:color="auto" w:sz="4" w:space="0"/>
                    <w:right w:val="single" w:color="auto" w:sz="4" w:space="0"/>
                  </w:tcBorders>
                  <w:vAlign w:val="center"/>
                </w:tcPr>
                <w:p w14:paraId="4C0E3CB1">
                  <w:pPr>
                    <w:jc w:val="center"/>
                    <w:rPr>
                      <w:rFonts w:ascii="Times New Roman" w:hAnsi="Times New Roman"/>
                      <w:szCs w:val="21"/>
                    </w:rPr>
                  </w:pPr>
                  <w:r>
                    <w:rPr>
                      <w:rFonts w:ascii="Times New Roman" w:hAnsi="Times New Roman"/>
                      <w:szCs w:val="21"/>
                    </w:rPr>
                    <w:t>60.45</w:t>
                  </w:r>
                </w:p>
              </w:tc>
              <w:tc>
                <w:tcPr>
                  <w:tcW w:w="994" w:type="dxa"/>
                  <w:tcBorders>
                    <w:top w:val="single" w:color="auto" w:sz="4" w:space="0"/>
                    <w:left w:val="single" w:color="auto" w:sz="4" w:space="0"/>
                    <w:bottom w:val="single" w:color="auto" w:sz="4" w:space="0"/>
                    <w:right w:val="single" w:color="auto" w:sz="4" w:space="0"/>
                  </w:tcBorders>
                  <w:vAlign w:val="center"/>
                </w:tcPr>
                <w:p w14:paraId="10547257">
                  <w:pPr>
                    <w:jc w:val="center"/>
                    <w:rPr>
                      <w:rFonts w:ascii="Times New Roman" w:hAnsi="Times New Roman"/>
                      <w:szCs w:val="21"/>
                    </w:rPr>
                  </w:pPr>
                  <w:r>
                    <w:rPr>
                      <w:rFonts w:ascii="Times New Roman" w:hAnsi="Times New Roman"/>
                      <w:szCs w:val="21"/>
                    </w:rPr>
                    <w:t>56.02</w:t>
                  </w:r>
                </w:p>
              </w:tc>
              <w:tc>
                <w:tcPr>
                  <w:tcW w:w="973" w:type="dxa"/>
                  <w:tcBorders>
                    <w:top w:val="single" w:color="auto" w:sz="4" w:space="0"/>
                    <w:left w:val="single" w:color="auto" w:sz="4" w:space="0"/>
                    <w:bottom w:val="single" w:color="auto" w:sz="4" w:space="0"/>
                    <w:right w:val="single" w:color="auto" w:sz="4" w:space="0"/>
                  </w:tcBorders>
                  <w:vAlign w:val="center"/>
                </w:tcPr>
                <w:p w14:paraId="7BD28B7A">
                  <w:pPr>
                    <w:jc w:val="center"/>
                    <w:rPr>
                      <w:rFonts w:ascii="Times New Roman" w:hAnsi="Times New Roman"/>
                      <w:szCs w:val="21"/>
                    </w:rPr>
                  </w:pPr>
                  <w:r>
                    <w:rPr>
                      <w:rFonts w:ascii="Times New Roman" w:hAnsi="Times New Roman"/>
                      <w:szCs w:val="21"/>
                    </w:rPr>
                    <w:t>50</w:t>
                  </w:r>
                </w:p>
              </w:tc>
              <w:tc>
                <w:tcPr>
                  <w:tcW w:w="1022" w:type="dxa"/>
                  <w:tcBorders>
                    <w:top w:val="single" w:color="auto" w:sz="4" w:space="0"/>
                    <w:left w:val="single" w:color="auto" w:sz="4" w:space="0"/>
                    <w:bottom w:val="single" w:color="auto" w:sz="4" w:space="0"/>
                    <w:right w:val="single" w:color="auto" w:sz="4" w:space="0"/>
                  </w:tcBorders>
                  <w:vAlign w:val="center"/>
                </w:tcPr>
                <w:p w14:paraId="3B2C438B">
                  <w:pPr>
                    <w:jc w:val="center"/>
                    <w:rPr>
                      <w:rFonts w:ascii="Times New Roman" w:hAnsi="Times New Roman"/>
                      <w:szCs w:val="21"/>
                    </w:rPr>
                  </w:pPr>
                  <w:r>
                    <w:rPr>
                      <w:rFonts w:ascii="Times New Roman" w:hAnsi="Times New Roman"/>
                      <w:szCs w:val="21"/>
                    </w:rPr>
                    <w:t>43.97</w:t>
                  </w:r>
                </w:p>
              </w:tc>
            </w:tr>
            <w:tr w14:paraId="4C51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4AB7D245">
                  <w:pPr>
                    <w:jc w:val="center"/>
                    <w:rPr>
                      <w:rFonts w:ascii="Times New Roman" w:hAnsi="Times New Roman"/>
                      <w:szCs w:val="21"/>
                    </w:rPr>
                  </w:pPr>
                  <w:r>
                    <w:rPr>
                      <w:rFonts w:hint="eastAsia" w:ascii="Times New Roman" w:hAnsi="Times New Roman"/>
                      <w:szCs w:val="21"/>
                    </w:rPr>
                    <w:t>电焊机</w:t>
                  </w:r>
                </w:p>
              </w:tc>
              <w:tc>
                <w:tcPr>
                  <w:tcW w:w="1498" w:type="dxa"/>
                  <w:tcBorders>
                    <w:top w:val="single" w:color="auto" w:sz="4" w:space="0"/>
                    <w:left w:val="single" w:color="auto" w:sz="4" w:space="0"/>
                    <w:bottom w:val="single" w:color="auto" w:sz="4" w:space="0"/>
                    <w:right w:val="single" w:color="auto" w:sz="4" w:space="0"/>
                  </w:tcBorders>
                  <w:vAlign w:val="center"/>
                </w:tcPr>
                <w:p w14:paraId="412310A7">
                  <w:pPr>
                    <w:jc w:val="center"/>
                    <w:rPr>
                      <w:rFonts w:ascii="Times New Roman" w:hAnsi="Times New Roman"/>
                      <w:szCs w:val="21"/>
                    </w:rPr>
                  </w:pPr>
                  <w:r>
                    <w:rPr>
                      <w:rFonts w:ascii="Times New Roman" w:hAnsi="Times New Roman"/>
                      <w:szCs w:val="21"/>
                    </w:rPr>
                    <w:t>85</w:t>
                  </w:r>
                </w:p>
              </w:tc>
              <w:tc>
                <w:tcPr>
                  <w:tcW w:w="1045" w:type="dxa"/>
                  <w:tcBorders>
                    <w:top w:val="single" w:color="auto" w:sz="4" w:space="0"/>
                    <w:left w:val="single" w:color="auto" w:sz="4" w:space="0"/>
                    <w:bottom w:val="single" w:color="auto" w:sz="4" w:space="0"/>
                    <w:right w:val="single" w:color="auto" w:sz="4" w:space="0"/>
                  </w:tcBorders>
                  <w:vAlign w:val="center"/>
                </w:tcPr>
                <w:p w14:paraId="107832B8">
                  <w:pPr>
                    <w:jc w:val="center"/>
                    <w:rPr>
                      <w:rFonts w:ascii="Times New Roman" w:hAnsi="Times New Roman"/>
                      <w:szCs w:val="21"/>
                    </w:rPr>
                  </w:pPr>
                  <w:r>
                    <w:rPr>
                      <w:rFonts w:ascii="Times New Roman" w:hAnsi="Times New Roman"/>
                      <w:szCs w:val="21"/>
                    </w:rPr>
                    <w:t>65</w:t>
                  </w:r>
                </w:p>
              </w:tc>
              <w:tc>
                <w:tcPr>
                  <w:tcW w:w="1042" w:type="dxa"/>
                  <w:tcBorders>
                    <w:top w:val="single" w:color="auto" w:sz="4" w:space="0"/>
                    <w:left w:val="single" w:color="auto" w:sz="4" w:space="0"/>
                    <w:bottom w:val="single" w:color="auto" w:sz="4" w:space="0"/>
                    <w:right w:val="single" w:color="auto" w:sz="4" w:space="0"/>
                  </w:tcBorders>
                  <w:vAlign w:val="center"/>
                </w:tcPr>
                <w:p w14:paraId="1F1C3705">
                  <w:pPr>
                    <w:jc w:val="center"/>
                    <w:rPr>
                      <w:rFonts w:ascii="Times New Roman" w:hAnsi="Times New Roman"/>
                      <w:szCs w:val="21"/>
                    </w:rPr>
                  </w:pPr>
                  <w:r>
                    <w:rPr>
                      <w:rFonts w:ascii="Times New Roman" w:hAnsi="Times New Roman"/>
                      <w:szCs w:val="21"/>
                    </w:rPr>
                    <w:t>58.97</w:t>
                  </w:r>
                </w:p>
              </w:tc>
              <w:tc>
                <w:tcPr>
                  <w:tcW w:w="1045" w:type="dxa"/>
                  <w:tcBorders>
                    <w:top w:val="single" w:color="auto" w:sz="4" w:space="0"/>
                    <w:left w:val="single" w:color="auto" w:sz="4" w:space="0"/>
                    <w:bottom w:val="single" w:color="auto" w:sz="4" w:space="0"/>
                    <w:right w:val="single" w:color="auto" w:sz="4" w:space="0"/>
                  </w:tcBorders>
                  <w:vAlign w:val="center"/>
                </w:tcPr>
                <w:p w14:paraId="7593B112">
                  <w:pPr>
                    <w:jc w:val="center"/>
                    <w:rPr>
                      <w:rFonts w:ascii="Times New Roman" w:hAnsi="Times New Roman"/>
                      <w:szCs w:val="21"/>
                    </w:rPr>
                  </w:pPr>
                  <w:r>
                    <w:rPr>
                      <w:rFonts w:ascii="Times New Roman" w:hAnsi="Times New Roman"/>
                      <w:szCs w:val="21"/>
                    </w:rPr>
                    <w:t>55.45</w:t>
                  </w:r>
                </w:p>
              </w:tc>
              <w:tc>
                <w:tcPr>
                  <w:tcW w:w="994" w:type="dxa"/>
                  <w:tcBorders>
                    <w:top w:val="single" w:color="auto" w:sz="4" w:space="0"/>
                    <w:left w:val="single" w:color="auto" w:sz="4" w:space="0"/>
                    <w:bottom w:val="single" w:color="auto" w:sz="4" w:space="0"/>
                    <w:right w:val="single" w:color="auto" w:sz="4" w:space="0"/>
                  </w:tcBorders>
                  <w:vAlign w:val="center"/>
                </w:tcPr>
                <w:p w14:paraId="5D1587FC">
                  <w:pPr>
                    <w:jc w:val="center"/>
                    <w:rPr>
                      <w:rFonts w:ascii="Times New Roman" w:hAnsi="Times New Roman"/>
                      <w:szCs w:val="21"/>
                    </w:rPr>
                  </w:pPr>
                  <w:r>
                    <w:rPr>
                      <w:rFonts w:ascii="Times New Roman" w:hAnsi="Times New Roman"/>
                      <w:szCs w:val="21"/>
                    </w:rPr>
                    <w:t>51.02</w:t>
                  </w:r>
                </w:p>
              </w:tc>
              <w:tc>
                <w:tcPr>
                  <w:tcW w:w="973" w:type="dxa"/>
                  <w:tcBorders>
                    <w:top w:val="single" w:color="auto" w:sz="4" w:space="0"/>
                    <w:left w:val="single" w:color="auto" w:sz="4" w:space="0"/>
                    <w:bottom w:val="single" w:color="auto" w:sz="4" w:space="0"/>
                    <w:right w:val="single" w:color="auto" w:sz="4" w:space="0"/>
                  </w:tcBorders>
                  <w:vAlign w:val="center"/>
                </w:tcPr>
                <w:p w14:paraId="01541569">
                  <w:pPr>
                    <w:jc w:val="center"/>
                    <w:rPr>
                      <w:rFonts w:ascii="Times New Roman" w:hAnsi="Times New Roman"/>
                      <w:szCs w:val="21"/>
                    </w:rPr>
                  </w:pPr>
                  <w:r>
                    <w:rPr>
                      <w:rFonts w:ascii="Times New Roman" w:hAnsi="Times New Roman"/>
                      <w:szCs w:val="21"/>
                    </w:rPr>
                    <w:t>45</w:t>
                  </w:r>
                </w:p>
              </w:tc>
              <w:tc>
                <w:tcPr>
                  <w:tcW w:w="1022" w:type="dxa"/>
                  <w:tcBorders>
                    <w:top w:val="single" w:color="auto" w:sz="4" w:space="0"/>
                    <w:left w:val="single" w:color="auto" w:sz="4" w:space="0"/>
                    <w:bottom w:val="single" w:color="auto" w:sz="4" w:space="0"/>
                    <w:right w:val="single" w:color="auto" w:sz="4" w:space="0"/>
                  </w:tcBorders>
                  <w:vAlign w:val="center"/>
                </w:tcPr>
                <w:p w14:paraId="403BF733">
                  <w:pPr>
                    <w:jc w:val="center"/>
                    <w:rPr>
                      <w:rFonts w:ascii="Times New Roman" w:hAnsi="Times New Roman"/>
                      <w:szCs w:val="21"/>
                    </w:rPr>
                  </w:pPr>
                  <w:r>
                    <w:rPr>
                      <w:rFonts w:ascii="Times New Roman" w:hAnsi="Times New Roman"/>
                      <w:szCs w:val="21"/>
                    </w:rPr>
                    <w:t>38.97</w:t>
                  </w:r>
                </w:p>
              </w:tc>
            </w:tr>
            <w:tr w14:paraId="7F5F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5097A5B8">
                  <w:pPr>
                    <w:jc w:val="center"/>
                    <w:rPr>
                      <w:rFonts w:ascii="Times New Roman" w:hAnsi="Times New Roman"/>
                      <w:szCs w:val="21"/>
                    </w:rPr>
                  </w:pPr>
                  <w:r>
                    <w:rPr>
                      <w:rFonts w:hint="eastAsia" w:ascii="Times New Roman" w:hAnsi="Times New Roman"/>
                      <w:szCs w:val="21"/>
                    </w:rPr>
                    <w:t>电钻</w:t>
                  </w:r>
                </w:p>
              </w:tc>
              <w:tc>
                <w:tcPr>
                  <w:tcW w:w="1498" w:type="dxa"/>
                  <w:tcBorders>
                    <w:top w:val="single" w:color="auto" w:sz="4" w:space="0"/>
                    <w:left w:val="single" w:color="auto" w:sz="4" w:space="0"/>
                    <w:bottom w:val="single" w:color="auto" w:sz="4" w:space="0"/>
                    <w:right w:val="single" w:color="auto" w:sz="4" w:space="0"/>
                  </w:tcBorders>
                  <w:vAlign w:val="center"/>
                </w:tcPr>
                <w:p w14:paraId="75F5C608">
                  <w:pPr>
                    <w:jc w:val="center"/>
                    <w:rPr>
                      <w:rFonts w:ascii="Times New Roman" w:hAnsi="Times New Roman"/>
                      <w:szCs w:val="21"/>
                    </w:rPr>
                  </w:pPr>
                  <w:r>
                    <w:rPr>
                      <w:rFonts w:ascii="Times New Roman" w:hAnsi="Times New Roman"/>
                      <w:szCs w:val="21"/>
                    </w:rPr>
                    <w:t>85</w:t>
                  </w:r>
                </w:p>
              </w:tc>
              <w:tc>
                <w:tcPr>
                  <w:tcW w:w="1045" w:type="dxa"/>
                  <w:tcBorders>
                    <w:top w:val="single" w:color="auto" w:sz="4" w:space="0"/>
                    <w:left w:val="single" w:color="auto" w:sz="4" w:space="0"/>
                    <w:bottom w:val="single" w:color="auto" w:sz="4" w:space="0"/>
                    <w:right w:val="single" w:color="auto" w:sz="4" w:space="0"/>
                  </w:tcBorders>
                  <w:vAlign w:val="center"/>
                </w:tcPr>
                <w:p w14:paraId="159A4C7B">
                  <w:pPr>
                    <w:jc w:val="center"/>
                    <w:rPr>
                      <w:rFonts w:ascii="Times New Roman" w:hAnsi="Times New Roman"/>
                      <w:szCs w:val="21"/>
                    </w:rPr>
                  </w:pPr>
                  <w:r>
                    <w:rPr>
                      <w:rFonts w:ascii="Times New Roman" w:hAnsi="Times New Roman"/>
                      <w:szCs w:val="21"/>
                    </w:rPr>
                    <w:t>65</w:t>
                  </w:r>
                </w:p>
              </w:tc>
              <w:tc>
                <w:tcPr>
                  <w:tcW w:w="1042" w:type="dxa"/>
                  <w:tcBorders>
                    <w:top w:val="single" w:color="auto" w:sz="4" w:space="0"/>
                    <w:left w:val="single" w:color="auto" w:sz="4" w:space="0"/>
                    <w:bottom w:val="single" w:color="auto" w:sz="4" w:space="0"/>
                    <w:right w:val="single" w:color="auto" w:sz="4" w:space="0"/>
                  </w:tcBorders>
                  <w:vAlign w:val="center"/>
                </w:tcPr>
                <w:p w14:paraId="2B5409CA">
                  <w:pPr>
                    <w:jc w:val="center"/>
                    <w:rPr>
                      <w:rFonts w:ascii="Times New Roman" w:hAnsi="Times New Roman"/>
                      <w:szCs w:val="21"/>
                    </w:rPr>
                  </w:pPr>
                  <w:r>
                    <w:rPr>
                      <w:rFonts w:ascii="Times New Roman" w:hAnsi="Times New Roman"/>
                      <w:szCs w:val="21"/>
                    </w:rPr>
                    <w:t>58.97</w:t>
                  </w:r>
                </w:p>
              </w:tc>
              <w:tc>
                <w:tcPr>
                  <w:tcW w:w="1045" w:type="dxa"/>
                  <w:tcBorders>
                    <w:top w:val="single" w:color="auto" w:sz="4" w:space="0"/>
                    <w:left w:val="single" w:color="auto" w:sz="4" w:space="0"/>
                    <w:bottom w:val="single" w:color="auto" w:sz="4" w:space="0"/>
                    <w:right w:val="single" w:color="auto" w:sz="4" w:space="0"/>
                  </w:tcBorders>
                  <w:vAlign w:val="center"/>
                </w:tcPr>
                <w:p w14:paraId="57A7FE97">
                  <w:pPr>
                    <w:jc w:val="center"/>
                    <w:rPr>
                      <w:rFonts w:ascii="Times New Roman" w:hAnsi="Times New Roman"/>
                      <w:szCs w:val="21"/>
                    </w:rPr>
                  </w:pPr>
                  <w:r>
                    <w:rPr>
                      <w:rFonts w:ascii="Times New Roman" w:hAnsi="Times New Roman"/>
                      <w:szCs w:val="21"/>
                    </w:rPr>
                    <w:t>55.45</w:t>
                  </w:r>
                </w:p>
              </w:tc>
              <w:tc>
                <w:tcPr>
                  <w:tcW w:w="994" w:type="dxa"/>
                  <w:tcBorders>
                    <w:top w:val="single" w:color="auto" w:sz="4" w:space="0"/>
                    <w:left w:val="single" w:color="auto" w:sz="4" w:space="0"/>
                    <w:bottom w:val="single" w:color="auto" w:sz="4" w:space="0"/>
                    <w:right w:val="single" w:color="auto" w:sz="4" w:space="0"/>
                  </w:tcBorders>
                  <w:vAlign w:val="center"/>
                </w:tcPr>
                <w:p w14:paraId="52FDA71F">
                  <w:pPr>
                    <w:jc w:val="center"/>
                    <w:rPr>
                      <w:rFonts w:ascii="Times New Roman" w:hAnsi="Times New Roman"/>
                      <w:szCs w:val="21"/>
                    </w:rPr>
                  </w:pPr>
                  <w:r>
                    <w:rPr>
                      <w:rFonts w:ascii="Times New Roman" w:hAnsi="Times New Roman"/>
                      <w:szCs w:val="21"/>
                    </w:rPr>
                    <w:t>51.02</w:t>
                  </w:r>
                </w:p>
              </w:tc>
              <w:tc>
                <w:tcPr>
                  <w:tcW w:w="973" w:type="dxa"/>
                  <w:tcBorders>
                    <w:top w:val="single" w:color="auto" w:sz="4" w:space="0"/>
                    <w:left w:val="single" w:color="auto" w:sz="4" w:space="0"/>
                    <w:bottom w:val="single" w:color="auto" w:sz="4" w:space="0"/>
                    <w:right w:val="single" w:color="auto" w:sz="4" w:space="0"/>
                  </w:tcBorders>
                  <w:vAlign w:val="center"/>
                </w:tcPr>
                <w:p w14:paraId="18DF6CEE">
                  <w:pPr>
                    <w:jc w:val="center"/>
                    <w:rPr>
                      <w:rFonts w:ascii="Times New Roman" w:hAnsi="Times New Roman"/>
                      <w:szCs w:val="21"/>
                    </w:rPr>
                  </w:pPr>
                  <w:r>
                    <w:rPr>
                      <w:rFonts w:ascii="Times New Roman" w:hAnsi="Times New Roman"/>
                      <w:szCs w:val="21"/>
                    </w:rPr>
                    <w:t>45</w:t>
                  </w:r>
                </w:p>
              </w:tc>
              <w:tc>
                <w:tcPr>
                  <w:tcW w:w="1022" w:type="dxa"/>
                  <w:tcBorders>
                    <w:top w:val="single" w:color="auto" w:sz="4" w:space="0"/>
                    <w:left w:val="single" w:color="auto" w:sz="4" w:space="0"/>
                    <w:bottom w:val="single" w:color="auto" w:sz="4" w:space="0"/>
                    <w:right w:val="single" w:color="auto" w:sz="4" w:space="0"/>
                  </w:tcBorders>
                  <w:vAlign w:val="center"/>
                </w:tcPr>
                <w:p w14:paraId="6B3E6E2C">
                  <w:pPr>
                    <w:jc w:val="center"/>
                    <w:rPr>
                      <w:rFonts w:ascii="Times New Roman" w:hAnsi="Times New Roman"/>
                      <w:szCs w:val="21"/>
                    </w:rPr>
                  </w:pPr>
                  <w:r>
                    <w:rPr>
                      <w:rFonts w:ascii="Times New Roman" w:hAnsi="Times New Roman"/>
                      <w:szCs w:val="21"/>
                    </w:rPr>
                    <w:t>38.97</w:t>
                  </w:r>
                </w:p>
              </w:tc>
            </w:tr>
            <w:tr w14:paraId="7885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37" w:type="dxa"/>
                  <w:tcBorders>
                    <w:top w:val="single" w:color="auto" w:sz="4" w:space="0"/>
                    <w:left w:val="single" w:color="auto" w:sz="4" w:space="0"/>
                    <w:bottom w:val="single" w:color="auto" w:sz="4" w:space="0"/>
                    <w:right w:val="single" w:color="auto" w:sz="4" w:space="0"/>
                  </w:tcBorders>
                  <w:vAlign w:val="center"/>
                </w:tcPr>
                <w:p w14:paraId="3D522E41">
                  <w:pPr>
                    <w:jc w:val="center"/>
                    <w:rPr>
                      <w:rFonts w:ascii="Times New Roman" w:hAnsi="Times New Roman"/>
                      <w:szCs w:val="21"/>
                    </w:rPr>
                  </w:pPr>
                  <w:r>
                    <w:rPr>
                      <w:rFonts w:hint="eastAsia" w:ascii="Times New Roman" w:hAnsi="Times New Roman"/>
                      <w:szCs w:val="21"/>
                    </w:rPr>
                    <w:t>多声源叠加值</w:t>
                  </w:r>
                </w:p>
              </w:tc>
              <w:tc>
                <w:tcPr>
                  <w:tcW w:w="1498" w:type="dxa"/>
                  <w:tcBorders>
                    <w:top w:val="single" w:color="auto" w:sz="4" w:space="0"/>
                    <w:left w:val="single" w:color="auto" w:sz="4" w:space="0"/>
                    <w:bottom w:val="single" w:color="auto" w:sz="4" w:space="0"/>
                    <w:right w:val="single" w:color="auto" w:sz="4" w:space="0"/>
                  </w:tcBorders>
                  <w:vAlign w:val="center"/>
                </w:tcPr>
                <w:p w14:paraId="65433CB5">
                  <w:pPr>
                    <w:jc w:val="center"/>
                    <w:rPr>
                      <w:rFonts w:ascii="Times New Roman" w:hAnsi="Times New Roman"/>
                      <w:szCs w:val="21"/>
                    </w:rPr>
                  </w:pPr>
                  <w:r>
                    <w:rPr>
                      <w:rFonts w:ascii="Times New Roman" w:hAnsi="Times New Roman"/>
                      <w:szCs w:val="21"/>
                    </w:rPr>
                    <w:t>96.24</w:t>
                  </w:r>
                </w:p>
              </w:tc>
              <w:tc>
                <w:tcPr>
                  <w:tcW w:w="1045" w:type="dxa"/>
                  <w:tcBorders>
                    <w:top w:val="single" w:color="auto" w:sz="4" w:space="0"/>
                    <w:left w:val="single" w:color="auto" w:sz="4" w:space="0"/>
                    <w:bottom w:val="single" w:color="auto" w:sz="4" w:space="0"/>
                    <w:right w:val="single" w:color="auto" w:sz="4" w:space="0"/>
                  </w:tcBorders>
                  <w:vAlign w:val="center"/>
                </w:tcPr>
                <w:p w14:paraId="0BC1A845">
                  <w:pPr>
                    <w:jc w:val="center"/>
                    <w:rPr>
                      <w:rFonts w:ascii="Times New Roman" w:hAnsi="Times New Roman"/>
                      <w:szCs w:val="21"/>
                    </w:rPr>
                  </w:pPr>
                  <w:r>
                    <w:rPr>
                      <w:rFonts w:ascii="Times New Roman" w:hAnsi="Times New Roman"/>
                      <w:szCs w:val="21"/>
                    </w:rPr>
                    <w:t>76.24</w:t>
                  </w:r>
                </w:p>
              </w:tc>
              <w:tc>
                <w:tcPr>
                  <w:tcW w:w="1042" w:type="dxa"/>
                  <w:tcBorders>
                    <w:top w:val="single" w:color="auto" w:sz="4" w:space="0"/>
                    <w:left w:val="single" w:color="auto" w:sz="4" w:space="0"/>
                    <w:bottom w:val="single" w:color="auto" w:sz="4" w:space="0"/>
                    <w:right w:val="single" w:color="auto" w:sz="4" w:space="0"/>
                  </w:tcBorders>
                  <w:vAlign w:val="center"/>
                </w:tcPr>
                <w:p w14:paraId="0CE85976">
                  <w:pPr>
                    <w:jc w:val="center"/>
                    <w:rPr>
                      <w:rFonts w:ascii="Times New Roman" w:hAnsi="Times New Roman"/>
                      <w:szCs w:val="21"/>
                    </w:rPr>
                  </w:pPr>
                  <w:r>
                    <w:rPr>
                      <w:rFonts w:ascii="Times New Roman" w:hAnsi="Times New Roman"/>
                      <w:szCs w:val="21"/>
                    </w:rPr>
                    <w:t>70.21</w:t>
                  </w:r>
                </w:p>
              </w:tc>
              <w:tc>
                <w:tcPr>
                  <w:tcW w:w="1045" w:type="dxa"/>
                  <w:tcBorders>
                    <w:top w:val="single" w:color="auto" w:sz="4" w:space="0"/>
                    <w:left w:val="single" w:color="auto" w:sz="4" w:space="0"/>
                    <w:bottom w:val="single" w:color="auto" w:sz="4" w:space="0"/>
                    <w:right w:val="single" w:color="auto" w:sz="4" w:space="0"/>
                  </w:tcBorders>
                  <w:vAlign w:val="center"/>
                </w:tcPr>
                <w:p w14:paraId="4050E7FD">
                  <w:pPr>
                    <w:jc w:val="center"/>
                    <w:rPr>
                      <w:rFonts w:ascii="Times New Roman" w:hAnsi="Times New Roman"/>
                      <w:szCs w:val="21"/>
                    </w:rPr>
                  </w:pPr>
                  <w:r>
                    <w:rPr>
                      <w:rFonts w:ascii="Times New Roman" w:hAnsi="Times New Roman"/>
                      <w:szCs w:val="21"/>
                    </w:rPr>
                    <w:t>66.69</w:t>
                  </w:r>
                </w:p>
              </w:tc>
              <w:tc>
                <w:tcPr>
                  <w:tcW w:w="994" w:type="dxa"/>
                  <w:tcBorders>
                    <w:top w:val="single" w:color="auto" w:sz="4" w:space="0"/>
                    <w:left w:val="single" w:color="auto" w:sz="4" w:space="0"/>
                    <w:bottom w:val="single" w:color="auto" w:sz="4" w:space="0"/>
                    <w:right w:val="single" w:color="auto" w:sz="4" w:space="0"/>
                  </w:tcBorders>
                  <w:vAlign w:val="center"/>
                </w:tcPr>
                <w:p w14:paraId="23C195A3">
                  <w:pPr>
                    <w:jc w:val="center"/>
                    <w:rPr>
                      <w:rFonts w:ascii="Times New Roman" w:hAnsi="Times New Roman"/>
                      <w:szCs w:val="21"/>
                    </w:rPr>
                  </w:pPr>
                  <w:r>
                    <w:rPr>
                      <w:rFonts w:ascii="Times New Roman" w:hAnsi="Times New Roman"/>
                      <w:szCs w:val="21"/>
                    </w:rPr>
                    <w:t>62.49</w:t>
                  </w:r>
                </w:p>
              </w:tc>
              <w:tc>
                <w:tcPr>
                  <w:tcW w:w="973" w:type="dxa"/>
                  <w:tcBorders>
                    <w:top w:val="single" w:color="auto" w:sz="4" w:space="0"/>
                    <w:left w:val="single" w:color="auto" w:sz="4" w:space="0"/>
                    <w:bottom w:val="single" w:color="auto" w:sz="4" w:space="0"/>
                    <w:right w:val="single" w:color="auto" w:sz="4" w:space="0"/>
                  </w:tcBorders>
                  <w:vAlign w:val="center"/>
                </w:tcPr>
                <w:p w14:paraId="4BFCEE8A">
                  <w:pPr>
                    <w:jc w:val="center"/>
                    <w:rPr>
                      <w:rFonts w:ascii="Times New Roman" w:hAnsi="Times New Roman"/>
                      <w:szCs w:val="21"/>
                    </w:rPr>
                  </w:pPr>
                  <w:r>
                    <w:rPr>
                      <w:rFonts w:ascii="Times New Roman" w:hAnsi="Times New Roman"/>
                      <w:szCs w:val="21"/>
                    </w:rPr>
                    <w:t>56.24</w:t>
                  </w:r>
                </w:p>
              </w:tc>
              <w:tc>
                <w:tcPr>
                  <w:tcW w:w="1022" w:type="dxa"/>
                  <w:tcBorders>
                    <w:top w:val="single" w:color="auto" w:sz="4" w:space="0"/>
                    <w:left w:val="single" w:color="auto" w:sz="4" w:space="0"/>
                    <w:bottom w:val="single" w:color="auto" w:sz="4" w:space="0"/>
                    <w:right w:val="single" w:color="auto" w:sz="4" w:space="0"/>
                  </w:tcBorders>
                  <w:vAlign w:val="center"/>
                </w:tcPr>
                <w:p w14:paraId="604DD38B">
                  <w:pPr>
                    <w:jc w:val="center"/>
                    <w:rPr>
                      <w:rFonts w:ascii="Times New Roman" w:hAnsi="Times New Roman"/>
                      <w:szCs w:val="21"/>
                    </w:rPr>
                  </w:pPr>
                  <w:r>
                    <w:rPr>
                      <w:rFonts w:ascii="Times New Roman" w:hAnsi="Times New Roman"/>
                      <w:szCs w:val="21"/>
                    </w:rPr>
                    <w:t>50.21</w:t>
                  </w:r>
                </w:p>
              </w:tc>
            </w:tr>
          </w:tbl>
          <w:p w14:paraId="60141AA6">
            <w:pPr>
              <w:keepNext/>
              <w:keepLines/>
              <w:ind w:left="105" w:leftChars="50" w:right="105" w:rightChars="50"/>
              <w:jc w:val="left"/>
              <w:outlineLvl w:val="0"/>
              <w:rPr>
                <w:rFonts w:ascii="Times New Roman" w:hAnsi="Times New Roman"/>
                <w:b/>
                <w:bCs/>
                <w:kern w:val="44"/>
                <w:sz w:val="24"/>
              </w:rPr>
            </w:pPr>
          </w:p>
          <w:p w14:paraId="520F592F">
            <w:pPr>
              <w:adjustRightInd w:val="0"/>
              <w:snapToGrid w:val="0"/>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）预测结果</w:t>
            </w:r>
          </w:p>
          <w:p w14:paraId="12BD088A">
            <w:pPr>
              <w:adjustRightInd w:val="0"/>
              <w:snapToGrid w:val="0"/>
              <w:spacing w:line="360" w:lineRule="auto"/>
              <w:ind w:firstLine="482" w:firstLineChars="200"/>
              <w:rPr>
                <w:rFonts w:ascii="Times New Roman" w:hAnsi="Times New Roman"/>
                <w:sz w:val="24"/>
              </w:rPr>
            </w:pPr>
            <w:r>
              <w:rPr>
                <w:rFonts w:hint="eastAsia" w:ascii="Times New Roman" w:hAnsi="Times New Roman"/>
                <w:b/>
                <w:sz w:val="24"/>
              </w:rPr>
              <w:t>保护目标达标分析：</w:t>
            </w:r>
            <w:r>
              <w:rPr>
                <w:rFonts w:hint="eastAsia" w:ascii="Times New Roman" w:hAnsi="Times New Roman"/>
                <w:sz w:val="24"/>
              </w:rPr>
              <w:t>根据上述分析，</w:t>
            </w:r>
            <w:r>
              <w:rPr>
                <w:rFonts w:ascii="Times New Roman" w:hAnsi="Times New Roman"/>
                <w:sz w:val="24"/>
              </w:rPr>
              <w:t>100m</w:t>
            </w:r>
            <w:r>
              <w:rPr>
                <w:rFonts w:hint="eastAsia" w:ascii="Times New Roman" w:hAnsi="Times New Roman"/>
                <w:sz w:val="24"/>
              </w:rPr>
              <w:t>外能满足</w:t>
            </w:r>
            <w:r>
              <w:rPr>
                <w:rFonts w:ascii="Times New Roman" w:hAnsi="Times New Roman"/>
                <w:sz w:val="24"/>
              </w:rPr>
              <w:t>GB3096-2008</w:t>
            </w:r>
            <w:r>
              <w:rPr>
                <w:rFonts w:hint="eastAsia" w:ascii="Times New Roman" w:hAnsi="Times New Roman"/>
                <w:sz w:val="24"/>
              </w:rPr>
              <w:t>《声环境质量标准》</w:t>
            </w:r>
            <w:r>
              <w:rPr>
                <w:rFonts w:ascii="Times New Roman" w:hAnsi="Times New Roman"/>
                <w:sz w:val="24"/>
              </w:rPr>
              <w:t>2</w:t>
            </w:r>
            <w:r>
              <w:rPr>
                <w:rFonts w:hint="eastAsia" w:ascii="Times New Roman" w:hAnsi="Times New Roman"/>
                <w:sz w:val="24"/>
              </w:rPr>
              <w:t>类区标准，根据现场勘查，项目区施工点离北侧厂界约</w:t>
            </w:r>
            <w:r>
              <w:rPr>
                <w:rFonts w:ascii="Times New Roman" w:hAnsi="Times New Roman"/>
                <w:sz w:val="24"/>
              </w:rPr>
              <w:t>80m</w:t>
            </w:r>
            <w:r>
              <w:rPr>
                <w:rFonts w:hint="eastAsia" w:ascii="Times New Roman" w:hAnsi="Times New Roman"/>
                <w:sz w:val="24"/>
              </w:rPr>
              <w:t>，离保护目标芒市公租房约</w:t>
            </w:r>
            <w:r>
              <w:rPr>
                <w:rFonts w:ascii="Times New Roman" w:hAnsi="Times New Roman"/>
                <w:sz w:val="24"/>
              </w:rPr>
              <w:t>115m</w:t>
            </w:r>
            <w:r>
              <w:rPr>
                <w:rFonts w:hint="eastAsia" w:ascii="Times New Roman" w:hAnsi="Times New Roman"/>
                <w:sz w:val="24"/>
              </w:rPr>
              <w:t>。因此保护目标噪声值可以达标</w:t>
            </w:r>
          </w:p>
          <w:p w14:paraId="6A3E602D">
            <w:pPr>
              <w:adjustRightInd w:val="0"/>
              <w:snapToGrid w:val="0"/>
              <w:spacing w:line="360" w:lineRule="auto"/>
              <w:ind w:firstLine="482" w:firstLineChars="200"/>
              <w:rPr>
                <w:rFonts w:ascii="Times New Roman" w:hAnsi="Times New Roman"/>
                <w:sz w:val="24"/>
              </w:rPr>
            </w:pPr>
            <w:r>
              <w:rPr>
                <w:rFonts w:hint="eastAsia" w:ascii="Times New Roman" w:hAnsi="Times New Roman"/>
                <w:b/>
                <w:sz w:val="24"/>
              </w:rPr>
              <w:t>厂界达标分析：</w:t>
            </w:r>
            <w:r>
              <w:rPr>
                <w:rFonts w:hint="eastAsia" w:ascii="Times New Roman" w:hAnsi="Times New Roman"/>
                <w:sz w:val="24"/>
              </w:rPr>
              <w:t>厂界</w:t>
            </w:r>
            <w:r>
              <w:rPr>
                <w:rFonts w:ascii="Times New Roman" w:hAnsi="Times New Roman"/>
                <w:sz w:val="24"/>
              </w:rPr>
              <w:t>10m</w:t>
            </w:r>
            <w:r>
              <w:rPr>
                <w:rFonts w:hint="eastAsia" w:ascii="Times New Roman" w:hAnsi="Times New Roman"/>
                <w:sz w:val="24"/>
              </w:rPr>
              <w:t>外才能满足</w:t>
            </w:r>
            <w:r>
              <w:rPr>
                <w:rFonts w:ascii="Times New Roman" w:hAnsi="Times New Roman"/>
                <w:sz w:val="24"/>
              </w:rPr>
              <w:t>GB12523-2011</w:t>
            </w:r>
            <w:r>
              <w:rPr>
                <w:rFonts w:hint="eastAsia" w:ascii="Times New Roman" w:hAnsi="Times New Roman"/>
                <w:sz w:val="24"/>
              </w:rPr>
              <w:t>《建筑施工场界环境噪声排放标准》标准。</w:t>
            </w:r>
          </w:p>
          <w:p w14:paraId="4208F889">
            <w:pPr>
              <w:adjustRightInd w:val="0"/>
              <w:snapToGrid w:val="0"/>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3</w:t>
            </w:r>
            <w:r>
              <w:rPr>
                <w:rFonts w:hint="eastAsia" w:ascii="Times New Roman" w:hAnsi="Times New Roman"/>
                <w:b/>
                <w:sz w:val="24"/>
              </w:rPr>
              <w:t>）措施</w:t>
            </w:r>
          </w:p>
          <w:p w14:paraId="60B076EB">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为进一步减小噪声对周围环境的影响及尽量满足厂界达标，</w:t>
            </w:r>
            <w:r>
              <w:rPr>
                <w:rFonts w:hint="eastAsia" w:ascii="Times New Roman" w:hAnsi="Times New Roman"/>
                <w:sz w:val="24"/>
                <w:szCs w:val="20"/>
              </w:rPr>
              <w:t>环评提出措施如下：</w:t>
            </w:r>
          </w:p>
          <w:p w14:paraId="73135FC8">
            <w:pPr>
              <w:spacing w:line="360" w:lineRule="auto"/>
              <w:ind w:firstLine="480" w:firstLineChars="200"/>
              <w:rPr>
                <w:rFonts w:ascii="Times New Roman" w:hAnsi="Times New Roman"/>
                <w:sz w:val="24"/>
                <w:szCs w:val="20"/>
              </w:rPr>
            </w:pPr>
            <w:r>
              <w:rPr>
                <w:rFonts w:hint="eastAsia" w:ascii="宋体" w:hAnsi="宋体" w:cs="宋体"/>
                <w:sz w:val="24"/>
                <w:szCs w:val="20"/>
              </w:rPr>
              <w:t>①</w:t>
            </w:r>
            <w:r>
              <w:rPr>
                <w:rFonts w:ascii="Times New Roman" w:hAnsi="Times New Roman"/>
                <w:sz w:val="24"/>
                <w:szCs w:val="20"/>
              </w:rPr>
              <w:t xml:space="preserve"> </w:t>
            </w:r>
            <w:r>
              <w:rPr>
                <w:rFonts w:hint="eastAsia" w:ascii="Times New Roman" w:hAnsi="Times New Roman"/>
                <w:sz w:val="24"/>
                <w:szCs w:val="20"/>
              </w:rPr>
              <w:t>从声源上控制：建议建设方采用低噪声机械设备，同时在施工过程中施工单位应设专人对设备进行定期保养和维护，并负责对现场工作人员进行培训，严格按操作规范使用各类机械。</w:t>
            </w:r>
          </w:p>
          <w:p w14:paraId="52381F38">
            <w:pPr>
              <w:spacing w:line="360" w:lineRule="auto"/>
              <w:ind w:firstLine="480" w:firstLineChars="200"/>
              <w:rPr>
                <w:rFonts w:ascii="Times New Roman" w:hAnsi="Times New Roman"/>
                <w:sz w:val="24"/>
                <w:szCs w:val="20"/>
              </w:rPr>
            </w:pPr>
            <w:r>
              <w:rPr>
                <w:rFonts w:hint="eastAsia" w:ascii="宋体" w:hAnsi="宋体" w:cs="宋体"/>
                <w:sz w:val="24"/>
                <w:szCs w:val="20"/>
              </w:rPr>
              <w:t>②</w:t>
            </w:r>
            <w:r>
              <w:rPr>
                <w:rFonts w:hint="eastAsia" w:ascii="Times New Roman" w:hAnsi="Times New Roman"/>
                <w:sz w:val="24"/>
                <w:szCs w:val="20"/>
              </w:rPr>
              <w:t>施工场地的施工车辆出入施工现场时应低速、禁止鸣笛。</w:t>
            </w:r>
          </w:p>
          <w:p w14:paraId="5317BF5F">
            <w:pPr>
              <w:spacing w:line="360" w:lineRule="auto"/>
              <w:ind w:firstLine="480" w:firstLineChars="200"/>
              <w:rPr>
                <w:rFonts w:ascii="Times New Roman" w:hAnsi="Times New Roman"/>
                <w:sz w:val="24"/>
                <w:szCs w:val="20"/>
              </w:rPr>
            </w:pPr>
            <w:r>
              <w:rPr>
                <w:rFonts w:hint="eastAsia" w:ascii="Times New Roman" w:hAnsi="Times New Roman"/>
                <w:sz w:val="24"/>
                <w:szCs w:val="20"/>
              </w:rPr>
              <w:t>施工期结束后，相应的噪声污染即随之消失，不会对周围环境产生长期不良影响。</w:t>
            </w:r>
          </w:p>
          <w:p w14:paraId="027DF0DB">
            <w:pPr>
              <w:spacing w:beforeLines="20" w:afterLines="15" w:line="360" w:lineRule="auto"/>
              <w:ind w:firstLine="482" w:firstLineChars="200"/>
              <w:rPr>
                <w:rFonts w:ascii="Times New Roman" w:hAnsi="Times New Roman"/>
                <w:b/>
                <w:sz w:val="24"/>
                <w:lang w:val="zh-CN"/>
              </w:rPr>
            </w:pPr>
            <w:r>
              <w:rPr>
                <w:rFonts w:ascii="Times New Roman" w:hAnsi="Times New Roman"/>
                <w:b/>
                <w:sz w:val="24"/>
                <w:lang w:val="zh-CN"/>
              </w:rPr>
              <w:t>4</w:t>
            </w:r>
            <w:r>
              <w:rPr>
                <w:rFonts w:hint="eastAsia" w:ascii="Times New Roman" w:hAnsi="Times New Roman"/>
                <w:b/>
                <w:sz w:val="24"/>
                <w:lang w:val="zh-CN"/>
              </w:rPr>
              <w:t>、固体废物对环境的影响分析</w:t>
            </w:r>
          </w:p>
          <w:p w14:paraId="3EAD1149">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）建筑垃圾对环境的影响分析</w:t>
            </w:r>
          </w:p>
          <w:p w14:paraId="3AD3FBCA">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项目施工期约为</w:t>
            </w:r>
            <w:r>
              <w:rPr>
                <w:rFonts w:ascii="Times New Roman" w:hAnsi="Times New Roman"/>
                <w:sz w:val="24"/>
              </w:rPr>
              <w:t>2</w:t>
            </w:r>
            <w:r>
              <w:rPr>
                <w:rFonts w:hint="eastAsia" w:ascii="Times New Roman" w:hAnsi="Times New Roman"/>
                <w:sz w:val="24"/>
              </w:rPr>
              <w:t>个星期，根据过程分析，本项目施工时产生的建筑垃圾量为</w:t>
            </w:r>
            <w:r>
              <w:rPr>
                <w:rFonts w:ascii="Times New Roman" w:hAnsi="Times New Roman"/>
                <w:sz w:val="24"/>
              </w:rPr>
              <w:t>125.13t</w:t>
            </w:r>
            <w:r>
              <w:rPr>
                <w:rFonts w:hint="eastAsia" w:ascii="Times New Roman" w:hAnsi="Times New Roman"/>
                <w:sz w:val="24"/>
              </w:rPr>
              <w:t>，建筑垃圾通过分类集中堆存，其中可再生利用部分回收利用，不能利用的由施工单位及时清运到住建部门制定堆放点，禁止与生活垃圾混合处置，禁止随意丢弃。在严格采取上述处置措施后，建筑垃圾对环境的影响较小。</w:t>
            </w:r>
          </w:p>
          <w:p w14:paraId="30F2F5F0">
            <w:pPr>
              <w:autoSpaceDE w:val="0"/>
              <w:autoSpaceDN w:val="0"/>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）生活垃圾对环境的影响分析</w:t>
            </w:r>
          </w:p>
          <w:p w14:paraId="2331CB10">
            <w:pPr>
              <w:autoSpaceDE w:val="0"/>
              <w:autoSpaceDN w:val="0"/>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施工人员不在项目区食宿，产生的生活垃圾很少。项目区每天的最大施工人员约为</w:t>
            </w:r>
            <w:r>
              <w:rPr>
                <w:rFonts w:ascii="Times New Roman" w:hAnsi="Times New Roman"/>
                <w:sz w:val="24"/>
              </w:rPr>
              <w:t>10</w:t>
            </w:r>
            <w:r>
              <w:rPr>
                <w:rFonts w:hint="eastAsia" w:ascii="Times New Roman" w:hAnsi="Times New Roman"/>
                <w:sz w:val="24"/>
              </w:rPr>
              <w:t>人，施工期产生的生活垃圾量为</w:t>
            </w:r>
            <w:r>
              <w:rPr>
                <w:rFonts w:ascii="Times New Roman" w:hAnsi="Times New Roman"/>
                <w:sz w:val="24"/>
              </w:rPr>
              <w:t>0.078t</w:t>
            </w:r>
            <w:r>
              <w:rPr>
                <w:rFonts w:hint="eastAsia" w:ascii="Times New Roman" w:hAnsi="Times New Roman"/>
                <w:sz w:val="24"/>
              </w:rPr>
              <w:t>。施工期生活垃圾收集由施工单位运至</w:t>
            </w:r>
            <w:r>
              <w:rPr>
                <w:rFonts w:hint="eastAsia" w:ascii="Times New Roman" w:hAnsi="Times New Roman"/>
                <w:bCs/>
                <w:sz w:val="24"/>
              </w:rPr>
              <w:t>最近村</w:t>
            </w:r>
            <w:r>
              <w:rPr>
                <w:rFonts w:hint="eastAsia" w:ascii="Times New Roman" w:hAnsi="Times New Roman"/>
                <w:sz w:val="24"/>
              </w:rPr>
              <w:t>垃圾收集点处置，对环境影响较小。</w:t>
            </w:r>
          </w:p>
          <w:p w14:paraId="4F0AB371">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五、运营期对环境的影响分析</w:t>
            </w:r>
          </w:p>
          <w:p w14:paraId="44E12B05">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1</w:t>
            </w:r>
            <w:r>
              <w:rPr>
                <w:rFonts w:hint="eastAsia" w:ascii="Times New Roman" w:hAnsi="Times New Roman"/>
                <w:b/>
                <w:bCs/>
                <w:sz w:val="24"/>
                <w:szCs w:val="32"/>
              </w:rPr>
              <w:t>、环境空气影响</w:t>
            </w:r>
          </w:p>
          <w:p w14:paraId="7B3FD9DF">
            <w:pPr>
              <w:keepNext/>
              <w:keepLines/>
              <w:spacing w:line="360" w:lineRule="auto"/>
              <w:ind w:firstLine="480" w:firstLineChars="200"/>
              <w:jc w:val="left"/>
              <w:outlineLvl w:val="2"/>
              <w:rPr>
                <w:rFonts w:ascii="Times New Roman" w:hAnsi="Times New Roman"/>
                <w:b/>
                <w:bCs/>
                <w:sz w:val="24"/>
                <w:szCs w:val="32"/>
              </w:rPr>
            </w:pPr>
            <w:r>
              <w:rPr>
                <w:rFonts w:hint="eastAsia" w:ascii="Times New Roman" w:hAnsi="Times New Roman"/>
                <w:sz w:val="24"/>
              </w:rPr>
              <w:t>本项目废塑料回收生产线由于采用湿式破碎，因此基本无粉尘产生。废气主要为废金属回收生产线和食堂油烟。</w:t>
            </w:r>
          </w:p>
          <w:p w14:paraId="46D9092C">
            <w:pPr>
              <w:adjustRightInd w:val="0"/>
              <w:snapToGrid w:val="0"/>
              <w:spacing w:line="360" w:lineRule="auto"/>
              <w:ind w:left="380" w:leftChars="181"/>
              <w:rPr>
                <w:b/>
                <w:bCs/>
                <w:kern w:val="0"/>
                <w:sz w:val="24"/>
              </w:rPr>
            </w:pPr>
            <w:r>
              <w:rPr>
                <w:rFonts w:hint="eastAsia" w:ascii="Times New Roman" w:hAnsi="Times New Roman" w:cs="宋体"/>
                <w:b/>
                <w:bCs/>
                <w:kern w:val="0"/>
                <w:sz w:val="24"/>
              </w:rPr>
              <w:t>（</w:t>
            </w:r>
            <w:r>
              <w:rPr>
                <w:rFonts w:ascii="Times New Roman" w:hAnsi="Times New Roman" w:cs="宋体"/>
                <w:b/>
                <w:bCs/>
                <w:kern w:val="0"/>
                <w:sz w:val="24"/>
              </w:rPr>
              <w:t>1</w:t>
            </w:r>
            <w:r>
              <w:rPr>
                <w:rFonts w:hint="eastAsia" w:ascii="Times New Roman" w:hAnsi="Times New Roman" w:cs="宋体"/>
                <w:b/>
                <w:bCs/>
                <w:kern w:val="0"/>
                <w:sz w:val="24"/>
              </w:rPr>
              <w:t>）废金属回收生产线铁粉收集分析</w:t>
            </w:r>
          </w:p>
          <w:p w14:paraId="63CF3451">
            <w:pPr>
              <w:adjustRightInd w:val="0"/>
              <w:snapToGrid w:val="0"/>
              <w:spacing w:line="360" w:lineRule="auto"/>
              <w:ind w:firstLine="480" w:firstLineChars="200"/>
              <w:rPr>
                <w:kern w:val="0"/>
                <w:sz w:val="24"/>
              </w:rPr>
            </w:pPr>
            <w:r>
              <w:rPr>
                <w:rFonts w:hint="eastAsia" w:ascii="Times New Roman" w:hAnsi="Times New Roman" w:cs="宋体"/>
                <w:kern w:val="0"/>
                <w:sz w:val="24"/>
              </w:rPr>
              <w:t>废金属回收生产线设置脉冲式布袋除尘器，除尘效率</w:t>
            </w:r>
            <w:r>
              <w:rPr>
                <w:rFonts w:ascii="Times New Roman" w:hAnsi="Times New Roman" w:cs="宋体"/>
                <w:kern w:val="0"/>
                <w:sz w:val="24"/>
              </w:rPr>
              <w:t>95%</w:t>
            </w:r>
            <w:r>
              <w:rPr>
                <w:rFonts w:hint="eastAsia" w:ascii="Times New Roman" w:hAnsi="Times New Roman" w:cs="宋体"/>
                <w:kern w:val="0"/>
                <w:sz w:val="24"/>
              </w:rPr>
              <w:t>。</w:t>
            </w:r>
          </w:p>
          <w:p w14:paraId="549A63E1">
            <w:pPr>
              <w:adjustRightInd w:val="0"/>
              <w:snapToGrid w:val="0"/>
              <w:spacing w:line="360" w:lineRule="auto"/>
              <w:ind w:firstLine="480" w:firstLineChars="200"/>
              <w:rPr>
                <w:rFonts w:ascii="Times New Roman" w:hAnsi="Times New Roman"/>
                <w:b/>
                <w:sz w:val="24"/>
              </w:rPr>
            </w:pPr>
            <w:r>
              <w:rPr>
                <w:rFonts w:hint="eastAsia" w:ascii="Times New Roman" w:hAnsi="Times New Roman" w:cs="宋体"/>
                <w:kern w:val="0"/>
                <w:sz w:val="24"/>
              </w:rPr>
              <w:t>经布袋除尘器收集后，其余粉尘无组织沉降在池内，对环境影响不大</w:t>
            </w:r>
          </w:p>
          <w:p w14:paraId="28B14326">
            <w:pPr>
              <w:spacing w:line="360" w:lineRule="auto"/>
              <w:ind w:firstLine="472" w:firstLineChars="200"/>
              <w:rPr>
                <w:rFonts w:ascii="Times New Roman" w:hAnsi="Times New Roman"/>
                <w:color w:val="000000"/>
                <w:sz w:val="24"/>
              </w:rPr>
            </w:pPr>
            <w:r>
              <w:rPr>
                <w:rFonts w:hint="eastAsia" w:ascii="Times New Roman" w:hAnsi="宋体"/>
                <w:bCs/>
                <w:spacing w:val="-2"/>
                <w:sz w:val="24"/>
                <w:szCs w:val="20"/>
              </w:rPr>
              <w:t>本项目粉尘产生及排放情况见下表。</w:t>
            </w:r>
          </w:p>
          <w:p w14:paraId="7F099703">
            <w:pPr>
              <w:adjustRightInd w:val="0"/>
              <w:snapToGrid w:val="0"/>
              <w:spacing w:beforeLines="50" w:line="240" w:lineRule="atLeast"/>
              <w:ind w:firstLine="482"/>
              <w:jc w:val="center"/>
              <w:rPr>
                <w:rFonts w:ascii="Times New Roman" w:hAnsi="Times New Roman"/>
                <w:b/>
                <w:sz w:val="24"/>
              </w:rPr>
            </w:pPr>
            <w:r>
              <w:rPr>
                <w:rFonts w:hint="eastAsia" w:ascii="Times New Roman" w:hAnsi="宋体"/>
                <w:b/>
                <w:spacing w:val="-2"/>
                <w:kern w:val="0"/>
                <w:sz w:val="24"/>
              </w:rPr>
              <w:t>表</w:t>
            </w:r>
            <w:r>
              <w:rPr>
                <w:rFonts w:ascii="Times New Roman" w:hAnsi="Times New Roman"/>
                <w:b/>
                <w:spacing w:val="-2"/>
                <w:kern w:val="0"/>
                <w:sz w:val="24"/>
              </w:rPr>
              <w:t xml:space="preserve">7-3  </w:t>
            </w:r>
            <w:r>
              <w:rPr>
                <w:rFonts w:hint="eastAsia" w:ascii="Times New Roman" w:hAnsi="宋体"/>
                <w:b/>
                <w:spacing w:val="-2"/>
                <w:kern w:val="0"/>
                <w:sz w:val="24"/>
              </w:rPr>
              <w:t>粉尘产生及排放情况</w:t>
            </w:r>
          </w:p>
          <w:tbl>
            <w:tblPr>
              <w:tblStyle w:val="41"/>
              <w:tblW w:w="954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47"/>
              <w:gridCol w:w="1177"/>
              <w:gridCol w:w="714"/>
              <w:gridCol w:w="714"/>
              <w:gridCol w:w="894"/>
              <w:gridCol w:w="998"/>
              <w:gridCol w:w="1083"/>
              <w:gridCol w:w="2119"/>
            </w:tblGrid>
            <w:tr w14:paraId="65D8B6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847" w:type="dxa"/>
                  <w:vMerge w:val="restart"/>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87D3DBE">
                  <w:pPr>
                    <w:spacing w:line="240" w:lineRule="atLeast"/>
                    <w:jc w:val="center"/>
                    <w:rPr>
                      <w:rFonts w:ascii="Times New Roman" w:hAnsi="Times New Roman"/>
                      <w:bCs/>
                      <w:szCs w:val="21"/>
                    </w:rPr>
                  </w:pPr>
                  <w:r>
                    <w:rPr>
                      <w:rFonts w:hint="eastAsia" w:ascii="Times New Roman" w:hAnsi="宋体"/>
                      <w:bCs/>
                      <w:spacing w:val="-2"/>
                      <w:kern w:val="0"/>
                      <w:szCs w:val="21"/>
                    </w:rPr>
                    <w:t>污染源</w:t>
                  </w:r>
                </w:p>
              </w:tc>
              <w:tc>
                <w:tcPr>
                  <w:tcW w:w="1177" w:type="dxa"/>
                  <w:vMerge w:val="restart"/>
                  <w:tcBorders>
                    <w:top w:val="single" w:color="auto" w:sz="8" w:space="0"/>
                    <w:left w:val="single" w:color="auto" w:sz="8" w:space="0"/>
                    <w:bottom w:val="single" w:color="auto" w:sz="8" w:space="0"/>
                    <w:right w:val="single" w:color="auto" w:sz="8" w:space="0"/>
                  </w:tcBorders>
                  <w:tcMar>
                    <w:left w:w="0" w:type="dxa"/>
                    <w:right w:w="0" w:type="dxa"/>
                  </w:tcMar>
                  <w:vAlign w:val="center"/>
                </w:tcPr>
                <w:p w14:paraId="5E9D0578">
                  <w:pPr>
                    <w:spacing w:line="240" w:lineRule="atLeast"/>
                    <w:jc w:val="center"/>
                    <w:rPr>
                      <w:rFonts w:ascii="Times New Roman" w:hAnsi="Times New Roman"/>
                      <w:bCs/>
                      <w:szCs w:val="21"/>
                    </w:rPr>
                  </w:pPr>
                  <w:r>
                    <w:rPr>
                      <w:rFonts w:hint="eastAsia" w:ascii="Times New Roman" w:hAnsi="宋体"/>
                      <w:bCs/>
                      <w:spacing w:val="-2"/>
                      <w:kern w:val="0"/>
                      <w:szCs w:val="21"/>
                    </w:rPr>
                    <w:t>废气量</w:t>
                  </w:r>
                </w:p>
                <w:p w14:paraId="08C5685D">
                  <w:pPr>
                    <w:spacing w:line="240" w:lineRule="atLeast"/>
                    <w:jc w:val="center"/>
                    <w:rPr>
                      <w:rFonts w:ascii="Times New Roman" w:hAnsi="Times New Roman"/>
                      <w:bCs/>
                      <w:szCs w:val="21"/>
                    </w:rPr>
                  </w:pPr>
                  <w:r>
                    <w:rPr>
                      <w:rFonts w:ascii="Times New Roman" w:hAnsi="Times New Roman"/>
                      <w:bCs/>
                      <w:spacing w:val="-2"/>
                      <w:kern w:val="0"/>
                      <w:szCs w:val="21"/>
                    </w:rPr>
                    <w:t>m</w:t>
                  </w:r>
                  <w:r>
                    <w:rPr>
                      <w:rFonts w:ascii="Times New Roman" w:hAnsi="Times New Roman"/>
                      <w:bCs/>
                      <w:spacing w:val="-2"/>
                      <w:kern w:val="0"/>
                      <w:szCs w:val="21"/>
                      <w:vertAlign w:val="superscript"/>
                    </w:rPr>
                    <w:t>3</w:t>
                  </w:r>
                  <w:r>
                    <w:rPr>
                      <w:rFonts w:ascii="Times New Roman" w:hAnsi="Times New Roman"/>
                      <w:bCs/>
                      <w:spacing w:val="-2"/>
                      <w:kern w:val="0"/>
                      <w:szCs w:val="21"/>
                    </w:rPr>
                    <w:t>/h</w:t>
                  </w:r>
                </w:p>
              </w:tc>
              <w:tc>
                <w:tcPr>
                  <w:tcW w:w="1428" w:type="dxa"/>
                  <w:gridSpan w:val="2"/>
                  <w:tcBorders>
                    <w:top w:val="single" w:color="auto" w:sz="8" w:space="0"/>
                    <w:left w:val="single" w:color="auto" w:sz="8" w:space="0"/>
                    <w:bottom w:val="single" w:color="auto" w:sz="8" w:space="0"/>
                    <w:right w:val="single" w:color="auto" w:sz="8" w:space="0"/>
                  </w:tcBorders>
                  <w:tcMar>
                    <w:left w:w="0" w:type="dxa"/>
                    <w:right w:w="0" w:type="dxa"/>
                  </w:tcMar>
                  <w:vAlign w:val="center"/>
                </w:tcPr>
                <w:p w14:paraId="59D88EE2">
                  <w:pPr>
                    <w:spacing w:line="240" w:lineRule="atLeast"/>
                    <w:jc w:val="center"/>
                    <w:rPr>
                      <w:rFonts w:ascii="Times New Roman" w:hAnsi="宋体"/>
                      <w:bCs/>
                      <w:spacing w:val="-2"/>
                      <w:kern w:val="0"/>
                      <w:szCs w:val="21"/>
                    </w:rPr>
                  </w:pPr>
                  <w:r>
                    <w:rPr>
                      <w:rFonts w:hint="eastAsia" w:ascii="Times New Roman" w:hAnsi="宋体"/>
                      <w:bCs/>
                      <w:spacing w:val="-2"/>
                      <w:kern w:val="0"/>
                      <w:szCs w:val="21"/>
                    </w:rPr>
                    <w:t>粉尘产生</w:t>
                  </w:r>
                </w:p>
              </w:tc>
              <w:tc>
                <w:tcPr>
                  <w:tcW w:w="2975" w:type="dxa"/>
                  <w:gridSpan w:val="3"/>
                  <w:tcBorders>
                    <w:top w:val="single" w:color="auto" w:sz="8" w:space="0"/>
                    <w:left w:val="single" w:color="auto" w:sz="8" w:space="0"/>
                    <w:bottom w:val="single" w:color="auto" w:sz="8" w:space="0"/>
                    <w:right w:val="single" w:color="auto" w:sz="8" w:space="0"/>
                  </w:tcBorders>
                  <w:tcMar>
                    <w:left w:w="0" w:type="dxa"/>
                    <w:right w:w="0" w:type="dxa"/>
                  </w:tcMar>
                  <w:vAlign w:val="center"/>
                </w:tcPr>
                <w:p w14:paraId="40570E4F">
                  <w:pPr>
                    <w:spacing w:line="240" w:lineRule="atLeast"/>
                    <w:jc w:val="center"/>
                    <w:rPr>
                      <w:rFonts w:ascii="Times New Roman" w:hAnsi="Times New Roman"/>
                      <w:bCs/>
                      <w:szCs w:val="21"/>
                    </w:rPr>
                  </w:pPr>
                  <w:r>
                    <w:rPr>
                      <w:rFonts w:hint="eastAsia" w:ascii="Times New Roman" w:hAnsi="宋体"/>
                      <w:bCs/>
                      <w:spacing w:val="-2"/>
                      <w:kern w:val="0"/>
                      <w:szCs w:val="21"/>
                    </w:rPr>
                    <w:t>粉尘排放</w:t>
                  </w:r>
                </w:p>
              </w:tc>
              <w:tc>
                <w:tcPr>
                  <w:tcW w:w="2119" w:type="dxa"/>
                  <w:vMerge w:val="restart"/>
                  <w:tcBorders>
                    <w:top w:val="single" w:color="auto" w:sz="8" w:space="0"/>
                    <w:left w:val="single" w:color="auto" w:sz="8" w:space="0"/>
                    <w:bottom w:val="single" w:color="auto" w:sz="8" w:space="0"/>
                    <w:right w:val="single" w:color="auto" w:sz="8" w:space="0"/>
                  </w:tcBorders>
                  <w:tcMar>
                    <w:left w:w="0" w:type="dxa"/>
                    <w:right w:w="0" w:type="dxa"/>
                  </w:tcMar>
                  <w:vAlign w:val="center"/>
                </w:tcPr>
                <w:p w14:paraId="3C1648CE">
                  <w:pPr>
                    <w:spacing w:line="240" w:lineRule="atLeast"/>
                    <w:jc w:val="center"/>
                    <w:rPr>
                      <w:rFonts w:ascii="Times New Roman" w:hAnsi="Times New Roman"/>
                      <w:bCs/>
                      <w:szCs w:val="21"/>
                    </w:rPr>
                  </w:pPr>
                  <w:r>
                    <w:rPr>
                      <w:rFonts w:hint="eastAsia" w:ascii="Times New Roman" w:hAnsi="宋体"/>
                      <w:bCs/>
                      <w:spacing w:val="-2"/>
                      <w:kern w:val="0"/>
                      <w:szCs w:val="21"/>
                    </w:rPr>
                    <w:t>治理方法及效果</w:t>
                  </w:r>
                </w:p>
              </w:tc>
            </w:tr>
            <w:tr w14:paraId="79E372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5" w:hRule="atLeast"/>
              </w:trPr>
              <w:tc>
                <w:tcPr>
                  <w:tcW w:w="1847" w:type="dxa"/>
                  <w:vMerge w:val="continue"/>
                  <w:tcBorders>
                    <w:top w:val="single" w:color="auto" w:sz="8" w:space="0"/>
                    <w:left w:val="single" w:color="auto" w:sz="8" w:space="0"/>
                    <w:bottom w:val="single" w:color="auto" w:sz="8" w:space="0"/>
                    <w:right w:val="single" w:color="auto" w:sz="8" w:space="0"/>
                  </w:tcBorders>
                  <w:tcMar>
                    <w:left w:w="0" w:type="dxa"/>
                    <w:right w:w="0" w:type="dxa"/>
                  </w:tcMar>
                  <w:vAlign w:val="center"/>
                </w:tcPr>
                <w:p w14:paraId="4A2356C9">
                  <w:pPr>
                    <w:rPr>
                      <w:rFonts w:cs="Calibri"/>
                      <w:sz w:val="20"/>
                      <w:szCs w:val="20"/>
                    </w:rPr>
                  </w:pPr>
                </w:p>
              </w:tc>
              <w:tc>
                <w:tcPr>
                  <w:tcW w:w="1177" w:type="dxa"/>
                  <w:vMerge w:val="continue"/>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2444EB6">
                  <w:pPr>
                    <w:rPr>
                      <w:rFonts w:cs="Calibri"/>
                      <w:sz w:val="20"/>
                      <w:szCs w:val="20"/>
                    </w:rPr>
                  </w:pPr>
                </w:p>
              </w:tc>
              <w:tc>
                <w:tcPr>
                  <w:tcW w:w="71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253FBBC">
                  <w:pPr>
                    <w:spacing w:line="240" w:lineRule="atLeast"/>
                    <w:jc w:val="center"/>
                    <w:rPr>
                      <w:rFonts w:ascii="Times New Roman" w:hAnsi="Times New Roman"/>
                      <w:bCs/>
                      <w:szCs w:val="21"/>
                    </w:rPr>
                  </w:pPr>
                  <w:r>
                    <w:rPr>
                      <w:rFonts w:ascii="Times New Roman" w:hAnsi="Times New Roman"/>
                      <w:bCs/>
                      <w:spacing w:val="-2"/>
                      <w:kern w:val="0"/>
                      <w:szCs w:val="21"/>
                    </w:rPr>
                    <w:t>kg/h</w:t>
                  </w:r>
                </w:p>
              </w:tc>
              <w:tc>
                <w:tcPr>
                  <w:tcW w:w="71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4D2A08D8">
                  <w:pPr>
                    <w:spacing w:line="240" w:lineRule="atLeast"/>
                    <w:jc w:val="center"/>
                    <w:rPr>
                      <w:rFonts w:ascii="Times New Roman" w:hAnsi="Times New Roman"/>
                      <w:bCs/>
                      <w:szCs w:val="21"/>
                    </w:rPr>
                  </w:pPr>
                  <w:r>
                    <w:rPr>
                      <w:rFonts w:ascii="Times New Roman" w:hAnsi="Times New Roman"/>
                      <w:bCs/>
                      <w:spacing w:val="-2"/>
                      <w:kern w:val="0"/>
                      <w:szCs w:val="21"/>
                    </w:rPr>
                    <w:t>t/a</w:t>
                  </w:r>
                </w:p>
              </w:tc>
              <w:tc>
                <w:tcPr>
                  <w:tcW w:w="89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5EEF1ABE">
                  <w:pPr>
                    <w:spacing w:line="240" w:lineRule="atLeast"/>
                    <w:jc w:val="center"/>
                    <w:rPr>
                      <w:rFonts w:ascii="Times New Roman" w:hAnsi="Times New Roman"/>
                      <w:bCs/>
                      <w:szCs w:val="21"/>
                    </w:rPr>
                  </w:pPr>
                  <w:r>
                    <w:rPr>
                      <w:rFonts w:ascii="Times New Roman" w:hAnsi="Times New Roman"/>
                      <w:bCs/>
                      <w:spacing w:val="-2"/>
                      <w:kern w:val="0"/>
                      <w:szCs w:val="21"/>
                    </w:rPr>
                    <w:t>mg/m</w:t>
                  </w:r>
                  <w:r>
                    <w:rPr>
                      <w:rFonts w:ascii="Times New Roman" w:hAnsi="Times New Roman"/>
                      <w:bCs/>
                      <w:spacing w:val="-2"/>
                      <w:kern w:val="0"/>
                      <w:szCs w:val="21"/>
                      <w:vertAlign w:val="superscript"/>
                    </w:rPr>
                    <w:t>3</w:t>
                  </w:r>
                </w:p>
              </w:tc>
              <w:tc>
                <w:tcPr>
                  <w:tcW w:w="998"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3F604AC7">
                  <w:pPr>
                    <w:spacing w:line="240" w:lineRule="atLeast"/>
                    <w:jc w:val="center"/>
                    <w:rPr>
                      <w:rFonts w:ascii="Times New Roman" w:hAnsi="Times New Roman"/>
                      <w:bCs/>
                      <w:szCs w:val="21"/>
                    </w:rPr>
                  </w:pPr>
                  <w:r>
                    <w:rPr>
                      <w:rFonts w:ascii="Times New Roman" w:hAnsi="Times New Roman"/>
                      <w:bCs/>
                      <w:spacing w:val="-2"/>
                      <w:kern w:val="0"/>
                      <w:szCs w:val="21"/>
                    </w:rPr>
                    <w:t>kg/h</w:t>
                  </w:r>
                </w:p>
              </w:tc>
              <w:tc>
                <w:tcPr>
                  <w:tcW w:w="1083"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748C99C8">
                  <w:pPr>
                    <w:spacing w:line="240" w:lineRule="atLeast"/>
                    <w:jc w:val="center"/>
                    <w:rPr>
                      <w:rFonts w:ascii="Times New Roman" w:hAnsi="Times New Roman"/>
                      <w:bCs/>
                      <w:szCs w:val="21"/>
                    </w:rPr>
                  </w:pPr>
                  <w:r>
                    <w:rPr>
                      <w:rFonts w:ascii="Times New Roman" w:hAnsi="Times New Roman"/>
                      <w:bCs/>
                      <w:spacing w:val="-2"/>
                      <w:kern w:val="0"/>
                      <w:szCs w:val="21"/>
                    </w:rPr>
                    <w:t>t/a</w:t>
                  </w:r>
                </w:p>
              </w:tc>
              <w:tc>
                <w:tcPr>
                  <w:tcW w:w="2119" w:type="dxa"/>
                  <w:vMerge w:val="continue"/>
                  <w:tcBorders>
                    <w:top w:val="single" w:color="auto" w:sz="8" w:space="0"/>
                    <w:left w:val="single" w:color="auto" w:sz="8" w:space="0"/>
                    <w:bottom w:val="single" w:color="auto" w:sz="8" w:space="0"/>
                    <w:right w:val="single" w:color="auto" w:sz="8" w:space="0"/>
                  </w:tcBorders>
                  <w:tcMar>
                    <w:left w:w="0" w:type="dxa"/>
                    <w:right w:w="0" w:type="dxa"/>
                  </w:tcMar>
                  <w:vAlign w:val="center"/>
                </w:tcPr>
                <w:p w14:paraId="1F98A075">
                  <w:pPr>
                    <w:rPr>
                      <w:rFonts w:cs="Calibri"/>
                      <w:sz w:val="20"/>
                      <w:szCs w:val="20"/>
                    </w:rPr>
                  </w:pPr>
                </w:p>
              </w:tc>
            </w:tr>
            <w:tr w14:paraId="2ECF9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Pr>
              <w:tc>
                <w:tcPr>
                  <w:tcW w:w="1847"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3127AC2">
                  <w:pPr>
                    <w:spacing w:line="240" w:lineRule="atLeast"/>
                    <w:jc w:val="center"/>
                    <w:rPr>
                      <w:rFonts w:ascii="Times New Roman" w:hAnsi="Times New Roman"/>
                      <w:bCs/>
                      <w:szCs w:val="21"/>
                    </w:rPr>
                  </w:pPr>
                  <w:r>
                    <w:rPr>
                      <w:rFonts w:hint="eastAsia" w:ascii="Times New Roman" w:hAnsi="宋体"/>
                      <w:bCs/>
                      <w:spacing w:val="-2"/>
                      <w:kern w:val="0"/>
                      <w:szCs w:val="21"/>
                    </w:rPr>
                    <w:t>破碎粉尘</w:t>
                  </w:r>
                </w:p>
              </w:tc>
              <w:tc>
                <w:tcPr>
                  <w:tcW w:w="1177"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32EE16F9">
                  <w:pPr>
                    <w:spacing w:line="240" w:lineRule="atLeast"/>
                    <w:jc w:val="center"/>
                    <w:rPr>
                      <w:rFonts w:ascii="Times New Roman" w:hAnsi="Times New Roman"/>
                      <w:bCs/>
                      <w:szCs w:val="21"/>
                    </w:rPr>
                  </w:pPr>
                  <w:r>
                    <w:rPr>
                      <w:rFonts w:ascii="Times New Roman" w:hAnsi="Times New Roman"/>
                      <w:bCs/>
                      <w:spacing w:val="-2"/>
                      <w:kern w:val="0"/>
                      <w:szCs w:val="21"/>
                    </w:rPr>
                    <w:t>7000</w:t>
                  </w:r>
                </w:p>
              </w:tc>
              <w:tc>
                <w:tcPr>
                  <w:tcW w:w="71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1C06F2FB">
                  <w:pPr>
                    <w:spacing w:line="240" w:lineRule="atLeast"/>
                    <w:jc w:val="center"/>
                    <w:rPr>
                      <w:rFonts w:ascii="Times New Roman" w:hAnsi="Times New Roman"/>
                      <w:bCs/>
                      <w:szCs w:val="21"/>
                    </w:rPr>
                  </w:pPr>
                  <w:r>
                    <w:rPr>
                      <w:rFonts w:ascii="Times New Roman" w:hAnsi="Times New Roman"/>
                      <w:bCs/>
                      <w:spacing w:val="-2"/>
                      <w:kern w:val="0"/>
                      <w:szCs w:val="21"/>
                    </w:rPr>
                    <w:t>4.2</w:t>
                  </w:r>
                </w:p>
              </w:tc>
              <w:tc>
                <w:tcPr>
                  <w:tcW w:w="71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BAF71FE">
                  <w:pPr>
                    <w:spacing w:line="240" w:lineRule="atLeast"/>
                    <w:jc w:val="center"/>
                    <w:rPr>
                      <w:rFonts w:ascii="Times New Roman" w:hAnsi="Times New Roman"/>
                      <w:bCs/>
                      <w:szCs w:val="21"/>
                    </w:rPr>
                  </w:pPr>
                  <w:r>
                    <w:rPr>
                      <w:rFonts w:ascii="Times New Roman" w:hAnsi="Times New Roman"/>
                      <w:bCs/>
                      <w:spacing w:val="-2"/>
                      <w:kern w:val="0"/>
                      <w:szCs w:val="21"/>
                    </w:rPr>
                    <w:t>0.15</w:t>
                  </w:r>
                </w:p>
              </w:tc>
              <w:tc>
                <w:tcPr>
                  <w:tcW w:w="89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1F9B68AE">
                  <w:pPr>
                    <w:spacing w:line="240" w:lineRule="atLeast"/>
                    <w:jc w:val="center"/>
                    <w:rPr>
                      <w:rFonts w:ascii="Times New Roman" w:hAnsi="Times New Roman"/>
                      <w:bCs/>
                      <w:szCs w:val="21"/>
                      <w:highlight w:val="yellow"/>
                    </w:rPr>
                  </w:pPr>
                  <w:r>
                    <w:rPr>
                      <w:rFonts w:ascii="Times New Roman" w:hAnsi="Times New Roman"/>
                      <w:bCs/>
                      <w:spacing w:val="-2"/>
                      <w:kern w:val="0"/>
                      <w:szCs w:val="21"/>
                    </w:rPr>
                    <w:t>30</w:t>
                  </w:r>
                </w:p>
              </w:tc>
              <w:tc>
                <w:tcPr>
                  <w:tcW w:w="998"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7867F340">
                  <w:pPr>
                    <w:spacing w:line="240" w:lineRule="atLeast"/>
                    <w:jc w:val="center"/>
                    <w:rPr>
                      <w:rFonts w:ascii="Times New Roman" w:hAnsi="Times New Roman"/>
                      <w:bCs/>
                      <w:szCs w:val="21"/>
                    </w:rPr>
                  </w:pPr>
                  <w:r>
                    <w:rPr>
                      <w:rFonts w:ascii="Times New Roman" w:hAnsi="Times New Roman"/>
                      <w:bCs/>
                      <w:spacing w:val="-2"/>
                      <w:kern w:val="0"/>
                      <w:szCs w:val="21"/>
                    </w:rPr>
                    <w:t>0.21</w:t>
                  </w:r>
                </w:p>
              </w:tc>
              <w:tc>
                <w:tcPr>
                  <w:tcW w:w="1083"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152CB0EA">
                  <w:pPr>
                    <w:spacing w:line="240" w:lineRule="atLeast"/>
                    <w:jc w:val="center"/>
                    <w:rPr>
                      <w:rFonts w:ascii="Times New Roman" w:hAnsi="Times New Roman"/>
                      <w:bCs/>
                      <w:szCs w:val="21"/>
                    </w:rPr>
                  </w:pPr>
                  <w:r>
                    <w:rPr>
                      <w:rFonts w:ascii="Times New Roman" w:hAnsi="Times New Roman"/>
                      <w:bCs/>
                      <w:spacing w:val="-2"/>
                      <w:kern w:val="0"/>
                      <w:szCs w:val="21"/>
                    </w:rPr>
                    <w:t>0.504</w:t>
                  </w:r>
                </w:p>
              </w:tc>
              <w:tc>
                <w:tcPr>
                  <w:tcW w:w="2119"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B1C5C5E">
                  <w:pPr>
                    <w:spacing w:line="240" w:lineRule="atLeast"/>
                    <w:jc w:val="center"/>
                    <w:rPr>
                      <w:rFonts w:ascii="Times New Roman" w:hAnsi="Times New Roman"/>
                      <w:bCs/>
                      <w:szCs w:val="21"/>
                    </w:rPr>
                  </w:pPr>
                  <w:r>
                    <w:rPr>
                      <w:rFonts w:hint="eastAsia" w:ascii="Times New Roman" w:hAnsi="宋体"/>
                      <w:bCs/>
                      <w:spacing w:val="-2"/>
                      <w:kern w:val="0"/>
                      <w:szCs w:val="21"/>
                    </w:rPr>
                    <w:t>布袋脉冲除尘装置，除尘效率</w:t>
                  </w:r>
                  <w:r>
                    <w:rPr>
                      <w:rFonts w:ascii="Times New Roman" w:hAnsi="Times New Roman"/>
                      <w:bCs/>
                      <w:spacing w:val="-2"/>
                      <w:kern w:val="0"/>
                      <w:szCs w:val="21"/>
                    </w:rPr>
                    <w:t>≥95%</w:t>
                  </w:r>
                </w:p>
              </w:tc>
            </w:tr>
            <w:tr w14:paraId="03DA02E5">
              <w:tblPrEx>
                <w:tblCellMar>
                  <w:top w:w="0" w:type="dxa"/>
                  <w:left w:w="108" w:type="dxa"/>
                  <w:bottom w:w="0" w:type="dxa"/>
                  <w:right w:w="108" w:type="dxa"/>
                </w:tblCellMar>
              </w:tblPrEx>
              <w:trPr>
                <w:cantSplit/>
              </w:trPr>
              <w:tc>
                <w:tcPr>
                  <w:tcW w:w="3024" w:type="dxa"/>
                  <w:gridSpan w:val="2"/>
                  <w:tcBorders>
                    <w:top w:val="single" w:color="auto" w:sz="8" w:space="0"/>
                    <w:left w:val="single" w:color="auto" w:sz="8" w:space="0"/>
                    <w:bottom w:val="single" w:color="auto" w:sz="8" w:space="0"/>
                    <w:right w:val="single" w:color="auto" w:sz="8" w:space="0"/>
                  </w:tcBorders>
                  <w:tcMar>
                    <w:left w:w="0" w:type="dxa"/>
                    <w:right w:w="0" w:type="dxa"/>
                  </w:tcMar>
                  <w:vAlign w:val="center"/>
                </w:tcPr>
                <w:p w14:paraId="411B8ED1">
                  <w:pPr>
                    <w:spacing w:line="240" w:lineRule="atLeast"/>
                    <w:jc w:val="center"/>
                    <w:rPr>
                      <w:rFonts w:ascii="Times New Roman" w:hAnsi="Times New Roman"/>
                      <w:bCs/>
                      <w:szCs w:val="21"/>
                    </w:rPr>
                  </w:pPr>
                  <w:r>
                    <w:rPr>
                      <w:rFonts w:hint="eastAsia" w:ascii="Times New Roman" w:hAnsi="宋体"/>
                      <w:bCs/>
                      <w:spacing w:val="-2"/>
                      <w:kern w:val="0"/>
                      <w:szCs w:val="21"/>
                    </w:rPr>
                    <w:t>《大气污染物综合排放标准》</w:t>
                  </w:r>
                  <w:r>
                    <w:rPr>
                      <w:rFonts w:ascii="Times New Roman" w:hAnsi="Times New Roman"/>
                      <w:bCs/>
                      <w:spacing w:val="-2"/>
                      <w:kern w:val="0"/>
                      <w:szCs w:val="21"/>
                    </w:rPr>
                    <w:t>(GB16297-1996)</w:t>
                  </w:r>
                  <w:r>
                    <w:rPr>
                      <w:rFonts w:hint="eastAsia" w:ascii="Times New Roman" w:hAnsi="宋体"/>
                      <w:bCs/>
                      <w:spacing w:val="-2"/>
                      <w:kern w:val="0"/>
                      <w:szCs w:val="21"/>
                    </w:rPr>
                    <w:t>二级</w:t>
                  </w:r>
                </w:p>
              </w:tc>
              <w:tc>
                <w:tcPr>
                  <w:tcW w:w="71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219CE150">
                  <w:pPr>
                    <w:spacing w:line="240" w:lineRule="atLeast"/>
                    <w:jc w:val="center"/>
                    <w:rPr>
                      <w:rFonts w:ascii="Times New Roman" w:hAnsi="Times New Roman"/>
                      <w:bCs/>
                      <w:szCs w:val="21"/>
                    </w:rPr>
                  </w:pPr>
                  <w:r>
                    <w:rPr>
                      <w:rFonts w:ascii="Times New Roman" w:hAnsi="Times New Roman"/>
                      <w:bCs/>
                      <w:spacing w:val="-2"/>
                      <w:kern w:val="0"/>
                      <w:szCs w:val="21"/>
                    </w:rPr>
                    <w:t>-</w:t>
                  </w:r>
                </w:p>
              </w:tc>
              <w:tc>
                <w:tcPr>
                  <w:tcW w:w="71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AA41D0C">
                  <w:pPr>
                    <w:spacing w:line="240" w:lineRule="atLeast"/>
                    <w:jc w:val="center"/>
                    <w:rPr>
                      <w:rFonts w:ascii="Times New Roman" w:hAnsi="Times New Roman"/>
                      <w:bCs/>
                      <w:szCs w:val="21"/>
                    </w:rPr>
                  </w:pPr>
                  <w:r>
                    <w:rPr>
                      <w:rFonts w:ascii="Times New Roman" w:hAnsi="Times New Roman"/>
                      <w:bCs/>
                      <w:spacing w:val="-2"/>
                      <w:kern w:val="0"/>
                      <w:szCs w:val="21"/>
                    </w:rPr>
                    <w:t>-</w:t>
                  </w:r>
                </w:p>
              </w:tc>
              <w:tc>
                <w:tcPr>
                  <w:tcW w:w="894"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1842470D">
                  <w:pPr>
                    <w:spacing w:line="240" w:lineRule="atLeast"/>
                    <w:jc w:val="center"/>
                    <w:rPr>
                      <w:rFonts w:ascii="Times New Roman" w:hAnsi="Times New Roman"/>
                      <w:bCs/>
                      <w:szCs w:val="21"/>
                    </w:rPr>
                  </w:pPr>
                  <w:r>
                    <w:rPr>
                      <w:rFonts w:ascii="Times New Roman" w:hAnsi="Times New Roman"/>
                      <w:bCs/>
                      <w:spacing w:val="-2"/>
                      <w:kern w:val="0"/>
                      <w:szCs w:val="21"/>
                    </w:rPr>
                    <w:t>120</w:t>
                  </w:r>
                </w:p>
              </w:tc>
              <w:tc>
                <w:tcPr>
                  <w:tcW w:w="998"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1218F5A4">
                  <w:pPr>
                    <w:spacing w:line="240" w:lineRule="atLeast"/>
                    <w:jc w:val="center"/>
                    <w:rPr>
                      <w:rFonts w:ascii="Times New Roman" w:hAnsi="Times New Roman"/>
                      <w:bCs/>
                      <w:szCs w:val="21"/>
                    </w:rPr>
                  </w:pPr>
                  <w:r>
                    <w:rPr>
                      <w:rFonts w:ascii="Times New Roman" w:hAnsi="Times New Roman"/>
                      <w:bCs/>
                      <w:spacing w:val="-2"/>
                      <w:kern w:val="0"/>
                      <w:szCs w:val="21"/>
                    </w:rPr>
                    <w:t>3.5</w:t>
                  </w:r>
                </w:p>
              </w:tc>
              <w:tc>
                <w:tcPr>
                  <w:tcW w:w="1083"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1198BD9A">
                  <w:pPr>
                    <w:spacing w:line="240" w:lineRule="atLeast"/>
                    <w:jc w:val="center"/>
                    <w:rPr>
                      <w:rFonts w:ascii="Times New Roman" w:hAnsi="Times New Roman"/>
                      <w:bCs/>
                      <w:szCs w:val="21"/>
                    </w:rPr>
                  </w:pPr>
                  <w:r>
                    <w:rPr>
                      <w:rFonts w:ascii="Times New Roman" w:hAnsi="Times New Roman"/>
                      <w:bCs/>
                      <w:spacing w:val="-2"/>
                      <w:kern w:val="0"/>
                      <w:szCs w:val="21"/>
                    </w:rPr>
                    <w:t>-</w:t>
                  </w:r>
                </w:p>
              </w:tc>
              <w:tc>
                <w:tcPr>
                  <w:tcW w:w="2119" w:type="dxa"/>
                  <w:tcBorders>
                    <w:top w:val="single" w:color="auto" w:sz="8" w:space="0"/>
                    <w:left w:val="single" w:color="auto" w:sz="8" w:space="0"/>
                    <w:bottom w:val="single" w:color="auto" w:sz="8" w:space="0"/>
                    <w:right w:val="single" w:color="auto" w:sz="8" w:space="0"/>
                  </w:tcBorders>
                  <w:tcMar>
                    <w:left w:w="0" w:type="dxa"/>
                    <w:right w:w="0" w:type="dxa"/>
                  </w:tcMar>
                  <w:vAlign w:val="center"/>
                </w:tcPr>
                <w:p w14:paraId="053B2812">
                  <w:pPr>
                    <w:spacing w:line="240" w:lineRule="atLeast"/>
                    <w:jc w:val="center"/>
                    <w:rPr>
                      <w:rFonts w:ascii="Times New Roman" w:hAnsi="Times New Roman"/>
                      <w:bCs/>
                      <w:szCs w:val="21"/>
                    </w:rPr>
                  </w:pPr>
                  <w:r>
                    <w:rPr>
                      <w:rFonts w:hint="eastAsia" w:ascii="Times New Roman" w:hAnsi="宋体"/>
                      <w:bCs/>
                      <w:spacing w:val="-2"/>
                      <w:kern w:val="0"/>
                      <w:szCs w:val="21"/>
                    </w:rPr>
                    <w:t>达标排放</w:t>
                  </w:r>
                </w:p>
              </w:tc>
            </w:tr>
          </w:tbl>
          <w:p w14:paraId="28AE5E33">
            <w:pPr>
              <w:spacing w:line="360" w:lineRule="auto"/>
              <w:ind w:firstLine="480" w:firstLineChars="200"/>
              <w:rPr>
                <w:rFonts w:ascii="Times New Roman" w:hAnsi="Times New Roman"/>
                <w:color w:val="000000"/>
                <w:sz w:val="24"/>
              </w:rPr>
            </w:pPr>
          </w:p>
          <w:p w14:paraId="534D107B">
            <w:pPr>
              <w:autoSpaceDE w:val="0"/>
              <w:autoSpaceDN w:val="0"/>
              <w:adjustRightInd w:val="0"/>
              <w:spacing w:line="360" w:lineRule="auto"/>
              <w:ind w:firstLine="482" w:firstLineChars="200"/>
              <w:rPr>
                <w:rFonts w:ascii="Times New Roman" w:hAnsi="Times New Roman"/>
                <w:b/>
                <w:sz w:val="24"/>
              </w:rPr>
            </w:pPr>
          </w:p>
          <w:p w14:paraId="7D39670A">
            <w:pPr>
              <w:autoSpaceDE w:val="0"/>
              <w:autoSpaceDN w:val="0"/>
              <w:adjustRightInd w:val="0"/>
              <w:spacing w:line="360" w:lineRule="auto"/>
              <w:ind w:firstLine="482" w:firstLineChars="200"/>
              <w:rPr>
                <w:rFonts w:ascii="Times New Roman" w:hAnsi="Times New Roman"/>
                <w:b/>
                <w:sz w:val="24"/>
              </w:rPr>
            </w:pPr>
          </w:p>
          <w:p w14:paraId="665657C5">
            <w:pPr>
              <w:autoSpaceDE w:val="0"/>
              <w:autoSpaceDN w:val="0"/>
              <w:adjustRightInd w:val="0"/>
              <w:spacing w:line="360" w:lineRule="auto"/>
              <w:ind w:firstLine="482" w:firstLineChars="200"/>
              <w:rPr>
                <w:rFonts w:ascii="Times New Roman" w:hAnsi="Times New Roman"/>
                <w:b/>
                <w:sz w:val="24"/>
              </w:rPr>
            </w:pPr>
          </w:p>
          <w:p w14:paraId="7D1273FA">
            <w:pPr>
              <w:autoSpaceDE w:val="0"/>
              <w:autoSpaceDN w:val="0"/>
              <w:adjustRightInd w:val="0"/>
              <w:spacing w:line="360" w:lineRule="auto"/>
              <w:ind w:firstLine="482" w:firstLineChars="200"/>
              <w:rPr>
                <w:rFonts w:ascii="Times New Roman" w:hAnsi="Times New Roman"/>
                <w:b/>
                <w:sz w:val="24"/>
              </w:rPr>
            </w:pPr>
          </w:p>
          <w:p w14:paraId="22CD56A4">
            <w:pPr>
              <w:autoSpaceDE w:val="0"/>
              <w:autoSpaceDN w:val="0"/>
              <w:adjustRightInd w:val="0"/>
              <w:spacing w:line="360" w:lineRule="auto"/>
              <w:ind w:firstLine="482" w:firstLineChars="200"/>
              <w:rPr>
                <w:rFonts w:ascii="Times New Roman" w:hAnsi="Times New Roman"/>
                <w:b/>
                <w:sz w:val="24"/>
              </w:rPr>
            </w:pPr>
          </w:p>
          <w:p w14:paraId="61BB4FC0">
            <w:pPr>
              <w:autoSpaceDE w:val="0"/>
              <w:autoSpaceDN w:val="0"/>
              <w:adjustRightInd w:val="0"/>
              <w:spacing w:line="360" w:lineRule="auto"/>
              <w:ind w:firstLine="482" w:firstLineChars="200"/>
              <w:rPr>
                <w:rFonts w:ascii="Times New Roman" w:hAnsi="Times New Roman"/>
                <w:b/>
                <w:sz w:val="24"/>
              </w:rPr>
            </w:pPr>
          </w:p>
          <w:p w14:paraId="4222015C">
            <w:pPr>
              <w:autoSpaceDE w:val="0"/>
              <w:autoSpaceDN w:val="0"/>
              <w:adjustRightInd w:val="0"/>
              <w:spacing w:line="360" w:lineRule="auto"/>
              <w:ind w:firstLine="482" w:firstLineChars="200"/>
              <w:rPr>
                <w:rFonts w:ascii="Times New Roman" w:hAnsi="Times New Roman"/>
                <w:b/>
                <w:sz w:val="24"/>
              </w:rPr>
            </w:pPr>
          </w:p>
          <w:p w14:paraId="404F4781">
            <w:pPr>
              <w:autoSpaceDE w:val="0"/>
              <w:autoSpaceDN w:val="0"/>
              <w:adjustRightInd w:val="0"/>
              <w:spacing w:line="360" w:lineRule="auto"/>
              <w:ind w:firstLine="482" w:firstLineChars="200"/>
              <w:rPr>
                <w:rFonts w:ascii="Times New Roman" w:hAnsi="Times New Roman"/>
                <w:b/>
                <w:sz w:val="24"/>
              </w:rPr>
            </w:pPr>
          </w:p>
          <w:p w14:paraId="244D5059">
            <w:pPr>
              <w:autoSpaceDE w:val="0"/>
              <w:autoSpaceDN w:val="0"/>
              <w:adjustRightInd w:val="0"/>
              <w:spacing w:line="360" w:lineRule="auto"/>
              <w:ind w:firstLine="482" w:firstLineChars="200"/>
              <w:rPr>
                <w:rFonts w:ascii="Times New Roman" w:hAnsi="Times New Roman"/>
                <w:b/>
                <w:sz w:val="24"/>
              </w:rPr>
            </w:pPr>
          </w:p>
          <w:p w14:paraId="269067F7">
            <w:pPr>
              <w:autoSpaceDE w:val="0"/>
              <w:autoSpaceDN w:val="0"/>
              <w:adjustRightInd w:val="0"/>
              <w:spacing w:line="360" w:lineRule="auto"/>
              <w:ind w:firstLine="482" w:firstLineChars="200"/>
              <w:rPr>
                <w:rFonts w:ascii="Times New Roman" w:hAnsi="Times New Roman"/>
                <w:b/>
                <w:sz w:val="24"/>
              </w:rPr>
            </w:pPr>
          </w:p>
          <w:p w14:paraId="490A3BD8">
            <w:pPr>
              <w:autoSpaceDE w:val="0"/>
              <w:autoSpaceDN w:val="0"/>
              <w:adjustRightInd w:val="0"/>
              <w:spacing w:line="360" w:lineRule="auto"/>
              <w:ind w:firstLine="482" w:firstLineChars="200"/>
              <w:rPr>
                <w:rFonts w:ascii="Times New Roman" w:hAnsi="Times New Roman"/>
                <w:b/>
                <w:sz w:val="24"/>
              </w:rPr>
            </w:pPr>
          </w:p>
          <w:p w14:paraId="59E4EB48">
            <w:pPr>
              <w:autoSpaceDE w:val="0"/>
              <w:autoSpaceDN w:val="0"/>
              <w:adjustRightInd w:val="0"/>
              <w:spacing w:line="360" w:lineRule="auto"/>
              <w:ind w:firstLine="482" w:firstLineChars="200"/>
              <w:rPr>
                <w:rFonts w:ascii="Times New Roman" w:hAnsi="Times New Roman"/>
                <w:b/>
                <w:sz w:val="24"/>
              </w:rPr>
            </w:pPr>
          </w:p>
          <w:p w14:paraId="634F156C">
            <w:pPr>
              <w:autoSpaceDE w:val="0"/>
              <w:autoSpaceDN w:val="0"/>
              <w:adjustRightInd w:val="0"/>
              <w:spacing w:line="360" w:lineRule="auto"/>
              <w:ind w:firstLine="482" w:firstLineChars="200"/>
              <w:rPr>
                <w:rFonts w:ascii="Times New Roman" w:hAnsi="Times New Roman"/>
                <w:b/>
                <w:sz w:val="24"/>
              </w:rPr>
            </w:pPr>
          </w:p>
          <w:p w14:paraId="485B63C5">
            <w:pPr>
              <w:autoSpaceDE w:val="0"/>
              <w:autoSpaceDN w:val="0"/>
              <w:adjustRightInd w:val="0"/>
              <w:spacing w:line="360" w:lineRule="auto"/>
              <w:ind w:firstLine="482" w:firstLineChars="200"/>
              <w:rPr>
                <w:rFonts w:ascii="Times New Roman" w:hAnsi="Times New Roman"/>
                <w:b/>
                <w:sz w:val="24"/>
              </w:rPr>
            </w:pPr>
          </w:p>
          <w:p w14:paraId="44DCB4EA">
            <w:pPr>
              <w:autoSpaceDE w:val="0"/>
              <w:autoSpaceDN w:val="0"/>
              <w:adjustRightInd w:val="0"/>
              <w:spacing w:line="360" w:lineRule="auto"/>
              <w:ind w:firstLine="482" w:firstLineChars="200"/>
              <w:rPr>
                <w:rFonts w:ascii="Times New Roman" w:hAnsi="Times New Roman"/>
                <w:b/>
                <w:sz w:val="24"/>
              </w:rPr>
            </w:pPr>
          </w:p>
          <w:p w14:paraId="6B0FD274">
            <w:pPr>
              <w:autoSpaceDE w:val="0"/>
              <w:autoSpaceDN w:val="0"/>
              <w:adjustRightInd w:val="0"/>
              <w:spacing w:line="360" w:lineRule="auto"/>
              <w:ind w:firstLine="482" w:firstLineChars="200"/>
              <w:rPr>
                <w:rFonts w:ascii="Times New Roman" w:hAnsi="Times New Roman"/>
                <w:b/>
                <w:sz w:val="24"/>
              </w:rPr>
            </w:pPr>
          </w:p>
          <w:p w14:paraId="33151BF5">
            <w:pPr>
              <w:autoSpaceDE w:val="0"/>
              <w:autoSpaceDN w:val="0"/>
              <w:adjustRightInd w:val="0"/>
              <w:spacing w:line="360" w:lineRule="auto"/>
              <w:ind w:firstLine="482" w:firstLineChars="200"/>
              <w:rPr>
                <w:rFonts w:ascii="Times New Roman" w:hAnsi="Times New Roman"/>
                <w:b/>
                <w:sz w:val="24"/>
              </w:rPr>
            </w:pPr>
          </w:p>
          <w:p w14:paraId="5994446A">
            <w:pPr>
              <w:autoSpaceDE w:val="0"/>
              <w:autoSpaceDN w:val="0"/>
              <w:adjustRightInd w:val="0"/>
              <w:spacing w:line="360" w:lineRule="auto"/>
              <w:ind w:firstLine="482" w:firstLineChars="200"/>
              <w:rPr>
                <w:rFonts w:ascii="Times New Roman" w:hAnsi="Times New Roman"/>
                <w:b/>
                <w:sz w:val="24"/>
              </w:rPr>
            </w:pPr>
          </w:p>
          <w:p w14:paraId="0FC4223F">
            <w:pPr>
              <w:autoSpaceDE w:val="0"/>
              <w:autoSpaceDN w:val="0"/>
              <w:adjustRightInd w:val="0"/>
              <w:spacing w:line="360" w:lineRule="auto"/>
              <w:ind w:firstLine="482" w:firstLineChars="200"/>
              <w:rPr>
                <w:rFonts w:ascii="Times New Roman" w:hAnsi="Times New Roman"/>
                <w:b/>
                <w:sz w:val="24"/>
              </w:rPr>
            </w:pPr>
          </w:p>
          <w:p w14:paraId="35C8FDAD">
            <w:pPr>
              <w:autoSpaceDE w:val="0"/>
              <w:autoSpaceDN w:val="0"/>
              <w:adjustRightInd w:val="0"/>
              <w:spacing w:line="360" w:lineRule="auto"/>
              <w:ind w:firstLine="482" w:firstLineChars="200"/>
              <w:rPr>
                <w:rFonts w:ascii="Times New Roman" w:hAnsi="Times New Roman"/>
                <w:b/>
                <w:sz w:val="24"/>
              </w:rPr>
            </w:pPr>
          </w:p>
          <w:p w14:paraId="7056B327">
            <w:pPr>
              <w:autoSpaceDE w:val="0"/>
              <w:autoSpaceDN w:val="0"/>
              <w:adjustRightInd w:val="0"/>
              <w:spacing w:line="360" w:lineRule="auto"/>
              <w:ind w:firstLine="482" w:firstLineChars="200"/>
              <w:rPr>
                <w:rFonts w:ascii="Times New Roman" w:hAnsi="Times New Roman"/>
                <w:b/>
                <w:sz w:val="24"/>
              </w:rPr>
            </w:pPr>
          </w:p>
          <w:p w14:paraId="4B23B12D">
            <w:pPr>
              <w:autoSpaceDE w:val="0"/>
              <w:autoSpaceDN w:val="0"/>
              <w:adjustRightInd w:val="0"/>
              <w:spacing w:line="360" w:lineRule="auto"/>
              <w:ind w:firstLine="482" w:firstLineChars="200"/>
              <w:rPr>
                <w:rFonts w:ascii="Times New Roman" w:hAnsi="Times New Roman"/>
                <w:b/>
                <w:sz w:val="24"/>
              </w:rPr>
            </w:pPr>
          </w:p>
          <w:p w14:paraId="07DC7781">
            <w:pPr>
              <w:autoSpaceDE w:val="0"/>
              <w:autoSpaceDN w:val="0"/>
              <w:adjustRightInd w:val="0"/>
              <w:spacing w:line="360" w:lineRule="auto"/>
              <w:ind w:firstLine="482" w:firstLineChars="200"/>
              <w:rPr>
                <w:rFonts w:ascii="Times New Roman" w:hAnsi="Times New Roman"/>
                <w:b/>
                <w:sz w:val="24"/>
              </w:rPr>
            </w:pPr>
          </w:p>
          <w:p w14:paraId="53553475">
            <w:pPr>
              <w:autoSpaceDE w:val="0"/>
              <w:autoSpaceDN w:val="0"/>
              <w:adjustRightInd w:val="0"/>
              <w:spacing w:line="360" w:lineRule="auto"/>
              <w:ind w:firstLine="482" w:firstLineChars="200"/>
              <w:rPr>
                <w:rFonts w:ascii="Times New Roman" w:hAnsi="Times New Roman"/>
                <w:b/>
                <w:sz w:val="24"/>
              </w:rPr>
            </w:pPr>
          </w:p>
          <w:p w14:paraId="280443AF">
            <w:pPr>
              <w:autoSpaceDE w:val="0"/>
              <w:autoSpaceDN w:val="0"/>
              <w:adjustRightInd w:val="0"/>
              <w:spacing w:line="360" w:lineRule="auto"/>
              <w:ind w:firstLine="482" w:firstLineChars="200"/>
              <w:rPr>
                <w:rFonts w:ascii="Times New Roman" w:hAnsi="Times New Roman"/>
                <w:b/>
                <w:sz w:val="24"/>
              </w:rPr>
            </w:pPr>
          </w:p>
          <w:p w14:paraId="10F5164D">
            <w:pPr>
              <w:autoSpaceDE w:val="0"/>
              <w:autoSpaceDN w:val="0"/>
              <w:adjustRightInd w:val="0"/>
              <w:spacing w:line="360" w:lineRule="auto"/>
              <w:ind w:firstLine="482" w:firstLineChars="200"/>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）食堂油烟环境影响分析</w:t>
            </w:r>
          </w:p>
          <w:p w14:paraId="4667CA6D">
            <w:pPr>
              <w:autoSpaceDE w:val="0"/>
              <w:autoSpaceDN w:val="0"/>
              <w:adjustRightInd w:val="0"/>
              <w:spacing w:line="360" w:lineRule="auto"/>
              <w:ind w:firstLine="480" w:firstLineChars="200"/>
              <w:rPr>
                <w:rFonts w:ascii="Times New Roman" w:hAnsi="Times New Roman"/>
                <w:color w:val="000000"/>
                <w:sz w:val="24"/>
              </w:rPr>
            </w:pPr>
            <w:r>
              <w:rPr>
                <w:rFonts w:hint="eastAsia" w:ascii="Times New Roman" w:hAnsi="Times New Roman"/>
                <w:sz w:val="24"/>
              </w:rPr>
              <w:t>项目区有食堂，每天提供三餐，规模属于小型，</w:t>
            </w:r>
            <w:r>
              <w:rPr>
                <w:rFonts w:hint="eastAsia" w:ascii="Times New Roman" w:hAnsi="Times New Roman"/>
                <w:color w:val="000000"/>
                <w:sz w:val="24"/>
              </w:rPr>
              <w:t>根据表五核算，本环评要求建设家庭式抽油烟机装置，总引风量为</w:t>
            </w:r>
            <w:r>
              <w:rPr>
                <w:rFonts w:ascii="Times New Roman" w:hAnsi="Times New Roman"/>
                <w:color w:val="000000"/>
                <w:sz w:val="24"/>
              </w:rPr>
              <w:t>3000m</w:t>
            </w:r>
            <w:r>
              <w:rPr>
                <w:rFonts w:ascii="Times New Roman" w:hAnsi="Times New Roman"/>
                <w:color w:val="000000"/>
                <w:sz w:val="24"/>
                <w:vertAlign w:val="superscript"/>
              </w:rPr>
              <w:t>3</w:t>
            </w:r>
            <w:r>
              <w:rPr>
                <w:rFonts w:ascii="Times New Roman" w:hAnsi="Times New Roman"/>
                <w:color w:val="000000"/>
                <w:sz w:val="24"/>
              </w:rPr>
              <w:t>/h</w:t>
            </w:r>
            <w:r>
              <w:rPr>
                <w:rFonts w:hint="eastAsia" w:ascii="Times New Roman" w:hAnsi="Times New Roman"/>
                <w:color w:val="000000"/>
                <w:sz w:val="24"/>
              </w:rPr>
              <w:t>，净化效率</w:t>
            </w:r>
            <w:r>
              <w:rPr>
                <w:rFonts w:ascii="Times New Roman" w:hAnsi="Times New Roman"/>
                <w:color w:val="000000"/>
                <w:sz w:val="24"/>
              </w:rPr>
              <w:t>60%</w:t>
            </w:r>
            <w:r>
              <w:rPr>
                <w:rFonts w:hint="eastAsia" w:ascii="Times New Roman" w:hAnsi="Times New Roman"/>
                <w:color w:val="000000"/>
                <w:sz w:val="24"/>
              </w:rPr>
              <w:t>的油烟净化设施处理后，排放量为</w:t>
            </w:r>
            <w:r>
              <w:rPr>
                <w:rFonts w:ascii="Times New Roman" w:hAnsi="Times New Roman"/>
                <w:color w:val="000000"/>
                <w:sz w:val="24"/>
              </w:rPr>
              <w:t>0.00168t/a</w:t>
            </w:r>
            <w:r>
              <w:rPr>
                <w:rFonts w:hint="eastAsia" w:ascii="Times New Roman" w:hAnsi="Times New Roman"/>
                <w:color w:val="000000"/>
                <w:sz w:val="24"/>
              </w:rPr>
              <w:t>，排放浓度为</w:t>
            </w:r>
            <w:r>
              <w:rPr>
                <w:rFonts w:ascii="Times New Roman" w:hAnsi="Times New Roman"/>
                <w:color w:val="000000"/>
                <w:sz w:val="24"/>
              </w:rPr>
              <w:t>0.31mg/m</w:t>
            </w:r>
            <w:r>
              <w:rPr>
                <w:rFonts w:ascii="Times New Roman" w:hAnsi="Times New Roman"/>
                <w:color w:val="000000"/>
                <w:sz w:val="24"/>
                <w:vertAlign w:val="superscript"/>
              </w:rPr>
              <w:t>3</w:t>
            </w:r>
            <w:r>
              <w:rPr>
                <w:rFonts w:hint="eastAsia" w:ascii="Times New Roman" w:hAnsi="Times New Roman"/>
                <w:color w:val="000000"/>
                <w:sz w:val="24"/>
              </w:rPr>
              <w:t>，对周围环境影响较小。</w:t>
            </w:r>
          </w:p>
          <w:p w14:paraId="1F60C282">
            <w:pPr>
              <w:adjustRightInd w:val="0"/>
              <w:snapToGrid w:val="0"/>
              <w:spacing w:line="360" w:lineRule="auto"/>
              <w:ind w:firstLine="361" w:firstLineChars="150"/>
              <w:rPr>
                <w:rFonts w:ascii="Times New Roman" w:hAnsi="Times New Roman"/>
                <w:b/>
                <w:color w:val="000000"/>
                <w:sz w:val="24"/>
                <w:szCs w:val="20"/>
              </w:rPr>
            </w:pPr>
            <w:r>
              <w:rPr>
                <w:rFonts w:hint="eastAsia" w:ascii="Times New Roman" w:hAnsi="Times New Roman"/>
                <w:b/>
                <w:color w:val="000000"/>
                <w:sz w:val="24"/>
                <w:szCs w:val="20"/>
              </w:rPr>
              <w:t>（</w:t>
            </w:r>
            <w:r>
              <w:rPr>
                <w:rFonts w:ascii="Times New Roman" w:hAnsi="Times New Roman"/>
                <w:b/>
                <w:color w:val="000000"/>
                <w:sz w:val="24"/>
                <w:szCs w:val="20"/>
              </w:rPr>
              <w:t>2</w:t>
            </w:r>
            <w:r>
              <w:rPr>
                <w:rFonts w:hint="eastAsia" w:ascii="Times New Roman" w:hAnsi="Times New Roman"/>
                <w:b/>
                <w:color w:val="000000"/>
                <w:sz w:val="24"/>
                <w:szCs w:val="20"/>
              </w:rPr>
              <w:t>）污水过滤池异味</w:t>
            </w:r>
          </w:p>
          <w:p w14:paraId="6BDC9A47">
            <w:pPr>
              <w:adjustRightInd w:val="0"/>
              <w:snapToGrid w:val="0"/>
              <w:spacing w:line="360" w:lineRule="auto"/>
              <w:ind w:firstLine="480" w:firstLineChars="200"/>
              <w:rPr>
                <w:rFonts w:ascii="Times New Roman" w:hAnsi="Times New Roman"/>
                <w:color w:val="000000"/>
                <w:sz w:val="24"/>
                <w:szCs w:val="20"/>
              </w:rPr>
            </w:pPr>
            <w:r>
              <w:rPr>
                <w:rFonts w:hint="eastAsia" w:ascii="Times New Roman" w:hAnsi="Times New Roman"/>
                <w:color w:val="000000"/>
                <w:sz w:val="24"/>
                <w:szCs w:val="20"/>
              </w:rPr>
              <w:t>项目建设有污水过滤池，位于项目区北侧，</w:t>
            </w:r>
            <w:r>
              <w:rPr>
                <w:rFonts w:hint="eastAsia" w:ascii="Times New Roman" w:hAnsi="Times New Roman"/>
                <w:sz w:val="24"/>
              </w:rPr>
              <w:t>通过对池体进行加盖处理，来减少臭气的逸散，</w:t>
            </w:r>
            <w:r>
              <w:rPr>
                <w:rFonts w:hint="eastAsia" w:ascii="Times New Roman" w:hAnsi="Times New Roman"/>
                <w:color w:val="000000"/>
                <w:sz w:val="24"/>
                <w:szCs w:val="20"/>
              </w:rPr>
              <w:t>厂区周围有大量绿化，其异味对环境影响较小。</w:t>
            </w:r>
          </w:p>
          <w:p w14:paraId="3133D10B">
            <w:pPr>
              <w:adjustRightInd w:val="0"/>
              <w:snapToGrid w:val="0"/>
              <w:spacing w:line="360" w:lineRule="auto"/>
              <w:ind w:firstLine="482" w:firstLineChars="200"/>
              <w:jc w:val="left"/>
              <w:rPr>
                <w:rFonts w:ascii="Times New Roman" w:hAnsi="Times New Roman"/>
                <w:b/>
                <w:color w:val="000000"/>
                <w:sz w:val="24"/>
                <w:szCs w:val="20"/>
              </w:rPr>
            </w:pPr>
            <w:r>
              <w:rPr>
                <w:rFonts w:hint="eastAsia" w:ascii="Times New Roman" w:hAnsi="Times New Roman"/>
                <w:b/>
                <w:color w:val="000000"/>
                <w:sz w:val="24"/>
                <w:szCs w:val="20"/>
              </w:rPr>
              <w:t>（</w:t>
            </w:r>
            <w:r>
              <w:rPr>
                <w:rFonts w:ascii="Times New Roman" w:hAnsi="Times New Roman"/>
                <w:b/>
                <w:color w:val="000000"/>
                <w:sz w:val="24"/>
                <w:szCs w:val="20"/>
              </w:rPr>
              <w:t>3</w:t>
            </w:r>
            <w:r>
              <w:rPr>
                <w:rFonts w:hint="eastAsia" w:ascii="Times New Roman" w:hAnsi="Times New Roman"/>
                <w:b/>
                <w:color w:val="000000"/>
                <w:sz w:val="24"/>
                <w:szCs w:val="20"/>
              </w:rPr>
              <w:t>）汽车尾气</w:t>
            </w:r>
          </w:p>
          <w:p w14:paraId="6FABACFC">
            <w:pPr>
              <w:adjustRightInd w:val="0"/>
              <w:snapToGrid w:val="0"/>
              <w:spacing w:line="360" w:lineRule="auto"/>
              <w:ind w:firstLine="480" w:firstLineChars="200"/>
              <w:jc w:val="left"/>
              <w:rPr>
                <w:rFonts w:ascii="Times New Roman" w:hAnsi="Times New Roman"/>
                <w:b/>
                <w:color w:val="000000"/>
                <w:sz w:val="24"/>
                <w:szCs w:val="20"/>
              </w:rPr>
            </w:pPr>
            <w:r>
              <w:rPr>
                <w:rFonts w:hint="eastAsia" w:ascii="Times New Roman" w:hAnsi="Times New Roman"/>
                <w:color w:val="000000"/>
                <w:sz w:val="24"/>
                <w:szCs w:val="20"/>
              </w:rPr>
              <w:t>汽车排放的废气主要集中于地面停车位，在汽车的启动和停放过程中产生，废气中主要污染物为</w:t>
            </w:r>
            <w:r>
              <w:rPr>
                <w:rFonts w:ascii="Times New Roman" w:hAnsi="Times New Roman"/>
                <w:color w:val="000000"/>
                <w:sz w:val="24"/>
                <w:szCs w:val="20"/>
              </w:rPr>
              <w:t>CO</w:t>
            </w:r>
            <w:r>
              <w:rPr>
                <w:rFonts w:hint="eastAsia" w:ascii="Times New Roman" w:hAnsi="Times New Roman"/>
                <w:color w:val="000000"/>
                <w:sz w:val="24"/>
                <w:szCs w:val="20"/>
              </w:rPr>
              <w:t>、</w:t>
            </w:r>
            <w:r>
              <w:rPr>
                <w:rFonts w:ascii="Times New Roman" w:hAnsi="Times New Roman"/>
                <w:color w:val="000000"/>
                <w:sz w:val="24"/>
                <w:szCs w:val="20"/>
              </w:rPr>
              <w:t>HC</w:t>
            </w:r>
            <w:r>
              <w:rPr>
                <w:rFonts w:hint="eastAsia" w:ascii="Times New Roman" w:hAnsi="Times New Roman"/>
                <w:color w:val="000000"/>
                <w:sz w:val="24"/>
                <w:szCs w:val="20"/>
              </w:rPr>
              <w:t>、</w:t>
            </w:r>
            <w:r>
              <w:rPr>
                <w:rFonts w:ascii="Times New Roman" w:hAnsi="Times New Roman"/>
                <w:color w:val="000000"/>
                <w:sz w:val="24"/>
                <w:szCs w:val="20"/>
              </w:rPr>
              <w:t>NO</w:t>
            </w:r>
            <w:r>
              <w:rPr>
                <w:rFonts w:ascii="Times New Roman" w:hAnsi="Times New Roman"/>
                <w:color w:val="000000"/>
                <w:sz w:val="24"/>
                <w:szCs w:val="20"/>
                <w:vertAlign w:val="subscript"/>
              </w:rPr>
              <w:t>x</w:t>
            </w:r>
            <w:r>
              <w:rPr>
                <w:rFonts w:hint="eastAsia" w:ascii="Times New Roman" w:hAnsi="Times New Roman"/>
                <w:color w:val="000000"/>
                <w:sz w:val="24"/>
                <w:szCs w:val="20"/>
              </w:rPr>
              <w:t>等，区域扩散条件好，同时</w:t>
            </w:r>
            <w:r>
              <w:rPr>
                <w:rFonts w:hint="eastAsia" w:ascii="Times New Roman" w:hAnsi="Times New Roman"/>
                <w:color w:val="000000"/>
                <w:kern w:val="0"/>
                <w:sz w:val="24"/>
                <w:szCs w:val="20"/>
              </w:rPr>
              <w:t>加强绿化，可有效缓解汽车废气对周围环境的影响。</w:t>
            </w:r>
          </w:p>
          <w:p w14:paraId="33DC9E5F">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2</w:t>
            </w:r>
            <w:r>
              <w:rPr>
                <w:rFonts w:hint="eastAsia" w:ascii="Times New Roman" w:hAnsi="Times New Roman"/>
                <w:b/>
                <w:bCs/>
                <w:sz w:val="24"/>
                <w:szCs w:val="32"/>
              </w:rPr>
              <w:t>、废水对环境的影响分析</w:t>
            </w:r>
          </w:p>
          <w:p w14:paraId="00C4D11A">
            <w:pPr>
              <w:widowControl/>
              <w:spacing w:line="360" w:lineRule="auto"/>
              <w:ind w:firstLine="482" w:firstLineChars="200"/>
              <w:jc w:val="left"/>
              <w:rPr>
                <w:rFonts w:ascii="Times New Roman" w:hAnsi="Times New Roman"/>
                <w:b/>
                <w:color w:val="000000"/>
                <w:kern w:val="0"/>
                <w:sz w:val="24"/>
              </w:rPr>
            </w:pPr>
            <w:r>
              <w:rPr>
                <w:rFonts w:hint="eastAsia" w:ascii="Times New Roman" w:hAnsi="Times New Roman"/>
                <w:b/>
                <w:color w:val="000000"/>
                <w:kern w:val="0"/>
                <w:sz w:val="24"/>
              </w:rPr>
              <w:t>（</w:t>
            </w:r>
            <w:r>
              <w:rPr>
                <w:rFonts w:ascii="Times New Roman" w:hAnsi="Times New Roman"/>
                <w:b/>
                <w:color w:val="000000"/>
                <w:kern w:val="0"/>
                <w:sz w:val="24"/>
              </w:rPr>
              <w:t>1</w:t>
            </w:r>
            <w:r>
              <w:rPr>
                <w:rFonts w:hint="eastAsia" w:ascii="Times New Roman" w:hAnsi="Times New Roman"/>
                <w:b/>
                <w:color w:val="000000"/>
                <w:kern w:val="0"/>
                <w:sz w:val="24"/>
              </w:rPr>
              <w:t>）废水产排情况及处置措施</w:t>
            </w:r>
          </w:p>
          <w:p w14:paraId="4FCF5824">
            <w:pPr>
              <w:widowControl/>
              <w:spacing w:line="360" w:lineRule="auto"/>
              <w:ind w:firstLine="480" w:firstLineChars="200"/>
              <w:jc w:val="left"/>
              <w:rPr>
                <w:rFonts w:ascii="Times New Roman" w:hAnsi="Times New Roman"/>
                <w:color w:val="000000"/>
                <w:kern w:val="0"/>
                <w:sz w:val="24"/>
              </w:rPr>
            </w:pPr>
            <w:r>
              <w:rPr>
                <w:rFonts w:hint="eastAsia" w:ascii="Times New Roman" w:hAnsi="Times New Roman"/>
                <w:color w:val="000000"/>
                <w:kern w:val="0"/>
                <w:sz w:val="24"/>
              </w:rPr>
              <w:t>项目采用雨污分流的排水方式，雨水通过雨水收集系统收集后排入道路沟渠。</w:t>
            </w:r>
          </w:p>
          <w:p w14:paraId="2364222D">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生活废水：</w:t>
            </w:r>
            <w:r>
              <w:rPr>
                <w:rFonts w:hint="eastAsia" w:ascii="Times New Roman" w:hAnsi="Times New Roman"/>
                <w:snapToGrid w:val="0"/>
                <w:kern w:val="0"/>
                <w:sz w:val="24"/>
                <w:szCs w:val="20"/>
              </w:rPr>
              <w:t>本项目产生生活废水量为</w:t>
            </w:r>
            <w:r>
              <w:rPr>
                <w:rFonts w:ascii="Times New Roman" w:hAnsi="Times New Roman"/>
                <w:snapToGrid w:val="0"/>
                <w:kern w:val="0"/>
                <w:sz w:val="24"/>
                <w:szCs w:val="20"/>
              </w:rPr>
              <w:t>1.2m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r>
              <w:rPr>
                <w:rFonts w:ascii="Times New Roman" w:hAnsi="Times New Roman"/>
                <w:snapToGrid w:val="0"/>
                <w:kern w:val="0"/>
                <w:sz w:val="24"/>
                <w:szCs w:val="20"/>
              </w:rPr>
              <w:t>0.036</w:t>
            </w:r>
            <w:r>
              <w:rPr>
                <w:rFonts w:hint="eastAsia" w:ascii="Times New Roman" w:hAnsi="Times New Roman"/>
                <w:snapToGrid w:val="0"/>
                <w:kern w:val="0"/>
                <w:sz w:val="24"/>
                <w:szCs w:val="20"/>
              </w:rPr>
              <w:t>万</w:t>
            </w:r>
            <w:r>
              <w:rPr>
                <w:rFonts w:ascii="Times New Roman" w:hAnsi="Times New Roman"/>
                <w:snapToGrid w:val="0"/>
                <w:kern w:val="0"/>
                <w:sz w:val="24"/>
                <w:szCs w:val="20"/>
              </w:rPr>
              <w:t>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/a</w:t>
            </w:r>
            <w:r>
              <w:rPr>
                <w:rFonts w:hint="eastAsia" w:ascii="Times New Roman" w:hAnsi="Times New Roman"/>
                <w:bCs/>
                <w:snapToGrid w:val="0"/>
                <w:kern w:val="0"/>
                <w:sz w:val="24"/>
                <w:szCs w:val="20"/>
              </w:rPr>
              <w:t>，</w:t>
            </w:r>
            <w:r>
              <w:rPr>
                <w:rFonts w:hint="eastAsia" w:ascii="Times New Roman" w:hAnsi="Times New Roman"/>
                <w:snapToGrid w:val="0"/>
                <w:kern w:val="0"/>
                <w:sz w:val="24"/>
                <w:szCs w:val="20"/>
              </w:rPr>
              <w:t>生活污水经化粪池、隔油池处理后，定期委托周边村民清掏，用于农作物施肥。</w:t>
            </w:r>
          </w:p>
          <w:p w14:paraId="5213DE8C">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生产废水：</w:t>
            </w:r>
            <w:r>
              <w:rPr>
                <w:rFonts w:hint="eastAsia" w:ascii="Times New Roman" w:hAnsi="Times New Roman"/>
                <w:snapToGrid w:val="0"/>
                <w:kern w:val="0"/>
                <w:sz w:val="24"/>
                <w:szCs w:val="20"/>
              </w:rPr>
              <w:t>本项目产生生产废水量为</w:t>
            </w:r>
            <w:r>
              <w:rPr>
                <w:rFonts w:ascii="Times New Roman" w:hAnsi="Times New Roman"/>
                <w:snapToGrid w:val="0"/>
                <w:kern w:val="0"/>
                <w:sz w:val="24"/>
                <w:szCs w:val="20"/>
              </w:rPr>
              <w:t>67m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r>
              <w:rPr>
                <w:rFonts w:ascii="Times New Roman" w:hAnsi="Times New Roman"/>
                <w:snapToGrid w:val="0"/>
                <w:kern w:val="0"/>
                <w:sz w:val="24"/>
                <w:szCs w:val="20"/>
              </w:rPr>
              <w:t>2.01</w:t>
            </w:r>
            <w:r>
              <w:rPr>
                <w:rFonts w:hint="eastAsia" w:ascii="Times New Roman" w:hAnsi="Times New Roman"/>
                <w:snapToGrid w:val="0"/>
                <w:kern w:val="0"/>
                <w:sz w:val="24"/>
                <w:szCs w:val="20"/>
              </w:rPr>
              <w:t>万</w:t>
            </w:r>
            <w:r>
              <w:rPr>
                <w:rFonts w:ascii="Times New Roman" w:hAnsi="Times New Roman"/>
                <w:snapToGrid w:val="0"/>
                <w:kern w:val="0"/>
                <w:sz w:val="24"/>
                <w:szCs w:val="20"/>
              </w:rPr>
              <w:t>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/a</w:t>
            </w:r>
            <w:r>
              <w:rPr>
                <w:rFonts w:hint="eastAsia" w:ascii="Times New Roman" w:hAnsi="Times New Roman"/>
                <w:bCs/>
                <w:snapToGrid w:val="0"/>
                <w:kern w:val="0"/>
                <w:sz w:val="24"/>
                <w:szCs w:val="20"/>
              </w:rPr>
              <w:t>，</w:t>
            </w:r>
            <w:r>
              <w:rPr>
                <w:rFonts w:hint="eastAsia" w:ascii="Times New Roman" w:hAnsi="Times New Roman"/>
                <w:snapToGrid w:val="0"/>
                <w:kern w:val="0"/>
                <w:sz w:val="24"/>
                <w:szCs w:val="20"/>
              </w:rPr>
              <w:t>经自建污水过滤池处理后，回用于生产。</w:t>
            </w:r>
          </w:p>
          <w:p w14:paraId="7121BB69">
            <w:pPr>
              <w:adjustRightInd w:val="0"/>
              <w:snapToGrid w:val="0"/>
              <w:spacing w:line="360" w:lineRule="auto"/>
              <w:ind w:firstLine="482" w:firstLineChars="200"/>
              <w:rPr>
                <w:rFonts w:ascii="Times New Roman" w:hAnsi="Times New Roman"/>
                <w:b/>
                <w:color w:val="000000"/>
                <w:sz w:val="24"/>
                <w:lang w:val="zh-CN"/>
              </w:rPr>
            </w:pPr>
            <w:r>
              <w:rPr>
                <w:rFonts w:hint="eastAsia" w:ascii="Times New Roman" w:hAnsi="Times New Roman"/>
                <w:b/>
                <w:color w:val="000000"/>
                <w:sz w:val="24"/>
                <w:lang w:val="zh-CN"/>
              </w:rPr>
              <w:t>（</w:t>
            </w:r>
            <w:r>
              <w:rPr>
                <w:rFonts w:ascii="Times New Roman" w:hAnsi="Times New Roman"/>
                <w:b/>
                <w:color w:val="000000"/>
                <w:sz w:val="24"/>
                <w:lang w:val="zh-CN"/>
              </w:rPr>
              <w:t>2</w:t>
            </w:r>
            <w:r>
              <w:rPr>
                <w:rFonts w:hint="eastAsia" w:ascii="Times New Roman" w:hAnsi="Times New Roman"/>
                <w:b/>
                <w:color w:val="000000"/>
                <w:sz w:val="24"/>
                <w:lang w:val="zh-CN"/>
              </w:rPr>
              <w:t>）生活废水处理设施合理性分析及处置可行性分析</w:t>
            </w:r>
          </w:p>
          <w:p w14:paraId="35CAD5D7">
            <w:pPr>
              <w:adjustRightInd w:val="0"/>
              <w:snapToGrid w:val="0"/>
              <w:spacing w:line="360" w:lineRule="auto"/>
              <w:ind w:firstLine="482" w:firstLineChars="200"/>
              <w:rPr>
                <w:rFonts w:ascii="Times New Roman" w:hAnsi="Times New Roman"/>
                <w:b/>
                <w:color w:val="000000"/>
                <w:sz w:val="24"/>
                <w:lang w:val="zh-CN"/>
              </w:rPr>
            </w:pPr>
            <w:r>
              <w:rPr>
                <w:rFonts w:hint="eastAsia" w:ascii="宋体" w:hAnsi="宋体" w:cs="宋体"/>
                <w:b/>
                <w:color w:val="000000"/>
                <w:sz w:val="24"/>
                <w:lang w:val="zh-CN"/>
              </w:rPr>
              <w:t>①</w:t>
            </w:r>
            <w:r>
              <w:rPr>
                <w:rFonts w:hint="eastAsia" w:ascii="Times New Roman" w:hAnsi="Times New Roman"/>
                <w:b/>
                <w:color w:val="000000"/>
                <w:sz w:val="24"/>
                <w:lang w:val="zh-CN"/>
              </w:rPr>
              <w:t>隔油池设置合理性分析</w:t>
            </w:r>
          </w:p>
          <w:p w14:paraId="5A89AC63">
            <w:pPr>
              <w:adjustRightInd w:val="0"/>
              <w:snapToGrid w:val="0"/>
              <w:spacing w:line="360" w:lineRule="auto"/>
              <w:ind w:firstLine="480" w:firstLineChars="200"/>
              <w:rPr>
                <w:rFonts w:ascii="Times New Roman" w:hAnsi="Times New Roman"/>
                <w:color w:val="000000"/>
                <w:sz w:val="24"/>
                <w:lang w:val="zh-CN"/>
              </w:rPr>
            </w:pPr>
            <w:r>
              <w:rPr>
                <w:rFonts w:hint="eastAsia" w:ascii="Times New Roman" w:hAnsi="Times New Roman"/>
                <w:color w:val="000000"/>
                <w:sz w:val="24"/>
                <w:lang w:val="zh-CN"/>
              </w:rPr>
              <w:t>根据上述废水处置措施，食堂废水量为</w:t>
            </w:r>
            <w:r>
              <w:rPr>
                <w:rFonts w:ascii="Times New Roman" w:hAnsi="Times New Roman"/>
                <w:color w:val="000000"/>
                <w:sz w:val="24"/>
                <w:lang w:val="zh-CN"/>
              </w:rPr>
              <w:t>0.48m</w:t>
            </w:r>
            <w:r>
              <w:rPr>
                <w:rFonts w:ascii="Times New Roman" w:hAnsi="Times New Roman"/>
                <w:color w:val="000000"/>
                <w:sz w:val="24"/>
                <w:vertAlign w:val="superscript"/>
                <w:lang w:val="zh-CN"/>
              </w:rPr>
              <w:t>3</w:t>
            </w:r>
            <w:r>
              <w:rPr>
                <w:rFonts w:ascii="Times New Roman" w:hAnsi="Times New Roman"/>
                <w:color w:val="000000"/>
                <w:sz w:val="24"/>
                <w:lang w:val="zh-CN"/>
              </w:rPr>
              <w:t>/d</w:t>
            </w:r>
            <w:r>
              <w:rPr>
                <w:rFonts w:hint="eastAsia" w:ascii="Times New Roman" w:hAnsi="Times New Roman"/>
                <w:color w:val="000000"/>
                <w:sz w:val="24"/>
                <w:lang w:val="zh-CN"/>
              </w:rPr>
              <w:t>；</w:t>
            </w:r>
          </w:p>
          <w:p w14:paraId="0846E544">
            <w:pPr>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根据中华人民共和国国家环境保护标准</w:t>
            </w:r>
            <w:r>
              <w:rPr>
                <w:rFonts w:ascii="Times New Roman" w:hAnsi="Times New Roman"/>
                <w:color w:val="000000"/>
                <w:sz w:val="24"/>
              </w:rPr>
              <w:t>HJ554-2010</w:t>
            </w:r>
            <w:r>
              <w:rPr>
                <w:rFonts w:hint="eastAsia" w:ascii="Times New Roman" w:hAnsi="Times New Roman"/>
                <w:color w:val="000000"/>
                <w:sz w:val="24"/>
              </w:rPr>
              <w:t>《饮食业环境保护技术规范》，隔油池设计符合下列规定：</w:t>
            </w:r>
          </w:p>
          <w:p w14:paraId="3AAD5198">
            <w:pPr>
              <w:widowControl/>
              <w:spacing w:line="360" w:lineRule="auto"/>
              <w:ind w:firstLine="480" w:firstLineChars="200"/>
              <w:jc w:val="left"/>
              <w:rPr>
                <w:rFonts w:ascii="Times New Roman" w:hAnsi="Times New Roman"/>
                <w:color w:val="000000"/>
                <w:sz w:val="24"/>
              </w:rPr>
            </w:pPr>
            <w:r>
              <w:rPr>
                <w:rFonts w:hint="eastAsia" w:ascii="宋体" w:hAnsi="宋体" w:cs="宋体"/>
                <w:color w:val="000000"/>
                <w:sz w:val="24"/>
              </w:rPr>
              <w:t>①</w:t>
            </w:r>
            <w:r>
              <w:rPr>
                <w:rFonts w:hint="eastAsia" w:ascii="Times New Roman" w:hAnsi="Times New Roman"/>
                <w:color w:val="000000"/>
                <w:sz w:val="24"/>
              </w:rPr>
              <w:t>含油污水的水力停留时间不宜小于</w:t>
            </w:r>
            <w:r>
              <w:rPr>
                <w:rFonts w:ascii="Times New Roman" w:hAnsi="Times New Roman"/>
                <w:color w:val="000000"/>
                <w:sz w:val="24"/>
              </w:rPr>
              <w:t>0.5h</w:t>
            </w:r>
            <w:r>
              <w:rPr>
                <w:rFonts w:hint="eastAsia" w:ascii="Times New Roman" w:hAnsi="Times New Roman"/>
                <w:color w:val="000000"/>
                <w:sz w:val="24"/>
              </w:rPr>
              <w:t>；</w:t>
            </w:r>
          </w:p>
          <w:p w14:paraId="14C31C93">
            <w:pPr>
              <w:widowControl/>
              <w:spacing w:line="360" w:lineRule="auto"/>
              <w:ind w:firstLine="480" w:firstLineChars="200"/>
              <w:jc w:val="left"/>
              <w:rPr>
                <w:rFonts w:ascii="Times New Roman" w:hAnsi="Times New Roman"/>
                <w:color w:val="000000"/>
                <w:sz w:val="24"/>
              </w:rPr>
            </w:pPr>
            <w:r>
              <w:rPr>
                <w:rFonts w:hint="eastAsia" w:ascii="宋体" w:hAnsi="宋体" w:cs="宋体"/>
                <w:color w:val="000000"/>
                <w:sz w:val="24"/>
              </w:rPr>
              <w:t>②</w:t>
            </w:r>
            <w:r>
              <w:rPr>
                <w:rFonts w:hint="eastAsia" w:ascii="Times New Roman" w:hAnsi="Times New Roman"/>
                <w:color w:val="000000"/>
                <w:sz w:val="24"/>
              </w:rPr>
              <w:t>池内水流流速不宜大于</w:t>
            </w:r>
            <w:r>
              <w:rPr>
                <w:rFonts w:ascii="Times New Roman" w:hAnsi="Times New Roman"/>
                <w:color w:val="000000"/>
                <w:sz w:val="24"/>
              </w:rPr>
              <w:t>0.005m/s</w:t>
            </w:r>
            <w:r>
              <w:rPr>
                <w:rFonts w:hint="eastAsia" w:ascii="Times New Roman" w:hAnsi="Times New Roman"/>
                <w:color w:val="000000"/>
                <w:sz w:val="24"/>
              </w:rPr>
              <w:t>；</w:t>
            </w:r>
          </w:p>
          <w:p w14:paraId="04E313EF">
            <w:pPr>
              <w:widowControl/>
              <w:spacing w:line="360" w:lineRule="auto"/>
              <w:ind w:firstLine="480" w:firstLineChars="200"/>
              <w:jc w:val="left"/>
              <w:rPr>
                <w:rFonts w:ascii="Times New Roman" w:hAnsi="Times New Roman"/>
                <w:color w:val="000000"/>
                <w:sz w:val="24"/>
              </w:rPr>
            </w:pPr>
            <w:r>
              <w:rPr>
                <w:rFonts w:hint="eastAsia" w:ascii="宋体" w:hAnsi="宋体" w:cs="宋体"/>
                <w:color w:val="000000"/>
                <w:sz w:val="24"/>
              </w:rPr>
              <w:t>③</w:t>
            </w:r>
            <w:r>
              <w:rPr>
                <w:rFonts w:hint="eastAsia" w:ascii="Times New Roman" w:hAnsi="Times New Roman"/>
                <w:color w:val="000000"/>
                <w:sz w:val="24"/>
              </w:rPr>
              <w:t>池内分格宜取两档三格；</w:t>
            </w:r>
          </w:p>
          <w:p w14:paraId="00AF0AB6">
            <w:pPr>
              <w:widowControl/>
              <w:spacing w:line="360" w:lineRule="auto"/>
              <w:ind w:firstLine="480" w:firstLineChars="200"/>
              <w:jc w:val="left"/>
              <w:rPr>
                <w:rFonts w:ascii="Times New Roman" w:hAnsi="Times New Roman"/>
                <w:color w:val="000000"/>
                <w:sz w:val="24"/>
              </w:rPr>
            </w:pPr>
            <w:r>
              <w:rPr>
                <w:rFonts w:hint="eastAsia" w:ascii="宋体" w:hAnsi="宋体" w:cs="宋体"/>
                <w:color w:val="000000"/>
                <w:sz w:val="24"/>
              </w:rPr>
              <w:t>④</w:t>
            </w:r>
            <w:r>
              <w:rPr>
                <w:rFonts w:hint="eastAsia" w:ascii="Times New Roman" w:hAnsi="Times New Roman"/>
                <w:color w:val="000000"/>
                <w:sz w:val="24"/>
              </w:rPr>
              <w:t>人工除油的隔油池内存油部分的容积不得小于该池有效容积的</w:t>
            </w:r>
            <w:r>
              <w:rPr>
                <w:rFonts w:ascii="Times New Roman" w:hAnsi="Times New Roman"/>
                <w:color w:val="000000"/>
                <w:sz w:val="24"/>
              </w:rPr>
              <w:t>25</w:t>
            </w:r>
            <w:r>
              <w:rPr>
                <w:rFonts w:hint="eastAsia" w:ascii="Times New Roman" w:hAnsi="Times New Roman"/>
                <w:color w:val="000000"/>
                <w:sz w:val="24"/>
              </w:rPr>
              <w:t>％，隔油池出水管管底至池底的深度，不得小于</w:t>
            </w:r>
            <w:r>
              <w:rPr>
                <w:rFonts w:ascii="Times New Roman" w:hAnsi="Times New Roman"/>
                <w:color w:val="000000"/>
                <w:sz w:val="24"/>
              </w:rPr>
              <w:t>0.6m</w:t>
            </w:r>
            <w:r>
              <w:rPr>
                <w:rFonts w:hint="eastAsia" w:ascii="Times New Roman" w:hAnsi="Times New Roman"/>
                <w:color w:val="000000"/>
                <w:sz w:val="24"/>
              </w:rPr>
              <w:t>。</w:t>
            </w:r>
          </w:p>
          <w:p w14:paraId="579CE104">
            <w:pPr>
              <w:widowControl/>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本项目食堂废水按每日产生时间</w:t>
            </w:r>
            <w:r>
              <w:rPr>
                <w:rFonts w:ascii="Times New Roman" w:hAnsi="Times New Roman"/>
                <w:color w:val="000000"/>
                <w:sz w:val="24"/>
              </w:rPr>
              <w:t>3</w:t>
            </w:r>
            <w:r>
              <w:rPr>
                <w:rFonts w:hint="eastAsia" w:ascii="Times New Roman" w:hAnsi="Times New Roman"/>
                <w:color w:val="000000"/>
                <w:sz w:val="24"/>
              </w:rPr>
              <w:t>小时计，含油污水在池内的停留时间均为</w:t>
            </w:r>
            <w:r>
              <w:rPr>
                <w:rFonts w:ascii="Times New Roman" w:hAnsi="Times New Roman"/>
                <w:color w:val="000000"/>
                <w:sz w:val="24"/>
              </w:rPr>
              <w:t>30min</w:t>
            </w:r>
            <w:r>
              <w:rPr>
                <w:rFonts w:hint="eastAsia" w:ascii="Times New Roman" w:hAnsi="Times New Roman"/>
                <w:color w:val="000000"/>
                <w:sz w:val="24"/>
              </w:rPr>
              <w:t>，则食堂应设置不小于</w:t>
            </w:r>
            <w:r>
              <w:rPr>
                <w:rFonts w:ascii="Times New Roman" w:hAnsi="Times New Roman"/>
                <w:color w:val="000000"/>
                <w:sz w:val="24"/>
              </w:rPr>
              <w:t>0.2m</w:t>
            </w:r>
            <w:r>
              <w:rPr>
                <w:rFonts w:ascii="Times New Roman" w:hAnsi="Times New Roman"/>
                <w:color w:val="000000"/>
                <w:sz w:val="24"/>
                <w:vertAlign w:val="superscript"/>
              </w:rPr>
              <w:t>3</w:t>
            </w:r>
            <w:r>
              <w:rPr>
                <w:rFonts w:hint="eastAsia" w:ascii="Times New Roman" w:hAnsi="Times New Roman"/>
                <w:color w:val="000000"/>
                <w:sz w:val="24"/>
              </w:rPr>
              <w:t>的隔油池。</w:t>
            </w:r>
          </w:p>
          <w:p w14:paraId="31F111B2">
            <w:pPr>
              <w:adjustRightInd w:val="0"/>
              <w:snapToGrid w:val="0"/>
              <w:spacing w:line="360" w:lineRule="auto"/>
              <w:ind w:firstLine="482" w:firstLineChars="200"/>
              <w:rPr>
                <w:rFonts w:ascii="Times New Roman" w:hAnsi="Times New Roman"/>
                <w:b/>
                <w:color w:val="000000"/>
                <w:sz w:val="24"/>
                <w:lang w:val="zh-CN"/>
              </w:rPr>
            </w:pPr>
            <w:r>
              <w:rPr>
                <w:rFonts w:hint="eastAsia" w:ascii="宋体" w:hAnsi="宋体" w:cs="宋体"/>
                <w:b/>
                <w:color w:val="000000"/>
                <w:sz w:val="24"/>
                <w:lang w:val="zh-CN"/>
              </w:rPr>
              <w:t>②</w:t>
            </w:r>
            <w:r>
              <w:rPr>
                <w:rFonts w:hint="eastAsia" w:ascii="Times New Roman" w:hAnsi="Times New Roman"/>
                <w:b/>
                <w:color w:val="000000"/>
                <w:sz w:val="24"/>
                <w:lang w:val="zh-CN"/>
              </w:rPr>
              <w:t>化粪池容积合理性分析</w:t>
            </w:r>
          </w:p>
          <w:p w14:paraId="7423CFBA">
            <w:pPr>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lang w:val="zh-CN"/>
              </w:rPr>
              <w:t>本项目生活废水量为</w:t>
            </w:r>
            <w:r>
              <w:rPr>
                <w:rFonts w:ascii="Times New Roman" w:hAnsi="Times New Roman"/>
                <w:snapToGrid w:val="0"/>
                <w:kern w:val="0"/>
                <w:sz w:val="24"/>
                <w:szCs w:val="20"/>
              </w:rPr>
              <w:t>1.2</w:t>
            </w:r>
            <w:r>
              <w:rPr>
                <w:rFonts w:ascii="Times New Roman" w:hAnsi="Times New Roman"/>
                <w:color w:val="000000"/>
                <w:sz w:val="24"/>
              </w:rPr>
              <w:t>m</w:t>
            </w:r>
            <w:r>
              <w:rPr>
                <w:rFonts w:ascii="Times New Roman" w:hAnsi="Times New Roman"/>
                <w:color w:val="000000"/>
                <w:sz w:val="24"/>
                <w:vertAlign w:val="superscript"/>
              </w:rPr>
              <w:t>3</w:t>
            </w:r>
            <w:r>
              <w:rPr>
                <w:rFonts w:ascii="Times New Roman" w:hAnsi="Times New Roman"/>
                <w:color w:val="000000"/>
                <w:sz w:val="24"/>
              </w:rPr>
              <w:t>/d</w:t>
            </w:r>
            <w:r>
              <w:rPr>
                <w:rFonts w:hint="eastAsia" w:ascii="Times New Roman" w:hAnsi="Times New Roman"/>
                <w:color w:val="000000"/>
                <w:sz w:val="24"/>
              </w:rPr>
              <w:t>，满足约</w:t>
            </w:r>
            <w:r>
              <w:rPr>
                <w:rFonts w:ascii="Times New Roman" w:hAnsi="Times New Roman"/>
                <w:color w:val="000000"/>
                <w:sz w:val="24"/>
              </w:rPr>
              <w:t>10-15d</w:t>
            </w:r>
            <w:r>
              <w:rPr>
                <w:rFonts w:hint="eastAsia" w:ascii="Times New Roman" w:hAnsi="Times New Roman"/>
                <w:color w:val="000000"/>
                <w:sz w:val="24"/>
              </w:rPr>
              <w:t>以上废水储存量，应设置不小于</w:t>
            </w:r>
            <w:r>
              <w:rPr>
                <w:rFonts w:ascii="Times New Roman" w:hAnsi="Times New Roman"/>
                <w:color w:val="000000"/>
                <w:sz w:val="24"/>
              </w:rPr>
              <w:t>12m</w:t>
            </w:r>
            <w:r>
              <w:rPr>
                <w:rFonts w:ascii="Times New Roman" w:hAnsi="Times New Roman"/>
                <w:color w:val="000000"/>
                <w:sz w:val="24"/>
                <w:vertAlign w:val="superscript"/>
              </w:rPr>
              <w:t>3</w:t>
            </w:r>
            <w:r>
              <w:rPr>
                <w:rFonts w:hint="eastAsia" w:ascii="Times New Roman" w:hAnsi="Times New Roman"/>
                <w:color w:val="000000"/>
                <w:sz w:val="24"/>
              </w:rPr>
              <w:t>的化粪池。定期委托周边村民清运，用于农作物施肥，是可行的。</w:t>
            </w:r>
          </w:p>
          <w:p w14:paraId="2A0C2224">
            <w:pPr>
              <w:adjustRightInd w:val="0"/>
              <w:snapToGrid w:val="0"/>
              <w:spacing w:line="360" w:lineRule="auto"/>
              <w:ind w:firstLine="482" w:firstLineChars="200"/>
              <w:rPr>
                <w:rFonts w:ascii="Times New Roman" w:hAnsi="Times New Roman"/>
                <w:b/>
                <w:color w:val="000000"/>
                <w:sz w:val="24"/>
                <w:lang w:val="zh-CN"/>
              </w:rPr>
            </w:pPr>
            <w:r>
              <w:rPr>
                <w:rFonts w:hint="eastAsia" w:ascii="Times New Roman" w:hAnsi="Times New Roman"/>
                <w:b/>
                <w:color w:val="000000"/>
                <w:sz w:val="24"/>
                <w:lang w:val="zh-CN"/>
              </w:rPr>
              <w:t>（</w:t>
            </w:r>
            <w:r>
              <w:rPr>
                <w:rFonts w:ascii="Times New Roman" w:hAnsi="Times New Roman"/>
                <w:b/>
                <w:color w:val="000000"/>
                <w:sz w:val="24"/>
                <w:lang w:val="zh-CN"/>
              </w:rPr>
              <w:t>3</w:t>
            </w:r>
            <w:r>
              <w:rPr>
                <w:rFonts w:hint="eastAsia" w:ascii="Times New Roman" w:hAnsi="Times New Roman"/>
                <w:b/>
                <w:color w:val="000000"/>
                <w:sz w:val="24"/>
                <w:lang w:val="zh-CN"/>
              </w:rPr>
              <w:t>）生产废水处理设施合理性分析及处置可行性分析</w:t>
            </w:r>
          </w:p>
          <w:p w14:paraId="36EDADA8">
            <w:pPr>
              <w:adjustRightInd w:val="0"/>
              <w:snapToGrid w:val="0"/>
              <w:spacing w:line="360" w:lineRule="auto"/>
              <w:ind w:firstLine="482" w:firstLineChars="200"/>
              <w:rPr>
                <w:rFonts w:ascii="Times New Roman" w:hAnsi="Times New Roman"/>
                <w:b/>
                <w:color w:val="000000"/>
                <w:sz w:val="24"/>
                <w:lang w:val="zh-CN"/>
              </w:rPr>
            </w:pPr>
            <w:r>
              <w:rPr>
                <w:rFonts w:hint="eastAsia" w:ascii="宋体" w:hAnsi="宋体" w:cs="宋体"/>
                <w:b/>
                <w:color w:val="000000"/>
                <w:sz w:val="24"/>
                <w:lang w:val="zh-CN"/>
              </w:rPr>
              <w:t>①</w:t>
            </w:r>
            <w:r>
              <w:rPr>
                <w:rFonts w:hint="eastAsia" w:ascii="Times New Roman" w:hAnsi="Times New Roman"/>
                <w:b/>
                <w:color w:val="000000"/>
                <w:sz w:val="24"/>
                <w:lang w:val="zh-CN"/>
              </w:rPr>
              <w:t>生产废水治理措施及不外排可行性</w:t>
            </w:r>
          </w:p>
          <w:p w14:paraId="3BF98016">
            <w:pPr>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color w:val="000000"/>
                <w:sz w:val="24"/>
              </w:rPr>
              <w:t>本项目产生的生产废水主要为塑料清洗废水，生产废水通过自建的</w:t>
            </w:r>
            <w:r>
              <w:rPr>
                <w:rFonts w:ascii="Times New Roman" w:hAnsi="Times New Roman"/>
                <w:color w:val="000000"/>
                <w:sz w:val="24"/>
              </w:rPr>
              <w:t>1</w:t>
            </w:r>
            <w:r>
              <w:rPr>
                <w:rFonts w:hint="eastAsia" w:ascii="Times New Roman" w:hAnsi="Times New Roman"/>
                <w:color w:val="000000"/>
                <w:sz w:val="24"/>
              </w:rPr>
              <w:t>个过滤池经处理后，回用于清洗工序，不外排（容积</w:t>
            </w:r>
            <w:r>
              <w:rPr>
                <w:rFonts w:ascii="Times New Roman" w:hAnsi="Times New Roman"/>
                <w:color w:val="000000"/>
                <w:sz w:val="24"/>
              </w:rPr>
              <w:t>57.6m</w:t>
            </w:r>
            <w:r>
              <w:rPr>
                <w:rFonts w:ascii="Times New Roman" w:hAnsi="Times New Roman"/>
                <w:color w:val="000000"/>
                <w:sz w:val="24"/>
                <w:vertAlign w:val="superscript"/>
              </w:rPr>
              <w:t>3</w:t>
            </w:r>
            <w:r>
              <w:rPr>
                <w:rFonts w:hint="eastAsia" w:ascii="Times New Roman" w:hAnsi="Times New Roman"/>
                <w:color w:val="000000"/>
                <w:sz w:val="24"/>
              </w:rPr>
              <w:t>，内含</w:t>
            </w:r>
            <w:r>
              <w:rPr>
                <w:rFonts w:ascii="Times New Roman" w:hAnsi="Times New Roman"/>
                <w:color w:val="000000"/>
                <w:sz w:val="24"/>
              </w:rPr>
              <w:t>10</w:t>
            </w:r>
            <w:r>
              <w:rPr>
                <w:rFonts w:hint="eastAsia" w:ascii="Times New Roman" w:hAnsi="Times New Roman"/>
                <w:color w:val="000000"/>
                <w:sz w:val="24"/>
              </w:rPr>
              <w:t>个小池，</w:t>
            </w:r>
            <w:r>
              <w:rPr>
                <w:rFonts w:ascii="Times New Roman" w:hAnsi="Times New Roman"/>
                <w:color w:val="000000"/>
                <w:sz w:val="24"/>
              </w:rPr>
              <w:t>1</w:t>
            </w:r>
            <w:r>
              <w:rPr>
                <w:rFonts w:hint="eastAsia" w:ascii="Times New Roman" w:hAnsi="Times New Roman"/>
                <w:color w:val="000000"/>
                <w:sz w:val="24"/>
              </w:rPr>
              <w:t>个</w:t>
            </w:r>
            <w:r>
              <w:rPr>
                <w:rFonts w:ascii="Times New Roman" w:hAnsi="Times New Roman"/>
                <w:color w:val="000000"/>
                <w:sz w:val="24"/>
              </w:rPr>
              <w:t>14.4m</w:t>
            </w:r>
            <w:r>
              <w:rPr>
                <w:rFonts w:ascii="Times New Roman" w:hAnsi="Times New Roman"/>
                <w:color w:val="000000"/>
                <w:sz w:val="24"/>
                <w:vertAlign w:val="superscript"/>
              </w:rPr>
              <w:t>3</w:t>
            </w:r>
            <w:r>
              <w:rPr>
                <w:rFonts w:hint="eastAsia" w:ascii="Times New Roman" w:hAnsi="Times New Roman"/>
                <w:color w:val="000000"/>
                <w:sz w:val="24"/>
              </w:rPr>
              <w:t>，另外</w:t>
            </w:r>
            <w:r>
              <w:rPr>
                <w:rFonts w:ascii="Times New Roman" w:hAnsi="Times New Roman"/>
                <w:color w:val="000000"/>
                <w:sz w:val="24"/>
              </w:rPr>
              <w:t>9</w:t>
            </w:r>
            <w:r>
              <w:rPr>
                <w:rFonts w:hint="eastAsia" w:ascii="Times New Roman" w:hAnsi="Times New Roman"/>
                <w:color w:val="000000"/>
                <w:sz w:val="24"/>
              </w:rPr>
              <w:t>个</w:t>
            </w:r>
            <w:r>
              <w:rPr>
                <w:rFonts w:ascii="Times New Roman" w:hAnsi="Times New Roman"/>
                <w:color w:val="000000"/>
                <w:sz w:val="24"/>
              </w:rPr>
              <w:t>4.8 m</w:t>
            </w:r>
            <w:r>
              <w:rPr>
                <w:rFonts w:ascii="Times New Roman" w:hAnsi="Times New Roman"/>
                <w:color w:val="000000"/>
                <w:sz w:val="24"/>
                <w:vertAlign w:val="superscript"/>
              </w:rPr>
              <w:t>3</w:t>
            </w:r>
            <w:r>
              <w:rPr>
                <w:rFonts w:hint="eastAsia" w:ascii="Times New Roman" w:hAnsi="Times New Roman"/>
                <w:color w:val="000000"/>
                <w:sz w:val="24"/>
              </w:rPr>
              <w:t>，详见附图</w:t>
            </w:r>
            <w:r>
              <w:rPr>
                <w:rFonts w:ascii="Times New Roman" w:hAnsi="Times New Roman"/>
                <w:color w:val="000000"/>
                <w:sz w:val="24"/>
              </w:rPr>
              <w:t>3-2</w:t>
            </w:r>
            <w:r>
              <w:rPr>
                <w:rFonts w:hint="eastAsia" w:ascii="Times New Roman" w:hAnsi="Times New Roman"/>
                <w:color w:val="000000"/>
                <w:sz w:val="24"/>
              </w:rPr>
              <w:t>）。</w:t>
            </w:r>
          </w:p>
          <w:p w14:paraId="0DCC6DDD">
            <w:pPr>
              <w:adjustRightInd w:val="0"/>
              <w:snapToGrid w:val="0"/>
              <w:spacing w:line="360" w:lineRule="auto"/>
              <w:ind w:firstLine="480" w:firstLineChars="200"/>
              <w:rPr>
                <w:rFonts w:ascii="Times New Roman" w:hAnsi="Times New Roman"/>
                <w:color w:val="000000"/>
                <w:sz w:val="24"/>
              </w:rPr>
            </w:pPr>
            <w:r>
              <w:rPr>
                <w:rFonts w:hint="eastAsia" w:ascii="Times New Roman" w:hAnsi="Times New Roman"/>
                <w:snapToGrid w:val="0"/>
                <w:kern w:val="0"/>
                <w:sz w:val="24"/>
                <w:szCs w:val="20"/>
              </w:rPr>
              <w:t>本项目废水产生量为</w:t>
            </w:r>
            <w:r>
              <w:rPr>
                <w:rFonts w:ascii="Times New Roman" w:hAnsi="Times New Roman"/>
                <w:snapToGrid w:val="0"/>
                <w:kern w:val="0"/>
                <w:sz w:val="24"/>
                <w:szCs w:val="20"/>
              </w:rPr>
              <w:t>67m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w:t>
            </w:r>
            <w:r>
              <w:rPr>
                <w:rFonts w:hint="eastAsia" w:ascii="Times New Roman" w:hAnsi="Times New Roman"/>
                <w:color w:val="000000"/>
                <w:sz w:val="24"/>
              </w:rPr>
              <w:t>本项目生产过程中清洗、破碎用水量为</w:t>
            </w:r>
            <w:r>
              <w:rPr>
                <w:rFonts w:ascii="Times New Roman" w:hAnsi="Times New Roman"/>
                <w:color w:val="000000"/>
                <w:sz w:val="24"/>
              </w:rPr>
              <w:t>90</w:t>
            </w:r>
            <w:r>
              <w:rPr>
                <w:rFonts w:ascii="Times New Roman" w:hAnsi="Times New Roman"/>
                <w:snapToGrid w:val="0"/>
                <w:kern w:val="0"/>
                <w:sz w:val="24"/>
                <w:szCs w:val="20"/>
              </w:rPr>
              <w:t xml:space="preserve"> 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，因此，经处理达标后，能全部回用至生产过程中，不外排。</w:t>
            </w:r>
          </w:p>
          <w:p w14:paraId="74AFB307">
            <w:pPr>
              <w:adjustRightInd w:val="0"/>
              <w:snapToGrid w:val="0"/>
              <w:spacing w:line="360" w:lineRule="auto"/>
              <w:ind w:firstLine="482" w:firstLineChars="200"/>
              <w:rPr>
                <w:rFonts w:ascii="Times New Roman" w:hAnsi="Times New Roman"/>
                <w:b/>
                <w:color w:val="000000"/>
                <w:sz w:val="24"/>
              </w:rPr>
            </w:pPr>
            <w:r>
              <w:rPr>
                <w:rFonts w:hint="eastAsia" w:ascii="宋体" w:hAnsi="宋体" w:cs="宋体"/>
                <w:b/>
                <w:color w:val="000000"/>
                <w:sz w:val="24"/>
              </w:rPr>
              <w:t>②</w:t>
            </w:r>
            <w:r>
              <w:rPr>
                <w:rFonts w:hint="eastAsia" w:ascii="Times New Roman" w:hAnsi="Times New Roman"/>
                <w:b/>
                <w:color w:val="000000"/>
                <w:sz w:val="24"/>
              </w:rPr>
              <w:t>污水过滤池规模</w:t>
            </w:r>
          </w:p>
          <w:p w14:paraId="42ED3B7B">
            <w:pPr>
              <w:adjustRightInd w:val="0"/>
              <w:snapToGrid w:val="0"/>
              <w:spacing w:line="360" w:lineRule="auto"/>
              <w:ind w:firstLine="482" w:firstLineChars="200"/>
              <w:rPr>
                <w:rFonts w:ascii="Times New Roman" w:hAnsi="Times New Roman"/>
                <w:snapToGrid w:val="0"/>
                <w:kern w:val="0"/>
                <w:sz w:val="24"/>
                <w:szCs w:val="20"/>
              </w:rPr>
            </w:pPr>
            <w:r>
              <w:rPr>
                <w:rFonts w:hint="eastAsia" w:ascii="Times New Roman" w:hAnsi="Times New Roman"/>
                <w:b/>
                <w:color w:val="000000"/>
                <w:sz w:val="24"/>
              </w:rPr>
              <w:t>污水过滤池规模：</w:t>
            </w:r>
            <w:r>
              <w:rPr>
                <w:rFonts w:hint="eastAsia" w:ascii="Times New Roman" w:hAnsi="Times New Roman"/>
                <w:snapToGrid w:val="0"/>
                <w:kern w:val="0"/>
                <w:sz w:val="24"/>
                <w:szCs w:val="20"/>
              </w:rPr>
              <w:t>本项目产生生产废水量为</w:t>
            </w:r>
            <w:r>
              <w:rPr>
                <w:rFonts w:ascii="Times New Roman" w:hAnsi="Times New Roman"/>
                <w:snapToGrid w:val="0"/>
                <w:kern w:val="0"/>
                <w:sz w:val="24"/>
                <w:szCs w:val="20"/>
              </w:rPr>
              <w:t>67m</w:t>
            </w:r>
            <w:r>
              <w:rPr>
                <w:rFonts w:ascii="Times New Roman" w:hAnsi="Times New Roman"/>
                <w:snapToGrid w:val="0"/>
                <w:kern w:val="0"/>
                <w:sz w:val="24"/>
                <w:szCs w:val="20"/>
                <w:vertAlign w:val="superscript"/>
              </w:rPr>
              <w:t>3</w:t>
            </w:r>
            <w:r>
              <w:rPr>
                <w:rFonts w:ascii="Times New Roman" w:hAnsi="Times New Roman"/>
                <w:snapToGrid w:val="0"/>
                <w:kern w:val="0"/>
                <w:sz w:val="24"/>
                <w:szCs w:val="20"/>
              </w:rPr>
              <w:t>/d</w:t>
            </w:r>
            <w:r>
              <w:rPr>
                <w:rFonts w:hint="eastAsia" w:ascii="Times New Roman" w:hAnsi="Times New Roman"/>
                <w:snapToGrid w:val="0"/>
                <w:kern w:val="0"/>
                <w:sz w:val="24"/>
                <w:szCs w:val="20"/>
              </w:rPr>
              <w:t>，通过自建的</w:t>
            </w:r>
            <w:r>
              <w:rPr>
                <w:rFonts w:ascii="Times New Roman" w:hAnsi="Times New Roman"/>
                <w:snapToGrid w:val="0"/>
                <w:kern w:val="0"/>
                <w:sz w:val="24"/>
                <w:szCs w:val="20"/>
              </w:rPr>
              <w:t>1</w:t>
            </w:r>
            <w:r>
              <w:rPr>
                <w:rFonts w:hint="eastAsia" w:ascii="Times New Roman" w:hAnsi="Times New Roman"/>
                <w:snapToGrid w:val="0"/>
                <w:kern w:val="0"/>
                <w:sz w:val="24"/>
                <w:szCs w:val="20"/>
              </w:rPr>
              <w:t>个过滤池经处理后，回用于清洗工序，不外排（容积</w:t>
            </w:r>
            <w:r>
              <w:rPr>
                <w:rFonts w:ascii="Times New Roman" w:hAnsi="Times New Roman"/>
                <w:snapToGrid w:val="0"/>
                <w:kern w:val="0"/>
                <w:sz w:val="24"/>
                <w:szCs w:val="20"/>
              </w:rPr>
              <w:t>57.6m</w:t>
            </w:r>
            <w:r>
              <w:rPr>
                <w:rFonts w:ascii="Times New Roman" w:hAnsi="Times New Roman"/>
                <w:snapToGrid w:val="0"/>
                <w:kern w:val="0"/>
                <w:sz w:val="24"/>
                <w:szCs w:val="20"/>
                <w:vertAlign w:val="superscript"/>
              </w:rPr>
              <w:t>3</w:t>
            </w:r>
            <w:r>
              <w:rPr>
                <w:rFonts w:hint="eastAsia" w:ascii="Times New Roman" w:hAnsi="Times New Roman"/>
                <w:snapToGrid w:val="0"/>
                <w:kern w:val="0"/>
                <w:sz w:val="24"/>
                <w:szCs w:val="20"/>
              </w:rPr>
              <w:t>，内含</w:t>
            </w:r>
            <w:r>
              <w:rPr>
                <w:rFonts w:ascii="Times New Roman" w:hAnsi="Times New Roman"/>
                <w:snapToGrid w:val="0"/>
                <w:kern w:val="0"/>
                <w:sz w:val="24"/>
                <w:szCs w:val="20"/>
              </w:rPr>
              <w:t>10</w:t>
            </w:r>
            <w:r>
              <w:rPr>
                <w:rFonts w:hint="eastAsia" w:ascii="Times New Roman" w:hAnsi="Times New Roman"/>
                <w:snapToGrid w:val="0"/>
                <w:kern w:val="0"/>
                <w:sz w:val="24"/>
                <w:szCs w:val="20"/>
              </w:rPr>
              <w:t>个小池，</w:t>
            </w:r>
            <w:r>
              <w:rPr>
                <w:rFonts w:ascii="Times New Roman" w:hAnsi="Times New Roman"/>
                <w:snapToGrid w:val="0"/>
                <w:kern w:val="0"/>
                <w:sz w:val="24"/>
                <w:szCs w:val="20"/>
              </w:rPr>
              <w:t>1</w:t>
            </w:r>
            <w:r>
              <w:rPr>
                <w:rFonts w:hint="eastAsia" w:ascii="Times New Roman" w:hAnsi="Times New Roman"/>
                <w:snapToGrid w:val="0"/>
                <w:kern w:val="0"/>
                <w:sz w:val="24"/>
                <w:szCs w:val="20"/>
              </w:rPr>
              <w:t>个</w:t>
            </w:r>
            <w:r>
              <w:rPr>
                <w:rFonts w:ascii="Times New Roman" w:hAnsi="Times New Roman"/>
                <w:snapToGrid w:val="0"/>
                <w:kern w:val="0"/>
                <w:sz w:val="24"/>
                <w:szCs w:val="20"/>
              </w:rPr>
              <w:t>14.4m</w:t>
            </w:r>
            <w:r>
              <w:rPr>
                <w:rFonts w:ascii="Times New Roman" w:hAnsi="Times New Roman"/>
                <w:snapToGrid w:val="0"/>
                <w:kern w:val="0"/>
                <w:sz w:val="24"/>
                <w:szCs w:val="20"/>
                <w:vertAlign w:val="superscript"/>
              </w:rPr>
              <w:t>3</w:t>
            </w:r>
            <w:r>
              <w:rPr>
                <w:rFonts w:hint="eastAsia" w:ascii="Times New Roman" w:hAnsi="Times New Roman"/>
                <w:snapToGrid w:val="0"/>
                <w:kern w:val="0"/>
                <w:sz w:val="24"/>
                <w:szCs w:val="20"/>
              </w:rPr>
              <w:t>，另外</w:t>
            </w:r>
            <w:r>
              <w:rPr>
                <w:rFonts w:ascii="Times New Roman" w:hAnsi="Times New Roman"/>
                <w:snapToGrid w:val="0"/>
                <w:kern w:val="0"/>
                <w:sz w:val="24"/>
                <w:szCs w:val="20"/>
              </w:rPr>
              <w:t>9</w:t>
            </w:r>
            <w:r>
              <w:rPr>
                <w:rFonts w:hint="eastAsia" w:ascii="Times New Roman" w:hAnsi="Times New Roman"/>
                <w:snapToGrid w:val="0"/>
                <w:kern w:val="0"/>
                <w:sz w:val="24"/>
                <w:szCs w:val="20"/>
              </w:rPr>
              <w:t>个</w:t>
            </w:r>
            <w:r>
              <w:rPr>
                <w:rFonts w:ascii="Times New Roman" w:hAnsi="Times New Roman"/>
                <w:snapToGrid w:val="0"/>
                <w:kern w:val="0"/>
                <w:sz w:val="24"/>
                <w:szCs w:val="20"/>
              </w:rPr>
              <w:t>4.8 m</w:t>
            </w:r>
            <w:r>
              <w:rPr>
                <w:rFonts w:ascii="Times New Roman" w:hAnsi="Times New Roman"/>
                <w:snapToGrid w:val="0"/>
                <w:kern w:val="0"/>
                <w:sz w:val="24"/>
                <w:szCs w:val="20"/>
                <w:vertAlign w:val="superscript"/>
              </w:rPr>
              <w:t>3</w:t>
            </w:r>
            <w:r>
              <w:rPr>
                <w:rFonts w:hint="eastAsia" w:ascii="Times New Roman" w:hAnsi="Times New Roman"/>
                <w:snapToGrid w:val="0"/>
                <w:kern w:val="0"/>
                <w:sz w:val="24"/>
                <w:szCs w:val="20"/>
              </w:rPr>
              <w:t>，详见附图</w:t>
            </w:r>
            <w:r>
              <w:rPr>
                <w:rFonts w:ascii="Times New Roman" w:hAnsi="Times New Roman"/>
                <w:snapToGrid w:val="0"/>
                <w:kern w:val="0"/>
                <w:sz w:val="24"/>
                <w:szCs w:val="20"/>
              </w:rPr>
              <w:t>3-2</w:t>
            </w:r>
            <w:r>
              <w:rPr>
                <w:rFonts w:hint="eastAsia" w:ascii="Times New Roman" w:hAnsi="Times New Roman"/>
                <w:snapToGrid w:val="0"/>
                <w:kern w:val="0"/>
                <w:sz w:val="24"/>
                <w:szCs w:val="20"/>
              </w:rPr>
              <w:t>）。</w:t>
            </w:r>
          </w:p>
          <w:p w14:paraId="4CC0E012">
            <w:pPr>
              <w:pStyle w:val="36"/>
              <w:widowControl w:val="0"/>
              <w:spacing w:before="0" w:beforeAutospacing="0" w:after="0" w:afterAutospacing="0" w:line="360" w:lineRule="auto"/>
              <w:ind w:firstLine="480" w:firstLineChars="200"/>
              <w:jc w:val="both"/>
              <w:rPr>
                <w:rFonts w:ascii="Times New Roman" w:hAnsi="Times New Roman"/>
                <w:color w:val="000000"/>
              </w:rPr>
            </w:pPr>
            <w:r>
              <w:rPr>
                <w:rFonts w:hint="eastAsia" w:ascii="Times New Roman" w:hAnsi="Times New Roman"/>
                <w:color w:val="000000"/>
                <w:kern w:val="2"/>
                <w:szCs w:val="20"/>
              </w:rPr>
              <w:t>项目污水过滤池必须与项目同时施工进行建设，建成之前项目不得投入运营</w:t>
            </w:r>
            <w:r>
              <w:rPr>
                <w:rFonts w:hint="eastAsia" w:ascii="Times New Roman" w:hAnsi="Times New Roman"/>
                <w:color w:val="000000"/>
              </w:rPr>
              <w:t>。</w:t>
            </w:r>
          </w:p>
          <w:p w14:paraId="230158CE">
            <w:pPr>
              <w:pStyle w:val="208"/>
              <w:ind w:left="0" w:firstLine="482" w:firstLineChars="200"/>
              <w:rPr>
                <w:rFonts w:ascii="Times New Roman" w:hAnsi="Times New Roman" w:cs="Times New Roman"/>
                <w:b/>
                <w:color w:val="000000"/>
              </w:rPr>
            </w:pPr>
            <w:r>
              <w:rPr>
                <w:rFonts w:hint="eastAsia" w:ascii="Times New Roman" w:hAnsi="Times New Roman" w:cs="Times New Roman"/>
                <w:b/>
                <w:color w:val="000000"/>
              </w:rPr>
              <w:t>（</w:t>
            </w:r>
            <w:r>
              <w:rPr>
                <w:rFonts w:ascii="Times New Roman" w:hAnsi="Times New Roman" w:cs="Times New Roman"/>
                <w:b/>
                <w:color w:val="000000"/>
              </w:rPr>
              <w:t>4</w:t>
            </w:r>
            <w:r>
              <w:rPr>
                <w:rFonts w:hint="eastAsia" w:ascii="Times New Roman" w:hAnsi="Times New Roman" w:cs="Times New Roman"/>
                <w:b/>
                <w:color w:val="000000"/>
              </w:rPr>
              <w:t>）初期雨水环境影响分析</w:t>
            </w:r>
          </w:p>
          <w:p w14:paraId="4FD7948C">
            <w:pPr>
              <w:adjustRightInd w:val="0"/>
              <w:snapToGrid w:val="0"/>
              <w:spacing w:line="360" w:lineRule="auto"/>
              <w:ind w:right="-13" w:rightChars="-6" w:firstLine="480" w:firstLineChars="200"/>
              <w:rPr>
                <w:rFonts w:ascii="Times New Roman" w:hAnsi="Times New Roman"/>
                <w:color w:val="000000"/>
                <w:sz w:val="24"/>
              </w:rPr>
            </w:pPr>
            <w:r>
              <w:rPr>
                <w:rFonts w:hint="eastAsia" w:ascii="Times New Roman" w:hAnsi="Times New Roman"/>
                <w:color w:val="000000"/>
                <w:sz w:val="24"/>
              </w:rPr>
              <w:t>本项目厂区地面全部硬化处理，待生产及原料储存过程中，当下雨形成地表径流，污染物粉尘（沉降项目区）会随径流带入周边的水体（主要为</w:t>
            </w:r>
            <w:r>
              <w:rPr>
                <w:rFonts w:ascii="Times New Roman" w:hAnsi="Times New Roman"/>
                <w:color w:val="000000"/>
                <w:sz w:val="24"/>
              </w:rPr>
              <w:t>SS</w:t>
            </w:r>
            <w:r>
              <w:rPr>
                <w:rFonts w:hint="eastAsia" w:ascii="Times New Roman" w:hAnsi="Times New Roman"/>
                <w:color w:val="000000"/>
                <w:sz w:val="24"/>
              </w:rPr>
              <w:t>、油类等），</w:t>
            </w:r>
            <w:r>
              <w:rPr>
                <w:rFonts w:hint="eastAsia" w:ascii="Times New Roman" w:hAnsi="Times New Roman"/>
                <w:sz w:val="24"/>
              </w:rPr>
              <w:t>如无序排放，</w:t>
            </w:r>
            <w:r>
              <w:rPr>
                <w:rFonts w:hint="eastAsia" w:ascii="Times New Roman" w:hAnsi="Times New Roman"/>
                <w:color w:val="000000"/>
                <w:sz w:val="24"/>
              </w:rPr>
              <w:t>造成一定的环境污染。</w:t>
            </w:r>
          </w:p>
          <w:p w14:paraId="41443EE6">
            <w:pPr>
              <w:pStyle w:val="208"/>
              <w:ind w:left="0" w:firstLine="480" w:firstLineChars="200"/>
              <w:rPr>
                <w:rFonts w:ascii="Times New Roman" w:hAnsi="Times New Roman" w:cs="Times New Roman"/>
                <w:color w:val="000000"/>
              </w:rPr>
            </w:pPr>
            <w:r>
              <w:rPr>
                <w:rFonts w:hint="eastAsia" w:ascii="Times New Roman" w:hAnsi="Times New Roman" w:cs="Times New Roman"/>
                <w:color w:val="000000"/>
              </w:rPr>
              <w:t>因此，本环评要求在项目区进行雨污分流。</w:t>
            </w:r>
          </w:p>
          <w:p w14:paraId="61C78101">
            <w:pPr>
              <w:pStyle w:val="208"/>
              <w:ind w:left="0" w:firstLine="480" w:firstLineChars="200"/>
              <w:rPr>
                <w:rFonts w:ascii="Times New Roman" w:hAnsi="Times New Roman" w:cs="Times New Roman"/>
                <w:color w:val="000000"/>
              </w:rPr>
            </w:pPr>
            <w:r>
              <w:rPr>
                <w:rFonts w:hint="eastAsia" w:ascii="Times New Roman" w:hAnsi="Times New Roman" w:cs="Times New Roman"/>
                <w:color w:val="000000"/>
              </w:rPr>
              <w:t>同时为防止原料塑料瓶中的剩余废油、废饮料等泄漏，雨天冲刷进入地表水体，本环评要求按照</w:t>
            </w:r>
            <w:r>
              <w:rPr>
                <w:rFonts w:hint="eastAsia" w:ascii="Times New Roman" w:hAnsi="Times New Roman" w:cs="Times New Roman"/>
              </w:rPr>
              <w:t>《废塑料综合利用行业规范条件》要求，建设</w:t>
            </w:r>
            <w:r>
              <w:rPr>
                <w:rFonts w:hint="eastAsia" w:ascii="Times New Roman" w:hAnsi="Times New Roman" w:cs="Times New Roman"/>
                <w:szCs w:val="21"/>
              </w:rPr>
              <w:t>具有防雨、防风、防渗等功能的厂房或加盖雨棚的原料仓库。</w:t>
            </w:r>
          </w:p>
          <w:p w14:paraId="00ABF05F">
            <w:pPr>
              <w:adjustRightInd w:val="0"/>
              <w:spacing w:line="360" w:lineRule="auto"/>
              <w:ind w:firstLine="482" w:firstLineChars="200"/>
              <w:rPr>
                <w:rFonts w:ascii="Times New Roman" w:hAnsi="Times New Roman"/>
                <w:b/>
                <w:snapToGrid w:val="0"/>
                <w:kern w:val="0"/>
                <w:sz w:val="24"/>
                <w:szCs w:val="20"/>
              </w:rPr>
            </w:pPr>
            <w:r>
              <w:rPr>
                <w:rFonts w:hint="eastAsia" w:ascii="Times New Roman" w:hAnsi="Times New Roman"/>
                <w:b/>
                <w:snapToGrid w:val="0"/>
                <w:kern w:val="0"/>
                <w:sz w:val="24"/>
                <w:szCs w:val="20"/>
              </w:rPr>
              <w:t>（</w:t>
            </w:r>
            <w:r>
              <w:rPr>
                <w:rFonts w:ascii="Times New Roman" w:hAnsi="Times New Roman"/>
                <w:b/>
                <w:snapToGrid w:val="0"/>
                <w:kern w:val="0"/>
                <w:sz w:val="24"/>
                <w:szCs w:val="20"/>
              </w:rPr>
              <w:t>5</w:t>
            </w:r>
            <w:r>
              <w:rPr>
                <w:rFonts w:hint="eastAsia" w:ascii="Times New Roman" w:hAnsi="Times New Roman"/>
                <w:b/>
                <w:snapToGrid w:val="0"/>
                <w:kern w:val="0"/>
                <w:sz w:val="24"/>
                <w:szCs w:val="20"/>
              </w:rPr>
              <w:t>）地表水环境影响分析</w:t>
            </w:r>
          </w:p>
          <w:p w14:paraId="31EB584F">
            <w:pPr>
              <w:adjustRightInd w:val="0"/>
              <w:spacing w:line="360" w:lineRule="auto"/>
              <w:ind w:firstLine="480" w:firstLineChars="200"/>
              <w:jc w:val="left"/>
              <w:rPr>
                <w:rFonts w:ascii="Times New Roman" w:hAnsi="Times New Roman"/>
                <w:snapToGrid w:val="0"/>
                <w:kern w:val="0"/>
                <w:sz w:val="24"/>
                <w:szCs w:val="20"/>
              </w:rPr>
            </w:pPr>
            <w:r>
              <w:rPr>
                <w:rFonts w:hint="eastAsia" w:ascii="Times New Roman" w:hAnsi="Times New Roman"/>
                <w:snapToGrid w:val="0"/>
                <w:color w:val="000000"/>
                <w:kern w:val="0"/>
                <w:sz w:val="24"/>
                <w:szCs w:val="20"/>
              </w:rPr>
              <w:t>本项目排水方案为雨污分流，雨水排入道路雨水沟，</w:t>
            </w:r>
            <w:r>
              <w:rPr>
                <w:rFonts w:hint="eastAsia" w:ascii="Times New Roman" w:hAnsi="Times New Roman"/>
                <w:snapToGrid w:val="0"/>
                <w:kern w:val="0"/>
                <w:sz w:val="24"/>
                <w:szCs w:val="20"/>
              </w:rPr>
              <w:t>生活污水经化粪池、隔油池处理后，定期委托周边村民清掏，用于农作物施肥，不外排；生产废水通过自建的</w:t>
            </w:r>
            <w:r>
              <w:rPr>
                <w:rFonts w:ascii="Times New Roman" w:hAnsi="Times New Roman"/>
                <w:snapToGrid w:val="0"/>
                <w:kern w:val="0"/>
                <w:sz w:val="24"/>
                <w:szCs w:val="20"/>
              </w:rPr>
              <w:t>1</w:t>
            </w:r>
            <w:r>
              <w:rPr>
                <w:rFonts w:hint="eastAsia" w:ascii="Times New Roman" w:hAnsi="Times New Roman"/>
                <w:snapToGrid w:val="0"/>
                <w:kern w:val="0"/>
                <w:sz w:val="24"/>
                <w:szCs w:val="20"/>
              </w:rPr>
              <w:t>个过滤池经处理后，回用于清洗工序，不外排</w:t>
            </w:r>
            <w:r>
              <w:rPr>
                <w:rFonts w:hint="eastAsia" w:ascii="Times New Roman" w:hAnsi="Times New Roman"/>
                <w:sz w:val="24"/>
              </w:rPr>
              <w:t>。</w:t>
            </w:r>
          </w:p>
          <w:p w14:paraId="17D9FD17">
            <w:pPr>
              <w:adjustRightInd w:val="0"/>
              <w:snapToGrid w:val="0"/>
              <w:spacing w:line="360" w:lineRule="auto"/>
              <w:ind w:firstLine="480" w:firstLineChars="200"/>
              <w:jc w:val="left"/>
              <w:rPr>
                <w:rFonts w:ascii="Times New Roman" w:hAnsi="Times New Roman"/>
                <w:color w:val="000000"/>
                <w:sz w:val="24"/>
              </w:rPr>
            </w:pPr>
            <w:r>
              <w:rPr>
                <w:rFonts w:hint="eastAsia" w:ascii="Times New Roman" w:hAnsi="Times New Roman"/>
                <w:color w:val="000000"/>
                <w:sz w:val="24"/>
              </w:rPr>
              <w:t>综上本项目废水不外排，对地表水（北侧</w:t>
            </w:r>
            <w:r>
              <w:rPr>
                <w:rFonts w:ascii="Times New Roman" w:hAnsi="Times New Roman"/>
                <w:color w:val="000000"/>
                <w:sz w:val="24"/>
              </w:rPr>
              <w:t>126m</w:t>
            </w:r>
            <w:r>
              <w:rPr>
                <w:rFonts w:hint="eastAsia" w:ascii="Times New Roman" w:hAnsi="Times New Roman"/>
                <w:color w:val="000000"/>
                <w:sz w:val="24"/>
              </w:rPr>
              <w:t>的南木黑河，</w:t>
            </w:r>
            <w:r>
              <w:rPr>
                <w:rFonts w:hint="eastAsia" w:ascii="Times New Roman" w:hAnsi="Times New Roman"/>
                <w:snapToGrid w:val="0"/>
                <w:kern w:val="0"/>
                <w:sz w:val="24"/>
                <w:szCs w:val="20"/>
                <w:lang w:val="zh-CN"/>
              </w:rPr>
              <w:t>东侧</w:t>
            </w:r>
            <w:r>
              <w:rPr>
                <w:rFonts w:ascii="Times New Roman" w:hAnsi="Times New Roman"/>
                <w:snapToGrid w:val="0"/>
                <w:kern w:val="0"/>
                <w:sz w:val="24"/>
                <w:szCs w:val="20"/>
                <w:lang w:val="zh-CN"/>
              </w:rPr>
              <w:t>1800m</w:t>
            </w:r>
            <w:r>
              <w:rPr>
                <w:rFonts w:hint="eastAsia" w:ascii="Times New Roman" w:hAnsi="Times New Roman"/>
                <w:snapToGrid w:val="0"/>
                <w:kern w:val="0"/>
                <w:sz w:val="24"/>
                <w:szCs w:val="20"/>
              </w:rPr>
              <w:t>芒究水库</w:t>
            </w:r>
            <w:r>
              <w:rPr>
                <w:rFonts w:hint="eastAsia" w:ascii="Times New Roman" w:hAnsi="Times New Roman"/>
                <w:snapToGrid w:val="0"/>
                <w:kern w:val="0"/>
                <w:sz w:val="24"/>
                <w:szCs w:val="20"/>
                <w:lang w:val="zh-CN"/>
              </w:rPr>
              <w:t>、西侧</w:t>
            </w:r>
            <w:r>
              <w:rPr>
                <w:rFonts w:ascii="Times New Roman" w:hAnsi="Times New Roman"/>
                <w:snapToGrid w:val="0"/>
                <w:kern w:val="0"/>
                <w:sz w:val="24"/>
                <w:szCs w:val="20"/>
                <w:lang w:val="zh-CN"/>
              </w:rPr>
              <w:t>4.8km</w:t>
            </w:r>
            <w:r>
              <w:rPr>
                <w:rFonts w:hint="eastAsia" w:ascii="Times New Roman" w:hAnsi="Times New Roman"/>
                <w:snapToGrid w:val="0"/>
                <w:kern w:val="0"/>
                <w:sz w:val="24"/>
                <w:szCs w:val="20"/>
                <w:lang w:val="zh-CN"/>
              </w:rPr>
              <w:t>芒市大河</w:t>
            </w:r>
            <w:r>
              <w:rPr>
                <w:rFonts w:hint="eastAsia" w:ascii="Times New Roman" w:hAnsi="Times New Roman"/>
                <w:color w:val="000000"/>
                <w:sz w:val="24"/>
              </w:rPr>
              <w:t>）影响较小。</w:t>
            </w:r>
          </w:p>
          <w:p w14:paraId="3F41D8BB">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3</w:t>
            </w:r>
            <w:r>
              <w:rPr>
                <w:rFonts w:hint="eastAsia" w:ascii="Times New Roman" w:hAnsi="Times New Roman"/>
                <w:b/>
                <w:bCs/>
                <w:sz w:val="24"/>
                <w:szCs w:val="32"/>
              </w:rPr>
              <w:t>、噪声对环境的影响分析</w:t>
            </w:r>
          </w:p>
          <w:p w14:paraId="0B05A97C">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项目运营期生产设备噪声源强在</w:t>
            </w:r>
            <w:r>
              <w:rPr>
                <w:rFonts w:ascii="Times New Roman" w:hAnsi="Times New Roman"/>
                <w:snapToGrid w:val="0"/>
                <w:kern w:val="0"/>
                <w:sz w:val="24"/>
                <w:szCs w:val="20"/>
                <w:lang w:val="zh-CN"/>
              </w:rPr>
              <w:t>70</w:t>
            </w:r>
            <w:r>
              <w:rPr>
                <w:rFonts w:hint="eastAsia" w:ascii="Times New Roman" w:hAnsi="Times New Roman"/>
                <w:snapToGrid w:val="0"/>
                <w:kern w:val="0"/>
                <w:sz w:val="24"/>
                <w:szCs w:val="20"/>
                <w:lang w:val="zh-CN"/>
              </w:rPr>
              <w:t>～</w:t>
            </w:r>
            <w:r>
              <w:rPr>
                <w:rFonts w:ascii="Times New Roman" w:hAnsi="Times New Roman"/>
                <w:snapToGrid w:val="0"/>
                <w:kern w:val="0"/>
                <w:sz w:val="24"/>
                <w:szCs w:val="20"/>
                <w:lang w:val="zh-CN"/>
              </w:rPr>
              <w:t>95</w:t>
            </w:r>
            <w:r>
              <w:rPr>
                <w:rFonts w:ascii="Times New Roman" w:hAnsi="Times New Roman"/>
                <w:snapToGrid w:val="0"/>
                <w:kern w:val="0"/>
                <w:sz w:val="24"/>
                <w:szCs w:val="20"/>
              </w:rPr>
              <w:t>dB</w:t>
            </w:r>
            <w:r>
              <w:rPr>
                <w:rFonts w:hint="eastAsia" w:ascii="Times New Roman" w:hAnsi="Times New Roman"/>
                <w:snapToGrid w:val="0"/>
                <w:kern w:val="0"/>
                <w:sz w:val="24"/>
                <w:szCs w:val="20"/>
              </w:rPr>
              <w:t>（</w:t>
            </w:r>
            <w:r>
              <w:rPr>
                <w:rFonts w:ascii="Times New Roman" w:hAnsi="Times New Roman"/>
                <w:snapToGrid w:val="0"/>
                <w:kern w:val="0"/>
                <w:sz w:val="24"/>
                <w:szCs w:val="20"/>
              </w:rPr>
              <w:t>A</w:t>
            </w:r>
            <w:r>
              <w:rPr>
                <w:rFonts w:hint="eastAsia" w:ascii="Times New Roman" w:hAnsi="Times New Roman"/>
                <w:snapToGrid w:val="0"/>
                <w:kern w:val="0"/>
                <w:sz w:val="24"/>
                <w:szCs w:val="20"/>
              </w:rPr>
              <w:t>），均设置于生产车间内，生产车间集中于项目区西侧，因此采用噪声叠加公式和噪声点源衰减公式进行声环境影响预测。本环评通过导则推荐的噪声预测软件对项目噪声进行影响预测和分析。</w:t>
            </w:r>
          </w:p>
          <w:p w14:paraId="1B35F339">
            <w:pPr>
              <w:adjustRightInd w:val="0"/>
              <w:spacing w:line="360" w:lineRule="auto"/>
              <w:ind w:firstLine="480" w:firstLineChars="200"/>
              <w:rPr>
                <w:rFonts w:ascii="Times New Roman" w:hAnsi="Times New Roman"/>
                <w:snapToGrid w:val="0"/>
                <w:kern w:val="0"/>
                <w:sz w:val="24"/>
                <w:szCs w:val="20"/>
                <w:lang w:val="zh-CN"/>
              </w:rPr>
            </w:pPr>
            <w:r>
              <w:rPr>
                <w:rFonts w:hint="eastAsia" w:ascii="Times New Roman" w:hAnsi="Times New Roman"/>
                <w:snapToGrid w:val="0"/>
                <w:kern w:val="0"/>
                <w:sz w:val="24"/>
                <w:szCs w:val="20"/>
                <w:lang w:val="zh-CN"/>
              </w:rPr>
              <w:t>预测时假设各设备同时运行，首先对各噪声源进行叠加，分贝叠加公式如下：</w:t>
            </w:r>
          </w:p>
          <w:p w14:paraId="0D1C1E10">
            <w:pPr>
              <w:adjustRightInd w:val="0"/>
              <w:spacing w:line="360" w:lineRule="auto"/>
              <w:ind w:firstLine="480" w:firstLineChars="200"/>
              <w:jc w:val="center"/>
              <w:rPr>
                <w:rFonts w:ascii="Times New Roman" w:hAnsi="Times New Roman"/>
                <w:snapToGrid w:val="0"/>
                <w:kern w:val="0"/>
                <w:sz w:val="24"/>
                <w:szCs w:val="20"/>
                <w:lang w:val="zh-CN"/>
              </w:rPr>
            </w:pPr>
            <w:r>
              <w:rPr>
                <w:rFonts w:ascii="Times New Roman" w:hAnsi="Times New Roman"/>
                <w:snapToGrid w:val="0"/>
                <w:kern w:val="0"/>
                <w:sz w:val="24"/>
                <w:szCs w:val="20"/>
                <w:lang w:val="zh-CN"/>
              </w:rPr>
              <w:t>L</w:t>
            </w:r>
            <w:r>
              <w:rPr>
                <w:rFonts w:ascii="Times New Roman" w:hAnsi="Times New Roman"/>
                <w:snapToGrid w:val="0"/>
                <w:kern w:val="0"/>
                <w:sz w:val="24"/>
                <w:szCs w:val="20"/>
                <w:vertAlign w:val="subscript"/>
                <w:lang w:val="zh-CN"/>
              </w:rPr>
              <w:t>pi</w:t>
            </w:r>
            <w:r>
              <w:rPr>
                <w:rFonts w:ascii="Times New Roman" w:hAnsi="Times New Roman"/>
                <w:snapToGrid w:val="0"/>
                <w:kern w:val="0"/>
                <w:sz w:val="24"/>
                <w:szCs w:val="20"/>
                <w:lang w:val="zh-CN"/>
              </w:rPr>
              <w:t>=10lg(∑10</w:t>
            </w:r>
            <w:r>
              <w:rPr>
                <w:rFonts w:ascii="Times New Roman" w:hAnsi="Times New Roman"/>
                <w:snapToGrid w:val="0"/>
                <w:kern w:val="0"/>
                <w:sz w:val="24"/>
                <w:szCs w:val="20"/>
                <w:vertAlign w:val="superscript"/>
                <w:lang w:val="zh-CN"/>
              </w:rPr>
              <w:t>0.1Lpi</w:t>
            </w:r>
            <w:r>
              <w:rPr>
                <w:rFonts w:ascii="Times New Roman" w:hAnsi="Times New Roman"/>
                <w:snapToGrid w:val="0"/>
                <w:kern w:val="0"/>
                <w:sz w:val="24"/>
                <w:szCs w:val="20"/>
                <w:lang w:val="zh-CN"/>
              </w:rPr>
              <w:t>)</w:t>
            </w:r>
          </w:p>
          <w:p w14:paraId="6A4B4684">
            <w:pPr>
              <w:adjustRightInd w:val="0"/>
              <w:spacing w:line="360" w:lineRule="auto"/>
              <w:ind w:firstLine="480" w:firstLineChars="200"/>
              <w:rPr>
                <w:rFonts w:ascii="Times New Roman" w:hAnsi="Times New Roman"/>
                <w:snapToGrid w:val="0"/>
                <w:kern w:val="0"/>
                <w:sz w:val="24"/>
                <w:szCs w:val="20"/>
                <w:lang w:val="zh-CN"/>
              </w:rPr>
            </w:pPr>
            <w:r>
              <w:rPr>
                <w:rFonts w:hint="eastAsia" w:ascii="Times New Roman" w:hAnsi="Times New Roman"/>
                <w:snapToGrid w:val="0"/>
                <w:kern w:val="0"/>
                <w:sz w:val="24"/>
                <w:szCs w:val="20"/>
                <w:lang w:val="zh-CN"/>
              </w:rPr>
              <w:t>再通过距离衰减公式，分析施工噪声对外环境的影响，即：</w:t>
            </w:r>
          </w:p>
          <w:p w14:paraId="4437BF18">
            <w:pPr>
              <w:adjustRightInd w:val="0"/>
              <w:spacing w:line="360" w:lineRule="auto"/>
              <w:ind w:firstLine="480" w:firstLineChars="200"/>
              <w:jc w:val="center"/>
              <w:rPr>
                <w:rFonts w:ascii="Times New Roman" w:hAnsi="Times New Roman"/>
                <w:snapToGrid w:val="0"/>
                <w:kern w:val="0"/>
                <w:sz w:val="24"/>
                <w:szCs w:val="20"/>
              </w:rPr>
            </w:pPr>
            <w:r>
              <w:rPr>
                <w:rFonts w:ascii="Times New Roman" w:hAnsi="Times New Roman"/>
                <w:snapToGrid w:val="0"/>
                <w:kern w:val="0"/>
                <w:sz w:val="24"/>
                <w:szCs w:val="20"/>
              </w:rPr>
              <w:t>L</w:t>
            </w:r>
            <w:r>
              <w:rPr>
                <w:rFonts w:ascii="Times New Roman" w:hAnsi="Times New Roman"/>
                <w:snapToGrid w:val="0"/>
                <w:kern w:val="0"/>
                <w:sz w:val="24"/>
                <w:szCs w:val="20"/>
                <w:vertAlign w:val="subscript"/>
              </w:rPr>
              <w:t>A(r)</w:t>
            </w:r>
            <w:r>
              <w:rPr>
                <w:rFonts w:ascii="Times New Roman" w:hAnsi="Times New Roman"/>
                <w:snapToGrid w:val="0"/>
                <w:kern w:val="0"/>
                <w:sz w:val="24"/>
                <w:szCs w:val="20"/>
              </w:rPr>
              <w:t>=L</w:t>
            </w:r>
            <w:r>
              <w:rPr>
                <w:rFonts w:ascii="Times New Roman" w:hAnsi="Times New Roman"/>
                <w:snapToGrid w:val="0"/>
                <w:kern w:val="0"/>
                <w:sz w:val="24"/>
                <w:szCs w:val="20"/>
                <w:vertAlign w:val="subscript"/>
              </w:rPr>
              <w:t>ro</w:t>
            </w:r>
            <w:r>
              <w:rPr>
                <w:rFonts w:ascii="Times New Roman" w:hAnsi="Times New Roman"/>
                <w:snapToGrid w:val="0"/>
                <w:kern w:val="0"/>
                <w:sz w:val="24"/>
                <w:szCs w:val="20"/>
              </w:rPr>
              <w:t>-201g(r/r</w:t>
            </w:r>
            <w:r>
              <w:rPr>
                <w:rFonts w:ascii="Times New Roman" w:hAnsi="Times New Roman"/>
                <w:snapToGrid w:val="0"/>
                <w:kern w:val="0"/>
                <w:sz w:val="24"/>
                <w:szCs w:val="20"/>
                <w:vertAlign w:val="subscript"/>
              </w:rPr>
              <w:t>o</w:t>
            </w:r>
            <w:r>
              <w:rPr>
                <w:rFonts w:ascii="Times New Roman" w:hAnsi="Times New Roman"/>
                <w:snapToGrid w:val="0"/>
                <w:kern w:val="0"/>
                <w:sz w:val="24"/>
                <w:szCs w:val="20"/>
              </w:rPr>
              <w:t>)-</w:t>
            </w:r>
            <w:r>
              <w:rPr>
                <w:rFonts w:ascii="Cambria Math" w:hAnsi="Cambria Math" w:cs="Cambria Math"/>
                <w:snapToGrid w:val="0"/>
                <w:kern w:val="0"/>
                <w:sz w:val="24"/>
                <w:szCs w:val="20"/>
                <w:vertAlign w:val="subscript"/>
              </w:rPr>
              <w:t>△</w:t>
            </w:r>
            <w:r>
              <w:rPr>
                <w:rFonts w:ascii="Times New Roman" w:hAnsi="Times New Roman"/>
                <w:snapToGrid w:val="0"/>
                <w:kern w:val="0"/>
                <w:sz w:val="24"/>
                <w:szCs w:val="20"/>
              </w:rPr>
              <w:t>L</w:t>
            </w:r>
          </w:p>
          <w:p w14:paraId="467277A5">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式中：</w:t>
            </w:r>
            <w:r>
              <w:rPr>
                <w:rFonts w:ascii="Times New Roman" w:hAnsi="Times New Roman"/>
                <w:snapToGrid w:val="0"/>
                <w:kern w:val="0"/>
                <w:sz w:val="24"/>
                <w:szCs w:val="20"/>
              </w:rPr>
              <w:t>L</w:t>
            </w:r>
            <w:r>
              <w:rPr>
                <w:rFonts w:ascii="Times New Roman" w:hAnsi="Times New Roman"/>
                <w:snapToGrid w:val="0"/>
                <w:kern w:val="0"/>
                <w:sz w:val="24"/>
                <w:szCs w:val="20"/>
                <w:vertAlign w:val="subscript"/>
              </w:rPr>
              <w:t>A(r)</w:t>
            </w:r>
            <w:r>
              <w:rPr>
                <w:rFonts w:ascii="Times New Roman" w:hAnsi="Times New Roman"/>
                <w:snapToGrid w:val="0"/>
                <w:kern w:val="0"/>
                <w:sz w:val="24"/>
                <w:szCs w:val="20"/>
              </w:rPr>
              <w:t>——</w:t>
            </w:r>
            <w:r>
              <w:rPr>
                <w:rFonts w:hint="eastAsia" w:ascii="Times New Roman" w:hAnsi="Times New Roman"/>
                <w:snapToGrid w:val="0"/>
                <w:kern w:val="0"/>
                <w:sz w:val="24"/>
                <w:szCs w:val="20"/>
              </w:rPr>
              <w:t>距声源</w:t>
            </w:r>
            <w:r>
              <w:rPr>
                <w:rFonts w:ascii="Times New Roman" w:hAnsi="Times New Roman"/>
                <w:snapToGrid w:val="0"/>
                <w:kern w:val="0"/>
                <w:sz w:val="24"/>
                <w:szCs w:val="20"/>
              </w:rPr>
              <w:t>r</w:t>
            </w:r>
            <w:r>
              <w:rPr>
                <w:rFonts w:hint="eastAsia" w:ascii="Times New Roman" w:hAnsi="Times New Roman"/>
                <w:snapToGrid w:val="0"/>
                <w:kern w:val="0"/>
                <w:sz w:val="24"/>
                <w:szCs w:val="20"/>
              </w:rPr>
              <w:t>米处受声点的</w:t>
            </w:r>
            <w:r>
              <w:rPr>
                <w:rFonts w:ascii="Times New Roman" w:hAnsi="Times New Roman"/>
                <w:snapToGrid w:val="0"/>
                <w:kern w:val="0"/>
                <w:sz w:val="24"/>
                <w:szCs w:val="20"/>
              </w:rPr>
              <w:t>A</w:t>
            </w:r>
            <w:r>
              <w:rPr>
                <w:rFonts w:hint="eastAsia" w:ascii="Times New Roman" w:hAnsi="Times New Roman"/>
                <w:snapToGrid w:val="0"/>
                <w:kern w:val="0"/>
                <w:sz w:val="24"/>
                <w:szCs w:val="20"/>
              </w:rPr>
              <w:t>声级；</w:t>
            </w:r>
          </w:p>
          <w:p w14:paraId="3D8E1313">
            <w:pPr>
              <w:adjustRightInd w:val="0"/>
              <w:spacing w:line="360" w:lineRule="auto"/>
              <w:ind w:firstLine="1200" w:firstLineChars="500"/>
              <w:rPr>
                <w:rFonts w:ascii="Times New Roman" w:hAnsi="Times New Roman"/>
                <w:snapToGrid w:val="0"/>
                <w:kern w:val="0"/>
                <w:sz w:val="24"/>
                <w:szCs w:val="20"/>
              </w:rPr>
            </w:pPr>
            <w:r>
              <w:rPr>
                <w:rFonts w:ascii="Times New Roman" w:hAnsi="Times New Roman"/>
                <w:snapToGrid w:val="0"/>
                <w:kern w:val="0"/>
                <w:sz w:val="24"/>
                <w:szCs w:val="20"/>
              </w:rPr>
              <w:t>L</w:t>
            </w:r>
            <w:r>
              <w:rPr>
                <w:rFonts w:ascii="Times New Roman" w:hAnsi="Times New Roman"/>
                <w:snapToGrid w:val="0"/>
                <w:kern w:val="0"/>
                <w:sz w:val="24"/>
                <w:szCs w:val="20"/>
                <w:vertAlign w:val="subscript"/>
              </w:rPr>
              <w:t>ro</w:t>
            </w:r>
            <w:r>
              <w:rPr>
                <w:rFonts w:ascii="Times New Roman" w:hAnsi="Times New Roman"/>
                <w:snapToGrid w:val="0"/>
                <w:kern w:val="0"/>
                <w:sz w:val="24"/>
                <w:szCs w:val="20"/>
              </w:rPr>
              <w:t>——</w:t>
            </w:r>
            <w:r>
              <w:rPr>
                <w:rFonts w:hint="eastAsia" w:ascii="Times New Roman" w:hAnsi="Times New Roman"/>
                <w:snapToGrid w:val="0"/>
                <w:kern w:val="0"/>
                <w:sz w:val="24"/>
                <w:szCs w:val="20"/>
              </w:rPr>
              <w:t>参考点声源强度</w:t>
            </w:r>
            <w:r>
              <w:rPr>
                <w:rFonts w:ascii="Times New Roman" w:hAnsi="Times New Roman"/>
                <w:snapToGrid w:val="0"/>
                <w:kern w:val="0"/>
                <w:sz w:val="24"/>
                <w:szCs w:val="20"/>
              </w:rPr>
              <w:t>(dB)</w:t>
            </w:r>
            <w:r>
              <w:rPr>
                <w:rFonts w:hint="eastAsia" w:ascii="Times New Roman" w:hAnsi="Times New Roman"/>
                <w:snapToGrid w:val="0"/>
                <w:kern w:val="0"/>
                <w:sz w:val="24"/>
                <w:szCs w:val="20"/>
              </w:rPr>
              <w:t>；</w:t>
            </w:r>
          </w:p>
          <w:p w14:paraId="01CE7B1D">
            <w:pPr>
              <w:adjustRightInd w:val="0"/>
              <w:spacing w:line="360" w:lineRule="auto"/>
              <w:ind w:firstLine="1200" w:firstLineChars="500"/>
              <w:rPr>
                <w:rFonts w:ascii="Times New Roman" w:hAnsi="Times New Roman"/>
                <w:snapToGrid w:val="0"/>
                <w:kern w:val="0"/>
                <w:sz w:val="24"/>
                <w:szCs w:val="20"/>
              </w:rPr>
            </w:pPr>
            <w:r>
              <w:rPr>
                <w:rFonts w:ascii="Times New Roman" w:hAnsi="Times New Roman"/>
                <w:snapToGrid w:val="0"/>
                <w:kern w:val="0"/>
                <w:sz w:val="24"/>
                <w:szCs w:val="20"/>
              </w:rPr>
              <w:t>r——</w:t>
            </w:r>
            <w:r>
              <w:rPr>
                <w:rFonts w:hint="eastAsia" w:ascii="Times New Roman" w:hAnsi="Times New Roman"/>
                <w:snapToGrid w:val="0"/>
                <w:kern w:val="0"/>
                <w:sz w:val="24"/>
                <w:szCs w:val="20"/>
              </w:rPr>
              <w:t>预测受声点与源之间的距离</w:t>
            </w:r>
            <w:r>
              <w:rPr>
                <w:rFonts w:ascii="Times New Roman" w:hAnsi="Times New Roman"/>
                <w:snapToGrid w:val="0"/>
                <w:kern w:val="0"/>
                <w:sz w:val="24"/>
                <w:szCs w:val="20"/>
              </w:rPr>
              <w:t>(m)</w:t>
            </w:r>
            <w:r>
              <w:rPr>
                <w:rFonts w:hint="eastAsia" w:ascii="Times New Roman" w:hAnsi="Times New Roman"/>
                <w:snapToGrid w:val="0"/>
                <w:kern w:val="0"/>
                <w:sz w:val="24"/>
                <w:szCs w:val="20"/>
              </w:rPr>
              <w:t>；</w:t>
            </w:r>
          </w:p>
          <w:p w14:paraId="5221A5E6">
            <w:pPr>
              <w:adjustRightInd w:val="0"/>
              <w:spacing w:line="360" w:lineRule="auto"/>
              <w:ind w:firstLine="1200" w:firstLineChars="500"/>
              <w:rPr>
                <w:rFonts w:ascii="Times New Roman" w:hAnsi="Times New Roman"/>
                <w:snapToGrid w:val="0"/>
                <w:kern w:val="0"/>
                <w:sz w:val="24"/>
                <w:szCs w:val="20"/>
              </w:rPr>
            </w:pPr>
            <w:r>
              <w:rPr>
                <w:rFonts w:ascii="Times New Roman" w:hAnsi="Times New Roman"/>
                <w:snapToGrid w:val="0"/>
                <w:kern w:val="0"/>
                <w:sz w:val="24"/>
                <w:szCs w:val="20"/>
              </w:rPr>
              <w:t>r</w:t>
            </w:r>
            <w:r>
              <w:rPr>
                <w:rFonts w:ascii="Times New Roman" w:hAnsi="Times New Roman"/>
                <w:snapToGrid w:val="0"/>
                <w:kern w:val="0"/>
                <w:sz w:val="24"/>
                <w:szCs w:val="20"/>
                <w:vertAlign w:val="subscript"/>
              </w:rPr>
              <w:t>0</w:t>
            </w:r>
            <w:r>
              <w:rPr>
                <w:rFonts w:ascii="Times New Roman" w:hAnsi="Times New Roman"/>
                <w:snapToGrid w:val="0"/>
                <w:kern w:val="0"/>
                <w:sz w:val="24"/>
                <w:szCs w:val="20"/>
              </w:rPr>
              <w:t>——</w:t>
            </w:r>
            <w:r>
              <w:rPr>
                <w:rFonts w:hint="eastAsia" w:ascii="Times New Roman" w:hAnsi="Times New Roman"/>
                <w:snapToGrid w:val="0"/>
                <w:kern w:val="0"/>
                <w:sz w:val="24"/>
                <w:szCs w:val="20"/>
              </w:rPr>
              <w:t>参考点与源之间的距离</w:t>
            </w:r>
            <w:r>
              <w:rPr>
                <w:rFonts w:ascii="Times New Roman" w:hAnsi="Times New Roman"/>
                <w:snapToGrid w:val="0"/>
                <w:kern w:val="0"/>
                <w:sz w:val="24"/>
                <w:szCs w:val="20"/>
              </w:rPr>
              <w:t>(m)</w:t>
            </w:r>
            <w:r>
              <w:rPr>
                <w:rFonts w:hint="eastAsia" w:ascii="Times New Roman" w:hAnsi="Times New Roman"/>
                <w:snapToGrid w:val="0"/>
                <w:kern w:val="0"/>
                <w:sz w:val="24"/>
                <w:szCs w:val="20"/>
              </w:rPr>
              <w:t>；</w:t>
            </w:r>
          </w:p>
          <w:p w14:paraId="41D8D153">
            <w:pPr>
              <w:adjustRightInd w:val="0"/>
              <w:spacing w:line="360" w:lineRule="auto"/>
              <w:ind w:firstLine="1200" w:firstLineChars="500"/>
              <w:rPr>
                <w:rFonts w:ascii="Times New Roman" w:hAnsi="Times New Roman"/>
                <w:snapToGrid w:val="0"/>
                <w:kern w:val="0"/>
                <w:sz w:val="24"/>
                <w:szCs w:val="20"/>
              </w:rPr>
            </w:pPr>
            <w:r>
              <w:rPr>
                <w:rFonts w:ascii="Cambria Math" w:hAnsi="Cambria Math" w:cs="Cambria Math"/>
                <w:snapToGrid w:val="0"/>
                <w:kern w:val="0"/>
                <w:sz w:val="24"/>
                <w:szCs w:val="20"/>
                <w:vertAlign w:val="subscript"/>
              </w:rPr>
              <w:t>△</w:t>
            </w:r>
            <w:r>
              <w:rPr>
                <w:rFonts w:ascii="Times New Roman" w:hAnsi="Times New Roman"/>
                <w:snapToGrid w:val="0"/>
                <w:kern w:val="0"/>
                <w:sz w:val="24"/>
                <w:szCs w:val="20"/>
              </w:rPr>
              <w:t>L——</w:t>
            </w:r>
            <w:r>
              <w:rPr>
                <w:rFonts w:hint="eastAsia" w:ascii="Times New Roman" w:hAnsi="Times New Roman"/>
                <w:snapToGrid w:val="0"/>
                <w:kern w:val="0"/>
                <w:sz w:val="24"/>
                <w:szCs w:val="20"/>
              </w:rPr>
              <w:t>其他衰减因素；</w:t>
            </w:r>
          </w:p>
          <w:p w14:paraId="4782069E">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根据工程分析中项目设备噪声级及各类生产设备的数量，利用噪声叠加公式计算得到车间生产噪声源强约为</w:t>
            </w:r>
            <w:r>
              <w:rPr>
                <w:rFonts w:ascii="Times New Roman" w:hAnsi="Times New Roman"/>
                <w:snapToGrid w:val="0"/>
                <w:kern w:val="0"/>
                <w:sz w:val="24"/>
                <w:szCs w:val="20"/>
              </w:rPr>
              <w:t>96.47dB(A)</w:t>
            </w:r>
            <w:r>
              <w:rPr>
                <w:rFonts w:hint="eastAsia" w:ascii="Times New Roman" w:hAnsi="Times New Roman"/>
                <w:snapToGrid w:val="0"/>
                <w:kern w:val="0"/>
                <w:sz w:val="24"/>
                <w:szCs w:val="20"/>
              </w:rPr>
              <w:t>。</w:t>
            </w:r>
          </w:p>
          <w:p w14:paraId="75029C4C">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由于生产设备均设置于生产车间内，生产设备安装减震垫，车间可起到一定的隔声降噪效果，综合考虑，降噪量在</w:t>
            </w:r>
            <w:r>
              <w:rPr>
                <w:rFonts w:ascii="Times New Roman" w:hAnsi="Times New Roman"/>
                <w:snapToGrid w:val="0"/>
                <w:kern w:val="0"/>
                <w:sz w:val="24"/>
                <w:szCs w:val="20"/>
              </w:rPr>
              <w:t>15dB</w:t>
            </w:r>
            <w:r>
              <w:rPr>
                <w:rFonts w:hint="eastAsia" w:ascii="Times New Roman" w:hAnsi="Times New Roman"/>
                <w:snapToGrid w:val="0"/>
                <w:kern w:val="0"/>
                <w:sz w:val="24"/>
                <w:szCs w:val="20"/>
              </w:rPr>
              <w:t>左右。</w:t>
            </w:r>
          </w:p>
          <w:p w14:paraId="620B1DFE">
            <w:pPr>
              <w:keepNext/>
              <w:keepLines/>
              <w:ind w:left="105" w:leftChars="50" w:right="105" w:rightChars="50"/>
              <w:jc w:val="center"/>
              <w:outlineLvl w:val="0"/>
              <w:rPr>
                <w:rFonts w:ascii="Times New Roman" w:hAnsi="Times New Roman"/>
                <w:b/>
                <w:bCs/>
                <w:kern w:val="44"/>
                <w:sz w:val="24"/>
              </w:rPr>
            </w:pPr>
            <w:bookmarkStart w:id="10" w:name="_Toc9696"/>
            <w:r>
              <w:rPr>
                <w:rFonts w:hint="eastAsia" w:ascii="Times New Roman" w:hAnsi="Times New Roman"/>
                <w:b/>
                <w:bCs/>
                <w:kern w:val="44"/>
                <w:sz w:val="24"/>
              </w:rPr>
              <w:t>表</w:t>
            </w:r>
            <w:r>
              <w:rPr>
                <w:rFonts w:ascii="Times New Roman" w:hAnsi="Times New Roman"/>
                <w:b/>
                <w:bCs/>
                <w:kern w:val="44"/>
                <w:sz w:val="24"/>
              </w:rPr>
              <w:t xml:space="preserve">7-2  </w:t>
            </w:r>
            <w:r>
              <w:rPr>
                <w:rFonts w:hint="eastAsia" w:ascii="Times New Roman" w:hAnsi="Times New Roman"/>
                <w:b/>
                <w:bCs/>
                <w:kern w:val="44"/>
                <w:sz w:val="24"/>
              </w:rPr>
              <w:t>项目设备在不同距离的噪声贡献值</w:t>
            </w:r>
            <w:r>
              <w:rPr>
                <w:rFonts w:ascii="Times New Roman" w:hAnsi="Times New Roman"/>
                <w:b/>
                <w:bCs/>
                <w:kern w:val="44"/>
                <w:sz w:val="24"/>
              </w:rPr>
              <w:t xml:space="preserve">  </w:t>
            </w:r>
            <w:r>
              <w:rPr>
                <w:rFonts w:hint="eastAsia" w:ascii="Times New Roman" w:hAnsi="Times New Roman"/>
                <w:b/>
                <w:bCs/>
                <w:kern w:val="44"/>
                <w:sz w:val="24"/>
              </w:rPr>
              <w:t>单位：</w:t>
            </w:r>
            <w:r>
              <w:rPr>
                <w:rFonts w:ascii="Times New Roman" w:hAnsi="Times New Roman"/>
                <w:b/>
                <w:bCs/>
                <w:kern w:val="44"/>
                <w:sz w:val="24"/>
              </w:rPr>
              <w:t>dB(A)</w:t>
            </w:r>
            <w:bookmarkEnd w:id="10"/>
          </w:p>
          <w:tbl>
            <w:tblPr>
              <w:tblStyle w:val="4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755"/>
              <w:gridCol w:w="1178"/>
              <w:gridCol w:w="1087"/>
              <w:gridCol w:w="956"/>
              <w:gridCol w:w="980"/>
              <w:gridCol w:w="980"/>
              <w:gridCol w:w="980"/>
              <w:gridCol w:w="980"/>
            </w:tblGrid>
            <w:tr w14:paraId="54E1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vMerge w:val="restart"/>
                  <w:tcBorders>
                    <w:top w:val="single" w:color="auto" w:sz="4" w:space="0"/>
                    <w:left w:val="single" w:color="auto" w:sz="4" w:space="0"/>
                    <w:bottom w:val="single" w:color="auto" w:sz="4" w:space="0"/>
                    <w:right w:val="single" w:color="auto" w:sz="4" w:space="0"/>
                  </w:tcBorders>
                  <w:vAlign w:val="center"/>
                </w:tcPr>
                <w:p w14:paraId="7108C2E3">
                  <w:pPr>
                    <w:ind w:right="105" w:rightChars="50"/>
                    <w:jc w:val="center"/>
                    <w:rPr>
                      <w:rFonts w:ascii="Times New Roman" w:hAnsi="Times New Roman"/>
                      <w:b/>
                      <w:szCs w:val="21"/>
                    </w:rPr>
                  </w:pPr>
                  <w:r>
                    <w:rPr>
                      <w:rFonts w:hint="eastAsia" w:ascii="Times New Roman" w:hAnsi="Times New Roman"/>
                      <w:b/>
                      <w:szCs w:val="21"/>
                    </w:rPr>
                    <w:t>序号</w:t>
                  </w:r>
                </w:p>
              </w:tc>
              <w:tc>
                <w:tcPr>
                  <w:tcW w:w="1755" w:type="dxa"/>
                  <w:vMerge w:val="restart"/>
                  <w:tcBorders>
                    <w:top w:val="single" w:color="auto" w:sz="4" w:space="0"/>
                    <w:left w:val="single" w:color="auto" w:sz="4" w:space="0"/>
                    <w:bottom w:val="single" w:color="auto" w:sz="4" w:space="0"/>
                    <w:right w:val="single" w:color="auto" w:sz="4" w:space="0"/>
                  </w:tcBorders>
                  <w:vAlign w:val="center"/>
                </w:tcPr>
                <w:p w14:paraId="151A2849">
                  <w:pPr>
                    <w:ind w:right="105" w:rightChars="50"/>
                    <w:jc w:val="center"/>
                    <w:rPr>
                      <w:rFonts w:ascii="Times New Roman" w:hAnsi="Times New Roman"/>
                      <w:b/>
                      <w:szCs w:val="21"/>
                    </w:rPr>
                  </w:pPr>
                  <w:r>
                    <w:rPr>
                      <w:rFonts w:hint="eastAsia" w:ascii="Times New Roman" w:hAnsi="Times New Roman"/>
                      <w:b/>
                      <w:szCs w:val="21"/>
                    </w:rPr>
                    <w:t>声源</w:t>
                  </w:r>
                </w:p>
              </w:tc>
              <w:tc>
                <w:tcPr>
                  <w:tcW w:w="1178" w:type="dxa"/>
                  <w:vMerge w:val="restart"/>
                  <w:tcBorders>
                    <w:top w:val="single" w:color="auto" w:sz="4" w:space="0"/>
                    <w:left w:val="single" w:color="auto" w:sz="4" w:space="0"/>
                    <w:bottom w:val="single" w:color="auto" w:sz="4" w:space="0"/>
                    <w:right w:val="single" w:color="auto" w:sz="4" w:space="0"/>
                  </w:tcBorders>
                  <w:vAlign w:val="center"/>
                </w:tcPr>
                <w:p w14:paraId="12FB8BFE">
                  <w:pPr>
                    <w:ind w:right="105" w:rightChars="50"/>
                    <w:jc w:val="center"/>
                    <w:rPr>
                      <w:rFonts w:ascii="Times New Roman" w:hAnsi="Times New Roman"/>
                      <w:b/>
                      <w:szCs w:val="21"/>
                    </w:rPr>
                  </w:pPr>
                  <w:r>
                    <w:rPr>
                      <w:rFonts w:hint="eastAsia" w:ascii="Times New Roman" w:hAnsi="Times New Roman"/>
                      <w:b/>
                      <w:szCs w:val="21"/>
                    </w:rPr>
                    <w:t>数量（台）</w:t>
                  </w:r>
                </w:p>
              </w:tc>
              <w:tc>
                <w:tcPr>
                  <w:tcW w:w="1087" w:type="dxa"/>
                  <w:vMerge w:val="restart"/>
                  <w:tcBorders>
                    <w:top w:val="single" w:color="auto" w:sz="4" w:space="0"/>
                    <w:left w:val="single" w:color="auto" w:sz="4" w:space="0"/>
                    <w:bottom w:val="single" w:color="auto" w:sz="4" w:space="0"/>
                    <w:right w:val="single" w:color="auto" w:sz="4" w:space="0"/>
                  </w:tcBorders>
                  <w:vAlign w:val="center"/>
                </w:tcPr>
                <w:p w14:paraId="276BFEE6">
                  <w:pPr>
                    <w:ind w:right="105" w:rightChars="50"/>
                    <w:jc w:val="center"/>
                    <w:rPr>
                      <w:rFonts w:ascii="Times New Roman" w:hAnsi="Times New Roman"/>
                      <w:b/>
                      <w:szCs w:val="21"/>
                    </w:rPr>
                  </w:pPr>
                  <w:r>
                    <w:rPr>
                      <w:rFonts w:hint="eastAsia" w:ascii="Times New Roman" w:hAnsi="Times New Roman"/>
                      <w:b/>
                      <w:szCs w:val="21"/>
                    </w:rPr>
                    <w:t>噪声源强</w:t>
                  </w:r>
                  <w:r>
                    <w:rPr>
                      <w:rFonts w:ascii="Times New Roman" w:hAnsi="Times New Roman"/>
                      <w:b/>
                      <w:szCs w:val="21"/>
                    </w:rPr>
                    <w:t>dB(A)</w:t>
                  </w:r>
                </w:p>
              </w:tc>
              <w:tc>
                <w:tcPr>
                  <w:tcW w:w="956" w:type="dxa"/>
                  <w:vMerge w:val="restart"/>
                  <w:tcBorders>
                    <w:top w:val="single" w:color="auto" w:sz="4" w:space="0"/>
                    <w:left w:val="single" w:color="auto" w:sz="4" w:space="0"/>
                    <w:bottom w:val="single" w:color="auto" w:sz="4" w:space="0"/>
                    <w:right w:val="single" w:color="auto" w:sz="4" w:space="0"/>
                  </w:tcBorders>
                  <w:vAlign w:val="center"/>
                </w:tcPr>
                <w:p w14:paraId="4E10365E">
                  <w:pPr>
                    <w:ind w:right="105" w:rightChars="50"/>
                    <w:jc w:val="center"/>
                    <w:rPr>
                      <w:rFonts w:ascii="Times New Roman" w:hAnsi="Times New Roman"/>
                      <w:b/>
                      <w:szCs w:val="21"/>
                    </w:rPr>
                  </w:pPr>
                  <w:r>
                    <w:rPr>
                      <w:rFonts w:hint="eastAsia" w:ascii="Times New Roman" w:hAnsi="Times New Roman"/>
                      <w:b/>
                      <w:szCs w:val="21"/>
                    </w:rPr>
                    <w:t>治理措施</w:t>
                  </w:r>
                </w:p>
              </w:tc>
              <w:tc>
                <w:tcPr>
                  <w:tcW w:w="3920" w:type="dxa"/>
                  <w:gridSpan w:val="4"/>
                  <w:tcBorders>
                    <w:top w:val="single" w:color="auto" w:sz="4" w:space="0"/>
                    <w:left w:val="single" w:color="auto" w:sz="4" w:space="0"/>
                    <w:bottom w:val="single" w:color="auto" w:sz="4" w:space="0"/>
                    <w:right w:val="single" w:color="auto" w:sz="4" w:space="0"/>
                  </w:tcBorders>
                  <w:vAlign w:val="center"/>
                </w:tcPr>
                <w:p w14:paraId="74CDB39D">
                  <w:pPr>
                    <w:ind w:right="105" w:rightChars="50"/>
                    <w:jc w:val="center"/>
                    <w:rPr>
                      <w:rFonts w:ascii="Times New Roman" w:hAnsi="Times New Roman"/>
                      <w:b/>
                      <w:szCs w:val="21"/>
                    </w:rPr>
                  </w:pPr>
                  <w:r>
                    <w:rPr>
                      <w:rFonts w:hint="eastAsia" w:ascii="Times New Roman" w:hAnsi="Times New Roman"/>
                      <w:b/>
                      <w:szCs w:val="21"/>
                    </w:rPr>
                    <w:t>厂界距离</w:t>
                  </w:r>
                  <w:r>
                    <w:rPr>
                      <w:rFonts w:ascii="Times New Roman" w:hAnsi="Times New Roman"/>
                      <w:b/>
                      <w:szCs w:val="21"/>
                    </w:rPr>
                    <w:t>m</w:t>
                  </w:r>
                </w:p>
              </w:tc>
            </w:tr>
            <w:tr w14:paraId="124B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vMerge w:val="continue"/>
                  <w:tcBorders>
                    <w:top w:val="single" w:color="auto" w:sz="4" w:space="0"/>
                    <w:left w:val="single" w:color="auto" w:sz="4" w:space="0"/>
                    <w:bottom w:val="single" w:color="auto" w:sz="4" w:space="0"/>
                    <w:right w:val="single" w:color="auto" w:sz="4" w:space="0"/>
                  </w:tcBorders>
                  <w:vAlign w:val="center"/>
                </w:tcPr>
                <w:p w14:paraId="5715BBA7">
                  <w:pPr>
                    <w:ind w:right="105" w:rightChars="50"/>
                    <w:jc w:val="center"/>
                    <w:rPr>
                      <w:rFonts w:ascii="Times New Roman" w:hAnsi="Times New Roman"/>
                      <w:b/>
                      <w:szCs w:val="21"/>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35E1ECA1">
                  <w:pPr>
                    <w:ind w:right="105" w:rightChars="50"/>
                    <w:jc w:val="center"/>
                    <w:rPr>
                      <w:rFonts w:ascii="Times New Roman" w:hAnsi="Times New Roman"/>
                      <w:b/>
                      <w:szCs w:val="21"/>
                    </w:rPr>
                  </w:pPr>
                </w:p>
              </w:tc>
              <w:tc>
                <w:tcPr>
                  <w:tcW w:w="1178" w:type="dxa"/>
                  <w:vMerge w:val="continue"/>
                  <w:tcBorders>
                    <w:top w:val="single" w:color="auto" w:sz="4" w:space="0"/>
                    <w:left w:val="single" w:color="auto" w:sz="4" w:space="0"/>
                    <w:bottom w:val="single" w:color="auto" w:sz="4" w:space="0"/>
                    <w:right w:val="single" w:color="auto" w:sz="4" w:space="0"/>
                  </w:tcBorders>
                  <w:vAlign w:val="center"/>
                </w:tcPr>
                <w:p w14:paraId="61735C9C">
                  <w:pPr>
                    <w:ind w:right="105" w:rightChars="50"/>
                    <w:jc w:val="center"/>
                    <w:rPr>
                      <w:rFonts w:ascii="Times New Roman" w:hAnsi="Times New Roman"/>
                      <w:b/>
                      <w:szCs w:val="21"/>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14:paraId="57195E61">
                  <w:pPr>
                    <w:ind w:right="105" w:rightChars="50"/>
                    <w:jc w:val="center"/>
                    <w:rPr>
                      <w:rFonts w:ascii="Times New Roman" w:hAnsi="Times New Roman"/>
                      <w:b/>
                      <w:szCs w:val="21"/>
                    </w:rPr>
                  </w:pP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51E7BCE2">
                  <w:pPr>
                    <w:ind w:right="105" w:rightChars="50"/>
                    <w:jc w:val="center"/>
                    <w:rPr>
                      <w:rFonts w:ascii="Times New Roman" w:hAnsi="Times New Roman"/>
                      <w:b/>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1B5B7B23">
                  <w:pPr>
                    <w:ind w:right="105" w:rightChars="50"/>
                    <w:jc w:val="center"/>
                    <w:rPr>
                      <w:rFonts w:ascii="Times New Roman" w:hAnsi="Times New Roman"/>
                      <w:b/>
                      <w:szCs w:val="21"/>
                    </w:rPr>
                  </w:pPr>
                  <w:r>
                    <w:rPr>
                      <w:rFonts w:hint="eastAsia" w:ascii="Times New Roman" w:hAnsi="Times New Roman"/>
                      <w:b/>
                      <w:szCs w:val="21"/>
                    </w:rPr>
                    <w:t>东</w:t>
                  </w:r>
                </w:p>
              </w:tc>
              <w:tc>
                <w:tcPr>
                  <w:tcW w:w="980" w:type="dxa"/>
                  <w:tcBorders>
                    <w:top w:val="single" w:color="auto" w:sz="4" w:space="0"/>
                    <w:left w:val="single" w:color="auto" w:sz="4" w:space="0"/>
                    <w:bottom w:val="single" w:color="auto" w:sz="4" w:space="0"/>
                    <w:right w:val="single" w:color="auto" w:sz="4" w:space="0"/>
                  </w:tcBorders>
                  <w:vAlign w:val="center"/>
                </w:tcPr>
                <w:p w14:paraId="280C8999">
                  <w:pPr>
                    <w:ind w:right="105" w:rightChars="50"/>
                    <w:jc w:val="center"/>
                    <w:rPr>
                      <w:rFonts w:ascii="Times New Roman" w:hAnsi="Times New Roman"/>
                      <w:b/>
                      <w:szCs w:val="21"/>
                    </w:rPr>
                  </w:pPr>
                  <w:r>
                    <w:rPr>
                      <w:rFonts w:hint="eastAsia" w:ascii="Times New Roman" w:hAnsi="Times New Roman"/>
                      <w:b/>
                      <w:szCs w:val="21"/>
                    </w:rPr>
                    <w:t>南</w:t>
                  </w:r>
                </w:p>
              </w:tc>
              <w:tc>
                <w:tcPr>
                  <w:tcW w:w="980" w:type="dxa"/>
                  <w:tcBorders>
                    <w:top w:val="single" w:color="auto" w:sz="4" w:space="0"/>
                    <w:left w:val="single" w:color="auto" w:sz="4" w:space="0"/>
                    <w:bottom w:val="single" w:color="auto" w:sz="4" w:space="0"/>
                    <w:right w:val="single" w:color="auto" w:sz="4" w:space="0"/>
                  </w:tcBorders>
                  <w:vAlign w:val="center"/>
                </w:tcPr>
                <w:p w14:paraId="0C5D8E66">
                  <w:pPr>
                    <w:ind w:right="105" w:rightChars="50"/>
                    <w:jc w:val="center"/>
                    <w:rPr>
                      <w:rFonts w:ascii="Times New Roman" w:hAnsi="Times New Roman"/>
                      <w:b/>
                      <w:szCs w:val="21"/>
                    </w:rPr>
                  </w:pPr>
                  <w:r>
                    <w:rPr>
                      <w:rFonts w:hint="eastAsia" w:ascii="Times New Roman" w:hAnsi="Times New Roman"/>
                      <w:b/>
                      <w:szCs w:val="21"/>
                    </w:rPr>
                    <w:t>西</w:t>
                  </w:r>
                </w:p>
              </w:tc>
              <w:tc>
                <w:tcPr>
                  <w:tcW w:w="980" w:type="dxa"/>
                  <w:tcBorders>
                    <w:top w:val="single" w:color="auto" w:sz="4" w:space="0"/>
                    <w:left w:val="single" w:color="auto" w:sz="4" w:space="0"/>
                    <w:bottom w:val="single" w:color="auto" w:sz="4" w:space="0"/>
                    <w:right w:val="single" w:color="auto" w:sz="4" w:space="0"/>
                  </w:tcBorders>
                  <w:vAlign w:val="center"/>
                </w:tcPr>
                <w:p w14:paraId="31801610">
                  <w:pPr>
                    <w:ind w:right="105" w:rightChars="50"/>
                    <w:jc w:val="center"/>
                    <w:rPr>
                      <w:rFonts w:ascii="Times New Roman" w:hAnsi="Times New Roman"/>
                      <w:b/>
                      <w:szCs w:val="21"/>
                    </w:rPr>
                  </w:pPr>
                  <w:r>
                    <w:rPr>
                      <w:rFonts w:hint="eastAsia" w:ascii="Times New Roman" w:hAnsi="Times New Roman"/>
                      <w:b/>
                      <w:szCs w:val="21"/>
                    </w:rPr>
                    <w:t>北</w:t>
                  </w:r>
                </w:p>
              </w:tc>
            </w:tr>
            <w:tr w14:paraId="2F5D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32B4A72">
                  <w:pPr>
                    <w:ind w:right="105" w:rightChars="50"/>
                    <w:jc w:val="center"/>
                    <w:rPr>
                      <w:rFonts w:ascii="Times New Roman" w:hAnsi="Times New Roman"/>
                      <w:szCs w:val="21"/>
                    </w:rPr>
                  </w:pPr>
                  <w:r>
                    <w:rPr>
                      <w:rFonts w:ascii="Times New Roman" w:hAnsi="Times New Roman"/>
                      <w:szCs w:val="21"/>
                    </w:rPr>
                    <w:t>1</w:t>
                  </w:r>
                </w:p>
              </w:tc>
              <w:tc>
                <w:tcPr>
                  <w:tcW w:w="1755" w:type="dxa"/>
                  <w:tcBorders>
                    <w:top w:val="single" w:color="auto" w:sz="4" w:space="0"/>
                    <w:left w:val="single" w:color="auto" w:sz="4" w:space="0"/>
                    <w:bottom w:val="single" w:color="auto" w:sz="4" w:space="0"/>
                    <w:right w:val="single" w:color="auto" w:sz="4" w:space="0"/>
                  </w:tcBorders>
                  <w:vAlign w:val="center"/>
                </w:tcPr>
                <w:p w14:paraId="5F72651C">
                  <w:pPr>
                    <w:snapToGrid w:val="0"/>
                    <w:jc w:val="center"/>
                    <w:rPr>
                      <w:rFonts w:ascii="Times New Roman" w:hAnsi="Times New Roman"/>
                      <w:szCs w:val="21"/>
                    </w:rPr>
                  </w:pPr>
                  <w:r>
                    <w:rPr>
                      <w:rFonts w:hint="eastAsia" w:ascii="Times New Roman" w:hAnsi="Times New Roman"/>
                      <w:szCs w:val="21"/>
                    </w:rPr>
                    <w:t>清洗机</w:t>
                  </w:r>
                </w:p>
              </w:tc>
              <w:tc>
                <w:tcPr>
                  <w:tcW w:w="1178" w:type="dxa"/>
                  <w:tcBorders>
                    <w:top w:val="single" w:color="auto" w:sz="4" w:space="0"/>
                    <w:left w:val="single" w:color="auto" w:sz="4" w:space="0"/>
                    <w:bottom w:val="single" w:color="auto" w:sz="4" w:space="0"/>
                    <w:right w:val="single" w:color="auto" w:sz="4" w:space="0"/>
                  </w:tcBorders>
                  <w:vAlign w:val="center"/>
                </w:tcPr>
                <w:p w14:paraId="7289FB2D">
                  <w:pPr>
                    <w:ind w:right="105" w:rightChars="50"/>
                    <w:jc w:val="center"/>
                    <w:rPr>
                      <w:rFonts w:ascii="Times New Roman" w:hAnsi="Times New Roman"/>
                      <w:szCs w:val="21"/>
                    </w:rPr>
                  </w:pPr>
                  <w:r>
                    <w:rPr>
                      <w:rFonts w:ascii="Times New Roman" w:hAnsi="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1A653049">
                  <w:pPr>
                    <w:widowControl/>
                    <w:jc w:val="center"/>
                    <w:rPr>
                      <w:rFonts w:ascii="Times New Roman" w:hAnsi="Times New Roman"/>
                      <w:kern w:val="0"/>
                      <w:szCs w:val="21"/>
                    </w:rPr>
                  </w:pPr>
                  <w:r>
                    <w:rPr>
                      <w:rFonts w:ascii="Times New Roman" w:hAnsi="Times New Roman"/>
                      <w:kern w:val="0"/>
                      <w:szCs w:val="21"/>
                    </w:rPr>
                    <w:t>85</w:t>
                  </w:r>
                </w:p>
              </w:tc>
              <w:tc>
                <w:tcPr>
                  <w:tcW w:w="956" w:type="dxa"/>
                  <w:vMerge w:val="restart"/>
                  <w:tcBorders>
                    <w:top w:val="single" w:color="auto" w:sz="4" w:space="0"/>
                    <w:left w:val="single" w:color="auto" w:sz="4" w:space="0"/>
                    <w:bottom w:val="single" w:color="auto" w:sz="4" w:space="0"/>
                    <w:right w:val="single" w:color="auto" w:sz="4" w:space="0"/>
                  </w:tcBorders>
                  <w:vAlign w:val="center"/>
                </w:tcPr>
                <w:p w14:paraId="4E35A6DA">
                  <w:pPr>
                    <w:ind w:right="105" w:rightChars="50"/>
                    <w:jc w:val="center"/>
                    <w:rPr>
                      <w:rFonts w:ascii="Times New Roman" w:hAnsi="Times New Roman"/>
                      <w:szCs w:val="21"/>
                    </w:rPr>
                  </w:pPr>
                  <w:r>
                    <w:rPr>
                      <w:rFonts w:hint="eastAsia" w:ascii="Times New Roman" w:hAnsi="Times New Roman"/>
                      <w:szCs w:val="21"/>
                    </w:rPr>
                    <w:t>减震垫、房屋隔声</w:t>
                  </w:r>
                </w:p>
              </w:tc>
              <w:tc>
                <w:tcPr>
                  <w:tcW w:w="980" w:type="dxa"/>
                  <w:tcBorders>
                    <w:top w:val="single" w:color="auto" w:sz="4" w:space="0"/>
                    <w:left w:val="single" w:color="auto" w:sz="4" w:space="0"/>
                    <w:bottom w:val="single" w:color="auto" w:sz="4" w:space="0"/>
                    <w:right w:val="single" w:color="auto" w:sz="4" w:space="0"/>
                  </w:tcBorders>
                  <w:vAlign w:val="center"/>
                </w:tcPr>
                <w:p w14:paraId="73A56688">
                  <w:pPr>
                    <w:ind w:right="105" w:rightChars="50"/>
                    <w:jc w:val="center"/>
                    <w:rPr>
                      <w:rFonts w:ascii="Times New Roman" w:hAnsi="Times New Roman"/>
                      <w:szCs w:val="21"/>
                    </w:rPr>
                  </w:pPr>
                  <w:r>
                    <w:rPr>
                      <w:rFonts w:ascii="Times New Roman" w:hAnsi="Times New Roman"/>
                      <w:szCs w:val="21"/>
                    </w:rPr>
                    <w:t>70</w:t>
                  </w:r>
                </w:p>
              </w:tc>
              <w:tc>
                <w:tcPr>
                  <w:tcW w:w="980" w:type="dxa"/>
                  <w:tcBorders>
                    <w:top w:val="single" w:color="auto" w:sz="4" w:space="0"/>
                    <w:left w:val="single" w:color="auto" w:sz="4" w:space="0"/>
                    <w:bottom w:val="single" w:color="auto" w:sz="4" w:space="0"/>
                    <w:right w:val="single" w:color="auto" w:sz="4" w:space="0"/>
                  </w:tcBorders>
                  <w:vAlign w:val="center"/>
                </w:tcPr>
                <w:p w14:paraId="5FC907F8">
                  <w:pPr>
                    <w:ind w:right="105" w:rightChars="50"/>
                    <w:jc w:val="center"/>
                    <w:rPr>
                      <w:rFonts w:ascii="Times New Roman" w:hAnsi="Times New Roman"/>
                      <w:szCs w:val="21"/>
                    </w:rPr>
                  </w:pPr>
                  <w:r>
                    <w:rPr>
                      <w:rFonts w:ascii="Times New Roman" w:hAnsi="Times New Roman"/>
                      <w:szCs w:val="21"/>
                    </w:rPr>
                    <w:t>88</w:t>
                  </w:r>
                </w:p>
              </w:tc>
              <w:tc>
                <w:tcPr>
                  <w:tcW w:w="980" w:type="dxa"/>
                  <w:tcBorders>
                    <w:top w:val="single" w:color="auto" w:sz="4" w:space="0"/>
                    <w:left w:val="single" w:color="auto" w:sz="4" w:space="0"/>
                    <w:bottom w:val="single" w:color="auto" w:sz="4" w:space="0"/>
                    <w:right w:val="single" w:color="auto" w:sz="4" w:space="0"/>
                  </w:tcBorders>
                  <w:vAlign w:val="center"/>
                </w:tcPr>
                <w:p w14:paraId="417AE085">
                  <w:pPr>
                    <w:ind w:right="105" w:rightChars="50"/>
                    <w:jc w:val="center"/>
                    <w:rPr>
                      <w:rFonts w:ascii="Times New Roman" w:hAnsi="Times New Roman"/>
                      <w:szCs w:val="21"/>
                    </w:rPr>
                  </w:pPr>
                  <w:r>
                    <w:rPr>
                      <w:rFonts w:ascii="Times New Roman" w:hAnsi="Times New Roman"/>
                      <w:szCs w:val="21"/>
                    </w:rPr>
                    <w:t>20</w:t>
                  </w:r>
                </w:p>
              </w:tc>
              <w:tc>
                <w:tcPr>
                  <w:tcW w:w="980" w:type="dxa"/>
                  <w:tcBorders>
                    <w:top w:val="single" w:color="auto" w:sz="4" w:space="0"/>
                    <w:left w:val="single" w:color="auto" w:sz="4" w:space="0"/>
                    <w:bottom w:val="single" w:color="auto" w:sz="4" w:space="0"/>
                    <w:right w:val="single" w:color="auto" w:sz="4" w:space="0"/>
                  </w:tcBorders>
                  <w:vAlign w:val="center"/>
                </w:tcPr>
                <w:p w14:paraId="143BD5AD">
                  <w:pPr>
                    <w:ind w:right="105" w:rightChars="50"/>
                    <w:jc w:val="center"/>
                    <w:rPr>
                      <w:rFonts w:ascii="Times New Roman" w:hAnsi="Times New Roman"/>
                      <w:szCs w:val="21"/>
                    </w:rPr>
                  </w:pPr>
                  <w:r>
                    <w:rPr>
                      <w:rFonts w:ascii="Times New Roman" w:hAnsi="Times New Roman"/>
                      <w:szCs w:val="21"/>
                    </w:rPr>
                    <w:t>52</w:t>
                  </w:r>
                </w:p>
              </w:tc>
            </w:tr>
            <w:tr w14:paraId="6C26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6700DC9D">
                  <w:pPr>
                    <w:ind w:right="105" w:rightChars="50"/>
                    <w:jc w:val="center"/>
                    <w:rPr>
                      <w:rFonts w:ascii="Times New Roman" w:hAnsi="Times New Roman"/>
                      <w:szCs w:val="21"/>
                    </w:rPr>
                  </w:pPr>
                  <w:r>
                    <w:rPr>
                      <w:rFonts w:ascii="Times New Roman" w:hAnsi="Times New Roman"/>
                      <w:szCs w:val="21"/>
                    </w:rPr>
                    <w:t>2</w:t>
                  </w:r>
                </w:p>
              </w:tc>
              <w:tc>
                <w:tcPr>
                  <w:tcW w:w="1755" w:type="dxa"/>
                  <w:tcBorders>
                    <w:top w:val="single" w:color="auto" w:sz="4" w:space="0"/>
                    <w:left w:val="single" w:color="auto" w:sz="4" w:space="0"/>
                    <w:bottom w:val="single" w:color="auto" w:sz="4" w:space="0"/>
                    <w:right w:val="single" w:color="auto" w:sz="4" w:space="0"/>
                  </w:tcBorders>
                  <w:vAlign w:val="center"/>
                </w:tcPr>
                <w:p w14:paraId="6325525D">
                  <w:pPr>
                    <w:snapToGrid w:val="0"/>
                    <w:jc w:val="center"/>
                    <w:rPr>
                      <w:rFonts w:ascii="Times New Roman" w:hAnsi="Times New Roman"/>
                      <w:szCs w:val="21"/>
                    </w:rPr>
                  </w:pPr>
                  <w:r>
                    <w:rPr>
                      <w:rFonts w:hint="eastAsia" w:ascii="Times New Roman" w:hAnsi="Times New Roman"/>
                      <w:szCs w:val="21"/>
                    </w:rPr>
                    <w:t>废塑料破碎机</w:t>
                  </w:r>
                </w:p>
              </w:tc>
              <w:tc>
                <w:tcPr>
                  <w:tcW w:w="1178" w:type="dxa"/>
                  <w:tcBorders>
                    <w:top w:val="single" w:color="auto" w:sz="4" w:space="0"/>
                    <w:left w:val="single" w:color="auto" w:sz="4" w:space="0"/>
                    <w:bottom w:val="single" w:color="auto" w:sz="4" w:space="0"/>
                    <w:right w:val="single" w:color="auto" w:sz="4" w:space="0"/>
                  </w:tcBorders>
                  <w:vAlign w:val="center"/>
                </w:tcPr>
                <w:p w14:paraId="47A812E4">
                  <w:pPr>
                    <w:ind w:right="105" w:rightChars="50"/>
                    <w:jc w:val="center"/>
                    <w:rPr>
                      <w:rFonts w:ascii="Times New Roman" w:hAnsi="Times New Roman"/>
                      <w:szCs w:val="21"/>
                    </w:rPr>
                  </w:pPr>
                  <w:r>
                    <w:rPr>
                      <w:rFonts w:ascii="Times New Roman" w:hAnsi="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36410623">
                  <w:pPr>
                    <w:widowControl/>
                    <w:jc w:val="center"/>
                    <w:rPr>
                      <w:rFonts w:ascii="Times New Roman" w:hAnsi="Times New Roman"/>
                      <w:kern w:val="0"/>
                      <w:szCs w:val="21"/>
                    </w:rPr>
                  </w:pPr>
                  <w:r>
                    <w:rPr>
                      <w:rFonts w:ascii="Times New Roman" w:hAnsi="Times New Roman"/>
                      <w:kern w:val="0"/>
                      <w:szCs w:val="21"/>
                    </w:rPr>
                    <w:t>92</w:t>
                  </w: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53FBA4B2">
                  <w:pPr>
                    <w:ind w:right="105" w:rightChars="50"/>
                    <w:jc w:val="center"/>
                    <w:rPr>
                      <w:rFonts w:ascii="Times New Roman" w:hAnsi="Times New Roman"/>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3469338A">
                  <w:pPr>
                    <w:ind w:right="105" w:rightChars="50"/>
                    <w:jc w:val="center"/>
                    <w:rPr>
                      <w:rFonts w:ascii="Times New Roman" w:hAnsi="Times New Roman"/>
                      <w:szCs w:val="21"/>
                    </w:rPr>
                  </w:pPr>
                  <w:r>
                    <w:rPr>
                      <w:rFonts w:ascii="Times New Roman" w:hAnsi="Times New Roman"/>
                      <w:szCs w:val="21"/>
                    </w:rPr>
                    <w:t>70</w:t>
                  </w:r>
                </w:p>
              </w:tc>
              <w:tc>
                <w:tcPr>
                  <w:tcW w:w="980" w:type="dxa"/>
                  <w:tcBorders>
                    <w:top w:val="single" w:color="auto" w:sz="4" w:space="0"/>
                    <w:left w:val="single" w:color="auto" w:sz="4" w:space="0"/>
                    <w:bottom w:val="single" w:color="auto" w:sz="4" w:space="0"/>
                    <w:right w:val="single" w:color="auto" w:sz="4" w:space="0"/>
                  </w:tcBorders>
                  <w:vAlign w:val="center"/>
                </w:tcPr>
                <w:p w14:paraId="43F26122">
                  <w:pPr>
                    <w:ind w:right="105" w:rightChars="50"/>
                    <w:jc w:val="center"/>
                    <w:rPr>
                      <w:rFonts w:ascii="Times New Roman" w:hAnsi="Times New Roman"/>
                      <w:szCs w:val="21"/>
                    </w:rPr>
                  </w:pPr>
                  <w:r>
                    <w:rPr>
                      <w:rFonts w:ascii="Times New Roman" w:hAnsi="Times New Roman"/>
                      <w:szCs w:val="21"/>
                    </w:rPr>
                    <w:t>88</w:t>
                  </w:r>
                </w:p>
              </w:tc>
              <w:tc>
                <w:tcPr>
                  <w:tcW w:w="980" w:type="dxa"/>
                  <w:tcBorders>
                    <w:top w:val="single" w:color="auto" w:sz="4" w:space="0"/>
                    <w:left w:val="single" w:color="auto" w:sz="4" w:space="0"/>
                    <w:bottom w:val="single" w:color="auto" w:sz="4" w:space="0"/>
                    <w:right w:val="single" w:color="auto" w:sz="4" w:space="0"/>
                  </w:tcBorders>
                  <w:vAlign w:val="center"/>
                </w:tcPr>
                <w:p w14:paraId="61EAAEAF">
                  <w:pPr>
                    <w:ind w:right="105" w:rightChars="50"/>
                    <w:jc w:val="center"/>
                    <w:rPr>
                      <w:rFonts w:ascii="Times New Roman" w:hAnsi="Times New Roman"/>
                      <w:szCs w:val="21"/>
                    </w:rPr>
                  </w:pPr>
                  <w:r>
                    <w:rPr>
                      <w:rFonts w:ascii="Times New Roman" w:hAnsi="Times New Roman"/>
                      <w:szCs w:val="21"/>
                    </w:rPr>
                    <w:t>20</w:t>
                  </w:r>
                </w:p>
              </w:tc>
              <w:tc>
                <w:tcPr>
                  <w:tcW w:w="980" w:type="dxa"/>
                  <w:tcBorders>
                    <w:top w:val="single" w:color="auto" w:sz="4" w:space="0"/>
                    <w:left w:val="single" w:color="auto" w:sz="4" w:space="0"/>
                    <w:bottom w:val="single" w:color="auto" w:sz="4" w:space="0"/>
                    <w:right w:val="single" w:color="auto" w:sz="4" w:space="0"/>
                  </w:tcBorders>
                  <w:vAlign w:val="center"/>
                </w:tcPr>
                <w:p w14:paraId="42326306">
                  <w:pPr>
                    <w:ind w:right="105" w:rightChars="50"/>
                    <w:jc w:val="center"/>
                    <w:rPr>
                      <w:rFonts w:ascii="Times New Roman" w:hAnsi="Times New Roman"/>
                      <w:szCs w:val="21"/>
                    </w:rPr>
                  </w:pPr>
                  <w:r>
                    <w:rPr>
                      <w:rFonts w:ascii="Times New Roman" w:hAnsi="Times New Roman"/>
                      <w:szCs w:val="21"/>
                    </w:rPr>
                    <w:t>52</w:t>
                  </w:r>
                </w:p>
              </w:tc>
            </w:tr>
            <w:tr w14:paraId="243D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E4A8A84">
                  <w:pPr>
                    <w:ind w:right="105" w:rightChars="50"/>
                    <w:jc w:val="center"/>
                    <w:rPr>
                      <w:rFonts w:ascii="Times New Roman" w:hAnsi="Times New Roman"/>
                      <w:szCs w:val="21"/>
                    </w:rPr>
                  </w:pPr>
                  <w:r>
                    <w:rPr>
                      <w:rFonts w:ascii="Times New Roman" w:hAnsi="Times New Roman"/>
                      <w:szCs w:val="21"/>
                    </w:rPr>
                    <w:t>3</w:t>
                  </w:r>
                </w:p>
              </w:tc>
              <w:tc>
                <w:tcPr>
                  <w:tcW w:w="1755" w:type="dxa"/>
                  <w:tcBorders>
                    <w:top w:val="single" w:color="auto" w:sz="4" w:space="0"/>
                    <w:left w:val="single" w:color="auto" w:sz="4" w:space="0"/>
                    <w:bottom w:val="single" w:color="auto" w:sz="4" w:space="0"/>
                    <w:right w:val="single" w:color="auto" w:sz="4" w:space="0"/>
                  </w:tcBorders>
                  <w:vAlign w:val="center"/>
                </w:tcPr>
                <w:p w14:paraId="4EB1A7EF">
                  <w:pPr>
                    <w:snapToGrid w:val="0"/>
                    <w:jc w:val="center"/>
                    <w:rPr>
                      <w:rFonts w:ascii="Times New Roman" w:hAnsi="Times New Roman"/>
                      <w:szCs w:val="21"/>
                    </w:rPr>
                  </w:pPr>
                  <w:r>
                    <w:rPr>
                      <w:rFonts w:hint="eastAsia" w:ascii="Times New Roman" w:hAnsi="Times New Roman"/>
                      <w:szCs w:val="21"/>
                    </w:rPr>
                    <w:t>甩干机</w:t>
                  </w:r>
                </w:p>
              </w:tc>
              <w:tc>
                <w:tcPr>
                  <w:tcW w:w="1178" w:type="dxa"/>
                  <w:tcBorders>
                    <w:top w:val="single" w:color="auto" w:sz="4" w:space="0"/>
                    <w:left w:val="single" w:color="auto" w:sz="4" w:space="0"/>
                    <w:bottom w:val="single" w:color="auto" w:sz="4" w:space="0"/>
                    <w:right w:val="single" w:color="auto" w:sz="4" w:space="0"/>
                  </w:tcBorders>
                  <w:vAlign w:val="center"/>
                </w:tcPr>
                <w:p w14:paraId="2E934420">
                  <w:pPr>
                    <w:ind w:right="105" w:rightChars="50"/>
                    <w:jc w:val="center"/>
                    <w:rPr>
                      <w:rFonts w:ascii="Times New Roman" w:hAnsi="Times New Roman"/>
                      <w:szCs w:val="21"/>
                    </w:rPr>
                  </w:pPr>
                  <w:r>
                    <w:rPr>
                      <w:rFonts w:ascii="Times New Roman" w:hAnsi="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7953FFBD">
                  <w:pPr>
                    <w:widowControl/>
                    <w:jc w:val="center"/>
                    <w:rPr>
                      <w:rFonts w:ascii="Times New Roman" w:hAnsi="Times New Roman"/>
                      <w:kern w:val="0"/>
                      <w:szCs w:val="21"/>
                    </w:rPr>
                  </w:pPr>
                  <w:r>
                    <w:rPr>
                      <w:rFonts w:ascii="Times New Roman" w:hAnsi="Times New Roman"/>
                      <w:kern w:val="0"/>
                      <w:szCs w:val="21"/>
                    </w:rPr>
                    <w:t>85</w:t>
                  </w: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3CC1540E">
                  <w:pPr>
                    <w:ind w:right="105" w:rightChars="50"/>
                    <w:jc w:val="center"/>
                    <w:rPr>
                      <w:rFonts w:ascii="Times New Roman" w:hAnsi="Times New Roman"/>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3A355A95">
                  <w:pPr>
                    <w:ind w:right="105" w:rightChars="50"/>
                    <w:jc w:val="center"/>
                    <w:rPr>
                      <w:rFonts w:ascii="Times New Roman" w:hAnsi="Times New Roman"/>
                      <w:szCs w:val="21"/>
                    </w:rPr>
                  </w:pPr>
                  <w:r>
                    <w:rPr>
                      <w:rFonts w:ascii="Times New Roman" w:hAnsi="Times New Roman"/>
                      <w:szCs w:val="21"/>
                    </w:rPr>
                    <w:t>70</w:t>
                  </w:r>
                </w:p>
              </w:tc>
              <w:tc>
                <w:tcPr>
                  <w:tcW w:w="980" w:type="dxa"/>
                  <w:tcBorders>
                    <w:top w:val="single" w:color="auto" w:sz="4" w:space="0"/>
                    <w:left w:val="single" w:color="auto" w:sz="4" w:space="0"/>
                    <w:bottom w:val="single" w:color="auto" w:sz="4" w:space="0"/>
                    <w:right w:val="single" w:color="auto" w:sz="4" w:space="0"/>
                  </w:tcBorders>
                  <w:vAlign w:val="center"/>
                </w:tcPr>
                <w:p w14:paraId="71A6AFE5">
                  <w:pPr>
                    <w:ind w:right="105" w:rightChars="50"/>
                    <w:jc w:val="center"/>
                    <w:rPr>
                      <w:rFonts w:ascii="Times New Roman" w:hAnsi="Times New Roman"/>
                      <w:szCs w:val="21"/>
                    </w:rPr>
                  </w:pPr>
                  <w:r>
                    <w:rPr>
                      <w:rFonts w:ascii="Times New Roman" w:hAnsi="Times New Roman"/>
                      <w:szCs w:val="21"/>
                    </w:rPr>
                    <w:t>88</w:t>
                  </w:r>
                </w:p>
              </w:tc>
              <w:tc>
                <w:tcPr>
                  <w:tcW w:w="980" w:type="dxa"/>
                  <w:tcBorders>
                    <w:top w:val="single" w:color="auto" w:sz="4" w:space="0"/>
                    <w:left w:val="single" w:color="auto" w:sz="4" w:space="0"/>
                    <w:bottom w:val="single" w:color="auto" w:sz="4" w:space="0"/>
                    <w:right w:val="single" w:color="auto" w:sz="4" w:space="0"/>
                  </w:tcBorders>
                  <w:vAlign w:val="center"/>
                </w:tcPr>
                <w:p w14:paraId="2CD00444">
                  <w:pPr>
                    <w:ind w:right="105" w:rightChars="50"/>
                    <w:jc w:val="center"/>
                    <w:rPr>
                      <w:rFonts w:ascii="Times New Roman" w:hAnsi="Times New Roman"/>
                      <w:szCs w:val="21"/>
                    </w:rPr>
                  </w:pPr>
                  <w:r>
                    <w:rPr>
                      <w:rFonts w:ascii="Times New Roman" w:hAnsi="Times New Roman"/>
                      <w:szCs w:val="21"/>
                    </w:rPr>
                    <w:t>20</w:t>
                  </w:r>
                </w:p>
              </w:tc>
              <w:tc>
                <w:tcPr>
                  <w:tcW w:w="980" w:type="dxa"/>
                  <w:tcBorders>
                    <w:top w:val="single" w:color="auto" w:sz="4" w:space="0"/>
                    <w:left w:val="single" w:color="auto" w:sz="4" w:space="0"/>
                    <w:bottom w:val="single" w:color="auto" w:sz="4" w:space="0"/>
                    <w:right w:val="single" w:color="auto" w:sz="4" w:space="0"/>
                  </w:tcBorders>
                  <w:vAlign w:val="center"/>
                </w:tcPr>
                <w:p w14:paraId="188A0766">
                  <w:pPr>
                    <w:ind w:right="105" w:rightChars="50"/>
                    <w:jc w:val="center"/>
                    <w:rPr>
                      <w:rFonts w:ascii="Times New Roman" w:hAnsi="Times New Roman"/>
                      <w:szCs w:val="21"/>
                    </w:rPr>
                  </w:pPr>
                  <w:r>
                    <w:rPr>
                      <w:rFonts w:ascii="Times New Roman" w:hAnsi="Times New Roman"/>
                      <w:szCs w:val="21"/>
                    </w:rPr>
                    <w:t>52</w:t>
                  </w:r>
                </w:p>
              </w:tc>
            </w:tr>
            <w:tr w14:paraId="167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EC8BF78">
                  <w:pPr>
                    <w:ind w:right="105" w:rightChars="50"/>
                    <w:jc w:val="center"/>
                    <w:rPr>
                      <w:rFonts w:ascii="Times New Roman" w:hAnsi="Times New Roman"/>
                      <w:szCs w:val="21"/>
                    </w:rPr>
                  </w:pPr>
                  <w:r>
                    <w:rPr>
                      <w:rFonts w:ascii="Times New Roman" w:hAnsi="Times New Roman"/>
                      <w:szCs w:val="21"/>
                    </w:rPr>
                    <w:t>4</w:t>
                  </w:r>
                </w:p>
              </w:tc>
              <w:tc>
                <w:tcPr>
                  <w:tcW w:w="1755" w:type="dxa"/>
                  <w:tcBorders>
                    <w:top w:val="single" w:color="auto" w:sz="4" w:space="0"/>
                    <w:left w:val="single" w:color="auto" w:sz="4" w:space="0"/>
                    <w:bottom w:val="single" w:color="auto" w:sz="4" w:space="0"/>
                    <w:right w:val="single" w:color="auto" w:sz="4" w:space="0"/>
                  </w:tcBorders>
                  <w:vAlign w:val="center"/>
                </w:tcPr>
                <w:p w14:paraId="070D05E8">
                  <w:pPr>
                    <w:widowControl/>
                    <w:jc w:val="center"/>
                    <w:textAlignment w:val="center"/>
                    <w:rPr>
                      <w:rFonts w:ascii="Times New Roman" w:hAnsi="Times New Roman"/>
                      <w:szCs w:val="21"/>
                    </w:rPr>
                  </w:pPr>
                  <w:r>
                    <w:rPr>
                      <w:rFonts w:hint="eastAsia" w:ascii="宋体" w:hAnsi="宋体" w:cs="宋体"/>
                      <w:kern w:val="0"/>
                      <w:szCs w:val="21"/>
                    </w:rPr>
                    <w:t>废金属破碎机</w:t>
                  </w:r>
                </w:p>
              </w:tc>
              <w:tc>
                <w:tcPr>
                  <w:tcW w:w="1178" w:type="dxa"/>
                  <w:tcBorders>
                    <w:top w:val="single" w:color="auto" w:sz="4" w:space="0"/>
                    <w:left w:val="single" w:color="auto" w:sz="4" w:space="0"/>
                    <w:bottom w:val="single" w:color="auto" w:sz="4" w:space="0"/>
                    <w:right w:val="single" w:color="auto" w:sz="4" w:space="0"/>
                  </w:tcBorders>
                  <w:vAlign w:val="center"/>
                </w:tcPr>
                <w:p w14:paraId="08567E18">
                  <w:pPr>
                    <w:ind w:right="105" w:rightChars="50"/>
                    <w:jc w:val="center"/>
                    <w:rPr>
                      <w:rFonts w:ascii="Times New Roman" w:hAnsi="Times New Roman"/>
                      <w:szCs w:val="21"/>
                    </w:rPr>
                  </w:pPr>
                  <w:r>
                    <w:rPr>
                      <w:rFonts w:ascii="Times New Roman" w:hAnsi="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1320397B">
                  <w:pPr>
                    <w:widowControl/>
                    <w:jc w:val="center"/>
                    <w:rPr>
                      <w:rFonts w:ascii="Times New Roman" w:hAnsi="Times New Roman"/>
                      <w:kern w:val="0"/>
                      <w:szCs w:val="21"/>
                    </w:rPr>
                  </w:pPr>
                  <w:r>
                    <w:rPr>
                      <w:rFonts w:ascii="Times New Roman" w:hAnsi="Times New Roman"/>
                      <w:kern w:val="0"/>
                      <w:szCs w:val="21"/>
                    </w:rPr>
                    <w:t>95</w:t>
                  </w: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2FAAD96B">
                  <w:pPr>
                    <w:ind w:right="105" w:rightChars="50"/>
                    <w:jc w:val="center"/>
                    <w:rPr>
                      <w:rFonts w:ascii="Times New Roman" w:hAnsi="Times New Roman"/>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7660B4FB">
                  <w:pPr>
                    <w:ind w:right="105" w:rightChars="50"/>
                    <w:jc w:val="center"/>
                    <w:rPr>
                      <w:rFonts w:ascii="Times New Roman" w:hAnsi="Times New Roman"/>
                      <w:szCs w:val="21"/>
                    </w:rPr>
                  </w:pPr>
                  <w:r>
                    <w:rPr>
                      <w:rFonts w:ascii="Times New Roman" w:hAnsi="Times New Roman"/>
                      <w:szCs w:val="21"/>
                    </w:rPr>
                    <w:t>70</w:t>
                  </w:r>
                </w:p>
              </w:tc>
              <w:tc>
                <w:tcPr>
                  <w:tcW w:w="980" w:type="dxa"/>
                  <w:tcBorders>
                    <w:top w:val="single" w:color="auto" w:sz="4" w:space="0"/>
                    <w:left w:val="single" w:color="auto" w:sz="4" w:space="0"/>
                    <w:bottom w:val="single" w:color="auto" w:sz="4" w:space="0"/>
                    <w:right w:val="single" w:color="auto" w:sz="4" w:space="0"/>
                  </w:tcBorders>
                  <w:vAlign w:val="center"/>
                </w:tcPr>
                <w:p w14:paraId="3C867544">
                  <w:pPr>
                    <w:ind w:right="105" w:rightChars="50"/>
                    <w:jc w:val="center"/>
                    <w:rPr>
                      <w:rFonts w:ascii="Times New Roman" w:hAnsi="Times New Roman"/>
                      <w:szCs w:val="21"/>
                    </w:rPr>
                  </w:pPr>
                  <w:r>
                    <w:rPr>
                      <w:rFonts w:ascii="Times New Roman" w:hAnsi="Times New Roman"/>
                      <w:szCs w:val="21"/>
                    </w:rPr>
                    <w:t>88</w:t>
                  </w:r>
                </w:p>
              </w:tc>
              <w:tc>
                <w:tcPr>
                  <w:tcW w:w="980" w:type="dxa"/>
                  <w:tcBorders>
                    <w:top w:val="single" w:color="auto" w:sz="4" w:space="0"/>
                    <w:left w:val="single" w:color="auto" w:sz="4" w:space="0"/>
                    <w:bottom w:val="single" w:color="auto" w:sz="4" w:space="0"/>
                    <w:right w:val="single" w:color="auto" w:sz="4" w:space="0"/>
                  </w:tcBorders>
                  <w:vAlign w:val="center"/>
                </w:tcPr>
                <w:p w14:paraId="489837F8">
                  <w:pPr>
                    <w:ind w:right="105" w:rightChars="50"/>
                    <w:jc w:val="center"/>
                    <w:rPr>
                      <w:rFonts w:ascii="Times New Roman" w:hAnsi="Times New Roman"/>
                      <w:szCs w:val="21"/>
                    </w:rPr>
                  </w:pPr>
                  <w:r>
                    <w:rPr>
                      <w:rFonts w:ascii="Times New Roman" w:hAnsi="Times New Roman"/>
                      <w:szCs w:val="21"/>
                    </w:rPr>
                    <w:t>20</w:t>
                  </w:r>
                </w:p>
              </w:tc>
              <w:tc>
                <w:tcPr>
                  <w:tcW w:w="980" w:type="dxa"/>
                  <w:tcBorders>
                    <w:top w:val="single" w:color="auto" w:sz="4" w:space="0"/>
                    <w:left w:val="single" w:color="auto" w:sz="4" w:space="0"/>
                    <w:bottom w:val="single" w:color="auto" w:sz="4" w:space="0"/>
                    <w:right w:val="single" w:color="auto" w:sz="4" w:space="0"/>
                  </w:tcBorders>
                  <w:vAlign w:val="center"/>
                </w:tcPr>
                <w:p w14:paraId="03035C83">
                  <w:pPr>
                    <w:ind w:right="105" w:rightChars="50"/>
                    <w:jc w:val="center"/>
                    <w:rPr>
                      <w:rFonts w:ascii="Times New Roman" w:hAnsi="Times New Roman"/>
                      <w:szCs w:val="21"/>
                    </w:rPr>
                  </w:pPr>
                  <w:r>
                    <w:rPr>
                      <w:rFonts w:ascii="Times New Roman" w:hAnsi="Times New Roman"/>
                      <w:szCs w:val="21"/>
                    </w:rPr>
                    <w:t>52</w:t>
                  </w:r>
                </w:p>
              </w:tc>
            </w:tr>
            <w:tr w14:paraId="65F5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217F8D05">
                  <w:pPr>
                    <w:ind w:right="105" w:rightChars="50"/>
                    <w:jc w:val="center"/>
                    <w:rPr>
                      <w:rFonts w:ascii="Times New Roman" w:hAnsi="Times New Roman"/>
                      <w:szCs w:val="21"/>
                    </w:rPr>
                  </w:pPr>
                  <w:r>
                    <w:rPr>
                      <w:rFonts w:ascii="Times New Roman" w:hAnsi="Times New Roman"/>
                      <w:szCs w:val="21"/>
                    </w:rPr>
                    <w:t>5</w:t>
                  </w:r>
                </w:p>
              </w:tc>
              <w:tc>
                <w:tcPr>
                  <w:tcW w:w="1755" w:type="dxa"/>
                  <w:tcBorders>
                    <w:top w:val="single" w:color="auto" w:sz="4" w:space="0"/>
                    <w:left w:val="single" w:color="auto" w:sz="4" w:space="0"/>
                    <w:bottom w:val="single" w:color="auto" w:sz="4" w:space="0"/>
                    <w:right w:val="single" w:color="auto" w:sz="4" w:space="0"/>
                  </w:tcBorders>
                  <w:vAlign w:val="center"/>
                </w:tcPr>
                <w:p w14:paraId="4296DAE1">
                  <w:pPr>
                    <w:widowControl/>
                    <w:jc w:val="center"/>
                    <w:textAlignment w:val="center"/>
                    <w:rPr>
                      <w:rFonts w:ascii="Times New Roman" w:hAnsi="Times New Roman"/>
                      <w:szCs w:val="21"/>
                    </w:rPr>
                  </w:pPr>
                  <w:r>
                    <w:rPr>
                      <w:rFonts w:hint="eastAsia" w:ascii="宋体" w:hAnsi="宋体" w:cs="宋体"/>
                      <w:kern w:val="0"/>
                      <w:szCs w:val="21"/>
                    </w:rPr>
                    <w:t>磁选机</w:t>
                  </w:r>
                </w:p>
              </w:tc>
              <w:tc>
                <w:tcPr>
                  <w:tcW w:w="1178" w:type="dxa"/>
                  <w:tcBorders>
                    <w:top w:val="single" w:color="auto" w:sz="4" w:space="0"/>
                    <w:left w:val="single" w:color="auto" w:sz="4" w:space="0"/>
                    <w:bottom w:val="single" w:color="auto" w:sz="4" w:space="0"/>
                    <w:right w:val="single" w:color="auto" w:sz="4" w:space="0"/>
                  </w:tcBorders>
                  <w:vAlign w:val="center"/>
                </w:tcPr>
                <w:p w14:paraId="0F59132B">
                  <w:pPr>
                    <w:ind w:right="105" w:rightChars="50"/>
                    <w:jc w:val="center"/>
                    <w:rPr>
                      <w:rFonts w:ascii="Times New Roman" w:hAnsi="Times New Roman"/>
                      <w:szCs w:val="21"/>
                    </w:rPr>
                  </w:pPr>
                  <w:r>
                    <w:rPr>
                      <w:rFonts w:ascii="Times New Roman" w:hAnsi="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1C94D79F">
                  <w:pPr>
                    <w:widowControl/>
                    <w:jc w:val="center"/>
                    <w:rPr>
                      <w:rFonts w:ascii="Times New Roman" w:hAnsi="Times New Roman"/>
                      <w:kern w:val="0"/>
                      <w:szCs w:val="21"/>
                    </w:rPr>
                  </w:pPr>
                  <w:r>
                    <w:rPr>
                      <w:rFonts w:ascii="Times New Roman" w:hAnsi="Times New Roman"/>
                      <w:kern w:val="0"/>
                      <w:szCs w:val="21"/>
                    </w:rPr>
                    <w:t>80</w:t>
                  </w: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64761542">
                  <w:pPr>
                    <w:ind w:right="105" w:rightChars="50"/>
                    <w:jc w:val="center"/>
                    <w:rPr>
                      <w:rFonts w:ascii="Times New Roman" w:hAnsi="Times New Roman"/>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1516EDBB">
                  <w:pPr>
                    <w:ind w:right="105" w:rightChars="50"/>
                    <w:jc w:val="center"/>
                    <w:rPr>
                      <w:rFonts w:ascii="Times New Roman" w:hAnsi="Times New Roman"/>
                      <w:szCs w:val="21"/>
                    </w:rPr>
                  </w:pPr>
                  <w:r>
                    <w:rPr>
                      <w:rFonts w:ascii="Times New Roman" w:hAnsi="Times New Roman"/>
                      <w:szCs w:val="21"/>
                    </w:rPr>
                    <w:t>70</w:t>
                  </w:r>
                </w:p>
              </w:tc>
              <w:tc>
                <w:tcPr>
                  <w:tcW w:w="980" w:type="dxa"/>
                  <w:tcBorders>
                    <w:top w:val="single" w:color="auto" w:sz="4" w:space="0"/>
                    <w:left w:val="single" w:color="auto" w:sz="4" w:space="0"/>
                    <w:bottom w:val="single" w:color="auto" w:sz="4" w:space="0"/>
                    <w:right w:val="single" w:color="auto" w:sz="4" w:space="0"/>
                  </w:tcBorders>
                  <w:vAlign w:val="center"/>
                </w:tcPr>
                <w:p w14:paraId="6693E186">
                  <w:pPr>
                    <w:ind w:right="105" w:rightChars="50"/>
                    <w:jc w:val="center"/>
                    <w:rPr>
                      <w:rFonts w:ascii="Times New Roman" w:hAnsi="Times New Roman"/>
                      <w:szCs w:val="21"/>
                    </w:rPr>
                  </w:pPr>
                  <w:r>
                    <w:rPr>
                      <w:rFonts w:ascii="Times New Roman" w:hAnsi="Times New Roman"/>
                      <w:szCs w:val="21"/>
                    </w:rPr>
                    <w:t>88</w:t>
                  </w:r>
                </w:p>
              </w:tc>
              <w:tc>
                <w:tcPr>
                  <w:tcW w:w="980" w:type="dxa"/>
                  <w:tcBorders>
                    <w:top w:val="single" w:color="auto" w:sz="4" w:space="0"/>
                    <w:left w:val="single" w:color="auto" w:sz="4" w:space="0"/>
                    <w:bottom w:val="single" w:color="auto" w:sz="4" w:space="0"/>
                    <w:right w:val="single" w:color="auto" w:sz="4" w:space="0"/>
                  </w:tcBorders>
                  <w:vAlign w:val="center"/>
                </w:tcPr>
                <w:p w14:paraId="1FB5F6D1">
                  <w:pPr>
                    <w:ind w:right="105" w:rightChars="50"/>
                    <w:jc w:val="center"/>
                    <w:rPr>
                      <w:rFonts w:ascii="Times New Roman" w:hAnsi="Times New Roman"/>
                      <w:szCs w:val="21"/>
                    </w:rPr>
                  </w:pPr>
                  <w:r>
                    <w:rPr>
                      <w:rFonts w:ascii="Times New Roman" w:hAnsi="Times New Roman"/>
                      <w:szCs w:val="21"/>
                    </w:rPr>
                    <w:t>20</w:t>
                  </w:r>
                </w:p>
              </w:tc>
              <w:tc>
                <w:tcPr>
                  <w:tcW w:w="980" w:type="dxa"/>
                  <w:tcBorders>
                    <w:top w:val="single" w:color="auto" w:sz="4" w:space="0"/>
                    <w:left w:val="single" w:color="auto" w:sz="4" w:space="0"/>
                    <w:bottom w:val="single" w:color="auto" w:sz="4" w:space="0"/>
                    <w:right w:val="single" w:color="auto" w:sz="4" w:space="0"/>
                  </w:tcBorders>
                  <w:vAlign w:val="center"/>
                </w:tcPr>
                <w:p w14:paraId="2F26CA62">
                  <w:pPr>
                    <w:ind w:right="105" w:rightChars="50"/>
                    <w:jc w:val="center"/>
                    <w:rPr>
                      <w:rFonts w:ascii="Times New Roman" w:hAnsi="Times New Roman"/>
                      <w:szCs w:val="21"/>
                    </w:rPr>
                  </w:pPr>
                  <w:r>
                    <w:rPr>
                      <w:rFonts w:ascii="Times New Roman" w:hAnsi="Times New Roman"/>
                      <w:szCs w:val="21"/>
                    </w:rPr>
                    <w:t>52</w:t>
                  </w:r>
                </w:p>
              </w:tc>
            </w:tr>
            <w:tr w14:paraId="5317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EFAABAF">
                  <w:pPr>
                    <w:ind w:right="105" w:rightChars="50"/>
                    <w:jc w:val="center"/>
                    <w:rPr>
                      <w:rFonts w:ascii="Times New Roman" w:hAnsi="Times New Roman"/>
                      <w:szCs w:val="21"/>
                    </w:rPr>
                  </w:pPr>
                  <w:r>
                    <w:rPr>
                      <w:rFonts w:ascii="Times New Roman" w:hAnsi="Times New Roman"/>
                      <w:szCs w:val="21"/>
                    </w:rPr>
                    <w:t>6</w:t>
                  </w:r>
                </w:p>
              </w:tc>
              <w:tc>
                <w:tcPr>
                  <w:tcW w:w="1755" w:type="dxa"/>
                  <w:tcBorders>
                    <w:top w:val="single" w:color="auto" w:sz="4" w:space="0"/>
                    <w:left w:val="single" w:color="auto" w:sz="4" w:space="0"/>
                    <w:bottom w:val="single" w:color="auto" w:sz="4" w:space="0"/>
                    <w:right w:val="single" w:color="auto" w:sz="4" w:space="0"/>
                  </w:tcBorders>
                  <w:vAlign w:val="center"/>
                </w:tcPr>
                <w:p w14:paraId="09CEFB00">
                  <w:pPr>
                    <w:widowControl/>
                    <w:jc w:val="center"/>
                    <w:textAlignment w:val="center"/>
                    <w:rPr>
                      <w:rFonts w:ascii="Times New Roman" w:hAnsi="Times New Roman"/>
                      <w:szCs w:val="21"/>
                    </w:rPr>
                  </w:pPr>
                  <w:r>
                    <w:rPr>
                      <w:rFonts w:hint="eastAsia" w:ascii="宋体" w:hAnsi="宋体" w:cs="宋体"/>
                      <w:kern w:val="0"/>
                      <w:szCs w:val="21"/>
                    </w:rPr>
                    <w:t>剪铁机</w:t>
                  </w:r>
                </w:p>
              </w:tc>
              <w:tc>
                <w:tcPr>
                  <w:tcW w:w="1178" w:type="dxa"/>
                  <w:tcBorders>
                    <w:top w:val="single" w:color="auto" w:sz="4" w:space="0"/>
                    <w:left w:val="single" w:color="auto" w:sz="4" w:space="0"/>
                    <w:bottom w:val="single" w:color="auto" w:sz="4" w:space="0"/>
                    <w:right w:val="single" w:color="auto" w:sz="4" w:space="0"/>
                  </w:tcBorders>
                  <w:vAlign w:val="center"/>
                </w:tcPr>
                <w:p w14:paraId="2DFDC8CF">
                  <w:pPr>
                    <w:ind w:right="105" w:rightChars="50"/>
                    <w:jc w:val="center"/>
                    <w:rPr>
                      <w:rFonts w:ascii="Times New Roman" w:hAnsi="Times New Roman"/>
                      <w:szCs w:val="21"/>
                    </w:rPr>
                  </w:pPr>
                  <w:r>
                    <w:rPr>
                      <w:rFonts w:ascii="Times New Roman" w:hAnsi="Times New Roman"/>
                      <w:szCs w:val="21"/>
                    </w:rPr>
                    <w:t>1</w:t>
                  </w:r>
                </w:p>
              </w:tc>
              <w:tc>
                <w:tcPr>
                  <w:tcW w:w="1087" w:type="dxa"/>
                  <w:tcBorders>
                    <w:top w:val="single" w:color="auto" w:sz="4" w:space="0"/>
                    <w:left w:val="single" w:color="auto" w:sz="4" w:space="0"/>
                    <w:bottom w:val="single" w:color="auto" w:sz="4" w:space="0"/>
                    <w:right w:val="single" w:color="auto" w:sz="4" w:space="0"/>
                  </w:tcBorders>
                  <w:vAlign w:val="center"/>
                </w:tcPr>
                <w:p w14:paraId="34D7DEC1">
                  <w:pPr>
                    <w:widowControl/>
                    <w:jc w:val="center"/>
                    <w:rPr>
                      <w:rFonts w:ascii="Times New Roman" w:hAnsi="Times New Roman"/>
                      <w:kern w:val="0"/>
                      <w:szCs w:val="21"/>
                    </w:rPr>
                  </w:pPr>
                  <w:r>
                    <w:rPr>
                      <w:rFonts w:ascii="Times New Roman" w:hAnsi="Times New Roman"/>
                      <w:kern w:val="0"/>
                      <w:szCs w:val="21"/>
                    </w:rPr>
                    <w:t>80</w:t>
                  </w: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13E913C8">
                  <w:pPr>
                    <w:ind w:right="105" w:rightChars="50"/>
                    <w:jc w:val="center"/>
                    <w:rPr>
                      <w:rFonts w:ascii="Times New Roman" w:hAnsi="Times New Roman"/>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58BE983E">
                  <w:pPr>
                    <w:ind w:right="105" w:rightChars="50"/>
                    <w:jc w:val="center"/>
                    <w:rPr>
                      <w:rFonts w:ascii="Times New Roman" w:hAnsi="Times New Roman"/>
                      <w:szCs w:val="21"/>
                    </w:rPr>
                  </w:pPr>
                  <w:r>
                    <w:rPr>
                      <w:rFonts w:ascii="Times New Roman" w:hAnsi="Times New Roman"/>
                      <w:szCs w:val="21"/>
                    </w:rPr>
                    <w:t>70</w:t>
                  </w:r>
                </w:p>
              </w:tc>
              <w:tc>
                <w:tcPr>
                  <w:tcW w:w="980" w:type="dxa"/>
                  <w:tcBorders>
                    <w:top w:val="single" w:color="auto" w:sz="4" w:space="0"/>
                    <w:left w:val="single" w:color="auto" w:sz="4" w:space="0"/>
                    <w:bottom w:val="single" w:color="auto" w:sz="4" w:space="0"/>
                    <w:right w:val="single" w:color="auto" w:sz="4" w:space="0"/>
                  </w:tcBorders>
                  <w:vAlign w:val="center"/>
                </w:tcPr>
                <w:p w14:paraId="4EA4B62E">
                  <w:pPr>
                    <w:ind w:right="105" w:rightChars="50"/>
                    <w:jc w:val="center"/>
                    <w:rPr>
                      <w:rFonts w:ascii="Times New Roman" w:hAnsi="Times New Roman"/>
                      <w:szCs w:val="21"/>
                    </w:rPr>
                  </w:pPr>
                  <w:r>
                    <w:rPr>
                      <w:rFonts w:ascii="Times New Roman" w:hAnsi="Times New Roman"/>
                      <w:szCs w:val="21"/>
                    </w:rPr>
                    <w:t>88</w:t>
                  </w:r>
                </w:p>
              </w:tc>
              <w:tc>
                <w:tcPr>
                  <w:tcW w:w="980" w:type="dxa"/>
                  <w:tcBorders>
                    <w:top w:val="single" w:color="auto" w:sz="4" w:space="0"/>
                    <w:left w:val="single" w:color="auto" w:sz="4" w:space="0"/>
                    <w:bottom w:val="single" w:color="auto" w:sz="4" w:space="0"/>
                    <w:right w:val="single" w:color="auto" w:sz="4" w:space="0"/>
                  </w:tcBorders>
                  <w:vAlign w:val="center"/>
                </w:tcPr>
                <w:p w14:paraId="212A3A03">
                  <w:pPr>
                    <w:ind w:right="105" w:rightChars="50"/>
                    <w:jc w:val="center"/>
                    <w:rPr>
                      <w:rFonts w:ascii="Times New Roman" w:hAnsi="Times New Roman"/>
                      <w:szCs w:val="21"/>
                    </w:rPr>
                  </w:pPr>
                  <w:r>
                    <w:rPr>
                      <w:rFonts w:ascii="Times New Roman" w:hAnsi="Times New Roman"/>
                      <w:szCs w:val="21"/>
                    </w:rPr>
                    <w:t>20</w:t>
                  </w:r>
                </w:p>
              </w:tc>
              <w:tc>
                <w:tcPr>
                  <w:tcW w:w="980" w:type="dxa"/>
                  <w:tcBorders>
                    <w:top w:val="single" w:color="auto" w:sz="4" w:space="0"/>
                    <w:left w:val="single" w:color="auto" w:sz="4" w:space="0"/>
                    <w:bottom w:val="single" w:color="auto" w:sz="4" w:space="0"/>
                    <w:right w:val="single" w:color="auto" w:sz="4" w:space="0"/>
                  </w:tcBorders>
                  <w:vAlign w:val="center"/>
                </w:tcPr>
                <w:p w14:paraId="4754CBE1">
                  <w:pPr>
                    <w:ind w:right="105" w:rightChars="50"/>
                    <w:jc w:val="center"/>
                    <w:rPr>
                      <w:rFonts w:ascii="Times New Roman" w:hAnsi="Times New Roman"/>
                      <w:szCs w:val="21"/>
                    </w:rPr>
                  </w:pPr>
                  <w:r>
                    <w:rPr>
                      <w:rFonts w:ascii="Times New Roman" w:hAnsi="Times New Roman"/>
                      <w:szCs w:val="21"/>
                    </w:rPr>
                    <w:t>52</w:t>
                  </w:r>
                </w:p>
              </w:tc>
            </w:tr>
            <w:tr w14:paraId="3A93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19F694E">
                  <w:pPr>
                    <w:ind w:right="105" w:rightChars="50"/>
                    <w:jc w:val="center"/>
                    <w:rPr>
                      <w:rFonts w:ascii="Times New Roman" w:hAnsi="Times New Roman"/>
                      <w:szCs w:val="21"/>
                    </w:rPr>
                  </w:pPr>
                  <w:r>
                    <w:rPr>
                      <w:rFonts w:ascii="Times New Roman" w:hAnsi="Times New Roman"/>
                      <w:szCs w:val="21"/>
                    </w:rPr>
                    <w:t>7</w:t>
                  </w:r>
                </w:p>
              </w:tc>
              <w:tc>
                <w:tcPr>
                  <w:tcW w:w="1755" w:type="dxa"/>
                  <w:tcBorders>
                    <w:top w:val="single" w:color="auto" w:sz="4" w:space="0"/>
                    <w:left w:val="single" w:color="auto" w:sz="4" w:space="0"/>
                    <w:bottom w:val="single" w:color="auto" w:sz="4" w:space="0"/>
                    <w:right w:val="single" w:color="auto" w:sz="4" w:space="0"/>
                  </w:tcBorders>
                  <w:vAlign w:val="center"/>
                </w:tcPr>
                <w:p w14:paraId="3C6787E9">
                  <w:pPr>
                    <w:ind w:right="105" w:rightChars="50"/>
                    <w:jc w:val="center"/>
                    <w:rPr>
                      <w:rFonts w:ascii="Times New Roman" w:hAnsi="Times New Roman"/>
                      <w:szCs w:val="21"/>
                    </w:rPr>
                  </w:pPr>
                  <w:r>
                    <w:rPr>
                      <w:rFonts w:hint="eastAsia" w:ascii="Times New Roman" w:hAnsi="Times New Roman"/>
                      <w:szCs w:val="21"/>
                    </w:rPr>
                    <w:t>噪声贡献值</w:t>
                  </w:r>
                </w:p>
              </w:tc>
              <w:tc>
                <w:tcPr>
                  <w:tcW w:w="1178" w:type="dxa"/>
                  <w:tcBorders>
                    <w:top w:val="single" w:color="auto" w:sz="4" w:space="0"/>
                    <w:left w:val="single" w:color="auto" w:sz="4" w:space="0"/>
                    <w:bottom w:val="single" w:color="auto" w:sz="4" w:space="0"/>
                    <w:right w:val="single" w:color="auto" w:sz="4" w:space="0"/>
                  </w:tcBorders>
                  <w:vAlign w:val="center"/>
                </w:tcPr>
                <w:p w14:paraId="1BCC4D73">
                  <w:pPr>
                    <w:ind w:right="105" w:rightChars="50"/>
                    <w:jc w:val="center"/>
                    <w:rPr>
                      <w:rFonts w:ascii="Times New Roman" w:hAnsi="Times New Roman"/>
                      <w:szCs w:val="21"/>
                    </w:rPr>
                  </w:pPr>
                  <w:r>
                    <w:rPr>
                      <w:rFonts w:ascii="Times New Roman" w:hAnsi="Times New Roman"/>
                      <w:szCs w:val="21"/>
                    </w:rPr>
                    <w:t>/</w:t>
                  </w:r>
                </w:p>
              </w:tc>
              <w:tc>
                <w:tcPr>
                  <w:tcW w:w="1087" w:type="dxa"/>
                  <w:tcBorders>
                    <w:top w:val="single" w:color="auto" w:sz="4" w:space="0"/>
                    <w:left w:val="single" w:color="auto" w:sz="4" w:space="0"/>
                    <w:bottom w:val="single" w:color="auto" w:sz="4" w:space="0"/>
                    <w:right w:val="single" w:color="auto" w:sz="4" w:space="0"/>
                  </w:tcBorders>
                  <w:vAlign w:val="center"/>
                </w:tcPr>
                <w:p w14:paraId="43356C61">
                  <w:pPr>
                    <w:jc w:val="center"/>
                    <w:rPr>
                      <w:rFonts w:ascii="Times New Roman" w:hAnsi="Times New Roman"/>
                      <w:szCs w:val="21"/>
                    </w:rPr>
                  </w:pPr>
                  <w:r>
                    <w:rPr>
                      <w:rFonts w:ascii="Times New Roman" w:hAnsi="Times New Roman"/>
                      <w:szCs w:val="21"/>
                    </w:rPr>
                    <w:t>97.97</w:t>
                  </w:r>
                </w:p>
              </w:tc>
              <w:tc>
                <w:tcPr>
                  <w:tcW w:w="956" w:type="dxa"/>
                  <w:vMerge w:val="continue"/>
                  <w:tcBorders>
                    <w:top w:val="single" w:color="auto" w:sz="4" w:space="0"/>
                    <w:left w:val="single" w:color="auto" w:sz="4" w:space="0"/>
                    <w:bottom w:val="single" w:color="auto" w:sz="4" w:space="0"/>
                    <w:right w:val="single" w:color="auto" w:sz="4" w:space="0"/>
                  </w:tcBorders>
                  <w:vAlign w:val="center"/>
                </w:tcPr>
                <w:p w14:paraId="16703F9F">
                  <w:pPr>
                    <w:ind w:right="105" w:rightChars="50"/>
                    <w:jc w:val="center"/>
                    <w:rPr>
                      <w:rFonts w:ascii="Times New Roman" w:hAnsi="Times New Roman"/>
                      <w:szCs w:val="21"/>
                    </w:rPr>
                  </w:pPr>
                </w:p>
              </w:tc>
              <w:tc>
                <w:tcPr>
                  <w:tcW w:w="980" w:type="dxa"/>
                  <w:tcBorders>
                    <w:top w:val="single" w:color="auto" w:sz="4" w:space="0"/>
                    <w:left w:val="single" w:color="auto" w:sz="4" w:space="0"/>
                    <w:bottom w:val="single" w:color="auto" w:sz="4" w:space="0"/>
                    <w:right w:val="single" w:color="auto" w:sz="4" w:space="0"/>
                  </w:tcBorders>
                  <w:vAlign w:val="center"/>
                </w:tcPr>
                <w:p w14:paraId="60319FD0">
                  <w:pPr>
                    <w:ind w:right="105" w:rightChars="50"/>
                    <w:jc w:val="center"/>
                    <w:rPr>
                      <w:rFonts w:ascii="Times New Roman" w:hAnsi="Times New Roman"/>
                      <w:szCs w:val="21"/>
                    </w:rPr>
                  </w:pPr>
                  <w:r>
                    <w:rPr>
                      <w:rFonts w:ascii="Times New Roman" w:hAnsi="Times New Roman"/>
                      <w:szCs w:val="21"/>
                    </w:rPr>
                    <w:t>60.57</w:t>
                  </w:r>
                </w:p>
              </w:tc>
              <w:tc>
                <w:tcPr>
                  <w:tcW w:w="980" w:type="dxa"/>
                  <w:tcBorders>
                    <w:top w:val="single" w:color="auto" w:sz="4" w:space="0"/>
                    <w:left w:val="single" w:color="auto" w:sz="4" w:space="0"/>
                    <w:bottom w:val="single" w:color="auto" w:sz="4" w:space="0"/>
                    <w:right w:val="single" w:color="auto" w:sz="4" w:space="0"/>
                  </w:tcBorders>
                  <w:vAlign w:val="center"/>
                </w:tcPr>
                <w:p w14:paraId="40AAE5B3">
                  <w:pPr>
                    <w:ind w:right="105" w:rightChars="50"/>
                    <w:jc w:val="center"/>
                    <w:rPr>
                      <w:rFonts w:ascii="Times New Roman" w:hAnsi="Times New Roman"/>
                      <w:szCs w:val="21"/>
                    </w:rPr>
                  </w:pPr>
                  <w:r>
                    <w:rPr>
                      <w:rFonts w:ascii="Times New Roman" w:hAnsi="Times New Roman"/>
                      <w:szCs w:val="21"/>
                    </w:rPr>
                    <w:t>58.58</w:t>
                  </w:r>
                </w:p>
              </w:tc>
              <w:tc>
                <w:tcPr>
                  <w:tcW w:w="980" w:type="dxa"/>
                  <w:tcBorders>
                    <w:top w:val="single" w:color="auto" w:sz="4" w:space="0"/>
                    <w:left w:val="single" w:color="auto" w:sz="4" w:space="0"/>
                    <w:bottom w:val="single" w:color="auto" w:sz="4" w:space="0"/>
                    <w:right w:val="single" w:color="auto" w:sz="4" w:space="0"/>
                  </w:tcBorders>
                  <w:vAlign w:val="center"/>
                </w:tcPr>
                <w:p w14:paraId="10058C2A">
                  <w:pPr>
                    <w:ind w:right="105" w:rightChars="50"/>
                    <w:jc w:val="center"/>
                    <w:rPr>
                      <w:rFonts w:ascii="Times New Roman" w:hAnsi="Times New Roman"/>
                      <w:szCs w:val="21"/>
                    </w:rPr>
                  </w:pPr>
                  <w:r>
                    <w:rPr>
                      <w:rFonts w:ascii="Times New Roman" w:hAnsi="Times New Roman"/>
                      <w:szCs w:val="21"/>
                    </w:rPr>
                    <w:t>71.45</w:t>
                  </w:r>
                </w:p>
              </w:tc>
              <w:tc>
                <w:tcPr>
                  <w:tcW w:w="980" w:type="dxa"/>
                  <w:tcBorders>
                    <w:top w:val="single" w:color="auto" w:sz="4" w:space="0"/>
                    <w:left w:val="single" w:color="auto" w:sz="4" w:space="0"/>
                    <w:bottom w:val="single" w:color="auto" w:sz="4" w:space="0"/>
                    <w:right w:val="single" w:color="auto" w:sz="4" w:space="0"/>
                  </w:tcBorders>
                  <w:vAlign w:val="center"/>
                </w:tcPr>
                <w:p w14:paraId="59D61823">
                  <w:pPr>
                    <w:ind w:right="105" w:rightChars="50"/>
                    <w:jc w:val="center"/>
                    <w:rPr>
                      <w:rFonts w:ascii="Times New Roman" w:hAnsi="Times New Roman"/>
                      <w:szCs w:val="21"/>
                    </w:rPr>
                  </w:pPr>
                  <w:r>
                    <w:rPr>
                      <w:rFonts w:ascii="Times New Roman" w:hAnsi="Times New Roman"/>
                      <w:szCs w:val="21"/>
                    </w:rPr>
                    <w:t>63.15</w:t>
                  </w:r>
                </w:p>
              </w:tc>
            </w:tr>
          </w:tbl>
          <w:p w14:paraId="5D708B6F">
            <w:pPr>
              <w:keepNext/>
              <w:keepLines/>
              <w:ind w:left="105" w:leftChars="50" w:right="105" w:rightChars="50" w:firstLine="482"/>
              <w:jc w:val="center"/>
              <w:outlineLvl w:val="1"/>
              <w:rPr>
                <w:rFonts w:ascii="Times New Roman" w:hAnsi="Times New Roman"/>
                <w:b/>
                <w:bCs/>
                <w:sz w:val="24"/>
              </w:rPr>
            </w:pPr>
          </w:p>
          <w:p w14:paraId="6BCE34FE">
            <w:pPr>
              <w:keepNext/>
              <w:keepLines/>
              <w:ind w:left="105" w:leftChars="50" w:right="105" w:rightChars="50" w:firstLine="482"/>
              <w:jc w:val="center"/>
              <w:outlineLvl w:val="1"/>
              <w:rPr>
                <w:rFonts w:ascii="Times New Roman" w:hAnsi="Times New Roman"/>
                <w:b/>
                <w:bCs/>
                <w:sz w:val="24"/>
              </w:rPr>
            </w:pPr>
            <w:r>
              <w:rPr>
                <w:rFonts w:hint="eastAsia" w:ascii="Times New Roman" w:hAnsi="Times New Roman"/>
                <w:b/>
                <w:bCs/>
                <w:sz w:val="24"/>
              </w:rPr>
              <w:t>表</w:t>
            </w:r>
            <w:r>
              <w:rPr>
                <w:rFonts w:ascii="Times New Roman" w:hAnsi="Times New Roman"/>
                <w:b/>
                <w:bCs/>
                <w:sz w:val="24"/>
              </w:rPr>
              <w:t xml:space="preserve">7-3  </w:t>
            </w:r>
            <w:r>
              <w:rPr>
                <w:rFonts w:hint="eastAsia" w:ascii="Times New Roman" w:hAnsi="Times New Roman"/>
                <w:b/>
                <w:bCs/>
                <w:sz w:val="24"/>
              </w:rPr>
              <w:t>各厂界及保护目标噪声预测值（考虑</w:t>
            </w:r>
            <w:r>
              <w:rPr>
                <w:rFonts w:ascii="Cambria Math" w:hAnsi="Cambria Math" w:cs="Cambria Math"/>
                <w:sz w:val="24"/>
              </w:rPr>
              <w:t>△</w:t>
            </w:r>
            <w:r>
              <w:rPr>
                <w:rFonts w:ascii="Times New Roman" w:hAnsi="Times New Roman"/>
                <w:sz w:val="24"/>
              </w:rPr>
              <w:t>L</w:t>
            </w:r>
            <w:r>
              <w:rPr>
                <w:rFonts w:hint="eastAsia" w:ascii="Times New Roman" w:hAnsi="Times New Roman"/>
                <w:b/>
                <w:bCs/>
                <w:sz w:val="24"/>
              </w:rPr>
              <w:t>）</w:t>
            </w:r>
            <w:r>
              <w:rPr>
                <w:rFonts w:ascii="Times New Roman" w:hAnsi="Times New Roman"/>
                <w:b/>
                <w:bCs/>
                <w:sz w:val="24"/>
              </w:rPr>
              <w:t xml:space="preserve">  </w:t>
            </w:r>
            <w:r>
              <w:rPr>
                <w:rFonts w:hint="eastAsia" w:ascii="Times New Roman" w:hAnsi="Times New Roman"/>
                <w:b/>
                <w:bCs/>
                <w:kern w:val="44"/>
                <w:sz w:val="24"/>
              </w:rPr>
              <w:t>单位：</w:t>
            </w:r>
            <w:r>
              <w:rPr>
                <w:rFonts w:ascii="Times New Roman" w:hAnsi="Times New Roman"/>
                <w:b/>
                <w:bCs/>
                <w:kern w:val="44"/>
                <w:sz w:val="24"/>
              </w:rPr>
              <w:t>dB(A)</w:t>
            </w:r>
          </w:p>
          <w:tbl>
            <w:tblPr>
              <w:tblStyle w:val="41"/>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944"/>
              <w:gridCol w:w="15"/>
              <w:gridCol w:w="1746"/>
              <w:gridCol w:w="2011"/>
              <w:gridCol w:w="15"/>
              <w:gridCol w:w="1893"/>
            </w:tblGrid>
            <w:tr w14:paraId="16C9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single" w:color="auto" w:sz="4" w:space="0"/>
                    <w:left w:val="single" w:color="auto" w:sz="4" w:space="0"/>
                    <w:bottom w:val="single" w:color="auto" w:sz="4" w:space="0"/>
                    <w:right w:val="single" w:color="auto" w:sz="4" w:space="0"/>
                  </w:tcBorders>
                  <w:vAlign w:val="center"/>
                </w:tcPr>
                <w:p w14:paraId="074DF28F">
                  <w:pPr>
                    <w:keepNext/>
                    <w:keepLines/>
                    <w:adjustRightInd w:val="0"/>
                    <w:snapToGrid w:val="0"/>
                    <w:jc w:val="center"/>
                    <w:outlineLvl w:val="0"/>
                    <w:rPr>
                      <w:rFonts w:ascii="Times New Roman" w:hAnsi="Times New Roman"/>
                      <w:b/>
                      <w:kern w:val="44"/>
                      <w:szCs w:val="20"/>
                    </w:rPr>
                  </w:pPr>
                  <w:bookmarkStart w:id="11" w:name="_Toc21376"/>
                  <w:r>
                    <w:rPr>
                      <w:rFonts w:hint="eastAsia" w:ascii="Times New Roman" w:hAnsi="Times New Roman"/>
                      <w:b/>
                      <w:kern w:val="44"/>
                      <w:szCs w:val="20"/>
                    </w:rPr>
                    <w:t>预测点</w:t>
                  </w:r>
                  <w:bookmarkEnd w:id="11"/>
                </w:p>
              </w:tc>
              <w:tc>
                <w:tcPr>
                  <w:tcW w:w="1944" w:type="dxa"/>
                  <w:tcBorders>
                    <w:top w:val="single" w:color="auto" w:sz="4" w:space="0"/>
                    <w:left w:val="single" w:color="auto" w:sz="4" w:space="0"/>
                    <w:bottom w:val="single" w:color="auto" w:sz="4" w:space="0"/>
                    <w:right w:val="single" w:color="auto" w:sz="4" w:space="0"/>
                  </w:tcBorders>
                  <w:vAlign w:val="center"/>
                </w:tcPr>
                <w:p w14:paraId="6B7342B1">
                  <w:pPr>
                    <w:keepNext/>
                    <w:keepLines/>
                    <w:adjustRightInd w:val="0"/>
                    <w:snapToGrid w:val="0"/>
                    <w:jc w:val="center"/>
                    <w:outlineLvl w:val="0"/>
                    <w:rPr>
                      <w:rFonts w:ascii="Times New Roman" w:hAnsi="Times New Roman"/>
                      <w:b/>
                      <w:kern w:val="44"/>
                      <w:szCs w:val="20"/>
                    </w:rPr>
                  </w:pPr>
                  <w:bookmarkStart w:id="12" w:name="_Toc21718"/>
                  <w:r>
                    <w:rPr>
                      <w:rFonts w:hint="eastAsia" w:ascii="Times New Roman" w:hAnsi="Times New Roman"/>
                      <w:b/>
                      <w:kern w:val="44"/>
                      <w:szCs w:val="20"/>
                    </w:rPr>
                    <w:t>背景值</w:t>
                  </w:r>
                  <w:bookmarkEnd w:id="12"/>
                </w:p>
              </w:tc>
              <w:tc>
                <w:tcPr>
                  <w:tcW w:w="1761" w:type="dxa"/>
                  <w:gridSpan w:val="2"/>
                  <w:tcBorders>
                    <w:top w:val="single" w:color="auto" w:sz="4" w:space="0"/>
                    <w:left w:val="single" w:color="auto" w:sz="4" w:space="0"/>
                    <w:bottom w:val="single" w:color="auto" w:sz="4" w:space="0"/>
                    <w:right w:val="single" w:color="auto" w:sz="4" w:space="0"/>
                  </w:tcBorders>
                  <w:vAlign w:val="center"/>
                </w:tcPr>
                <w:p w14:paraId="2564A590">
                  <w:pPr>
                    <w:keepNext/>
                    <w:keepLines/>
                    <w:adjustRightInd w:val="0"/>
                    <w:snapToGrid w:val="0"/>
                    <w:jc w:val="center"/>
                    <w:outlineLvl w:val="0"/>
                    <w:rPr>
                      <w:rFonts w:ascii="Times New Roman" w:hAnsi="Times New Roman"/>
                      <w:b/>
                      <w:kern w:val="44"/>
                      <w:szCs w:val="20"/>
                    </w:rPr>
                  </w:pPr>
                  <w:bookmarkStart w:id="13" w:name="_Toc23976"/>
                  <w:r>
                    <w:rPr>
                      <w:rFonts w:hint="eastAsia" w:ascii="Times New Roman" w:hAnsi="Times New Roman"/>
                      <w:b/>
                      <w:kern w:val="44"/>
                      <w:szCs w:val="20"/>
                    </w:rPr>
                    <w:t>贡献值</w:t>
                  </w:r>
                  <w:bookmarkEnd w:id="13"/>
                </w:p>
              </w:tc>
              <w:tc>
                <w:tcPr>
                  <w:tcW w:w="2011" w:type="dxa"/>
                  <w:tcBorders>
                    <w:top w:val="single" w:color="auto" w:sz="4" w:space="0"/>
                    <w:left w:val="single" w:color="auto" w:sz="4" w:space="0"/>
                    <w:bottom w:val="single" w:color="auto" w:sz="4" w:space="0"/>
                    <w:right w:val="single" w:color="auto" w:sz="4" w:space="0"/>
                  </w:tcBorders>
                </w:tcPr>
                <w:p w14:paraId="73B49D19">
                  <w:pPr>
                    <w:keepNext/>
                    <w:keepLines/>
                    <w:adjustRightInd w:val="0"/>
                    <w:snapToGrid w:val="0"/>
                    <w:jc w:val="center"/>
                    <w:outlineLvl w:val="0"/>
                    <w:rPr>
                      <w:rFonts w:ascii="Times New Roman" w:hAnsi="Times New Roman"/>
                      <w:b/>
                      <w:kern w:val="44"/>
                      <w:szCs w:val="20"/>
                    </w:rPr>
                  </w:pPr>
                  <w:bookmarkStart w:id="14" w:name="_Toc23143"/>
                  <w:r>
                    <w:rPr>
                      <w:rFonts w:hint="eastAsia" w:ascii="Times New Roman" w:hAnsi="Times New Roman"/>
                      <w:b/>
                      <w:kern w:val="44"/>
                      <w:szCs w:val="20"/>
                    </w:rPr>
                    <w:t>标准值</w:t>
                  </w:r>
                  <w:bookmarkEnd w:id="14"/>
                </w:p>
              </w:tc>
              <w:tc>
                <w:tcPr>
                  <w:tcW w:w="1908" w:type="dxa"/>
                  <w:gridSpan w:val="2"/>
                  <w:tcBorders>
                    <w:top w:val="single" w:color="auto" w:sz="4" w:space="0"/>
                    <w:left w:val="single" w:color="auto" w:sz="4" w:space="0"/>
                    <w:bottom w:val="single" w:color="auto" w:sz="4" w:space="0"/>
                    <w:right w:val="single" w:color="auto" w:sz="4" w:space="0"/>
                  </w:tcBorders>
                </w:tcPr>
                <w:p w14:paraId="22C46823">
                  <w:pPr>
                    <w:keepNext/>
                    <w:keepLines/>
                    <w:adjustRightInd w:val="0"/>
                    <w:snapToGrid w:val="0"/>
                    <w:jc w:val="center"/>
                    <w:outlineLvl w:val="0"/>
                    <w:rPr>
                      <w:rFonts w:ascii="Times New Roman" w:hAnsi="Times New Roman"/>
                      <w:b/>
                      <w:kern w:val="44"/>
                      <w:szCs w:val="20"/>
                    </w:rPr>
                  </w:pPr>
                  <w:bookmarkStart w:id="15" w:name="_Toc9594"/>
                  <w:r>
                    <w:rPr>
                      <w:rFonts w:hint="eastAsia" w:ascii="Times New Roman" w:hAnsi="Times New Roman"/>
                      <w:b/>
                      <w:kern w:val="44"/>
                      <w:szCs w:val="20"/>
                    </w:rPr>
                    <w:t>达标情况</w:t>
                  </w:r>
                  <w:bookmarkEnd w:id="15"/>
                </w:p>
              </w:tc>
            </w:tr>
            <w:tr w14:paraId="6B8F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917" w:type="dxa"/>
                  <w:tcBorders>
                    <w:top w:val="single" w:color="auto" w:sz="4" w:space="0"/>
                    <w:left w:val="single" w:color="auto" w:sz="4" w:space="0"/>
                    <w:bottom w:val="single" w:color="auto" w:sz="4" w:space="0"/>
                    <w:right w:val="single" w:color="auto" w:sz="4" w:space="0"/>
                  </w:tcBorders>
                  <w:vAlign w:val="center"/>
                </w:tcPr>
                <w:p w14:paraId="2094A57A">
                  <w:pPr>
                    <w:keepNext/>
                    <w:keepLines/>
                    <w:adjustRightInd w:val="0"/>
                    <w:snapToGrid w:val="0"/>
                    <w:jc w:val="center"/>
                    <w:outlineLvl w:val="0"/>
                    <w:rPr>
                      <w:rFonts w:ascii="Times New Roman" w:hAnsi="Times New Roman"/>
                      <w:kern w:val="44"/>
                      <w:szCs w:val="20"/>
                    </w:rPr>
                  </w:pPr>
                  <w:bookmarkStart w:id="16" w:name="_Toc11132"/>
                  <w:r>
                    <w:rPr>
                      <w:rFonts w:hint="eastAsia" w:ascii="Times New Roman" w:hAnsi="Times New Roman"/>
                      <w:kern w:val="44"/>
                      <w:szCs w:val="20"/>
                    </w:rPr>
                    <w:t>东</w:t>
                  </w:r>
                  <w:bookmarkEnd w:id="16"/>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5B8E3ACD">
                  <w:pPr>
                    <w:keepNext/>
                    <w:keepLines/>
                    <w:adjustRightInd w:val="0"/>
                    <w:snapToGrid w:val="0"/>
                    <w:jc w:val="center"/>
                    <w:outlineLvl w:val="0"/>
                    <w:rPr>
                      <w:rFonts w:ascii="Times New Roman" w:hAnsi="Times New Roman"/>
                      <w:kern w:val="44"/>
                      <w:szCs w:val="20"/>
                    </w:rPr>
                  </w:pPr>
                  <w:bookmarkStart w:id="17" w:name="_Toc8751"/>
                  <w:r>
                    <w:rPr>
                      <w:rFonts w:hint="eastAsia" w:ascii="Times New Roman" w:hAnsi="Times New Roman"/>
                      <w:kern w:val="44"/>
                      <w:szCs w:val="20"/>
                    </w:rPr>
                    <w:t>昼间</w:t>
                  </w:r>
                  <w:bookmarkEnd w:id="17"/>
                </w:p>
              </w:tc>
              <w:tc>
                <w:tcPr>
                  <w:tcW w:w="1746" w:type="dxa"/>
                  <w:tcBorders>
                    <w:top w:val="single" w:color="auto" w:sz="4" w:space="0"/>
                    <w:left w:val="single" w:color="auto" w:sz="4" w:space="0"/>
                    <w:bottom w:val="single" w:color="auto" w:sz="4" w:space="0"/>
                    <w:right w:val="single" w:color="auto" w:sz="4" w:space="0"/>
                  </w:tcBorders>
                  <w:vAlign w:val="center"/>
                </w:tcPr>
                <w:p w14:paraId="57D3F60C">
                  <w:pPr>
                    <w:keepNext/>
                    <w:keepLines/>
                    <w:adjustRightInd w:val="0"/>
                    <w:snapToGrid w:val="0"/>
                    <w:jc w:val="center"/>
                    <w:outlineLvl w:val="0"/>
                    <w:rPr>
                      <w:rFonts w:ascii="Times New Roman" w:hAnsi="Times New Roman"/>
                      <w:kern w:val="44"/>
                      <w:szCs w:val="20"/>
                    </w:rPr>
                  </w:pPr>
                  <w:bookmarkStart w:id="18" w:name="_Toc10394"/>
                  <w:r>
                    <w:rPr>
                      <w:rFonts w:ascii="Times New Roman" w:hAnsi="Times New Roman"/>
                      <w:kern w:val="44"/>
                      <w:szCs w:val="20"/>
                    </w:rPr>
                    <w:t>45.57</w:t>
                  </w:r>
                  <w:bookmarkEnd w:id="18"/>
                </w:p>
              </w:tc>
              <w:tc>
                <w:tcPr>
                  <w:tcW w:w="2026" w:type="dxa"/>
                  <w:gridSpan w:val="2"/>
                  <w:tcBorders>
                    <w:top w:val="single" w:color="auto" w:sz="4" w:space="0"/>
                    <w:left w:val="single" w:color="auto" w:sz="4" w:space="0"/>
                    <w:bottom w:val="single" w:color="auto" w:sz="4" w:space="0"/>
                    <w:right w:val="single" w:color="auto" w:sz="4" w:space="0"/>
                  </w:tcBorders>
                </w:tcPr>
                <w:p w14:paraId="0223A01D">
                  <w:pPr>
                    <w:keepNext/>
                    <w:keepLines/>
                    <w:adjustRightInd w:val="0"/>
                    <w:snapToGrid w:val="0"/>
                    <w:jc w:val="center"/>
                    <w:outlineLvl w:val="0"/>
                    <w:rPr>
                      <w:rFonts w:ascii="Times New Roman" w:hAnsi="Times New Roman"/>
                      <w:kern w:val="44"/>
                      <w:szCs w:val="20"/>
                    </w:rPr>
                  </w:pPr>
                  <w:bookmarkStart w:id="19" w:name="_Toc1983"/>
                  <w:r>
                    <w:rPr>
                      <w:rFonts w:ascii="Times New Roman" w:hAnsi="Times New Roman"/>
                      <w:kern w:val="44"/>
                      <w:szCs w:val="20"/>
                    </w:rPr>
                    <w:t>60</w:t>
                  </w:r>
                  <w:bookmarkEnd w:id="19"/>
                </w:p>
              </w:tc>
              <w:tc>
                <w:tcPr>
                  <w:tcW w:w="1893" w:type="dxa"/>
                  <w:tcBorders>
                    <w:top w:val="single" w:color="auto" w:sz="4" w:space="0"/>
                    <w:left w:val="single" w:color="auto" w:sz="4" w:space="0"/>
                    <w:bottom w:val="single" w:color="auto" w:sz="4" w:space="0"/>
                    <w:right w:val="single" w:color="auto" w:sz="4" w:space="0"/>
                  </w:tcBorders>
                </w:tcPr>
                <w:p w14:paraId="5A433079">
                  <w:pPr>
                    <w:keepNext/>
                    <w:keepLines/>
                    <w:adjustRightInd w:val="0"/>
                    <w:snapToGrid w:val="0"/>
                    <w:jc w:val="center"/>
                    <w:outlineLvl w:val="0"/>
                    <w:rPr>
                      <w:rFonts w:ascii="Times New Roman" w:hAnsi="Times New Roman"/>
                      <w:kern w:val="44"/>
                      <w:szCs w:val="20"/>
                    </w:rPr>
                  </w:pPr>
                  <w:bookmarkStart w:id="20" w:name="_Toc15699"/>
                  <w:r>
                    <w:rPr>
                      <w:rFonts w:hint="eastAsia" w:ascii="Times New Roman" w:hAnsi="Times New Roman"/>
                      <w:kern w:val="44"/>
                      <w:szCs w:val="20"/>
                    </w:rPr>
                    <w:t>达标</w:t>
                  </w:r>
                  <w:bookmarkEnd w:id="20"/>
                </w:p>
              </w:tc>
            </w:tr>
            <w:tr w14:paraId="6B50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single" w:color="auto" w:sz="4" w:space="0"/>
                    <w:left w:val="single" w:color="auto" w:sz="4" w:space="0"/>
                    <w:bottom w:val="single" w:color="auto" w:sz="4" w:space="0"/>
                    <w:right w:val="single" w:color="auto" w:sz="4" w:space="0"/>
                  </w:tcBorders>
                  <w:vAlign w:val="center"/>
                </w:tcPr>
                <w:p w14:paraId="4CC139CC">
                  <w:pPr>
                    <w:keepNext/>
                    <w:keepLines/>
                    <w:adjustRightInd w:val="0"/>
                    <w:snapToGrid w:val="0"/>
                    <w:jc w:val="center"/>
                    <w:outlineLvl w:val="0"/>
                    <w:rPr>
                      <w:rFonts w:ascii="Times New Roman" w:hAnsi="Times New Roman"/>
                      <w:kern w:val="44"/>
                      <w:szCs w:val="20"/>
                    </w:rPr>
                  </w:pPr>
                  <w:bookmarkStart w:id="21" w:name="_Toc25856"/>
                  <w:r>
                    <w:rPr>
                      <w:rFonts w:hint="eastAsia" w:ascii="Times New Roman" w:hAnsi="Times New Roman"/>
                      <w:kern w:val="44"/>
                      <w:szCs w:val="20"/>
                    </w:rPr>
                    <w:t>南</w:t>
                  </w:r>
                  <w:bookmarkEnd w:id="21"/>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142B04B5">
                  <w:pPr>
                    <w:keepNext/>
                    <w:keepLines/>
                    <w:adjustRightInd w:val="0"/>
                    <w:snapToGrid w:val="0"/>
                    <w:jc w:val="center"/>
                    <w:outlineLvl w:val="0"/>
                    <w:rPr>
                      <w:rFonts w:ascii="Times New Roman" w:hAnsi="Times New Roman"/>
                      <w:kern w:val="44"/>
                      <w:szCs w:val="20"/>
                    </w:rPr>
                  </w:pPr>
                  <w:bookmarkStart w:id="22" w:name="_Toc4201"/>
                  <w:r>
                    <w:rPr>
                      <w:rFonts w:hint="eastAsia" w:ascii="Times New Roman" w:hAnsi="Times New Roman"/>
                      <w:kern w:val="44"/>
                      <w:szCs w:val="20"/>
                    </w:rPr>
                    <w:t>昼间</w:t>
                  </w:r>
                  <w:bookmarkEnd w:id="22"/>
                </w:p>
              </w:tc>
              <w:tc>
                <w:tcPr>
                  <w:tcW w:w="1746" w:type="dxa"/>
                  <w:tcBorders>
                    <w:top w:val="single" w:color="auto" w:sz="4" w:space="0"/>
                    <w:left w:val="single" w:color="auto" w:sz="4" w:space="0"/>
                    <w:bottom w:val="single" w:color="auto" w:sz="4" w:space="0"/>
                    <w:right w:val="single" w:color="auto" w:sz="4" w:space="0"/>
                  </w:tcBorders>
                  <w:vAlign w:val="center"/>
                </w:tcPr>
                <w:p w14:paraId="1B121ED3">
                  <w:pPr>
                    <w:keepNext/>
                    <w:keepLines/>
                    <w:adjustRightInd w:val="0"/>
                    <w:snapToGrid w:val="0"/>
                    <w:jc w:val="center"/>
                    <w:outlineLvl w:val="0"/>
                    <w:rPr>
                      <w:rFonts w:ascii="Times New Roman" w:hAnsi="Times New Roman"/>
                      <w:kern w:val="44"/>
                      <w:szCs w:val="20"/>
                    </w:rPr>
                  </w:pPr>
                  <w:bookmarkStart w:id="23" w:name="_Toc29650"/>
                  <w:r>
                    <w:rPr>
                      <w:rFonts w:ascii="Times New Roman" w:hAnsi="Times New Roman"/>
                      <w:kern w:val="44"/>
                      <w:szCs w:val="20"/>
                    </w:rPr>
                    <w:t>43.58</w:t>
                  </w:r>
                  <w:bookmarkEnd w:id="23"/>
                </w:p>
              </w:tc>
              <w:tc>
                <w:tcPr>
                  <w:tcW w:w="2026" w:type="dxa"/>
                  <w:gridSpan w:val="2"/>
                  <w:tcBorders>
                    <w:top w:val="single" w:color="auto" w:sz="4" w:space="0"/>
                    <w:left w:val="single" w:color="auto" w:sz="4" w:space="0"/>
                    <w:bottom w:val="single" w:color="auto" w:sz="4" w:space="0"/>
                    <w:right w:val="single" w:color="auto" w:sz="4" w:space="0"/>
                  </w:tcBorders>
                </w:tcPr>
                <w:p w14:paraId="48EFE6F2">
                  <w:pPr>
                    <w:keepNext/>
                    <w:keepLines/>
                    <w:adjustRightInd w:val="0"/>
                    <w:snapToGrid w:val="0"/>
                    <w:jc w:val="center"/>
                    <w:outlineLvl w:val="0"/>
                    <w:rPr>
                      <w:rFonts w:ascii="Times New Roman" w:hAnsi="Times New Roman"/>
                      <w:kern w:val="44"/>
                      <w:szCs w:val="20"/>
                    </w:rPr>
                  </w:pPr>
                  <w:bookmarkStart w:id="24" w:name="_Toc29145"/>
                  <w:r>
                    <w:rPr>
                      <w:rFonts w:ascii="Times New Roman" w:hAnsi="Times New Roman"/>
                      <w:kern w:val="44"/>
                      <w:szCs w:val="20"/>
                    </w:rPr>
                    <w:t>60</w:t>
                  </w:r>
                  <w:bookmarkEnd w:id="24"/>
                </w:p>
              </w:tc>
              <w:tc>
                <w:tcPr>
                  <w:tcW w:w="1893" w:type="dxa"/>
                  <w:tcBorders>
                    <w:top w:val="single" w:color="auto" w:sz="4" w:space="0"/>
                    <w:left w:val="single" w:color="auto" w:sz="4" w:space="0"/>
                    <w:bottom w:val="single" w:color="auto" w:sz="4" w:space="0"/>
                    <w:right w:val="single" w:color="auto" w:sz="4" w:space="0"/>
                  </w:tcBorders>
                </w:tcPr>
                <w:p w14:paraId="354AC4D1">
                  <w:pPr>
                    <w:jc w:val="center"/>
                    <w:rPr>
                      <w:rFonts w:ascii="Times New Roman" w:hAnsi="Times New Roman"/>
                    </w:rPr>
                  </w:pPr>
                  <w:r>
                    <w:rPr>
                      <w:rFonts w:hint="eastAsia" w:ascii="Times New Roman" w:hAnsi="Times New Roman"/>
                    </w:rPr>
                    <w:t>达标</w:t>
                  </w:r>
                </w:p>
              </w:tc>
            </w:tr>
            <w:tr w14:paraId="0EB6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single" w:color="auto" w:sz="4" w:space="0"/>
                    <w:left w:val="single" w:color="auto" w:sz="4" w:space="0"/>
                    <w:bottom w:val="single" w:color="auto" w:sz="4" w:space="0"/>
                    <w:right w:val="single" w:color="auto" w:sz="4" w:space="0"/>
                  </w:tcBorders>
                  <w:vAlign w:val="center"/>
                </w:tcPr>
                <w:p w14:paraId="2361B53B">
                  <w:pPr>
                    <w:keepNext/>
                    <w:keepLines/>
                    <w:adjustRightInd w:val="0"/>
                    <w:snapToGrid w:val="0"/>
                    <w:jc w:val="center"/>
                    <w:outlineLvl w:val="0"/>
                    <w:rPr>
                      <w:rFonts w:ascii="Times New Roman" w:hAnsi="Times New Roman"/>
                      <w:kern w:val="44"/>
                      <w:szCs w:val="20"/>
                    </w:rPr>
                  </w:pPr>
                  <w:bookmarkStart w:id="25" w:name="_Toc13165"/>
                  <w:r>
                    <w:rPr>
                      <w:rFonts w:hint="eastAsia" w:ascii="Times New Roman" w:hAnsi="Times New Roman"/>
                      <w:kern w:val="44"/>
                      <w:szCs w:val="20"/>
                    </w:rPr>
                    <w:t>西</w:t>
                  </w:r>
                  <w:bookmarkEnd w:id="25"/>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53AD415E">
                  <w:pPr>
                    <w:keepNext/>
                    <w:keepLines/>
                    <w:adjustRightInd w:val="0"/>
                    <w:snapToGrid w:val="0"/>
                    <w:jc w:val="center"/>
                    <w:outlineLvl w:val="0"/>
                    <w:rPr>
                      <w:rFonts w:ascii="Times New Roman" w:hAnsi="Times New Roman"/>
                      <w:kern w:val="44"/>
                      <w:szCs w:val="20"/>
                    </w:rPr>
                  </w:pPr>
                  <w:bookmarkStart w:id="26" w:name="_Toc24167"/>
                  <w:r>
                    <w:rPr>
                      <w:rFonts w:hint="eastAsia" w:ascii="Times New Roman" w:hAnsi="Times New Roman"/>
                      <w:kern w:val="44"/>
                      <w:szCs w:val="20"/>
                    </w:rPr>
                    <w:t>昼间</w:t>
                  </w:r>
                  <w:bookmarkEnd w:id="26"/>
                </w:p>
              </w:tc>
              <w:tc>
                <w:tcPr>
                  <w:tcW w:w="1746" w:type="dxa"/>
                  <w:tcBorders>
                    <w:top w:val="single" w:color="auto" w:sz="4" w:space="0"/>
                    <w:left w:val="single" w:color="auto" w:sz="4" w:space="0"/>
                    <w:bottom w:val="single" w:color="auto" w:sz="4" w:space="0"/>
                    <w:right w:val="single" w:color="auto" w:sz="4" w:space="0"/>
                  </w:tcBorders>
                  <w:vAlign w:val="center"/>
                </w:tcPr>
                <w:p w14:paraId="138F708A">
                  <w:pPr>
                    <w:keepNext/>
                    <w:keepLines/>
                    <w:adjustRightInd w:val="0"/>
                    <w:snapToGrid w:val="0"/>
                    <w:jc w:val="center"/>
                    <w:outlineLvl w:val="0"/>
                    <w:rPr>
                      <w:rFonts w:ascii="Times New Roman" w:hAnsi="Times New Roman"/>
                      <w:kern w:val="44"/>
                      <w:szCs w:val="20"/>
                    </w:rPr>
                  </w:pPr>
                  <w:bookmarkStart w:id="27" w:name="_Toc26184"/>
                  <w:r>
                    <w:rPr>
                      <w:rFonts w:ascii="Times New Roman" w:hAnsi="Times New Roman"/>
                      <w:kern w:val="44"/>
                      <w:szCs w:val="20"/>
                    </w:rPr>
                    <w:t>56.45</w:t>
                  </w:r>
                  <w:bookmarkEnd w:id="27"/>
                </w:p>
              </w:tc>
              <w:tc>
                <w:tcPr>
                  <w:tcW w:w="2026" w:type="dxa"/>
                  <w:gridSpan w:val="2"/>
                  <w:tcBorders>
                    <w:top w:val="single" w:color="auto" w:sz="4" w:space="0"/>
                    <w:left w:val="single" w:color="auto" w:sz="4" w:space="0"/>
                    <w:bottom w:val="single" w:color="auto" w:sz="4" w:space="0"/>
                    <w:right w:val="single" w:color="auto" w:sz="4" w:space="0"/>
                  </w:tcBorders>
                </w:tcPr>
                <w:p w14:paraId="6CE045BA">
                  <w:pPr>
                    <w:keepNext/>
                    <w:keepLines/>
                    <w:adjustRightInd w:val="0"/>
                    <w:snapToGrid w:val="0"/>
                    <w:jc w:val="center"/>
                    <w:outlineLvl w:val="0"/>
                    <w:rPr>
                      <w:rFonts w:ascii="Times New Roman" w:hAnsi="Times New Roman"/>
                      <w:kern w:val="44"/>
                      <w:szCs w:val="20"/>
                    </w:rPr>
                  </w:pPr>
                  <w:bookmarkStart w:id="28" w:name="_Toc27749"/>
                  <w:r>
                    <w:rPr>
                      <w:rFonts w:ascii="Times New Roman" w:hAnsi="Times New Roman"/>
                      <w:kern w:val="44"/>
                      <w:szCs w:val="20"/>
                    </w:rPr>
                    <w:t>60</w:t>
                  </w:r>
                  <w:bookmarkEnd w:id="28"/>
                </w:p>
              </w:tc>
              <w:tc>
                <w:tcPr>
                  <w:tcW w:w="1893" w:type="dxa"/>
                  <w:tcBorders>
                    <w:top w:val="single" w:color="auto" w:sz="4" w:space="0"/>
                    <w:left w:val="single" w:color="auto" w:sz="4" w:space="0"/>
                    <w:bottom w:val="single" w:color="auto" w:sz="4" w:space="0"/>
                    <w:right w:val="single" w:color="auto" w:sz="4" w:space="0"/>
                  </w:tcBorders>
                </w:tcPr>
                <w:p w14:paraId="48C71A5B">
                  <w:pPr>
                    <w:jc w:val="center"/>
                    <w:rPr>
                      <w:rFonts w:ascii="Times New Roman" w:hAnsi="Times New Roman"/>
                    </w:rPr>
                  </w:pPr>
                  <w:r>
                    <w:rPr>
                      <w:rFonts w:hint="eastAsia" w:ascii="Times New Roman" w:hAnsi="Times New Roman"/>
                    </w:rPr>
                    <w:t>达标</w:t>
                  </w:r>
                </w:p>
              </w:tc>
            </w:tr>
            <w:tr w14:paraId="2DF1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tcBorders>
                    <w:top w:val="single" w:color="auto" w:sz="4" w:space="0"/>
                    <w:left w:val="single" w:color="auto" w:sz="4" w:space="0"/>
                    <w:bottom w:val="single" w:color="auto" w:sz="4" w:space="0"/>
                    <w:right w:val="single" w:color="auto" w:sz="4" w:space="0"/>
                  </w:tcBorders>
                  <w:vAlign w:val="center"/>
                </w:tcPr>
                <w:p w14:paraId="7E63EE9D">
                  <w:pPr>
                    <w:keepNext/>
                    <w:keepLines/>
                    <w:adjustRightInd w:val="0"/>
                    <w:snapToGrid w:val="0"/>
                    <w:jc w:val="center"/>
                    <w:outlineLvl w:val="0"/>
                    <w:rPr>
                      <w:rFonts w:ascii="Times New Roman" w:hAnsi="Times New Roman"/>
                      <w:kern w:val="44"/>
                      <w:szCs w:val="20"/>
                    </w:rPr>
                  </w:pPr>
                  <w:bookmarkStart w:id="29" w:name="_Toc6209"/>
                  <w:r>
                    <w:rPr>
                      <w:rFonts w:hint="eastAsia" w:ascii="Times New Roman" w:hAnsi="Times New Roman"/>
                      <w:kern w:val="44"/>
                      <w:szCs w:val="20"/>
                    </w:rPr>
                    <w:t>北</w:t>
                  </w:r>
                  <w:bookmarkEnd w:id="29"/>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2D2AE047">
                  <w:pPr>
                    <w:keepNext/>
                    <w:keepLines/>
                    <w:adjustRightInd w:val="0"/>
                    <w:snapToGrid w:val="0"/>
                    <w:jc w:val="center"/>
                    <w:outlineLvl w:val="0"/>
                    <w:rPr>
                      <w:rFonts w:ascii="Times New Roman" w:hAnsi="Times New Roman"/>
                      <w:kern w:val="44"/>
                      <w:szCs w:val="20"/>
                    </w:rPr>
                  </w:pPr>
                  <w:bookmarkStart w:id="30" w:name="_Toc21444"/>
                  <w:r>
                    <w:rPr>
                      <w:rFonts w:hint="eastAsia" w:ascii="Times New Roman" w:hAnsi="Times New Roman"/>
                      <w:kern w:val="44"/>
                      <w:szCs w:val="20"/>
                    </w:rPr>
                    <w:t>昼间</w:t>
                  </w:r>
                  <w:bookmarkEnd w:id="30"/>
                </w:p>
              </w:tc>
              <w:tc>
                <w:tcPr>
                  <w:tcW w:w="1746" w:type="dxa"/>
                  <w:tcBorders>
                    <w:top w:val="single" w:color="auto" w:sz="4" w:space="0"/>
                    <w:left w:val="single" w:color="auto" w:sz="4" w:space="0"/>
                    <w:bottom w:val="single" w:color="auto" w:sz="4" w:space="0"/>
                    <w:right w:val="single" w:color="auto" w:sz="4" w:space="0"/>
                  </w:tcBorders>
                  <w:vAlign w:val="center"/>
                </w:tcPr>
                <w:p w14:paraId="399ED87E">
                  <w:pPr>
                    <w:keepNext/>
                    <w:keepLines/>
                    <w:adjustRightInd w:val="0"/>
                    <w:snapToGrid w:val="0"/>
                    <w:jc w:val="center"/>
                    <w:outlineLvl w:val="0"/>
                    <w:rPr>
                      <w:rFonts w:ascii="Times New Roman" w:hAnsi="Times New Roman"/>
                      <w:kern w:val="44"/>
                      <w:szCs w:val="20"/>
                    </w:rPr>
                  </w:pPr>
                  <w:bookmarkStart w:id="31" w:name="_Toc14053"/>
                  <w:r>
                    <w:rPr>
                      <w:rFonts w:ascii="Times New Roman" w:hAnsi="Times New Roman"/>
                      <w:kern w:val="44"/>
                      <w:szCs w:val="20"/>
                    </w:rPr>
                    <w:t>48.15</w:t>
                  </w:r>
                  <w:bookmarkEnd w:id="31"/>
                </w:p>
              </w:tc>
              <w:tc>
                <w:tcPr>
                  <w:tcW w:w="2026" w:type="dxa"/>
                  <w:gridSpan w:val="2"/>
                  <w:tcBorders>
                    <w:top w:val="single" w:color="auto" w:sz="4" w:space="0"/>
                    <w:left w:val="single" w:color="auto" w:sz="4" w:space="0"/>
                    <w:bottom w:val="single" w:color="auto" w:sz="4" w:space="0"/>
                    <w:right w:val="single" w:color="auto" w:sz="4" w:space="0"/>
                  </w:tcBorders>
                </w:tcPr>
                <w:p w14:paraId="6886D517">
                  <w:pPr>
                    <w:keepNext/>
                    <w:keepLines/>
                    <w:adjustRightInd w:val="0"/>
                    <w:snapToGrid w:val="0"/>
                    <w:jc w:val="center"/>
                    <w:outlineLvl w:val="0"/>
                    <w:rPr>
                      <w:rFonts w:ascii="Times New Roman" w:hAnsi="Times New Roman"/>
                      <w:kern w:val="44"/>
                      <w:szCs w:val="20"/>
                    </w:rPr>
                  </w:pPr>
                  <w:bookmarkStart w:id="32" w:name="_Toc5049"/>
                  <w:r>
                    <w:rPr>
                      <w:rFonts w:ascii="Times New Roman" w:hAnsi="Times New Roman"/>
                      <w:kern w:val="44"/>
                      <w:szCs w:val="20"/>
                    </w:rPr>
                    <w:t>60</w:t>
                  </w:r>
                  <w:bookmarkEnd w:id="32"/>
                </w:p>
              </w:tc>
              <w:tc>
                <w:tcPr>
                  <w:tcW w:w="1893" w:type="dxa"/>
                  <w:tcBorders>
                    <w:top w:val="single" w:color="auto" w:sz="4" w:space="0"/>
                    <w:left w:val="single" w:color="auto" w:sz="4" w:space="0"/>
                    <w:bottom w:val="single" w:color="auto" w:sz="4" w:space="0"/>
                    <w:right w:val="single" w:color="auto" w:sz="4" w:space="0"/>
                  </w:tcBorders>
                </w:tcPr>
                <w:p w14:paraId="172A4376">
                  <w:pPr>
                    <w:jc w:val="center"/>
                    <w:rPr>
                      <w:rFonts w:ascii="Times New Roman" w:hAnsi="Times New Roman"/>
                    </w:rPr>
                  </w:pPr>
                  <w:r>
                    <w:rPr>
                      <w:rFonts w:hint="eastAsia" w:ascii="Times New Roman" w:hAnsi="Times New Roman"/>
                    </w:rPr>
                    <w:t>达标</w:t>
                  </w:r>
                </w:p>
              </w:tc>
            </w:tr>
          </w:tbl>
          <w:p w14:paraId="3C6DD8E6">
            <w:pPr>
              <w:keepNext/>
              <w:keepLines/>
              <w:snapToGrid w:val="0"/>
              <w:spacing w:line="360" w:lineRule="auto"/>
              <w:ind w:left="105" w:leftChars="50" w:right="105" w:rightChars="50" w:firstLine="482" w:firstLineChars="200"/>
              <w:outlineLvl w:val="1"/>
              <w:rPr>
                <w:rFonts w:ascii="Times New Roman" w:hAnsi="Times New Roman"/>
                <w:b/>
                <w:bCs/>
                <w:sz w:val="24"/>
                <w:szCs w:val="22"/>
              </w:rPr>
            </w:pPr>
            <w:r>
              <w:rPr>
                <w:rFonts w:hint="eastAsia" w:ascii="Times New Roman" w:hAnsi="Times New Roman"/>
                <w:b/>
                <w:bCs/>
                <w:sz w:val="24"/>
                <w:szCs w:val="22"/>
              </w:rPr>
              <w:t>（</w:t>
            </w:r>
            <w:r>
              <w:rPr>
                <w:rFonts w:ascii="Times New Roman" w:hAnsi="Times New Roman"/>
                <w:b/>
                <w:bCs/>
                <w:sz w:val="24"/>
                <w:szCs w:val="22"/>
              </w:rPr>
              <w:t>1</w:t>
            </w:r>
            <w:r>
              <w:rPr>
                <w:rFonts w:hint="eastAsia" w:ascii="Times New Roman" w:hAnsi="Times New Roman"/>
                <w:b/>
                <w:bCs/>
                <w:sz w:val="24"/>
                <w:szCs w:val="22"/>
              </w:rPr>
              <w:t>）厂界达标分析</w:t>
            </w:r>
          </w:p>
          <w:p w14:paraId="4FC42100">
            <w:pPr>
              <w:keepNext/>
              <w:keepLines/>
              <w:snapToGrid w:val="0"/>
              <w:spacing w:line="360" w:lineRule="auto"/>
              <w:ind w:left="105" w:leftChars="50" w:right="105" w:rightChars="50" w:firstLine="480" w:firstLineChars="200"/>
              <w:outlineLvl w:val="1"/>
              <w:rPr>
                <w:rFonts w:ascii="Times New Roman" w:hAnsi="Times New Roman"/>
                <w:bCs/>
                <w:sz w:val="24"/>
                <w:szCs w:val="22"/>
              </w:rPr>
            </w:pPr>
            <w:r>
              <w:rPr>
                <w:rFonts w:hint="eastAsia" w:ascii="Times New Roman" w:hAnsi="Times New Roman"/>
                <w:bCs/>
                <w:sz w:val="24"/>
                <w:szCs w:val="22"/>
              </w:rPr>
              <w:t>根据上表预测结果，项目厂界昼间四周噪声能满足</w:t>
            </w:r>
            <w:r>
              <w:rPr>
                <w:rFonts w:ascii="Times New Roman" w:hAnsi="Times New Roman"/>
                <w:bCs/>
                <w:sz w:val="24"/>
                <w:szCs w:val="22"/>
              </w:rPr>
              <w:t>GB12348-2008</w:t>
            </w:r>
            <w:r>
              <w:rPr>
                <w:rFonts w:hint="eastAsia" w:ascii="Times New Roman" w:hAnsi="Times New Roman"/>
                <w:bCs/>
                <w:sz w:val="24"/>
                <w:szCs w:val="22"/>
              </w:rPr>
              <w:t>《工业企业厂界环境噪声排放标准》中</w:t>
            </w:r>
            <w:r>
              <w:rPr>
                <w:rFonts w:ascii="Times New Roman" w:hAnsi="Times New Roman"/>
                <w:bCs/>
                <w:sz w:val="24"/>
                <w:szCs w:val="22"/>
              </w:rPr>
              <w:t>2</w:t>
            </w:r>
            <w:r>
              <w:rPr>
                <w:rFonts w:hint="eastAsia" w:ascii="Times New Roman" w:hAnsi="Times New Roman"/>
                <w:bCs/>
                <w:sz w:val="24"/>
                <w:szCs w:val="22"/>
              </w:rPr>
              <w:t>类标准。</w:t>
            </w:r>
          </w:p>
          <w:p w14:paraId="6F26F342">
            <w:pPr>
              <w:keepNext/>
              <w:keepLines/>
              <w:adjustRightInd w:val="0"/>
              <w:snapToGrid w:val="0"/>
              <w:spacing w:line="360" w:lineRule="auto"/>
              <w:ind w:firstLine="480" w:firstLineChars="200"/>
              <w:jc w:val="left"/>
              <w:outlineLvl w:val="0"/>
              <w:rPr>
                <w:rFonts w:ascii="Times New Roman" w:hAnsi="Times New Roman"/>
                <w:bCs/>
                <w:sz w:val="24"/>
                <w:szCs w:val="22"/>
              </w:rPr>
            </w:pPr>
            <w:bookmarkStart w:id="33" w:name="_Toc21764"/>
            <w:r>
              <w:rPr>
                <w:rFonts w:hint="eastAsia" w:ascii="Times New Roman" w:hAnsi="Times New Roman"/>
                <w:bCs/>
                <w:sz w:val="24"/>
                <w:szCs w:val="22"/>
              </w:rPr>
              <w:t>项目仅白天运行，夜间不运行，且此类噪声具有短暂性和间歇性特点，且随着操作的停止而消失。</w:t>
            </w:r>
            <w:bookmarkEnd w:id="33"/>
          </w:p>
          <w:p w14:paraId="2AC270EF">
            <w:pPr>
              <w:keepNext/>
              <w:keepLines/>
              <w:adjustRightInd w:val="0"/>
              <w:snapToGrid w:val="0"/>
              <w:spacing w:line="360" w:lineRule="auto"/>
              <w:ind w:firstLine="482" w:firstLineChars="200"/>
              <w:jc w:val="left"/>
              <w:outlineLvl w:val="0"/>
              <w:rPr>
                <w:rFonts w:ascii="Times New Roman" w:hAnsi="Times New Roman"/>
                <w:b/>
                <w:bCs/>
                <w:sz w:val="24"/>
                <w:szCs w:val="22"/>
              </w:rPr>
            </w:pPr>
            <w:bookmarkStart w:id="34" w:name="_Toc2683"/>
            <w:r>
              <w:rPr>
                <w:rFonts w:hint="eastAsia" w:ascii="Times New Roman" w:hAnsi="Times New Roman"/>
                <w:b/>
                <w:bCs/>
                <w:sz w:val="24"/>
                <w:szCs w:val="22"/>
              </w:rPr>
              <w:t>（</w:t>
            </w:r>
            <w:r>
              <w:rPr>
                <w:rFonts w:ascii="Times New Roman" w:hAnsi="Times New Roman"/>
                <w:b/>
                <w:bCs/>
                <w:sz w:val="24"/>
                <w:szCs w:val="22"/>
              </w:rPr>
              <w:t>2</w:t>
            </w:r>
            <w:r>
              <w:rPr>
                <w:rFonts w:hint="eastAsia" w:ascii="Times New Roman" w:hAnsi="Times New Roman"/>
                <w:b/>
                <w:bCs/>
                <w:sz w:val="24"/>
                <w:szCs w:val="22"/>
              </w:rPr>
              <w:t>）保护目标预测分析</w:t>
            </w:r>
            <w:bookmarkEnd w:id="34"/>
          </w:p>
          <w:p w14:paraId="22A2848C">
            <w:pPr>
              <w:keepNext/>
              <w:keepLines/>
              <w:adjustRightInd w:val="0"/>
              <w:snapToGrid w:val="0"/>
              <w:spacing w:line="360" w:lineRule="auto"/>
              <w:ind w:firstLine="480" w:firstLineChars="200"/>
              <w:jc w:val="left"/>
              <w:outlineLvl w:val="0"/>
              <w:rPr>
                <w:rFonts w:ascii="Times New Roman" w:hAnsi="Times New Roman"/>
                <w:bCs/>
                <w:sz w:val="24"/>
                <w:szCs w:val="22"/>
              </w:rPr>
            </w:pPr>
            <w:bookmarkStart w:id="35" w:name="_Toc15362"/>
            <w:r>
              <w:rPr>
                <w:rFonts w:hint="eastAsia" w:ascii="Times New Roman" w:hAnsi="Times New Roman"/>
                <w:bCs/>
                <w:sz w:val="24"/>
                <w:szCs w:val="22"/>
              </w:rPr>
              <w:t>项目北侧</w:t>
            </w:r>
            <w:r>
              <w:rPr>
                <w:rFonts w:ascii="Times New Roman" w:hAnsi="Times New Roman"/>
                <w:bCs/>
                <w:sz w:val="24"/>
                <w:szCs w:val="22"/>
              </w:rPr>
              <w:t>35m</w:t>
            </w:r>
            <w:r>
              <w:rPr>
                <w:rFonts w:hint="eastAsia" w:ascii="Times New Roman" w:hAnsi="Times New Roman"/>
                <w:bCs/>
                <w:sz w:val="24"/>
                <w:szCs w:val="22"/>
              </w:rPr>
              <w:t>为芒市公租房，厂界昼间能满足</w:t>
            </w:r>
            <w:r>
              <w:rPr>
                <w:rFonts w:ascii="Times New Roman" w:hAnsi="Times New Roman"/>
                <w:bCs/>
                <w:sz w:val="24"/>
                <w:szCs w:val="22"/>
              </w:rPr>
              <w:t>GB3096-2008</w:t>
            </w:r>
            <w:r>
              <w:rPr>
                <w:rFonts w:hint="eastAsia" w:ascii="Times New Roman" w:hAnsi="Times New Roman"/>
                <w:bCs/>
                <w:sz w:val="24"/>
                <w:szCs w:val="22"/>
              </w:rPr>
              <w:t>《声环境质量标准》</w:t>
            </w:r>
            <w:r>
              <w:rPr>
                <w:rFonts w:ascii="Times New Roman" w:hAnsi="Times New Roman"/>
                <w:bCs/>
                <w:sz w:val="24"/>
                <w:szCs w:val="22"/>
              </w:rPr>
              <w:t>2</w:t>
            </w:r>
            <w:r>
              <w:rPr>
                <w:rFonts w:hint="eastAsia" w:ascii="Times New Roman" w:hAnsi="Times New Roman"/>
                <w:bCs/>
                <w:sz w:val="24"/>
                <w:szCs w:val="22"/>
              </w:rPr>
              <w:t>类标准。</w:t>
            </w:r>
            <w:bookmarkEnd w:id="35"/>
            <w:r>
              <w:rPr>
                <w:rFonts w:hint="eastAsia" w:ascii="Times New Roman" w:hAnsi="Times New Roman"/>
                <w:bCs/>
                <w:sz w:val="24"/>
                <w:szCs w:val="22"/>
              </w:rPr>
              <w:t>本环评要求，厂房密闭，靠近公租房一侧，设置围墙及隔音材料。</w:t>
            </w:r>
          </w:p>
          <w:p w14:paraId="6B8B8E67">
            <w:pPr>
              <w:keepNext/>
              <w:keepLines/>
              <w:adjustRightInd w:val="0"/>
              <w:snapToGrid w:val="0"/>
              <w:spacing w:line="360" w:lineRule="auto"/>
              <w:ind w:firstLine="480" w:firstLineChars="200"/>
              <w:jc w:val="left"/>
              <w:outlineLvl w:val="0"/>
              <w:rPr>
                <w:rFonts w:ascii="Times New Roman" w:hAnsi="Times New Roman"/>
                <w:bCs/>
                <w:sz w:val="24"/>
                <w:szCs w:val="22"/>
              </w:rPr>
            </w:pPr>
            <w:bookmarkStart w:id="36" w:name="_Toc14298"/>
            <w:r>
              <w:rPr>
                <w:rFonts w:hint="eastAsia" w:ascii="Times New Roman" w:hAnsi="Times New Roman"/>
                <w:bCs/>
                <w:sz w:val="24"/>
                <w:szCs w:val="22"/>
              </w:rPr>
              <w:t>综上，项目的建设，不会降低周边声环境功能区质量。</w:t>
            </w:r>
            <w:bookmarkEnd w:id="36"/>
          </w:p>
          <w:p w14:paraId="045EF39C">
            <w:pPr>
              <w:adjustRightInd w:val="0"/>
              <w:snapToGrid w:val="0"/>
              <w:spacing w:line="360" w:lineRule="auto"/>
              <w:ind w:firstLine="482" w:firstLineChars="200"/>
              <w:rPr>
                <w:rFonts w:ascii="Times New Roman" w:hAnsi="Times New Roman"/>
                <w:b/>
                <w:snapToGrid w:val="0"/>
                <w:kern w:val="0"/>
                <w:sz w:val="24"/>
              </w:rPr>
            </w:pPr>
            <w:r>
              <w:rPr>
                <w:rFonts w:hint="eastAsia" w:ascii="Times New Roman" w:hAnsi="Times New Roman"/>
                <w:b/>
                <w:snapToGrid w:val="0"/>
                <w:kern w:val="0"/>
                <w:sz w:val="24"/>
              </w:rPr>
              <w:t>（</w:t>
            </w:r>
            <w:r>
              <w:rPr>
                <w:rFonts w:ascii="Times New Roman" w:hAnsi="Times New Roman"/>
                <w:b/>
                <w:snapToGrid w:val="0"/>
                <w:kern w:val="0"/>
                <w:sz w:val="24"/>
              </w:rPr>
              <w:t>3</w:t>
            </w:r>
            <w:r>
              <w:rPr>
                <w:rFonts w:hint="eastAsia" w:ascii="Times New Roman" w:hAnsi="Times New Roman"/>
                <w:b/>
                <w:snapToGrid w:val="0"/>
                <w:kern w:val="0"/>
                <w:sz w:val="24"/>
              </w:rPr>
              <w:t>）措施</w:t>
            </w:r>
          </w:p>
          <w:p w14:paraId="268D6D6F">
            <w:pPr>
              <w:adjustRightInd w:val="0"/>
              <w:snapToGrid w:val="0"/>
              <w:spacing w:line="360" w:lineRule="auto"/>
              <w:ind w:firstLine="480" w:firstLineChars="200"/>
              <w:rPr>
                <w:rFonts w:ascii="Times New Roman" w:hAnsi="Times New Roman"/>
                <w:snapToGrid w:val="0"/>
                <w:kern w:val="0"/>
                <w:sz w:val="24"/>
              </w:rPr>
            </w:pPr>
            <w:r>
              <w:rPr>
                <w:rFonts w:hint="eastAsia" w:ascii="Times New Roman" w:hAnsi="Times New Roman"/>
                <w:snapToGrid w:val="0"/>
                <w:kern w:val="0"/>
                <w:sz w:val="24"/>
              </w:rPr>
              <w:t>为进一步降低运营期间噪声对周边环境的影响，本环评报告要求建设单位在运营期采取以下措施：</w:t>
            </w:r>
          </w:p>
          <w:p w14:paraId="0DA848A9">
            <w:pPr>
              <w:adjustRightInd w:val="0"/>
              <w:snapToGrid w:val="0"/>
              <w:spacing w:line="360" w:lineRule="auto"/>
              <w:ind w:firstLine="480" w:firstLineChars="200"/>
              <w:rPr>
                <w:rFonts w:ascii="Times New Roman" w:hAnsi="Times New Roman"/>
                <w:sz w:val="24"/>
              </w:rPr>
            </w:pPr>
            <w:r>
              <w:rPr>
                <w:rFonts w:hint="eastAsia" w:ascii="宋体" w:hAnsi="宋体" w:cs="宋体"/>
                <w:sz w:val="24"/>
              </w:rPr>
              <w:t>①</w:t>
            </w:r>
            <w:r>
              <w:rPr>
                <w:rFonts w:hint="eastAsia" w:ascii="Times New Roman" w:hAnsi="Times New Roman"/>
                <w:sz w:val="24"/>
              </w:rPr>
              <w:t>选用低噪声设备，且设备应定期维护保养，避免设备噪声增大。</w:t>
            </w:r>
          </w:p>
          <w:p w14:paraId="7DFBD9B7">
            <w:pPr>
              <w:adjustRightInd w:val="0"/>
              <w:snapToGrid w:val="0"/>
              <w:spacing w:line="360" w:lineRule="auto"/>
              <w:ind w:firstLine="480" w:firstLineChars="200"/>
              <w:rPr>
                <w:rFonts w:ascii="Times New Roman" w:hAnsi="Times New Roman"/>
                <w:sz w:val="24"/>
              </w:rPr>
            </w:pPr>
            <w:r>
              <w:rPr>
                <w:rFonts w:hint="eastAsia" w:ascii="宋体" w:hAnsi="宋体" w:cs="宋体"/>
                <w:sz w:val="24"/>
              </w:rPr>
              <w:t>②</w:t>
            </w:r>
            <w:r>
              <w:rPr>
                <w:rFonts w:hint="eastAsia" w:ascii="Times New Roman" w:hAnsi="Times New Roman"/>
                <w:sz w:val="24"/>
              </w:rPr>
              <w:t>进入项目区内的运输车辆应减速并禁止鸣笛。</w:t>
            </w:r>
          </w:p>
          <w:p w14:paraId="3EB39D9D">
            <w:pPr>
              <w:adjustRightInd w:val="0"/>
              <w:snapToGrid w:val="0"/>
              <w:spacing w:line="360" w:lineRule="auto"/>
              <w:ind w:firstLine="480" w:firstLineChars="200"/>
              <w:rPr>
                <w:rFonts w:ascii="Times New Roman" w:hAnsi="Times New Roman"/>
                <w:sz w:val="24"/>
              </w:rPr>
            </w:pPr>
            <w:r>
              <w:rPr>
                <w:rFonts w:hint="eastAsia" w:ascii="宋体" w:hAnsi="宋体" w:cs="宋体"/>
                <w:sz w:val="24"/>
              </w:rPr>
              <w:t>③</w:t>
            </w:r>
            <w:r>
              <w:rPr>
                <w:rFonts w:hint="eastAsia" w:ascii="Times New Roman" w:hAnsi="Times New Roman"/>
                <w:sz w:val="24"/>
              </w:rPr>
              <w:t>在生产过程中如若噪声对周边居民造成影响，应进行积极整改。</w:t>
            </w:r>
          </w:p>
          <w:p w14:paraId="03F22862">
            <w:pPr>
              <w:adjustRightInd w:val="0"/>
              <w:spacing w:line="360" w:lineRule="auto"/>
              <w:ind w:firstLine="480" w:firstLineChars="200"/>
              <w:rPr>
                <w:rFonts w:ascii="Times New Roman" w:hAnsi="Times New Roman"/>
                <w:snapToGrid w:val="0"/>
                <w:kern w:val="0"/>
                <w:sz w:val="24"/>
                <w:szCs w:val="20"/>
              </w:rPr>
            </w:pPr>
            <w:r>
              <w:rPr>
                <w:rFonts w:hint="eastAsia" w:ascii="宋体" w:hAnsi="宋体" w:cs="宋体"/>
                <w:snapToGrid w:val="0"/>
                <w:kern w:val="0"/>
                <w:sz w:val="24"/>
                <w:szCs w:val="20"/>
                <w:lang w:val="zh-CN"/>
              </w:rPr>
              <w:t>④</w:t>
            </w:r>
            <w:r>
              <w:rPr>
                <w:rFonts w:hint="eastAsia" w:ascii="Times New Roman" w:hAnsi="Times New Roman"/>
                <w:snapToGrid w:val="0"/>
                <w:kern w:val="0"/>
                <w:sz w:val="24"/>
                <w:szCs w:val="20"/>
              </w:rPr>
              <w:t>生产设备均设置于生产车间内，生产设备安装减震垫。</w:t>
            </w:r>
          </w:p>
          <w:p w14:paraId="3CA775A3">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4</w:t>
            </w:r>
            <w:r>
              <w:rPr>
                <w:rFonts w:hint="eastAsia" w:ascii="Times New Roman" w:hAnsi="Times New Roman"/>
                <w:b/>
                <w:bCs/>
                <w:sz w:val="24"/>
                <w:szCs w:val="32"/>
              </w:rPr>
              <w:t>、固体废弃物对环境的影响分析</w:t>
            </w:r>
          </w:p>
          <w:p w14:paraId="1E3A921B">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根据表五工程分析，项目生产过程中产生的固体废物主要一般固废和生活垃圾；</w:t>
            </w:r>
          </w:p>
          <w:p w14:paraId="55EF05D0">
            <w:pPr>
              <w:adjustRightInd w:val="0"/>
              <w:spacing w:line="360" w:lineRule="auto"/>
              <w:ind w:firstLine="482" w:firstLineChars="200"/>
              <w:rPr>
                <w:rFonts w:ascii="Times New Roman" w:hAnsi="Times New Roman"/>
                <w:b/>
                <w:snapToGrid w:val="0"/>
                <w:kern w:val="0"/>
                <w:sz w:val="24"/>
                <w:szCs w:val="20"/>
              </w:rPr>
            </w:pPr>
            <w:r>
              <w:rPr>
                <w:rFonts w:hint="eastAsia" w:ascii="Times New Roman" w:hAnsi="Times New Roman"/>
                <w:b/>
                <w:snapToGrid w:val="0"/>
                <w:kern w:val="0"/>
                <w:sz w:val="24"/>
                <w:szCs w:val="20"/>
              </w:rPr>
              <w:t>（</w:t>
            </w:r>
            <w:r>
              <w:rPr>
                <w:rFonts w:ascii="Times New Roman" w:hAnsi="Times New Roman"/>
                <w:b/>
                <w:snapToGrid w:val="0"/>
                <w:kern w:val="0"/>
                <w:sz w:val="24"/>
                <w:szCs w:val="20"/>
              </w:rPr>
              <w:t>1</w:t>
            </w:r>
            <w:r>
              <w:rPr>
                <w:rFonts w:hint="eastAsia" w:ascii="Times New Roman" w:hAnsi="Times New Roman"/>
                <w:b/>
                <w:snapToGrid w:val="0"/>
                <w:kern w:val="0"/>
                <w:sz w:val="24"/>
                <w:szCs w:val="20"/>
              </w:rPr>
              <w:t>）一般固废</w:t>
            </w:r>
          </w:p>
          <w:p w14:paraId="4CFAD97E">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项目运营期一般工业固废主要为有色金属、非磁性物质、除尘装置收集粉尘、拆包、人工分选杂物、剥离废标签纸、污水过滤池污泥，共计</w:t>
            </w:r>
            <w:r>
              <w:rPr>
                <w:rFonts w:ascii="Times New Roman" w:hAnsi="Times New Roman"/>
                <w:snapToGrid w:val="0"/>
                <w:kern w:val="0"/>
                <w:sz w:val="24"/>
                <w:szCs w:val="20"/>
              </w:rPr>
              <w:t>58.62t/a</w:t>
            </w:r>
            <w:r>
              <w:rPr>
                <w:rFonts w:hint="eastAsia" w:ascii="Times New Roman" w:hAnsi="Times New Roman"/>
                <w:snapToGrid w:val="0"/>
                <w:kern w:val="0"/>
                <w:sz w:val="24"/>
                <w:szCs w:val="20"/>
              </w:rPr>
              <w:t>。</w:t>
            </w:r>
          </w:p>
          <w:p w14:paraId="6F3F8CCB">
            <w:pPr>
              <w:spacing w:line="360" w:lineRule="auto"/>
              <w:ind w:firstLine="480" w:firstLineChars="200"/>
              <w:rPr>
                <w:rFonts w:ascii="Times New Roman" w:hAnsi="Times New Roman"/>
                <w:sz w:val="24"/>
              </w:rPr>
            </w:pPr>
            <w:r>
              <w:rPr>
                <w:rFonts w:hint="eastAsia" w:ascii="Times New Roman" w:hAnsi="Times New Roman"/>
                <w:kern w:val="0"/>
                <w:sz w:val="24"/>
              </w:rPr>
              <w:t>有色金属打包后作为产品外售，非磁性物质分类打包后外售资源化利用，</w:t>
            </w:r>
            <w:r>
              <w:rPr>
                <w:rFonts w:hint="eastAsia" w:ascii="Times New Roman" w:hAnsi="Times New Roman"/>
                <w:snapToGrid w:val="0"/>
                <w:kern w:val="0"/>
                <w:sz w:val="24"/>
                <w:szCs w:val="20"/>
              </w:rPr>
              <w:t>除尘装置收集粉尘打包后外售给炼钢厂或水泥厂，</w:t>
            </w:r>
            <w:r>
              <w:rPr>
                <w:rFonts w:hint="eastAsia" w:ascii="Times New Roman" w:hAnsi="Times New Roman"/>
                <w:kern w:val="0"/>
                <w:sz w:val="24"/>
              </w:rPr>
              <w:t>杂物运至</w:t>
            </w:r>
            <w:r>
              <w:rPr>
                <w:rFonts w:hint="eastAsia" w:ascii="Times New Roman" w:hAnsi="Times New Roman"/>
                <w:sz w:val="24"/>
              </w:rPr>
              <w:t>住建部门制定堆放点，禁止与生活垃圾混合处置，禁止随意丢弃</w:t>
            </w:r>
            <w:r>
              <w:rPr>
                <w:rFonts w:hint="eastAsia" w:ascii="Times New Roman" w:hAnsi="Times New Roman"/>
                <w:kern w:val="0"/>
                <w:sz w:val="24"/>
              </w:rPr>
              <w:t>；剥离废标签纸</w:t>
            </w:r>
            <w:r>
              <w:rPr>
                <w:rFonts w:hint="eastAsia" w:ascii="Times New Roman" w:hAnsi="Times New Roman"/>
                <w:sz w:val="24"/>
              </w:rPr>
              <w:t>清运至当地指定垃圾收集点，集中处置；污泥经板框压滤机压滤后外运至垃圾填埋场处理。</w:t>
            </w:r>
          </w:p>
          <w:p w14:paraId="37A52F0B">
            <w:pPr>
              <w:spacing w:line="360" w:lineRule="auto"/>
              <w:ind w:firstLine="482" w:firstLineChars="200"/>
              <w:rPr>
                <w:rFonts w:ascii="Times New Roman" w:hAnsi="Times New Roman"/>
                <w:kern w:val="0"/>
                <w:sz w:val="24"/>
              </w:rPr>
            </w:pPr>
            <w:r>
              <w:rPr>
                <w:rFonts w:hint="eastAsia" w:ascii="Times New Roman" w:hAnsi="Times New Roman"/>
                <w:b/>
                <w:kern w:val="0"/>
                <w:sz w:val="24"/>
              </w:rPr>
              <w:t>一般固废堆存间建设要求：</w:t>
            </w:r>
            <w:r>
              <w:rPr>
                <w:rFonts w:hint="eastAsia" w:ascii="Times New Roman" w:hAnsi="Times New Roman"/>
                <w:kern w:val="0"/>
                <w:sz w:val="24"/>
              </w:rPr>
              <w:t>建设单位应按照《一般工业固体废物贮存、处置场污染控制标准》</w:t>
            </w:r>
            <w:r>
              <w:rPr>
                <w:rFonts w:ascii="Times New Roman" w:hAnsi="Times New Roman"/>
                <w:kern w:val="0"/>
                <w:sz w:val="24"/>
              </w:rPr>
              <w:t>(GB18599-2001)</w:t>
            </w:r>
            <w:r>
              <w:rPr>
                <w:rFonts w:hint="eastAsia" w:ascii="Times New Roman" w:hAnsi="Times New Roman"/>
                <w:kern w:val="0"/>
                <w:sz w:val="24"/>
              </w:rPr>
              <w:t>的相关要求建立固体废物临时的堆放场地，不得随处堆放。临时堆放的地面与裙角要用竖固、防渗的建筑材料建造，基础必须防渗，应设计建造径流疏导系统，保证暴雨不会流到临时堆放的场所。临时堆放场所要防风、防雨、防晒，周围应设置围墙并做好密闭处理，禁止生活垃圾混入。</w:t>
            </w:r>
          </w:p>
          <w:p w14:paraId="47166E59">
            <w:pPr>
              <w:adjustRightInd w:val="0"/>
              <w:spacing w:line="360" w:lineRule="auto"/>
              <w:ind w:firstLine="482" w:firstLineChars="200"/>
              <w:rPr>
                <w:rFonts w:ascii="Times New Roman" w:hAnsi="Times New Roman"/>
                <w:b/>
                <w:snapToGrid w:val="0"/>
                <w:kern w:val="0"/>
                <w:sz w:val="24"/>
                <w:szCs w:val="20"/>
              </w:rPr>
            </w:pPr>
            <w:r>
              <w:rPr>
                <w:rFonts w:hint="eastAsia" w:ascii="Times New Roman" w:hAnsi="Times New Roman"/>
                <w:b/>
                <w:snapToGrid w:val="0"/>
                <w:kern w:val="0"/>
                <w:sz w:val="24"/>
                <w:szCs w:val="20"/>
              </w:rPr>
              <w:t>（</w:t>
            </w:r>
            <w:r>
              <w:rPr>
                <w:rFonts w:ascii="Times New Roman" w:hAnsi="Times New Roman"/>
                <w:b/>
                <w:snapToGrid w:val="0"/>
                <w:kern w:val="0"/>
                <w:sz w:val="24"/>
                <w:szCs w:val="20"/>
              </w:rPr>
              <w:t>2</w:t>
            </w:r>
            <w:r>
              <w:rPr>
                <w:rFonts w:hint="eastAsia" w:ascii="Times New Roman" w:hAnsi="Times New Roman"/>
                <w:b/>
                <w:snapToGrid w:val="0"/>
                <w:kern w:val="0"/>
                <w:sz w:val="24"/>
                <w:szCs w:val="20"/>
              </w:rPr>
              <w:t>）生活垃圾</w:t>
            </w:r>
          </w:p>
          <w:p w14:paraId="36BF50E8">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运营期产生的生活垃圾经统一收集后，由建设方运输至就近</w:t>
            </w:r>
            <w:r>
              <w:rPr>
                <w:rFonts w:hint="eastAsia" w:ascii="Times New Roman" w:hAnsi="Times New Roman"/>
                <w:snapToGrid w:val="0"/>
                <w:kern w:val="0"/>
                <w:sz w:val="24"/>
                <w:szCs w:val="20"/>
                <w:lang w:val="zh-CN"/>
              </w:rPr>
              <w:t>垃圾收集点处置</w:t>
            </w:r>
            <w:r>
              <w:rPr>
                <w:rFonts w:hint="eastAsia" w:ascii="Times New Roman" w:hAnsi="Times New Roman"/>
                <w:snapToGrid w:val="0"/>
                <w:kern w:val="0"/>
                <w:sz w:val="24"/>
                <w:szCs w:val="20"/>
              </w:rPr>
              <w:t>。</w:t>
            </w:r>
          </w:p>
          <w:p w14:paraId="12E0FBC4">
            <w:pPr>
              <w:tabs>
                <w:tab w:val="left" w:pos="2395"/>
              </w:tabs>
              <w:spacing w:line="360" w:lineRule="auto"/>
              <w:ind w:left="105" w:leftChars="50" w:right="105" w:rightChars="50" w:firstLine="495"/>
              <w:rPr>
                <w:rFonts w:ascii="Times New Roman" w:hAnsi="Times New Roman"/>
                <w:snapToGrid w:val="0"/>
                <w:kern w:val="0"/>
                <w:sz w:val="24"/>
                <w:szCs w:val="20"/>
              </w:rPr>
            </w:pPr>
            <w:r>
              <w:rPr>
                <w:rFonts w:hint="eastAsia" w:ascii="Times New Roman" w:hAnsi="Times New Roman"/>
                <w:snapToGrid w:val="0"/>
                <w:kern w:val="0"/>
                <w:sz w:val="24"/>
                <w:szCs w:val="20"/>
              </w:rPr>
              <w:t>综上，建设项目产生的固体废弃物</w:t>
            </w:r>
            <w:r>
              <w:rPr>
                <w:rFonts w:ascii="Times New Roman" w:hAnsi="Times New Roman"/>
                <w:snapToGrid w:val="0"/>
                <w:kern w:val="0"/>
                <w:sz w:val="24"/>
                <w:szCs w:val="20"/>
              </w:rPr>
              <w:t>100%</w:t>
            </w:r>
            <w:r>
              <w:rPr>
                <w:rFonts w:hint="eastAsia" w:ascii="Times New Roman" w:hAnsi="Times New Roman"/>
                <w:snapToGrid w:val="0"/>
                <w:kern w:val="0"/>
                <w:sz w:val="24"/>
                <w:szCs w:val="20"/>
              </w:rPr>
              <w:t>得到了妥善处置，不向外环境排放，不会对环境产生有害影响。</w:t>
            </w:r>
          </w:p>
          <w:p w14:paraId="6E4D00AC">
            <w:pPr>
              <w:spacing w:line="360" w:lineRule="auto"/>
              <w:ind w:firstLine="482" w:firstLineChars="200"/>
              <w:jc w:val="left"/>
              <w:rPr>
                <w:rFonts w:ascii="Times New Roman" w:hAnsi="Times New Roman"/>
                <w:b/>
                <w:sz w:val="24"/>
                <w:lang w:val="zh-CN"/>
              </w:rPr>
            </w:pPr>
            <w:r>
              <w:rPr>
                <w:rFonts w:ascii="Times New Roman" w:hAnsi="Times New Roman"/>
                <w:b/>
                <w:sz w:val="24"/>
                <w:lang w:val="zh-CN"/>
              </w:rPr>
              <w:t>5</w:t>
            </w:r>
            <w:r>
              <w:rPr>
                <w:rFonts w:hint="eastAsia" w:ascii="Times New Roman" w:hAnsi="Times New Roman"/>
                <w:b/>
                <w:sz w:val="24"/>
                <w:lang w:val="zh-CN"/>
              </w:rPr>
              <w:t>、环境风险分析</w:t>
            </w:r>
          </w:p>
          <w:p w14:paraId="34F79D40">
            <w:pPr>
              <w:spacing w:line="360" w:lineRule="auto"/>
              <w:ind w:firstLine="480" w:firstLineChars="200"/>
              <w:jc w:val="left"/>
              <w:rPr>
                <w:rFonts w:ascii="Times New Roman" w:hAnsi="Times New Roman"/>
                <w:sz w:val="24"/>
              </w:rPr>
            </w:pPr>
            <w:r>
              <w:rPr>
                <w:rFonts w:hint="eastAsia" w:ascii="Times New Roman" w:hAnsi="Times New Roman"/>
                <w:sz w:val="24"/>
              </w:rPr>
              <w:t>环境风险评价的任务是充分考虑与建设项目有联系的突发性事故，对环境带来较大影响的可能性和危害性。通过对建设项目进行环境风险识别及源项可能引起的后果影响，提出风险管理</w:t>
            </w:r>
            <w:r>
              <w:rPr>
                <w:rFonts w:hint="eastAsia" w:ascii="Times New Roman" w:hAnsi="Times New Roman"/>
                <w:sz w:val="24"/>
                <w:lang w:eastAsia="zh-CN"/>
              </w:rPr>
              <w:t>的</w:t>
            </w:r>
            <w:r>
              <w:rPr>
                <w:rFonts w:hint="eastAsia" w:ascii="Times New Roman" w:hAnsi="Times New Roman"/>
                <w:sz w:val="24"/>
              </w:rPr>
              <w:t>具体方法及事故减缓防范及应急措施。</w:t>
            </w:r>
          </w:p>
          <w:p w14:paraId="0075668F">
            <w:pPr>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w:t>
            </w:r>
            <w:r>
              <w:rPr>
                <w:rFonts w:ascii="Times New Roman" w:hAnsi="Times New Roman"/>
                <w:b/>
                <w:sz w:val="24"/>
              </w:rPr>
              <w:t xml:space="preserve"> </w:t>
            </w:r>
            <w:r>
              <w:rPr>
                <w:rFonts w:hint="eastAsia" w:ascii="Times New Roman" w:hAnsi="Times New Roman"/>
                <w:b/>
                <w:sz w:val="24"/>
              </w:rPr>
              <w:t>环境风险识别</w:t>
            </w:r>
          </w:p>
          <w:p w14:paraId="40D28156">
            <w:pPr>
              <w:spacing w:line="360" w:lineRule="auto"/>
              <w:ind w:firstLine="480" w:firstLineChars="200"/>
              <w:jc w:val="left"/>
              <w:rPr>
                <w:rFonts w:ascii="Times New Roman" w:hAnsi="Times New Roman"/>
                <w:sz w:val="24"/>
              </w:rPr>
            </w:pPr>
            <w:r>
              <w:rPr>
                <w:rFonts w:hint="eastAsia" w:ascii="Times New Roman" w:hAnsi="Times New Roman"/>
                <w:sz w:val="24"/>
              </w:rPr>
              <w:t>项目主要原料为废金属、废</w:t>
            </w:r>
            <w:r>
              <w:rPr>
                <w:rFonts w:hint="eastAsia" w:ascii="Times New Roman" w:hAnsi="Times New Roman"/>
                <w:bCs/>
                <w:sz w:val="24"/>
              </w:rPr>
              <w:t>塑料等</w:t>
            </w:r>
            <w:r>
              <w:rPr>
                <w:rFonts w:hint="eastAsia" w:ascii="Times New Roman" w:hAnsi="Times New Roman"/>
                <w:sz w:val="24"/>
              </w:rPr>
              <w:t>，原材料无危险性，但在操作、管理不善遇明火的情况下，废塑料易燃，有可能导致火灾，导致厂区财产及员工生命受到威胁。</w:t>
            </w:r>
          </w:p>
          <w:p w14:paraId="3C4ADB82">
            <w:pPr>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2</w:t>
            </w:r>
            <w:r>
              <w:rPr>
                <w:rFonts w:hint="eastAsia" w:ascii="Times New Roman" w:hAnsi="Times New Roman"/>
                <w:b/>
                <w:sz w:val="24"/>
              </w:rPr>
              <w:t>）重大危险源辨识</w:t>
            </w:r>
          </w:p>
          <w:p w14:paraId="31EF194A">
            <w:pPr>
              <w:spacing w:line="360" w:lineRule="auto"/>
              <w:ind w:firstLine="480" w:firstLineChars="200"/>
              <w:jc w:val="left"/>
              <w:rPr>
                <w:rFonts w:ascii="Times New Roman" w:hAnsi="Times New Roman"/>
                <w:sz w:val="24"/>
              </w:rPr>
            </w:pPr>
            <w:r>
              <w:rPr>
                <w:rFonts w:hint="eastAsia" w:ascii="Times New Roman" w:hAnsi="Times New Roman"/>
                <w:sz w:val="24"/>
              </w:rPr>
              <w:t>项目在生产过程中使用的主要原材料无有毒有害或危险化学品，未被列入《危险化学品重大危险源辨识》</w:t>
            </w:r>
            <w:r>
              <w:rPr>
                <w:rFonts w:ascii="Times New Roman" w:hAnsi="Times New Roman"/>
                <w:sz w:val="24"/>
              </w:rPr>
              <w:t xml:space="preserve"> </w:t>
            </w:r>
            <w:r>
              <w:rPr>
                <w:rFonts w:hint="eastAsia" w:ascii="Times New Roman" w:hAnsi="Times New Roman"/>
                <w:sz w:val="24"/>
              </w:rPr>
              <w:t>（</w:t>
            </w:r>
            <w:r>
              <w:rPr>
                <w:rFonts w:ascii="Times New Roman" w:hAnsi="Times New Roman"/>
                <w:sz w:val="24"/>
              </w:rPr>
              <w:t>GB18218-2009</w:t>
            </w:r>
            <w:r>
              <w:rPr>
                <w:rFonts w:hint="eastAsia" w:ascii="Times New Roman" w:hAnsi="Times New Roman"/>
                <w:sz w:val="24"/>
              </w:rPr>
              <w:t>）目录。即项目厂区内不构成重大危险源。</w:t>
            </w:r>
          </w:p>
          <w:p w14:paraId="4661C10C">
            <w:pPr>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3</w:t>
            </w:r>
            <w:r>
              <w:rPr>
                <w:rFonts w:hint="eastAsia" w:ascii="Times New Roman" w:hAnsi="Times New Roman"/>
                <w:b/>
                <w:sz w:val="24"/>
              </w:rPr>
              <w:t>）</w:t>
            </w:r>
            <w:r>
              <w:rPr>
                <w:rFonts w:ascii="Times New Roman" w:hAnsi="Times New Roman"/>
                <w:b/>
                <w:sz w:val="24"/>
              </w:rPr>
              <w:t xml:space="preserve"> </w:t>
            </w:r>
            <w:r>
              <w:rPr>
                <w:rFonts w:hint="eastAsia" w:ascii="Times New Roman" w:hAnsi="Times New Roman"/>
                <w:b/>
                <w:sz w:val="24"/>
              </w:rPr>
              <w:t>风险识别</w:t>
            </w:r>
          </w:p>
          <w:p w14:paraId="330DCA28">
            <w:pPr>
              <w:spacing w:line="360" w:lineRule="auto"/>
              <w:ind w:firstLine="480" w:firstLineChars="200"/>
              <w:jc w:val="left"/>
              <w:rPr>
                <w:rFonts w:ascii="Times New Roman" w:hAnsi="Times New Roman"/>
                <w:sz w:val="24"/>
              </w:rPr>
            </w:pPr>
            <w:r>
              <w:rPr>
                <w:rFonts w:hint="eastAsia" w:ascii="Times New Roman" w:hAnsi="Times New Roman"/>
                <w:sz w:val="24"/>
              </w:rPr>
              <w:t>项目各类生产单元，如生产车间、成品仓库，其主要危险、有害因素均为火灾。</w:t>
            </w:r>
          </w:p>
          <w:p w14:paraId="3B12000E">
            <w:pPr>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4</w:t>
            </w:r>
            <w:r>
              <w:rPr>
                <w:rFonts w:hint="eastAsia" w:ascii="Times New Roman" w:hAnsi="Times New Roman"/>
                <w:b/>
                <w:sz w:val="24"/>
              </w:rPr>
              <w:t>）风险影响分析</w:t>
            </w:r>
          </w:p>
          <w:p w14:paraId="44970D0A">
            <w:pPr>
              <w:spacing w:line="360" w:lineRule="auto"/>
              <w:ind w:firstLine="480" w:firstLineChars="200"/>
              <w:jc w:val="left"/>
              <w:rPr>
                <w:rFonts w:ascii="Times New Roman" w:hAnsi="Times New Roman"/>
                <w:sz w:val="24"/>
              </w:rPr>
            </w:pPr>
            <w:r>
              <w:rPr>
                <w:rFonts w:hint="eastAsia" w:ascii="宋体" w:hAnsi="宋体" w:cs="宋体"/>
                <w:sz w:val="24"/>
              </w:rPr>
              <w:t>①</w:t>
            </w:r>
            <w:r>
              <w:rPr>
                <w:rFonts w:hint="eastAsia" w:ascii="Times New Roman" w:hAnsi="Times New Roman"/>
                <w:sz w:val="24"/>
              </w:rPr>
              <w:t>火灾事故</w:t>
            </w:r>
          </w:p>
          <w:p w14:paraId="50203787">
            <w:pPr>
              <w:spacing w:line="360" w:lineRule="auto"/>
              <w:ind w:firstLine="480" w:firstLineChars="200"/>
              <w:jc w:val="left"/>
              <w:rPr>
                <w:rFonts w:ascii="Times New Roman" w:hAnsi="Times New Roman"/>
                <w:sz w:val="24"/>
              </w:rPr>
            </w:pPr>
            <w:r>
              <w:rPr>
                <w:rFonts w:hint="eastAsia" w:ascii="Times New Roman" w:hAnsi="Times New Roman"/>
                <w:sz w:val="24"/>
              </w:rPr>
              <w:t>项目生产过程中使用的废塑料当遇见明火或高温时易发生火灾事故，火灾会带来生产设施的重大破坏和人员伤亡，火灾是在起火后火势逐渐蔓延扩大，随着时间的延续，损失数量迅速增长，损失大约与时间的平方成正比，如火灾时间延长一倍，损失可能增加</w:t>
            </w:r>
            <w:r>
              <w:rPr>
                <w:rFonts w:ascii="Times New Roman" w:hAnsi="Times New Roman"/>
                <w:sz w:val="24"/>
              </w:rPr>
              <w:t xml:space="preserve"> 4 </w:t>
            </w:r>
            <w:r>
              <w:rPr>
                <w:rFonts w:hint="eastAsia" w:ascii="Times New Roman" w:hAnsi="Times New Roman"/>
                <w:sz w:val="24"/>
              </w:rPr>
              <w:t>倍，同时，在火灾过程中，废塑料的燃烧会产生有毒有害气体，造成次生污染，从而对周围环境空气造成污染以及人员健康造成伤害。</w:t>
            </w:r>
          </w:p>
          <w:p w14:paraId="00980382">
            <w:pPr>
              <w:spacing w:line="360" w:lineRule="auto"/>
              <w:ind w:firstLine="480" w:firstLineChars="200"/>
              <w:jc w:val="left"/>
              <w:rPr>
                <w:rFonts w:ascii="Times New Roman" w:hAnsi="Times New Roman"/>
                <w:sz w:val="24"/>
              </w:rPr>
            </w:pPr>
            <w:r>
              <w:rPr>
                <w:rFonts w:hint="eastAsia" w:ascii="Times New Roman" w:hAnsi="Times New Roman"/>
                <w:sz w:val="24"/>
              </w:rPr>
              <w:t>因此，建设单位应该建立完善的环境风险管理措施及风险应急计划。</w:t>
            </w:r>
          </w:p>
          <w:p w14:paraId="32F92D29">
            <w:pPr>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5</w:t>
            </w:r>
            <w:r>
              <w:rPr>
                <w:rFonts w:hint="eastAsia" w:ascii="Times New Roman" w:hAnsi="Times New Roman"/>
                <w:b/>
                <w:sz w:val="24"/>
              </w:rPr>
              <w:t>）风险防范措施</w:t>
            </w:r>
          </w:p>
          <w:p w14:paraId="62DFA010">
            <w:pPr>
              <w:spacing w:line="360" w:lineRule="auto"/>
              <w:ind w:firstLine="480" w:firstLineChars="200"/>
              <w:jc w:val="left"/>
              <w:rPr>
                <w:rFonts w:ascii="Times New Roman" w:hAnsi="Times New Roman"/>
                <w:sz w:val="24"/>
              </w:rPr>
            </w:pPr>
            <w:r>
              <w:rPr>
                <w:rFonts w:hint="eastAsia" w:ascii="宋体" w:hAnsi="宋体" w:cs="宋体"/>
                <w:sz w:val="24"/>
              </w:rPr>
              <w:t>①</w:t>
            </w:r>
            <w:r>
              <w:rPr>
                <w:rFonts w:hint="eastAsia" w:ascii="Times New Roman" w:hAnsi="Times New Roman"/>
                <w:sz w:val="24"/>
              </w:rPr>
              <w:t>在项目施工建设及投产运营各阶段均严格落实《建筑设计防火规范》（</w:t>
            </w:r>
            <w:r>
              <w:rPr>
                <w:rFonts w:ascii="Times New Roman" w:hAnsi="Times New Roman"/>
                <w:sz w:val="24"/>
              </w:rPr>
              <w:t>GB50016-2006</w:t>
            </w:r>
            <w:r>
              <w:rPr>
                <w:rFonts w:hint="eastAsia" w:ascii="Times New Roman" w:hAnsi="Times New Roman"/>
                <w:sz w:val="24"/>
              </w:rPr>
              <w:t>）等相关规定和要求，落实厂区防火措施要求。</w:t>
            </w:r>
          </w:p>
          <w:p w14:paraId="49EE307B">
            <w:pPr>
              <w:spacing w:line="360" w:lineRule="auto"/>
              <w:ind w:firstLine="480" w:firstLineChars="200"/>
              <w:rPr>
                <w:rFonts w:ascii="Times New Roman" w:hAnsi="Times New Roman"/>
                <w:sz w:val="24"/>
              </w:rPr>
            </w:pPr>
            <w:r>
              <w:rPr>
                <w:rFonts w:hint="eastAsia" w:ascii="宋体" w:hAnsi="宋体" w:cs="宋体"/>
                <w:sz w:val="24"/>
              </w:rPr>
              <w:t>②</w:t>
            </w:r>
            <w:r>
              <w:rPr>
                <w:rFonts w:hint="eastAsia" w:ascii="Times New Roman" w:hAnsi="Times New Roman"/>
                <w:sz w:val="24"/>
              </w:rPr>
              <w:t>加强管理，提供职工意识，增强责任心，同时加强职工的防火意识，从源头上控制消防事故废水的产生。</w:t>
            </w:r>
          </w:p>
          <w:p w14:paraId="3C0F0A76">
            <w:pPr>
              <w:spacing w:line="360" w:lineRule="auto"/>
              <w:ind w:firstLine="480" w:firstLineChars="200"/>
              <w:rPr>
                <w:rFonts w:ascii="Times New Roman" w:hAnsi="Times New Roman"/>
                <w:sz w:val="24"/>
              </w:rPr>
            </w:pPr>
            <w:r>
              <w:rPr>
                <w:rFonts w:hint="eastAsia" w:ascii="宋体" w:hAnsi="宋体" w:cs="宋体"/>
                <w:sz w:val="24"/>
              </w:rPr>
              <w:t>③</w:t>
            </w:r>
            <w:r>
              <w:rPr>
                <w:rFonts w:hint="eastAsia" w:ascii="Times New Roman" w:hAnsi="Times New Roman"/>
                <w:sz w:val="24"/>
              </w:rPr>
              <w:t>在厂区配备灭火沙子、手提式干粉灭火器、消防水龙带等，一旦发生起火事故，可及时有效地进行扑救。</w:t>
            </w:r>
          </w:p>
          <w:p w14:paraId="4F0FE10F">
            <w:pPr>
              <w:spacing w:line="360" w:lineRule="auto"/>
              <w:ind w:firstLine="480" w:firstLineChars="200"/>
              <w:rPr>
                <w:rFonts w:ascii="Times New Roman" w:hAnsi="Times New Roman"/>
                <w:sz w:val="24"/>
              </w:rPr>
            </w:pPr>
            <w:r>
              <w:rPr>
                <w:rFonts w:hint="eastAsia" w:ascii="宋体" w:hAnsi="宋体" w:cs="宋体"/>
                <w:sz w:val="24"/>
              </w:rPr>
              <w:t>④</w:t>
            </w:r>
            <w:r>
              <w:rPr>
                <w:rFonts w:hint="eastAsia" w:ascii="Times New Roman" w:hAnsi="Times New Roman"/>
                <w:sz w:val="24"/>
              </w:rPr>
              <w:t>制定风险事故应急措施和风险应急预案，并进行演练。</w:t>
            </w:r>
          </w:p>
          <w:p w14:paraId="3FBDC26F">
            <w:pPr>
              <w:spacing w:line="360" w:lineRule="auto"/>
              <w:ind w:firstLine="482" w:firstLineChars="200"/>
              <w:jc w:val="left"/>
              <w:rPr>
                <w:rFonts w:ascii="Times New Roman" w:hAnsi="Times New Roman"/>
                <w:b/>
                <w:sz w:val="24"/>
              </w:rPr>
            </w:pPr>
            <w:r>
              <w:rPr>
                <w:rFonts w:ascii="Times New Roman" w:hAnsi="Times New Roman"/>
                <w:b/>
                <w:sz w:val="24"/>
              </w:rPr>
              <w:t>6</w:t>
            </w:r>
            <w:r>
              <w:rPr>
                <w:rFonts w:hint="eastAsia" w:ascii="Times New Roman" w:hAnsi="Times New Roman"/>
                <w:b/>
                <w:sz w:val="24"/>
              </w:rPr>
              <w:t>、清洁生产分析</w:t>
            </w:r>
          </w:p>
          <w:p w14:paraId="6E2C5329">
            <w:pPr>
              <w:spacing w:line="360" w:lineRule="auto"/>
              <w:ind w:firstLine="480" w:firstLineChars="200"/>
              <w:jc w:val="left"/>
              <w:rPr>
                <w:rFonts w:ascii="Times New Roman" w:hAnsi="Times New Roman"/>
                <w:bCs/>
                <w:sz w:val="24"/>
              </w:rPr>
            </w:pPr>
            <w:r>
              <w:rPr>
                <w:rFonts w:hint="eastAsia" w:ascii="Times New Roman" w:hAnsi="Times New Roman"/>
                <w:bCs/>
                <w:sz w:val="24"/>
              </w:rPr>
              <w:t>清洁生产即选用清洁的原料、采用清洁的生产工艺生产出清洁的产品，把污染控制的重点从末端治理转向全过程控制，使污染物的发生量、排放量最小量化。推行清洁生产可以达到</w:t>
            </w:r>
            <w:r>
              <w:rPr>
                <w:rFonts w:ascii="Times New Roman" w:hAnsi="Times New Roman"/>
                <w:bCs/>
                <w:sz w:val="24"/>
              </w:rPr>
              <w:t>“</w:t>
            </w:r>
            <w:r>
              <w:rPr>
                <w:rFonts w:hint="eastAsia" w:ascii="Times New Roman" w:hAnsi="Times New Roman"/>
                <w:bCs/>
                <w:sz w:val="24"/>
              </w:rPr>
              <w:t>节能、降耗、减污、增效</w:t>
            </w:r>
            <w:r>
              <w:rPr>
                <w:rFonts w:ascii="Times New Roman" w:hAnsi="Times New Roman"/>
                <w:bCs/>
                <w:sz w:val="24"/>
              </w:rPr>
              <w:t>”</w:t>
            </w:r>
            <w:r>
              <w:rPr>
                <w:rFonts w:hint="eastAsia" w:ascii="Times New Roman" w:hAnsi="Times New Roman"/>
                <w:bCs/>
                <w:sz w:val="24"/>
              </w:rPr>
              <w:t>的目的，是环境保护和实现经济可持续发展的必由之路。</w:t>
            </w:r>
          </w:p>
          <w:p w14:paraId="58DA231F">
            <w:pPr>
              <w:spacing w:line="360" w:lineRule="auto"/>
              <w:ind w:firstLine="480" w:firstLineChars="200"/>
              <w:jc w:val="left"/>
              <w:rPr>
                <w:rFonts w:ascii="Times New Roman" w:hAnsi="Times New Roman"/>
                <w:bCs/>
                <w:sz w:val="24"/>
              </w:rPr>
            </w:pPr>
            <w:r>
              <w:rPr>
                <w:rFonts w:hint="eastAsia" w:ascii="Times New Roman" w:hAnsi="Times New Roman"/>
                <w:bCs/>
                <w:sz w:val="24"/>
              </w:rPr>
              <w:t>（</w:t>
            </w:r>
            <w:r>
              <w:rPr>
                <w:rFonts w:ascii="Times New Roman" w:hAnsi="Times New Roman"/>
                <w:bCs/>
                <w:sz w:val="24"/>
              </w:rPr>
              <w:t>1</w:t>
            </w:r>
            <w:r>
              <w:rPr>
                <w:rFonts w:hint="eastAsia" w:ascii="Times New Roman" w:hAnsi="Times New Roman"/>
                <w:bCs/>
                <w:sz w:val="24"/>
              </w:rPr>
              <w:t>）清洁生产分析</w:t>
            </w:r>
          </w:p>
          <w:p w14:paraId="59E48487">
            <w:pPr>
              <w:spacing w:line="360" w:lineRule="auto"/>
              <w:ind w:firstLine="480" w:firstLineChars="200"/>
              <w:jc w:val="left"/>
              <w:rPr>
                <w:rFonts w:ascii="Times New Roman" w:hAnsi="Times New Roman"/>
                <w:bCs/>
                <w:sz w:val="24"/>
              </w:rPr>
            </w:pPr>
            <w:r>
              <w:rPr>
                <w:rFonts w:hint="eastAsia" w:ascii="Times New Roman" w:hAnsi="Times New Roman"/>
                <w:bCs/>
                <w:sz w:val="24"/>
              </w:rPr>
              <w:t>项目所使用的原材料为各种废金属、废塑料，属于清洁原料，本项目产品为金属块、塑料片，属于清洁产品。本项目用水主要为生活用水及生产用水，生产用水经污水过滤池处理后回用，不外排，主要能源为电。本项目技术生产工艺成熟、经济可靠，能耗低，资源利用率高。整个生产过程污染物产生量较少，符合清洁生产要求。</w:t>
            </w:r>
          </w:p>
          <w:p w14:paraId="46FF9D25">
            <w:pPr>
              <w:spacing w:line="360" w:lineRule="auto"/>
              <w:ind w:firstLine="480" w:firstLineChars="200"/>
              <w:jc w:val="left"/>
              <w:rPr>
                <w:rFonts w:ascii="Times New Roman" w:hAnsi="Times New Roman"/>
                <w:bCs/>
                <w:sz w:val="24"/>
              </w:rPr>
            </w:pPr>
            <w:r>
              <w:rPr>
                <w:rFonts w:hint="eastAsia" w:ascii="Times New Roman" w:hAnsi="Times New Roman"/>
                <w:bCs/>
                <w:sz w:val="24"/>
              </w:rPr>
              <w:t>（</w:t>
            </w:r>
            <w:r>
              <w:rPr>
                <w:rFonts w:ascii="Times New Roman" w:hAnsi="Times New Roman"/>
                <w:bCs/>
                <w:sz w:val="24"/>
              </w:rPr>
              <w:t>2</w:t>
            </w:r>
            <w:r>
              <w:rPr>
                <w:rFonts w:hint="eastAsia" w:ascii="Times New Roman" w:hAnsi="Times New Roman"/>
                <w:bCs/>
                <w:sz w:val="24"/>
              </w:rPr>
              <w:t>）清洁生产建议</w:t>
            </w:r>
          </w:p>
          <w:p w14:paraId="16BDFBC2">
            <w:pPr>
              <w:spacing w:line="360" w:lineRule="auto"/>
              <w:ind w:firstLine="480" w:firstLineChars="200"/>
              <w:jc w:val="left"/>
              <w:rPr>
                <w:rFonts w:ascii="Times New Roman" w:hAnsi="Times New Roman"/>
                <w:bCs/>
                <w:sz w:val="24"/>
              </w:rPr>
            </w:pPr>
            <w:r>
              <w:rPr>
                <w:rFonts w:hint="eastAsia" w:ascii="Times New Roman" w:hAnsi="Times New Roman"/>
                <w:bCs/>
                <w:sz w:val="24"/>
              </w:rPr>
              <w:t>根据上述分析结果，结合国内同类生产企业的清洁生产水平，建议建设方需要从以下几方面入手来提高企业清洁生产水平：</w:t>
            </w:r>
          </w:p>
          <w:p w14:paraId="6811CAA6">
            <w:pPr>
              <w:spacing w:line="360" w:lineRule="auto"/>
              <w:ind w:firstLine="480" w:firstLineChars="200"/>
              <w:jc w:val="left"/>
              <w:rPr>
                <w:rFonts w:ascii="Times New Roman" w:hAnsi="Times New Roman"/>
                <w:bCs/>
                <w:sz w:val="24"/>
              </w:rPr>
            </w:pPr>
            <w:r>
              <w:rPr>
                <w:rFonts w:hint="eastAsia" w:ascii="宋体" w:hAnsi="宋体" w:cs="宋体"/>
                <w:bCs/>
                <w:sz w:val="24"/>
              </w:rPr>
              <w:t>①</w:t>
            </w:r>
            <w:r>
              <w:rPr>
                <w:rFonts w:hint="eastAsia" w:ascii="Times New Roman" w:hAnsi="Times New Roman"/>
                <w:bCs/>
                <w:sz w:val="24"/>
              </w:rPr>
              <w:t>进一步提升设备的先进性，进一步提高设备的节能效果。</w:t>
            </w:r>
          </w:p>
          <w:p w14:paraId="6B71D342">
            <w:pPr>
              <w:spacing w:line="360" w:lineRule="auto"/>
              <w:ind w:firstLine="480" w:firstLineChars="200"/>
              <w:jc w:val="left"/>
              <w:rPr>
                <w:rFonts w:ascii="Times New Roman" w:hAnsi="Times New Roman"/>
                <w:bCs/>
                <w:sz w:val="24"/>
              </w:rPr>
            </w:pPr>
            <w:r>
              <w:rPr>
                <w:rFonts w:hint="eastAsia" w:ascii="宋体" w:hAnsi="宋体" w:cs="宋体"/>
                <w:bCs/>
                <w:sz w:val="24"/>
              </w:rPr>
              <w:t>②</w:t>
            </w:r>
            <w:r>
              <w:rPr>
                <w:rFonts w:hint="eastAsia" w:ascii="Times New Roman" w:hAnsi="Times New Roman"/>
                <w:bCs/>
                <w:sz w:val="24"/>
              </w:rPr>
              <w:t>进一步提升车间自动控制水平，提高生产管理水平。</w:t>
            </w:r>
          </w:p>
          <w:p w14:paraId="50605653">
            <w:pPr>
              <w:spacing w:line="360" w:lineRule="auto"/>
              <w:ind w:firstLine="480" w:firstLineChars="200"/>
              <w:jc w:val="left"/>
              <w:rPr>
                <w:rFonts w:ascii="Times New Roman" w:hAnsi="Times New Roman"/>
                <w:bCs/>
                <w:sz w:val="24"/>
              </w:rPr>
            </w:pPr>
            <w:r>
              <w:rPr>
                <w:rFonts w:hint="eastAsia" w:ascii="宋体" w:hAnsi="宋体" w:cs="宋体"/>
                <w:bCs/>
                <w:sz w:val="24"/>
              </w:rPr>
              <w:t>③</w:t>
            </w:r>
            <w:r>
              <w:rPr>
                <w:rFonts w:hint="eastAsia" w:ascii="Times New Roman" w:hAnsi="Times New Roman"/>
                <w:bCs/>
                <w:sz w:val="24"/>
              </w:rPr>
              <w:t>委托专业清洁生产审计单位对全厂进行清洁生产审核，并建立完整的环境管理体系。</w:t>
            </w:r>
          </w:p>
          <w:p w14:paraId="031368B6">
            <w:pPr>
              <w:spacing w:line="360" w:lineRule="auto"/>
              <w:ind w:firstLine="482" w:firstLineChars="200"/>
              <w:jc w:val="left"/>
              <w:rPr>
                <w:rFonts w:ascii="Times New Roman" w:hAnsi="Times New Roman"/>
                <w:b/>
                <w:bCs/>
                <w:sz w:val="24"/>
              </w:rPr>
            </w:pPr>
            <w:r>
              <w:rPr>
                <w:rFonts w:ascii="Times New Roman" w:hAnsi="Times New Roman"/>
                <w:b/>
                <w:bCs/>
                <w:sz w:val="24"/>
              </w:rPr>
              <w:t>7</w:t>
            </w:r>
            <w:r>
              <w:rPr>
                <w:rFonts w:hint="eastAsia" w:ascii="Times New Roman" w:hAnsi="Times New Roman"/>
                <w:b/>
                <w:bCs/>
                <w:sz w:val="24"/>
              </w:rPr>
              <w:t>、与政策相符性分析</w:t>
            </w:r>
          </w:p>
          <w:p w14:paraId="72D7C116">
            <w:pPr>
              <w:spacing w:line="360" w:lineRule="auto"/>
              <w:ind w:firstLine="482" w:firstLineChars="200"/>
              <w:jc w:val="left"/>
              <w:rPr>
                <w:rFonts w:ascii="Times New Roman" w:hAnsi="Times New Roman"/>
                <w:b/>
                <w:bCs/>
                <w:color w:val="000000"/>
                <w:sz w:val="24"/>
              </w:rPr>
            </w:pPr>
            <w:r>
              <w:rPr>
                <w:rFonts w:hint="eastAsia" w:ascii="Times New Roman" w:hAnsi="Times New Roman"/>
                <w:b/>
                <w:bCs/>
                <w:color w:val="000000"/>
                <w:sz w:val="24"/>
              </w:rPr>
              <w:t>（</w:t>
            </w:r>
            <w:r>
              <w:rPr>
                <w:rFonts w:ascii="Times New Roman" w:hAnsi="Times New Roman"/>
                <w:b/>
                <w:bCs/>
                <w:color w:val="000000"/>
                <w:sz w:val="24"/>
              </w:rPr>
              <w:t>1</w:t>
            </w:r>
            <w:r>
              <w:rPr>
                <w:rFonts w:hint="eastAsia" w:ascii="Times New Roman" w:hAnsi="Times New Roman"/>
                <w:b/>
                <w:bCs/>
                <w:color w:val="000000"/>
                <w:sz w:val="24"/>
              </w:rPr>
              <w:t>）</w:t>
            </w:r>
            <w:r>
              <w:rPr>
                <w:rFonts w:hint="eastAsia" w:ascii="Times New Roman" w:hAnsi="Times New Roman"/>
                <w:b/>
                <w:bCs/>
                <w:sz w:val="24"/>
              </w:rPr>
              <w:t>《废塑料加工利用污染防治管理规定》要求</w:t>
            </w:r>
          </w:p>
          <w:p w14:paraId="1740A1A1">
            <w:pPr>
              <w:spacing w:line="360" w:lineRule="auto"/>
              <w:ind w:firstLine="480" w:firstLineChars="200"/>
              <w:jc w:val="left"/>
              <w:rPr>
                <w:rFonts w:ascii="Times New Roman" w:hAnsi="Times New Roman"/>
                <w:bCs/>
                <w:color w:val="000000"/>
                <w:sz w:val="24"/>
              </w:rPr>
            </w:pPr>
            <w:r>
              <w:rPr>
                <w:rFonts w:hint="eastAsia" w:ascii="Times New Roman" w:hAnsi="Times New Roman"/>
                <w:bCs/>
                <w:color w:val="000000"/>
                <w:sz w:val="24"/>
              </w:rPr>
              <w:t>根据《废塑料加工利用污染防治管理规定》中第三条：废塑料加工利用必须符合国家相关产业政策规定及《</w:t>
            </w:r>
            <w:r>
              <w:fldChar w:fldCharType="begin"/>
            </w:r>
            <w:r>
              <w:instrText xml:space="preserve"> HYPERLINK "http://baike.sogou.com/lemma/ShowInnerLink.htm?lemmaId=70328627&amp;ss_c=ssc.citiao.link" \t "_blank" </w:instrText>
            </w:r>
            <w:r>
              <w:fldChar w:fldCharType="separate"/>
            </w:r>
            <w:r>
              <w:rPr>
                <w:rStyle w:val="48"/>
                <w:rFonts w:hint="eastAsia" w:ascii="Times New Roman" w:hAnsi="Times New Roman"/>
                <w:bCs/>
                <w:color w:val="000000"/>
                <w:sz w:val="24"/>
                <w:u w:val="none"/>
              </w:rPr>
              <w:t>废塑料回收与再生利用污染控制技术规范</w:t>
            </w:r>
            <w:r>
              <w:rPr>
                <w:rStyle w:val="48"/>
                <w:rFonts w:hint="eastAsia" w:ascii="Times New Roman" w:hAnsi="Times New Roman"/>
                <w:bCs/>
                <w:color w:val="000000"/>
                <w:sz w:val="24"/>
                <w:u w:val="none"/>
              </w:rPr>
              <w:fldChar w:fldCharType="end"/>
            </w:r>
            <w:r>
              <w:rPr>
                <w:rFonts w:hint="eastAsia" w:ascii="Times New Roman" w:hAnsi="Times New Roman"/>
                <w:bCs/>
                <w:color w:val="000000"/>
                <w:sz w:val="24"/>
              </w:rPr>
              <w:t>》，防止二次污染。</w:t>
            </w:r>
          </w:p>
          <w:p w14:paraId="024C9B3F">
            <w:pPr>
              <w:spacing w:line="360" w:lineRule="auto"/>
              <w:ind w:firstLine="480" w:firstLineChars="200"/>
              <w:jc w:val="left"/>
              <w:rPr>
                <w:rFonts w:ascii="Times New Roman" w:hAnsi="Times New Roman"/>
                <w:bCs/>
                <w:color w:val="000000"/>
                <w:sz w:val="24"/>
              </w:rPr>
            </w:pPr>
            <w:r>
              <w:rPr>
                <w:rFonts w:hint="eastAsia" w:ascii="Times New Roman" w:hAnsi="Times New Roman"/>
                <w:bCs/>
                <w:color w:val="000000"/>
                <w:sz w:val="24"/>
              </w:rPr>
              <w:t>禁止在居民区加工利用废塑料。禁止利用废塑料生产厚度小于</w:t>
            </w:r>
            <w:r>
              <w:rPr>
                <w:rFonts w:ascii="Times New Roman" w:hAnsi="Times New Roman"/>
                <w:bCs/>
                <w:color w:val="000000"/>
                <w:sz w:val="24"/>
              </w:rPr>
              <w:t>0.025mm</w:t>
            </w:r>
            <w:r>
              <w:rPr>
                <w:rFonts w:hint="eastAsia" w:ascii="Times New Roman" w:hAnsi="Times New Roman"/>
                <w:bCs/>
                <w:color w:val="000000"/>
                <w:sz w:val="24"/>
              </w:rPr>
              <w:t>的超薄塑料购物袋和厚度小于</w:t>
            </w:r>
            <w:r>
              <w:rPr>
                <w:rFonts w:ascii="Times New Roman" w:hAnsi="Times New Roman"/>
                <w:bCs/>
                <w:color w:val="000000"/>
                <w:sz w:val="24"/>
              </w:rPr>
              <w:t>0.015mm</w:t>
            </w:r>
            <w:r>
              <w:rPr>
                <w:rFonts w:hint="eastAsia" w:ascii="Times New Roman" w:hAnsi="Times New Roman"/>
                <w:bCs/>
                <w:color w:val="000000"/>
                <w:sz w:val="24"/>
              </w:rPr>
              <w:t>超薄塑料袋。禁止利用废塑料生产食品用塑料袋。禁止无</w:t>
            </w:r>
            <w:r>
              <w:fldChar w:fldCharType="begin"/>
            </w:r>
            <w:r>
              <w:instrText xml:space="preserve"> HYPERLINK "http://baike.sogou.com/lemma/ShowInnerLink.htm?lemmaId=7781605&amp;ss_c=ssc.citiao.link" \t "_blank" </w:instrText>
            </w:r>
            <w:r>
              <w:fldChar w:fldCharType="separate"/>
            </w:r>
            <w:r>
              <w:rPr>
                <w:rStyle w:val="48"/>
                <w:rFonts w:hint="eastAsia" w:ascii="Times New Roman" w:hAnsi="Times New Roman"/>
                <w:bCs/>
                <w:color w:val="000000"/>
                <w:sz w:val="24"/>
                <w:u w:val="none"/>
              </w:rPr>
              <w:t>危险废物</w:t>
            </w:r>
            <w:r>
              <w:rPr>
                <w:rStyle w:val="48"/>
                <w:rFonts w:hint="eastAsia" w:ascii="Times New Roman" w:hAnsi="Times New Roman"/>
                <w:bCs/>
                <w:color w:val="000000"/>
                <w:sz w:val="24"/>
                <w:u w:val="none"/>
              </w:rPr>
              <w:fldChar w:fldCharType="end"/>
            </w:r>
            <w:r>
              <w:rPr>
                <w:rFonts w:hint="eastAsia" w:ascii="Times New Roman" w:hAnsi="Times New Roman"/>
                <w:bCs/>
                <w:color w:val="000000"/>
                <w:sz w:val="24"/>
              </w:rPr>
              <w:t>经营许可证从事废塑料类危险废物的回收利用活动，包括被危险化学品、农药等污染的废弃塑料包装物，废弃的一次性医疗用塑料制品</w:t>
            </w:r>
            <w:r>
              <w:rPr>
                <w:rFonts w:ascii="Times New Roman" w:hAnsi="Times New Roman"/>
                <w:bCs/>
                <w:color w:val="000000"/>
                <w:sz w:val="24"/>
              </w:rPr>
              <w:t>(</w:t>
            </w:r>
            <w:r>
              <w:rPr>
                <w:rFonts w:hint="eastAsia" w:ascii="Times New Roman" w:hAnsi="Times New Roman"/>
                <w:bCs/>
                <w:color w:val="000000"/>
                <w:sz w:val="24"/>
              </w:rPr>
              <w:t>如</w:t>
            </w:r>
            <w:r>
              <w:fldChar w:fldCharType="begin"/>
            </w:r>
            <w:r>
              <w:instrText xml:space="preserve"> HYPERLINK "http://baike.sogou.com/lemma/ShowInnerLink.htm?lemmaId=32931801&amp;ss_c=ssc.citiao.link" \t "_blank" </w:instrText>
            </w:r>
            <w:r>
              <w:fldChar w:fldCharType="separate"/>
            </w:r>
            <w:r>
              <w:rPr>
                <w:rStyle w:val="48"/>
                <w:rFonts w:hint="eastAsia" w:ascii="Times New Roman" w:hAnsi="Times New Roman"/>
                <w:bCs/>
                <w:color w:val="000000"/>
                <w:sz w:val="24"/>
                <w:u w:val="none"/>
              </w:rPr>
              <w:t>输液器</w:t>
            </w:r>
            <w:r>
              <w:rPr>
                <w:rStyle w:val="48"/>
                <w:rFonts w:hint="eastAsia" w:ascii="Times New Roman" w:hAnsi="Times New Roman"/>
                <w:bCs/>
                <w:color w:val="000000"/>
                <w:sz w:val="24"/>
                <w:u w:val="none"/>
              </w:rPr>
              <w:fldChar w:fldCharType="end"/>
            </w:r>
            <w:r>
              <w:rPr>
                <w:rFonts w:hint="eastAsia" w:ascii="Times New Roman" w:hAnsi="Times New Roman"/>
                <w:bCs/>
                <w:color w:val="000000"/>
                <w:sz w:val="24"/>
              </w:rPr>
              <w:t>、血袋</w:t>
            </w:r>
            <w:r>
              <w:rPr>
                <w:rFonts w:ascii="Times New Roman" w:hAnsi="Times New Roman"/>
                <w:bCs/>
                <w:color w:val="000000"/>
                <w:sz w:val="24"/>
              </w:rPr>
              <w:t>)</w:t>
            </w:r>
            <w:r>
              <w:rPr>
                <w:rFonts w:hint="eastAsia" w:ascii="Times New Roman" w:hAnsi="Times New Roman"/>
                <w:bCs/>
                <w:color w:val="000000"/>
                <w:sz w:val="24"/>
              </w:rPr>
              <w:t>等。</w:t>
            </w:r>
          </w:p>
          <w:p w14:paraId="48E348D8">
            <w:pPr>
              <w:spacing w:line="360" w:lineRule="auto"/>
              <w:ind w:firstLine="480" w:firstLineChars="200"/>
              <w:jc w:val="left"/>
              <w:rPr>
                <w:rFonts w:ascii="Times New Roman" w:hAnsi="Times New Roman"/>
                <w:bCs/>
                <w:color w:val="000000"/>
                <w:sz w:val="24"/>
              </w:rPr>
            </w:pPr>
            <w:r>
              <w:rPr>
                <w:rFonts w:hint="eastAsia" w:ascii="Times New Roman" w:hAnsi="Times New Roman"/>
                <w:bCs/>
                <w:color w:val="000000"/>
                <w:sz w:val="24"/>
              </w:rPr>
              <w:t>无符合环保要求</w:t>
            </w:r>
            <w:r>
              <w:fldChar w:fldCharType="begin"/>
            </w:r>
            <w:r>
              <w:instrText xml:space="preserve"> HYPERLINK "http://baike.sogou.com/lemma/ShowInnerLink.htm?lemmaId=2960990&amp;ss_c=ssc.citiao.link" \t "_blank" </w:instrText>
            </w:r>
            <w:r>
              <w:fldChar w:fldCharType="separate"/>
            </w:r>
            <w:r>
              <w:rPr>
                <w:rStyle w:val="48"/>
                <w:rFonts w:hint="eastAsia" w:ascii="Times New Roman" w:hAnsi="Times New Roman"/>
                <w:bCs/>
                <w:color w:val="000000"/>
                <w:sz w:val="24"/>
                <w:u w:val="none"/>
              </w:rPr>
              <w:t>污水治理</w:t>
            </w:r>
            <w:r>
              <w:rPr>
                <w:rStyle w:val="48"/>
                <w:rFonts w:hint="eastAsia" w:ascii="Times New Roman" w:hAnsi="Times New Roman"/>
                <w:bCs/>
                <w:color w:val="000000"/>
                <w:sz w:val="24"/>
                <w:u w:val="none"/>
              </w:rPr>
              <w:fldChar w:fldCharType="end"/>
            </w:r>
            <w:r>
              <w:rPr>
                <w:rFonts w:hint="eastAsia" w:ascii="Times New Roman" w:hAnsi="Times New Roman"/>
                <w:bCs/>
                <w:color w:val="000000"/>
                <w:sz w:val="24"/>
              </w:rPr>
              <w:t>设施的，禁止从事废</w:t>
            </w:r>
            <w:r>
              <w:fldChar w:fldCharType="begin"/>
            </w:r>
            <w:r>
              <w:instrText xml:space="preserve"> HYPERLINK "http://baike.sogou.com/lemma/ShowInnerLink.htm?lemmaId=183324&amp;ss_c=ssc.citiao.link" \t "_blank" </w:instrText>
            </w:r>
            <w:r>
              <w:fldChar w:fldCharType="separate"/>
            </w:r>
            <w:r>
              <w:rPr>
                <w:rStyle w:val="48"/>
                <w:rFonts w:hint="eastAsia" w:ascii="Times New Roman" w:hAnsi="Times New Roman"/>
                <w:bCs/>
                <w:color w:val="000000"/>
                <w:sz w:val="24"/>
                <w:u w:val="none"/>
              </w:rPr>
              <w:t>编织袋</w:t>
            </w:r>
            <w:r>
              <w:rPr>
                <w:rStyle w:val="48"/>
                <w:rFonts w:hint="eastAsia" w:ascii="Times New Roman" w:hAnsi="Times New Roman"/>
                <w:bCs/>
                <w:color w:val="000000"/>
                <w:sz w:val="24"/>
                <w:u w:val="none"/>
              </w:rPr>
              <w:fldChar w:fldCharType="end"/>
            </w:r>
            <w:r>
              <w:rPr>
                <w:rFonts w:hint="eastAsia" w:ascii="Times New Roman" w:hAnsi="Times New Roman"/>
                <w:bCs/>
                <w:color w:val="000000"/>
                <w:sz w:val="24"/>
              </w:rPr>
              <w:t>造粒、缸脚料淘洗、废塑料退镀</w:t>
            </w:r>
            <w:r>
              <w:rPr>
                <w:rFonts w:ascii="Times New Roman" w:hAnsi="Times New Roman"/>
                <w:bCs/>
                <w:color w:val="000000"/>
                <w:sz w:val="24"/>
              </w:rPr>
              <w:t>(</w:t>
            </w:r>
            <w:r>
              <w:rPr>
                <w:rFonts w:hint="eastAsia" w:ascii="Times New Roman" w:hAnsi="Times New Roman"/>
                <w:bCs/>
                <w:color w:val="000000"/>
                <w:sz w:val="24"/>
              </w:rPr>
              <w:t>涂</w:t>
            </w:r>
            <w:r>
              <w:rPr>
                <w:rFonts w:ascii="Times New Roman" w:hAnsi="Times New Roman"/>
                <w:bCs/>
                <w:color w:val="000000"/>
                <w:sz w:val="24"/>
              </w:rPr>
              <w:t>)</w:t>
            </w:r>
            <w:r>
              <w:rPr>
                <w:rFonts w:hint="eastAsia" w:ascii="Times New Roman" w:hAnsi="Times New Roman"/>
                <w:bCs/>
                <w:color w:val="000000"/>
                <w:sz w:val="24"/>
              </w:rPr>
              <w:t>、盐卤分拣等加工活动。</w:t>
            </w:r>
          </w:p>
          <w:p w14:paraId="63C86993">
            <w:pPr>
              <w:spacing w:line="360" w:lineRule="auto"/>
              <w:ind w:firstLine="482" w:firstLineChars="200"/>
              <w:jc w:val="left"/>
              <w:rPr>
                <w:rFonts w:ascii="Times New Roman" w:hAnsi="Times New Roman"/>
                <w:b/>
                <w:bCs/>
                <w:color w:val="000000"/>
                <w:sz w:val="24"/>
              </w:rPr>
            </w:pPr>
            <w:r>
              <w:rPr>
                <w:rFonts w:hint="eastAsia" w:ascii="Times New Roman" w:hAnsi="Times New Roman"/>
                <w:b/>
                <w:bCs/>
                <w:color w:val="000000"/>
                <w:sz w:val="24"/>
              </w:rPr>
              <w:t>（</w:t>
            </w:r>
            <w:r>
              <w:rPr>
                <w:rFonts w:ascii="Times New Roman" w:hAnsi="Times New Roman"/>
                <w:b/>
                <w:bCs/>
                <w:color w:val="000000"/>
                <w:sz w:val="24"/>
              </w:rPr>
              <w:t>2</w:t>
            </w:r>
            <w:r>
              <w:rPr>
                <w:rFonts w:hint="eastAsia" w:ascii="Times New Roman" w:hAnsi="Times New Roman"/>
                <w:b/>
                <w:bCs/>
                <w:color w:val="000000"/>
                <w:sz w:val="24"/>
              </w:rPr>
              <w:t>）符合性分析</w:t>
            </w:r>
          </w:p>
          <w:p w14:paraId="786A4532">
            <w:pPr>
              <w:tabs>
                <w:tab w:val="left" w:pos="2395"/>
              </w:tabs>
              <w:spacing w:line="360" w:lineRule="auto"/>
              <w:ind w:left="105" w:leftChars="50" w:right="105" w:rightChars="50" w:firstLine="495"/>
              <w:rPr>
                <w:rFonts w:ascii="Times New Roman" w:hAnsi="Times New Roman"/>
                <w:b/>
                <w:bCs/>
                <w:sz w:val="24"/>
                <w:u w:val="single"/>
              </w:rPr>
            </w:pPr>
            <w:r>
              <w:rPr>
                <w:rFonts w:hint="eastAsia" w:ascii="Times New Roman" w:hAnsi="Times New Roman"/>
                <w:bCs/>
                <w:color w:val="000000"/>
                <w:sz w:val="24"/>
              </w:rPr>
              <w:t>本项目所在地为</w:t>
            </w:r>
            <w:r>
              <w:rPr>
                <w:rFonts w:hint="eastAsia" w:ascii="Times New Roman" w:hAnsi="Times New Roman"/>
                <w:bCs/>
                <w:sz w:val="24"/>
              </w:rPr>
              <w:t>德宏傣族景颇族自治州芒市芒市风平镇法帕村委会户允村</w:t>
            </w:r>
            <w:r>
              <w:rPr>
                <w:rFonts w:hint="eastAsia" w:ascii="Times New Roman" w:hAnsi="Times New Roman"/>
                <w:bCs/>
                <w:color w:val="000000"/>
                <w:sz w:val="24"/>
              </w:rPr>
              <w:t>，项目仅对废金属分拣、破碎、打包，废塑料分拣、破碎、清洗打包，不进行再生产，项目原料为废金属、废塑料等，废金属主要成分为</w:t>
            </w:r>
            <w:r>
              <w:rPr>
                <w:rFonts w:ascii="Times New Roman" w:hAnsi="Times New Roman"/>
                <w:bCs/>
                <w:color w:val="000000"/>
                <w:sz w:val="24"/>
              </w:rPr>
              <w:t>Fe</w:t>
            </w:r>
            <w:r>
              <w:rPr>
                <w:rFonts w:hint="eastAsia" w:ascii="Times New Roman" w:hAnsi="Times New Roman"/>
                <w:bCs/>
                <w:color w:val="000000"/>
                <w:sz w:val="24"/>
              </w:rPr>
              <w:t>，废塑料主要成分为</w:t>
            </w:r>
            <w:r>
              <w:rPr>
                <w:rFonts w:ascii="Times New Roman" w:hAnsi="Times New Roman"/>
                <w:bCs/>
                <w:color w:val="000000"/>
                <w:sz w:val="24"/>
              </w:rPr>
              <w:t>PET</w:t>
            </w:r>
            <w:r>
              <w:rPr>
                <w:rFonts w:hint="eastAsia" w:ascii="Times New Roman" w:hAnsi="Times New Roman"/>
                <w:bCs/>
                <w:color w:val="000000"/>
                <w:sz w:val="24"/>
              </w:rPr>
              <w:t>、</w:t>
            </w:r>
            <w:r>
              <w:rPr>
                <w:rFonts w:ascii="Times New Roman" w:hAnsi="Times New Roman"/>
                <w:bCs/>
                <w:color w:val="000000"/>
                <w:sz w:val="24"/>
              </w:rPr>
              <w:t>PP</w:t>
            </w:r>
            <w:r>
              <w:rPr>
                <w:rFonts w:hint="eastAsia" w:ascii="Times New Roman" w:hAnsi="Times New Roman"/>
                <w:bCs/>
                <w:color w:val="000000"/>
                <w:sz w:val="24"/>
              </w:rPr>
              <w:t>等。</w:t>
            </w:r>
            <w:r>
              <w:rPr>
                <w:rFonts w:hint="eastAsia" w:ascii="Times New Roman" w:hAnsi="Times New Roman"/>
                <w:b/>
                <w:bCs/>
                <w:sz w:val="24"/>
                <w:u w:val="single"/>
              </w:rPr>
              <w:t>本项目废金属原料入场前，都是经各供料公司筛检、拆解过的零散废钢件，不能涉及电子电器产品、废电池、废汽车、废电机和废五金等的拆解，企业在经营活动中需严格控制回收的废旧钢铁种类，杜绝废钢铁中混入密封罐、灭火器、液压缸、液化气罐，禁止收购盛装过有毒有害、易燃易爆、强腐蚀性化学品或放射源的金属容器。废塑料原料</w:t>
            </w:r>
            <w:r>
              <w:rPr>
                <w:rFonts w:hint="eastAsia" w:ascii="Times New Roman" w:hAnsi="Times New Roman"/>
                <w:b/>
                <w:bCs/>
                <w:color w:val="000000"/>
                <w:sz w:val="24"/>
                <w:u w:val="single"/>
              </w:rPr>
              <w:t>不含废机油桶、危险废物等，同时本项目不从事废编织袋造粒、缸脚料淘洗、废塑料退镀</w:t>
            </w:r>
            <w:r>
              <w:rPr>
                <w:rFonts w:ascii="Times New Roman" w:hAnsi="Times New Roman"/>
                <w:b/>
                <w:bCs/>
                <w:color w:val="000000"/>
                <w:sz w:val="24"/>
                <w:u w:val="single"/>
              </w:rPr>
              <w:t>(</w:t>
            </w:r>
            <w:r>
              <w:rPr>
                <w:rFonts w:hint="eastAsia" w:ascii="Times New Roman" w:hAnsi="Times New Roman"/>
                <w:b/>
                <w:bCs/>
                <w:color w:val="000000"/>
                <w:sz w:val="24"/>
                <w:u w:val="single"/>
              </w:rPr>
              <w:t>涂</w:t>
            </w:r>
            <w:r>
              <w:rPr>
                <w:rFonts w:ascii="Times New Roman" w:hAnsi="Times New Roman"/>
                <w:b/>
                <w:bCs/>
                <w:color w:val="000000"/>
                <w:sz w:val="24"/>
                <w:u w:val="single"/>
              </w:rPr>
              <w:t>)</w:t>
            </w:r>
            <w:r>
              <w:rPr>
                <w:rFonts w:hint="eastAsia" w:ascii="Times New Roman" w:hAnsi="Times New Roman"/>
                <w:b/>
                <w:bCs/>
                <w:color w:val="000000"/>
                <w:sz w:val="24"/>
                <w:u w:val="single"/>
              </w:rPr>
              <w:t>、盐卤分拣等加工活动。</w:t>
            </w:r>
          </w:p>
          <w:p w14:paraId="5EA7A45B">
            <w:pPr>
              <w:spacing w:line="360" w:lineRule="auto"/>
              <w:ind w:firstLine="480" w:firstLineChars="200"/>
              <w:jc w:val="left"/>
              <w:rPr>
                <w:rFonts w:ascii="Times New Roman" w:hAnsi="Times New Roman"/>
                <w:bCs/>
                <w:color w:val="000000"/>
                <w:sz w:val="24"/>
              </w:rPr>
            </w:pPr>
            <w:r>
              <w:rPr>
                <w:rFonts w:hint="eastAsia" w:ascii="Times New Roman" w:hAnsi="Times New Roman"/>
                <w:bCs/>
                <w:color w:val="000000"/>
                <w:sz w:val="24"/>
              </w:rPr>
              <w:t>综上，本项目符合《废塑料加工利用污染防治管理规定》。</w:t>
            </w:r>
          </w:p>
          <w:p w14:paraId="23371434">
            <w:pPr>
              <w:spacing w:line="360" w:lineRule="auto"/>
              <w:ind w:firstLine="482" w:firstLineChars="200"/>
              <w:jc w:val="left"/>
              <w:rPr>
                <w:rFonts w:ascii="Times New Roman" w:hAnsi="Times New Roman"/>
                <w:b/>
                <w:bCs/>
                <w:color w:val="000000"/>
                <w:sz w:val="24"/>
              </w:rPr>
            </w:pPr>
            <w:r>
              <w:rPr>
                <w:rFonts w:ascii="Times New Roman" w:hAnsi="Times New Roman"/>
                <w:b/>
                <w:bCs/>
                <w:color w:val="000000"/>
                <w:sz w:val="24"/>
              </w:rPr>
              <w:t>8</w:t>
            </w:r>
            <w:r>
              <w:rPr>
                <w:rFonts w:hint="eastAsia" w:ascii="Times New Roman" w:hAnsi="Times New Roman"/>
                <w:b/>
                <w:bCs/>
                <w:color w:val="000000"/>
                <w:sz w:val="24"/>
              </w:rPr>
              <w:t>、与《废塑料综合利用行业规范条件》相符性分析</w:t>
            </w:r>
          </w:p>
          <w:p w14:paraId="77209E74">
            <w:pPr>
              <w:snapToGrid w:val="0"/>
              <w:ind w:firstLine="482" w:firstLineChars="200"/>
              <w:jc w:val="center"/>
              <w:rPr>
                <w:rFonts w:ascii="Times New Roman" w:hAnsi="Times New Roman"/>
                <w:b/>
                <w:sz w:val="24"/>
              </w:rPr>
            </w:pPr>
            <w:r>
              <w:rPr>
                <w:rFonts w:ascii="Times New Roman" w:hAnsi="Times New Roman"/>
                <w:b/>
                <w:sz w:val="24"/>
              </w:rPr>
              <w:t xml:space="preserve">7-4  </w:t>
            </w:r>
            <w:r>
              <w:rPr>
                <w:rFonts w:hint="eastAsia" w:ascii="Times New Roman" w:hAnsi="Times New Roman"/>
                <w:b/>
                <w:sz w:val="24"/>
              </w:rPr>
              <w:t>本项目与《废塑料综合利用行业规范条件》相符性分析表</w:t>
            </w:r>
          </w:p>
          <w:tbl>
            <w:tblPr>
              <w:tblStyle w:val="4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7"/>
              <w:gridCol w:w="3447"/>
            </w:tblGrid>
            <w:tr w14:paraId="5F88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007" w:type="dxa"/>
                  <w:tcBorders>
                    <w:top w:val="single" w:color="auto" w:sz="4" w:space="0"/>
                    <w:left w:val="single" w:color="auto" w:sz="4" w:space="0"/>
                    <w:bottom w:val="single" w:color="auto" w:sz="4" w:space="0"/>
                    <w:right w:val="single" w:color="auto" w:sz="4" w:space="0"/>
                  </w:tcBorders>
                  <w:vAlign w:val="center"/>
                </w:tcPr>
                <w:p w14:paraId="6D813500">
                  <w:pPr>
                    <w:jc w:val="center"/>
                    <w:rPr>
                      <w:rFonts w:ascii="Times New Roman" w:hAnsi="Times New Roman"/>
                      <w:b/>
                      <w:szCs w:val="21"/>
                    </w:rPr>
                  </w:pPr>
                  <w:r>
                    <w:rPr>
                      <w:rFonts w:hint="eastAsia" w:ascii="Times New Roman" w:hAnsi="Times New Roman"/>
                      <w:b/>
                      <w:szCs w:val="21"/>
                    </w:rPr>
                    <w:t>废塑料综合利用行业规范条件</w:t>
                  </w:r>
                </w:p>
              </w:tc>
              <w:tc>
                <w:tcPr>
                  <w:tcW w:w="3447" w:type="dxa"/>
                  <w:tcBorders>
                    <w:top w:val="single" w:color="auto" w:sz="4" w:space="0"/>
                    <w:left w:val="single" w:color="auto" w:sz="4" w:space="0"/>
                    <w:bottom w:val="single" w:color="auto" w:sz="4" w:space="0"/>
                    <w:right w:val="single" w:color="auto" w:sz="4" w:space="0"/>
                  </w:tcBorders>
                </w:tcPr>
                <w:p w14:paraId="49C31C37">
                  <w:pPr>
                    <w:jc w:val="center"/>
                    <w:rPr>
                      <w:rFonts w:ascii="Times New Roman" w:hAnsi="Times New Roman" w:eastAsia="黑体"/>
                      <w:b/>
                      <w:sz w:val="28"/>
                      <w:szCs w:val="28"/>
                    </w:rPr>
                  </w:pPr>
                  <w:r>
                    <w:rPr>
                      <w:rFonts w:hint="eastAsia" w:ascii="Times New Roman" w:hAnsi="Times New Roman"/>
                      <w:b/>
                      <w:szCs w:val="21"/>
                    </w:rPr>
                    <w:t>本项目情况</w:t>
                  </w:r>
                </w:p>
              </w:tc>
            </w:tr>
            <w:tr w14:paraId="2C0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07" w:type="dxa"/>
                  <w:tcBorders>
                    <w:top w:val="single" w:color="auto" w:sz="4" w:space="0"/>
                    <w:left w:val="single" w:color="auto" w:sz="4" w:space="0"/>
                    <w:bottom w:val="single" w:color="auto" w:sz="4" w:space="0"/>
                    <w:right w:val="single" w:color="auto" w:sz="4" w:space="0"/>
                  </w:tcBorders>
                </w:tcPr>
                <w:p w14:paraId="28787781">
                  <w:pPr>
                    <w:ind w:firstLine="422" w:firstLineChars="200"/>
                    <w:rPr>
                      <w:rFonts w:ascii="Times New Roman" w:hAnsi="Times New Roman"/>
                      <w:b/>
                      <w:szCs w:val="21"/>
                    </w:rPr>
                  </w:pPr>
                  <w:r>
                    <w:rPr>
                      <w:rFonts w:hint="eastAsia" w:ascii="Times New Roman" w:hAnsi="Times New Roman"/>
                      <w:b/>
                      <w:szCs w:val="21"/>
                    </w:rPr>
                    <w:t>企业的设立和布局</w:t>
                  </w:r>
                </w:p>
                <w:p w14:paraId="24C83353">
                  <w:pPr>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废塑料综合利用企业所涉及的热塑性废塑料原料，不包括受到危险化学品、农药等污染的废弃塑料包装物、废弃一次性医疗用塑料制品等塑料类危险废物</w:t>
                  </w:r>
                  <w:r>
                    <w:rPr>
                      <w:rFonts w:ascii="Times New Roman" w:hAnsi="Times New Roman"/>
                      <w:szCs w:val="21"/>
                    </w:rPr>
                    <w:t>,</w:t>
                  </w:r>
                  <w:r>
                    <w:rPr>
                      <w:rFonts w:hint="eastAsia" w:ascii="Times New Roman" w:hAnsi="Times New Roman"/>
                      <w:szCs w:val="21"/>
                    </w:rPr>
                    <w:t>以及氟塑料等特种工程塑料。</w:t>
                  </w:r>
                </w:p>
                <w:p w14:paraId="04243738">
                  <w:pPr>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新建及改造、扩建废塑料加工企业应符合国家产业政策及所在地区土地利用总体规划、城乡建设规划、环境保护、污染防治规划。企业建设应有规范化设计要求，采用节能环保技术及生产装备。</w:t>
                  </w:r>
                </w:p>
                <w:p w14:paraId="4753CC3C">
                  <w:pPr>
                    <w:ind w:firstLine="420" w:firstLineChars="200"/>
                    <w:rPr>
                      <w:rFonts w:ascii="Times New Roman" w:hAnsi="Times New Roman"/>
                      <w:b/>
                      <w:szCs w:val="21"/>
                    </w:rPr>
                  </w:pPr>
                  <w:r>
                    <w:rPr>
                      <w:rFonts w:ascii="Times New Roman" w:hAnsi="Times New Roman"/>
                      <w:szCs w:val="21"/>
                    </w:rPr>
                    <w:t>(3)</w:t>
                  </w:r>
                  <w:r>
                    <w:rPr>
                      <w:rFonts w:hint="eastAsia" w:ascii="Times New Roman" w:hAnsi="Times New Roman"/>
                      <w:szCs w:val="21"/>
                    </w:rPr>
                    <w:t>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3447" w:type="dxa"/>
                  <w:tcBorders>
                    <w:top w:val="single" w:color="auto" w:sz="4" w:space="0"/>
                    <w:left w:val="single" w:color="auto" w:sz="4" w:space="0"/>
                    <w:bottom w:val="single" w:color="auto" w:sz="4" w:space="0"/>
                    <w:right w:val="single" w:color="auto" w:sz="4" w:space="0"/>
                  </w:tcBorders>
                </w:tcPr>
                <w:p w14:paraId="11193199">
                  <w:pPr>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本项目原料为废塑料等，主要成分为</w:t>
                  </w:r>
                  <w:r>
                    <w:rPr>
                      <w:rFonts w:ascii="Times New Roman" w:hAnsi="Times New Roman"/>
                      <w:szCs w:val="21"/>
                    </w:rPr>
                    <w:t>PET</w:t>
                  </w:r>
                  <w:r>
                    <w:rPr>
                      <w:rFonts w:hint="eastAsia" w:ascii="Times New Roman" w:hAnsi="Times New Roman"/>
                      <w:szCs w:val="21"/>
                    </w:rPr>
                    <w:t>、</w:t>
                  </w:r>
                  <w:r>
                    <w:rPr>
                      <w:rFonts w:ascii="Times New Roman" w:hAnsi="Times New Roman"/>
                      <w:szCs w:val="21"/>
                    </w:rPr>
                    <w:t>PP</w:t>
                  </w:r>
                  <w:r>
                    <w:rPr>
                      <w:rFonts w:hint="eastAsia" w:ascii="Times New Roman" w:hAnsi="Times New Roman"/>
                      <w:szCs w:val="21"/>
                    </w:rPr>
                    <w:t>等，不含废汽车配件、废机油桶、危险废物等。</w:t>
                  </w:r>
                </w:p>
                <w:p w14:paraId="20315155">
                  <w:pPr>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符合产业政策，并正在办理环评手续。本项目均采用节能环保技术及生产装备进行生产。</w:t>
                  </w:r>
                </w:p>
                <w:p w14:paraId="01F89237">
                  <w:pPr>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本项目不在国家法律、法规、规章和规划确定或县级及以上人民政府规定的自然保护区、风景名胜区、饮用水源保护区、基本农田保护区和其他需要特别保护的区域内。</w:t>
                  </w:r>
                </w:p>
              </w:tc>
            </w:tr>
            <w:tr w14:paraId="0B73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07" w:type="dxa"/>
                  <w:tcBorders>
                    <w:top w:val="single" w:color="auto" w:sz="4" w:space="0"/>
                    <w:left w:val="single" w:color="auto" w:sz="4" w:space="0"/>
                    <w:bottom w:val="single" w:color="auto" w:sz="4" w:space="0"/>
                    <w:right w:val="single" w:color="auto" w:sz="4" w:space="0"/>
                  </w:tcBorders>
                </w:tcPr>
                <w:p w14:paraId="66BE63CC">
                  <w:pPr>
                    <w:ind w:firstLine="422" w:firstLineChars="200"/>
                    <w:jc w:val="left"/>
                    <w:rPr>
                      <w:b/>
                      <w:szCs w:val="21"/>
                    </w:rPr>
                  </w:pPr>
                  <w:r>
                    <w:rPr>
                      <w:rFonts w:hint="eastAsia"/>
                      <w:b/>
                      <w:szCs w:val="21"/>
                    </w:rPr>
                    <w:t>生产经营规模</w:t>
                  </w:r>
                </w:p>
                <w:p w14:paraId="19EE7F7C">
                  <w:pPr>
                    <w:snapToGrid w:val="0"/>
                    <w:ind w:firstLine="420" w:firstLineChars="200"/>
                    <w:jc w:val="left"/>
                    <w:rPr>
                      <w:szCs w:val="21"/>
                    </w:rPr>
                  </w:pPr>
                  <w:r>
                    <w:rPr>
                      <w:szCs w:val="21"/>
                    </w:rPr>
                    <w:t>(1)</w:t>
                  </w:r>
                  <w:r>
                    <w:rPr>
                      <w:rFonts w:hint="eastAsia"/>
                      <w:szCs w:val="21"/>
                    </w:rPr>
                    <w:t>废塑料破碎、清洗、分选类企业：新建企业年废塑料处理能力不低于</w:t>
                  </w:r>
                  <w:r>
                    <w:rPr>
                      <w:szCs w:val="21"/>
                    </w:rPr>
                    <w:t>30000</w:t>
                  </w:r>
                  <w:r>
                    <w:rPr>
                      <w:rFonts w:hint="eastAsia"/>
                      <w:szCs w:val="21"/>
                    </w:rPr>
                    <w:t>吨；已建企业年废塑料处理能力不低于</w:t>
                  </w:r>
                  <w:r>
                    <w:rPr>
                      <w:szCs w:val="21"/>
                    </w:rPr>
                    <w:t>20000</w:t>
                  </w:r>
                  <w:r>
                    <w:rPr>
                      <w:rFonts w:hint="eastAsia"/>
                      <w:szCs w:val="21"/>
                    </w:rPr>
                    <w:t>吨。</w:t>
                  </w:r>
                </w:p>
                <w:p w14:paraId="116CC8C7">
                  <w:pPr>
                    <w:ind w:firstLine="420" w:firstLineChars="200"/>
                    <w:jc w:val="left"/>
                    <w:rPr>
                      <w:szCs w:val="21"/>
                    </w:rPr>
                  </w:pPr>
                  <w:r>
                    <w:rPr>
                      <w:szCs w:val="21"/>
                    </w:rPr>
                    <w:t>(2)</w:t>
                  </w:r>
                  <w:r>
                    <w:rPr>
                      <w:rFonts w:hint="eastAsia"/>
                      <w:szCs w:val="21"/>
                    </w:rPr>
                    <w:t>企业应具有与生产能力相匹配的厂区作业场地面积。</w:t>
                  </w:r>
                </w:p>
                <w:p w14:paraId="3FBCA47C">
                  <w:pPr>
                    <w:ind w:firstLine="420" w:firstLineChars="200"/>
                    <w:jc w:val="left"/>
                    <w:rPr>
                      <w:szCs w:val="21"/>
                    </w:rPr>
                  </w:pPr>
                  <w:r>
                    <w:rPr>
                      <w:szCs w:val="21"/>
                    </w:rPr>
                    <w:t>(3)</w:t>
                  </w:r>
                  <w:r>
                    <w:rPr>
                      <w:rFonts w:hint="eastAsia"/>
                      <w:szCs w:val="21"/>
                    </w:rPr>
                    <w:t>企业应对收集的废塑料进行充分利用，提高资源回收利用效率，不得倾倒、焚烧与填埋。</w:t>
                  </w:r>
                </w:p>
              </w:tc>
              <w:tc>
                <w:tcPr>
                  <w:tcW w:w="3447" w:type="dxa"/>
                  <w:tcBorders>
                    <w:top w:val="single" w:color="auto" w:sz="4" w:space="0"/>
                    <w:left w:val="single" w:color="auto" w:sz="4" w:space="0"/>
                    <w:bottom w:val="single" w:color="auto" w:sz="4" w:space="0"/>
                    <w:right w:val="single" w:color="auto" w:sz="4" w:space="0"/>
                  </w:tcBorders>
                </w:tcPr>
                <w:p w14:paraId="3947129B">
                  <w:pPr>
                    <w:ind w:firstLine="420" w:firstLineChars="200"/>
                    <w:jc w:val="left"/>
                    <w:rPr>
                      <w:szCs w:val="21"/>
                    </w:rPr>
                  </w:pPr>
                  <w:r>
                    <w:rPr>
                      <w:szCs w:val="21"/>
                    </w:rPr>
                    <w:t>(1)</w:t>
                  </w:r>
                  <w:r>
                    <w:rPr>
                      <w:rFonts w:hint="eastAsia"/>
                      <w:szCs w:val="21"/>
                    </w:rPr>
                    <w:t>本项目废塑料处理能力为</w:t>
                  </w:r>
                  <w:r>
                    <w:rPr>
                      <w:szCs w:val="21"/>
                    </w:rPr>
                    <w:t>30000</w:t>
                  </w:r>
                  <w:r>
                    <w:rPr>
                      <w:rFonts w:hint="eastAsia"/>
                      <w:szCs w:val="21"/>
                    </w:rPr>
                    <w:t>吨</w:t>
                  </w:r>
                  <w:r>
                    <w:rPr>
                      <w:szCs w:val="21"/>
                    </w:rPr>
                    <w:t>/</w:t>
                  </w:r>
                  <w:r>
                    <w:rPr>
                      <w:rFonts w:hint="eastAsia"/>
                      <w:szCs w:val="21"/>
                    </w:rPr>
                    <w:t>年。</w:t>
                  </w:r>
                </w:p>
                <w:p w14:paraId="4EE89200">
                  <w:pPr>
                    <w:ind w:firstLine="420" w:firstLineChars="200"/>
                    <w:jc w:val="left"/>
                    <w:rPr>
                      <w:szCs w:val="21"/>
                    </w:rPr>
                  </w:pPr>
                  <w:r>
                    <w:rPr>
                      <w:szCs w:val="21"/>
                    </w:rPr>
                    <w:t>(2)</w:t>
                  </w:r>
                  <w:r>
                    <w:rPr>
                      <w:rFonts w:hint="eastAsia"/>
                      <w:szCs w:val="21"/>
                    </w:rPr>
                    <w:t>项目具有与生产能力相匹配的厂区作业场地面积。</w:t>
                  </w:r>
                </w:p>
                <w:p w14:paraId="42E9BE6F">
                  <w:pPr>
                    <w:ind w:firstLine="420" w:firstLineChars="200"/>
                    <w:jc w:val="left"/>
                    <w:rPr>
                      <w:szCs w:val="21"/>
                    </w:rPr>
                  </w:pPr>
                  <w:r>
                    <w:rPr>
                      <w:szCs w:val="21"/>
                    </w:rPr>
                    <w:t>(3)</w:t>
                  </w:r>
                  <w:r>
                    <w:rPr>
                      <w:rFonts w:hint="eastAsia"/>
                      <w:szCs w:val="21"/>
                    </w:rPr>
                    <w:t>项目将废塑料破碎、清洗后外售，提高了资源回收利用效率。</w:t>
                  </w:r>
                </w:p>
              </w:tc>
            </w:tr>
            <w:tr w14:paraId="6598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7" w:type="dxa"/>
                  <w:tcBorders>
                    <w:top w:val="single" w:color="auto" w:sz="4" w:space="0"/>
                    <w:left w:val="single" w:color="auto" w:sz="4" w:space="0"/>
                    <w:bottom w:val="single" w:color="auto" w:sz="4" w:space="0"/>
                    <w:right w:val="single" w:color="auto" w:sz="4" w:space="0"/>
                  </w:tcBorders>
                </w:tcPr>
                <w:p w14:paraId="748C7E8D">
                  <w:pPr>
                    <w:ind w:firstLine="422" w:firstLineChars="200"/>
                    <w:rPr>
                      <w:rFonts w:ascii="Times New Roman" w:hAnsi="Times New Roman"/>
                      <w:b/>
                      <w:szCs w:val="21"/>
                    </w:rPr>
                  </w:pPr>
                  <w:r>
                    <w:rPr>
                      <w:rFonts w:hint="eastAsia" w:ascii="Times New Roman" w:hAnsi="Times New Roman"/>
                      <w:b/>
                      <w:szCs w:val="21"/>
                    </w:rPr>
                    <w:t>资源综合利用及能耗</w:t>
                  </w:r>
                </w:p>
                <w:p w14:paraId="63F2EBCA">
                  <w:pPr>
                    <w:ind w:firstLine="420" w:firstLineChars="200"/>
                    <w:rPr>
                      <w:rFonts w:ascii="Times New Roman" w:hAnsi="Times New Roman"/>
                      <w:szCs w:val="21"/>
                    </w:rPr>
                  </w:pPr>
                  <w:r>
                    <w:rPr>
                      <w:rFonts w:ascii="Times New Roman" w:hAnsi="Times New Roman"/>
                      <w:szCs w:val="21"/>
                    </w:rPr>
                    <w:t>PET</w:t>
                  </w:r>
                  <w:r>
                    <w:rPr>
                      <w:rFonts w:hint="eastAsia" w:ascii="Times New Roman" w:hAnsi="Times New Roman"/>
                      <w:szCs w:val="21"/>
                    </w:rPr>
                    <w:t>再生瓶片类企业与废塑料破碎、清洗、分选类企业的综合新水消耗低于</w:t>
                  </w:r>
                  <w:r>
                    <w:rPr>
                      <w:rFonts w:ascii="Times New Roman" w:hAnsi="Times New Roman"/>
                      <w:szCs w:val="21"/>
                    </w:rPr>
                    <w:t>1.5</w:t>
                  </w:r>
                  <w:r>
                    <w:rPr>
                      <w:rFonts w:hint="eastAsia" w:ascii="Times New Roman" w:hAnsi="Times New Roman"/>
                      <w:szCs w:val="21"/>
                    </w:rPr>
                    <w:t>吨</w:t>
                  </w:r>
                  <w:r>
                    <w:rPr>
                      <w:rFonts w:ascii="Times New Roman" w:hAnsi="Times New Roman"/>
                      <w:szCs w:val="21"/>
                    </w:rPr>
                    <w:t>/</w:t>
                  </w:r>
                  <w:r>
                    <w:rPr>
                      <w:rFonts w:hint="eastAsia" w:ascii="Times New Roman" w:hAnsi="Times New Roman"/>
                      <w:szCs w:val="21"/>
                    </w:rPr>
                    <w:t>吨废塑料。</w:t>
                  </w:r>
                </w:p>
              </w:tc>
              <w:tc>
                <w:tcPr>
                  <w:tcW w:w="3447" w:type="dxa"/>
                  <w:tcBorders>
                    <w:top w:val="single" w:color="auto" w:sz="4" w:space="0"/>
                    <w:left w:val="single" w:color="auto" w:sz="4" w:space="0"/>
                    <w:bottom w:val="single" w:color="auto" w:sz="4" w:space="0"/>
                    <w:right w:val="single" w:color="auto" w:sz="4" w:space="0"/>
                  </w:tcBorders>
                </w:tcPr>
                <w:p w14:paraId="16CD19BA">
                  <w:pPr>
                    <w:ind w:firstLine="420" w:firstLineChars="200"/>
                    <w:rPr>
                      <w:rFonts w:ascii="Times New Roman" w:hAnsi="Times New Roman"/>
                      <w:szCs w:val="21"/>
                    </w:rPr>
                  </w:pPr>
                  <w:r>
                    <w:rPr>
                      <w:rFonts w:hint="eastAsia" w:ascii="Times New Roman" w:hAnsi="Times New Roman"/>
                      <w:szCs w:val="21"/>
                    </w:rPr>
                    <w:t>项目清洗新鲜水量为</w:t>
                  </w:r>
                  <w:r>
                    <w:rPr>
                      <w:rFonts w:ascii="Times New Roman" w:hAnsi="Times New Roman"/>
                      <w:szCs w:val="21"/>
                    </w:rPr>
                    <w:t>6900t/a</w:t>
                  </w:r>
                  <w:r>
                    <w:rPr>
                      <w:rFonts w:hint="eastAsia" w:ascii="Times New Roman" w:hAnsi="Times New Roman"/>
                      <w:szCs w:val="21"/>
                    </w:rPr>
                    <w:t>，每吨废塑料的清洗水量约为</w:t>
                  </w:r>
                  <w:r>
                    <w:rPr>
                      <w:rFonts w:ascii="Times New Roman" w:hAnsi="Times New Roman"/>
                      <w:szCs w:val="21"/>
                    </w:rPr>
                    <w:t>0.23t/t</w:t>
                  </w:r>
                  <w:r>
                    <w:rPr>
                      <w:rFonts w:hint="eastAsia" w:ascii="Times New Roman" w:hAnsi="Times New Roman"/>
                      <w:szCs w:val="21"/>
                    </w:rPr>
                    <w:t>废塑料。</w:t>
                  </w:r>
                </w:p>
              </w:tc>
            </w:tr>
            <w:tr w14:paraId="2EA5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7" w:type="dxa"/>
                  <w:tcBorders>
                    <w:top w:val="single" w:color="auto" w:sz="4" w:space="0"/>
                    <w:left w:val="single" w:color="auto" w:sz="4" w:space="0"/>
                    <w:bottom w:val="single" w:color="auto" w:sz="4" w:space="0"/>
                    <w:right w:val="single" w:color="auto" w:sz="4" w:space="0"/>
                  </w:tcBorders>
                </w:tcPr>
                <w:p w14:paraId="4248BC8F">
                  <w:pPr>
                    <w:ind w:firstLine="422" w:firstLineChars="200"/>
                    <w:rPr>
                      <w:rFonts w:ascii="Times New Roman" w:hAnsi="Times New Roman"/>
                      <w:b/>
                      <w:szCs w:val="21"/>
                    </w:rPr>
                  </w:pPr>
                  <w:r>
                    <w:rPr>
                      <w:rFonts w:hint="eastAsia" w:ascii="Times New Roman" w:hAnsi="Times New Roman"/>
                      <w:b/>
                      <w:szCs w:val="21"/>
                    </w:rPr>
                    <w:t>工艺与装备</w:t>
                  </w:r>
                </w:p>
                <w:p w14:paraId="3AA56842">
                  <w:pPr>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分选工序鼓励采用自动化分选设备。</w:t>
                  </w:r>
                </w:p>
              </w:tc>
              <w:tc>
                <w:tcPr>
                  <w:tcW w:w="3447" w:type="dxa"/>
                  <w:tcBorders>
                    <w:top w:val="single" w:color="auto" w:sz="4" w:space="0"/>
                    <w:left w:val="single" w:color="auto" w:sz="4" w:space="0"/>
                    <w:bottom w:val="single" w:color="auto" w:sz="4" w:space="0"/>
                    <w:right w:val="single" w:color="auto" w:sz="4" w:space="0"/>
                  </w:tcBorders>
                </w:tcPr>
                <w:p w14:paraId="594AE9C6">
                  <w:pPr>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本项目破碎工序采用具有减振与降噪功能的密闭破碎设备；洗瓶机实现自动清洗，且清洗废水循环利用。</w:t>
                  </w:r>
                </w:p>
              </w:tc>
            </w:tr>
            <w:tr w14:paraId="06DE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007" w:type="dxa"/>
                  <w:tcBorders>
                    <w:top w:val="single" w:color="auto" w:sz="4" w:space="0"/>
                    <w:left w:val="single" w:color="auto" w:sz="4" w:space="0"/>
                    <w:bottom w:val="single" w:color="auto" w:sz="4" w:space="0"/>
                    <w:right w:val="single" w:color="auto" w:sz="4" w:space="0"/>
                  </w:tcBorders>
                </w:tcPr>
                <w:p w14:paraId="37A00753">
                  <w:pPr>
                    <w:rPr>
                      <w:rFonts w:ascii="Times New Roman" w:hAnsi="Times New Roman"/>
                      <w:b/>
                      <w:szCs w:val="21"/>
                    </w:rPr>
                  </w:pPr>
                  <w:r>
                    <w:rPr>
                      <w:rFonts w:hint="eastAsia" w:ascii="Times New Roman" w:hAnsi="Times New Roman"/>
                      <w:b/>
                      <w:szCs w:val="21"/>
                    </w:rPr>
                    <w:t>环境保护</w:t>
                  </w:r>
                </w:p>
                <w:p w14:paraId="1AF8C36B">
                  <w:pPr>
                    <w:rPr>
                      <w:rFonts w:ascii="Times New Roman" w:hAnsi="Times New Roman"/>
                      <w:szCs w:val="21"/>
                    </w:rPr>
                  </w:pPr>
                  <w:r>
                    <w:rPr>
                      <w:rFonts w:ascii="Times New Roman" w:hAnsi="Times New Roman"/>
                      <w:szCs w:val="21"/>
                    </w:rPr>
                    <w:t>(1)</w:t>
                  </w:r>
                  <w:r>
                    <w:rPr>
                      <w:rFonts w:hint="eastAsia" w:ascii="Times New Roman" w:hAnsi="Times New Roman"/>
                      <w:szCs w:val="21"/>
                    </w:rPr>
                    <w:t>废塑料综合利用企业应严格执行《中华人民共和国环境影响评价法》，按照环境保护主管部门的相关规定报批环境影响评价文件。按照环境保护</w:t>
                  </w:r>
                  <w:r>
                    <w:rPr>
                      <w:rFonts w:ascii="Times New Roman" w:hAnsi="Times New Roman"/>
                      <w:szCs w:val="21"/>
                    </w:rPr>
                    <w:t>“</w:t>
                  </w:r>
                  <w:r>
                    <w:rPr>
                      <w:rFonts w:hint="eastAsia" w:ascii="Times New Roman" w:hAnsi="Times New Roman"/>
                      <w:szCs w:val="21"/>
                    </w:rPr>
                    <w:t>三同时</w:t>
                  </w:r>
                  <w:r>
                    <w:rPr>
                      <w:rFonts w:ascii="Times New Roman" w:hAnsi="Times New Roman"/>
                      <w:szCs w:val="21"/>
                    </w:rPr>
                    <w:t>”</w:t>
                  </w:r>
                  <w:r>
                    <w:rPr>
                      <w:rFonts w:hint="eastAsia" w:ascii="Times New Roman" w:hAnsi="Times New Roman"/>
                      <w:szCs w:val="21"/>
                    </w:rPr>
                    <w:t>的要求建设配套的环境保护设施，编制环境风险应急预案，并依法申请项目竣工环境保护验收。</w:t>
                  </w:r>
                </w:p>
                <w:p w14:paraId="5F635C1F">
                  <w:pPr>
                    <w:rPr>
                      <w:rFonts w:ascii="Times New Roman" w:hAnsi="Times New Roman"/>
                      <w:szCs w:val="21"/>
                    </w:rPr>
                  </w:pPr>
                  <w:r>
                    <w:rPr>
                      <w:rFonts w:ascii="Times New Roman" w:hAnsi="Times New Roman"/>
                      <w:szCs w:val="21"/>
                    </w:rPr>
                    <w:t>(2)</w:t>
                  </w:r>
                  <w:r>
                    <w:rPr>
                      <w:rFonts w:hint="eastAsia" w:ascii="Times New Roman" w:hAnsi="Times New Roman"/>
                      <w:szCs w:val="21"/>
                    </w:rPr>
                    <w:t>企业加工存储场地应建有围墙，在园区内的企业可为单独厂房，地面全部硬化且无明显破损现象。</w:t>
                  </w:r>
                </w:p>
                <w:p w14:paraId="38E4A083">
                  <w:pPr>
                    <w:rPr>
                      <w:rFonts w:ascii="Times New Roman" w:hAnsi="Times New Roman"/>
                      <w:szCs w:val="21"/>
                    </w:rPr>
                  </w:pPr>
                  <w:r>
                    <w:rPr>
                      <w:rFonts w:ascii="Times New Roman" w:hAnsi="Times New Roman"/>
                      <w:szCs w:val="21"/>
                    </w:rPr>
                    <w:t>(3)</w:t>
                  </w:r>
                  <w:r>
                    <w:rPr>
                      <w:rFonts w:hint="eastAsia" w:ascii="Times New Roman" w:hAnsi="Times New Roman"/>
                      <w:szCs w:val="21"/>
                    </w:rPr>
                    <w:t>企业必须配备废塑料分类存放场所。原料、产品、本企业不能利用废塑料及不可利用废物贮存在具有防雨、防风、防渗等功能的厂房或加盖雨棚的专门贮存场地内，无露天堆放现象。企业厂区管网建设应达到</w:t>
                  </w:r>
                  <w:r>
                    <w:rPr>
                      <w:rFonts w:ascii="Times New Roman" w:hAnsi="Times New Roman"/>
                      <w:szCs w:val="21"/>
                    </w:rPr>
                    <w:t>“</w:t>
                  </w:r>
                  <w:r>
                    <w:rPr>
                      <w:rFonts w:hint="eastAsia" w:ascii="Times New Roman" w:hAnsi="Times New Roman"/>
                      <w:szCs w:val="21"/>
                    </w:rPr>
                    <w:t>雨污分流</w:t>
                  </w:r>
                  <w:r>
                    <w:rPr>
                      <w:rFonts w:ascii="Times New Roman" w:hAnsi="Times New Roman"/>
                      <w:szCs w:val="21"/>
                    </w:rPr>
                    <w:t>”</w:t>
                  </w:r>
                  <w:r>
                    <w:rPr>
                      <w:rFonts w:hint="eastAsia" w:ascii="Times New Roman" w:hAnsi="Times New Roman"/>
                      <w:szCs w:val="21"/>
                    </w:rPr>
                    <w:t>要求。</w:t>
                  </w:r>
                </w:p>
                <w:p w14:paraId="0E841D21">
                  <w:pPr>
                    <w:rPr>
                      <w:rFonts w:ascii="Times New Roman" w:hAnsi="Times New Roman"/>
                      <w:szCs w:val="21"/>
                    </w:rPr>
                  </w:pPr>
                  <w:r>
                    <w:rPr>
                      <w:rFonts w:ascii="Times New Roman" w:hAnsi="Times New Roman"/>
                      <w:szCs w:val="21"/>
                    </w:rPr>
                    <w:t>(4)</w:t>
                  </w:r>
                  <w:r>
                    <w:rPr>
                      <w:rFonts w:hint="eastAsia" w:ascii="Times New Roman" w:hAnsi="Times New Roman"/>
                      <w:szCs w:val="21"/>
                    </w:rPr>
                    <w:t>企业对收集的废塑料中的金属、橡胶、纤维、渣土、油脂、添加物等夹杂物，应采取相应的处理措施。如企业不具备处理条件，应委托其他具有处理能力的企业处理，不得擅自丢弃、倾倒、焚烧与填埋。</w:t>
                  </w:r>
                </w:p>
                <w:p w14:paraId="6CA60406">
                  <w:pPr>
                    <w:rPr>
                      <w:rFonts w:ascii="Times New Roman" w:hAnsi="Times New Roman"/>
                      <w:szCs w:val="21"/>
                    </w:rPr>
                  </w:pPr>
                  <w:r>
                    <w:rPr>
                      <w:rFonts w:ascii="Times New Roman" w:hAnsi="Times New Roman"/>
                      <w:szCs w:val="21"/>
                    </w:rPr>
                    <w:t>(5)</w:t>
                  </w:r>
                  <w:r>
                    <w:rPr>
                      <w:rFonts w:hint="eastAsia" w:ascii="Times New Roman" w:hAnsi="Times New Roman"/>
                      <w:szCs w:val="21"/>
                    </w:rPr>
                    <w:t>企业应具有与加工利用能力相适应的废水处理设施，中水回用率必须符合环评文件的有关要求。废水处理后需要外排的废水，必须经处理后达标排放。企业应采用高效节能环保的污泥处理工艺</w:t>
                  </w:r>
                  <w:r>
                    <w:rPr>
                      <w:rFonts w:ascii="Times New Roman" w:hAnsi="Times New Roman"/>
                      <w:szCs w:val="21"/>
                    </w:rPr>
                    <w:t>,</w:t>
                  </w:r>
                  <w:r>
                    <w:rPr>
                      <w:rFonts w:hint="eastAsia" w:ascii="Times New Roman" w:hAnsi="Times New Roman"/>
                      <w:szCs w:val="21"/>
                    </w:rPr>
                    <w:t>或交由具有处理资格的废物处理机构</w:t>
                  </w:r>
                  <w:r>
                    <w:rPr>
                      <w:rFonts w:ascii="Times New Roman" w:hAnsi="Times New Roman"/>
                      <w:szCs w:val="21"/>
                    </w:rPr>
                    <w:t>,</w:t>
                  </w:r>
                  <w:r>
                    <w:rPr>
                      <w:rFonts w:hint="eastAsia" w:ascii="Times New Roman" w:hAnsi="Times New Roman"/>
                      <w:szCs w:val="21"/>
                    </w:rPr>
                    <w:t>实现污泥无害化处理。除具有获批建设、验收合格的专业盐卤废水处理设施，禁止使用盐卤分选工艺。</w:t>
                  </w:r>
                </w:p>
                <w:p w14:paraId="0D0F6C63">
                  <w:pPr>
                    <w:rPr>
                      <w:rFonts w:ascii="Times New Roman" w:hAnsi="Times New Roman"/>
                      <w:szCs w:val="21"/>
                    </w:rPr>
                  </w:pPr>
                  <w:r>
                    <w:rPr>
                      <w:rFonts w:ascii="Times New Roman" w:hAnsi="Times New Roman"/>
                      <w:szCs w:val="21"/>
                    </w:rPr>
                    <w:t>(6)</w:t>
                  </w:r>
                  <w:r>
                    <w:rPr>
                      <w:rFonts w:hint="eastAsia" w:ascii="Times New Roman" w:hAnsi="Times New Roman"/>
                      <w:szCs w:val="21"/>
                    </w:rPr>
                    <w:t>再生加工过程中产生废气、粉尘的加工车间应设置废气、粉尘收集处理设施，通过净化处理，达标后排放。</w:t>
                  </w:r>
                </w:p>
                <w:p w14:paraId="590CB0CE">
                  <w:pPr>
                    <w:rPr>
                      <w:rFonts w:ascii="Times New Roman" w:hAnsi="Times New Roman"/>
                      <w:szCs w:val="21"/>
                    </w:rPr>
                  </w:pPr>
                  <w:r>
                    <w:rPr>
                      <w:rFonts w:ascii="Times New Roman" w:hAnsi="Times New Roman"/>
                      <w:szCs w:val="21"/>
                    </w:rPr>
                    <w:t>(7)</w:t>
                  </w:r>
                  <w:r>
                    <w:rPr>
                      <w:rFonts w:hint="eastAsia" w:ascii="Times New Roman" w:hAnsi="Times New Roman"/>
                      <w:szCs w:val="21"/>
                    </w:rPr>
                    <w:t>对于加工过程中</w:t>
                  </w:r>
                  <w:r>
                    <w:rPr>
                      <w:rFonts w:hint="eastAsia" w:ascii="Times New Roman" w:hAnsi="Times New Roman"/>
                      <w:szCs w:val="21"/>
                      <w:lang w:eastAsia="zh-CN"/>
                    </w:rPr>
                    <w:t>噪声污染</w:t>
                  </w:r>
                  <w:r>
                    <w:rPr>
                      <w:rFonts w:hint="eastAsia" w:ascii="Times New Roman" w:hAnsi="Times New Roman"/>
                      <w:szCs w:val="21"/>
                    </w:rPr>
                    <w:t>大的设备，必须采取降噪和隔音措施，企业噪声应达到《工业企业厂界环境噪声排放标准》。</w:t>
                  </w:r>
                </w:p>
              </w:tc>
              <w:tc>
                <w:tcPr>
                  <w:tcW w:w="3447" w:type="dxa"/>
                  <w:tcBorders>
                    <w:top w:val="single" w:color="auto" w:sz="4" w:space="0"/>
                    <w:left w:val="single" w:color="auto" w:sz="4" w:space="0"/>
                    <w:bottom w:val="single" w:color="auto" w:sz="4" w:space="0"/>
                    <w:right w:val="single" w:color="auto" w:sz="4" w:space="0"/>
                  </w:tcBorders>
                </w:tcPr>
                <w:p w14:paraId="601EF543">
                  <w:pPr>
                    <w:rPr>
                      <w:rFonts w:ascii="Times New Roman" w:hAnsi="Times New Roman"/>
                      <w:szCs w:val="21"/>
                    </w:rPr>
                  </w:pPr>
                  <w:r>
                    <w:rPr>
                      <w:rFonts w:ascii="Times New Roman" w:hAnsi="Times New Roman"/>
                      <w:szCs w:val="21"/>
                    </w:rPr>
                    <w:t>(1)</w:t>
                  </w:r>
                  <w:r>
                    <w:rPr>
                      <w:rFonts w:hint="eastAsia" w:ascii="Times New Roman" w:hAnsi="Times New Roman"/>
                      <w:szCs w:val="21"/>
                    </w:rPr>
                    <w:t>本项目正在进行环评手续。</w:t>
                  </w:r>
                </w:p>
                <w:p w14:paraId="55BBA358">
                  <w:pPr>
                    <w:rPr>
                      <w:rFonts w:ascii="Times New Roman" w:hAnsi="Times New Roman"/>
                      <w:szCs w:val="21"/>
                    </w:rPr>
                  </w:pPr>
                  <w:r>
                    <w:rPr>
                      <w:rFonts w:ascii="Times New Roman" w:hAnsi="Times New Roman"/>
                      <w:szCs w:val="21"/>
                    </w:rPr>
                    <w:t>(2)</w:t>
                  </w:r>
                  <w:r>
                    <w:rPr>
                      <w:rFonts w:hint="eastAsia" w:ascii="Times New Roman" w:hAnsi="Times New Roman"/>
                      <w:szCs w:val="21"/>
                    </w:rPr>
                    <w:t>项目加工存储场地均建有围墙，并建设单独厂房，地面全部硬化且无明显破损现象。</w:t>
                  </w:r>
                </w:p>
                <w:p w14:paraId="24C30823">
                  <w:pPr>
                    <w:rPr>
                      <w:rFonts w:ascii="Times New Roman" w:hAnsi="Times New Roman"/>
                      <w:szCs w:val="21"/>
                    </w:rPr>
                  </w:pPr>
                  <w:r>
                    <w:rPr>
                      <w:rFonts w:ascii="Times New Roman" w:hAnsi="Times New Roman"/>
                      <w:szCs w:val="21"/>
                    </w:rPr>
                    <w:t>(3)</w:t>
                  </w:r>
                  <w:r>
                    <w:rPr>
                      <w:rFonts w:hint="eastAsia" w:ascii="Times New Roman" w:hAnsi="Times New Roman"/>
                      <w:szCs w:val="21"/>
                    </w:rPr>
                    <w:t>项目建设</w:t>
                  </w:r>
                  <w:r>
                    <w:rPr>
                      <w:rFonts w:ascii="Times New Roman" w:hAnsi="Times New Roman"/>
                      <w:szCs w:val="21"/>
                    </w:rPr>
                    <w:t>1</w:t>
                  </w:r>
                  <w:r>
                    <w:rPr>
                      <w:rFonts w:hint="eastAsia" w:ascii="Times New Roman" w:hAnsi="Times New Roman"/>
                      <w:szCs w:val="21"/>
                    </w:rPr>
                    <w:t>个生产厂房将不同塑料分开处理，无露天堆放现象。项目厂区建设雨污分流管网。</w:t>
                  </w:r>
                </w:p>
                <w:p w14:paraId="7D8AD08A">
                  <w:pPr>
                    <w:rPr>
                      <w:rFonts w:ascii="Times New Roman" w:hAnsi="Times New Roman"/>
                      <w:szCs w:val="21"/>
                    </w:rPr>
                  </w:pPr>
                  <w:r>
                    <w:rPr>
                      <w:rFonts w:ascii="Times New Roman" w:hAnsi="Times New Roman"/>
                      <w:szCs w:val="21"/>
                    </w:rPr>
                    <w:t>(4)</w:t>
                  </w:r>
                  <w:r>
                    <w:rPr>
                      <w:rFonts w:hint="eastAsia" w:ascii="Times New Roman" w:hAnsi="Times New Roman"/>
                      <w:szCs w:val="21"/>
                    </w:rPr>
                    <w:t>本项目废塑料中的金属、橡胶、纤维、渣土、油脂等夹杂物，本环评要求交由有资质单位进行处理。</w:t>
                  </w:r>
                </w:p>
                <w:p w14:paraId="1C4598EB">
                  <w:pPr>
                    <w:rPr>
                      <w:rFonts w:ascii="Times New Roman" w:hAnsi="Times New Roman"/>
                      <w:szCs w:val="21"/>
                    </w:rPr>
                  </w:pPr>
                  <w:r>
                    <w:rPr>
                      <w:rFonts w:ascii="Times New Roman" w:hAnsi="Times New Roman"/>
                      <w:szCs w:val="21"/>
                    </w:rPr>
                    <w:t>(5)</w:t>
                  </w:r>
                  <w:r>
                    <w:rPr>
                      <w:rFonts w:hint="eastAsia" w:ascii="Times New Roman" w:hAnsi="Times New Roman"/>
                      <w:szCs w:val="21"/>
                    </w:rPr>
                    <w:t>项目自建污水过滤池，将清洗废水处理后回用于生产，废水处理设施处理能力与本项目加工利用能力相适应，产生的污泥均外运处理。</w:t>
                  </w:r>
                </w:p>
                <w:p w14:paraId="6CCE5A9C">
                  <w:pPr>
                    <w:rPr>
                      <w:rFonts w:ascii="Times New Roman" w:hAnsi="Times New Roman"/>
                      <w:szCs w:val="21"/>
                    </w:rPr>
                  </w:pPr>
                  <w:r>
                    <w:rPr>
                      <w:rFonts w:ascii="Times New Roman" w:hAnsi="Times New Roman"/>
                      <w:szCs w:val="21"/>
                    </w:rPr>
                    <w:t>(6)</w:t>
                  </w:r>
                  <w:r>
                    <w:rPr>
                      <w:rFonts w:hint="eastAsia" w:ascii="Times New Roman" w:hAnsi="Times New Roman"/>
                      <w:szCs w:val="21"/>
                    </w:rPr>
                    <w:t>本项目的废气采取相应措施后均能达标排放。</w:t>
                  </w:r>
                </w:p>
                <w:p w14:paraId="0C3C0548">
                  <w:pPr>
                    <w:rPr>
                      <w:rFonts w:ascii="Times New Roman" w:hAnsi="Times New Roman"/>
                      <w:szCs w:val="21"/>
                    </w:rPr>
                  </w:pPr>
                  <w:r>
                    <w:rPr>
                      <w:rFonts w:ascii="Times New Roman" w:hAnsi="Times New Roman"/>
                      <w:szCs w:val="21"/>
                    </w:rPr>
                    <w:t>(7)</w:t>
                  </w:r>
                  <w:r>
                    <w:rPr>
                      <w:rFonts w:hint="eastAsia" w:ascii="Times New Roman" w:hAnsi="Times New Roman"/>
                      <w:szCs w:val="21"/>
                    </w:rPr>
                    <w:t>各设备产生的噪声，采取相应降噪和隔音措施后，项目厂界噪声能达到《工业企业厂界环境噪声排放标准》</w:t>
                  </w:r>
                  <w:r>
                    <w:rPr>
                      <w:rFonts w:ascii="Times New Roman" w:hAnsi="Times New Roman"/>
                      <w:szCs w:val="21"/>
                    </w:rPr>
                    <w:t>2</w:t>
                  </w:r>
                  <w:r>
                    <w:rPr>
                      <w:rFonts w:hint="eastAsia" w:ascii="Times New Roman" w:hAnsi="Times New Roman"/>
                      <w:szCs w:val="21"/>
                    </w:rPr>
                    <w:t>类标准值。</w:t>
                  </w:r>
                </w:p>
              </w:tc>
            </w:tr>
            <w:tr w14:paraId="2423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007" w:type="dxa"/>
                  <w:tcBorders>
                    <w:top w:val="single" w:color="auto" w:sz="4" w:space="0"/>
                    <w:left w:val="single" w:color="auto" w:sz="4" w:space="0"/>
                    <w:bottom w:val="single" w:color="auto" w:sz="4" w:space="0"/>
                    <w:right w:val="single" w:color="auto" w:sz="4" w:space="0"/>
                  </w:tcBorders>
                  <w:vAlign w:val="center"/>
                </w:tcPr>
                <w:p w14:paraId="102720FC">
                  <w:pPr>
                    <w:jc w:val="center"/>
                    <w:rPr>
                      <w:rFonts w:ascii="Times New Roman" w:hAnsi="Times New Roman"/>
                      <w:b/>
                      <w:szCs w:val="21"/>
                    </w:rPr>
                  </w:pPr>
                  <w:r>
                    <w:rPr>
                      <w:rFonts w:hint="eastAsia" w:ascii="Times New Roman" w:hAnsi="Times New Roman"/>
                      <w:b/>
                      <w:szCs w:val="21"/>
                    </w:rPr>
                    <w:t>结论</w:t>
                  </w:r>
                </w:p>
              </w:tc>
              <w:tc>
                <w:tcPr>
                  <w:tcW w:w="3447" w:type="dxa"/>
                  <w:tcBorders>
                    <w:top w:val="single" w:color="auto" w:sz="4" w:space="0"/>
                    <w:left w:val="single" w:color="auto" w:sz="4" w:space="0"/>
                    <w:bottom w:val="single" w:color="auto" w:sz="4" w:space="0"/>
                    <w:right w:val="single" w:color="auto" w:sz="4" w:space="0"/>
                  </w:tcBorders>
                </w:tcPr>
                <w:p w14:paraId="356A1FED">
                  <w:pPr>
                    <w:rPr>
                      <w:rFonts w:ascii="Times New Roman" w:hAnsi="Times New Roman"/>
                      <w:szCs w:val="21"/>
                    </w:rPr>
                  </w:pPr>
                  <w:r>
                    <w:rPr>
                      <w:rFonts w:hint="eastAsia" w:ascii="Times New Roman" w:hAnsi="Times New Roman"/>
                      <w:szCs w:val="21"/>
                    </w:rPr>
                    <w:t>本项目与《废塑料综合利用行业规范条件》内容基本相符。</w:t>
                  </w:r>
                </w:p>
              </w:tc>
            </w:tr>
          </w:tbl>
          <w:p w14:paraId="19957B4D">
            <w:pPr>
              <w:spacing w:line="360" w:lineRule="auto"/>
              <w:jc w:val="left"/>
              <w:rPr>
                <w:rFonts w:ascii="Times New Roman" w:hAnsi="Times New Roman"/>
                <w:b/>
                <w:sz w:val="24"/>
              </w:rPr>
            </w:pPr>
          </w:p>
          <w:p w14:paraId="4270C87D">
            <w:pPr>
              <w:spacing w:line="360" w:lineRule="auto"/>
              <w:jc w:val="left"/>
              <w:rPr>
                <w:rFonts w:ascii="Times New Roman" w:hAnsi="Times New Roman"/>
                <w:b/>
                <w:sz w:val="24"/>
              </w:rPr>
            </w:pPr>
          </w:p>
          <w:p w14:paraId="77DE0119">
            <w:pPr>
              <w:spacing w:line="360" w:lineRule="auto"/>
              <w:jc w:val="left"/>
              <w:rPr>
                <w:rFonts w:ascii="Times New Roman" w:hAnsi="Times New Roman"/>
                <w:b/>
                <w:sz w:val="24"/>
              </w:rPr>
            </w:pPr>
          </w:p>
          <w:p w14:paraId="1A6E2FEE">
            <w:pPr>
              <w:spacing w:line="360" w:lineRule="auto"/>
              <w:jc w:val="left"/>
              <w:rPr>
                <w:rFonts w:ascii="Times New Roman" w:hAnsi="Times New Roman"/>
                <w:b/>
                <w:sz w:val="24"/>
              </w:rPr>
            </w:pPr>
          </w:p>
          <w:p w14:paraId="24FE28D9">
            <w:pPr>
              <w:spacing w:line="360" w:lineRule="auto"/>
              <w:jc w:val="left"/>
              <w:rPr>
                <w:rFonts w:ascii="Times New Roman" w:hAnsi="Times New Roman"/>
                <w:b/>
                <w:sz w:val="24"/>
              </w:rPr>
            </w:pPr>
          </w:p>
          <w:p w14:paraId="1FE895A3">
            <w:pPr>
              <w:spacing w:line="360" w:lineRule="auto"/>
              <w:jc w:val="left"/>
              <w:rPr>
                <w:rFonts w:ascii="Times New Roman" w:hAnsi="Times New Roman"/>
                <w:b/>
                <w:sz w:val="24"/>
              </w:rPr>
            </w:pPr>
          </w:p>
          <w:p w14:paraId="659C9A68">
            <w:pPr>
              <w:spacing w:line="360" w:lineRule="auto"/>
              <w:jc w:val="left"/>
              <w:rPr>
                <w:rFonts w:ascii="Times New Roman" w:hAnsi="Times New Roman"/>
                <w:b/>
                <w:sz w:val="24"/>
              </w:rPr>
            </w:pPr>
          </w:p>
          <w:p w14:paraId="238B4885">
            <w:pPr>
              <w:spacing w:line="360" w:lineRule="auto"/>
              <w:jc w:val="left"/>
              <w:rPr>
                <w:rFonts w:ascii="Times New Roman" w:hAnsi="Times New Roman"/>
                <w:b/>
                <w:sz w:val="24"/>
              </w:rPr>
            </w:pPr>
          </w:p>
          <w:p w14:paraId="14154FA4">
            <w:pPr>
              <w:spacing w:line="360" w:lineRule="auto"/>
              <w:jc w:val="left"/>
              <w:rPr>
                <w:rFonts w:ascii="Times New Roman" w:hAnsi="Times New Roman"/>
                <w:b/>
                <w:sz w:val="24"/>
              </w:rPr>
            </w:pPr>
          </w:p>
          <w:p w14:paraId="31F80757">
            <w:pPr>
              <w:spacing w:line="360" w:lineRule="auto"/>
              <w:jc w:val="left"/>
              <w:rPr>
                <w:rFonts w:ascii="Times New Roman" w:hAnsi="Times New Roman"/>
                <w:b/>
                <w:sz w:val="24"/>
              </w:rPr>
            </w:pPr>
          </w:p>
          <w:p w14:paraId="26D9B282">
            <w:pPr>
              <w:spacing w:line="360" w:lineRule="auto"/>
              <w:jc w:val="left"/>
              <w:rPr>
                <w:rFonts w:ascii="Times New Roman" w:hAnsi="Times New Roman"/>
                <w:b/>
                <w:sz w:val="24"/>
              </w:rPr>
            </w:pPr>
          </w:p>
          <w:p w14:paraId="2064D215">
            <w:pPr>
              <w:spacing w:line="360" w:lineRule="auto"/>
              <w:jc w:val="left"/>
              <w:rPr>
                <w:rFonts w:ascii="Times New Roman" w:hAnsi="Times New Roman"/>
                <w:b/>
                <w:sz w:val="24"/>
              </w:rPr>
            </w:pPr>
          </w:p>
          <w:p w14:paraId="2B7F9A79">
            <w:pPr>
              <w:spacing w:line="360" w:lineRule="auto"/>
              <w:jc w:val="left"/>
              <w:rPr>
                <w:rFonts w:ascii="Times New Roman" w:hAnsi="Times New Roman"/>
                <w:b/>
                <w:sz w:val="24"/>
              </w:rPr>
            </w:pPr>
          </w:p>
          <w:p w14:paraId="1515F094">
            <w:pPr>
              <w:spacing w:line="360" w:lineRule="auto"/>
              <w:jc w:val="left"/>
              <w:rPr>
                <w:rFonts w:ascii="Times New Roman" w:hAnsi="Times New Roman"/>
                <w:b/>
                <w:sz w:val="24"/>
              </w:rPr>
            </w:pPr>
          </w:p>
          <w:p w14:paraId="4B3F878F">
            <w:pPr>
              <w:spacing w:line="360" w:lineRule="auto"/>
              <w:jc w:val="left"/>
              <w:rPr>
                <w:rFonts w:ascii="Times New Roman" w:hAnsi="Times New Roman"/>
                <w:b/>
                <w:sz w:val="24"/>
              </w:rPr>
            </w:pPr>
          </w:p>
          <w:p w14:paraId="3BEB1969">
            <w:pPr>
              <w:spacing w:line="360" w:lineRule="auto"/>
              <w:jc w:val="left"/>
              <w:rPr>
                <w:rFonts w:ascii="Times New Roman" w:hAnsi="Times New Roman"/>
                <w:b/>
                <w:sz w:val="24"/>
              </w:rPr>
            </w:pPr>
          </w:p>
          <w:p w14:paraId="45C3DDD1">
            <w:pPr>
              <w:spacing w:line="360" w:lineRule="auto"/>
              <w:jc w:val="left"/>
              <w:rPr>
                <w:rFonts w:ascii="Times New Roman" w:hAnsi="Times New Roman"/>
                <w:b/>
                <w:sz w:val="24"/>
              </w:rPr>
            </w:pPr>
          </w:p>
          <w:p w14:paraId="5B16563F">
            <w:pPr>
              <w:spacing w:line="360" w:lineRule="auto"/>
              <w:jc w:val="left"/>
              <w:rPr>
                <w:rFonts w:ascii="Times New Roman" w:hAnsi="Times New Roman"/>
                <w:b/>
                <w:sz w:val="24"/>
              </w:rPr>
            </w:pPr>
          </w:p>
          <w:p w14:paraId="72C40829">
            <w:pPr>
              <w:spacing w:line="360" w:lineRule="auto"/>
              <w:jc w:val="left"/>
              <w:rPr>
                <w:rFonts w:ascii="Times New Roman" w:hAnsi="Times New Roman"/>
                <w:b/>
                <w:sz w:val="24"/>
              </w:rPr>
            </w:pPr>
          </w:p>
          <w:p w14:paraId="2A0AA05B">
            <w:pPr>
              <w:spacing w:line="360" w:lineRule="auto"/>
              <w:jc w:val="left"/>
              <w:rPr>
                <w:rFonts w:ascii="Times New Roman" w:hAnsi="Times New Roman"/>
                <w:b/>
                <w:sz w:val="24"/>
              </w:rPr>
            </w:pPr>
            <w:r>
              <w:rPr>
                <w:rFonts w:ascii="Times New Roman" w:hAnsi="Times New Roman"/>
                <w:b/>
                <w:sz w:val="24"/>
              </w:rPr>
              <w:t xml:space="preserve"> </w:t>
            </w:r>
          </w:p>
        </w:tc>
      </w:tr>
    </w:tbl>
    <w:p w14:paraId="5DD69EAB">
      <w:pPr>
        <w:rPr>
          <w:rFonts w:ascii="Times New Roman" w:hAnsi="Times New Roman"/>
        </w:rPr>
      </w:pPr>
    </w:p>
    <w:p w14:paraId="79B3E682">
      <w:pPr>
        <w:keepNext/>
        <w:keepLines/>
        <w:pageBreakBefore/>
        <w:spacing w:afterLines="50"/>
        <w:outlineLvl w:val="0"/>
        <w:rPr>
          <w:rFonts w:ascii="Times New Roman" w:hAnsi="Times New Roman"/>
          <w:b/>
          <w:bCs/>
          <w:kern w:val="44"/>
          <w:sz w:val="30"/>
          <w:szCs w:val="44"/>
          <w:lang w:val="zh-CN"/>
        </w:rPr>
      </w:pPr>
      <w:bookmarkStart w:id="37" w:name="_Toc16506"/>
      <w:r>
        <w:rPr>
          <w:rFonts w:hint="eastAsia" w:ascii="Times New Roman" w:hAnsi="Times New Roman"/>
          <w:b/>
          <w:bCs/>
          <w:kern w:val="44"/>
          <w:sz w:val="30"/>
          <w:szCs w:val="44"/>
          <w:lang w:val="zh-CN"/>
        </w:rPr>
        <w:t>表八、建设项目拟采取的防治措施及预期治理效果</w:t>
      </w:r>
      <w:bookmarkEnd w:id="37"/>
    </w:p>
    <w:tbl>
      <w:tblPr>
        <w:tblStyle w:val="41"/>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7"/>
        <w:gridCol w:w="426"/>
        <w:gridCol w:w="866"/>
        <w:gridCol w:w="1378"/>
        <w:gridCol w:w="3500"/>
        <w:gridCol w:w="2452"/>
      </w:tblGrid>
      <w:tr w14:paraId="18B0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4" w:type="dxa"/>
            <w:gridSpan w:val="2"/>
            <w:tcBorders>
              <w:tl2br w:val="single" w:color="auto" w:sz="4" w:space="0"/>
            </w:tcBorders>
            <w:vAlign w:val="center"/>
          </w:tcPr>
          <w:p w14:paraId="5518D8B6">
            <w:pPr>
              <w:jc w:val="center"/>
              <w:rPr>
                <w:rFonts w:ascii="Times New Roman" w:hAnsi="Times New Roman"/>
                <w:szCs w:val="22"/>
                <w:lang w:val="zh-CN"/>
              </w:rPr>
            </w:pPr>
            <w:r>
              <w:rPr>
                <w:rFonts w:ascii="Times New Roman" w:hAnsi="Times New Roman"/>
                <w:szCs w:val="22"/>
                <w:lang w:val="zh-CN"/>
              </w:rPr>
              <w:t xml:space="preserve">  </w:t>
            </w:r>
            <w:r>
              <w:rPr>
                <w:rFonts w:hint="eastAsia" w:ascii="Times New Roman" w:hAnsi="Times New Roman"/>
                <w:szCs w:val="22"/>
                <w:lang w:val="zh-CN"/>
              </w:rPr>
              <w:t>内容</w:t>
            </w:r>
          </w:p>
          <w:p w14:paraId="118A1BC4">
            <w:pPr>
              <w:rPr>
                <w:rFonts w:ascii="Times New Roman" w:hAnsi="Times New Roman"/>
                <w:szCs w:val="22"/>
                <w:lang w:val="zh-CN"/>
              </w:rPr>
            </w:pPr>
            <w:r>
              <w:rPr>
                <w:rFonts w:hint="eastAsia" w:ascii="Times New Roman" w:hAnsi="Times New Roman"/>
                <w:szCs w:val="22"/>
                <w:lang w:val="zh-CN"/>
              </w:rPr>
              <w:t>类型</w:t>
            </w:r>
          </w:p>
        </w:tc>
        <w:tc>
          <w:tcPr>
            <w:tcW w:w="1292" w:type="dxa"/>
            <w:gridSpan w:val="2"/>
            <w:vAlign w:val="center"/>
          </w:tcPr>
          <w:p w14:paraId="5B804A14">
            <w:pPr>
              <w:jc w:val="center"/>
              <w:rPr>
                <w:rFonts w:ascii="Times New Roman" w:hAnsi="Times New Roman"/>
                <w:szCs w:val="22"/>
                <w:lang w:val="zh-CN"/>
              </w:rPr>
            </w:pPr>
            <w:r>
              <w:rPr>
                <w:rFonts w:hint="eastAsia" w:ascii="Times New Roman" w:hAnsi="Times New Roman"/>
                <w:szCs w:val="22"/>
                <w:lang w:val="zh-CN"/>
              </w:rPr>
              <w:t>排放源</w:t>
            </w:r>
          </w:p>
        </w:tc>
        <w:tc>
          <w:tcPr>
            <w:tcW w:w="1378" w:type="dxa"/>
            <w:vAlign w:val="center"/>
          </w:tcPr>
          <w:p w14:paraId="786693F4">
            <w:pPr>
              <w:jc w:val="center"/>
              <w:rPr>
                <w:rFonts w:ascii="Times New Roman" w:hAnsi="Times New Roman"/>
                <w:szCs w:val="22"/>
                <w:lang w:val="zh-CN"/>
              </w:rPr>
            </w:pPr>
            <w:r>
              <w:rPr>
                <w:rFonts w:hint="eastAsia" w:ascii="Times New Roman" w:hAnsi="Times New Roman"/>
                <w:szCs w:val="22"/>
                <w:lang w:val="zh-CN"/>
              </w:rPr>
              <w:t>污染物</w:t>
            </w:r>
          </w:p>
        </w:tc>
        <w:tc>
          <w:tcPr>
            <w:tcW w:w="3500" w:type="dxa"/>
            <w:vAlign w:val="center"/>
          </w:tcPr>
          <w:p w14:paraId="4F601044">
            <w:pPr>
              <w:jc w:val="center"/>
              <w:rPr>
                <w:rFonts w:ascii="Times New Roman" w:hAnsi="Times New Roman"/>
                <w:szCs w:val="22"/>
                <w:lang w:val="zh-CN"/>
              </w:rPr>
            </w:pPr>
            <w:r>
              <w:rPr>
                <w:rFonts w:hint="eastAsia" w:ascii="Times New Roman" w:hAnsi="Times New Roman"/>
                <w:szCs w:val="22"/>
                <w:lang w:val="zh-CN"/>
              </w:rPr>
              <w:t>防治措施</w:t>
            </w:r>
          </w:p>
        </w:tc>
        <w:tc>
          <w:tcPr>
            <w:tcW w:w="2452" w:type="dxa"/>
            <w:vAlign w:val="center"/>
          </w:tcPr>
          <w:p w14:paraId="590CD489">
            <w:pPr>
              <w:jc w:val="center"/>
              <w:rPr>
                <w:rFonts w:ascii="Times New Roman" w:hAnsi="Times New Roman"/>
                <w:szCs w:val="22"/>
                <w:lang w:val="zh-CN"/>
              </w:rPr>
            </w:pPr>
            <w:r>
              <w:rPr>
                <w:rFonts w:hint="eastAsia" w:ascii="Times New Roman" w:hAnsi="Times New Roman"/>
                <w:szCs w:val="22"/>
                <w:lang w:val="zh-CN"/>
              </w:rPr>
              <w:t>预期治理效果</w:t>
            </w:r>
          </w:p>
        </w:tc>
      </w:tr>
      <w:tr w14:paraId="6F43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5C6711F5">
            <w:pPr>
              <w:jc w:val="center"/>
              <w:rPr>
                <w:rFonts w:ascii="Times New Roman" w:hAnsi="Times New Roman"/>
                <w:szCs w:val="22"/>
                <w:lang w:val="zh-CN"/>
              </w:rPr>
            </w:pPr>
            <w:r>
              <w:rPr>
                <w:rFonts w:hint="eastAsia" w:ascii="Times New Roman" w:hAnsi="Times New Roman"/>
                <w:szCs w:val="22"/>
                <w:lang w:val="zh-CN"/>
              </w:rPr>
              <w:t>大气污染物</w:t>
            </w:r>
          </w:p>
        </w:tc>
        <w:tc>
          <w:tcPr>
            <w:tcW w:w="427" w:type="dxa"/>
            <w:vAlign w:val="center"/>
          </w:tcPr>
          <w:p w14:paraId="0EF768E4">
            <w:pPr>
              <w:jc w:val="center"/>
              <w:rPr>
                <w:rFonts w:ascii="Times New Roman" w:hAnsi="Times New Roman"/>
                <w:szCs w:val="22"/>
                <w:lang w:val="zh-CN"/>
              </w:rPr>
            </w:pPr>
            <w:r>
              <w:rPr>
                <w:rFonts w:hint="eastAsia" w:ascii="Times New Roman" w:hAnsi="Times New Roman"/>
                <w:szCs w:val="22"/>
                <w:lang w:val="zh-CN"/>
              </w:rPr>
              <w:t>施工期</w:t>
            </w:r>
          </w:p>
        </w:tc>
        <w:tc>
          <w:tcPr>
            <w:tcW w:w="1292" w:type="dxa"/>
            <w:gridSpan w:val="2"/>
            <w:vAlign w:val="center"/>
          </w:tcPr>
          <w:p w14:paraId="494AD2CB">
            <w:pPr>
              <w:jc w:val="center"/>
              <w:rPr>
                <w:rFonts w:ascii="Times New Roman" w:hAnsi="Times New Roman"/>
                <w:szCs w:val="21"/>
                <w:lang w:val="zh-CN"/>
              </w:rPr>
            </w:pPr>
            <w:r>
              <w:rPr>
                <w:rFonts w:hint="eastAsia" w:ascii="Times New Roman" w:hAnsi="Times New Roman"/>
                <w:szCs w:val="21"/>
                <w:lang w:val="zh-CN"/>
              </w:rPr>
              <w:t>施工扬尘机械尾气</w:t>
            </w:r>
          </w:p>
        </w:tc>
        <w:tc>
          <w:tcPr>
            <w:tcW w:w="1378" w:type="dxa"/>
            <w:vAlign w:val="center"/>
          </w:tcPr>
          <w:p w14:paraId="0BC3D2FE">
            <w:pPr>
              <w:jc w:val="center"/>
              <w:rPr>
                <w:rFonts w:ascii="Times New Roman" w:hAnsi="Times New Roman"/>
                <w:szCs w:val="21"/>
                <w:lang w:val="zh-CN"/>
              </w:rPr>
            </w:pPr>
            <w:r>
              <w:rPr>
                <w:rFonts w:hint="eastAsia" w:ascii="Times New Roman" w:hAnsi="Times New Roman"/>
                <w:szCs w:val="21"/>
                <w:lang w:val="zh-CN"/>
              </w:rPr>
              <w:t>扬尘</w:t>
            </w:r>
          </w:p>
        </w:tc>
        <w:tc>
          <w:tcPr>
            <w:tcW w:w="3500" w:type="dxa"/>
            <w:vAlign w:val="center"/>
          </w:tcPr>
          <w:p w14:paraId="3BBD452B">
            <w:pPr>
              <w:jc w:val="center"/>
              <w:rPr>
                <w:rFonts w:ascii="Times New Roman" w:hAnsi="Times New Roman"/>
                <w:szCs w:val="21"/>
              </w:rPr>
            </w:pPr>
            <w:r>
              <w:rPr>
                <w:rFonts w:hint="eastAsia" w:ascii="Times New Roman" w:hAnsi="Times New Roman"/>
                <w:szCs w:val="21"/>
              </w:rPr>
              <w:t>场地洒水、大气稀释扩散。</w:t>
            </w:r>
          </w:p>
        </w:tc>
        <w:tc>
          <w:tcPr>
            <w:tcW w:w="2452" w:type="dxa"/>
            <w:vAlign w:val="center"/>
          </w:tcPr>
          <w:p w14:paraId="5DF54527">
            <w:pPr>
              <w:jc w:val="center"/>
              <w:rPr>
                <w:rFonts w:ascii="Times New Roman" w:hAnsi="Times New Roman"/>
                <w:szCs w:val="22"/>
                <w:lang w:val="zh-CN"/>
              </w:rPr>
            </w:pPr>
            <w:r>
              <w:rPr>
                <w:rFonts w:hint="eastAsia" w:ascii="Times New Roman" w:hAnsi="Times New Roman"/>
                <w:szCs w:val="22"/>
                <w:lang w:val="zh-CN"/>
              </w:rPr>
              <w:t>满足《大气污染物综合排放标准》表</w:t>
            </w:r>
            <w:r>
              <w:rPr>
                <w:rFonts w:ascii="Times New Roman" w:hAnsi="Times New Roman"/>
                <w:szCs w:val="22"/>
                <w:lang w:val="zh-CN"/>
              </w:rPr>
              <w:t>2</w:t>
            </w:r>
            <w:r>
              <w:rPr>
                <w:rFonts w:hint="eastAsia" w:ascii="Times New Roman" w:hAnsi="Times New Roman"/>
                <w:szCs w:val="22"/>
                <w:lang w:val="zh-CN"/>
              </w:rPr>
              <w:t>无组织排放监控浓度限值</w:t>
            </w:r>
          </w:p>
        </w:tc>
      </w:tr>
      <w:tr w14:paraId="68DF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27" w:type="dxa"/>
            <w:vMerge w:val="continue"/>
            <w:vAlign w:val="center"/>
          </w:tcPr>
          <w:p w14:paraId="1E348392">
            <w:pPr>
              <w:jc w:val="center"/>
              <w:rPr>
                <w:rFonts w:ascii="Times New Roman" w:hAnsi="Times New Roman"/>
                <w:szCs w:val="22"/>
                <w:lang w:val="zh-CN"/>
              </w:rPr>
            </w:pPr>
          </w:p>
        </w:tc>
        <w:tc>
          <w:tcPr>
            <w:tcW w:w="427" w:type="dxa"/>
            <w:vAlign w:val="center"/>
          </w:tcPr>
          <w:p w14:paraId="54DF01A2">
            <w:pPr>
              <w:jc w:val="center"/>
              <w:rPr>
                <w:rFonts w:ascii="Times New Roman" w:hAnsi="Times New Roman"/>
                <w:szCs w:val="22"/>
                <w:lang w:val="zh-CN"/>
              </w:rPr>
            </w:pPr>
            <w:r>
              <w:rPr>
                <w:rFonts w:hint="eastAsia" w:ascii="Times New Roman" w:hAnsi="Times New Roman"/>
                <w:szCs w:val="22"/>
                <w:lang w:val="zh-CN"/>
              </w:rPr>
              <w:t>运营期</w:t>
            </w:r>
          </w:p>
        </w:tc>
        <w:tc>
          <w:tcPr>
            <w:tcW w:w="1292" w:type="dxa"/>
            <w:gridSpan w:val="2"/>
            <w:vAlign w:val="center"/>
          </w:tcPr>
          <w:p w14:paraId="08E00107">
            <w:pPr>
              <w:jc w:val="center"/>
              <w:rPr>
                <w:rFonts w:ascii="Times New Roman" w:hAnsi="Times New Roman"/>
                <w:szCs w:val="21"/>
                <w:lang w:val="zh-CN"/>
              </w:rPr>
            </w:pPr>
            <w:r>
              <w:rPr>
                <w:rFonts w:hint="eastAsia" w:ascii="Times New Roman" w:hAnsi="Times New Roman"/>
                <w:color w:val="000000"/>
                <w:szCs w:val="21"/>
                <w:lang w:val="zh-CN"/>
              </w:rPr>
              <w:t>食堂</w:t>
            </w:r>
          </w:p>
        </w:tc>
        <w:tc>
          <w:tcPr>
            <w:tcW w:w="1378" w:type="dxa"/>
            <w:vAlign w:val="center"/>
          </w:tcPr>
          <w:p w14:paraId="4A0664CC">
            <w:pPr>
              <w:jc w:val="center"/>
              <w:rPr>
                <w:rFonts w:ascii="Times New Roman" w:hAnsi="Times New Roman"/>
                <w:szCs w:val="21"/>
                <w:lang w:val="zh-CN"/>
              </w:rPr>
            </w:pPr>
            <w:r>
              <w:rPr>
                <w:rFonts w:hint="eastAsia" w:ascii="Times New Roman" w:hAnsi="Times New Roman"/>
                <w:color w:val="000000"/>
                <w:szCs w:val="21"/>
                <w:lang w:val="zh-CN"/>
              </w:rPr>
              <w:t>油烟</w:t>
            </w:r>
          </w:p>
        </w:tc>
        <w:tc>
          <w:tcPr>
            <w:tcW w:w="3500" w:type="dxa"/>
            <w:vAlign w:val="center"/>
          </w:tcPr>
          <w:p w14:paraId="3BCA0CC2">
            <w:pPr>
              <w:jc w:val="center"/>
              <w:rPr>
                <w:rFonts w:ascii="Times New Roman" w:hAnsi="Times New Roman"/>
                <w:szCs w:val="21"/>
              </w:rPr>
            </w:pPr>
            <w:r>
              <w:rPr>
                <w:rFonts w:hint="eastAsia" w:ascii="Times New Roman" w:hAnsi="Times New Roman"/>
                <w:bCs/>
                <w:szCs w:val="21"/>
                <w:lang w:val="zh-CN"/>
              </w:rPr>
              <w:t>食堂油烟经小型油烟净化器处理后，达标外排。</w:t>
            </w:r>
          </w:p>
        </w:tc>
        <w:tc>
          <w:tcPr>
            <w:tcW w:w="2452" w:type="dxa"/>
            <w:vAlign w:val="center"/>
          </w:tcPr>
          <w:p w14:paraId="40B04EC5">
            <w:pPr>
              <w:jc w:val="center"/>
              <w:rPr>
                <w:rFonts w:ascii="Times New Roman" w:hAnsi="Times New Roman"/>
                <w:szCs w:val="22"/>
              </w:rPr>
            </w:pPr>
            <w:r>
              <w:rPr>
                <w:rFonts w:hint="eastAsia" w:ascii="Times New Roman" w:hAnsi="Times New Roman"/>
                <w:color w:val="000000"/>
                <w:szCs w:val="22"/>
                <w:lang w:val="zh-CN"/>
              </w:rPr>
              <w:t>对环境影响较小</w:t>
            </w:r>
          </w:p>
        </w:tc>
      </w:tr>
      <w:tr w14:paraId="1C6A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66165E38">
            <w:pPr>
              <w:jc w:val="center"/>
              <w:rPr>
                <w:rFonts w:ascii="Times New Roman" w:hAnsi="Times New Roman"/>
                <w:szCs w:val="22"/>
                <w:lang w:val="zh-CN"/>
              </w:rPr>
            </w:pPr>
            <w:r>
              <w:rPr>
                <w:rFonts w:hint="eastAsia" w:ascii="Times New Roman" w:hAnsi="Times New Roman"/>
                <w:szCs w:val="22"/>
                <w:lang w:val="zh-CN"/>
              </w:rPr>
              <w:t>水污染物</w:t>
            </w:r>
          </w:p>
        </w:tc>
        <w:tc>
          <w:tcPr>
            <w:tcW w:w="427" w:type="dxa"/>
            <w:vMerge w:val="restart"/>
            <w:vAlign w:val="center"/>
          </w:tcPr>
          <w:p w14:paraId="3855B3E5">
            <w:pPr>
              <w:rPr>
                <w:rFonts w:ascii="Times New Roman" w:hAnsi="Times New Roman"/>
                <w:szCs w:val="22"/>
                <w:lang w:val="zh-CN"/>
              </w:rPr>
            </w:pPr>
            <w:r>
              <w:rPr>
                <w:rFonts w:hint="eastAsia" w:ascii="Times New Roman" w:hAnsi="Times New Roman"/>
                <w:szCs w:val="22"/>
                <w:lang w:val="zh-CN"/>
              </w:rPr>
              <w:t>施工期</w:t>
            </w:r>
          </w:p>
        </w:tc>
        <w:tc>
          <w:tcPr>
            <w:tcW w:w="1292" w:type="dxa"/>
            <w:gridSpan w:val="2"/>
            <w:vAlign w:val="center"/>
          </w:tcPr>
          <w:p w14:paraId="59733008">
            <w:pPr>
              <w:jc w:val="center"/>
              <w:rPr>
                <w:rFonts w:ascii="Times New Roman" w:hAnsi="Times New Roman"/>
                <w:szCs w:val="22"/>
                <w:lang w:val="zh-CN"/>
              </w:rPr>
            </w:pPr>
            <w:r>
              <w:rPr>
                <w:rFonts w:hint="eastAsia" w:ascii="Times New Roman" w:hAnsi="Times New Roman"/>
                <w:szCs w:val="22"/>
                <w:lang w:val="zh-CN"/>
              </w:rPr>
              <w:t>施工废水</w:t>
            </w:r>
          </w:p>
        </w:tc>
        <w:tc>
          <w:tcPr>
            <w:tcW w:w="1378" w:type="dxa"/>
            <w:vAlign w:val="center"/>
          </w:tcPr>
          <w:p w14:paraId="5ECF13A3">
            <w:pPr>
              <w:jc w:val="center"/>
              <w:rPr>
                <w:rFonts w:ascii="Times New Roman" w:hAnsi="Times New Roman"/>
                <w:szCs w:val="21"/>
              </w:rPr>
            </w:pPr>
            <w:r>
              <w:rPr>
                <w:rFonts w:ascii="Times New Roman" w:hAnsi="Times New Roman"/>
                <w:szCs w:val="21"/>
              </w:rPr>
              <w:t>SS</w:t>
            </w:r>
          </w:p>
        </w:tc>
        <w:tc>
          <w:tcPr>
            <w:tcW w:w="3500" w:type="dxa"/>
            <w:vAlign w:val="center"/>
          </w:tcPr>
          <w:p w14:paraId="47F9F523">
            <w:pPr>
              <w:jc w:val="center"/>
              <w:rPr>
                <w:rFonts w:ascii="Times New Roman" w:hAnsi="Times New Roman"/>
                <w:szCs w:val="22"/>
                <w:lang w:val="zh-CN"/>
              </w:rPr>
            </w:pPr>
            <w:r>
              <w:rPr>
                <w:rFonts w:hint="eastAsia" w:ascii="Times New Roman" w:hAnsi="Times New Roman"/>
                <w:szCs w:val="22"/>
                <w:lang w:val="zh-CN"/>
              </w:rPr>
              <w:t>施工废水在与水泥砂浆等建材的拌合使用的过程中消耗。</w:t>
            </w:r>
          </w:p>
        </w:tc>
        <w:tc>
          <w:tcPr>
            <w:tcW w:w="2452" w:type="dxa"/>
            <w:vMerge w:val="restart"/>
            <w:vAlign w:val="center"/>
          </w:tcPr>
          <w:p w14:paraId="3AD6C087">
            <w:pPr>
              <w:jc w:val="center"/>
              <w:rPr>
                <w:rFonts w:ascii="Times New Roman" w:hAnsi="Times New Roman"/>
                <w:bCs/>
                <w:szCs w:val="22"/>
                <w:lang w:val="zh-CN"/>
              </w:rPr>
            </w:pPr>
            <w:r>
              <w:rPr>
                <w:rFonts w:hint="eastAsia" w:ascii="Times New Roman" w:hAnsi="Times New Roman"/>
                <w:bCs/>
                <w:szCs w:val="22"/>
                <w:lang w:val="zh-CN"/>
              </w:rPr>
              <w:t>废水不外排，对周围环境影响较小</w:t>
            </w:r>
          </w:p>
        </w:tc>
      </w:tr>
      <w:tr w14:paraId="64E0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1DCFF041">
            <w:pPr>
              <w:jc w:val="center"/>
              <w:rPr>
                <w:rFonts w:ascii="Times New Roman" w:hAnsi="Times New Roman"/>
                <w:szCs w:val="22"/>
                <w:lang w:val="zh-CN"/>
              </w:rPr>
            </w:pPr>
          </w:p>
        </w:tc>
        <w:tc>
          <w:tcPr>
            <w:tcW w:w="427" w:type="dxa"/>
            <w:vMerge w:val="continue"/>
            <w:vAlign w:val="center"/>
          </w:tcPr>
          <w:p w14:paraId="799609EF">
            <w:pPr>
              <w:rPr>
                <w:rFonts w:ascii="Times New Roman" w:hAnsi="Times New Roman"/>
                <w:szCs w:val="22"/>
                <w:lang w:val="zh-CN"/>
              </w:rPr>
            </w:pPr>
          </w:p>
        </w:tc>
        <w:tc>
          <w:tcPr>
            <w:tcW w:w="1292" w:type="dxa"/>
            <w:gridSpan w:val="2"/>
            <w:vAlign w:val="center"/>
          </w:tcPr>
          <w:p w14:paraId="2567EEEA">
            <w:pPr>
              <w:jc w:val="center"/>
              <w:rPr>
                <w:rFonts w:ascii="Times New Roman" w:hAnsi="Times New Roman"/>
                <w:szCs w:val="22"/>
                <w:lang w:val="zh-CN"/>
              </w:rPr>
            </w:pPr>
            <w:r>
              <w:rPr>
                <w:rFonts w:hint="eastAsia" w:ascii="Times New Roman" w:hAnsi="Times New Roman"/>
                <w:szCs w:val="22"/>
                <w:lang w:val="zh-CN"/>
              </w:rPr>
              <w:t>生活污水</w:t>
            </w:r>
          </w:p>
        </w:tc>
        <w:tc>
          <w:tcPr>
            <w:tcW w:w="1378" w:type="dxa"/>
            <w:vAlign w:val="center"/>
          </w:tcPr>
          <w:p w14:paraId="6C99B5E2">
            <w:pPr>
              <w:jc w:val="center"/>
              <w:rPr>
                <w:rFonts w:ascii="Times New Roman" w:hAnsi="Times New Roman"/>
                <w:szCs w:val="21"/>
              </w:rPr>
            </w:pPr>
            <w:r>
              <w:rPr>
                <w:rFonts w:ascii="Times New Roman" w:hAnsi="Times New Roman"/>
                <w:szCs w:val="21"/>
              </w:rPr>
              <w:t>BOD</w:t>
            </w:r>
            <w:r>
              <w:rPr>
                <w:rFonts w:ascii="Times New Roman" w:hAnsi="Times New Roman"/>
                <w:szCs w:val="21"/>
                <w:vertAlign w:val="subscript"/>
              </w:rPr>
              <w:t>5</w:t>
            </w:r>
            <w:r>
              <w:rPr>
                <w:rFonts w:hint="eastAsia" w:ascii="Times New Roman" w:hAnsi="Times New Roman"/>
                <w:szCs w:val="21"/>
              </w:rPr>
              <w:t>、氨氮等</w:t>
            </w:r>
          </w:p>
        </w:tc>
        <w:tc>
          <w:tcPr>
            <w:tcW w:w="3500" w:type="dxa"/>
            <w:vAlign w:val="center"/>
          </w:tcPr>
          <w:p w14:paraId="0B7673C7">
            <w:pPr>
              <w:jc w:val="center"/>
              <w:rPr>
                <w:rFonts w:ascii="Times New Roman" w:hAnsi="Times New Roman"/>
                <w:szCs w:val="22"/>
                <w:lang w:val="zh-CN"/>
              </w:rPr>
            </w:pPr>
            <w:r>
              <w:rPr>
                <w:rFonts w:hint="eastAsia" w:ascii="Times New Roman" w:hAnsi="Times New Roman"/>
                <w:szCs w:val="22"/>
                <w:lang w:val="zh-CN"/>
              </w:rPr>
              <w:t>委托村民清掏，用作农肥。</w:t>
            </w:r>
          </w:p>
        </w:tc>
        <w:tc>
          <w:tcPr>
            <w:tcW w:w="2452" w:type="dxa"/>
            <w:vMerge w:val="continue"/>
            <w:vAlign w:val="center"/>
          </w:tcPr>
          <w:p w14:paraId="307B387B">
            <w:pPr>
              <w:jc w:val="center"/>
              <w:rPr>
                <w:rFonts w:ascii="Times New Roman" w:hAnsi="Times New Roman"/>
                <w:bCs/>
                <w:szCs w:val="22"/>
                <w:lang w:val="zh-CN"/>
              </w:rPr>
            </w:pPr>
          </w:p>
        </w:tc>
      </w:tr>
      <w:tr w14:paraId="3AB5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7928688C">
            <w:pPr>
              <w:jc w:val="center"/>
              <w:rPr>
                <w:rFonts w:ascii="Times New Roman" w:hAnsi="Times New Roman"/>
                <w:szCs w:val="22"/>
                <w:lang w:val="zh-CN"/>
              </w:rPr>
            </w:pPr>
          </w:p>
        </w:tc>
        <w:tc>
          <w:tcPr>
            <w:tcW w:w="427" w:type="dxa"/>
            <w:vMerge w:val="restart"/>
            <w:vAlign w:val="center"/>
          </w:tcPr>
          <w:p w14:paraId="3EA485BD">
            <w:pPr>
              <w:jc w:val="center"/>
              <w:rPr>
                <w:rFonts w:ascii="Times New Roman" w:hAnsi="Times New Roman"/>
                <w:szCs w:val="22"/>
                <w:lang w:val="zh-CN"/>
              </w:rPr>
            </w:pPr>
            <w:r>
              <w:rPr>
                <w:rFonts w:hint="eastAsia" w:ascii="Times New Roman" w:hAnsi="Times New Roman"/>
                <w:szCs w:val="22"/>
                <w:lang w:val="zh-CN"/>
              </w:rPr>
              <w:t>运营期</w:t>
            </w:r>
          </w:p>
        </w:tc>
        <w:tc>
          <w:tcPr>
            <w:tcW w:w="1292" w:type="dxa"/>
            <w:gridSpan w:val="2"/>
            <w:vAlign w:val="center"/>
          </w:tcPr>
          <w:p w14:paraId="3B7D69FE">
            <w:pPr>
              <w:jc w:val="center"/>
              <w:rPr>
                <w:rFonts w:ascii="Times New Roman" w:hAnsi="Times New Roman"/>
                <w:szCs w:val="22"/>
                <w:lang w:val="zh-CN"/>
              </w:rPr>
            </w:pPr>
            <w:r>
              <w:rPr>
                <w:rFonts w:hint="eastAsia" w:ascii="Times New Roman" w:hAnsi="Times New Roman"/>
                <w:szCs w:val="22"/>
                <w:lang w:val="zh-CN"/>
              </w:rPr>
              <w:t>雨水</w:t>
            </w:r>
          </w:p>
        </w:tc>
        <w:tc>
          <w:tcPr>
            <w:tcW w:w="1378" w:type="dxa"/>
            <w:vAlign w:val="center"/>
          </w:tcPr>
          <w:p w14:paraId="0AD17832">
            <w:pPr>
              <w:jc w:val="center"/>
              <w:rPr>
                <w:rFonts w:ascii="Times New Roman" w:hAnsi="Times New Roman"/>
                <w:kern w:val="0"/>
                <w:szCs w:val="21"/>
              </w:rPr>
            </w:pPr>
            <w:r>
              <w:rPr>
                <w:rFonts w:ascii="Times New Roman" w:hAnsi="Times New Roman"/>
                <w:szCs w:val="21"/>
              </w:rPr>
              <w:t>SS</w:t>
            </w:r>
            <w:r>
              <w:rPr>
                <w:rFonts w:hint="eastAsia" w:ascii="Times New Roman" w:hAnsi="Times New Roman"/>
                <w:szCs w:val="21"/>
              </w:rPr>
              <w:t>、油类等</w:t>
            </w:r>
          </w:p>
        </w:tc>
        <w:tc>
          <w:tcPr>
            <w:tcW w:w="3500" w:type="dxa"/>
            <w:vAlign w:val="center"/>
          </w:tcPr>
          <w:p w14:paraId="52E1EF0A">
            <w:pPr>
              <w:jc w:val="center"/>
              <w:rPr>
                <w:rFonts w:ascii="Times New Roman" w:hAnsi="Times New Roman"/>
                <w:bCs/>
                <w:szCs w:val="22"/>
              </w:rPr>
            </w:pPr>
            <w:r>
              <w:rPr>
                <w:rFonts w:hint="eastAsia" w:ascii="Times New Roman" w:hAnsi="Times New Roman"/>
                <w:bCs/>
                <w:szCs w:val="22"/>
              </w:rPr>
              <w:t>雨污分流；</w:t>
            </w:r>
          </w:p>
          <w:p w14:paraId="74074213">
            <w:pPr>
              <w:jc w:val="center"/>
              <w:rPr>
                <w:rFonts w:ascii="Times New Roman" w:hAnsi="Times New Roman"/>
                <w:bCs/>
                <w:szCs w:val="22"/>
              </w:rPr>
            </w:pPr>
            <w:r>
              <w:rPr>
                <w:rFonts w:hint="eastAsia" w:ascii="Times New Roman" w:hAnsi="Times New Roman"/>
              </w:rPr>
              <w:t>建设</w:t>
            </w:r>
            <w:r>
              <w:rPr>
                <w:rFonts w:hint="eastAsia" w:ascii="Times New Roman" w:hAnsi="Times New Roman"/>
                <w:szCs w:val="21"/>
              </w:rPr>
              <w:t>具有防雨、防风、防渗等功能的厂房或加盖雨棚的原料、生产仓库</w:t>
            </w:r>
          </w:p>
        </w:tc>
        <w:tc>
          <w:tcPr>
            <w:tcW w:w="2452" w:type="dxa"/>
            <w:vAlign w:val="center"/>
          </w:tcPr>
          <w:p w14:paraId="3EAA43B1">
            <w:pPr>
              <w:jc w:val="center"/>
              <w:rPr>
                <w:rFonts w:ascii="Times New Roman" w:hAnsi="Times New Roman"/>
                <w:bCs/>
                <w:szCs w:val="22"/>
                <w:lang w:val="zh-CN"/>
              </w:rPr>
            </w:pPr>
            <w:r>
              <w:rPr>
                <w:rFonts w:hint="eastAsia" w:ascii="Times New Roman" w:hAnsi="Times New Roman"/>
                <w:szCs w:val="22"/>
              </w:rPr>
              <w:t>雨污分流</w:t>
            </w:r>
          </w:p>
        </w:tc>
      </w:tr>
      <w:tr w14:paraId="1151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3CA48F18">
            <w:pPr>
              <w:jc w:val="center"/>
              <w:rPr>
                <w:rFonts w:ascii="Times New Roman" w:hAnsi="Times New Roman"/>
                <w:szCs w:val="22"/>
                <w:lang w:val="zh-CN"/>
              </w:rPr>
            </w:pPr>
          </w:p>
        </w:tc>
        <w:tc>
          <w:tcPr>
            <w:tcW w:w="427" w:type="dxa"/>
            <w:vMerge w:val="continue"/>
            <w:vAlign w:val="center"/>
          </w:tcPr>
          <w:p w14:paraId="0492046C">
            <w:pPr>
              <w:jc w:val="center"/>
              <w:rPr>
                <w:rFonts w:ascii="Times New Roman" w:hAnsi="Times New Roman"/>
                <w:szCs w:val="22"/>
                <w:lang w:val="zh-CN"/>
              </w:rPr>
            </w:pPr>
          </w:p>
        </w:tc>
        <w:tc>
          <w:tcPr>
            <w:tcW w:w="1292" w:type="dxa"/>
            <w:gridSpan w:val="2"/>
            <w:vAlign w:val="center"/>
          </w:tcPr>
          <w:p w14:paraId="62E1571A">
            <w:pPr>
              <w:jc w:val="center"/>
              <w:rPr>
                <w:rFonts w:ascii="Times New Roman" w:hAnsi="Times New Roman"/>
                <w:szCs w:val="22"/>
                <w:lang w:val="zh-CN"/>
              </w:rPr>
            </w:pPr>
            <w:r>
              <w:rPr>
                <w:rFonts w:hint="eastAsia" w:ascii="Times New Roman" w:hAnsi="Times New Roman"/>
                <w:szCs w:val="22"/>
                <w:lang w:val="zh-CN"/>
              </w:rPr>
              <w:t>生活污水</w:t>
            </w:r>
          </w:p>
        </w:tc>
        <w:tc>
          <w:tcPr>
            <w:tcW w:w="1378" w:type="dxa"/>
            <w:vAlign w:val="center"/>
          </w:tcPr>
          <w:p w14:paraId="04F5942B">
            <w:pPr>
              <w:jc w:val="center"/>
              <w:rPr>
                <w:rFonts w:ascii="Times New Roman" w:hAnsi="Times New Roman"/>
                <w:kern w:val="0"/>
                <w:szCs w:val="21"/>
              </w:rPr>
            </w:pPr>
            <w:r>
              <w:rPr>
                <w:rFonts w:ascii="Times New Roman" w:hAnsi="Times New Roman"/>
                <w:szCs w:val="21"/>
              </w:rPr>
              <w:t>COD</w:t>
            </w:r>
            <w:r>
              <w:rPr>
                <w:rFonts w:hint="eastAsia"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hint="eastAsia" w:ascii="Times New Roman" w:hAnsi="Times New Roman"/>
                <w:szCs w:val="21"/>
              </w:rPr>
              <w:t>、</w:t>
            </w:r>
            <w:r>
              <w:rPr>
                <w:rFonts w:ascii="Times New Roman" w:hAnsi="Times New Roman"/>
                <w:szCs w:val="21"/>
              </w:rPr>
              <w:t>SS</w:t>
            </w:r>
            <w:r>
              <w:rPr>
                <w:rFonts w:hint="eastAsia" w:ascii="Times New Roman" w:hAnsi="Times New Roman"/>
                <w:szCs w:val="21"/>
              </w:rPr>
              <w:t>、</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r>
              <w:rPr>
                <w:rFonts w:hint="eastAsia" w:ascii="Times New Roman" w:hAnsi="Times New Roman"/>
                <w:szCs w:val="21"/>
              </w:rPr>
              <w:t>、</w:t>
            </w:r>
            <w:r>
              <w:rPr>
                <w:rFonts w:ascii="Times New Roman" w:hAnsi="Times New Roman"/>
                <w:szCs w:val="21"/>
              </w:rPr>
              <w:t>TP</w:t>
            </w:r>
            <w:r>
              <w:rPr>
                <w:rFonts w:hint="eastAsia" w:ascii="Times New Roman" w:hAnsi="Times New Roman"/>
                <w:szCs w:val="21"/>
              </w:rPr>
              <w:t>等</w:t>
            </w:r>
          </w:p>
        </w:tc>
        <w:tc>
          <w:tcPr>
            <w:tcW w:w="3500" w:type="dxa"/>
            <w:vAlign w:val="center"/>
          </w:tcPr>
          <w:p w14:paraId="65CB302B">
            <w:pPr>
              <w:jc w:val="center"/>
              <w:rPr>
                <w:rFonts w:ascii="Times New Roman" w:hAnsi="Times New Roman"/>
                <w:bCs/>
                <w:szCs w:val="22"/>
              </w:rPr>
            </w:pPr>
            <w:r>
              <w:rPr>
                <w:rFonts w:hint="eastAsia" w:ascii="Times New Roman" w:hAnsi="Times New Roman"/>
                <w:szCs w:val="22"/>
              </w:rPr>
              <w:t>厨房废水经</w:t>
            </w:r>
            <w:r>
              <w:rPr>
                <w:rFonts w:ascii="Times New Roman" w:hAnsi="Times New Roman"/>
                <w:szCs w:val="22"/>
              </w:rPr>
              <w:t>1</w:t>
            </w:r>
            <w:r>
              <w:rPr>
                <w:rFonts w:hint="eastAsia" w:ascii="Times New Roman" w:hAnsi="Times New Roman"/>
                <w:szCs w:val="22"/>
              </w:rPr>
              <w:t>个隔油池（</w:t>
            </w:r>
            <w:r>
              <w:rPr>
                <w:rFonts w:ascii="Times New Roman" w:hAnsi="Times New Roman"/>
                <w:szCs w:val="22"/>
              </w:rPr>
              <w:t>0.2m</w:t>
            </w:r>
            <w:r>
              <w:rPr>
                <w:rFonts w:ascii="Times New Roman" w:hAnsi="Times New Roman"/>
                <w:szCs w:val="22"/>
                <w:vertAlign w:val="superscript"/>
              </w:rPr>
              <w:t>3</w:t>
            </w:r>
            <w:r>
              <w:rPr>
                <w:rFonts w:hint="eastAsia" w:ascii="Times New Roman" w:hAnsi="Times New Roman"/>
                <w:szCs w:val="22"/>
              </w:rPr>
              <w:t>）处理后，与其它生活废水排入化粪池（</w:t>
            </w:r>
            <w:r>
              <w:rPr>
                <w:rFonts w:ascii="Times New Roman" w:hAnsi="Times New Roman"/>
                <w:szCs w:val="22"/>
              </w:rPr>
              <w:t>12m</w:t>
            </w:r>
            <w:r>
              <w:rPr>
                <w:rFonts w:ascii="Times New Roman" w:hAnsi="Times New Roman"/>
                <w:szCs w:val="22"/>
                <w:vertAlign w:val="superscript"/>
              </w:rPr>
              <w:t>3</w:t>
            </w:r>
            <w:r>
              <w:rPr>
                <w:rFonts w:hint="eastAsia" w:ascii="Times New Roman" w:hAnsi="Times New Roman"/>
                <w:szCs w:val="22"/>
              </w:rPr>
              <w:t>）处理，定期委托周边村民清运，用于农作物施肥。</w:t>
            </w:r>
          </w:p>
        </w:tc>
        <w:tc>
          <w:tcPr>
            <w:tcW w:w="2452" w:type="dxa"/>
            <w:vAlign w:val="center"/>
          </w:tcPr>
          <w:p w14:paraId="1C0DF888">
            <w:pPr>
              <w:jc w:val="center"/>
              <w:rPr>
                <w:rFonts w:ascii="Times New Roman" w:hAnsi="Times New Roman"/>
                <w:bCs/>
                <w:szCs w:val="22"/>
                <w:lang w:val="zh-CN"/>
              </w:rPr>
            </w:pPr>
            <w:r>
              <w:rPr>
                <w:rFonts w:hint="eastAsia" w:ascii="Times New Roman" w:hAnsi="Times New Roman"/>
                <w:bCs/>
                <w:szCs w:val="22"/>
                <w:lang w:val="zh-CN"/>
              </w:rPr>
              <w:t>废水不外排，对周围环境影响较小</w:t>
            </w:r>
          </w:p>
        </w:tc>
      </w:tr>
      <w:tr w14:paraId="169C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427" w:type="dxa"/>
            <w:vMerge w:val="continue"/>
            <w:vAlign w:val="center"/>
          </w:tcPr>
          <w:p w14:paraId="12F61350">
            <w:pPr>
              <w:jc w:val="center"/>
              <w:rPr>
                <w:rFonts w:ascii="Times New Roman" w:hAnsi="Times New Roman"/>
                <w:szCs w:val="22"/>
                <w:lang w:val="zh-CN"/>
              </w:rPr>
            </w:pPr>
          </w:p>
        </w:tc>
        <w:tc>
          <w:tcPr>
            <w:tcW w:w="427" w:type="dxa"/>
            <w:vMerge w:val="continue"/>
            <w:vAlign w:val="center"/>
          </w:tcPr>
          <w:p w14:paraId="454835FE">
            <w:pPr>
              <w:jc w:val="center"/>
              <w:rPr>
                <w:rFonts w:ascii="Times New Roman" w:hAnsi="Times New Roman"/>
                <w:szCs w:val="22"/>
                <w:lang w:val="zh-CN"/>
              </w:rPr>
            </w:pPr>
          </w:p>
        </w:tc>
        <w:tc>
          <w:tcPr>
            <w:tcW w:w="1292" w:type="dxa"/>
            <w:gridSpan w:val="2"/>
            <w:vAlign w:val="center"/>
          </w:tcPr>
          <w:p w14:paraId="6FD80ED5">
            <w:pPr>
              <w:jc w:val="center"/>
              <w:rPr>
                <w:rFonts w:ascii="Times New Roman" w:hAnsi="Times New Roman"/>
                <w:szCs w:val="22"/>
                <w:lang w:val="zh-CN"/>
              </w:rPr>
            </w:pPr>
            <w:r>
              <w:rPr>
                <w:rFonts w:hint="eastAsia" w:ascii="Times New Roman" w:hAnsi="Times New Roman"/>
                <w:szCs w:val="22"/>
                <w:lang w:val="zh-CN"/>
              </w:rPr>
              <w:t>生产废水</w:t>
            </w:r>
          </w:p>
        </w:tc>
        <w:tc>
          <w:tcPr>
            <w:tcW w:w="1378" w:type="dxa"/>
            <w:vAlign w:val="center"/>
          </w:tcPr>
          <w:p w14:paraId="629CE25E">
            <w:pPr>
              <w:jc w:val="center"/>
              <w:rPr>
                <w:rFonts w:ascii="Times New Roman" w:hAnsi="Times New Roman"/>
                <w:szCs w:val="21"/>
              </w:rPr>
            </w:pPr>
            <w:r>
              <w:rPr>
                <w:rFonts w:ascii="Times New Roman" w:hAnsi="Times New Roman"/>
                <w:szCs w:val="21"/>
              </w:rPr>
              <w:t>COD</w:t>
            </w:r>
            <w:r>
              <w:rPr>
                <w:rFonts w:hint="eastAsia"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hint="eastAsia" w:ascii="Times New Roman" w:hAnsi="Times New Roman"/>
                <w:szCs w:val="21"/>
              </w:rPr>
              <w:t>、</w:t>
            </w:r>
            <w:r>
              <w:rPr>
                <w:rFonts w:ascii="Times New Roman" w:hAnsi="Times New Roman"/>
                <w:szCs w:val="21"/>
              </w:rPr>
              <w:t>SS</w:t>
            </w:r>
            <w:r>
              <w:rPr>
                <w:rFonts w:hint="eastAsia" w:ascii="Times New Roman" w:hAnsi="Times New Roman"/>
                <w:szCs w:val="21"/>
              </w:rPr>
              <w:t>、</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r>
              <w:rPr>
                <w:rFonts w:hint="eastAsia" w:ascii="Times New Roman" w:hAnsi="Times New Roman"/>
                <w:szCs w:val="21"/>
              </w:rPr>
              <w:t>、</w:t>
            </w:r>
            <w:r>
              <w:rPr>
                <w:rFonts w:ascii="Times New Roman" w:hAnsi="Times New Roman"/>
                <w:szCs w:val="21"/>
              </w:rPr>
              <w:t>TP</w:t>
            </w:r>
            <w:r>
              <w:rPr>
                <w:rFonts w:hint="eastAsia" w:ascii="Times New Roman" w:hAnsi="Times New Roman"/>
                <w:szCs w:val="21"/>
              </w:rPr>
              <w:t>等</w:t>
            </w:r>
          </w:p>
        </w:tc>
        <w:tc>
          <w:tcPr>
            <w:tcW w:w="3500" w:type="dxa"/>
            <w:vAlign w:val="center"/>
          </w:tcPr>
          <w:p w14:paraId="4DA34233">
            <w:pPr>
              <w:jc w:val="center"/>
              <w:rPr>
                <w:rFonts w:ascii="Times New Roman" w:hAnsi="Times New Roman"/>
                <w:szCs w:val="21"/>
              </w:rPr>
            </w:pPr>
            <w:r>
              <w:rPr>
                <w:rFonts w:hint="eastAsia" w:ascii="Times New Roman" w:hAnsi="Times New Roman"/>
                <w:szCs w:val="21"/>
              </w:rPr>
              <w:t>通过自建的</w:t>
            </w:r>
            <w:r>
              <w:rPr>
                <w:rFonts w:ascii="Times New Roman" w:hAnsi="Times New Roman"/>
                <w:szCs w:val="21"/>
              </w:rPr>
              <w:t>1</w:t>
            </w:r>
            <w:r>
              <w:rPr>
                <w:rFonts w:hint="eastAsia" w:ascii="Times New Roman" w:hAnsi="Times New Roman"/>
                <w:szCs w:val="21"/>
              </w:rPr>
              <w:t>个过滤池经处理后，回用于清洗工序，不外排（容积</w:t>
            </w:r>
            <w:r>
              <w:rPr>
                <w:rFonts w:ascii="Times New Roman" w:hAnsi="Times New Roman"/>
                <w:szCs w:val="21"/>
              </w:rPr>
              <w:t>57.6m</w:t>
            </w:r>
            <w:r>
              <w:rPr>
                <w:rFonts w:ascii="Times New Roman" w:hAnsi="Times New Roman"/>
                <w:szCs w:val="21"/>
                <w:vertAlign w:val="superscript"/>
              </w:rPr>
              <w:t>3</w:t>
            </w:r>
            <w:r>
              <w:rPr>
                <w:rFonts w:hint="eastAsia" w:ascii="Times New Roman" w:hAnsi="Times New Roman"/>
                <w:szCs w:val="21"/>
              </w:rPr>
              <w:t>）。</w:t>
            </w:r>
          </w:p>
        </w:tc>
        <w:tc>
          <w:tcPr>
            <w:tcW w:w="2452" w:type="dxa"/>
            <w:vAlign w:val="center"/>
          </w:tcPr>
          <w:p w14:paraId="795A9BAD">
            <w:pPr>
              <w:jc w:val="center"/>
              <w:rPr>
                <w:rFonts w:ascii="Times New Roman" w:hAnsi="Times New Roman"/>
                <w:bCs/>
                <w:szCs w:val="22"/>
              </w:rPr>
            </w:pPr>
            <w:r>
              <w:rPr>
                <w:rFonts w:hint="eastAsia" w:ascii="Times New Roman" w:hAnsi="Times New Roman"/>
                <w:szCs w:val="22"/>
              </w:rPr>
              <w:t>全部回用，不外排</w:t>
            </w:r>
          </w:p>
        </w:tc>
      </w:tr>
      <w:tr w14:paraId="105D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29005491">
            <w:pPr>
              <w:jc w:val="center"/>
              <w:rPr>
                <w:rFonts w:ascii="Times New Roman" w:hAnsi="Times New Roman"/>
                <w:szCs w:val="22"/>
                <w:lang w:val="zh-CN"/>
              </w:rPr>
            </w:pPr>
            <w:r>
              <w:rPr>
                <w:rFonts w:hint="eastAsia" w:ascii="Times New Roman" w:hAnsi="Times New Roman"/>
                <w:szCs w:val="22"/>
                <w:lang w:val="zh-CN"/>
              </w:rPr>
              <w:t>固体废弃物</w:t>
            </w:r>
          </w:p>
        </w:tc>
        <w:tc>
          <w:tcPr>
            <w:tcW w:w="427" w:type="dxa"/>
            <w:vMerge w:val="restart"/>
            <w:vAlign w:val="center"/>
          </w:tcPr>
          <w:p w14:paraId="0F37F70E">
            <w:pPr>
              <w:jc w:val="center"/>
              <w:rPr>
                <w:rFonts w:ascii="Times New Roman" w:hAnsi="Times New Roman"/>
                <w:szCs w:val="22"/>
                <w:lang w:val="zh-CN"/>
              </w:rPr>
            </w:pPr>
            <w:r>
              <w:rPr>
                <w:rFonts w:hint="eastAsia" w:ascii="Times New Roman" w:hAnsi="Times New Roman"/>
                <w:szCs w:val="22"/>
                <w:lang w:val="zh-CN"/>
              </w:rPr>
              <w:t>施工期</w:t>
            </w:r>
          </w:p>
        </w:tc>
        <w:tc>
          <w:tcPr>
            <w:tcW w:w="1292" w:type="dxa"/>
            <w:gridSpan w:val="2"/>
            <w:vAlign w:val="center"/>
          </w:tcPr>
          <w:p w14:paraId="584EA452">
            <w:pPr>
              <w:jc w:val="center"/>
              <w:rPr>
                <w:rFonts w:ascii="Times New Roman" w:hAnsi="Times New Roman"/>
                <w:szCs w:val="22"/>
                <w:lang w:val="zh-CN"/>
              </w:rPr>
            </w:pPr>
            <w:r>
              <w:rPr>
                <w:rFonts w:hint="eastAsia" w:ascii="Times New Roman" w:hAnsi="Times New Roman"/>
                <w:szCs w:val="22"/>
                <w:lang w:val="zh-CN"/>
              </w:rPr>
              <w:t>施工固废</w:t>
            </w:r>
          </w:p>
        </w:tc>
        <w:tc>
          <w:tcPr>
            <w:tcW w:w="1378" w:type="dxa"/>
            <w:vAlign w:val="center"/>
          </w:tcPr>
          <w:p w14:paraId="152F04A6">
            <w:pPr>
              <w:jc w:val="center"/>
              <w:rPr>
                <w:rFonts w:ascii="Times New Roman" w:hAnsi="Times New Roman"/>
                <w:szCs w:val="21"/>
              </w:rPr>
            </w:pPr>
            <w:r>
              <w:rPr>
                <w:rFonts w:hint="eastAsia" w:ascii="Times New Roman" w:hAnsi="Times New Roman"/>
                <w:szCs w:val="21"/>
              </w:rPr>
              <w:t>建筑垃圾</w:t>
            </w:r>
          </w:p>
        </w:tc>
        <w:tc>
          <w:tcPr>
            <w:tcW w:w="3500" w:type="dxa"/>
            <w:vAlign w:val="center"/>
          </w:tcPr>
          <w:p w14:paraId="76725CB8">
            <w:pPr>
              <w:jc w:val="center"/>
              <w:rPr>
                <w:rFonts w:ascii="Times New Roman" w:hAnsi="Times New Roman"/>
                <w:szCs w:val="22"/>
                <w:lang w:val="zh-CN"/>
              </w:rPr>
            </w:pPr>
            <w:r>
              <w:rPr>
                <w:rFonts w:hint="eastAsia" w:ascii="Times New Roman" w:hAnsi="Times New Roman"/>
                <w:szCs w:val="22"/>
                <w:lang w:val="zh-CN"/>
              </w:rPr>
              <w:t>可再生利用部分回收利用，部分回填，不能利用的由施工单位及时清运到住建部门制定堆放点。</w:t>
            </w:r>
          </w:p>
        </w:tc>
        <w:tc>
          <w:tcPr>
            <w:tcW w:w="2452" w:type="dxa"/>
            <w:vMerge w:val="restart"/>
            <w:vAlign w:val="center"/>
          </w:tcPr>
          <w:p w14:paraId="02C3DB62">
            <w:pPr>
              <w:jc w:val="center"/>
              <w:rPr>
                <w:rFonts w:ascii="Times New Roman" w:hAnsi="Times New Roman"/>
                <w:szCs w:val="22"/>
                <w:lang w:val="zh-CN"/>
              </w:rPr>
            </w:pPr>
            <w:r>
              <w:rPr>
                <w:rFonts w:hint="eastAsia" w:ascii="Times New Roman" w:hAnsi="Times New Roman"/>
                <w:szCs w:val="22"/>
                <w:lang w:val="zh-CN"/>
              </w:rPr>
              <w:t>全部合理利用或处置率</w:t>
            </w:r>
            <w:r>
              <w:rPr>
                <w:rFonts w:ascii="Times New Roman" w:hAnsi="Times New Roman"/>
                <w:szCs w:val="22"/>
                <w:lang w:val="zh-CN"/>
              </w:rPr>
              <w:t>100%</w:t>
            </w:r>
          </w:p>
          <w:p w14:paraId="585E257E">
            <w:pPr>
              <w:jc w:val="center"/>
              <w:rPr>
                <w:rFonts w:ascii="Times New Roman" w:hAnsi="Times New Roman"/>
                <w:szCs w:val="22"/>
                <w:lang w:val="zh-CN"/>
              </w:rPr>
            </w:pPr>
          </w:p>
        </w:tc>
      </w:tr>
      <w:tr w14:paraId="29EF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71752FC1">
            <w:pPr>
              <w:jc w:val="center"/>
              <w:rPr>
                <w:rFonts w:ascii="Times New Roman" w:hAnsi="Times New Roman"/>
                <w:szCs w:val="22"/>
                <w:lang w:val="zh-CN"/>
              </w:rPr>
            </w:pPr>
          </w:p>
        </w:tc>
        <w:tc>
          <w:tcPr>
            <w:tcW w:w="427" w:type="dxa"/>
            <w:vMerge w:val="continue"/>
            <w:vAlign w:val="center"/>
          </w:tcPr>
          <w:p w14:paraId="55F0DBE9">
            <w:pPr>
              <w:jc w:val="center"/>
              <w:rPr>
                <w:rFonts w:ascii="Times New Roman" w:hAnsi="Times New Roman"/>
                <w:szCs w:val="22"/>
                <w:lang w:val="zh-CN"/>
              </w:rPr>
            </w:pPr>
          </w:p>
        </w:tc>
        <w:tc>
          <w:tcPr>
            <w:tcW w:w="1292" w:type="dxa"/>
            <w:gridSpan w:val="2"/>
            <w:vAlign w:val="center"/>
          </w:tcPr>
          <w:p w14:paraId="68436AA8">
            <w:pPr>
              <w:jc w:val="center"/>
              <w:rPr>
                <w:rFonts w:ascii="Times New Roman" w:hAnsi="Times New Roman"/>
                <w:szCs w:val="22"/>
                <w:lang w:val="zh-CN"/>
              </w:rPr>
            </w:pPr>
            <w:r>
              <w:rPr>
                <w:rFonts w:hint="eastAsia" w:ascii="Times New Roman" w:hAnsi="Times New Roman"/>
                <w:szCs w:val="22"/>
                <w:lang w:val="zh-CN"/>
              </w:rPr>
              <w:t>施工人员</w:t>
            </w:r>
          </w:p>
        </w:tc>
        <w:tc>
          <w:tcPr>
            <w:tcW w:w="1378" w:type="dxa"/>
            <w:vAlign w:val="center"/>
          </w:tcPr>
          <w:p w14:paraId="1893B1FB">
            <w:pPr>
              <w:jc w:val="center"/>
              <w:rPr>
                <w:rFonts w:ascii="Times New Roman" w:hAnsi="Times New Roman"/>
                <w:szCs w:val="21"/>
              </w:rPr>
            </w:pPr>
            <w:r>
              <w:rPr>
                <w:rFonts w:hint="eastAsia" w:ascii="Times New Roman" w:hAnsi="Times New Roman"/>
                <w:szCs w:val="21"/>
              </w:rPr>
              <w:t>粪便</w:t>
            </w:r>
          </w:p>
        </w:tc>
        <w:tc>
          <w:tcPr>
            <w:tcW w:w="3500" w:type="dxa"/>
            <w:vAlign w:val="center"/>
          </w:tcPr>
          <w:p w14:paraId="3A5D418D">
            <w:pPr>
              <w:jc w:val="center"/>
              <w:rPr>
                <w:rFonts w:ascii="Times New Roman" w:hAnsi="Times New Roman"/>
                <w:szCs w:val="22"/>
                <w:lang w:val="zh-CN"/>
              </w:rPr>
            </w:pPr>
            <w:r>
              <w:rPr>
                <w:rFonts w:hint="eastAsia" w:ascii="Times New Roman" w:hAnsi="Times New Roman"/>
                <w:szCs w:val="22"/>
                <w:lang w:val="zh-CN"/>
              </w:rPr>
              <w:t>委托周边村民定期清掏。</w:t>
            </w:r>
          </w:p>
        </w:tc>
        <w:tc>
          <w:tcPr>
            <w:tcW w:w="2452" w:type="dxa"/>
            <w:vMerge w:val="continue"/>
            <w:vAlign w:val="center"/>
          </w:tcPr>
          <w:p w14:paraId="3ED01836">
            <w:pPr>
              <w:jc w:val="center"/>
              <w:rPr>
                <w:rFonts w:ascii="Times New Roman" w:hAnsi="Times New Roman"/>
                <w:szCs w:val="22"/>
                <w:lang w:val="zh-CN"/>
              </w:rPr>
            </w:pPr>
          </w:p>
        </w:tc>
      </w:tr>
      <w:tr w14:paraId="6A75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6DA4F57B">
            <w:pPr>
              <w:jc w:val="center"/>
              <w:rPr>
                <w:rFonts w:ascii="Times New Roman" w:hAnsi="Times New Roman"/>
                <w:szCs w:val="22"/>
                <w:lang w:val="zh-CN"/>
              </w:rPr>
            </w:pPr>
          </w:p>
        </w:tc>
        <w:tc>
          <w:tcPr>
            <w:tcW w:w="427" w:type="dxa"/>
            <w:vMerge w:val="restart"/>
            <w:vAlign w:val="center"/>
          </w:tcPr>
          <w:p w14:paraId="2669CDA3">
            <w:pPr>
              <w:jc w:val="center"/>
              <w:rPr>
                <w:rFonts w:ascii="Times New Roman" w:hAnsi="Times New Roman"/>
                <w:szCs w:val="22"/>
                <w:lang w:val="zh-CN"/>
              </w:rPr>
            </w:pPr>
            <w:r>
              <w:rPr>
                <w:rFonts w:hint="eastAsia" w:ascii="Times New Roman" w:hAnsi="Times New Roman"/>
                <w:szCs w:val="22"/>
                <w:lang w:val="zh-CN"/>
              </w:rPr>
              <w:t>运营期</w:t>
            </w:r>
          </w:p>
        </w:tc>
        <w:tc>
          <w:tcPr>
            <w:tcW w:w="426" w:type="dxa"/>
            <w:vMerge w:val="restart"/>
            <w:vAlign w:val="center"/>
          </w:tcPr>
          <w:p w14:paraId="36399826">
            <w:pPr>
              <w:jc w:val="center"/>
              <w:rPr>
                <w:rFonts w:ascii="Times New Roman" w:hAnsi="Times New Roman"/>
                <w:szCs w:val="22"/>
                <w:lang w:val="zh-CN"/>
              </w:rPr>
            </w:pPr>
            <w:r>
              <w:rPr>
                <w:rFonts w:hint="eastAsia" w:ascii="Times New Roman" w:hAnsi="Times New Roman"/>
                <w:szCs w:val="22"/>
                <w:lang w:val="zh-CN"/>
              </w:rPr>
              <w:t>一般工业固废</w:t>
            </w:r>
          </w:p>
        </w:tc>
        <w:tc>
          <w:tcPr>
            <w:tcW w:w="866" w:type="dxa"/>
            <w:vAlign w:val="center"/>
          </w:tcPr>
          <w:p w14:paraId="160482E7">
            <w:pPr>
              <w:jc w:val="center"/>
              <w:rPr>
                <w:rFonts w:ascii="Times New Roman" w:hAnsi="Times New Roman"/>
                <w:color w:val="000000"/>
                <w:szCs w:val="21"/>
              </w:rPr>
            </w:pPr>
            <w:r>
              <w:rPr>
                <w:rFonts w:hint="eastAsia" w:ascii="Times New Roman" w:hAnsi="Times New Roman"/>
                <w:color w:val="000000"/>
                <w:szCs w:val="21"/>
              </w:rPr>
              <w:t>磁力分拣</w:t>
            </w:r>
          </w:p>
        </w:tc>
        <w:tc>
          <w:tcPr>
            <w:tcW w:w="1378" w:type="dxa"/>
            <w:vAlign w:val="center"/>
          </w:tcPr>
          <w:p w14:paraId="1805EBDD">
            <w:pPr>
              <w:jc w:val="center"/>
              <w:rPr>
                <w:rFonts w:ascii="Times New Roman" w:hAnsi="Times New Roman"/>
                <w:color w:val="000000"/>
                <w:szCs w:val="21"/>
              </w:rPr>
            </w:pPr>
            <w:r>
              <w:rPr>
                <w:rFonts w:hint="eastAsia" w:ascii="Times New Roman" w:hAnsi="Times New Roman"/>
                <w:color w:val="000000"/>
                <w:szCs w:val="21"/>
              </w:rPr>
              <w:t>有色金属</w:t>
            </w:r>
            <w:r>
              <w:rPr>
                <w:rFonts w:ascii="Times New Roman" w:hAnsi="Times New Roman"/>
                <w:color w:val="000000"/>
                <w:szCs w:val="21"/>
              </w:rPr>
              <w:t>S3</w:t>
            </w:r>
          </w:p>
        </w:tc>
        <w:tc>
          <w:tcPr>
            <w:tcW w:w="3500" w:type="dxa"/>
            <w:vAlign w:val="center"/>
          </w:tcPr>
          <w:p w14:paraId="611D0412">
            <w:pPr>
              <w:ind w:left="51" w:right="51" w:firstLine="420" w:firstLineChars="200"/>
              <w:jc w:val="left"/>
              <w:rPr>
                <w:rFonts w:ascii="Times New Roman" w:hAnsi="Times New Roman"/>
                <w:color w:val="000000"/>
                <w:szCs w:val="21"/>
              </w:rPr>
            </w:pPr>
            <w:r>
              <w:rPr>
                <w:rFonts w:hint="eastAsia" w:ascii="Times New Roman" w:hAnsi="Times New Roman"/>
                <w:color w:val="000000"/>
                <w:szCs w:val="21"/>
              </w:rPr>
              <w:t>作为产品外售。</w:t>
            </w:r>
          </w:p>
        </w:tc>
        <w:tc>
          <w:tcPr>
            <w:tcW w:w="2452" w:type="dxa"/>
            <w:vMerge w:val="continue"/>
            <w:vAlign w:val="center"/>
          </w:tcPr>
          <w:p w14:paraId="432B129C">
            <w:pPr>
              <w:jc w:val="center"/>
              <w:rPr>
                <w:rFonts w:ascii="Times New Roman" w:hAnsi="Times New Roman"/>
                <w:szCs w:val="22"/>
                <w:lang w:val="zh-CN"/>
              </w:rPr>
            </w:pPr>
          </w:p>
        </w:tc>
      </w:tr>
      <w:tr w14:paraId="54D9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740D2892">
            <w:pPr>
              <w:jc w:val="center"/>
              <w:rPr>
                <w:rFonts w:ascii="Times New Roman" w:hAnsi="Times New Roman"/>
                <w:szCs w:val="22"/>
                <w:lang w:val="zh-CN"/>
              </w:rPr>
            </w:pPr>
          </w:p>
        </w:tc>
        <w:tc>
          <w:tcPr>
            <w:tcW w:w="427" w:type="dxa"/>
            <w:vMerge w:val="continue"/>
            <w:vAlign w:val="center"/>
          </w:tcPr>
          <w:p w14:paraId="1F7E92A0">
            <w:pPr>
              <w:jc w:val="center"/>
              <w:rPr>
                <w:rFonts w:ascii="Times New Roman" w:hAnsi="Times New Roman"/>
                <w:szCs w:val="22"/>
                <w:lang w:val="zh-CN"/>
              </w:rPr>
            </w:pPr>
          </w:p>
        </w:tc>
        <w:tc>
          <w:tcPr>
            <w:tcW w:w="426" w:type="dxa"/>
            <w:vMerge w:val="continue"/>
            <w:vAlign w:val="center"/>
          </w:tcPr>
          <w:p w14:paraId="5D46E668">
            <w:pPr>
              <w:jc w:val="center"/>
              <w:rPr>
                <w:rFonts w:ascii="Times New Roman" w:hAnsi="Times New Roman"/>
                <w:szCs w:val="22"/>
                <w:lang w:val="zh-CN"/>
              </w:rPr>
            </w:pPr>
          </w:p>
        </w:tc>
        <w:tc>
          <w:tcPr>
            <w:tcW w:w="866" w:type="dxa"/>
            <w:vAlign w:val="center"/>
          </w:tcPr>
          <w:p w14:paraId="68D0F01D">
            <w:pPr>
              <w:jc w:val="center"/>
              <w:rPr>
                <w:rFonts w:ascii="Times New Roman" w:hAnsi="Times New Roman"/>
                <w:color w:val="000000"/>
                <w:szCs w:val="21"/>
              </w:rPr>
            </w:pPr>
            <w:r>
              <w:rPr>
                <w:rFonts w:hint="eastAsia" w:ascii="Times New Roman" w:hAnsi="Times New Roman"/>
                <w:color w:val="000000"/>
                <w:szCs w:val="21"/>
              </w:rPr>
              <w:t>破碎粉尘</w:t>
            </w:r>
          </w:p>
        </w:tc>
        <w:tc>
          <w:tcPr>
            <w:tcW w:w="1378" w:type="dxa"/>
            <w:vAlign w:val="center"/>
          </w:tcPr>
          <w:p w14:paraId="1C02CF3C">
            <w:pPr>
              <w:jc w:val="center"/>
              <w:rPr>
                <w:rFonts w:ascii="Times New Roman" w:hAnsi="Times New Roman"/>
                <w:color w:val="000000"/>
                <w:szCs w:val="21"/>
              </w:rPr>
            </w:pPr>
            <w:r>
              <w:rPr>
                <w:rFonts w:hint="eastAsia" w:ascii="Times New Roman" w:hAnsi="Times New Roman"/>
                <w:color w:val="000000"/>
                <w:szCs w:val="21"/>
              </w:rPr>
              <w:t>破碎粉尘</w:t>
            </w:r>
            <w:r>
              <w:rPr>
                <w:rFonts w:ascii="Times New Roman" w:hAnsi="Times New Roman"/>
                <w:color w:val="000000"/>
                <w:szCs w:val="21"/>
              </w:rPr>
              <w:t>S4</w:t>
            </w:r>
          </w:p>
        </w:tc>
        <w:tc>
          <w:tcPr>
            <w:tcW w:w="3500" w:type="dxa"/>
            <w:vAlign w:val="center"/>
          </w:tcPr>
          <w:p w14:paraId="3D6B3558">
            <w:pPr>
              <w:ind w:firstLine="420" w:firstLineChars="200"/>
              <w:jc w:val="left"/>
              <w:rPr>
                <w:rFonts w:ascii="Times New Roman" w:hAnsi="Times New Roman"/>
                <w:color w:val="000000"/>
                <w:szCs w:val="21"/>
              </w:rPr>
            </w:pPr>
            <w:r>
              <w:rPr>
                <w:rFonts w:hint="eastAsia" w:ascii="Times New Roman" w:hAnsi="Times New Roman"/>
                <w:color w:val="000000"/>
                <w:szCs w:val="21"/>
              </w:rPr>
              <w:t>作为可回收资源外售给炼钢厂或水泥厂。</w:t>
            </w:r>
          </w:p>
        </w:tc>
        <w:tc>
          <w:tcPr>
            <w:tcW w:w="2452" w:type="dxa"/>
            <w:vMerge w:val="continue"/>
            <w:vAlign w:val="center"/>
          </w:tcPr>
          <w:p w14:paraId="27B84D5E">
            <w:pPr>
              <w:jc w:val="center"/>
              <w:rPr>
                <w:rFonts w:ascii="Times New Roman" w:hAnsi="Times New Roman"/>
                <w:szCs w:val="22"/>
                <w:lang w:val="zh-CN"/>
              </w:rPr>
            </w:pPr>
          </w:p>
        </w:tc>
      </w:tr>
      <w:tr w14:paraId="7A9F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669876B8">
            <w:pPr>
              <w:jc w:val="center"/>
              <w:rPr>
                <w:rFonts w:ascii="Times New Roman" w:hAnsi="Times New Roman"/>
                <w:szCs w:val="22"/>
                <w:lang w:val="zh-CN"/>
              </w:rPr>
            </w:pPr>
          </w:p>
        </w:tc>
        <w:tc>
          <w:tcPr>
            <w:tcW w:w="427" w:type="dxa"/>
            <w:vMerge w:val="continue"/>
            <w:vAlign w:val="center"/>
          </w:tcPr>
          <w:p w14:paraId="2D87E7EA">
            <w:pPr>
              <w:jc w:val="center"/>
              <w:rPr>
                <w:rFonts w:ascii="Times New Roman" w:hAnsi="Times New Roman"/>
                <w:szCs w:val="22"/>
                <w:lang w:val="zh-CN"/>
              </w:rPr>
            </w:pPr>
          </w:p>
        </w:tc>
        <w:tc>
          <w:tcPr>
            <w:tcW w:w="426" w:type="dxa"/>
            <w:vMerge w:val="continue"/>
            <w:vAlign w:val="center"/>
          </w:tcPr>
          <w:p w14:paraId="181A70E6">
            <w:pPr>
              <w:jc w:val="center"/>
              <w:rPr>
                <w:rFonts w:ascii="Times New Roman" w:hAnsi="Times New Roman"/>
                <w:szCs w:val="22"/>
                <w:lang w:val="zh-CN"/>
              </w:rPr>
            </w:pPr>
          </w:p>
        </w:tc>
        <w:tc>
          <w:tcPr>
            <w:tcW w:w="866" w:type="dxa"/>
            <w:vAlign w:val="center"/>
          </w:tcPr>
          <w:p w14:paraId="3634D2C1">
            <w:pPr>
              <w:jc w:val="center"/>
              <w:rPr>
                <w:rFonts w:ascii="Times New Roman" w:hAnsi="Times New Roman"/>
                <w:color w:val="000000"/>
                <w:szCs w:val="21"/>
              </w:rPr>
            </w:pPr>
            <w:r>
              <w:rPr>
                <w:rFonts w:hint="eastAsia" w:ascii="Times New Roman" w:hAnsi="Times New Roman"/>
                <w:color w:val="000000"/>
                <w:szCs w:val="21"/>
              </w:rPr>
              <w:t>二次磁选</w:t>
            </w:r>
          </w:p>
        </w:tc>
        <w:tc>
          <w:tcPr>
            <w:tcW w:w="1378" w:type="dxa"/>
            <w:vAlign w:val="center"/>
          </w:tcPr>
          <w:p w14:paraId="6A028625">
            <w:pPr>
              <w:jc w:val="center"/>
              <w:rPr>
                <w:rFonts w:ascii="Times New Roman" w:hAnsi="Times New Roman"/>
                <w:color w:val="000000"/>
                <w:szCs w:val="21"/>
              </w:rPr>
            </w:pPr>
            <w:r>
              <w:rPr>
                <w:rFonts w:hint="eastAsia" w:ascii="Times New Roman" w:hAnsi="Times New Roman"/>
                <w:color w:val="000000"/>
                <w:szCs w:val="21"/>
              </w:rPr>
              <w:t>非金属物质</w:t>
            </w:r>
            <w:r>
              <w:rPr>
                <w:rFonts w:ascii="Times New Roman" w:hAnsi="Times New Roman"/>
                <w:color w:val="000000"/>
                <w:szCs w:val="21"/>
              </w:rPr>
              <w:t>S4</w:t>
            </w:r>
          </w:p>
        </w:tc>
        <w:tc>
          <w:tcPr>
            <w:tcW w:w="3500" w:type="dxa"/>
            <w:vAlign w:val="center"/>
          </w:tcPr>
          <w:p w14:paraId="65D321DB">
            <w:pPr>
              <w:ind w:firstLine="420" w:firstLineChars="200"/>
              <w:jc w:val="left"/>
              <w:rPr>
                <w:rFonts w:ascii="Times New Roman" w:hAnsi="Times New Roman"/>
                <w:color w:val="000000"/>
                <w:szCs w:val="21"/>
              </w:rPr>
            </w:pPr>
            <w:r>
              <w:rPr>
                <w:rFonts w:hint="eastAsia" w:ascii="Times New Roman" w:hAnsi="Times New Roman"/>
                <w:color w:val="000000"/>
                <w:szCs w:val="21"/>
              </w:rPr>
              <w:t>作为可回收资源回收外售。</w:t>
            </w:r>
          </w:p>
        </w:tc>
        <w:tc>
          <w:tcPr>
            <w:tcW w:w="2452" w:type="dxa"/>
            <w:vMerge w:val="continue"/>
            <w:vAlign w:val="center"/>
          </w:tcPr>
          <w:p w14:paraId="34619A49">
            <w:pPr>
              <w:jc w:val="center"/>
              <w:rPr>
                <w:rFonts w:ascii="Times New Roman" w:hAnsi="Times New Roman"/>
                <w:szCs w:val="22"/>
                <w:lang w:val="zh-CN"/>
              </w:rPr>
            </w:pPr>
          </w:p>
        </w:tc>
      </w:tr>
      <w:tr w14:paraId="30FF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5F9FD57B">
            <w:pPr>
              <w:jc w:val="center"/>
              <w:rPr>
                <w:rFonts w:ascii="Times New Roman" w:hAnsi="Times New Roman"/>
                <w:szCs w:val="22"/>
                <w:lang w:val="zh-CN"/>
              </w:rPr>
            </w:pPr>
          </w:p>
        </w:tc>
        <w:tc>
          <w:tcPr>
            <w:tcW w:w="427" w:type="dxa"/>
            <w:vMerge w:val="continue"/>
            <w:vAlign w:val="center"/>
          </w:tcPr>
          <w:p w14:paraId="55297E48">
            <w:pPr>
              <w:jc w:val="center"/>
              <w:rPr>
                <w:rFonts w:ascii="Times New Roman" w:hAnsi="Times New Roman"/>
                <w:szCs w:val="22"/>
                <w:lang w:val="zh-CN"/>
              </w:rPr>
            </w:pPr>
          </w:p>
        </w:tc>
        <w:tc>
          <w:tcPr>
            <w:tcW w:w="426" w:type="dxa"/>
            <w:vMerge w:val="continue"/>
            <w:vAlign w:val="center"/>
          </w:tcPr>
          <w:p w14:paraId="3C049C38">
            <w:pPr>
              <w:jc w:val="center"/>
              <w:rPr>
                <w:rFonts w:ascii="Times New Roman" w:hAnsi="Times New Roman"/>
                <w:szCs w:val="22"/>
                <w:lang w:val="zh-CN"/>
              </w:rPr>
            </w:pPr>
          </w:p>
        </w:tc>
        <w:tc>
          <w:tcPr>
            <w:tcW w:w="866" w:type="dxa"/>
            <w:vAlign w:val="center"/>
          </w:tcPr>
          <w:p w14:paraId="61F5D087">
            <w:pPr>
              <w:jc w:val="center"/>
              <w:rPr>
                <w:rFonts w:ascii="Times New Roman" w:hAnsi="Times New Roman"/>
                <w:szCs w:val="22"/>
                <w:lang w:val="zh-CN"/>
              </w:rPr>
            </w:pPr>
            <w:r>
              <w:rPr>
                <w:rFonts w:hint="eastAsia" w:ascii="Times New Roman" w:hAnsi="Times New Roman"/>
                <w:szCs w:val="22"/>
              </w:rPr>
              <w:t>拆包、人工分选</w:t>
            </w:r>
          </w:p>
        </w:tc>
        <w:tc>
          <w:tcPr>
            <w:tcW w:w="1378" w:type="dxa"/>
            <w:vAlign w:val="center"/>
          </w:tcPr>
          <w:p w14:paraId="4A41711A">
            <w:pPr>
              <w:ind w:left="50" w:right="50"/>
              <w:jc w:val="center"/>
              <w:rPr>
                <w:rFonts w:ascii="Times New Roman" w:hAnsi="Times New Roman"/>
                <w:szCs w:val="21"/>
                <w:lang w:val="fr-FR"/>
              </w:rPr>
            </w:pPr>
            <w:r>
              <w:rPr>
                <w:rFonts w:hint="eastAsia" w:ascii="Times New Roman" w:hAnsi="Times New Roman"/>
                <w:szCs w:val="22"/>
              </w:rPr>
              <w:t>杂物</w:t>
            </w:r>
            <w:r>
              <w:rPr>
                <w:rFonts w:ascii="Times New Roman" w:hAnsi="Times New Roman"/>
              </w:rPr>
              <w:t>S1</w:t>
            </w:r>
          </w:p>
        </w:tc>
        <w:tc>
          <w:tcPr>
            <w:tcW w:w="3500" w:type="dxa"/>
            <w:vAlign w:val="center"/>
          </w:tcPr>
          <w:p w14:paraId="7ED2AE4C">
            <w:pPr>
              <w:jc w:val="center"/>
              <w:rPr>
                <w:rFonts w:ascii="Times New Roman" w:hAnsi="Times New Roman"/>
                <w:szCs w:val="22"/>
                <w:lang w:val="zh-CN"/>
              </w:rPr>
            </w:pPr>
            <w:r>
              <w:rPr>
                <w:rFonts w:hint="eastAsia" w:ascii="Times New Roman" w:hAnsi="Times New Roman"/>
                <w:szCs w:val="22"/>
              </w:rPr>
              <w:t>杂物运至住建部门制定堆放点</w:t>
            </w:r>
          </w:p>
        </w:tc>
        <w:tc>
          <w:tcPr>
            <w:tcW w:w="2452" w:type="dxa"/>
            <w:vMerge w:val="continue"/>
            <w:vAlign w:val="center"/>
          </w:tcPr>
          <w:p w14:paraId="0894F789">
            <w:pPr>
              <w:jc w:val="center"/>
              <w:rPr>
                <w:rFonts w:ascii="Times New Roman" w:hAnsi="Times New Roman"/>
                <w:szCs w:val="22"/>
                <w:lang w:val="zh-CN"/>
              </w:rPr>
            </w:pPr>
          </w:p>
        </w:tc>
      </w:tr>
      <w:tr w14:paraId="4D33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7DF7D473">
            <w:pPr>
              <w:jc w:val="center"/>
              <w:rPr>
                <w:rFonts w:ascii="Times New Roman" w:hAnsi="Times New Roman"/>
                <w:szCs w:val="22"/>
                <w:lang w:val="zh-CN"/>
              </w:rPr>
            </w:pPr>
          </w:p>
        </w:tc>
        <w:tc>
          <w:tcPr>
            <w:tcW w:w="427" w:type="dxa"/>
            <w:vMerge w:val="continue"/>
            <w:vAlign w:val="center"/>
          </w:tcPr>
          <w:p w14:paraId="2FCD438A">
            <w:pPr>
              <w:jc w:val="center"/>
              <w:rPr>
                <w:rFonts w:ascii="Times New Roman" w:hAnsi="Times New Roman"/>
                <w:szCs w:val="22"/>
                <w:lang w:val="zh-CN"/>
              </w:rPr>
            </w:pPr>
          </w:p>
        </w:tc>
        <w:tc>
          <w:tcPr>
            <w:tcW w:w="426" w:type="dxa"/>
            <w:vMerge w:val="continue"/>
            <w:vAlign w:val="center"/>
          </w:tcPr>
          <w:p w14:paraId="03A5ECC1">
            <w:pPr>
              <w:jc w:val="center"/>
              <w:rPr>
                <w:rFonts w:ascii="Times New Roman" w:hAnsi="Times New Roman"/>
                <w:szCs w:val="22"/>
                <w:lang w:val="zh-CN"/>
              </w:rPr>
            </w:pPr>
          </w:p>
        </w:tc>
        <w:tc>
          <w:tcPr>
            <w:tcW w:w="866" w:type="dxa"/>
            <w:vAlign w:val="center"/>
          </w:tcPr>
          <w:p w14:paraId="4A4E55BE">
            <w:pPr>
              <w:jc w:val="center"/>
              <w:rPr>
                <w:rFonts w:ascii="Times New Roman" w:hAnsi="Times New Roman"/>
                <w:szCs w:val="22"/>
              </w:rPr>
            </w:pPr>
            <w:r>
              <w:rPr>
                <w:rFonts w:hint="eastAsia" w:ascii="Times New Roman" w:hAnsi="Times New Roman"/>
                <w:szCs w:val="22"/>
              </w:rPr>
              <w:t>污水过滤池</w:t>
            </w:r>
          </w:p>
        </w:tc>
        <w:tc>
          <w:tcPr>
            <w:tcW w:w="1378" w:type="dxa"/>
            <w:vAlign w:val="center"/>
          </w:tcPr>
          <w:p w14:paraId="6AA4130B">
            <w:pPr>
              <w:ind w:left="50" w:right="50"/>
              <w:jc w:val="center"/>
              <w:rPr>
                <w:rFonts w:ascii="Times New Roman" w:hAnsi="Times New Roman"/>
                <w:szCs w:val="22"/>
              </w:rPr>
            </w:pPr>
            <w:r>
              <w:rPr>
                <w:rFonts w:hint="eastAsia" w:ascii="Times New Roman" w:hAnsi="Times New Roman"/>
                <w:szCs w:val="22"/>
              </w:rPr>
              <w:t>污泥</w:t>
            </w:r>
          </w:p>
        </w:tc>
        <w:tc>
          <w:tcPr>
            <w:tcW w:w="3500" w:type="dxa"/>
            <w:vAlign w:val="center"/>
          </w:tcPr>
          <w:p w14:paraId="161FE32E">
            <w:pPr>
              <w:jc w:val="center"/>
              <w:rPr>
                <w:rFonts w:ascii="Times New Roman" w:hAnsi="Times New Roman"/>
                <w:szCs w:val="22"/>
                <w:lang w:val="zh-CN"/>
              </w:rPr>
            </w:pPr>
            <w:r>
              <w:rPr>
                <w:rFonts w:hint="eastAsia" w:ascii="Times New Roman" w:hAnsi="Times New Roman"/>
                <w:szCs w:val="22"/>
              </w:rPr>
              <w:t>外运至垃圾填埋场处理</w:t>
            </w:r>
          </w:p>
        </w:tc>
        <w:tc>
          <w:tcPr>
            <w:tcW w:w="2452" w:type="dxa"/>
            <w:vMerge w:val="continue"/>
            <w:vAlign w:val="center"/>
          </w:tcPr>
          <w:p w14:paraId="4C97116C">
            <w:pPr>
              <w:jc w:val="center"/>
              <w:rPr>
                <w:rFonts w:ascii="Times New Roman" w:hAnsi="Times New Roman"/>
                <w:szCs w:val="22"/>
                <w:lang w:val="zh-CN"/>
              </w:rPr>
            </w:pPr>
          </w:p>
        </w:tc>
      </w:tr>
      <w:tr w14:paraId="54D7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427" w:type="dxa"/>
            <w:vMerge w:val="continue"/>
            <w:vAlign w:val="center"/>
          </w:tcPr>
          <w:p w14:paraId="437D6019">
            <w:pPr>
              <w:jc w:val="center"/>
              <w:rPr>
                <w:rFonts w:ascii="Times New Roman" w:hAnsi="Times New Roman"/>
                <w:szCs w:val="22"/>
                <w:lang w:val="zh-CN"/>
              </w:rPr>
            </w:pPr>
          </w:p>
        </w:tc>
        <w:tc>
          <w:tcPr>
            <w:tcW w:w="427" w:type="dxa"/>
            <w:vMerge w:val="continue"/>
            <w:vAlign w:val="center"/>
          </w:tcPr>
          <w:p w14:paraId="47DC605D">
            <w:pPr>
              <w:jc w:val="center"/>
              <w:rPr>
                <w:rFonts w:ascii="Times New Roman" w:hAnsi="Times New Roman"/>
                <w:szCs w:val="22"/>
                <w:lang w:val="zh-CN"/>
              </w:rPr>
            </w:pPr>
          </w:p>
        </w:tc>
        <w:tc>
          <w:tcPr>
            <w:tcW w:w="426" w:type="dxa"/>
            <w:vMerge w:val="continue"/>
            <w:vAlign w:val="center"/>
          </w:tcPr>
          <w:p w14:paraId="0EE1A85D">
            <w:pPr>
              <w:jc w:val="center"/>
              <w:rPr>
                <w:rFonts w:ascii="Times New Roman" w:hAnsi="Times New Roman"/>
                <w:szCs w:val="22"/>
                <w:lang w:val="zh-CN"/>
              </w:rPr>
            </w:pPr>
          </w:p>
        </w:tc>
        <w:tc>
          <w:tcPr>
            <w:tcW w:w="866" w:type="dxa"/>
            <w:vAlign w:val="center"/>
          </w:tcPr>
          <w:p w14:paraId="36D20E90">
            <w:pPr>
              <w:jc w:val="center"/>
              <w:rPr>
                <w:rFonts w:ascii="Times New Roman" w:hAnsi="Times New Roman"/>
                <w:szCs w:val="22"/>
                <w:lang w:val="zh-CN"/>
              </w:rPr>
            </w:pPr>
            <w:r>
              <w:rPr>
                <w:rFonts w:hint="eastAsia" w:ascii="Times New Roman" w:hAnsi="Times New Roman"/>
                <w:szCs w:val="22"/>
                <w:lang w:val="zh-CN"/>
              </w:rPr>
              <w:t>剥离</w:t>
            </w:r>
          </w:p>
        </w:tc>
        <w:tc>
          <w:tcPr>
            <w:tcW w:w="1378" w:type="dxa"/>
            <w:vAlign w:val="center"/>
          </w:tcPr>
          <w:p w14:paraId="586205A0">
            <w:pPr>
              <w:ind w:left="50" w:right="50"/>
              <w:jc w:val="center"/>
              <w:rPr>
                <w:rFonts w:ascii="Times New Roman" w:hAnsi="Times New Roman"/>
                <w:szCs w:val="21"/>
                <w:lang w:val="fr-FR"/>
              </w:rPr>
            </w:pPr>
            <w:r>
              <w:rPr>
                <w:rFonts w:hint="eastAsia" w:ascii="Times New Roman" w:hAnsi="Times New Roman"/>
                <w:szCs w:val="22"/>
                <w:lang w:val="zh-CN"/>
              </w:rPr>
              <w:t>废标签纸</w:t>
            </w:r>
            <w:r>
              <w:rPr>
                <w:rFonts w:ascii="Times New Roman" w:hAnsi="Times New Roman"/>
              </w:rPr>
              <w:t>S2</w:t>
            </w:r>
          </w:p>
        </w:tc>
        <w:tc>
          <w:tcPr>
            <w:tcW w:w="3500" w:type="dxa"/>
            <w:vAlign w:val="center"/>
          </w:tcPr>
          <w:p w14:paraId="775CAFF5">
            <w:pPr>
              <w:jc w:val="center"/>
              <w:rPr>
                <w:rFonts w:ascii="Times New Roman" w:hAnsi="Times New Roman"/>
                <w:szCs w:val="21"/>
              </w:rPr>
            </w:pPr>
            <w:r>
              <w:rPr>
                <w:rFonts w:hint="eastAsia" w:ascii="Times New Roman" w:hAnsi="Times New Roman"/>
                <w:szCs w:val="22"/>
                <w:lang w:val="zh-CN"/>
              </w:rPr>
              <w:t>运至项目区</w:t>
            </w:r>
            <w:r>
              <w:rPr>
                <w:rFonts w:hint="eastAsia" w:ascii="Times New Roman" w:hAnsi="Times New Roman"/>
                <w:bCs/>
                <w:szCs w:val="22"/>
              </w:rPr>
              <w:t>所在区域</w:t>
            </w:r>
            <w:r>
              <w:rPr>
                <w:rFonts w:hint="eastAsia" w:ascii="Times New Roman" w:hAnsi="Times New Roman"/>
                <w:szCs w:val="22"/>
                <w:lang w:val="zh-CN"/>
              </w:rPr>
              <w:t>垃圾收集点处置</w:t>
            </w:r>
          </w:p>
        </w:tc>
        <w:tc>
          <w:tcPr>
            <w:tcW w:w="2452" w:type="dxa"/>
            <w:vMerge w:val="continue"/>
            <w:vAlign w:val="center"/>
          </w:tcPr>
          <w:p w14:paraId="297F6C4D">
            <w:pPr>
              <w:jc w:val="center"/>
              <w:rPr>
                <w:rFonts w:ascii="Times New Roman" w:hAnsi="Times New Roman"/>
                <w:szCs w:val="22"/>
                <w:lang w:val="zh-CN"/>
              </w:rPr>
            </w:pPr>
          </w:p>
        </w:tc>
      </w:tr>
      <w:tr w14:paraId="4ADE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6E349C7D">
            <w:pPr>
              <w:jc w:val="center"/>
              <w:rPr>
                <w:rFonts w:ascii="Times New Roman" w:hAnsi="Times New Roman"/>
                <w:szCs w:val="22"/>
                <w:lang w:val="zh-CN"/>
              </w:rPr>
            </w:pPr>
          </w:p>
        </w:tc>
        <w:tc>
          <w:tcPr>
            <w:tcW w:w="427" w:type="dxa"/>
            <w:vMerge w:val="continue"/>
            <w:vAlign w:val="center"/>
          </w:tcPr>
          <w:p w14:paraId="72C50319">
            <w:pPr>
              <w:jc w:val="center"/>
              <w:rPr>
                <w:rFonts w:ascii="Times New Roman" w:hAnsi="Times New Roman"/>
                <w:szCs w:val="22"/>
                <w:lang w:val="zh-CN"/>
              </w:rPr>
            </w:pPr>
          </w:p>
        </w:tc>
        <w:tc>
          <w:tcPr>
            <w:tcW w:w="1292" w:type="dxa"/>
            <w:gridSpan w:val="2"/>
            <w:vAlign w:val="center"/>
          </w:tcPr>
          <w:p w14:paraId="3AAA903B">
            <w:pPr>
              <w:jc w:val="center"/>
              <w:rPr>
                <w:rFonts w:ascii="Times New Roman" w:hAnsi="Times New Roman"/>
                <w:szCs w:val="22"/>
                <w:lang w:val="zh-CN"/>
              </w:rPr>
            </w:pPr>
            <w:r>
              <w:rPr>
                <w:rFonts w:hint="eastAsia" w:ascii="Times New Roman" w:hAnsi="Times New Roman"/>
                <w:szCs w:val="22"/>
                <w:lang w:val="zh-CN"/>
              </w:rPr>
              <w:t>员工</w:t>
            </w:r>
          </w:p>
        </w:tc>
        <w:tc>
          <w:tcPr>
            <w:tcW w:w="1378" w:type="dxa"/>
            <w:vAlign w:val="center"/>
          </w:tcPr>
          <w:p w14:paraId="1744501A">
            <w:pPr>
              <w:jc w:val="center"/>
              <w:rPr>
                <w:rFonts w:ascii="Times New Roman" w:hAnsi="Times New Roman"/>
                <w:szCs w:val="22"/>
                <w:lang w:val="zh-CN"/>
              </w:rPr>
            </w:pPr>
            <w:r>
              <w:rPr>
                <w:rFonts w:hint="eastAsia" w:ascii="Times New Roman" w:hAnsi="Times New Roman"/>
                <w:szCs w:val="22"/>
                <w:lang w:val="zh-CN"/>
              </w:rPr>
              <w:t>生活垃圾</w:t>
            </w:r>
          </w:p>
        </w:tc>
        <w:tc>
          <w:tcPr>
            <w:tcW w:w="3500" w:type="dxa"/>
            <w:vAlign w:val="center"/>
          </w:tcPr>
          <w:p w14:paraId="31D67295">
            <w:pPr>
              <w:ind w:firstLine="420" w:firstLineChars="200"/>
              <w:rPr>
                <w:rFonts w:ascii="Times New Roman" w:hAnsi="Times New Roman"/>
                <w:szCs w:val="22"/>
              </w:rPr>
            </w:pPr>
            <w:r>
              <w:rPr>
                <w:rFonts w:hint="eastAsia" w:ascii="Times New Roman" w:hAnsi="Times New Roman"/>
                <w:szCs w:val="22"/>
                <w:lang w:val="zh-CN"/>
              </w:rPr>
              <w:t>运至项目区</w:t>
            </w:r>
            <w:r>
              <w:rPr>
                <w:rFonts w:hint="eastAsia" w:ascii="Times New Roman" w:hAnsi="Times New Roman"/>
                <w:bCs/>
                <w:szCs w:val="22"/>
              </w:rPr>
              <w:t>最近村</w:t>
            </w:r>
            <w:r>
              <w:rPr>
                <w:rFonts w:hint="eastAsia" w:ascii="Times New Roman" w:hAnsi="Times New Roman"/>
                <w:szCs w:val="22"/>
                <w:lang w:val="zh-CN"/>
              </w:rPr>
              <w:t>垃圾收集点处置</w:t>
            </w:r>
          </w:p>
        </w:tc>
        <w:tc>
          <w:tcPr>
            <w:tcW w:w="2452" w:type="dxa"/>
            <w:vMerge w:val="continue"/>
            <w:vAlign w:val="center"/>
          </w:tcPr>
          <w:p w14:paraId="78228D8E">
            <w:pPr>
              <w:jc w:val="center"/>
              <w:rPr>
                <w:rFonts w:ascii="Times New Roman" w:hAnsi="Times New Roman"/>
                <w:szCs w:val="22"/>
                <w:lang w:val="zh-CN"/>
              </w:rPr>
            </w:pPr>
          </w:p>
        </w:tc>
      </w:tr>
      <w:tr w14:paraId="58AB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restart"/>
            <w:vAlign w:val="center"/>
          </w:tcPr>
          <w:p w14:paraId="3DAD1AB0">
            <w:pPr>
              <w:jc w:val="center"/>
              <w:rPr>
                <w:rFonts w:ascii="Times New Roman" w:hAnsi="Times New Roman"/>
                <w:szCs w:val="22"/>
                <w:lang w:val="zh-CN"/>
              </w:rPr>
            </w:pPr>
            <w:r>
              <w:rPr>
                <w:rFonts w:hint="eastAsia" w:ascii="Times New Roman" w:hAnsi="Times New Roman"/>
                <w:szCs w:val="22"/>
                <w:lang w:val="zh-CN"/>
              </w:rPr>
              <w:t>噪声</w:t>
            </w:r>
          </w:p>
        </w:tc>
        <w:tc>
          <w:tcPr>
            <w:tcW w:w="427" w:type="dxa"/>
            <w:vAlign w:val="center"/>
          </w:tcPr>
          <w:p w14:paraId="7F588297">
            <w:pPr>
              <w:jc w:val="center"/>
              <w:rPr>
                <w:rFonts w:ascii="Times New Roman" w:hAnsi="Times New Roman"/>
                <w:szCs w:val="22"/>
                <w:lang w:val="zh-CN"/>
              </w:rPr>
            </w:pPr>
            <w:r>
              <w:rPr>
                <w:rFonts w:hint="eastAsia" w:ascii="Times New Roman" w:hAnsi="Times New Roman"/>
                <w:szCs w:val="22"/>
                <w:lang w:val="zh-CN"/>
              </w:rPr>
              <w:t>施工期</w:t>
            </w:r>
          </w:p>
        </w:tc>
        <w:tc>
          <w:tcPr>
            <w:tcW w:w="1292" w:type="dxa"/>
            <w:gridSpan w:val="2"/>
            <w:vAlign w:val="center"/>
          </w:tcPr>
          <w:p w14:paraId="372B0BAC">
            <w:pPr>
              <w:jc w:val="center"/>
              <w:rPr>
                <w:rFonts w:ascii="Times New Roman" w:hAnsi="Times New Roman"/>
                <w:szCs w:val="22"/>
                <w:lang w:val="zh-CN"/>
              </w:rPr>
            </w:pPr>
            <w:r>
              <w:rPr>
                <w:rFonts w:hint="eastAsia" w:ascii="Times New Roman" w:hAnsi="Times New Roman"/>
                <w:szCs w:val="22"/>
                <w:lang w:val="zh-CN"/>
              </w:rPr>
              <w:t>施工机械噪声</w:t>
            </w:r>
          </w:p>
        </w:tc>
        <w:tc>
          <w:tcPr>
            <w:tcW w:w="1378" w:type="dxa"/>
            <w:vAlign w:val="center"/>
          </w:tcPr>
          <w:p w14:paraId="7C27B750">
            <w:pPr>
              <w:jc w:val="center"/>
              <w:rPr>
                <w:rFonts w:ascii="Times New Roman" w:hAnsi="Times New Roman"/>
                <w:szCs w:val="22"/>
                <w:lang w:val="zh-CN"/>
              </w:rPr>
            </w:pPr>
            <w:r>
              <w:rPr>
                <w:rFonts w:hint="eastAsia" w:ascii="Times New Roman" w:hAnsi="Times New Roman"/>
                <w:szCs w:val="22"/>
                <w:lang w:val="zh-CN"/>
              </w:rPr>
              <w:t>噪声</w:t>
            </w:r>
          </w:p>
        </w:tc>
        <w:tc>
          <w:tcPr>
            <w:tcW w:w="3500" w:type="dxa"/>
            <w:vAlign w:val="center"/>
          </w:tcPr>
          <w:p w14:paraId="1FF0E141">
            <w:pPr>
              <w:jc w:val="center"/>
              <w:rPr>
                <w:rFonts w:ascii="Times New Roman" w:hAnsi="Times New Roman"/>
                <w:szCs w:val="22"/>
                <w:lang w:val="zh-CN"/>
              </w:rPr>
            </w:pPr>
            <w:r>
              <w:rPr>
                <w:rFonts w:hint="eastAsia" w:ascii="Times New Roman" w:hAnsi="Times New Roman"/>
                <w:szCs w:val="22"/>
                <w:lang w:val="zh-CN"/>
              </w:rPr>
              <w:t>合理布置机械设备，选用低噪声设备，加强施工机械管理。</w:t>
            </w:r>
          </w:p>
        </w:tc>
        <w:tc>
          <w:tcPr>
            <w:tcW w:w="2452" w:type="dxa"/>
            <w:vAlign w:val="center"/>
          </w:tcPr>
          <w:p w14:paraId="07E0C6C0">
            <w:pPr>
              <w:jc w:val="center"/>
              <w:rPr>
                <w:rFonts w:ascii="Times New Roman" w:hAnsi="Times New Roman"/>
                <w:szCs w:val="22"/>
                <w:lang w:val="zh-CN"/>
              </w:rPr>
            </w:pPr>
            <w:r>
              <w:rPr>
                <w:rFonts w:ascii="Times New Roman" w:hAnsi="Times New Roman"/>
                <w:color w:val="000000"/>
                <w:szCs w:val="22"/>
                <w:lang w:val="zh-CN"/>
              </w:rPr>
              <w:t>GB12523-2011</w:t>
            </w:r>
            <w:r>
              <w:rPr>
                <w:rFonts w:hint="eastAsia" w:ascii="Times New Roman" w:hAnsi="Times New Roman"/>
                <w:szCs w:val="22"/>
                <w:lang w:val="zh-CN"/>
              </w:rPr>
              <w:t>《建筑施工厂界环境噪声排放标准》</w:t>
            </w:r>
          </w:p>
        </w:tc>
      </w:tr>
      <w:tr w14:paraId="747B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7" w:type="dxa"/>
            <w:vMerge w:val="continue"/>
            <w:vAlign w:val="center"/>
          </w:tcPr>
          <w:p w14:paraId="21D679CF">
            <w:pPr>
              <w:jc w:val="center"/>
              <w:rPr>
                <w:rFonts w:ascii="Times New Roman" w:hAnsi="Times New Roman"/>
                <w:szCs w:val="22"/>
                <w:lang w:val="zh-CN"/>
              </w:rPr>
            </w:pPr>
          </w:p>
        </w:tc>
        <w:tc>
          <w:tcPr>
            <w:tcW w:w="427" w:type="dxa"/>
            <w:vAlign w:val="center"/>
          </w:tcPr>
          <w:p w14:paraId="40FFE7B2">
            <w:pPr>
              <w:jc w:val="center"/>
              <w:rPr>
                <w:rFonts w:ascii="Times New Roman" w:hAnsi="Times New Roman"/>
                <w:szCs w:val="22"/>
                <w:lang w:val="zh-CN"/>
              </w:rPr>
            </w:pPr>
            <w:r>
              <w:rPr>
                <w:rFonts w:hint="eastAsia" w:ascii="Times New Roman" w:hAnsi="Times New Roman"/>
                <w:szCs w:val="22"/>
                <w:lang w:val="zh-CN"/>
              </w:rPr>
              <w:t>运营期</w:t>
            </w:r>
          </w:p>
        </w:tc>
        <w:tc>
          <w:tcPr>
            <w:tcW w:w="1292" w:type="dxa"/>
            <w:gridSpan w:val="2"/>
            <w:vAlign w:val="center"/>
          </w:tcPr>
          <w:p w14:paraId="7A876C43">
            <w:pPr>
              <w:jc w:val="center"/>
              <w:rPr>
                <w:rFonts w:ascii="Times New Roman" w:hAnsi="Times New Roman"/>
                <w:szCs w:val="22"/>
                <w:lang w:val="zh-CN"/>
              </w:rPr>
            </w:pPr>
            <w:r>
              <w:rPr>
                <w:rFonts w:hint="eastAsia" w:ascii="Times New Roman" w:hAnsi="Times New Roman"/>
                <w:szCs w:val="22"/>
                <w:lang w:val="zh-CN"/>
              </w:rPr>
              <w:t>设备噪声</w:t>
            </w:r>
          </w:p>
        </w:tc>
        <w:tc>
          <w:tcPr>
            <w:tcW w:w="1378" w:type="dxa"/>
            <w:vAlign w:val="center"/>
          </w:tcPr>
          <w:p w14:paraId="7DF94E9F">
            <w:pPr>
              <w:jc w:val="center"/>
              <w:rPr>
                <w:rFonts w:ascii="Times New Roman" w:hAnsi="Times New Roman"/>
                <w:szCs w:val="22"/>
                <w:lang w:val="zh-CN"/>
              </w:rPr>
            </w:pPr>
            <w:r>
              <w:rPr>
                <w:rFonts w:hint="eastAsia" w:ascii="Times New Roman" w:hAnsi="Times New Roman"/>
                <w:szCs w:val="22"/>
                <w:lang w:val="zh-CN"/>
              </w:rPr>
              <w:t>噪声</w:t>
            </w:r>
          </w:p>
        </w:tc>
        <w:tc>
          <w:tcPr>
            <w:tcW w:w="3500" w:type="dxa"/>
            <w:vAlign w:val="center"/>
          </w:tcPr>
          <w:p w14:paraId="1B41A636">
            <w:pPr>
              <w:jc w:val="center"/>
              <w:rPr>
                <w:rFonts w:ascii="Times New Roman" w:hAnsi="Times New Roman"/>
                <w:szCs w:val="22"/>
                <w:lang w:val="zh-CN"/>
              </w:rPr>
            </w:pPr>
            <w:r>
              <w:rPr>
                <w:rFonts w:hint="eastAsia" w:ascii="Times New Roman" w:hAnsi="Times New Roman"/>
                <w:szCs w:val="22"/>
                <w:lang w:val="zh-CN"/>
              </w:rPr>
              <w:t>选用低噪声设备，加装减震垫，厂房隔音，距离衰减，加强管理。</w:t>
            </w:r>
          </w:p>
        </w:tc>
        <w:tc>
          <w:tcPr>
            <w:tcW w:w="2452" w:type="dxa"/>
            <w:vAlign w:val="center"/>
          </w:tcPr>
          <w:p w14:paraId="49CF7236">
            <w:pPr>
              <w:jc w:val="center"/>
              <w:rPr>
                <w:rFonts w:ascii="Times New Roman" w:hAnsi="Times New Roman"/>
                <w:szCs w:val="22"/>
                <w:lang w:val="zh-CN"/>
              </w:rPr>
            </w:pPr>
            <w:r>
              <w:rPr>
                <w:rFonts w:ascii="Times New Roman" w:hAnsi="Times New Roman"/>
                <w:szCs w:val="22"/>
                <w:lang w:val="zh-CN"/>
              </w:rPr>
              <w:t>GB12348-2008</w:t>
            </w:r>
            <w:r>
              <w:rPr>
                <w:rFonts w:hint="eastAsia" w:ascii="Times New Roman" w:hAnsi="Times New Roman"/>
                <w:szCs w:val="22"/>
                <w:lang w:val="zh-CN"/>
              </w:rPr>
              <w:t>《工业企业厂界环境噪声排放标准》</w:t>
            </w:r>
            <w:r>
              <w:rPr>
                <w:rFonts w:ascii="Times New Roman" w:hAnsi="Times New Roman"/>
                <w:szCs w:val="22"/>
                <w:lang w:val="zh-CN"/>
              </w:rPr>
              <w:t>2</w:t>
            </w:r>
            <w:r>
              <w:rPr>
                <w:rFonts w:hint="eastAsia" w:ascii="Times New Roman" w:hAnsi="Times New Roman"/>
                <w:szCs w:val="22"/>
                <w:lang w:val="zh-CN"/>
              </w:rPr>
              <w:t>类标准</w:t>
            </w:r>
          </w:p>
        </w:tc>
      </w:tr>
      <w:tr w14:paraId="04D5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76" w:type="dxa"/>
            <w:gridSpan w:val="7"/>
            <w:vAlign w:val="center"/>
          </w:tcPr>
          <w:p w14:paraId="73920511">
            <w:pPr>
              <w:spacing w:beforeLines="50" w:line="360" w:lineRule="auto"/>
              <w:jc w:val="left"/>
              <w:rPr>
                <w:rFonts w:ascii="Times New Roman" w:hAnsi="Times New Roman"/>
                <w:b/>
                <w:sz w:val="28"/>
                <w:lang w:val="zh-CN"/>
              </w:rPr>
            </w:pPr>
            <w:r>
              <w:rPr>
                <w:rFonts w:hint="eastAsia" w:ascii="Times New Roman" w:hAnsi="Times New Roman"/>
                <w:b/>
                <w:sz w:val="28"/>
                <w:lang w:val="zh-CN"/>
              </w:rPr>
              <w:t>生态保护措施及预期效果：</w:t>
            </w:r>
          </w:p>
          <w:p w14:paraId="0DF10474">
            <w:pPr>
              <w:adjustRightInd w:val="0"/>
              <w:spacing w:line="360" w:lineRule="auto"/>
              <w:ind w:firstLine="480" w:firstLineChars="200"/>
              <w:jc w:val="left"/>
              <w:rPr>
                <w:rFonts w:ascii="Times New Roman" w:hAnsi="Times New Roman"/>
                <w:snapToGrid w:val="0"/>
                <w:kern w:val="0"/>
                <w:sz w:val="24"/>
                <w:szCs w:val="20"/>
              </w:rPr>
            </w:pPr>
            <w:r>
              <w:rPr>
                <w:rFonts w:hint="eastAsia" w:ascii="Times New Roman" w:hAnsi="Times New Roman"/>
                <w:snapToGrid w:val="0"/>
                <w:kern w:val="0"/>
                <w:sz w:val="24"/>
                <w:szCs w:val="20"/>
              </w:rPr>
              <w:t>项目</w:t>
            </w:r>
            <w:r>
              <w:rPr>
                <w:rFonts w:hint="eastAsia" w:ascii="Times New Roman" w:hAnsi="Times New Roman"/>
                <w:sz w:val="24"/>
              </w:rPr>
              <w:t>租用</w:t>
            </w:r>
            <w:r>
              <w:rPr>
                <w:rFonts w:hint="eastAsia" w:ascii="Times New Roman" w:hAnsi="Times New Roman"/>
                <w:bCs/>
                <w:sz w:val="24"/>
              </w:rPr>
              <w:t>户允村村小组村民土地和已建厂房</w:t>
            </w:r>
            <w:r>
              <w:rPr>
                <w:rFonts w:hint="eastAsia" w:ascii="Times New Roman" w:hAnsi="Times New Roman"/>
                <w:snapToGrid w:val="0"/>
                <w:kern w:val="0"/>
                <w:sz w:val="24"/>
                <w:szCs w:val="20"/>
              </w:rPr>
              <w:t>，在建设过程中不会对周围生态环境产生大的影响。</w:t>
            </w:r>
          </w:p>
          <w:p w14:paraId="1A1DC51A">
            <w:pPr>
              <w:adjustRightInd w:val="0"/>
              <w:spacing w:line="360" w:lineRule="auto"/>
              <w:ind w:firstLine="480" w:firstLineChars="200"/>
              <w:rPr>
                <w:rFonts w:ascii="Times New Roman" w:hAnsi="Times New Roman"/>
                <w:snapToGrid w:val="0"/>
                <w:kern w:val="0"/>
                <w:sz w:val="24"/>
                <w:szCs w:val="20"/>
              </w:rPr>
            </w:pPr>
          </w:p>
          <w:p w14:paraId="3DFF156B">
            <w:pPr>
              <w:spacing w:line="360" w:lineRule="auto"/>
              <w:ind w:firstLine="480" w:firstLineChars="200"/>
              <w:rPr>
                <w:rFonts w:ascii="Times New Roman" w:hAnsi="Times New Roman"/>
                <w:bCs/>
                <w:sz w:val="24"/>
              </w:rPr>
            </w:pPr>
          </w:p>
          <w:p w14:paraId="2738A4E8">
            <w:pPr>
              <w:spacing w:line="360" w:lineRule="auto"/>
              <w:ind w:firstLine="480" w:firstLineChars="200"/>
              <w:rPr>
                <w:rFonts w:ascii="Times New Roman" w:hAnsi="Times New Roman"/>
                <w:bCs/>
                <w:sz w:val="24"/>
              </w:rPr>
            </w:pPr>
          </w:p>
          <w:p w14:paraId="4714B379">
            <w:pPr>
              <w:ind w:firstLine="480" w:firstLineChars="200"/>
              <w:rPr>
                <w:rFonts w:ascii="Times New Roman" w:hAnsi="Times New Roman"/>
                <w:bCs/>
                <w:sz w:val="24"/>
              </w:rPr>
            </w:pPr>
          </w:p>
          <w:p w14:paraId="22BCEF2A">
            <w:pPr>
              <w:ind w:firstLine="480" w:firstLineChars="200"/>
              <w:rPr>
                <w:rFonts w:ascii="Times New Roman" w:hAnsi="Times New Roman"/>
                <w:bCs/>
                <w:sz w:val="24"/>
              </w:rPr>
            </w:pPr>
          </w:p>
          <w:p w14:paraId="155F5616">
            <w:pPr>
              <w:ind w:firstLine="480" w:firstLineChars="200"/>
              <w:rPr>
                <w:rFonts w:ascii="Times New Roman" w:hAnsi="Times New Roman"/>
                <w:bCs/>
                <w:sz w:val="24"/>
              </w:rPr>
            </w:pPr>
          </w:p>
          <w:p w14:paraId="56E919C2">
            <w:pPr>
              <w:ind w:firstLine="480" w:firstLineChars="200"/>
              <w:rPr>
                <w:rFonts w:ascii="Times New Roman" w:hAnsi="Times New Roman"/>
                <w:bCs/>
                <w:sz w:val="24"/>
              </w:rPr>
            </w:pPr>
          </w:p>
          <w:p w14:paraId="1F289316">
            <w:pPr>
              <w:ind w:firstLine="480" w:firstLineChars="200"/>
              <w:rPr>
                <w:rFonts w:ascii="Times New Roman" w:hAnsi="Times New Roman"/>
                <w:bCs/>
                <w:sz w:val="24"/>
              </w:rPr>
            </w:pPr>
          </w:p>
          <w:p w14:paraId="1E022832">
            <w:pPr>
              <w:ind w:firstLine="480" w:firstLineChars="200"/>
              <w:rPr>
                <w:rFonts w:ascii="Times New Roman" w:hAnsi="Times New Roman"/>
                <w:bCs/>
                <w:sz w:val="24"/>
              </w:rPr>
            </w:pPr>
          </w:p>
          <w:p w14:paraId="0F0B2BDB">
            <w:pPr>
              <w:ind w:firstLine="480" w:firstLineChars="200"/>
              <w:rPr>
                <w:rFonts w:ascii="Times New Roman" w:hAnsi="Times New Roman"/>
                <w:bCs/>
                <w:sz w:val="24"/>
              </w:rPr>
            </w:pPr>
          </w:p>
          <w:p w14:paraId="195340E3">
            <w:pPr>
              <w:ind w:firstLine="480" w:firstLineChars="200"/>
              <w:rPr>
                <w:rFonts w:ascii="Times New Roman" w:hAnsi="Times New Roman"/>
                <w:bCs/>
                <w:sz w:val="24"/>
              </w:rPr>
            </w:pPr>
          </w:p>
          <w:p w14:paraId="5D9BD239">
            <w:pPr>
              <w:ind w:firstLine="480" w:firstLineChars="200"/>
              <w:rPr>
                <w:rFonts w:ascii="Times New Roman" w:hAnsi="Times New Roman"/>
                <w:bCs/>
                <w:sz w:val="24"/>
              </w:rPr>
            </w:pPr>
          </w:p>
          <w:p w14:paraId="4379A06E">
            <w:pPr>
              <w:ind w:firstLine="480" w:firstLineChars="200"/>
              <w:rPr>
                <w:rFonts w:ascii="Times New Roman" w:hAnsi="Times New Roman"/>
                <w:bCs/>
                <w:sz w:val="24"/>
              </w:rPr>
            </w:pPr>
          </w:p>
          <w:p w14:paraId="7BE5AF0C">
            <w:pPr>
              <w:ind w:firstLine="480" w:firstLineChars="200"/>
              <w:rPr>
                <w:rFonts w:ascii="Times New Roman" w:hAnsi="Times New Roman"/>
                <w:bCs/>
                <w:sz w:val="24"/>
              </w:rPr>
            </w:pPr>
          </w:p>
          <w:p w14:paraId="3840F4E8">
            <w:pPr>
              <w:ind w:firstLine="480" w:firstLineChars="200"/>
              <w:rPr>
                <w:rFonts w:ascii="Times New Roman" w:hAnsi="Times New Roman"/>
                <w:bCs/>
                <w:sz w:val="24"/>
              </w:rPr>
            </w:pPr>
          </w:p>
          <w:p w14:paraId="687CD26B">
            <w:pPr>
              <w:ind w:firstLine="480" w:firstLineChars="200"/>
              <w:rPr>
                <w:rFonts w:ascii="Times New Roman" w:hAnsi="Times New Roman"/>
                <w:bCs/>
                <w:sz w:val="24"/>
              </w:rPr>
            </w:pPr>
          </w:p>
          <w:p w14:paraId="1607F3D5">
            <w:pPr>
              <w:ind w:firstLine="480" w:firstLineChars="200"/>
              <w:rPr>
                <w:rFonts w:ascii="Times New Roman" w:hAnsi="Times New Roman"/>
                <w:bCs/>
                <w:sz w:val="24"/>
              </w:rPr>
            </w:pPr>
          </w:p>
          <w:p w14:paraId="5E2AC27E">
            <w:pPr>
              <w:ind w:firstLine="480" w:firstLineChars="200"/>
              <w:rPr>
                <w:rFonts w:ascii="Times New Roman" w:hAnsi="Times New Roman"/>
                <w:bCs/>
                <w:sz w:val="24"/>
              </w:rPr>
            </w:pPr>
          </w:p>
          <w:p w14:paraId="6F56A052">
            <w:pPr>
              <w:ind w:firstLine="480" w:firstLineChars="200"/>
              <w:rPr>
                <w:rFonts w:ascii="Times New Roman" w:hAnsi="Times New Roman"/>
                <w:bCs/>
                <w:sz w:val="24"/>
              </w:rPr>
            </w:pPr>
          </w:p>
          <w:p w14:paraId="23E47E39">
            <w:pPr>
              <w:ind w:firstLine="480" w:firstLineChars="200"/>
              <w:rPr>
                <w:rFonts w:ascii="Times New Roman" w:hAnsi="Times New Roman"/>
                <w:bCs/>
                <w:sz w:val="24"/>
              </w:rPr>
            </w:pPr>
          </w:p>
          <w:p w14:paraId="41C57A61">
            <w:pPr>
              <w:ind w:firstLine="480" w:firstLineChars="200"/>
              <w:rPr>
                <w:rFonts w:ascii="Times New Roman" w:hAnsi="Times New Roman"/>
                <w:bCs/>
                <w:sz w:val="24"/>
              </w:rPr>
            </w:pPr>
          </w:p>
          <w:p w14:paraId="4EF21FA9">
            <w:pPr>
              <w:ind w:firstLine="480" w:firstLineChars="200"/>
              <w:rPr>
                <w:rFonts w:ascii="Times New Roman" w:hAnsi="Times New Roman"/>
                <w:bCs/>
                <w:sz w:val="24"/>
              </w:rPr>
            </w:pPr>
          </w:p>
          <w:p w14:paraId="34400AC4">
            <w:pPr>
              <w:ind w:firstLine="480" w:firstLineChars="200"/>
              <w:rPr>
                <w:rFonts w:ascii="Times New Roman" w:hAnsi="Times New Roman"/>
                <w:bCs/>
                <w:sz w:val="24"/>
              </w:rPr>
            </w:pPr>
          </w:p>
          <w:p w14:paraId="23A32F14">
            <w:pPr>
              <w:rPr>
                <w:rFonts w:ascii="Times New Roman" w:hAnsi="Times New Roman"/>
                <w:bCs/>
                <w:sz w:val="24"/>
              </w:rPr>
            </w:pPr>
          </w:p>
          <w:p w14:paraId="40B954B1">
            <w:pPr>
              <w:ind w:firstLine="480" w:firstLineChars="200"/>
              <w:rPr>
                <w:rFonts w:ascii="Times New Roman" w:hAnsi="Times New Roman"/>
                <w:bCs/>
                <w:sz w:val="24"/>
              </w:rPr>
            </w:pPr>
          </w:p>
          <w:p w14:paraId="5C3BBB90">
            <w:pPr>
              <w:ind w:firstLine="480" w:firstLineChars="200"/>
              <w:rPr>
                <w:rFonts w:ascii="Times New Roman" w:hAnsi="Times New Roman"/>
                <w:bCs/>
                <w:sz w:val="24"/>
              </w:rPr>
            </w:pPr>
          </w:p>
          <w:p w14:paraId="0E67E7D0">
            <w:pPr>
              <w:rPr>
                <w:rFonts w:ascii="Times New Roman" w:hAnsi="Times New Roman"/>
                <w:bCs/>
                <w:sz w:val="24"/>
              </w:rPr>
            </w:pPr>
          </w:p>
          <w:p w14:paraId="06EDED23">
            <w:pPr>
              <w:ind w:firstLine="480" w:firstLineChars="200"/>
              <w:rPr>
                <w:rFonts w:ascii="Times New Roman" w:hAnsi="Times New Roman"/>
                <w:bCs/>
                <w:sz w:val="24"/>
              </w:rPr>
            </w:pPr>
          </w:p>
          <w:p w14:paraId="4F533AD9">
            <w:pPr>
              <w:rPr>
                <w:rFonts w:ascii="Times New Roman" w:hAnsi="Times New Roman"/>
                <w:bCs/>
                <w:sz w:val="24"/>
              </w:rPr>
            </w:pPr>
          </w:p>
        </w:tc>
      </w:tr>
    </w:tbl>
    <w:p w14:paraId="0580040A">
      <w:pPr>
        <w:pStyle w:val="6"/>
        <w:spacing w:before="0" w:after="0"/>
        <w:rPr>
          <w:rFonts w:ascii="Times New Roman" w:hAnsi="Times New Roman"/>
          <w:sz w:val="30"/>
          <w:lang w:val="zh-CN"/>
        </w:rPr>
      </w:pPr>
      <w:r>
        <w:rPr>
          <w:rFonts w:ascii="Times New Roman" w:hAnsi="Times New Roman"/>
        </w:rPr>
        <w:br w:type="page"/>
      </w:r>
      <w:bookmarkStart w:id="38" w:name="_Toc27084"/>
      <w:r>
        <w:rPr>
          <w:rFonts w:hint="eastAsia" w:ascii="Times New Roman" w:hAnsi="Times New Roman"/>
          <w:sz w:val="30"/>
          <w:lang w:val="zh-CN"/>
        </w:rPr>
        <w:t>表九、结论与建议</w:t>
      </w:r>
      <w:bookmarkEnd w:id="38"/>
    </w:p>
    <w:tbl>
      <w:tblPr>
        <w:tblStyle w:val="41"/>
        <w:tblW w:w="978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2"/>
      </w:tblGrid>
      <w:tr w14:paraId="4A9A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782" w:type="dxa"/>
          </w:tcPr>
          <w:p w14:paraId="30E52E69">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1</w:t>
            </w:r>
            <w:r>
              <w:rPr>
                <w:rFonts w:hint="eastAsia" w:ascii="Times New Roman" w:hAnsi="Times New Roman"/>
                <w:b/>
                <w:bCs/>
                <w:sz w:val="24"/>
                <w:szCs w:val="32"/>
              </w:rPr>
              <w:t>、产业政策符合性结论</w:t>
            </w:r>
          </w:p>
          <w:p w14:paraId="1E4F5808">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本项目属于国务院批准的《产业结构调整指导目录</w:t>
            </w:r>
            <w:r>
              <w:rPr>
                <w:rFonts w:ascii="Times New Roman" w:hAnsi="Times New Roman"/>
                <w:snapToGrid w:val="0"/>
                <w:kern w:val="0"/>
                <w:sz w:val="24"/>
                <w:szCs w:val="20"/>
              </w:rPr>
              <w:t>(2011</w:t>
            </w:r>
            <w:r>
              <w:rPr>
                <w:rFonts w:hint="eastAsia" w:ascii="Times New Roman" w:hAnsi="Times New Roman"/>
                <w:snapToGrid w:val="0"/>
                <w:kern w:val="0"/>
                <w:sz w:val="24"/>
                <w:szCs w:val="20"/>
              </w:rPr>
              <w:t>年本</w:t>
            </w:r>
            <w:r>
              <w:rPr>
                <w:rFonts w:ascii="Times New Roman" w:hAnsi="Times New Roman"/>
                <w:snapToGrid w:val="0"/>
                <w:kern w:val="0"/>
                <w:sz w:val="24"/>
                <w:szCs w:val="20"/>
              </w:rPr>
              <w:t>)</w:t>
            </w:r>
            <w:r>
              <w:rPr>
                <w:rFonts w:hint="eastAsia" w:ascii="Times New Roman" w:hAnsi="Times New Roman"/>
                <w:snapToGrid w:val="0"/>
                <w:kern w:val="0"/>
                <w:sz w:val="24"/>
                <w:szCs w:val="20"/>
              </w:rPr>
              <w:t>》</w:t>
            </w:r>
            <w:r>
              <w:rPr>
                <w:rFonts w:ascii="Times New Roman" w:hAnsi="Times New Roman"/>
                <w:snapToGrid w:val="0"/>
                <w:kern w:val="0"/>
                <w:sz w:val="24"/>
                <w:szCs w:val="20"/>
              </w:rPr>
              <w:t>(2013</w:t>
            </w:r>
            <w:r>
              <w:rPr>
                <w:rFonts w:hint="eastAsia" w:ascii="Times New Roman" w:hAnsi="Times New Roman"/>
                <w:snapToGrid w:val="0"/>
                <w:kern w:val="0"/>
                <w:sz w:val="24"/>
                <w:szCs w:val="20"/>
              </w:rPr>
              <w:t>年修正本</w:t>
            </w:r>
            <w:r>
              <w:rPr>
                <w:rFonts w:ascii="Times New Roman" w:hAnsi="Times New Roman"/>
                <w:snapToGrid w:val="0"/>
                <w:kern w:val="0"/>
                <w:sz w:val="24"/>
                <w:szCs w:val="20"/>
              </w:rPr>
              <w:t>)</w:t>
            </w:r>
            <w:r>
              <w:rPr>
                <w:rFonts w:hint="eastAsia" w:ascii="Times New Roman" w:hAnsi="Times New Roman"/>
                <w:snapToGrid w:val="0"/>
                <w:kern w:val="0"/>
                <w:sz w:val="24"/>
                <w:szCs w:val="20"/>
              </w:rPr>
              <w:t>中的第一类鼓励类</w:t>
            </w:r>
            <w:r>
              <w:rPr>
                <w:rFonts w:ascii="Times New Roman" w:hAnsi="Times New Roman"/>
                <w:snapToGrid w:val="0"/>
                <w:kern w:val="0"/>
                <w:sz w:val="24"/>
                <w:szCs w:val="20"/>
              </w:rPr>
              <w:t>“</w:t>
            </w:r>
            <w:r>
              <w:rPr>
                <w:rFonts w:hint="eastAsia" w:ascii="Times New Roman" w:hAnsi="Times New Roman"/>
                <w:snapToGrid w:val="0"/>
                <w:kern w:val="0"/>
                <w:sz w:val="24"/>
                <w:szCs w:val="20"/>
              </w:rPr>
              <w:t>二十六、环境保护与资源节约综合利用</w:t>
            </w:r>
            <w:r>
              <w:rPr>
                <w:rFonts w:ascii="Times New Roman" w:hAnsi="Times New Roman"/>
                <w:snapToGrid w:val="0"/>
                <w:kern w:val="0"/>
                <w:sz w:val="24"/>
                <w:szCs w:val="20"/>
              </w:rPr>
              <w:t>”</w:t>
            </w:r>
            <w:r>
              <w:rPr>
                <w:rFonts w:hint="eastAsia" w:ascii="Times New Roman" w:hAnsi="Times New Roman"/>
                <w:snapToGrid w:val="0"/>
                <w:kern w:val="0"/>
                <w:sz w:val="24"/>
                <w:szCs w:val="20"/>
              </w:rPr>
              <w:t>中</w:t>
            </w:r>
            <w:r>
              <w:rPr>
                <w:rFonts w:ascii="Times New Roman" w:hAnsi="Times New Roman"/>
                <w:snapToGrid w:val="0"/>
                <w:kern w:val="0"/>
                <w:sz w:val="24"/>
                <w:szCs w:val="20"/>
              </w:rPr>
              <w:t>“42</w:t>
            </w:r>
            <w:r>
              <w:rPr>
                <w:rFonts w:hint="eastAsia" w:ascii="Times New Roman" w:hAnsi="Times New Roman"/>
                <w:snapToGrid w:val="0"/>
                <w:kern w:val="0"/>
                <w:sz w:val="24"/>
                <w:szCs w:val="20"/>
              </w:rPr>
              <w:t>、再生资源回收利用产业化</w:t>
            </w:r>
            <w:r>
              <w:rPr>
                <w:rFonts w:ascii="Times New Roman" w:hAnsi="Times New Roman"/>
                <w:snapToGrid w:val="0"/>
                <w:kern w:val="0"/>
                <w:sz w:val="24"/>
                <w:szCs w:val="20"/>
              </w:rPr>
              <w:t>”</w:t>
            </w:r>
            <w:r>
              <w:rPr>
                <w:rFonts w:hint="eastAsia" w:ascii="Times New Roman" w:hAnsi="Times New Roman"/>
                <w:snapToGrid w:val="0"/>
                <w:kern w:val="0"/>
                <w:sz w:val="24"/>
                <w:szCs w:val="20"/>
              </w:rPr>
              <w:t>类，同时本项目产品、工艺未列入《淘汰落后生产能力、工艺和产品目录》中，生产设备未列入《部分工业行业淘汰落后生产工艺装备和产品指导目录</w:t>
            </w:r>
            <w:r>
              <w:rPr>
                <w:rFonts w:ascii="Times New Roman" w:hAnsi="Times New Roman"/>
                <w:snapToGrid w:val="0"/>
                <w:kern w:val="0"/>
                <w:sz w:val="24"/>
                <w:szCs w:val="20"/>
              </w:rPr>
              <w:t>(2010</w:t>
            </w:r>
            <w:r>
              <w:rPr>
                <w:rFonts w:hint="eastAsia" w:ascii="Times New Roman" w:hAnsi="Times New Roman"/>
                <w:snapToGrid w:val="0"/>
                <w:kern w:val="0"/>
                <w:sz w:val="24"/>
                <w:szCs w:val="20"/>
              </w:rPr>
              <w:t>年本</w:t>
            </w:r>
            <w:r>
              <w:rPr>
                <w:rFonts w:ascii="Times New Roman" w:hAnsi="Times New Roman"/>
                <w:snapToGrid w:val="0"/>
                <w:kern w:val="0"/>
                <w:sz w:val="24"/>
                <w:szCs w:val="20"/>
              </w:rPr>
              <w:t>)</w:t>
            </w:r>
            <w:r>
              <w:rPr>
                <w:rFonts w:hint="eastAsia" w:ascii="Times New Roman" w:hAnsi="Times New Roman"/>
                <w:snapToGrid w:val="0"/>
                <w:kern w:val="0"/>
                <w:sz w:val="24"/>
                <w:szCs w:val="20"/>
              </w:rPr>
              <w:t>》中，不属于指导目录中的淘汰落后设备，生产设备符合工艺要求，同时符合国家及地方的相关产业政策。</w:t>
            </w:r>
          </w:p>
          <w:p w14:paraId="217E83F4">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因此，本项目符合国家产业政策。</w:t>
            </w:r>
          </w:p>
          <w:p w14:paraId="74C3731F">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2</w:t>
            </w:r>
            <w:r>
              <w:rPr>
                <w:rFonts w:hint="eastAsia" w:ascii="Times New Roman" w:hAnsi="Times New Roman"/>
                <w:b/>
                <w:bCs/>
                <w:sz w:val="24"/>
                <w:szCs w:val="32"/>
              </w:rPr>
              <w:t>、相关规划符合性分析</w:t>
            </w:r>
          </w:p>
          <w:p w14:paraId="042DF9B7">
            <w:pPr>
              <w:adjustRightInd w:val="0"/>
              <w:spacing w:line="360" w:lineRule="auto"/>
              <w:ind w:firstLine="480" w:firstLineChars="200"/>
              <w:rPr>
                <w:rFonts w:ascii="Times New Roman" w:hAnsi="Times New Roman"/>
                <w:bCs/>
                <w:snapToGrid w:val="0"/>
                <w:kern w:val="0"/>
                <w:sz w:val="24"/>
                <w:szCs w:val="20"/>
              </w:rPr>
            </w:pPr>
            <w:r>
              <w:rPr>
                <w:rFonts w:hint="eastAsia" w:ascii="Times New Roman" w:hAnsi="Times New Roman"/>
                <w:snapToGrid w:val="0"/>
                <w:kern w:val="0"/>
                <w:sz w:val="24"/>
                <w:szCs w:val="20"/>
              </w:rPr>
              <w:t>本项目选址于</w:t>
            </w:r>
            <w:r>
              <w:rPr>
                <w:rFonts w:hint="eastAsia" w:ascii="Times New Roman" w:hAnsi="Times New Roman"/>
                <w:bCs/>
                <w:sz w:val="24"/>
              </w:rPr>
              <w:t>德宏傣族景颇族自治州芒市风平镇法帕村委会户允村</w:t>
            </w:r>
            <w:r>
              <w:rPr>
                <w:rFonts w:hint="eastAsia" w:ascii="Times New Roman" w:hAnsi="Times New Roman"/>
                <w:snapToGrid w:val="0"/>
                <w:kern w:val="0"/>
                <w:sz w:val="24"/>
                <w:szCs w:val="20"/>
              </w:rPr>
              <w:t>，选址不属于《德宏州域城镇体系规划（</w:t>
            </w:r>
            <w:r>
              <w:rPr>
                <w:rFonts w:ascii="Times New Roman" w:hAnsi="Times New Roman"/>
                <w:snapToGrid w:val="0"/>
                <w:kern w:val="0"/>
                <w:sz w:val="24"/>
                <w:szCs w:val="20"/>
              </w:rPr>
              <w:t>2011—2030</w:t>
            </w:r>
            <w:r>
              <w:rPr>
                <w:rFonts w:hint="eastAsia" w:ascii="Times New Roman" w:hAnsi="Times New Roman"/>
                <w:snapToGrid w:val="0"/>
                <w:kern w:val="0"/>
                <w:sz w:val="24"/>
                <w:szCs w:val="20"/>
              </w:rPr>
              <w:t>）》用地范围，</w:t>
            </w:r>
            <w:r>
              <w:rPr>
                <w:rFonts w:hint="eastAsia" w:ascii="Times New Roman" w:hAnsi="Times New Roman"/>
                <w:bCs/>
                <w:snapToGrid w:val="0"/>
                <w:kern w:val="0"/>
                <w:sz w:val="24"/>
                <w:szCs w:val="20"/>
              </w:rPr>
              <w:t>建设项目与《德宏州域城镇体系规划（</w:t>
            </w:r>
            <w:r>
              <w:rPr>
                <w:rFonts w:ascii="Times New Roman" w:hAnsi="Times New Roman"/>
                <w:bCs/>
                <w:snapToGrid w:val="0"/>
                <w:kern w:val="0"/>
                <w:sz w:val="24"/>
                <w:szCs w:val="20"/>
              </w:rPr>
              <w:t>2011—2030</w:t>
            </w:r>
            <w:r>
              <w:rPr>
                <w:rFonts w:hint="eastAsia" w:ascii="Times New Roman" w:hAnsi="Times New Roman"/>
                <w:bCs/>
                <w:snapToGrid w:val="0"/>
                <w:kern w:val="0"/>
                <w:sz w:val="24"/>
                <w:szCs w:val="20"/>
              </w:rPr>
              <w:t>）》的总体规划定位分析不冲突；</w:t>
            </w:r>
          </w:p>
          <w:p w14:paraId="0A74463C">
            <w:pPr>
              <w:adjustRightInd w:val="0"/>
              <w:spacing w:line="360" w:lineRule="auto"/>
              <w:ind w:firstLine="480" w:firstLineChars="200"/>
              <w:rPr>
                <w:rFonts w:ascii="Times New Roman" w:hAnsi="Times New Roman"/>
                <w:bCs/>
                <w:snapToGrid w:val="0"/>
                <w:kern w:val="0"/>
                <w:sz w:val="24"/>
                <w:szCs w:val="20"/>
              </w:rPr>
            </w:pPr>
            <w:r>
              <w:rPr>
                <w:rFonts w:hint="eastAsia" w:ascii="Times New Roman" w:hAnsi="Times New Roman"/>
                <w:bCs/>
                <w:snapToGrid w:val="0"/>
                <w:kern w:val="0"/>
                <w:sz w:val="24"/>
                <w:szCs w:val="20"/>
              </w:rPr>
              <w:t>综上，建设项目符合相关规划要求。</w:t>
            </w:r>
          </w:p>
          <w:p w14:paraId="5B30BE81">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3</w:t>
            </w:r>
            <w:r>
              <w:rPr>
                <w:rFonts w:hint="eastAsia" w:ascii="Times New Roman" w:hAnsi="Times New Roman"/>
                <w:b/>
                <w:bCs/>
                <w:sz w:val="24"/>
                <w:szCs w:val="32"/>
              </w:rPr>
              <w:t>、项目选址合理性分析</w:t>
            </w:r>
          </w:p>
          <w:p w14:paraId="1EF25262">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本项目于</w:t>
            </w:r>
            <w:r>
              <w:rPr>
                <w:rFonts w:hint="eastAsia" w:ascii="Times New Roman" w:hAnsi="Times New Roman"/>
                <w:bCs/>
                <w:sz w:val="24"/>
              </w:rPr>
              <w:t>德宏傣族景颇族自治州芒市芒市风平镇法帕村委会户允村</w:t>
            </w:r>
            <w:r>
              <w:rPr>
                <w:rFonts w:hint="eastAsia" w:ascii="Times New Roman" w:hAnsi="Times New Roman"/>
                <w:snapToGrid w:val="0"/>
                <w:kern w:val="0"/>
                <w:sz w:val="24"/>
                <w:szCs w:val="20"/>
              </w:rPr>
              <w:t>，项目周围无自然保护区、风景名胜区、生态功能保护区等需特殊保护的环境敏感区，以及天然林、重要湿地等生态敏感区与脆弱区。项目区域交通建设基本完善，水、电供应有保障，为项目建设堤供了良好的条件。</w:t>
            </w:r>
          </w:p>
          <w:p w14:paraId="5A0B12E2">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744C61A7">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综上所述，本项目的建设选址合理。</w:t>
            </w:r>
          </w:p>
          <w:p w14:paraId="383042DF">
            <w:pPr>
              <w:spacing w:line="360" w:lineRule="auto"/>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、施工期环境影响评价分析及措施</w:t>
            </w:r>
          </w:p>
          <w:p w14:paraId="5215D51C">
            <w:pPr>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1</w:t>
            </w:r>
            <w:r>
              <w:rPr>
                <w:rFonts w:hint="eastAsia" w:ascii="Times New Roman" w:hAnsi="Times New Roman"/>
                <w:b/>
                <w:sz w:val="24"/>
              </w:rPr>
              <w:t>）废气环境影响及措施</w:t>
            </w:r>
          </w:p>
          <w:p w14:paraId="6CFE1CB3">
            <w:pPr>
              <w:adjustRightInd w:val="0"/>
              <w:snapToGrid w:val="0"/>
              <w:spacing w:line="360" w:lineRule="auto"/>
              <w:ind w:firstLine="480" w:firstLineChars="200"/>
              <w:jc w:val="left"/>
              <w:rPr>
                <w:rFonts w:ascii="Times New Roman" w:hAnsi="Times New Roman"/>
                <w:kern w:val="0"/>
                <w:sz w:val="24"/>
              </w:rPr>
            </w:pPr>
            <w:r>
              <w:rPr>
                <w:rFonts w:hint="eastAsia" w:ascii="Times New Roman" w:hAnsi="Times New Roman"/>
                <w:sz w:val="24"/>
              </w:rPr>
              <w:t>环境影响：施工期对区域大气环境的影响主要是地面扬尘污染，在建筑材料的运输和拌合作业中仍会产生少量的扬尘，以无组织形式排放，</w:t>
            </w:r>
            <w:r>
              <w:rPr>
                <w:rFonts w:hint="eastAsia" w:ascii="Times New Roman" w:hAnsi="Times New Roman"/>
                <w:kern w:val="0"/>
                <w:sz w:val="24"/>
              </w:rPr>
              <w:t>对周边的环境影响很小。</w:t>
            </w:r>
          </w:p>
          <w:p w14:paraId="4B4BCC67">
            <w:pPr>
              <w:adjustRightInd w:val="0"/>
              <w:snapToGrid w:val="0"/>
              <w:spacing w:line="360" w:lineRule="auto"/>
              <w:ind w:firstLine="480" w:firstLineChars="200"/>
              <w:jc w:val="left"/>
              <w:rPr>
                <w:rFonts w:ascii="Times New Roman" w:hAnsi="Times New Roman"/>
                <w:sz w:val="24"/>
              </w:rPr>
            </w:pPr>
            <w:r>
              <w:rPr>
                <w:rFonts w:hint="eastAsia" w:ascii="Times New Roman" w:hAnsi="Times New Roman"/>
                <w:kern w:val="0"/>
                <w:sz w:val="24"/>
              </w:rPr>
              <w:t>措施：</w:t>
            </w:r>
            <w:r>
              <w:rPr>
                <w:rFonts w:hint="eastAsia" w:ascii="Times New Roman" w:hAnsi="Times New Roman"/>
                <w:sz w:val="24"/>
              </w:rPr>
              <w:t>施工场地内的沙、石材料堆场尽量选在生产区（生产区现已设置顶棚），避免原材料露天堆放，减少扬尘产生量。</w:t>
            </w:r>
          </w:p>
          <w:p w14:paraId="2875B767">
            <w:pPr>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kern w:val="0"/>
                <w:sz w:val="24"/>
              </w:rPr>
              <w:t>（</w:t>
            </w:r>
            <w:r>
              <w:rPr>
                <w:rFonts w:ascii="Times New Roman" w:hAnsi="Times New Roman"/>
                <w:b/>
                <w:kern w:val="0"/>
                <w:sz w:val="24"/>
              </w:rPr>
              <w:t>2</w:t>
            </w:r>
            <w:r>
              <w:rPr>
                <w:rFonts w:hint="eastAsia" w:ascii="Times New Roman" w:hAnsi="Times New Roman"/>
                <w:b/>
                <w:kern w:val="0"/>
                <w:sz w:val="24"/>
              </w:rPr>
              <w:t>）废水</w:t>
            </w:r>
            <w:r>
              <w:rPr>
                <w:rFonts w:hint="eastAsia" w:ascii="Times New Roman" w:hAnsi="Times New Roman"/>
                <w:b/>
                <w:sz w:val="24"/>
              </w:rPr>
              <w:t>环境影响及措施</w:t>
            </w:r>
          </w:p>
          <w:p w14:paraId="7C52B9AD">
            <w:pPr>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项目施工废水产生较小，在与水泥砂浆等建材的拌合使用的过程中消耗，无外排施工废水，对区域水环境基本无影响；生活废水量较少，使用项目区厕所，定期委托周边村民清运，对区域水环境基本无影响。</w:t>
            </w:r>
          </w:p>
          <w:p w14:paraId="34B412B3">
            <w:pPr>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3</w:t>
            </w:r>
            <w:r>
              <w:rPr>
                <w:rFonts w:hint="eastAsia" w:ascii="Times New Roman" w:hAnsi="Times New Roman"/>
                <w:b/>
                <w:sz w:val="24"/>
              </w:rPr>
              <w:t>）噪声环境影响及措施</w:t>
            </w:r>
          </w:p>
          <w:p w14:paraId="2852100B">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环境影响：施工噪声具有突发性和间歇性，持续时间短，项目区北侧</w:t>
            </w:r>
            <w:r>
              <w:rPr>
                <w:rFonts w:ascii="Times New Roman" w:hAnsi="Times New Roman"/>
                <w:sz w:val="24"/>
              </w:rPr>
              <w:t>35m</w:t>
            </w:r>
            <w:r>
              <w:rPr>
                <w:rFonts w:hint="eastAsia" w:ascii="Times New Roman" w:hAnsi="Times New Roman"/>
                <w:sz w:val="24"/>
              </w:rPr>
              <w:t>处有芒市公租房，距离施工点约</w:t>
            </w:r>
            <w:r>
              <w:rPr>
                <w:rFonts w:ascii="Times New Roman" w:hAnsi="Times New Roman"/>
                <w:sz w:val="24"/>
              </w:rPr>
              <w:t>115m</w:t>
            </w:r>
            <w:r>
              <w:rPr>
                <w:rFonts w:hint="eastAsia" w:ascii="Times New Roman" w:hAnsi="Times New Roman"/>
                <w:sz w:val="24"/>
              </w:rPr>
              <w:t>，噪声对其影响不大。</w:t>
            </w:r>
          </w:p>
          <w:p w14:paraId="13B9D1D5">
            <w:pPr>
              <w:adjustRightInd w:val="0"/>
              <w:snapToGrid w:val="0"/>
              <w:spacing w:line="360" w:lineRule="auto"/>
              <w:ind w:firstLine="480" w:firstLineChars="200"/>
              <w:rPr>
                <w:rFonts w:ascii="Times New Roman" w:hAnsi="Times New Roman"/>
                <w:sz w:val="24"/>
              </w:rPr>
            </w:pPr>
            <w:r>
              <w:rPr>
                <w:rFonts w:hint="eastAsia" w:ascii="Times New Roman" w:hAnsi="Times New Roman"/>
                <w:sz w:val="24"/>
              </w:rPr>
              <w:t>根据上述分析，本项目施工期厂界</w:t>
            </w:r>
            <w:r>
              <w:rPr>
                <w:rFonts w:ascii="Times New Roman" w:hAnsi="Times New Roman"/>
                <w:sz w:val="24"/>
              </w:rPr>
              <w:t>10m</w:t>
            </w:r>
            <w:r>
              <w:rPr>
                <w:rFonts w:hint="eastAsia" w:ascii="Times New Roman" w:hAnsi="Times New Roman"/>
                <w:sz w:val="24"/>
              </w:rPr>
              <w:t>外才能满足</w:t>
            </w:r>
            <w:r>
              <w:rPr>
                <w:rFonts w:ascii="Times New Roman" w:hAnsi="Times New Roman"/>
                <w:sz w:val="24"/>
              </w:rPr>
              <w:t>GB12523-2011</w:t>
            </w:r>
            <w:r>
              <w:rPr>
                <w:rFonts w:hint="eastAsia" w:ascii="Times New Roman" w:hAnsi="Times New Roman"/>
                <w:sz w:val="24"/>
              </w:rPr>
              <w:t>《建筑施工场界环境噪声排放标准》标准，需采取措施。</w:t>
            </w:r>
          </w:p>
          <w:p w14:paraId="6C1AAF5D">
            <w:pPr>
              <w:spacing w:line="360" w:lineRule="auto"/>
              <w:ind w:firstLine="480" w:firstLineChars="200"/>
              <w:rPr>
                <w:rFonts w:ascii="Times New Roman" w:hAnsi="Times New Roman"/>
                <w:sz w:val="24"/>
                <w:szCs w:val="20"/>
              </w:rPr>
            </w:pPr>
            <w:r>
              <w:rPr>
                <w:rFonts w:hint="eastAsia" w:ascii="Times New Roman" w:hAnsi="Times New Roman"/>
                <w:sz w:val="24"/>
              </w:rPr>
              <w:t>措施：</w:t>
            </w:r>
            <w:r>
              <w:rPr>
                <w:rFonts w:hint="eastAsia" w:ascii="宋体" w:hAnsi="宋体" w:cs="宋体"/>
                <w:sz w:val="24"/>
                <w:szCs w:val="20"/>
              </w:rPr>
              <w:t>①</w:t>
            </w:r>
            <w:r>
              <w:rPr>
                <w:rFonts w:ascii="Times New Roman" w:hAnsi="Times New Roman"/>
                <w:sz w:val="24"/>
                <w:szCs w:val="20"/>
              </w:rPr>
              <w:t xml:space="preserve"> </w:t>
            </w:r>
            <w:r>
              <w:rPr>
                <w:rFonts w:hint="eastAsia" w:ascii="Times New Roman" w:hAnsi="Times New Roman"/>
                <w:sz w:val="24"/>
                <w:szCs w:val="20"/>
              </w:rPr>
              <w:t>从声源上控制：建议建设方采用低噪声机械设备，同时在施工过程中施工单位应设专人对设备进行定期保养和维护，并负责对现场工作人员进行培训，严格按操作规范使用各类机械。</w:t>
            </w:r>
          </w:p>
          <w:p w14:paraId="0903D0F2">
            <w:pPr>
              <w:spacing w:line="360" w:lineRule="auto"/>
              <w:ind w:firstLine="480" w:firstLineChars="200"/>
              <w:rPr>
                <w:rFonts w:ascii="Times New Roman" w:hAnsi="Times New Roman"/>
                <w:sz w:val="24"/>
                <w:szCs w:val="20"/>
              </w:rPr>
            </w:pPr>
            <w:r>
              <w:rPr>
                <w:rFonts w:hint="eastAsia" w:ascii="宋体" w:hAnsi="宋体" w:cs="宋体"/>
                <w:sz w:val="24"/>
                <w:szCs w:val="20"/>
              </w:rPr>
              <w:t>②</w:t>
            </w:r>
            <w:r>
              <w:rPr>
                <w:rFonts w:hint="eastAsia" w:ascii="Times New Roman" w:hAnsi="Times New Roman"/>
                <w:sz w:val="24"/>
                <w:szCs w:val="20"/>
              </w:rPr>
              <w:t>施工场地的施工车辆出入施工现场时应低速、禁止鸣笛。</w:t>
            </w:r>
          </w:p>
          <w:p w14:paraId="13DD68C7">
            <w:pPr>
              <w:adjustRightInd w:val="0"/>
              <w:snapToGrid w:val="0"/>
              <w:spacing w:line="360" w:lineRule="auto"/>
              <w:ind w:firstLine="482" w:firstLineChars="200"/>
              <w:jc w:val="left"/>
              <w:rPr>
                <w:rFonts w:ascii="Times New Roman" w:hAnsi="Times New Roman"/>
                <w:b/>
                <w:sz w:val="24"/>
              </w:rPr>
            </w:pPr>
            <w:r>
              <w:rPr>
                <w:rFonts w:hint="eastAsia" w:ascii="Times New Roman" w:hAnsi="Times New Roman"/>
                <w:b/>
                <w:sz w:val="24"/>
              </w:rPr>
              <w:t>（</w:t>
            </w:r>
            <w:r>
              <w:rPr>
                <w:rFonts w:ascii="Times New Roman" w:hAnsi="Times New Roman"/>
                <w:b/>
                <w:sz w:val="24"/>
              </w:rPr>
              <w:t>4</w:t>
            </w:r>
            <w:r>
              <w:rPr>
                <w:rFonts w:hint="eastAsia" w:ascii="Times New Roman" w:hAnsi="Times New Roman"/>
                <w:b/>
                <w:sz w:val="24"/>
              </w:rPr>
              <w:t>）固废环境影响及措施</w:t>
            </w:r>
          </w:p>
          <w:p w14:paraId="5F47E5D4">
            <w:pPr>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建筑垃圾量为</w:t>
            </w:r>
            <w:r>
              <w:rPr>
                <w:rFonts w:ascii="Times New Roman" w:hAnsi="Times New Roman"/>
                <w:sz w:val="24"/>
              </w:rPr>
              <w:t>24t</w:t>
            </w:r>
            <w:r>
              <w:rPr>
                <w:rFonts w:hint="eastAsia" w:ascii="Times New Roman" w:hAnsi="Times New Roman"/>
                <w:sz w:val="24"/>
              </w:rPr>
              <w:t>，通过分类集中堆存，其中可再生利用部分回收利用，不能利用的由施工单位及时清运到住建部门制定堆放点；生活垃圾由施工单位运至</w:t>
            </w:r>
            <w:r>
              <w:rPr>
                <w:rFonts w:hint="eastAsia" w:ascii="Times New Roman" w:hAnsi="Times New Roman"/>
                <w:bCs/>
                <w:sz w:val="24"/>
              </w:rPr>
              <w:t>最近村</w:t>
            </w:r>
            <w:r>
              <w:rPr>
                <w:rFonts w:hint="eastAsia" w:ascii="Times New Roman" w:hAnsi="Times New Roman"/>
                <w:sz w:val="24"/>
              </w:rPr>
              <w:t>垃圾收集点处置，对环境影响较小。</w:t>
            </w:r>
          </w:p>
          <w:p w14:paraId="5A9F9FC3">
            <w:pPr>
              <w:adjustRightInd w:val="0"/>
              <w:snapToGrid w:val="0"/>
              <w:spacing w:line="360" w:lineRule="auto"/>
              <w:ind w:firstLine="480" w:firstLineChars="200"/>
              <w:jc w:val="left"/>
              <w:rPr>
                <w:rFonts w:ascii="Times New Roman" w:hAnsi="Times New Roman"/>
                <w:sz w:val="24"/>
              </w:rPr>
            </w:pPr>
            <w:r>
              <w:rPr>
                <w:rFonts w:hint="eastAsia" w:ascii="Times New Roman" w:hAnsi="Times New Roman"/>
                <w:sz w:val="24"/>
              </w:rPr>
              <w:t>在严格采取上述处置措施后，施工期废气、废水、固废和声环境均得到妥善处置，对周围环境的影响较小。</w:t>
            </w:r>
          </w:p>
          <w:p w14:paraId="3B7F1763">
            <w:pPr>
              <w:spacing w:line="360" w:lineRule="auto"/>
              <w:ind w:firstLine="482" w:firstLineChars="200"/>
              <w:rPr>
                <w:rFonts w:ascii="Times New Roman" w:hAnsi="Times New Roman"/>
                <w:b/>
                <w:sz w:val="24"/>
              </w:rPr>
            </w:pPr>
            <w:r>
              <w:rPr>
                <w:rFonts w:ascii="Times New Roman" w:hAnsi="Times New Roman"/>
                <w:b/>
                <w:sz w:val="24"/>
              </w:rPr>
              <w:t>2</w:t>
            </w:r>
            <w:r>
              <w:rPr>
                <w:rFonts w:hint="eastAsia" w:ascii="Times New Roman" w:hAnsi="Times New Roman"/>
                <w:b/>
                <w:sz w:val="24"/>
              </w:rPr>
              <w:t>、运营期环境影响评价分析</w:t>
            </w:r>
          </w:p>
          <w:p w14:paraId="08C0A355">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w:t>
            </w:r>
            <w:r>
              <w:rPr>
                <w:rFonts w:ascii="Times New Roman" w:hAnsi="Times New Roman"/>
                <w:b/>
                <w:bCs/>
                <w:sz w:val="24"/>
                <w:szCs w:val="32"/>
              </w:rPr>
              <w:t>1</w:t>
            </w:r>
            <w:r>
              <w:rPr>
                <w:rFonts w:hint="eastAsia" w:ascii="Times New Roman" w:hAnsi="Times New Roman"/>
                <w:b/>
                <w:bCs/>
                <w:sz w:val="24"/>
                <w:szCs w:val="32"/>
              </w:rPr>
              <w:t>）环境空气影响及主要环保措施</w:t>
            </w:r>
          </w:p>
          <w:p w14:paraId="5B6DAF2B">
            <w:pPr>
              <w:spacing w:line="360" w:lineRule="auto"/>
              <w:ind w:firstLine="480" w:firstLineChars="200"/>
              <w:rPr>
                <w:rFonts w:ascii="Times New Roman" w:hAnsi="Times New Roman"/>
                <w:sz w:val="24"/>
              </w:rPr>
            </w:pPr>
            <w:r>
              <w:rPr>
                <w:rFonts w:hint="eastAsia" w:ascii="Times New Roman" w:hAnsi="Times New Roman"/>
                <w:sz w:val="24"/>
              </w:rPr>
              <w:t>根据上述，本项目废塑料回收生产线采用湿式破碎，因此基本无粉尘产生。废气主要为废金属回收生产线破碎过程中产生，</w:t>
            </w:r>
            <w:r>
              <w:rPr>
                <w:rFonts w:ascii="Times New Roman" w:hAnsi="Times New Roman"/>
                <w:sz w:val="24"/>
              </w:rPr>
              <w:t>3t/a</w:t>
            </w:r>
            <w:r>
              <w:rPr>
                <w:rFonts w:hint="eastAsia" w:ascii="Times New Roman" w:hAnsi="Times New Roman"/>
                <w:sz w:val="24"/>
              </w:rPr>
              <w:t>，及员工食堂油烟。</w:t>
            </w:r>
          </w:p>
          <w:p w14:paraId="35BFE665">
            <w:pPr>
              <w:spacing w:line="360" w:lineRule="auto"/>
              <w:ind w:firstLine="482" w:firstLineChars="200"/>
              <w:rPr>
                <w:b/>
                <w:sz w:val="24"/>
              </w:rPr>
            </w:pPr>
            <w:r>
              <w:rPr>
                <w:b/>
                <w:sz w:val="24"/>
              </w:rPr>
              <w:fldChar w:fldCharType="begin"/>
            </w:r>
            <w:r>
              <w:rPr>
                <w:b/>
                <w:sz w:val="24"/>
              </w:rPr>
              <w:instrText xml:space="preserve"> = 1 \* GB3 </w:instrText>
            </w:r>
            <w:r>
              <w:rPr>
                <w:b/>
                <w:sz w:val="24"/>
              </w:rPr>
              <w:fldChar w:fldCharType="separate"/>
            </w:r>
            <w:r>
              <w:rPr>
                <w:rFonts w:hint="eastAsia"/>
                <w:b/>
                <w:sz w:val="24"/>
              </w:rPr>
              <w:t>①</w:t>
            </w:r>
            <w:r>
              <w:rPr>
                <w:b/>
                <w:sz w:val="24"/>
              </w:rPr>
              <w:fldChar w:fldCharType="end"/>
            </w:r>
            <w:r>
              <w:rPr>
                <w:rFonts w:hint="eastAsia"/>
                <w:b/>
                <w:sz w:val="24"/>
              </w:rPr>
              <w:t>破碎粉尘</w:t>
            </w:r>
          </w:p>
          <w:p w14:paraId="565B5BCA">
            <w:pPr>
              <w:spacing w:line="360" w:lineRule="auto"/>
              <w:ind w:firstLine="480" w:firstLineChars="200"/>
              <w:rPr>
                <w:rFonts w:ascii="Times New Roman" w:hAnsi="Times New Roman"/>
                <w:color w:val="000000"/>
                <w:sz w:val="24"/>
              </w:rPr>
            </w:pPr>
            <w:r>
              <w:rPr>
                <w:rFonts w:hint="eastAsia" w:ascii="Times New Roman" w:hAnsi="Times New Roman"/>
                <w:color w:val="000000"/>
                <w:sz w:val="24"/>
              </w:rPr>
              <w:t>类比长沙湘铁环保科技有限公司的《废旧金属破碎加工项目环境影响报告表》，铁粉年产生量约占比总量的</w:t>
            </w:r>
            <w:r>
              <w:rPr>
                <w:rFonts w:ascii="Times New Roman" w:hAnsi="Times New Roman"/>
                <w:color w:val="000000"/>
                <w:sz w:val="24"/>
              </w:rPr>
              <w:t>0.15</w:t>
            </w:r>
            <w:r>
              <w:rPr>
                <w:rFonts w:ascii="Arial" w:hAnsi="Arial" w:cs="Arial"/>
                <w:color w:val="000000"/>
                <w:sz w:val="24"/>
              </w:rPr>
              <w:t>‰</w:t>
            </w:r>
            <w:r>
              <w:rPr>
                <w:rFonts w:hint="eastAsia" w:ascii="Times New Roman" w:hAnsi="Times New Roman"/>
                <w:color w:val="000000"/>
                <w:sz w:val="24"/>
              </w:rPr>
              <w:t>，本项目</w:t>
            </w:r>
            <w:r>
              <w:rPr>
                <w:rFonts w:hint="eastAsia"/>
                <w:sz w:val="24"/>
              </w:rPr>
              <w:t>废金属回收生产线破碎过程中产生量约为</w:t>
            </w:r>
            <w:r>
              <w:rPr>
                <w:rFonts w:ascii="Times New Roman" w:hAnsi="Times New Roman"/>
                <w:color w:val="000000"/>
                <w:sz w:val="24"/>
              </w:rPr>
              <w:t>3t/a</w:t>
            </w:r>
            <w:r>
              <w:rPr>
                <w:rFonts w:hint="eastAsia" w:ascii="Times New Roman" w:hAnsi="Times New Roman"/>
                <w:color w:val="000000"/>
                <w:sz w:val="24"/>
              </w:rPr>
              <w:t>，需设置废气处理设施。粉尘经脉冲式布袋除尘器处理后（风量</w:t>
            </w:r>
            <w:r>
              <w:rPr>
                <w:rFonts w:ascii="Times New Roman" w:hAnsi="Times New Roman"/>
                <w:color w:val="000000"/>
                <w:sz w:val="24"/>
              </w:rPr>
              <w:t>7000</w:t>
            </w:r>
            <w:r>
              <w:rPr>
                <w:rFonts w:ascii="Times New Roman" w:hAnsi="Times New Roman"/>
                <w:spacing w:val="-2"/>
                <w:sz w:val="24"/>
                <w:szCs w:val="20"/>
              </w:rPr>
              <w:t>m</w:t>
            </w:r>
            <w:r>
              <w:rPr>
                <w:rFonts w:ascii="Times New Roman" w:hAnsi="Times New Roman"/>
                <w:spacing w:val="-2"/>
                <w:sz w:val="24"/>
                <w:szCs w:val="20"/>
                <w:vertAlign w:val="superscript"/>
              </w:rPr>
              <w:t>3</w:t>
            </w:r>
            <w:r>
              <w:rPr>
                <w:rFonts w:ascii="Times New Roman" w:hAnsi="Times New Roman"/>
                <w:spacing w:val="-2"/>
                <w:sz w:val="24"/>
                <w:szCs w:val="20"/>
              </w:rPr>
              <w:t>/h</w:t>
            </w:r>
            <w:r>
              <w:rPr>
                <w:rFonts w:hint="eastAsia" w:ascii="Times New Roman" w:hAnsi="宋体"/>
                <w:spacing w:val="-2"/>
                <w:sz w:val="24"/>
                <w:szCs w:val="20"/>
              </w:rPr>
              <w:t>，</w:t>
            </w:r>
            <w:r>
              <w:rPr>
                <w:rFonts w:hint="eastAsia" w:ascii="Times New Roman" w:hAnsi="Times New Roman"/>
                <w:color w:val="000000"/>
                <w:sz w:val="24"/>
              </w:rPr>
              <w:t>除尘效率</w:t>
            </w:r>
            <w:r>
              <w:rPr>
                <w:rFonts w:ascii="Times New Roman" w:hAnsi="Times New Roman"/>
                <w:color w:val="000000"/>
                <w:sz w:val="24"/>
              </w:rPr>
              <w:t>95%</w:t>
            </w:r>
            <w:r>
              <w:rPr>
                <w:rFonts w:hint="eastAsia" w:ascii="Times New Roman" w:hAnsi="Times New Roman"/>
                <w:color w:val="000000"/>
                <w:sz w:val="24"/>
              </w:rPr>
              <w:t>），其余</w:t>
            </w:r>
            <w:r>
              <w:rPr>
                <w:rFonts w:ascii="Times New Roman" w:hAnsi="Times New Roman"/>
                <w:color w:val="000000"/>
                <w:sz w:val="24"/>
              </w:rPr>
              <w:t>0.15t/a</w:t>
            </w:r>
            <w:r>
              <w:rPr>
                <w:rFonts w:hint="eastAsia" w:ascii="Times New Roman" w:hAnsi="Times New Roman"/>
                <w:color w:val="000000"/>
                <w:sz w:val="24"/>
              </w:rPr>
              <w:t>呈无组织方式排放。</w:t>
            </w:r>
          </w:p>
          <w:p w14:paraId="0835D233">
            <w:pPr>
              <w:spacing w:line="360" w:lineRule="auto"/>
              <w:ind w:firstLine="482" w:firstLineChars="200"/>
              <w:jc w:val="left"/>
              <w:rPr>
                <w:rFonts w:ascii="Times New Roman" w:hAnsi="Times New Roman"/>
                <w:b/>
                <w:sz w:val="24"/>
              </w:rPr>
            </w:pPr>
            <w:r>
              <w:rPr>
                <w:rFonts w:ascii="Times New Roman" w:hAnsi="Times New Roman"/>
                <w:b/>
                <w:sz w:val="24"/>
              </w:rPr>
              <w:fldChar w:fldCharType="begin"/>
            </w:r>
            <w:r>
              <w:rPr>
                <w:rFonts w:ascii="Times New Roman" w:hAnsi="Times New Roman"/>
                <w:b/>
                <w:sz w:val="24"/>
              </w:rPr>
              <w:instrText xml:space="preserve"> = 2 \* GB3 </w:instrText>
            </w:r>
            <w:r>
              <w:rPr>
                <w:rFonts w:ascii="Times New Roman" w:hAnsi="Times New Roman"/>
                <w:b/>
                <w:sz w:val="24"/>
              </w:rPr>
              <w:fldChar w:fldCharType="separate"/>
            </w:r>
            <w:r>
              <w:rPr>
                <w:rFonts w:hint="eastAsia" w:ascii="Times New Roman" w:hAnsi="Times New Roman"/>
                <w:b/>
                <w:sz w:val="24"/>
              </w:rPr>
              <w:t>②</w:t>
            </w:r>
            <w:r>
              <w:rPr>
                <w:rFonts w:ascii="Times New Roman" w:hAnsi="Times New Roman"/>
                <w:b/>
                <w:sz w:val="24"/>
              </w:rPr>
              <w:fldChar w:fldCharType="end"/>
            </w:r>
            <w:r>
              <w:rPr>
                <w:rFonts w:hint="eastAsia" w:ascii="Times New Roman" w:hAnsi="Times New Roman"/>
                <w:b/>
                <w:sz w:val="24"/>
              </w:rPr>
              <w:t>食堂油烟产排核算</w:t>
            </w:r>
          </w:p>
          <w:p w14:paraId="2B0D6E98">
            <w:pPr>
              <w:spacing w:line="360" w:lineRule="auto"/>
              <w:ind w:firstLine="480" w:firstLineChars="200"/>
              <w:jc w:val="left"/>
              <w:rPr>
                <w:rFonts w:ascii="Times New Roman" w:hAnsi="Times New Roman"/>
                <w:sz w:val="24"/>
              </w:rPr>
            </w:pPr>
            <w:r>
              <w:rPr>
                <w:rFonts w:hint="eastAsia" w:ascii="Times New Roman" w:hAnsi="Times New Roman"/>
                <w:sz w:val="24"/>
              </w:rPr>
              <w:t>项目区有食堂，每天提供三餐，规模属于小型，食堂就餐人数约</w:t>
            </w:r>
            <w:r>
              <w:rPr>
                <w:rFonts w:ascii="Times New Roman" w:hAnsi="Times New Roman"/>
                <w:sz w:val="24"/>
              </w:rPr>
              <w:t>20</w:t>
            </w:r>
            <w:r>
              <w:rPr>
                <w:rFonts w:hint="eastAsia" w:ascii="Times New Roman" w:hAnsi="Times New Roman"/>
                <w:sz w:val="24"/>
              </w:rPr>
              <w:t>人。按平衡膳食推荐的以每人每天食用</w:t>
            </w:r>
            <w:r>
              <w:rPr>
                <w:rFonts w:ascii="Times New Roman" w:hAnsi="Times New Roman"/>
                <w:sz w:val="24"/>
              </w:rPr>
              <w:t>25g</w:t>
            </w:r>
            <w:r>
              <w:rPr>
                <w:rFonts w:hint="eastAsia" w:ascii="Times New Roman" w:hAnsi="Times New Roman"/>
                <w:sz w:val="24"/>
              </w:rPr>
              <w:t>食用油计算，则用油量为：</w:t>
            </w:r>
            <w:r>
              <w:rPr>
                <w:rFonts w:ascii="Times New Roman" w:hAnsi="Times New Roman"/>
                <w:sz w:val="24"/>
              </w:rPr>
              <w:t>0.5kg/d</w:t>
            </w:r>
            <w:r>
              <w:rPr>
                <w:rFonts w:hint="eastAsia" w:ascii="Times New Roman" w:hAnsi="Times New Roman"/>
                <w:sz w:val="24"/>
              </w:rPr>
              <w:t>。</w:t>
            </w:r>
          </w:p>
          <w:p w14:paraId="2FAFAF3E">
            <w:pPr>
              <w:spacing w:line="360" w:lineRule="auto"/>
              <w:ind w:firstLine="480" w:firstLineChars="200"/>
              <w:jc w:val="left"/>
              <w:rPr>
                <w:rFonts w:ascii="Times New Roman" w:hAnsi="Times New Roman"/>
                <w:sz w:val="24"/>
              </w:rPr>
            </w:pPr>
            <w:r>
              <w:rPr>
                <w:rFonts w:hint="eastAsia" w:ascii="Times New Roman" w:hAnsi="Times New Roman"/>
                <w:sz w:val="24"/>
              </w:rPr>
              <w:t>据类比调查，不同的烧炸工况，油烟气中烟气浓度及挥发量均有所不同，油的平均挥发量为总耗油量的</w:t>
            </w:r>
            <w:r>
              <w:rPr>
                <w:rFonts w:ascii="Times New Roman" w:hAnsi="Times New Roman"/>
                <w:sz w:val="24"/>
              </w:rPr>
              <w:t>2.83%</w:t>
            </w:r>
            <w:r>
              <w:rPr>
                <w:rFonts w:hint="eastAsia" w:ascii="Times New Roman" w:hAnsi="Times New Roman"/>
                <w:sz w:val="24"/>
              </w:rPr>
              <w:t>，经估算，本项目食堂产生油烟量约为</w:t>
            </w:r>
            <w:r>
              <w:rPr>
                <w:rFonts w:ascii="Times New Roman" w:hAnsi="Times New Roman"/>
                <w:sz w:val="24"/>
              </w:rPr>
              <w:t>0.014kg/d</w:t>
            </w:r>
            <w:r>
              <w:rPr>
                <w:rFonts w:hint="eastAsia" w:ascii="Times New Roman" w:hAnsi="Times New Roman"/>
                <w:sz w:val="24"/>
              </w:rPr>
              <w:t>，</w:t>
            </w:r>
            <w:r>
              <w:rPr>
                <w:rFonts w:ascii="Times New Roman" w:hAnsi="Times New Roman"/>
                <w:sz w:val="24"/>
              </w:rPr>
              <w:t>0.0042t/a</w:t>
            </w:r>
            <w:r>
              <w:rPr>
                <w:rFonts w:hint="eastAsia" w:ascii="Times New Roman" w:hAnsi="Times New Roman"/>
                <w:sz w:val="24"/>
              </w:rPr>
              <w:t>，高峰时段以</w:t>
            </w:r>
            <w:r>
              <w:rPr>
                <w:rFonts w:ascii="Times New Roman" w:hAnsi="Times New Roman"/>
                <w:sz w:val="24"/>
              </w:rPr>
              <w:t>6</w:t>
            </w:r>
            <w:r>
              <w:rPr>
                <w:rFonts w:hint="eastAsia" w:ascii="Times New Roman" w:hAnsi="Times New Roman"/>
                <w:sz w:val="24"/>
              </w:rPr>
              <w:t>小时计，油烟产生量约为</w:t>
            </w:r>
            <w:r>
              <w:rPr>
                <w:rFonts w:ascii="Times New Roman" w:hAnsi="Times New Roman"/>
                <w:sz w:val="24"/>
              </w:rPr>
              <w:t>0.002kg/h</w:t>
            </w:r>
            <w:r>
              <w:rPr>
                <w:rFonts w:hint="eastAsia" w:ascii="Times New Roman" w:hAnsi="Times New Roman"/>
                <w:sz w:val="24"/>
              </w:rPr>
              <w:t>。</w:t>
            </w:r>
          </w:p>
          <w:p w14:paraId="14B93D34">
            <w:pPr>
              <w:spacing w:line="360" w:lineRule="auto"/>
              <w:ind w:firstLine="480" w:firstLineChars="200"/>
              <w:jc w:val="left"/>
              <w:rPr>
                <w:rFonts w:ascii="Times New Roman" w:hAnsi="Times New Roman"/>
                <w:sz w:val="24"/>
              </w:rPr>
            </w:pPr>
            <w:r>
              <w:rPr>
                <w:rFonts w:hint="eastAsia" w:ascii="Times New Roman" w:hAnsi="Times New Roman"/>
                <w:sz w:val="24"/>
              </w:rPr>
              <w:t>本环评要求建设家庭式抽油烟机，总引风量为</w:t>
            </w:r>
            <w:r>
              <w:rPr>
                <w:rFonts w:ascii="Times New Roman" w:hAnsi="Times New Roman"/>
                <w:sz w:val="24"/>
              </w:rPr>
              <w:t>3000m</w:t>
            </w:r>
            <w:r>
              <w:rPr>
                <w:rFonts w:ascii="Times New Roman" w:hAnsi="Times New Roman"/>
                <w:sz w:val="24"/>
                <w:vertAlign w:val="superscript"/>
              </w:rPr>
              <w:t>3</w:t>
            </w:r>
            <w:r>
              <w:rPr>
                <w:rFonts w:ascii="Times New Roman" w:hAnsi="Times New Roman"/>
                <w:sz w:val="24"/>
              </w:rPr>
              <w:t>/h</w:t>
            </w:r>
            <w:r>
              <w:rPr>
                <w:rFonts w:hint="eastAsia" w:ascii="Times New Roman" w:hAnsi="Times New Roman"/>
                <w:sz w:val="24"/>
              </w:rPr>
              <w:t>，净化效率</w:t>
            </w:r>
            <w:r>
              <w:rPr>
                <w:rFonts w:ascii="Times New Roman" w:hAnsi="Times New Roman"/>
                <w:sz w:val="24"/>
              </w:rPr>
              <w:t>60%</w:t>
            </w:r>
            <w:r>
              <w:rPr>
                <w:rFonts w:hint="eastAsia" w:ascii="Times New Roman" w:hAnsi="Times New Roman"/>
                <w:sz w:val="24"/>
              </w:rPr>
              <w:t>的家庭式抽油烟机处理后，排放量为</w:t>
            </w:r>
            <w:r>
              <w:rPr>
                <w:rFonts w:ascii="Times New Roman" w:hAnsi="Times New Roman"/>
                <w:sz w:val="24"/>
              </w:rPr>
              <w:t>0.00168t/a</w:t>
            </w:r>
            <w:r>
              <w:rPr>
                <w:rFonts w:hint="eastAsia" w:ascii="Times New Roman" w:hAnsi="Times New Roman"/>
                <w:sz w:val="24"/>
              </w:rPr>
              <w:t>，排放浓度为</w:t>
            </w:r>
            <w:r>
              <w:rPr>
                <w:rFonts w:ascii="Times New Roman" w:hAnsi="Times New Roman"/>
                <w:sz w:val="24"/>
              </w:rPr>
              <w:t>0.31mg/m</w:t>
            </w:r>
            <w:r>
              <w:rPr>
                <w:rFonts w:ascii="Times New Roman" w:hAnsi="Times New Roman"/>
                <w:sz w:val="24"/>
                <w:vertAlign w:val="superscript"/>
              </w:rPr>
              <w:t>3</w:t>
            </w:r>
            <w:r>
              <w:rPr>
                <w:rFonts w:hint="eastAsia" w:ascii="Times New Roman" w:hAnsi="Times New Roman"/>
                <w:sz w:val="24"/>
              </w:rPr>
              <w:t>，对环境影响不大。</w:t>
            </w:r>
          </w:p>
          <w:p w14:paraId="3F35FD31">
            <w:pPr>
              <w:adjustRightInd w:val="0"/>
              <w:snapToGrid w:val="0"/>
              <w:spacing w:line="360" w:lineRule="auto"/>
              <w:ind w:firstLine="482" w:firstLineChars="200"/>
              <w:rPr>
                <w:rFonts w:ascii="Times New Roman" w:hAnsi="Times New Roman"/>
                <w:b/>
                <w:color w:val="000000"/>
                <w:sz w:val="24"/>
                <w:szCs w:val="20"/>
              </w:rPr>
            </w:pPr>
            <w:r>
              <w:rPr>
                <w:rFonts w:ascii="Times New Roman" w:hAnsi="Times New Roman"/>
                <w:b/>
                <w:color w:val="000000"/>
                <w:sz w:val="24"/>
                <w:szCs w:val="20"/>
              </w:rPr>
              <w:fldChar w:fldCharType="begin"/>
            </w:r>
            <w:r>
              <w:rPr>
                <w:rFonts w:ascii="Times New Roman" w:hAnsi="Times New Roman"/>
                <w:b/>
                <w:color w:val="000000"/>
                <w:sz w:val="24"/>
                <w:szCs w:val="20"/>
              </w:rPr>
              <w:instrText xml:space="preserve"> = 3 \* GB3 </w:instrText>
            </w:r>
            <w:r>
              <w:rPr>
                <w:rFonts w:ascii="Times New Roman" w:hAnsi="Times New Roman"/>
                <w:b/>
                <w:color w:val="000000"/>
                <w:sz w:val="24"/>
                <w:szCs w:val="20"/>
              </w:rPr>
              <w:fldChar w:fldCharType="separate"/>
            </w:r>
            <w:r>
              <w:rPr>
                <w:rFonts w:hint="eastAsia" w:ascii="Times New Roman" w:hAnsi="Times New Roman"/>
                <w:b/>
                <w:color w:val="000000"/>
                <w:sz w:val="24"/>
                <w:szCs w:val="20"/>
              </w:rPr>
              <w:t>③</w:t>
            </w:r>
            <w:r>
              <w:rPr>
                <w:rFonts w:ascii="Times New Roman" w:hAnsi="Times New Roman"/>
                <w:b/>
                <w:color w:val="000000"/>
                <w:sz w:val="24"/>
                <w:szCs w:val="20"/>
              </w:rPr>
              <w:fldChar w:fldCharType="end"/>
            </w:r>
            <w:r>
              <w:rPr>
                <w:rFonts w:hint="eastAsia" w:ascii="Times New Roman" w:hAnsi="Times New Roman"/>
                <w:b/>
                <w:color w:val="000000"/>
                <w:sz w:val="24"/>
                <w:szCs w:val="20"/>
              </w:rPr>
              <w:t>汽车废气</w:t>
            </w:r>
          </w:p>
          <w:p w14:paraId="34D81D7F">
            <w:pPr>
              <w:autoSpaceDE w:val="0"/>
              <w:autoSpaceDN w:val="0"/>
              <w:adjustRightInd w:val="0"/>
              <w:snapToGrid w:val="0"/>
              <w:spacing w:line="360" w:lineRule="auto"/>
              <w:ind w:firstLine="480" w:firstLineChars="200"/>
              <w:rPr>
                <w:rFonts w:ascii="Times New Roman" w:hAnsi="Times New Roman"/>
                <w:color w:val="000000"/>
                <w:sz w:val="24"/>
                <w:szCs w:val="20"/>
              </w:rPr>
            </w:pPr>
            <w:r>
              <w:rPr>
                <w:rFonts w:hint="eastAsia" w:ascii="Times New Roman" w:hAnsi="Times New Roman"/>
                <w:color w:val="000000"/>
                <w:sz w:val="24"/>
                <w:szCs w:val="20"/>
              </w:rPr>
              <w:t>汽车排放的废气主要集中于停车场，本项目不设地下停车场，在汽车的启动和停放过程中产生，废气中主要污染物为</w:t>
            </w:r>
            <w:r>
              <w:rPr>
                <w:rFonts w:ascii="Times New Roman" w:hAnsi="Times New Roman"/>
                <w:color w:val="000000"/>
                <w:sz w:val="24"/>
                <w:szCs w:val="20"/>
              </w:rPr>
              <w:t>CO</w:t>
            </w:r>
            <w:r>
              <w:rPr>
                <w:rFonts w:hint="eastAsia" w:ascii="Times New Roman" w:hAnsi="Times New Roman"/>
                <w:color w:val="000000"/>
                <w:sz w:val="24"/>
                <w:szCs w:val="20"/>
              </w:rPr>
              <w:t>、</w:t>
            </w:r>
            <w:r>
              <w:rPr>
                <w:rFonts w:ascii="Times New Roman" w:hAnsi="Times New Roman"/>
                <w:color w:val="000000"/>
                <w:sz w:val="24"/>
                <w:szCs w:val="20"/>
              </w:rPr>
              <w:t>HC</w:t>
            </w:r>
            <w:r>
              <w:rPr>
                <w:rFonts w:hint="eastAsia" w:ascii="Times New Roman" w:hAnsi="Times New Roman"/>
                <w:color w:val="000000"/>
                <w:sz w:val="24"/>
                <w:szCs w:val="20"/>
              </w:rPr>
              <w:t>、</w:t>
            </w:r>
            <w:r>
              <w:rPr>
                <w:rFonts w:ascii="Times New Roman" w:hAnsi="Times New Roman"/>
                <w:color w:val="000000"/>
                <w:sz w:val="24"/>
                <w:szCs w:val="20"/>
              </w:rPr>
              <w:t>NO</w:t>
            </w:r>
            <w:r>
              <w:rPr>
                <w:rFonts w:ascii="Times New Roman" w:hAnsi="Times New Roman"/>
                <w:color w:val="000000"/>
                <w:sz w:val="24"/>
                <w:szCs w:val="20"/>
                <w:vertAlign w:val="subscript"/>
              </w:rPr>
              <w:t>x</w:t>
            </w:r>
            <w:r>
              <w:rPr>
                <w:rFonts w:hint="eastAsia" w:ascii="Times New Roman" w:hAnsi="Times New Roman"/>
                <w:color w:val="000000"/>
                <w:sz w:val="24"/>
                <w:szCs w:val="20"/>
              </w:rPr>
              <w:t>等。</w:t>
            </w:r>
            <w:r>
              <w:rPr>
                <w:rFonts w:ascii="Times New Roman" w:hAnsi="Times New Roman"/>
                <w:color w:val="000000"/>
                <w:sz w:val="24"/>
                <w:szCs w:val="20"/>
              </w:rPr>
              <w:t xml:space="preserve"> </w:t>
            </w:r>
          </w:p>
          <w:p w14:paraId="5BD967F5">
            <w:pPr>
              <w:adjustRightInd w:val="0"/>
              <w:snapToGrid w:val="0"/>
              <w:spacing w:line="360" w:lineRule="auto"/>
              <w:ind w:firstLine="479" w:firstLineChars="199"/>
              <w:rPr>
                <w:rFonts w:ascii="Times New Roman" w:hAnsi="Times New Roman"/>
                <w:b/>
                <w:color w:val="000000"/>
                <w:sz w:val="24"/>
                <w:szCs w:val="20"/>
              </w:rPr>
            </w:pPr>
            <w:r>
              <w:rPr>
                <w:rFonts w:ascii="Times New Roman" w:hAnsi="Times New Roman"/>
                <w:b/>
                <w:color w:val="000000"/>
                <w:sz w:val="24"/>
                <w:szCs w:val="20"/>
              </w:rPr>
              <w:fldChar w:fldCharType="begin"/>
            </w:r>
            <w:r>
              <w:rPr>
                <w:rFonts w:ascii="Times New Roman" w:hAnsi="Times New Roman"/>
                <w:b/>
                <w:color w:val="000000"/>
                <w:sz w:val="24"/>
                <w:szCs w:val="20"/>
              </w:rPr>
              <w:instrText xml:space="preserve"> = 4 \* GB3 </w:instrText>
            </w:r>
            <w:r>
              <w:rPr>
                <w:rFonts w:ascii="Times New Roman" w:hAnsi="Times New Roman"/>
                <w:b/>
                <w:color w:val="000000"/>
                <w:sz w:val="24"/>
                <w:szCs w:val="20"/>
              </w:rPr>
              <w:fldChar w:fldCharType="separate"/>
            </w:r>
            <w:r>
              <w:rPr>
                <w:rFonts w:hint="eastAsia" w:ascii="Times New Roman" w:hAnsi="Times New Roman"/>
                <w:b/>
                <w:color w:val="000000"/>
                <w:sz w:val="24"/>
                <w:szCs w:val="20"/>
              </w:rPr>
              <w:t>④</w:t>
            </w:r>
            <w:r>
              <w:rPr>
                <w:rFonts w:ascii="Times New Roman" w:hAnsi="Times New Roman"/>
                <w:b/>
                <w:color w:val="000000"/>
                <w:sz w:val="24"/>
                <w:szCs w:val="20"/>
              </w:rPr>
              <w:fldChar w:fldCharType="end"/>
            </w:r>
            <w:r>
              <w:rPr>
                <w:rFonts w:hint="eastAsia" w:ascii="Times New Roman" w:hAnsi="Times New Roman"/>
                <w:b/>
                <w:color w:val="000000"/>
                <w:sz w:val="24"/>
                <w:szCs w:val="20"/>
              </w:rPr>
              <w:t>污水过滤池异味</w:t>
            </w:r>
          </w:p>
          <w:p w14:paraId="68982FB6">
            <w:pPr>
              <w:adjustRightInd w:val="0"/>
              <w:snapToGrid w:val="0"/>
              <w:spacing w:line="360" w:lineRule="auto"/>
              <w:ind w:firstLine="480" w:firstLineChars="200"/>
              <w:rPr>
                <w:rFonts w:ascii="Times New Roman" w:hAnsi="Times New Roman"/>
                <w:color w:val="000000"/>
                <w:sz w:val="24"/>
                <w:szCs w:val="20"/>
              </w:rPr>
            </w:pPr>
            <w:r>
              <w:rPr>
                <w:rFonts w:hint="eastAsia" w:ascii="Times New Roman" w:hAnsi="Times New Roman"/>
                <w:color w:val="000000"/>
                <w:sz w:val="24"/>
                <w:szCs w:val="20"/>
              </w:rPr>
              <w:t>项目建设有污水过滤池，位于项目北侧，生活垃圾采用活动室垃圾桶收集，会产生一定异味。</w:t>
            </w:r>
          </w:p>
          <w:p w14:paraId="26AEDCBF">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w:t>
            </w:r>
            <w:r>
              <w:rPr>
                <w:rFonts w:ascii="Times New Roman" w:hAnsi="Times New Roman"/>
                <w:b/>
                <w:bCs/>
                <w:sz w:val="24"/>
                <w:szCs w:val="32"/>
              </w:rPr>
              <w:t>2</w:t>
            </w:r>
            <w:r>
              <w:rPr>
                <w:rFonts w:hint="eastAsia" w:ascii="Times New Roman" w:hAnsi="Times New Roman"/>
                <w:b/>
                <w:bCs/>
                <w:sz w:val="24"/>
                <w:szCs w:val="32"/>
              </w:rPr>
              <w:t>）水环境影响及主要环保措施</w:t>
            </w:r>
          </w:p>
          <w:p w14:paraId="2E5BE4BB">
            <w:pPr>
              <w:keepNext/>
              <w:keepLines/>
              <w:spacing w:line="360" w:lineRule="auto"/>
              <w:ind w:firstLine="480" w:firstLineChars="200"/>
              <w:jc w:val="left"/>
              <w:outlineLvl w:val="2"/>
              <w:rPr>
                <w:rFonts w:ascii="Times New Roman" w:hAnsi="Times New Roman"/>
                <w:bCs/>
                <w:sz w:val="24"/>
                <w:szCs w:val="32"/>
              </w:rPr>
            </w:pPr>
            <w:r>
              <w:rPr>
                <w:rFonts w:hint="eastAsia" w:ascii="Times New Roman" w:hAnsi="Times New Roman"/>
                <w:bCs/>
                <w:sz w:val="24"/>
                <w:szCs w:val="32"/>
              </w:rPr>
              <w:t>雨污分流。</w:t>
            </w:r>
          </w:p>
          <w:p w14:paraId="15A1F087">
            <w:pPr>
              <w:keepNext/>
              <w:keepLines/>
              <w:spacing w:line="360" w:lineRule="auto"/>
              <w:ind w:firstLine="482" w:firstLineChars="200"/>
              <w:jc w:val="left"/>
              <w:outlineLvl w:val="2"/>
              <w:rPr>
                <w:rFonts w:ascii="Times New Roman" w:hAnsi="Times New Roman"/>
                <w:bCs/>
                <w:sz w:val="24"/>
                <w:szCs w:val="32"/>
              </w:rPr>
            </w:pPr>
            <w:r>
              <w:rPr>
                <w:rFonts w:hint="eastAsia" w:ascii="Times New Roman" w:hAnsi="Times New Roman"/>
                <w:b/>
                <w:bCs/>
                <w:sz w:val="24"/>
                <w:szCs w:val="32"/>
              </w:rPr>
              <w:t>生活废水：</w:t>
            </w:r>
            <w:r>
              <w:rPr>
                <w:rFonts w:hint="eastAsia" w:ascii="Times New Roman" w:hAnsi="Times New Roman"/>
                <w:bCs/>
                <w:sz w:val="24"/>
                <w:szCs w:val="32"/>
              </w:rPr>
              <w:t>厨房废水经</w:t>
            </w:r>
            <w:r>
              <w:rPr>
                <w:rFonts w:ascii="Times New Roman" w:hAnsi="Times New Roman"/>
                <w:bCs/>
                <w:sz w:val="24"/>
                <w:szCs w:val="32"/>
              </w:rPr>
              <w:t>1</w:t>
            </w:r>
            <w:r>
              <w:rPr>
                <w:rFonts w:hint="eastAsia" w:ascii="Times New Roman" w:hAnsi="Times New Roman"/>
                <w:bCs/>
                <w:sz w:val="24"/>
                <w:szCs w:val="32"/>
              </w:rPr>
              <w:t>个隔油池（</w:t>
            </w:r>
            <w:r>
              <w:rPr>
                <w:rFonts w:ascii="Times New Roman" w:hAnsi="Times New Roman"/>
                <w:bCs/>
                <w:sz w:val="24"/>
                <w:szCs w:val="32"/>
              </w:rPr>
              <w:t>0.2m</w:t>
            </w:r>
            <w:r>
              <w:rPr>
                <w:rFonts w:ascii="Times New Roman" w:hAnsi="Times New Roman"/>
                <w:bCs/>
                <w:sz w:val="24"/>
                <w:szCs w:val="32"/>
                <w:vertAlign w:val="superscript"/>
              </w:rPr>
              <w:t>3</w:t>
            </w:r>
            <w:r>
              <w:rPr>
                <w:rFonts w:hint="eastAsia" w:ascii="Times New Roman" w:hAnsi="Times New Roman"/>
                <w:bCs/>
                <w:sz w:val="24"/>
                <w:szCs w:val="32"/>
              </w:rPr>
              <w:t>）处理后，与其它生活废水排入化粪池（</w:t>
            </w:r>
            <w:r>
              <w:rPr>
                <w:rFonts w:ascii="Times New Roman" w:hAnsi="Times New Roman"/>
                <w:bCs/>
                <w:sz w:val="24"/>
                <w:szCs w:val="32"/>
              </w:rPr>
              <w:t>12m</w:t>
            </w:r>
            <w:r>
              <w:rPr>
                <w:rFonts w:ascii="Times New Roman" w:hAnsi="Times New Roman"/>
                <w:bCs/>
                <w:sz w:val="24"/>
                <w:szCs w:val="32"/>
                <w:vertAlign w:val="superscript"/>
              </w:rPr>
              <w:t>3</w:t>
            </w:r>
            <w:r>
              <w:rPr>
                <w:rFonts w:hint="eastAsia" w:ascii="Times New Roman" w:hAnsi="Times New Roman"/>
                <w:bCs/>
                <w:sz w:val="24"/>
                <w:szCs w:val="32"/>
              </w:rPr>
              <w:t>）处理，定期委托周边村民清运，用于农作物施肥。</w:t>
            </w:r>
          </w:p>
          <w:p w14:paraId="2E891864">
            <w:pPr>
              <w:keepNext/>
              <w:keepLines/>
              <w:spacing w:line="360" w:lineRule="auto"/>
              <w:ind w:firstLine="482" w:firstLineChars="200"/>
              <w:jc w:val="left"/>
              <w:outlineLvl w:val="2"/>
              <w:rPr>
                <w:rFonts w:ascii="Times New Roman" w:hAnsi="Times New Roman"/>
                <w:bCs/>
                <w:sz w:val="24"/>
                <w:szCs w:val="32"/>
              </w:rPr>
            </w:pPr>
            <w:r>
              <w:rPr>
                <w:rFonts w:hint="eastAsia" w:ascii="Times New Roman" w:hAnsi="Times New Roman"/>
                <w:b/>
                <w:bCs/>
                <w:sz w:val="24"/>
                <w:szCs w:val="32"/>
              </w:rPr>
              <w:t>生产废水：</w:t>
            </w:r>
            <w:r>
              <w:rPr>
                <w:rFonts w:hint="eastAsia" w:ascii="Times New Roman" w:hAnsi="Times New Roman"/>
                <w:bCs/>
                <w:sz w:val="24"/>
                <w:szCs w:val="32"/>
              </w:rPr>
              <w:t>生产废水通过自建的</w:t>
            </w:r>
            <w:r>
              <w:rPr>
                <w:rFonts w:ascii="Times New Roman" w:hAnsi="Times New Roman"/>
                <w:bCs/>
                <w:sz w:val="24"/>
                <w:szCs w:val="32"/>
              </w:rPr>
              <w:t>1</w:t>
            </w:r>
            <w:r>
              <w:rPr>
                <w:rFonts w:hint="eastAsia" w:ascii="Times New Roman" w:hAnsi="Times New Roman"/>
                <w:bCs/>
                <w:sz w:val="24"/>
                <w:szCs w:val="32"/>
              </w:rPr>
              <w:t>个过滤池经处理后，回用于清洗工序，不外排（容积</w:t>
            </w:r>
            <w:r>
              <w:rPr>
                <w:rFonts w:ascii="Times New Roman" w:hAnsi="Times New Roman"/>
                <w:bCs/>
                <w:sz w:val="24"/>
                <w:szCs w:val="32"/>
              </w:rPr>
              <w:t>57.6m</w:t>
            </w:r>
            <w:r>
              <w:rPr>
                <w:rFonts w:ascii="Times New Roman" w:hAnsi="Times New Roman"/>
                <w:bCs/>
                <w:sz w:val="24"/>
                <w:szCs w:val="32"/>
                <w:vertAlign w:val="superscript"/>
              </w:rPr>
              <w:t>3</w:t>
            </w:r>
            <w:r>
              <w:rPr>
                <w:rFonts w:hint="eastAsia" w:ascii="Times New Roman" w:hAnsi="Times New Roman"/>
                <w:bCs/>
                <w:sz w:val="24"/>
                <w:szCs w:val="32"/>
              </w:rPr>
              <w:t>，详见附图</w:t>
            </w:r>
            <w:r>
              <w:rPr>
                <w:rFonts w:ascii="Times New Roman" w:hAnsi="Times New Roman"/>
                <w:bCs/>
                <w:sz w:val="24"/>
                <w:szCs w:val="32"/>
              </w:rPr>
              <w:t>3-2</w:t>
            </w:r>
            <w:r>
              <w:rPr>
                <w:rFonts w:hint="eastAsia" w:ascii="Times New Roman" w:hAnsi="Times New Roman"/>
                <w:bCs/>
                <w:sz w:val="24"/>
                <w:szCs w:val="32"/>
              </w:rPr>
              <w:t>）。</w:t>
            </w:r>
          </w:p>
          <w:p w14:paraId="1C785465">
            <w:pPr>
              <w:keepNext/>
              <w:keepLines/>
              <w:spacing w:line="360" w:lineRule="auto"/>
              <w:ind w:firstLine="480" w:firstLineChars="200"/>
              <w:jc w:val="left"/>
              <w:outlineLvl w:val="2"/>
              <w:rPr>
                <w:rFonts w:ascii="Times New Roman" w:hAnsi="Times New Roman"/>
                <w:bCs/>
                <w:sz w:val="24"/>
                <w:szCs w:val="32"/>
              </w:rPr>
            </w:pPr>
            <w:r>
              <w:rPr>
                <w:rFonts w:hint="eastAsia" w:ascii="Times New Roman" w:hAnsi="Times New Roman"/>
                <w:bCs/>
                <w:sz w:val="24"/>
                <w:szCs w:val="32"/>
              </w:rPr>
              <w:t>本项目废水不外排，对地表水（</w:t>
            </w:r>
            <w:r>
              <w:rPr>
                <w:rFonts w:hint="eastAsia" w:ascii="Times New Roman" w:hAnsi="Times New Roman"/>
                <w:color w:val="000000"/>
                <w:sz w:val="24"/>
              </w:rPr>
              <w:t>北侧</w:t>
            </w:r>
            <w:r>
              <w:rPr>
                <w:rFonts w:ascii="Times New Roman" w:hAnsi="Times New Roman"/>
                <w:color w:val="000000"/>
                <w:sz w:val="24"/>
              </w:rPr>
              <w:t>126m</w:t>
            </w:r>
            <w:r>
              <w:rPr>
                <w:rFonts w:hint="eastAsia" w:ascii="Times New Roman" w:hAnsi="Times New Roman"/>
                <w:color w:val="000000"/>
                <w:sz w:val="24"/>
              </w:rPr>
              <w:t>的南木黑河，</w:t>
            </w:r>
            <w:r>
              <w:rPr>
                <w:rFonts w:hint="eastAsia" w:ascii="Times New Roman" w:hAnsi="Times New Roman"/>
                <w:snapToGrid w:val="0"/>
                <w:kern w:val="0"/>
                <w:sz w:val="24"/>
                <w:szCs w:val="20"/>
                <w:lang w:val="zh-CN"/>
              </w:rPr>
              <w:t>东侧</w:t>
            </w:r>
            <w:r>
              <w:rPr>
                <w:rFonts w:ascii="Times New Roman" w:hAnsi="Times New Roman"/>
                <w:snapToGrid w:val="0"/>
                <w:kern w:val="0"/>
                <w:sz w:val="24"/>
                <w:szCs w:val="20"/>
                <w:lang w:val="zh-CN"/>
              </w:rPr>
              <w:t>1800m</w:t>
            </w:r>
            <w:r>
              <w:rPr>
                <w:rFonts w:hint="eastAsia" w:ascii="Times New Roman" w:hAnsi="Times New Roman"/>
                <w:snapToGrid w:val="0"/>
                <w:kern w:val="0"/>
                <w:sz w:val="24"/>
                <w:szCs w:val="20"/>
              </w:rPr>
              <w:t>芒究水库</w:t>
            </w:r>
            <w:r>
              <w:rPr>
                <w:rFonts w:hint="eastAsia" w:ascii="Times New Roman" w:hAnsi="Times New Roman"/>
                <w:snapToGrid w:val="0"/>
                <w:kern w:val="0"/>
                <w:sz w:val="24"/>
                <w:szCs w:val="20"/>
                <w:lang w:val="zh-CN"/>
              </w:rPr>
              <w:t>、西侧</w:t>
            </w:r>
            <w:r>
              <w:rPr>
                <w:rFonts w:ascii="Times New Roman" w:hAnsi="Times New Roman"/>
                <w:snapToGrid w:val="0"/>
                <w:kern w:val="0"/>
                <w:sz w:val="24"/>
                <w:szCs w:val="20"/>
                <w:lang w:val="zh-CN"/>
              </w:rPr>
              <w:t>4.8km</w:t>
            </w:r>
            <w:r>
              <w:rPr>
                <w:rFonts w:hint="eastAsia" w:ascii="Times New Roman" w:hAnsi="Times New Roman"/>
                <w:snapToGrid w:val="0"/>
                <w:kern w:val="0"/>
                <w:sz w:val="24"/>
                <w:szCs w:val="20"/>
                <w:lang w:val="zh-CN"/>
              </w:rPr>
              <w:t>芒市大河</w:t>
            </w:r>
            <w:r>
              <w:rPr>
                <w:rFonts w:hint="eastAsia" w:ascii="Times New Roman" w:hAnsi="Times New Roman"/>
                <w:bCs/>
                <w:sz w:val="24"/>
                <w:szCs w:val="32"/>
              </w:rPr>
              <w:t>）影响较小。</w:t>
            </w:r>
          </w:p>
          <w:p w14:paraId="4574ABEA">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w:t>
            </w:r>
            <w:r>
              <w:rPr>
                <w:rFonts w:ascii="Times New Roman" w:hAnsi="Times New Roman"/>
                <w:b/>
                <w:bCs/>
                <w:sz w:val="24"/>
                <w:szCs w:val="32"/>
              </w:rPr>
              <w:t>3</w:t>
            </w:r>
            <w:r>
              <w:rPr>
                <w:rFonts w:hint="eastAsia" w:ascii="Times New Roman" w:hAnsi="Times New Roman"/>
                <w:b/>
                <w:bCs/>
                <w:sz w:val="24"/>
                <w:szCs w:val="32"/>
              </w:rPr>
              <w:t>）声环境影响</w:t>
            </w:r>
          </w:p>
          <w:p w14:paraId="3E6C9E6A">
            <w:pPr>
              <w:keepNext/>
              <w:keepLines/>
              <w:snapToGrid w:val="0"/>
              <w:spacing w:line="360" w:lineRule="auto"/>
              <w:ind w:left="105" w:leftChars="50" w:right="105" w:rightChars="50" w:firstLine="482" w:firstLineChars="200"/>
              <w:outlineLvl w:val="1"/>
              <w:rPr>
                <w:rFonts w:ascii="Times New Roman" w:hAnsi="Times New Roman"/>
                <w:b/>
                <w:bCs/>
                <w:sz w:val="24"/>
                <w:szCs w:val="22"/>
              </w:rPr>
            </w:pPr>
            <w:r>
              <w:rPr>
                <w:rFonts w:hint="eastAsia" w:ascii="宋体" w:hAnsi="宋体" w:cs="宋体"/>
                <w:b/>
                <w:bCs/>
                <w:sz w:val="24"/>
                <w:szCs w:val="22"/>
              </w:rPr>
              <w:t>①</w:t>
            </w:r>
            <w:r>
              <w:rPr>
                <w:rFonts w:hint="eastAsia" w:ascii="Times New Roman" w:hAnsi="Times New Roman"/>
                <w:b/>
                <w:bCs/>
                <w:sz w:val="24"/>
                <w:szCs w:val="22"/>
              </w:rPr>
              <w:t>厂界达标分析</w:t>
            </w:r>
          </w:p>
          <w:p w14:paraId="7F3D2D80">
            <w:pPr>
              <w:keepNext/>
              <w:keepLines/>
              <w:snapToGrid w:val="0"/>
              <w:spacing w:line="360" w:lineRule="auto"/>
              <w:ind w:left="105" w:leftChars="50" w:right="105" w:rightChars="50" w:firstLine="480" w:firstLineChars="200"/>
              <w:outlineLvl w:val="1"/>
              <w:rPr>
                <w:rFonts w:ascii="Times New Roman" w:hAnsi="Times New Roman"/>
                <w:bCs/>
                <w:sz w:val="24"/>
                <w:szCs w:val="22"/>
              </w:rPr>
            </w:pPr>
            <w:r>
              <w:rPr>
                <w:rFonts w:hint="eastAsia" w:ascii="Times New Roman" w:hAnsi="Times New Roman"/>
                <w:bCs/>
                <w:sz w:val="24"/>
                <w:szCs w:val="22"/>
              </w:rPr>
              <w:t>根据上表预测结果，项目厂界昼间四周噪声能满足</w:t>
            </w:r>
            <w:r>
              <w:rPr>
                <w:rFonts w:ascii="Times New Roman" w:hAnsi="Times New Roman"/>
                <w:bCs/>
                <w:sz w:val="24"/>
                <w:szCs w:val="22"/>
              </w:rPr>
              <w:t>GB12348-2008</w:t>
            </w:r>
            <w:r>
              <w:rPr>
                <w:rFonts w:hint="eastAsia" w:ascii="Times New Roman" w:hAnsi="Times New Roman"/>
                <w:bCs/>
                <w:sz w:val="24"/>
                <w:szCs w:val="22"/>
              </w:rPr>
              <w:t>《工业企业厂界环境噪声排放标准》中</w:t>
            </w:r>
            <w:r>
              <w:rPr>
                <w:rFonts w:ascii="Times New Roman" w:hAnsi="Times New Roman"/>
                <w:bCs/>
                <w:sz w:val="24"/>
                <w:szCs w:val="22"/>
              </w:rPr>
              <w:t>2</w:t>
            </w:r>
            <w:r>
              <w:rPr>
                <w:rFonts w:hint="eastAsia" w:ascii="Times New Roman" w:hAnsi="Times New Roman"/>
                <w:bCs/>
                <w:sz w:val="24"/>
                <w:szCs w:val="22"/>
              </w:rPr>
              <w:t>类标准。</w:t>
            </w:r>
          </w:p>
          <w:p w14:paraId="688A02F0">
            <w:pPr>
              <w:keepNext/>
              <w:keepLines/>
              <w:adjustRightInd w:val="0"/>
              <w:snapToGrid w:val="0"/>
              <w:spacing w:line="360" w:lineRule="auto"/>
              <w:ind w:firstLine="480" w:firstLineChars="200"/>
              <w:jc w:val="left"/>
              <w:outlineLvl w:val="0"/>
              <w:rPr>
                <w:rFonts w:ascii="Times New Roman" w:hAnsi="Times New Roman"/>
                <w:bCs/>
                <w:sz w:val="24"/>
                <w:szCs w:val="22"/>
              </w:rPr>
            </w:pPr>
            <w:bookmarkStart w:id="39" w:name="_Toc15665"/>
            <w:r>
              <w:rPr>
                <w:rFonts w:hint="eastAsia" w:ascii="Times New Roman" w:hAnsi="Times New Roman"/>
                <w:bCs/>
                <w:sz w:val="24"/>
                <w:szCs w:val="22"/>
              </w:rPr>
              <w:t>项目仅白天运行，夜间不运行，且此类噪声具有短暂性和间歇性特点，且随着操作的停止而消失。</w:t>
            </w:r>
            <w:bookmarkEnd w:id="39"/>
          </w:p>
          <w:p w14:paraId="16E2593E">
            <w:pPr>
              <w:keepNext/>
              <w:keepLines/>
              <w:adjustRightInd w:val="0"/>
              <w:snapToGrid w:val="0"/>
              <w:spacing w:line="360" w:lineRule="auto"/>
              <w:ind w:firstLine="482" w:firstLineChars="200"/>
              <w:jc w:val="left"/>
              <w:outlineLvl w:val="0"/>
              <w:rPr>
                <w:rFonts w:ascii="Times New Roman" w:hAnsi="Times New Roman"/>
                <w:b/>
                <w:bCs/>
                <w:sz w:val="24"/>
                <w:szCs w:val="22"/>
              </w:rPr>
            </w:pPr>
            <w:bookmarkStart w:id="40" w:name="_Toc18976"/>
            <w:r>
              <w:rPr>
                <w:rFonts w:hint="eastAsia" w:ascii="宋体" w:hAnsi="宋体" w:cs="宋体"/>
                <w:b/>
                <w:bCs/>
                <w:sz w:val="24"/>
                <w:szCs w:val="22"/>
              </w:rPr>
              <w:t>②</w:t>
            </w:r>
            <w:r>
              <w:rPr>
                <w:rFonts w:hint="eastAsia" w:ascii="Times New Roman" w:hAnsi="Times New Roman"/>
                <w:b/>
                <w:bCs/>
                <w:sz w:val="24"/>
                <w:szCs w:val="22"/>
              </w:rPr>
              <w:t>保护目标预测分析</w:t>
            </w:r>
            <w:bookmarkEnd w:id="40"/>
          </w:p>
          <w:p w14:paraId="0EEA310A">
            <w:pPr>
              <w:keepNext/>
              <w:keepLines/>
              <w:adjustRightInd w:val="0"/>
              <w:snapToGrid w:val="0"/>
              <w:spacing w:line="360" w:lineRule="auto"/>
              <w:ind w:firstLine="480" w:firstLineChars="200"/>
              <w:jc w:val="left"/>
              <w:outlineLvl w:val="0"/>
              <w:rPr>
                <w:rFonts w:ascii="Times New Roman" w:hAnsi="Times New Roman"/>
                <w:bCs/>
                <w:sz w:val="24"/>
                <w:szCs w:val="22"/>
              </w:rPr>
            </w:pPr>
            <w:bookmarkStart w:id="41" w:name="_Toc28269"/>
            <w:r>
              <w:rPr>
                <w:rFonts w:hint="eastAsia" w:ascii="Times New Roman" w:hAnsi="Times New Roman"/>
                <w:bCs/>
                <w:sz w:val="24"/>
                <w:szCs w:val="22"/>
              </w:rPr>
              <w:t>距离项目最近的保护目标为</w:t>
            </w:r>
            <w:r>
              <w:rPr>
                <w:rFonts w:hint="eastAsia" w:ascii="Times New Roman" w:hAnsi="Times New Roman"/>
                <w:sz w:val="24"/>
              </w:rPr>
              <w:t>北侧</w:t>
            </w:r>
            <w:r>
              <w:rPr>
                <w:rFonts w:ascii="Times New Roman" w:hAnsi="Times New Roman"/>
                <w:sz w:val="24"/>
              </w:rPr>
              <w:t>35m</w:t>
            </w:r>
            <w:r>
              <w:rPr>
                <w:rFonts w:hint="eastAsia" w:ascii="Times New Roman" w:hAnsi="Times New Roman"/>
                <w:color w:val="000000"/>
                <w:sz w:val="24"/>
              </w:rPr>
              <w:t>的芒市公租房</w:t>
            </w:r>
            <w:r>
              <w:rPr>
                <w:rFonts w:hint="eastAsia" w:ascii="Times New Roman" w:hAnsi="Times New Roman"/>
                <w:bCs/>
                <w:sz w:val="24"/>
                <w:szCs w:val="22"/>
              </w:rPr>
              <w:t>，对其影响较小。</w:t>
            </w:r>
            <w:bookmarkEnd w:id="41"/>
          </w:p>
          <w:p w14:paraId="259783F9">
            <w:pPr>
              <w:adjustRightInd w:val="0"/>
              <w:snapToGrid w:val="0"/>
              <w:spacing w:line="360" w:lineRule="auto"/>
              <w:ind w:firstLine="482" w:firstLineChars="200"/>
              <w:rPr>
                <w:rFonts w:ascii="Times New Roman" w:hAnsi="Times New Roman"/>
                <w:snapToGrid w:val="0"/>
                <w:kern w:val="0"/>
                <w:sz w:val="24"/>
              </w:rPr>
            </w:pPr>
            <w:r>
              <w:rPr>
                <w:rFonts w:hint="eastAsia" w:ascii="Times New Roman" w:hAnsi="Times New Roman"/>
                <w:b/>
                <w:snapToGrid w:val="0"/>
                <w:kern w:val="0"/>
                <w:sz w:val="24"/>
              </w:rPr>
              <w:t>措施：</w:t>
            </w:r>
            <w:r>
              <w:rPr>
                <w:rFonts w:hint="eastAsia" w:ascii="Times New Roman" w:hAnsi="Times New Roman"/>
                <w:snapToGrid w:val="0"/>
                <w:kern w:val="0"/>
                <w:sz w:val="24"/>
              </w:rPr>
              <w:t>为进一步降低运营期间噪声对周边环境的影响，本环评报告要求建设单位在运营期采取以下措施：</w:t>
            </w:r>
          </w:p>
          <w:p w14:paraId="66DED231">
            <w:pPr>
              <w:adjustRightInd w:val="0"/>
              <w:snapToGrid w:val="0"/>
              <w:spacing w:line="360" w:lineRule="auto"/>
              <w:ind w:firstLine="480" w:firstLineChars="200"/>
              <w:rPr>
                <w:rFonts w:ascii="Times New Roman" w:hAnsi="Times New Roman"/>
                <w:sz w:val="24"/>
              </w:rPr>
            </w:pPr>
            <w:r>
              <w:rPr>
                <w:rFonts w:hint="eastAsia" w:ascii="宋体" w:hAnsi="宋体" w:cs="宋体"/>
                <w:sz w:val="24"/>
              </w:rPr>
              <w:t>①</w:t>
            </w:r>
            <w:r>
              <w:rPr>
                <w:rFonts w:hint="eastAsia" w:ascii="Times New Roman" w:hAnsi="Times New Roman"/>
                <w:sz w:val="24"/>
              </w:rPr>
              <w:t>选用低噪声设备，且设备应定期维护保养，避免设备噪声增大。</w:t>
            </w:r>
          </w:p>
          <w:p w14:paraId="69D84C5A">
            <w:pPr>
              <w:adjustRightInd w:val="0"/>
              <w:snapToGrid w:val="0"/>
              <w:spacing w:line="360" w:lineRule="auto"/>
              <w:ind w:firstLine="480" w:firstLineChars="200"/>
              <w:rPr>
                <w:rFonts w:ascii="Times New Roman" w:hAnsi="Times New Roman"/>
                <w:sz w:val="24"/>
              </w:rPr>
            </w:pPr>
            <w:r>
              <w:rPr>
                <w:rFonts w:hint="eastAsia" w:ascii="宋体" w:hAnsi="宋体" w:cs="宋体"/>
                <w:sz w:val="24"/>
              </w:rPr>
              <w:t>②</w:t>
            </w:r>
            <w:r>
              <w:rPr>
                <w:rFonts w:hint="eastAsia" w:ascii="Times New Roman" w:hAnsi="Times New Roman"/>
                <w:sz w:val="24"/>
              </w:rPr>
              <w:t>进入项目区内的运输车辆应减速并禁止鸣笛。</w:t>
            </w:r>
          </w:p>
          <w:p w14:paraId="26369096">
            <w:pPr>
              <w:adjustRightInd w:val="0"/>
              <w:snapToGrid w:val="0"/>
              <w:spacing w:line="360" w:lineRule="auto"/>
              <w:ind w:firstLine="480" w:firstLineChars="200"/>
              <w:rPr>
                <w:rFonts w:ascii="Times New Roman" w:hAnsi="Times New Roman"/>
                <w:snapToGrid w:val="0"/>
                <w:kern w:val="0"/>
                <w:sz w:val="24"/>
                <w:szCs w:val="20"/>
              </w:rPr>
            </w:pPr>
            <w:r>
              <w:rPr>
                <w:rFonts w:hint="eastAsia" w:ascii="宋体" w:hAnsi="宋体" w:cs="宋体"/>
                <w:sz w:val="24"/>
              </w:rPr>
              <w:t>③</w:t>
            </w:r>
            <w:r>
              <w:rPr>
                <w:rFonts w:hint="eastAsia" w:ascii="Times New Roman" w:hAnsi="Times New Roman"/>
                <w:snapToGrid w:val="0"/>
                <w:kern w:val="0"/>
                <w:sz w:val="24"/>
                <w:szCs w:val="20"/>
              </w:rPr>
              <w:t>生产设备均设置于生产车间内，生产设备安装减震垫。</w:t>
            </w:r>
          </w:p>
          <w:p w14:paraId="1C8B4BD9">
            <w:pPr>
              <w:keepNext/>
              <w:keepLines/>
              <w:spacing w:line="360" w:lineRule="auto"/>
              <w:ind w:firstLine="482" w:firstLineChars="200"/>
              <w:jc w:val="left"/>
              <w:outlineLvl w:val="2"/>
              <w:rPr>
                <w:rFonts w:ascii="Times New Roman" w:hAnsi="Times New Roman"/>
                <w:b/>
                <w:bCs/>
                <w:sz w:val="24"/>
                <w:szCs w:val="32"/>
              </w:rPr>
            </w:pPr>
            <w:r>
              <w:rPr>
                <w:rFonts w:hint="eastAsia" w:ascii="Times New Roman" w:hAnsi="Times New Roman"/>
                <w:b/>
                <w:bCs/>
                <w:sz w:val="24"/>
                <w:szCs w:val="32"/>
              </w:rPr>
              <w:t>（</w:t>
            </w:r>
            <w:r>
              <w:rPr>
                <w:rFonts w:ascii="Times New Roman" w:hAnsi="Times New Roman"/>
                <w:b/>
                <w:bCs/>
                <w:sz w:val="24"/>
                <w:szCs w:val="32"/>
              </w:rPr>
              <w:t>4</w:t>
            </w:r>
            <w:r>
              <w:rPr>
                <w:rFonts w:hint="eastAsia" w:ascii="Times New Roman" w:hAnsi="Times New Roman"/>
                <w:b/>
                <w:bCs/>
                <w:sz w:val="24"/>
                <w:szCs w:val="32"/>
              </w:rPr>
              <w:t>）固体废物影响及主要环保措施</w:t>
            </w:r>
          </w:p>
          <w:p w14:paraId="393BBE60">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一般工业固废：</w:t>
            </w:r>
            <w:r>
              <w:rPr>
                <w:rFonts w:hint="eastAsia" w:ascii="Times New Roman" w:hAnsi="Times New Roman"/>
                <w:snapToGrid w:val="0"/>
                <w:kern w:val="0"/>
                <w:sz w:val="24"/>
                <w:szCs w:val="20"/>
              </w:rPr>
              <w:t>项目运营期一般工业固废主要为有色金属、非磁性物质、除尘装置收集粉尘、拆包、人工分选杂物、剥离废标签纸、污水过滤池污泥，共计</w:t>
            </w:r>
            <w:r>
              <w:rPr>
                <w:rFonts w:ascii="Times New Roman" w:hAnsi="Times New Roman"/>
                <w:snapToGrid w:val="0"/>
                <w:kern w:val="0"/>
                <w:sz w:val="24"/>
                <w:szCs w:val="20"/>
              </w:rPr>
              <w:t>58.62t/a</w:t>
            </w:r>
            <w:r>
              <w:rPr>
                <w:rFonts w:hint="eastAsia" w:ascii="Times New Roman" w:hAnsi="Times New Roman"/>
                <w:snapToGrid w:val="0"/>
                <w:kern w:val="0"/>
                <w:sz w:val="24"/>
                <w:szCs w:val="20"/>
              </w:rPr>
              <w:t>。</w:t>
            </w:r>
          </w:p>
          <w:p w14:paraId="352CB051">
            <w:pPr>
              <w:spacing w:line="360" w:lineRule="auto"/>
              <w:ind w:firstLine="480" w:firstLineChars="200"/>
              <w:rPr>
                <w:rFonts w:ascii="Times New Roman" w:hAnsi="Times New Roman"/>
                <w:sz w:val="24"/>
              </w:rPr>
            </w:pPr>
            <w:r>
              <w:rPr>
                <w:rFonts w:hint="eastAsia" w:ascii="Times New Roman" w:hAnsi="Times New Roman"/>
                <w:kern w:val="0"/>
                <w:sz w:val="24"/>
              </w:rPr>
              <w:t>有色金属打包后作为产品外售，非磁性物质分类打包后外售资源化利用，</w:t>
            </w:r>
            <w:r>
              <w:rPr>
                <w:rFonts w:hint="eastAsia" w:ascii="Times New Roman" w:hAnsi="Times New Roman"/>
                <w:snapToGrid w:val="0"/>
                <w:kern w:val="0"/>
                <w:sz w:val="24"/>
                <w:szCs w:val="20"/>
              </w:rPr>
              <w:t>除尘装置收集粉尘打包后外售给炼钢厂或水泥厂，</w:t>
            </w:r>
            <w:r>
              <w:rPr>
                <w:rFonts w:hint="eastAsia" w:ascii="Times New Roman" w:hAnsi="Times New Roman"/>
                <w:kern w:val="0"/>
                <w:sz w:val="24"/>
              </w:rPr>
              <w:t>杂物运至</w:t>
            </w:r>
            <w:r>
              <w:rPr>
                <w:rFonts w:hint="eastAsia" w:ascii="Times New Roman" w:hAnsi="Times New Roman"/>
                <w:sz w:val="24"/>
              </w:rPr>
              <w:t>住建部门制定堆放点，禁止与生活垃圾混合处置，禁止随意丢弃</w:t>
            </w:r>
            <w:r>
              <w:rPr>
                <w:rFonts w:hint="eastAsia" w:ascii="Times New Roman" w:hAnsi="Times New Roman"/>
                <w:kern w:val="0"/>
                <w:sz w:val="24"/>
              </w:rPr>
              <w:t>；剥离废标签纸</w:t>
            </w:r>
            <w:r>
              <w:rPr>
                <w:rFonts w:hint="eastAsia" w:ascii="Times New Roman" w:hAnsi="Times New Roman"/>
                <w:sz w:val="24"/>
              </w:rPr>
              <w:t>清运至当地指定垃圾收集点，集中处置；污泥经板框压滤机压滤后外运至垃圾填埋场处理，同时</w:t>
            </w:r>
            <w:r>
              <w:rPr>
                <w:rFonts w:hint="eastAsia" w:ascii="Times New Roman" w:hAnsi="Times New Roman"/>
                <w:kern w:val="0"/>
                <w:sz w:val="24"/>
              </w:rPr>
              <w:t>建设单位应按照《一般工业固体废物贮存、处置场污染控制标准》</w:t>
            </w:r>
            <w:r>
              <w:rPr>
                <w:rFonts w:ascii="Times New Roman" w:hAnsi="Times New Roman"/>
                <w:kern w:val="0"/>
                <w:sz w:val="24"/>
              </w:rPr>
              <w:t>(GB18599-2001)</w:t>
            </w:r>
            <w:r>
              <w:rPr>
                <w:rFonts w:hint="eastAsia" w:ascii="Times New Roman" w:hAnsi="Times New Roman"/>
                <w:kern w:val="0"/>
                <w:sz w:val="24"/>
              </w:rPr>
              <w:t>的相关要求建立固体废物临时的堆放场地。</w:t>
            </w:r>
          </w:p>
          <w:p w14:paraId="21AAD843">
            <w:pPr>
              <w:adjustRightInd w:val="0"/>
              <w:spacing w:line="360" w:lineRule="auto"/>
              <w:ind w:firstLine="482" w:firstLineChars="200"/>
              <w:rPr>
                <w:rFonts w:ascii="Times New Roman" w:hAnsi="Times New Roman"/>
                <w:snapToGrid w:val="0"/>
                <w:kern w:val="0"/>
                <w:sz w:val="24"/>
                <w:szCs w:val="20"/>
              </w:rPr>
            </w:pPr>
            <w:r>
              <w:rPr>
                <w:rFonts w:hint="eastAsia" w:ascii="Times New Roman" w:hAnsi="Times New Roman"/>
                <w:b/>
                <w:snapToGrid w:val="0"/>
                <w:kern w:val="0"/>
                <w:sz w:val="24"/>
                <w:szCs w:val="20"/>
              </w:rPr>
              <w:t>生活垃圾：</w:t>
            </w:r>
            <w:r>
              <w:rPr>
                <w:rFonts w:hint="eastAsia" w:ascii="Times New Roman" w:hAnsi="Times New Roman"/>
                <w:snapToGrid w:val="0"/>
                <w:kern w:val="0"/>
                <w:sz w:val="24"/>
                <w:szCs w:val="20"/>
              </w:rPr>
              <w:t>经统一收集后，由建设方运输至就近</w:t>
            </w:r>
            <w:r>
              <w:rPr>
                <w:rFonts w:hint="eastAsia" w:ascii="Times New Roman" w:hAnsi="Times New Roman"/>
                <w:snapToGrid w:val="0"/>
                <w:kern w:val="0"/>
                <w:sz w:val="24"/>
                <w:szCs w:val="20"/>
                <w:lang w:val="zh-CN"/>
              </w:rPr>
              <w:t>垃圾收集点处置</w:t>
            </w:r>
            <w:r>
              <w:rPr>
                <w:rFonts w:hint="eastAsia" w:ascii="Times New Roman" w:hAnsi="Times New Roman"/>
                <w:snapToGrid w:val="0"/>
                <w:kern w:val="0"/>
                <w:sz w:val="24"/>
                <w:szCs w:val="20"/>
              </w:rPr>
              <w:t>。</w:t>
            </w:r>
          </w:p>
          <w:p w14:paraId="599D5EA8">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rPr>
              <w:t>综上所述，本项目的固体废物能够实现资源化、无害化和减量化，固废处置率</w:t>
            </w:r>
            <w:r>
              <w:rPr>
                <w:rFonts w:ascii="Times New Roman" w:hAnsi="Times New Roman"/>
                <w:snapToGrid w:val="0"/>
                <w:kern w:val="0"/>
                <w:sz w:val="24"/>
                <w:szCs w:val="20"/>
              </w:rPr>
              <w:t>100%</w:t>
            </w:r>
            <w:r>
              <w:rPr>
                <w:rFonts w:hint="eastAsia" w:ascii="Times New Roman" w:hAnsi="Times New Roman"/>
                <w:snapToGrid w:val="0"/>
                <w:kern w:val="0"/>
                <w:sz w:val="24"/>
                <w:szCs w:val="20"/>
              </w:rPr>
              <w:t>，对周围环境不产生影响，也不会产生二次污染。</w:t>
            </w:r>
          </w:p>
          <w:p w14:paraId="4DEC1A7B">
            <w:pPr>
              <w:adjustRightInd w:val="0"/>
              <w:spacing w:line="360" w:lineRule="auto"/>
              <w:ind w:firstLine="482" w:firstLineChars="200"/>
              <w:rPr>
                <w:rFonts w:ascii="Times New Roman" w:hAnsi="Times New Roman"/>
                <w:b/>
                <w:snapToGrid w:val="0"/>
                <w:kern w:val="0"/>
                <w:sz w:val="24"/>
              </w:rPr>
            </w:pPr>
            <w:r>
              <w:rPr>
                <w:rFonts w:ascii="Times New Roman" w:hAnsi="Times New Roman"/>
                <w:b/>
                <w:snapToGrid w:val="0"/>
                <w:kern w:val="0"/>
                <w:sz w:val="24"/>
                <w:szCs w:val="20"/>
              </w:rPr>
              <w:t>3</w:t>
            </w:r>
            <w:r>
              <w:rPr>
                <w:rFonts w:hint="eastAsia" w:ascii="Times New Roman" w:hAnsi="Times New Roman"/>
                <w:b/>
                <w:snapToGrid w:val="0"/>
                <w:kern w:val="0"/>
                <w:sz w:val="24"/>
                <w:szCs w:val="20"/>
              </w:rPr>
              <w:t>、</w:t>
            </w:r>
            <w:r>
              <w:rPr>
                <w:rFonts w:hint="eastAsia" w:ascii="Times New Roman" w:hAnsi="Times New Roman"/>
                <w:b/>
                <w:snapToGrid w:val="0"/>
                <w:kern w:val="0"/>
                <w:sz w:val="24"/>
              </w:rPr>
              <w:t>环境风险结论</w:t>
            </w:r>
          </w:p>
          <w:p w14:paraId="6F8701C6">
            <w:pPr>
              <w:adjustRightInd w:val="0"/>
              <w:snapToGrid w:val="0"/>
              <w:spacing w:line="360" w:lineRule="auto"/>
              <w:ind w:firstLine="480" w:firstLineChars="200"/>
              <w:rPr>
                <w:rFonts w:ascii="Times New Roman" w:hAnsi="Times New Roman"/>
                <w:sz w:val="24"/>
                <w:lang w:val="zh-CN"/>
              </w:rPr>
            </w:pPr>
            <w:r>
              <w:rPr>
                <w:rFonts w:hint="eastAsia" w:ascii="Times New Roman" w:hAnsi="Times New Roman"/>
                <w:sz w:val="24"/>
                <w:lang w:val="zh-CN"/>
              </w:rPr>
              <w:t>本项目在严格落实环评报告表中的风险防范措施，杜绝事故发生的前提下，该项目的环境风险处于可接受水平，制定的风险管理措施和应急预案有效可靠，从环境风险角度分析该项目建设可行。</w:t>
            </w:r>
          </w:p>
          <w:p w14:paraId="41E9CFF7">
            <w:pPr>
              <w:adjustRightInd w:val="0"/>
              <w:spacing w:line="360" w:lineRule="auto"/>
              <w:ind w:firstLine="482" w:firstLineChars="200"/>
              <w:rPr>
                <w:rFonts w:ascii="Times New Roman" w:hAnsi="Times New Roman"/>
                <w:b/>
                <w:snapToGrid w:val="0"/>
                <w:kern w:val="0"/>
                <w:sz w:val="24"/>
              </w:rPr>
            </w:pPr>
            <w:r>
              <w:rPr>
                <w:rFonts w:ascii="Times New Roman" w:hAnsi="Times New Roman"/>
                <w:b/>
                <w:snapToGrid w:val="0"/>
                <w:kern w:val="0"/>
                <w:sz w:val="24"/>
              </w:rPr>
              <w:t>4</w:t>
            </w:r>
            <w:r>
              <w:rPr>
                <w:rFonts w:hint="eastAsia" w:ascii="Times New Roman" w:hAnsi="Times New Roman"/>
                <w:b/>
                <w:snapToGrid w:val="0"/>
                <w:kern w:val="0"/>
                <w:sz w:val="24"/>
              </w:rPr>
              <w:t>、清洁生产结论</w:t>
            </w:r>
          </w:p>
          <w:p w14:paraId="20112D73">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bCs/>
                <w:snapToGrid w:val="0"/>
                <w:kern w:val="0"/>
                <w:sz w:val="24"/>
                <w:szCs w:val="20"/>
              </w:rPr>
              <w:t>本项目的生产工艺先进，产品节能，污染物产生及排放较少，工程所用主要原材料安全卫生，生产过程中妥善采取了防治污染措施，使废水、废气均达到了相应的排放标准，因此该工程基本上属于清洁生产工艺，符合清洁生产要求。</w:t>
            </w:r>
          </w:p>
          <w:p w14:paraId="264F5B05">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5</w:t>
            </w:r>
            <w:r>
              <w:rPr>
                <w:rFonts w:hint="eastAsia" w:ascii="Times New Roman" w:hAnsi="Times New Roman"/>
                <w:b/>
                <w:bCs/>
                <w:sz w:val="24"/>
                <w:szCs w:val="32"/>
              </w:rPr>
              <w:t>、综合评价结论</w:t>
            </w:r>
          </w:p>
          <w:p w14:paraId="5E611D92">
            <w:pPr>
              <w:adjustRightInd w:val="0"/>
              <w:spacing w:line="360" w:lineRule="auto"/>
              <w:ind w:firstLine="480" w:firstLineChars="200"/>
              <w:rPr>
                <w:rFonts w:ascii="Times New Roman" w:hAnsi="Times New Roman"/>
                <w:snapToGrid w:val="0"/>
                <w:kern w:val="0"/>
                <w:sz w:val="24"/>
                <w:szCs w:val="20"/>
                <w:lang w:val="zh-CN"/>
              </w:rPr>
            </w:pPr>
            <w:r>
              <w:rPr>
                <w:rFonts w:hint="eastAsia" w:ascii="Times New Roman" w:hAnsi="Times New Roman"/>
                <w:bCs/>
                <w:sz w:val="24"/>
              </w:rPr>
              <w:t>芒市永源废旧回收项目（一期）</w:t>
            </w:r>
            <w:r>
              <w:rPr>
                <w:rFonts w:hint="eastAsia" w:ascii="Times New Roman" w:hAnsi="Times New Roman"/>
                <w:snapToGrid w:val="0"/>
                <w:kern w:val="0"/>
                <w:sz w:val="24"/>
                <w:szCs w:val="20"/>
              </w:rPr>
              <w:t>符合国家产业政策，选址、布局合理。</w:t>
            </w:r>
            <w:r>
              <w:rPr>
                <w:rFonts w:hint="eastAsia" w:ascii="Times New Roman" w:hAnsi="Times New Roman"/>
                <w:snapToGrid w:val="0"/>
                <w:kern w:val="0"/>
                <w:sz w:val="24"/>
                <w:szCs w:val="20"/>
                <w:lang w:val="zh-CN"/>
              </w:rPr>
              <w:t>在采取了相应的防治措施后，项目施工及营运期各污染物或达标排放或综合利用，项目的建设不会降低区域的环境功能。</w:t>
            </w:r>
          </w:p>
          <w:p w14:paraId="0BC79444">
            <w:pPr>
              <w:adjustRightInd w:val="0"/>
              <w:spacing w:line="360" w:lineRule="auto"/>
              <w:ind w:firstLine="480" w:firstLineChars="200"/>
              <w:rPr>
                <w:rFonts w:ascii="Times New Roman" w:hAnsi="Times New Roman"/>
                <w:snapToGrid w:val="0"/>
                <w:kern w:val="0"/>
                <w:sz w:val="24"/>
                <w:szCs w:val="20"/>
              </w:rPr>
            </w:pPr>
            <w:r>
              <w:rPr>
                <w:rFonts w:hint="eastAsia" w:ascii="Times New Roman" w:hAnsi="Times New Roman"/>
                <w:snapToGrid w:val="0"/>
                <w:kern w:val="0"/>
                <w:sz w:val="24"/>
                <w:szCs w:val="20"/>
                <w:lang w:val="zh-CN"/>
              </w:rPr>
              <w:t>建设单位在建设、营运过程中，必须严格落实本环评提出的各项污染防治对策措施，认真做好</w:t>
            </w:r>
            <w:r>
              <w:rPr>
                <w:rFonts w:ascii="Times New Roman" w:hAnsi="Times New Roman"/>
                <w:snapToGrid w:val="0"/>
                <w:kern w:val="0"/>
                <w:sz w:val="24"/>
                <w:szCs w:val="20"/>
                <w:lang w:val="zh-CN"/>
              </w:rPr>
              <w:t>“</w:t>
            </w:r>
            <w:r>
              <w:rPr>
                <w:rFonts w:hint="eastAsia" w:ascii="Times New Roman" w:hAnsi="Times New Roman"/>
                <w:snapToGrid w:val="0"/>
                <w:kern w:val="0"/>
                <w:sz w:val="24"/>
                <w:szCs w:val="20"/>
                <w:lang w:val="zh-CN"/>
              </w:rPr>
              <w:t>三同时</w:t>
            </w:r>
            <w:r>
              <w:rPr>
                <w:rFonts w:ascii="Times New Roman" w:hAnsi="Times New Roman"/>
                <w:snapToGrid w:val="0"/>
                <w:kern w:val="0"/>
                <w:sz w:val="24"/>
                <w:szCs w:val="20"/>
                <w:lang w:val="zh-CN"/>
              </w:rPr>
              <w:t>”</w:t>
            </w:r>
            <w:r>
              <w:rPr>
                <w:rFonts w:hint="eastAsia" w:ascii="Times New Roman" w:hAnsi="Times New Roman"/>
                <w:snapToGrid w:val="0"/>
                <w:kern w:val="0"/>
                <w:sz w:val="24"/>
                <w:szCs w:val="20"/>
                <w:lang w:val="zh-CN"/>
              </w:rPr>
              <w:t>建设及日常环境管理工作，从环保角度出发，本项目建设可行。</w:t>
            </w:r>
          </w:p>
          <w:p w14:paraId="20ED7782">
            <w:pPr>
              <w:keepNext/>
              <w:keepLines/>
              <w:spacing w:line="360" w:lineRule="auto"/>
              <w:ind w:firstLine="482" w:firstLineChars="200"/>
              <w:jc w:val="left"/>
              <w:outlineLvl w:val="2"/>
              <w:rPr>
                <w:rFonts w:ascii="Times New Roman" w:hAnsi="Times New Roman"/>
                <w:b/>
                <w:bCs/>
                <w:sz w:val="24"/>
                <w:szCs w:val="32"/>
              </w:rPr>
            </w:pPr>
            <w:r>
              <w:rPr>
                <w:rFonts w:ascii="Times New Roman" w:hAnsi="Times New Roman"/>
                <w:b/>
                <w:bCs/>
                <w:sz w:val="24"/>
                <w:szCs w:val="32"/>
              </w:rPr>
              <w:t>6</w:t>
            </w:r>
            <w:r>
              <w:rPr>
                <w:rFonts w:hint="eastAsia" w:ascii="Times New Roman" w:hAnsi="Times New Roman"/>
                <w:b/>
                <w:bCs/>
                <w:sz w:val="24"/>
                <w:szCs w:val="32"/>
              </w:rPr>
              <w:t>、环境监察计划</w:t>
            </w:r>
          </w:p>
          <w:p w14:paraId="05156BD1">
            <w:pPr>
              <w:spacing w:line="360" w:lineRule="auto"/>
              <w:ind w:firstLine="480" w:firstLineChars="200"/>
              <w:rPr>
                <w:rFonts w:ascii="Times New Roman" w:hAnsi="Times New Roman"/>
                <w:b/>
                <w:bCs/>
                <w:kern w:val="0"/>
                <w:sz w:val="24"/>
                <w:shd w:val="clear" w:color="auto" w:fill="FFFFFF"/>
                <w:lang w:val="zh-CN"/>
              </w:rPr>
            </w:pPr>
            <w:r>
              <w:rPr>
                <w:rFonts w:hint="eastAsia" w:ascii="Times New Roman" w:hAnsi="Times New Roman"/>
                <w:bCs/>
                <w:kern w:val="0"/>
                <w:sz w:val="24"/>
                <w:shd w:val="clear" w:color="auto" w:fill="FFFFFF"/>
                <w:lang w:val="zh-CN"/>
              </w:rPr>
              <w:t>根据本项目的建设特点，建议芒市环境监察大队对项目施工期、运行期的环境保护监察工作，具体监察计划见表</w:t>
            </w:r>
            <w:r>
              <w:rPr>
                <w:rFonts w:ascii="Times New Roman" w:hAnsi="Times New Roman"/>
                <w:bCs/>
                <w:kern w:val="0"/>
                <w:sz w:val="24"/>
                <w:shd w:val="clear" w:color="auto" w:fill="FFFFFF"/>
                <w:lang w:val="zh-CN"/>
              </w:rPr>
              <w:t>9-1</w:t>
            </w:r>
            <w:r>
              <w:rPr>
                <w:rFonts w:hint="eastAsia" w:ascii="Times New Roman" w:hAnsi="Times New Roman"/>
                <w:bCs/>
                <w:kern w:val="0"/>
                <w:sz w:val="24"/>
                <w:shd w:val="clear" w:color="auto" w:fill="FFFFFF"/>
                <w:lang w:val="zh-CN"/>
              </w:rPr>
              <w:t>。</w:t>
            </w:r>
          </w:p>
          <w:p w14:paraId="3FDC6B34">
            <w:pPr>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 9-1 </w:t>
            </w:r>
            <w:r>
              <w:rPr>
                <w:rFonts w:hint="eastAsia" w:ascii="Times New Roman" w:hAnsi="Times New Roman"/>
                <w:b/>
                <w:sz w:val="24"/>
              </w:rPr>
              <w:t>项目环境监察计划</w:t>
            </w:r>
          </w:p>
          <w:tbl>
            <w:tblPr>
              <w:tblStyle w:val="41"/>
              <w:tblW w:w="95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6055"/>
              <w:gridCol w:w="1173"/>
              <w:gridCol w:w="1202"/>
            </w:tblGrid>
            <w:tr w14:paraId="5A941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0F7DFCD5">
                  <w:pPr>
                    <w:jc w:val="center"/>
                    <w:rPr>
                      <w:rFonts w:ascii="Times New Roman" w:hAnsi="Times New Roman"/>
                      <w:szCs w:val="22"/>
                      <w:lang w:val="zh-CN"/>
                    </w:rPr>
                  </w:pPr>
                  <w:r>
                    <w:rPr>
                      <w:rFonts w:hint="eastAsia" w:ascii="Times New Roman" w:hAnsi="Times New Roman"/>
                      <w:szCs w:val="22"/>
                      <w:lang w:val="zh-CN"/>
                    </w:rPr>
                    <w:t>工程进度</w:t>
                  </w:r>
                </w:p>
              </w:tc>
              <w:tc>
                <w:tcPr>
                  <w:tcW w:w="6055" w:type="dxa"/>
                  <w:tcBorders>
                    <w:top w:val="single" w:color="000000" w:sz="4" w:space="0"/>
                    <w:left w:val="single" w:color="000000" w:sz="4" w:space="0"/>
                    <w:bottom w:val="single" w:color="000000" w:sz="4" w:space="0"/>
                    <w:right w:val="single" w:color="000000" w:sz="4" w:space="0"/>
                  </w:tcBorders>
                  <w:vAlign w:val="center"/>
                </w:tcPr>
                <w:p w14:paraId="33114302">
                  <w:pPr>
                    <w:jc w:val="center"/>
                    <w:rPr>
                      <w:rFonts w:ascii="Times New Roman" w:hAnsi="Times New Roman"/>
                      <w:szCs w:val="22"/>
                      <w:lang w:val="zh-CN"/>
                    </w:rPr>
                  </w:pPr>
                  <w:r>
                    <w:rPr>
                      <w:rFonts w:hint="eastAsia" w:ascii="Times New Roman" w:hAnsi="Times New Roman"/>
                      <w:szCs w:val="22"/>
                      <w:lang w:val="zh-CN"/>
                    </w:rPr>
                    <w:t>环保措施要求</w:t>
                  </w:r>
                </w:p>
              </w:tc>
              <w:tc>
                <w:tcPr>
                  <w:tcW w:w="1173" w:type="dxa"/>
                  <w:tcBorders>
                    <w:top w:val="single" w:color="000000" w:sz="4" w:space="0"/>
                    <w:left w:val="single" w:color="000000" w:sz="4" w:space="0"/>
                    <w:bottom w:val="single" w:color="000000" w:sz="4" w:space="0"/>
                    <w:right w:val="single" w:color="000000" w:sz="4" w:space="0"/>
                  </w:tcBorders>
                  <w:vAlign w:val="center"/>
                </w:tcPr>
                <w:p w14:paraId="35D6C754">
                  <w:pPr>
                    <w:jc w:val="center"/>
                    <w:rPr>
                      <w:rFonts w:ascii="Times New Roman" w:hAnsi="Times New Roman"/>
                      <w:szCs w:val="22"/>
                      <w:lang w:val="zh-CN"/>
                    </w:rPr>
                  </w:pPr>
                  <w:r>
                    <w:rPr>
                      <w:rFonts w:hint="eastAsia" w:ascii="Times New Roman" w:hAnsi="Times New Roman"/>
                      <w:szCs w:val="22"/>
                      <w:lang w:val="zh-CN"/>
                    </w:rPr>
                    <w:t>执行单位</w:t>
                  </w:r>
                </w:p>
              </w:tc>
              <w:tc>
                <w:tcPr>
                  <w:tcW w:w="1202" w:type="dxa"/>
                  <w:tcBorders>
                    <w:top w:val="single" w:color="000000" w:sz="4" w:space="0"/>
                    <w:left w:val="single" w:color="000000" w:sz="4" w:space="0"/>
                    <w:bottom w:val="single" w:color="000000" w:sz="4" w:space="0"/>
                    <w:right w:val="single" w:color="000000" w:sz="4" w:space="0"/>
                  </w:tcBorders>
                  <w:vAlign w:val="center"/>
                </w:tcPr>
                <w:p w14:paraId="360BB58D">
                  <w:pPr>
                    <w:jc w:val="center"/>
                    <w:rPr>
                      <w:rFonts w:ascii="Times New Roman" w:hAnsi="Times New Roman"/>
                      <w:szCs w:val="22"/>
                      <w:lang w:val="zh-CN"/>
                    </w:rPr>
                  </w:pPr>
                  <w:r>
                    <w:rPr>
                      <w:rFonts w:hint="eastAsia" w:ascii="Times New Roman" w:hAnsi="Times New Roman"/>
                      <w:szCs w:val="22"/>
                      <w:lang w:val="zh-CN"/>
                    </w:rPr>
                    <w:t>监察部门</w:t>
                  </w:r>
                </w:p>
              </w:tc>
            </w:tr>
            <w:tr w14:paraId="13A5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397D5F2A">
                  <w:pPr>
                    <w:jc w:val="center"/>
                    <w:rPr>
                      <w:rFonts w:ascii="Times New Roman" w:hAnsi="Times New Roman"/>
                      <w:szCs w:val="22"/>
                      <w:lang w:val="zh-CN"/>
                    </w:rPr>
                  </w:pPr>
                  <w:r>
                    <w:rPr>
                      <w:rFonts w:hint="eastAsia" w:ascii="Times New Roman" w:hAnsi="Times New Roman"/>
                      <w:szCs w:val="22"/>
                      <w:lang w:val="zh-CN"/>
                    </w:rPr>
                    <w:t>施工期</w:t>
                  </w:r>
                </w:p>
              </w:tc>
              <w:tc>
                <w:tcPr>
                  <w:tcW w:w="6055" w:type="dxa"/>
                  <w:tcBorders>
                    <w:top w:val="single" w:color="000000" w:sz="4" w:space="0"/>
                    <w:left w:val="single" w:color="000000" w:sz="4" w:space="0"/>
                    <w:bottom w:val="single" w:color="000000" w:sz="4" w:space="0"/>
                    <w:right w:val="single" w:color="000000" w:sz="4" w:space="0"/>
                  </w:tcBorders>
                  <w:vAlign w:val="center"/>
                </w:tcPr>
                <w:p w14:paraId="6828A7BC">
                  <w:pPr>
                    <w:jc w:val="left"/>
                    <w:rPr>
                      <w:rFonts w:ascii="Times New Roman" w:hAnsi="Times New Roman"/>
                      <w:szCs w:val="22"/>
                      <w:lang w:val="zh-CN"/>
                    </w:rPr>
                  </w:pPr>
                  <w:r>
                    <w:rPr>
                      <w:rFonts w:ascii="Times New Roman" w:hAnsi="Times New Roman"/>
                      <w:szCs w:val="22"/>
                      <w:lang w:val="zh-CN"/>
                    </w:rPr>
                    <w:t xml:space="preserve">1. </w:t>
                  </w:r>
                  <w:r>
                    <w:rPr>
                      <w:rFonts w:hint="eastAsia" w:ascii="Times New Roman" w:hAnsi="Times New Roman"/>
                      <w:szCs w:val="22"/>
                      <w:lang w:val="zh-CN"/>
                    </w:rPr>
                    <w:t>施工期场地及时洒水抑尘，并及时打扫清理；</w:t>
                  </w:r>
                </w:p>
                <w:p w14:paraId="66DFA9BC">
                  <w:pPr>
                    <w:jc w:val="left"/>
                    <w:rPr>
                      <w:rFonts w:ascii="Times New Roman" w:hAnsi="Times New Roman"/>
                      <w:szCs w:val="22"/>
                      <w:lang w:val="zh-CN"/>
                    </w:rPr>
                  </w:pPr>
                  <w:r>
                    <w:rPr>
                      <w:rFonts w:ascii="Times New Roman" w:hAnsi="Times New Roman"/>
                      <w:szCs w:val="22"/>
                      <w:lang w:val="zh-CN"/>
                    </w:rPr>
                    <w:t xml:space="preserve">2. </w:t>
                  </w:r>
                  <w:r>
                    <w:rPr>
                      <w:rFonts w:hint="eastAsia" w:ascii="Times New Roman" w:hAnsi="Times New Roman"/>
                      <w:szCs w:val="22"/>
                      <w:lang w:val="zh-CN"/>
                    </w:rPr>
                    <w:t>施工废水全部回用，不外排；</w:t>
                  </w:r>
                </w:p>
                <w:p w14:paraId="51652A6D">
                  <w:pPr>
                    <w:jc w:val="left"/>
                    <w:rPr>
                      <w:rFonts w:ascii="Times New Roman" w:hAnsi="Times New Roman"/>
                      <w:szCs w:val="22"/>
                      <w:lang w:val="zh-CN"/>
                    </w:rPr>
                  </w:pPr>
                  <w:r>
                    <w:rPr>
                      <w:rFonts w:ascii="Times New Roman" w:hAnsi="Times New Roman"/>
                      <w:szCs w:val="22"/>
                      <w:lang w:val="zh-CN"/>
                    </w:rPr>
                    <w:t xml:space="preserve">3. </w:t>
                  </w:r>
                  <w:r>
                    <w:rPr>
                      <w:rFonts w:hint="eastAsia" w:ascii="Times New Roman" w:hAnsi="Times New Roman"/>
                      <w:szCs w:val="22"/>
                      <w:lang w:val="zh-CN"/>
                    </w:rPr>
                    <w:t>施工噪声不扰民；</w:t>
                  </w:r>
                </w:p>
                <w:p w14:paraId="41EE0E28">
                  <w:pPr>
                    <w:jc w:val="left"/>
                    <w:rPr>
                      <w:rFonts w:ascii="Times New Roman" w:hAnsi="Times New Roman"/>
                      <w:szCs w:val="22"/>
                      <w:lang w:val="zh-CN"/>
                    </w:rPr>
                  </w:pPr>
                  <w:r>
                    <w:rPr>
                      <w:rFonts w:ascii="Times New Roman" w:hAnsi="Times New Roman"/>
                      <w:szCs w:val="22"/>
                      <w:lang w:val="zh-CN"/>
                    </w:rPr>
                    <w:t xml:space="preserve">4. </w:t>
                  </w:r>
                  <w:r>
                    <w:rPr>
                      <w:rFonts w:hint="eastAsia" w:ascii="Times New Roman" w:hAnsi="Times New Roman"/>
                      <w:szCs w:val="22"/>
                      <w:lang w:val="zh-CN"/>
                    </w:rPr>
                    <w:t>建筑垃圾全部妥善处置。</w:t>
                  </w:r>
                </w:p>
              </w:tc>
              <w:tc>
                <w:tcPr>
                  <w:tcW w:w="1173" w:type="dxa"/>
                  <w:tcBorders>
                    <w:top w:val="single" w:color="000000" w:sz="4" w:space="0"/>
                    <w:left w:val="single" w:color="000000" w:sz="4" w:space="0"/>
                    <w:bottom w:val="single" w:color="000000" w:sz="4" w:space="0"/>
                    <w:right w:val="single" w:color="000000" w:sz="4" w:space="0"/>
                  </w:tcBorders>
                  <w:vAlign w:val="center"/>
                </w:tcPr>
                <w:p w14:paraId="0B9AEC5B">
                  <w:pPr>
                    <w:jc w:val="center"/>
                    <w:rPr>
                      <w:rFonts w:ascii="Times New Roman" w:hAnsi="Times New Roman"/>
                      <w:szCs w:val="22"/>
                      <w:lang w:val="zh-CN"/>
                    </w:rPr>
                  </w:pPr>
                  <w:r>
                    <w:rPr>
                      <w:rFonts w:hint="eastAsia" w:ascii="Times New Roman" w:hAnsi="Times New Roman"/>
                      <w:szCs w:val="22"/>
                      <w:lang w:val="zh-CN"/>
                    </w:rPr>
                    <w:t>建设单位</w:t>
                  </w:r>
                </w:p>
              </w:tc>
              <w:tc>
                <w:tcPr>
                  <w:tcW w:w="1202" w:type="dxa"/>
                  <w:tcBorders>
                    <w:top w:val="single" w:color="000000" w:sz="4" w:space="0"/>
                    <w:left w:val="single" w:color="000000" w:sz="4" w:space="0"/>
                    <w:bottom w:val="single" w:color="000000" w:sz="4" w:space="0"/>
                    <w:right w:val="single" w:color="000000" w:sz="4" w:space="0"/>
                  </w:tcBorders>
                  <w:vAlign w:val="center"/>
                </w:tcPr>
                <w:p w14:paraId="7E439445">
                  <w:pPr>
                    <w:jc w:val="center"/>
                    <w:rPr>
                      <w:rFonts w:ascii="Times New Roman" w:hAnsi="Times New Roman"/>
                      <w:szCs w:val="22"/>
                      <w:lang w:val="zh-CN"/>
                    </w:rPr>
                  </w:pPr>
                  <w:r>
                    <w:rPr>
                      <w:rFonts w:hint="eastAsia" w:ascii="Times New Roman" w:hAnsi="Times New Roman"/>
                      <w:szCs w:val="22"/>
                      <w:lang w:val="zh-CN"/>
                    </w:rPr>
                    <w:t>芒市</w:t>
                  </w:r>
                </w:p>
                <w:p w14:paraId="18F7DDAC">
                  <w:pPr>
                    <w:jc w:val="center"/>
                    <w:rPr>
                      <w:rFonts w:ascii="Times New Roman" w:hAnsi="Times New Roman"/>
                      <w:szCs w:val="22"/>
                      <w:lang w:val="zh-CN"/>
                    </w:rPr>
                  </w:pPr>
                  <w:r>
                    <w:rPr>
                      <w:rFonts w:hint="eastAsia" w:ascii="Times New Roman" w:hAnsi="Times New Roman"/>
                      <w:szCs w:val="22"/>
                      <w:lang w:val="zh-CN"/>
                    </w:rPr>
                    <w:t>环保局</w:t>
                  </w:r>
                </w:p>
              </w:tc>
            </w:tr>
            <w:tr w14:paraId="2EAE2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126" w:type="dxa"/>
                  <w:tcBorders>
                    <w:top w:val="single" w:color="000000" w:sz="4" w:space="0"/>
                    <w:left w:val="single" w:color="000000" w:sz="4" w:space="0"/>
                    <w:bottom w:val="single" w:color="000000" w:sz="4" w:space="0"/>
                    <w:right w:val="single" w:color="000000" w:sz="4" w:space="0"/>
                  </w:tcBorders>
                  <w:vAlign w:val="center"/>
                </w:tcPr>
                <w:p w14:paraId="2320B7D4">
                  <w:pPr>
                    <w:jc w:val="center"/>
                    <w:rPr>
                      <w:rFonts w:ascii="Times New Roman" w:hAnsi="Times New Roman"/>
                      <w:szCs w:val="22"/>
                      <w:lang w:val="zh-CN"/>
                    </w:rPr>
                  </w:pPr>
                  <w:r>
                    <w:rPr>
                      <w:rFonts w:hint="eastAsia" w:ascii="Times New Roman" w:hAnsi="Times New Roman"/>
                      <w:szCs w:val="22"/>
                      <w:lang w:val="zh-CN"/>
                    </w:rPr>
                    <w:t>运营期</w:t>
                  </w:r>
                </w:p>
              </w:tc>
              <w:tc>
                <w:tcPr>
                  <w:tcW w:w="6055" w:type="dxa"/>
                  <w:tcBorders>
                    <w:top w:val="single" w:color="000000" w:sz="4" w:space="0"/>
                    <w:left w:val="single" w:color="000000" w:sz="4" w:space="0"/>
                    <w:bottom w:val="single" w:color="000000" w:sz="4" w:space="0"/>
                    <w:right w:val="single" w:color="000000" w:sz="4" w:space="0"/>
                  </w:tcBorders>
                  <w:vAlign w:val="center"/>
                </w:tcPr>
                <w:p w14:paraId="50D5874A">
                  <w:pPr>
                    <w:jc w:val="left"/>
                    <w:rPr>
                      <w:rFonts w:ascii="Times New Roman" w:hAnsi="Times New Roman"/>
                      <w:szCs w:val="22"/>
                      <w:lang w:val="zh-CN"/>
                    </w:rPr>
                  </w:pPr>
                  <w:r>
                    <w:rPr>
                      <w:rFonts w:ascii="Times New Roman" w:hAnsi="Times New Roman"/>
                      <w:szCs w:val="22"/>
                      <w:lang w:val="zh-CN"/>
                    </w:rPr>
                    <w:t xml:space="preserve">1. </w:t>
                  </w:r>
                  <w:r>
                    <w:rPr>
                      <w:rFonts w:hint="eastAsia" w:ascii="Times New Roman" w:hAnsi="Times New Roman"/>
                      <w:szCs w:val="22"/>
                      <w:lang w:val="zh-CN"/>
                    </w:rPr>
                    <w:t>环保设施运转效果如何，是否进行了环保设置竣工验收；</w:t>
                  </w:r>
                </w:p>
                <w:p w14:paraId="1DAA1DC7">
                  <w:pPr>
                    <w:jc w:val="left"/>
                    <w:rPr>
                      <w:rFonts w:ascii="Times New Roman" w:hAnsi="Times New Roman"/>
                      <w:szCs w:val="22"/>
                      <w:lang w:val="zh-CN"/>
                    </w:rPr>
                  </w:pPr>
                  <w:r>
                    <w:rPr>
                      <w:rFonts w:ascii="Times New Roman" w:hAnsi="Times New Roman"/>
                      <w:szCs w:val="22"/>
                      <w:lang w:val="zh-CN"/>
                    </w:rPr>
                    <w:t xml:space="preserve">2. </w:t>
                  </w:r>
                  <w:r>
                    <w:rPr>
                      <w:rFonts w:hint="eastAsia" w:ascii="Times New Roman" w:hAnsi="Times New Roman"/>
                      <w:szCs w:val="22"/>
                      <w:lang w:val="zh-CN"/>
                    </w:rPr>
                    <w:t>强化环保设施管理，定期检查，排出故障，确保环保设施正常运行；</w:t>
                  </w:r>
                </w:p>
              </w:tc>
              <w:tc>
                <w:tcPr>
                  <w:tcW w:w="1173" w:type="dxa"/>
                  <w:tcBorders>
                    <w:top w:val="single" w:color="000000" w:sz="4" w:space="0"/>
                    <w:left w:val="single" w:color="000000" w:sz="4" w:space="0"/>
                    <w:bottom w:val="single" w:color="000000" w:sz="4" w:space="0"/>
                    <w:right w:val="single" w:color="000000" w:sz="4" w:space="0"/>
                  </w:tcBorders>
                  <w:vAlign w:val="center"/>
                </w:tcPr>
                <w:p w14:paraId="3E346FD0">
                  <w:pPr>
                    <w:jc w:val="center"/>
                    <w:rPr>
                      <w:rFonts w:ascii="Times New Roman" w:hAnsi="Times New Roman"/>
                      <w:szCs w:val="22"/>
                      <w:lang w:val="zh-CN"/>
                    </w:rPr>
                  </w:pPr>
                  <w:r>
                    <w:rPr>
                      <w:rFonts w:hint="eastAsia" w:ascii="Times New Roman" w:hAnsi="Times New Roman"/>
                      <w:szCs w:val="22"/>
                      <w:lang w:val="zh-CN"/>
                    </w:rPr>
                    <w:t>建设单位</w:t>
                  </w:r>
                </w:p>
              </w:tc>
              <w:tc>
                <w:tcPr>
                  <w:tcW w:w="1202" w:type="dxa"/>
                  <w:tcBorders>
                    <w:top w:val="single" w:color="000000" w:sz="4" w:space="0"/>
                    <w:left w:val="single" w:color="000000" w:sz="4" w:space="0"/>
                    <w:bottom w:val="single" w:color="auto" w:sz="4" w:space="0"/>
                    <w:right w:val="single" w:color="000000" w:sz="4" w:space="0"/>
                  </w:tcBorders>
                  <w:vAlign w:val="center"/>
                </w:tcPr>
                <w:p w14:paraId="17F3CD59">
                  <w:pPr>
                    <w:jc w:val="center"/>
                    <w:rPr>
                      <w:rFonts w:ascii="Times New Roman" w:hAnsi="Times New Roman"/>
                      <w:szCs w:val="22"/>
                      <w:lang w:val="zh-CN"/>
                    </w:rPr>
                  </w:pPr>
                  <w:r>
                    <w:rPr>
                      <w:rFonts w:hint="eastAsia" w:ascii="Times New Roman" w:hAnsi="Times New Roman"/>
                      <w:szCs w:val="22"/>
                      <w:lang w:val="zh-CN"/>
                    </w:rPr>
                    <w:t>芒市</w:t>
                  </w:r>
                </w:p>
                <w:p w14:paraId="5743EF01">
                  <w:pPr>
                    <w:jc w:val="center"/>
                    <w:rPr>
                      <w:rFonts w:ascii="Times New Roman" w:hAnsi="Times New Roman"/>
                      <w:szCs w:val="22"/>
                      <w:lang w:val="zh-CN"/>
                    </w:rPr>
                  </w:pPr>
                  <w:r>
                    <w:rPr>
                      <w:rFonts w:hint="eastAsia" w:ascii="Times New Roman" w:hAnsi="Times New Roman"/>
                      <w:szCs w:val="22"/>
                      <w:lang w:val="zh-CN"/>
                    </w:rPr>
                    <w:t>环保局</w:t>
                  </w:r>
                </w:p>
              </w:tc>
            </w:tr>
          </w:tbl>
          <w:p w14:paraId="6EDFD472">
            <w:pPr>
              <w:spacing w:beforeLines="30" w:afterLines="10" w:line="360" w:lineRule="auto"/>
              <w:ind w:firstLine="482" w:firstLineChars="200"/>
              <w:rPr>
                <w:rFonts w:ascii="Times New Roman" w:hAnsi="Times New Roman"/>
                <w:b/>
                <w:sz w:val="24"/>
                <w:lang w:val="zh-CN"/>
              </w:rPr>
            </w:pPr>
            <w:r>
              <w:rPr>
                <w:rFonts w:ascii="Times New Roman" w:hAnsi="Times New Roman"/>
                <w:b/>
                <w:sz w:val="24"/>
                <w:lang w:val="zh-CN"/>
              </w:rPr>
              <w:t>7</w:t>
            </w:r>
            <w:r>
              <w:rPr>
                <w:rFonts w:hint="eastAsia" w:ascii="Times New Roman" w:hAnsi="Times New Roman"/>
                <w:b/>
                <w:sz w:val="24"/>
                <w:lang w:val="zh-CN"/>
              </w:rPr>
              <w:t>、环境监测</w:t>
            </w:r>
          </w:p>
          <w:p w14:paraId="73FE7B2A">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根据项目污染排放特征及区域环境特点，项目环境监测重点在运行期，建议监测内容详见下表</w:t>
            </w:r>
            <w:r>
              <w:rPr>
                <w:rFonts w:ascii="Times New Roman" w:hAnsi="Times New Roman"/>
                <w:bCs/>
                <w:sz w:val="24"/>
              </w:rPr>
              <w:t>9-2</w:t>
            </w:r>
            <w:r>
              <w:rPr>
                <w:rFonts w:hint="eastAsia" w:ascii="Times New Roman" w:hAnsi="Times New Roman"/>
                <w:bCs/>
                <w:sz w:val="24"/>
              </w:rPr>
              <w:t>。</w:t>
            </w:r>
          </w:p>
          <w:p w14:paraId="722C0FBD">
            <w:pPr>
              <w:adjustRightInd w:val="0"/>
              <w:snapToGrid w:val="0"/>
              <w:ind w:firstLine="482" w:firstLineChars="200"/>
              <w:jc w:val="center"/>
              <w:rPr>
                <w:rFonts w:ascii="Times New Roman" w:hAnsi="Times New Roman"/>
                <w:b/>
                <w:sz w:val="24"/>
              </w:rPr>
            </w:pPr>
            <w:r>
              <w:rPr>
                <w:rFonts w:hint="eastAsia" w:ascii="Times New Roman" w:hAnsi="Times New Roman"/>
                <w:b/>
                <w:sz w:val="24"/>
              </w:rPr>
              <w:t>表</w:t>
            </w:r>
            <w:r>
              <w:rPr>
                <w:rFonts w:ascii="Times New Roman" w:hAnsi="Times New Roman"/>
                <w:b/>
                <w:sz w:val="24"/>
              </w:rPr>
              <w:t xml:space="preserve">9-2 </w:t>
            </w:r>
            <w:r>
              <w:rPr>
                <w:rFonts w:hint="eastAsia" w:ascii="Times New Roman" w:hAnsi="Times New Roman"/>
                <w:b/>
                <w:sz w:val="24"/>
              </w:rPr>
              <w:t>环境监测计划表</w:t>
            </w:r>
          </w:p>
          <w:tbl>
            <w:tblPr>
              <w:tblStyle w:val="4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013"/>
              <w:gridCol w:w="1445"/>
              <w:gridCol w:w="1877"/>
              <w:gridCol w:w="3312"/>
              <w:gridCol w:w="1047"/>
            </w:tblGrid>
            <w:tr w14:paraId="56E6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862" w:type="dxa"/>
                  <w:tcBorders>
                    <w:top w:val="single" w:color="auto" w:sz="4" w:space="0"/>
                    <w:left w:val="single" w:color="auto" w:sz="4" w:space="0"/>
                    <w:bottom w:val="single" w:color="auto" w:sz="4" w:space="0"/>
                    <w:right w:val="single" w:color="auto" w:sz="4" w:space="0"/>
                  </w:tcBorders>
                  <w:vAlign w:val="center"/>
                </w:tcPr>
                <w:p w14:paraId="72D306EF">
                  <w:pPr>
                    <w:ind w:left="51" w:right="51"/>
                    <w:jc w:val="center"/>
                    <w:rPr>
                      <w:rFonts w:ascii="Times New Roman" w:hAnsi="Times New Roman"/>
                      <w:b/>
                    </w:rPr>
                  </w:pPr>
                  <w:r>
                    <w:rPr>
                      <w:rFonts w:hint="eastAsia" w:ascii="Times New Roman" w:hAnsi="Times New Roman"/>
                      <w:b/>
                    </w:rPr>
                    <w:t>监测时段</w:t>
                  </w:r>
                </w:p>
              </w:tc>
              <w:tc>
                <w:tcPr>
                  <w:tcW w:w="1013" w:type="dxa"/>
                  <w:tcBorders>
                    <w:top w:val="single" w:color="auto" w:sz="4" w:space="0"/>
                    <w:left w:val="single" w:color="auto" w:sz="4" w:space="0"/>
                    <w:bottom w:val="single" w:color="auto" w:sz="4" w:space="0"/>
                    <w:right w:val="single" w:color="auto" w:sz="4" w:space="0"/>
                  </w:tcBorders>
                  <w:vAlign w:val="center"/>
                </w:tcPr>
                <w:p w14:paraId="477134E9">
                  <w:pPr>
                    <w:ind w:left="51" w:right="51"/>
                    <w:jc w:val="center"/>
                    <w:rPr>
                      <w:rFonts w:ascii="Times New Roman" w:hAnsi="Times New Roman"/>
                      <w:b/>
                    </w:rPr>
                  </w:pPr>
                  <w:r>
                    <w:rPr>
                      <w:rFonts w:hint="eastAsia" w:ascii="Times New Roman" w:hAnsi="Times New Roman"/>
                      <w:b/>
                    </w:rPr>
                    <w:t>监测对象</w:t>
                  </w:r>
                </w:p>
              </w:tc>
              <w:tc>
                <w:tcPr>
                  <w:tcW w:w="1445" w:type="dxa"/>
                  <w:tcBorders>
                    <w:top w:val="single" w:color="auto" w:sz="4" w:space="0"/>
                    <w:left w:val="single" w:color="auto" w:sz="4" w:space="0"/>
                    <w:bottom w:val="single" w:color="auto" w:sz="4" w:space="0"/>
                    <w:right w:val="single" w:color="auto" w:sz="4" w:space="0"/>
                  </w:tcBorders>
                  <w:vAlign w:val="center"/>
                </w:tcPr>
                <w:p w14:paraId="3234B45B">
                  <w:pPr>
                    <w:ind w:left="51" w:right="51"/>
                    <w:jc w:val="center"/>
                    <w:rPr>
                      <w:rFonts w:ascii="Times New Roman" w:hAnsi="Times New Roman"/>
                      <w:b/>
                    </w:rPr>
                  </w:pPr>
                  <w:r>
                    <w:rPr>
                      <w:rFonts w:hint="eastAsia" w:ascii="Times New Roman" w:hAnsi="Times New Roman"/>
                      <w:b/>
                    </w:rPr>
                    <w:t>监测地点</w:t>
                  </w:r>
                </w:p>
              </w:tc>
              <w:tc>
                <w:tcPr>
                  <w:tcW w:w="1877" w:type="dxa"/>
                  <w:tcBorders>
                    <w:top w:val="single" w:color="auto" w:sz="4" w:space="0"/>
                    <w:left w:val="single" w:color="auto" w:sz="4" w:space="0"/>
                    <w:bottom w:val="single" w:color="auto" w:sz="4" w:space="0"/>
                    <w:right w:val="single" w:color="auto" w:sz="4" w:space="0"/>
                  </w:tcBorders>
                  <w:vAlign w:val="center"/>
                </w:tcPr>
                <w:p w14:paraId="1155CAEB">
                  <w:pPr>
                    <w:ind w:left="51" w:right="51"/>
                    <w:jc w:val="center"/>
                    <w:rPr>
                      <w:rFonts w:ascii="Times New Roman" w:hAnsi="Times New Roman"/>
                      <w:b/>
                    </w:rPr>
                  </w:pPr>
                  <w:r>
                    <w:rPr>
                      <w:rFonts w:hint="eastAsia" w:ascii="Times New Roman" w:hAnsi="Times New Roman"/>
                      <w:b/>
                    </w:rPr>
                    <w:t>监测项目</w:t>
                  </w:r>
                </w:p>
              </w:tc>
              <w:tc>
                <w:tcPr>
                  <w:tcW w:w="3312" w:type="dxa"/>
                  <w:tcBorders>
                    <w:top w:val="single" w:color="auto" w:sz="4" w:space="0"/>
                    <w:left w:val="single" w:color="auto" w:sz="4" w:space="0"/>
                    <w:bottom w:val="single" w:color="auto" w:sz="4" w:space="0"/>
                    <w:right w:val="single" w:color="auto" w:sz="4" w:space="0"/>
                  </w:tcBorders>
                  <w:vAlign w:val="center"/>
                </w:tcPr>
                <w:p w14:paraId="7CCCE777">
                  <w:pPr>
                    <w:ind w:right="51"/>
                    <w:jc w:val="center"/>
                    <w:rPr>
                      <w:rFonts w:ascii="Times New Roman" w:hAnsi="Times New Roman"/>
                      <w:b/>
                    </w:rPr>
                  </w:pPr>
                  <w:r>
                    <w:rPr>
                      <w:rFonts w:hint="eastAsia" w:ascii="Times New Roman" w:hAnsi="Times New Roman"/>
                      <w:b/>
                    </w:rPr>
                    <w:t>排放标准</w:t>
                  </w:r>
                </w:p>
              </w:tc>
              <w:tc>
                <w:tcPr>
                  <w:tcW w:w="1047" w:type="dxa"/>
                  <w:tcBorders>
                    <w:top w:val="single" w:color="auto" w:sz="4" w:space="0"/>
                    <w:left w:val="single" w:color="auto" w:sz="4" w:space="0"/>
                    <w:bottom w:val="single" w:color="auto" w:sz="4" w:space="0"/>
                    <w:right w:val="single" w:color="auto" w:sz="4" w:space="0"/>
                  </w:tcBorders>
                  <w:vAlign w:val="center"/>
                </w:tcPr>
                <w:p w14:paraId="17C61BEF">
                  <w:pPr>
                    <w:ind w:left="51" w:right="51"/>
                    <w:jc w:val="center"/>
                    <w:rPr>
                      <w:rFonts w:ascii="Times New Roman" w:hAnsi="Times New Roman"/>
                      <w:b/>
                    </w:rPr>
                  </w:pPr>
                  <w:r>
                    <w:rPr>
                      <w:rFonts w:hint="eastAsia" w:ascii="Times New Roman" w:hAnsi="Times New Roman"/>
                      <w:b/>
                    </w:rPr>
                    <w:t>监测频率</w:t>
                  </w:r>
                </w:p>
              </w:tc>
            </w:tr>
            <w:tr w14:paraId="295B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vMerge w:val="restart"/>
                  <w:tcBorders>
                    <w:top w:val="single" w:color="auto" w:sz="4" w:space="0"/>
                    <w:left w:val="single" w:color="auto" w:sz="4" w:space="0"/>
                    <w:bottom w:val="single" w:color="auto" w:sz="4" w:space="0"/>
                    <w:right w:val="single" w:color="auto" w:sz="4" w:space="0"/>
                  </w:tcBorders>
                  <w:vAlign w:val="center"/>
                </w:tcPr>
                <w:p w14:paraId="39C38DA3">
                  <w:pPr>
                    <w:ind w:left="51" w:right="51"/>
                    <w:jc w:val="center"/>
                    <w:rPr>
                      <w:rFonts w:ascii="Times New Roman" w:hAnsi="Times New Roman"/>
                    </w:rPr>
                  </w:pPr>
                  <w:r>
                    <w:rPr>
                      <w:rFonts w:hint="eastAsia" w:ascii="Times New Roman" w:hAnsi="Times New Roman"/>
                    </w:rPr>
                    <w:t>运营期</w:t>
                  </w:r>
                </w:p>
              </w:tc>
              <w:tc>
                <w:tcPr>
                  <w:tcW w:w="1013" w:type="dxa"/>
                  <w:tcBorders>
                    <w:top w:val="single" w:color="auto" w:sz="4" w:space="0"/>
                    <w:left w:val="single" w:color="auto" w:sz="4" w:space="0"/>
                    <w:bottom w:val="single" w:color="auto" w:sz="4" w:space="0"/>
                    <w:right w:val="single" w:color="auto" w:sz="4" w:space="0"/>
                  </w:tcBorders>
                  <w:vAlign w:val="center"/>
                </w:tcPr>
                <w:p w14:paraId="408B6F90">
                  <w:pPr>
                    <w:ind w:left="51" w:right="51"/>
                    <w:jc w:val="center"/>
                    <w:rPr>
                      <w:rFonts w:ascii="Times New Roman" w:hAnsi="Times New Roman"/>
                    </w:rPr>
                  </w:pPr>
                  <w:r>
                    <w:rPr>
                      <w:rFonts w:hint="eastAsia" w:ascii="Times New Roman" w:hAnsi="Times New Roman"/>
                    </w:rPr>
                    <w:t>废水</w:t>
                  </w:r>
                </w:p>
              </w:tc>
              <w:tc>
                <w:tcPr>
                  <w:tcW w:w="1445" w:type="dxa"/>
                  <w:tcBorders>
                    <w:top w:val="single" w:color="auto" w:sz="4" w:space="0"/>
                    <w:left w:val="single" w:color="auto" w:sz="4" w:space="0"/>
                    <w:bottom w:val="single" w:color="auto" w:sz="4" w:space="0"/>
                    <w:right w:val="single" w:color="auto" w:sz="4" w:space="0"/>
                  </w:tcBorders>
                  <w:vAlign w:val="center"/>
                </w:tcPr>
                <w:p w14:paraId="0514BAEA">
                  <w:pPr>
                    <w:ind w:left="51" w:right="51"/>
                    <w:jc w:val="center"/>
                    <w:rPr>
                      <w:rFonts w:ascii="Times New Roman" w:hAnsi="Times New Roman"/>
                    </w:rPr>
                  </w:pPr>
                  <w:r>
                    <w:rPr>
                      <w:rFonts w:hint="eastAsia" w:ascii="Times New Roman" w:hAnsi="Times New Roman"/>
                    </w:rPr>
                    <w:t>污水过滤池进出口</w:t>
                  </w:r>
                </w:p>
              </w:tc>
              <w:tc>
                <w:tcPr>
                  <w:tcW w:w="1877" w:type="dxa"/>
                  <w:tcBorders>
                    <w:top w:val="single" w:color="auto" w:sz="4" w:space="0"/>
                    <w:left w:val="single" w:color="auto" w:sz="4" w:space="0"/>
                    <w:bottom w:val="single" w:color="auto" w:sz="4" w:space="0"/>
                    <w:right w:val="single" w:color="auto" w:sz="4" w:space="0"/>
                  </w:tcBorders>
                  <w:vAlign w:val="center"/>
                </w:tcPr>
                <w:p w14:paraId="600B0D26">
                  <w:pPr>
                    <w:ind w:left="51" w:right="51"/>
                    <w:jc w:val="center"/>
                    <w:rPr>
                      <w:rFonts w:ascii="Times New Roman" w:hAnsi="Times New Roman"/>
                    </w:rPr>
                  </w:pPr>
                  <w:r>
                    <w:rPr>
                      <w:rFonts w:ascii="Times New Roman" w:hAnsi="Times New Roman"/>
                      <w:szCs w:val="21"/>
                    </w:rPr>
                    <w:t>PH</w:t>
                  </w:r>
                  <w:r>
                    <w:rPr>
                      <w:rFonts w:hint="eastAsia" w:ascii="Times New Roman" w:hAnsi="Times New Roman"/>
                      <w:szCs w:val="21"/>
                    </w:rPr>
                    <w:t>、</w:t>
                  </w:r>
                  <w:r>
                    <w:rPr>
                      <w:rFonts w:ascii="Times New Roman" w:hAnsi="Times New Roman"/>
                      <w:szCs w:val="21"/>
                    </w:rPr>
                    <w:t>BOD</w:t>
                  </w:r>
                  <w:r>
                    <w:rPr>
                      <w:rFonts w:ascii="Times New Roman" w:hAnsi="Times New Roman"/>
                      <w:szCs w:val="21"/>
                      <w:vertAlign w:val="subscript"/>
                    </w:rPr>
                    <w:t>5</w:t>
                  </w:r>
                  <w:r>
                    <w:rPr>
                      <w:rFonts w:hint="eastAsia" w:ascii="Times New Roman" w:hAnsi="Times New Roman"/>
                      <w:szCs w:val="21"/>
                    </w:rPr>
                    <w:t>、</w:t>
                  </w:r>
                  <w:r>
                    <w:rPr>
                      <w:rFonts w:ascii="Times New Roman" w:hAnsi="Times New Roman"/>
                      <w:szCs w:val="21"/>
                    </w:rPr>
                    <w:t>SS</w:t>
                  </w:r>
                  <w:r>
                    <w:rPr>
                      <w:rFonts w:hint="eastAsia" w:ascii="Times New Roman" w:hAnsi="Times New Roman"/>
                      <w:szCs w:val="21"/>
                    </w:rPr>
                    <w:t>、</w:t>
                  </w:r>
                  <w:r>
                    <w:rPr>
                      <w:rFonts w:ascii="Times New Roman" w:hAnsi="Times New Roman"/>
                      <w:szCs w:val="21"/>
                    </w:rPr>
                    <w:t>NH</w:t>
                  </w:r>
                  <w:r>
                    <w:rPr>
                      <w:rFonts w:ascii="Times New Roman" w:hAnsi="Times New Roman"/>
                      <w:szCs w:val="21"/>
                      <w:vertAlign w:val="subscript"/>
                    </w:rPr>
                    <w:t>3</w:t>
                  </w:r>
                  <w:r>
                    <w:rPr>
                      <w:rFonts w:ascii="Times New Roman" w:hAnsi="Times New Roman"/>
                      <w:szCs w:val="21"/>
                    </w:rPr>
                    <w:t>-N</w:t>
                  </w:r>
                  <w:r>
                    <w:rPr>
                      <w:rFonts w:hint="eastAsia" w:ascii="Times New Roman" w:hAnsi="Times New Roman"/>
                      <w:szCs w:val="21"/>
                    </w:rPr>
                    <w:t>、</w:t>
                  </w:r>
                  <w:r>
                    <w:rPr>
                      <w:rFonts w:ascii="Times New Roman" w:hAnsi="Times New Roman"/>
                      <w:szCs w:val="21"/>
                    </w:rPr>
                    <w:t>TP</w:t>
                  </w:r>
                  <w:r>
                    <w:rPr>
                      <w:rFonts w:hint="eastAsia" w:ascii="Times New Roman" w:hAnsi="Times New Roman"/>
                      <w:szCs w:val="21"/>
                    </w:rPr>
                    <w:t>等</w:t>
                  </w:r>
                </w:p>
              </w:tc>
              <w:tc>
                <w:tcPr>
                  <w:tcW w:w="3312" w:type="dxa"/>
                  <w:tcBorders>
                    <w:top w:val="single" w:color="auto" w:sz="4" w:space="0"/>
                    <w:left w:val="single" w:color="auto" w:sz="4" w:space="0"/>
                    <w:bottom w:val="single" w:color="auto" w:sz="4" w:space="0"/>
                    <w:right w:val="single" w:color="auto" w:sz="4" w:space="0"/>
                  </w:tcBorders>
                  <w:vAlign w:val="center"/>
                </w:tcPr>
                <w:p w14:paraId="645E6A3A">
                  <w:pPr>
                    <w:ind w:left="51" w:right="51"/>
                    <w:jc w:val="center"/>
                    <w:rPr>
                      <w:rFonts w:ascii="Times New Roman" w:hAnsi="Times New Roman"/>
                    </w:rPr>
                  </w:pPr>
                  <w:r>
                    <w:rPr>
                      <w:rFonts w:hint="eastAsia" w:ascii="Times New Roman" w:hAnsi="Times New Roman"/>
                    </w:rPr>
                    <w:t>全部回用，不外排</w:t>
                  </w:r>
                </w:p>
              </w:tc>
              <w:tc>
                <w:tcPr>
                  <w:tcW w:w="1047" w:type="dxa"/>
                  <w:vMerge w:val="restart"/>
                  <w:tcBorders>
                    <w:top w:val="single" w:color="auto" w:sz="4" w:space="0"/>
                    <w:left w:val="single" w:color="auto" w:sz="4" w:space="0"/>
                    <w:bottom w:val="single" w:color="auto" w:sz="4" w:space="0"/>
                    <w:right w:val="single" w:color="auto" w:sz="4" w:space="0"/>
                  </w:tcBorders>
                  <w:vAlign w:val="center"/>
                </w:tcPr>
                <w:p w14:paraId="7AE04254">
                  <w:pPr>
                    <w:ind w:left="51" w:right="51"/>
                    <w:jc w:val="center"/>
                    <w:rPr>
                      <w:rFonts w:ascii="Times New Roman" w:hAnsi="Times New Roman"/>
                    </w:rPr>
                  </w:pPr>
                  <w:r>
                    <w:rPr>
                      <w:rFonts w:hint="eastAsia" w:ascii="Times New Roman" w:hAnsi="Times New Roman"/>
                      <w:iCs/>
                      <w:szCs w:val="21"/>
                    </w:rPr>
                    <w:t>按国家规定执行</w:t>
                  </w:r>
                </w:p>
              </w:tc>
            </w:tr>
            <w:tr w14:paraId="1A6D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862" w:type="dxa"/>
                  <w:vMerge w:val="continue"/>
                  <w:tcBorders>
                    <w:top w:val="single" w:color="auto" w:sz="4" w:space="0"/>
                    <w:left w:val="single" w:color="auto" w:sz="4" w:space="0"/>
                    <w:bottom w:val="single" w:color="auto" w:sz="4" w:space="0"/>
                    <w:right w:val="single" w:color="auto" w:sz="4" w:space="0"/>
                  </w:tcBorders>
                  <w:vAlign w:val="center"/>
                </w:tcPr>
                <w:p w14:paraId="76461A97">
                  <w:pPr>
                    <w:ind w:left="51" w:right="51"/>
                    <w:jc w:val="center"/>
                    <w:rPr>
                      <w:rFonts w:ascii="Times New Roman" w:hAnsi="Times New Roman"/>
                    </w:rPr>
                  </w:pPr>
                </w:p>
              </w:tc>
              <w:tc>
                <w:tcPr>
                  <w:tcW w:w="1013" w:type="dxa"/>
                  <w:tcBorders>
                    <w:top w:val="single" w:color="auto" w:sz="4" w:space="0"/>
                    <w:left w:val="single" w:color="auto" w:sz="4" w:space="0"/>
                    <w:bottom w:val="single" w:color="auto" w:sz="4" w:space="0"/>
                    <w:right w:val="single" w:color="auto" w:sz="4" w:space="0"/>
                  </w:tcBorders>
                  <w:vAlign w:val="center"/>
                </w:tcPr>
                <w:p w14:paraId="1A8E861F">
                  <w:pPr>
                    <w:ind w:left="51" w:right="51"/>
                    <w:jc w:val="center"/>
                    <w:rPr>
                      <w:rFonts w:ascii="Times New Roman" w:hAnsi="Times New Roman"/>
                    </w:rPr>
                  </w:pPr>
                  <w:r>
                    <w:rPr>
                      <w:rFonts w:hint="eastAsia" w:ascii="Times New Roman" w:hAnsi="Times New Roman"/>
                    </w:rPr>
                    <w:t>噪声</w:t>
                  </w:r>
                </w:p>
              </w:tc>
              <w:tc>
                <w:tcPr>
                  <w:tcW w:w="1445" w:type="dxa"/>
                  <w:tcBorders>
                    <w:top w:val="single" w:color="auto" w:sz="4" w:space="0"/>
                    <w:left w:val="single" w:color="auto" w:sz="4" w:space="0"/>
                    <w:bottom w:val="single" w:color="auto" w:sz="4" w:space="0"/>
                    <w:right w:val="single" w:color="auto" w:sz="4" w:space="0"/>
                  </w:tcBorders>
                  <w:vAlign w:val="center"/>
                </w:tcPr>
                <w:p w14:paraId="7994F020">
                  <w:pPr>
                    <w:ind w:left="51" w:right="51"/>
                    <w:jc w:val="center"/>
                    <w:rPr>
                      <w:rFonts w:ascii="Times New Roman" w:hAnsi="Times New Roman"/>
                    </w:rPr>
                  </w:pPr>
                  <w:r>
                    <w:rPr>
                      <w:rFonts w:hint="eastAsia" w:ascii="Times New Roman" w:hAnsi="Times New Roman"/>
                    </w:rPr>
                    <w:t>场界四周</w:t>
                  </w:r>
                </w:p>
              </w:tc>
              <w:tc>
                <w:tcPr>
                  <w:tcW w:w="1877" w:type="dxa"/>
                  <w:tcBorders>
                    <w:top w:val="single" w:color="auto" w:sz="4" w:space="0"/>
                    <w:left w:val="single" w:color="auto" w:sz="4" w:space="0"/>
                    <w:bottom w:val="single" w:color="auto" w:sz="4" w:space="0"/>
                    <w:right w:val="single" w:color="auto" w:sz="4" w:space="0"/>
                  </w:tcBorders>
                  <w:vAlign w:val="center"/>
                </w:tcPr>
                <w:p w14:paraId="297E7428">
                  <w:pPr>
                    <w:ind w:left="51" w:right="51"/>
                    <w:jc w:val="center"/>
                    <w:rPr>
                      <w:rFonts w:ascii="Times New Roman" w:hAnsi="Times New Roman"/>
                    </w:rPr>
                  </w:pPr>
                  <w:r>
                    <w:rPr>
                      <w:rFonts w:hint="eastAsia" w:ascii="Times New Roman" w:hAnsi="Times New Roman"/>
                    </w:rPr>
                    <w:t>等效连续</w:t>
                  </w:r>
                  <w:r>
                    <w:rPr>
                      <w:rFonts w:ascii="Times New Roman" w:hAnsi="Times New Roman"/>
                    </w:rPr>
                    <w:t>A</w:t>
                  </w:r>
                  <w:r>
                    <w:rPr>
                      <w:rFonts w:hint="eastAsia" w:ascii="Times New Roman" w:hAnsi="Times New Roman"/>
                    </w:rPr>
                    <w:t>声级</w:t>
                  </w:r>
                </w:p>
              </w:tc>
              <w:tc>
                <w:tcPr>
                  <w:tcW w:w="3312" w:type="dxa"/>
                  <w:tcBorders>
                    <w:top w:val="single" w:color="auto" w:sz="4" w:space="0"/>
                    <w:left w:val="single" w:color="auto" w:sz="4" w:space="0"/>
                    <w:bottom w:val="single" w:color="auto" w:sz="4" w:space="0"/>
                    <w:right w:val="single" w:color="auto" w:sz="4" w:space="0"/>
                  </w:tcBorders>
                  <w:vAlign w:val="center"/>
                </w:tcPr>
                <w:p w14:paraId="3F7E7903">
                  <w:pPr>
                    <w:ind w:left="51" w:right="51"/>
                    <w:jc w:val="center"/>
                    <w:rPr>
                      <w:rFonts w:ascii="Times New Roman" w:hAnsi="Times New Roman"/>
                    </w:rPr>
                  </w:pPr>
                  <w:r>
                    <w:rPr>
                      <w:rFonts w:ascii="Times New Roman" w:hAnsi="Times New Roman"/>
                    </w:rPr>
                    <w:t>GB12348-2008</w:t>
                  </w:r>
                  <w:r>
                    <w:rPr>
                      <w:rFonts w:hint="eastAsia" w:ascii="Times New Roman" w:hAnsi="Times New Roman"/>
                    </w:rPr>
                    <w:t>《工业企业厂界环境噪声排放标准》</w:t>
                  </w:r>
                  <w:r>
                    <w:rPr>
                      <w:rFonts w:ascii="Times New Roman" w:hAnsi="Times New Roman"/>
                    </w:rPr>
                    <w:t>2</w:t>
                  </w:r>
                  <w:r>
                    <w:rPr>
                      <w:rFonts w:hint="eastAsia" w:ascii="Times New Roman" w:hAnsi="Times New Roman"/>
                    </w:rPr>
                    <w:t>类标准</w:t>
                  </w:r>
                </w:p>
              </w:tc>
              <w:tc>
                <w:tcPr>
                  <w:tcW w:w="1047" w:type="dxa"/>
                  <w:vMerge w:val="continue"/>
                  <w:tcBorders>
                    <w:top w:val="single" w:color="auto" w:sz="4" w:space="0"/>
                    <w:left w:val="single" w:color="auto" w:sz="4" w:space="0"/>
                    <w:bottom w:val="single" w:color="auto" w:sz="4" w:space="0"/>
                    <w:right w:val="single" w:color="auto" w:sz="4" w:space="0"/>
                  </w:tcBorders>
                  <w:vAlign w:val="center"/>
                </w:tcPr>
                <w:p w14:paraId="3F834CA9">
                  <w:pPr>
                    <w:ind w:left="51" w:right="51"/>
                    <w:jc w:val="center"/>
                    <w:rPr>
                      <w:rFonts w:ascii="Times New Roman" w:hAnsi="Times New Roman"/>
                    </w:rPr>
                  </w:pPr>
                </w:p>
              </w:tc>
            </w:tr>
          </w:tbl>
          <w:p w14:paraId="352B77AF">
            <w:pPr>
              <w:widowControl/>
              <w:snapToGrid w:val="0"/>
              <w:spacing w:line="360" w:lineRule="auto"/>
              <w:ind w:firstLine="482" w:firstLineChars="200"/>
              <w:jc w:val="left"/>
              <w:rPr>
                <w:rFonts w:ascii="Times New Roman" w:hAnsi="Times New Roman"/>
                <w:b/>
                <w:snapToGrid w:val="0"/>
                <w:kern w:val="0"/>
                <w:sz w:val="24"/>
                <w:lang w:val="zh-CN"/>
              </w:rPr>
            </w:pPr>
            <w:r>
              <w:rPr>
                <w:rFonts w:ascii="Times New Roman" w:hAnsi="Times New Roman"/>
                <w:b/>
                <w:snapToGrid w:val="0"/>
                <w:kern w:val="0"/>
                <w:sz w:val="24"/>
                <w:lang w:val="zh-CN"/>
              </w:rPr>
              <w:t>8</w:t>
            </w:r>
            <w:r>
              <w:rPr>
                <w:rFonts w:hint="eastAsia" w:ascii="Times New Roman" w:hAnsi="Times New Roman"/>
                <w:b/>
                <w:snapToGrid w:val="0"/>
                <w:kern w:val="0"/>
                <w:sz w:val="24"/>
                <w:lang w:val="zh-CN"/>
              </w:rPr>
              <w:t>、环境保护竣工验收</w:t>
            </w:r>
          </w:p>
          <w:p w14:paraId="6DCB40B4">
            <w:pPr>
              <w:widowControl/>
              <w:snapToGrid w:val="0"/>
              <w:spacing w:line="360" w:lineRule="auto"/>
              <w:ind w:left="105" w:leftChars="50" w:right="105" w:rightChars="50" w:firstLine="480" w:firstLineChars="200"/>
              <w:jc w:val="left"/>
              <w:outlineLvl w:val="0"/>
              <w:rPr>
                <w:rFonts w:ascii="Times New Roman" w:hAnsi="Times New Roman"/>
                <w:sz w:val="24"/>
                <w:szCs w:val="21"/>
              </w:rPr>
            </w:pPr>
            <w:bookmarkStart w:id="42" w:name="_Toc16109"/>
            <w:r>
              <w:rPr>
                <w:rFonts w:hint="eastAsia" w:ascii="Times New Roman" w:hAnsi="Times New Roman"/>
                <w:sz w:val="24"/>
                <w:szCs w:val="21"/>
              </w:rPr>
              <w:t>根据建设单位项目</w:t>
            </w:r>
            <w:r>
              <w:rPr>
                <w:rFonts w:ascii="Times New Roman" w:hAnsi="Times New Roman"/>
                <w:sz w:val="24"/>
                <w:szCs w:val="21"/>
              </w:rPr>
              <w:t>“</w:t>
            </w:r>
            <w:r>
              <w:rPr>
                <w:rFonts w:hint="eastAsia" w:ascii="Times New Roman" w:hAnsi="Times New Roman"/>
                <w:sz w:val="24"/>
                <w:szCs w:val="21"/>
              </w:rPr>
              <w:t>三同时</w:t>
            </w:r>
            <w:r>
              <w:rPr>
                <w:rFonts w:ascii="Times New Roman" w:hAnsi="Times New Roman"/>
                <w:sz w:val="24"/>
                <w:szCs w:val="21"/>
              </w:rPr>
              <w:t>”</w:t>
            </w:r>
            <w:r>
              <w:rPr>
                <w:rFonts w:hint="eastAsia" w:ascii="Times New Roman" w:hAnsi="Times New Roman"/>
                <w:sz w:val="24"/>
                <w:szCs w:val="21"/>
              </w:rPr>
              <w:t>原则，在项目建设过程中，环境污染防治设施应与主体工程同时设计、同时施工、同时投入使用，拟建项目建成运营时，应对环保设施进行验收。项目环保竣工验收清单见下表。</w:t>
            </w:r>
            <w:bookmarkEnd w:id="42"/>
          </w:p>
          <w:p w14:paraId="4C5DE054">
            <w:pPr>
              <w:widowControl/>
              <w:snapToGrid w:val="0"/>
              <w:jc w:val="center"/>
              <w:rPr>
                <w:rFonts w:ascii="Times New Roman" w:hAnsi="Times New Roman"/>
                <w:b/>
                <w:snapToGrid w:val="0"/>
                <w:kern w:val="0"/>
                <w:sz w:val="24"/>
                <w:lang w:val="zh-CN"/>
              </w:rPr>
            </w:pPr>
            <w:r>
              <w:rPr>
                <w:rFonts w:hint="eastAsia" w:ascii="Times New Roman" w:hAnsi="Times New Roman"/>
                <w:b/>
                <w:snapToGrid w:val="0"/>
                <w:kern w:val="0"/>
                <w:sz w:val="24"/>
              </w:rPr>
              <w:t>表</w:t>
            </w:r>
            <w:r>
              <w:rPr>
                <w:rFonts w:ascii="Times New Roman" w:hAnsi="Times New Roman"/>
                <w:b/>
                <w:snapToGrid w:val="0"/>
                <w:kern w:val="0"/>
                <w:sz w:val="24"/>
              </w:rPr>
              <w:t xml:space="preserve">9-3  </w:t>
            </w:r>
            <w:r>
              <w:rPr>
                <w:rFonts w:hint="eastAsia" w:ascii="Times New Roman" w:hAnsi="Times New Roman"/>
                <w:b/>
                <w:snapToGrid w:val="0"/>
                <w:kern w:val="0"/>
                <w:sz w:val="24"/>
              </w:rPr>
              <w:t>竣工环境保护验收一览表</w:t>
            </w:r>
          </w:p>
          <w:tbl>
            <w:tblPr>
              <w:tblStyle w:val="4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74"/>
              <w:gridCol w:w="3970"/>
              <w:gridCol w:w="2863"/>
            </w:tblGrid>
            <w:tr w14:paraId="48EB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7FFD875">
                  <w:pPr>
                    <w:adjustRightInd w:val="0"/>
                    <w:snapToGrid w:val="0"/>
                    <w:jc w:val="center"/>
                    <w:rPr>
                      <w:rFonts w:ascii="Times New Roman" w:hAnsi="Times New Roman"/>
                      <w:b/>
                      <w:szCs w:val="21"/>
                    </w:rPr>
                  </w:pPr>
                  <w:r>
                    <w:rPr>
                      <w:rFonts w:hint="eastAsia" w:ascii="Times New Roman" w:hAnsi="Times New Roman"/>
                      <w:b/>
                      <w:szCs w:val="21"/>
                    </w:rPr>
                    <w:t>项目</w:t>
                  </w:r>
                </w:p>
              </w:tc>
              <w:tc>
                <w:tcPr>
                  <w:tcW w:w="1974" w:type="dxa"/>
                  <w:tcBorders>
                    <w:top w:val="single" w:color="auto" w:sz="4" w:space="0"/>
                    <w:left w:val="single" w:color="auto" w:sz="4" w:space="0"/>
                    <w:bottom w:val="single" w:color="auto" w:sz="4" w:space="0"/>
                    <w:right w:val="single" w:color="auto" w:sz="4" w:space="0"/>
                  </w:tcBorders>
                  <w:vAlign w:val="center"/>
                </w:tcPr>
                <w:p w14:paraId="63839BD7">
                  <w:pPr>
                    <w:adjustRightInd w:val="0"/>
                    <w:snapToGrid w:val="0"/>
                    <w:jc w:val="center"/>
                    <w:rPr>
                      <w:rFonts w:ascii="Times New Roman" w:hAnsi="Times New Roman"/>
                      <w:b/>
                      <w:szCs w:val="21"/>
                    </w:rPr>
                  </w:pPr>
                  <w:r>
                    <w:rPr>
                      <w:rFonts w:hint="eastAsia" w:ascii="Times New Roman" w:hAnsi="Times New Roman"/>
                      <w:b/>
                      <w:szCs w:val="21"/>
                    </w:rPr>
                    <w:t>防治对象</w:t>
                  </w:r>
                </w:p>
              </w:tc>
              <w:tc>
                <w:tcPr>
                  <w:tcW w:w="3970" w:type="dxa"/>
                  <w:tcBorders>
                    <w:top w:val="single" w:color="auto" w:sz="4" w:space="0"/>
                    <w:left w:val="single" w:color="auto" w:sz="4" w:space="0"/>
                    <w:bottom w:val="single" w:color="auto" w:sz="4" w:space="0"/>
                    <w:right w:val="single" w:color="auto" w:sz="4" w:space="0"/>
                  </w:tcBorders>
                  <w:vAlign w:val="center"/>
                </w:tcPr>
                <w:p w14:paraId="09857F85">
                  <w:pPr>
                    <w:adjustRightInd w:val="0"/>
                    <w:snapToGrid w:val="0"/>
                    <w:jc w:val="center"/>
                    <w:rPr>
                      <w:rFonts w:ascii="Times New Roman" w:hAnsi="Times New Roman"/>
                      <w:b/>
                      <w:szCs w:val="21"/>
                    </w:rPr>
                  </w:pPr>
                  <w:r>
                    <w:rPr>
                      <w:rFonts w:hint="eastAsia" w:ascii="Times New Roman" w:hAnsi="Times New Roman"/>
                      <w:b/>
                      <w:szCs w:val="21"/>
                    </w:rPr>
                    <w:t>验收内容</w:t>
                  </w:r>
                </w:p>
              </w:tc>
              <w:tc>
                <w:tcPr>
                  <w:tcW w:w="2863" w:type="dxa"/>
                  <w:tcBorders>
                    <w:top w:val="single" w:color="auto" w:sz="4" w:space="0"/>
                    <w:left w:val="single" w:color="auto" w:sz="4" w:space="0"/>
                    <w:bottom w:val="single" w:color="auto" w:sz="4" w:space="0"/>
                    <w:right w:val="single" w:color="auto" w:sz="4" w:space="0"/>
                  </w:tcBorders>
                  <w:vAlign w:val="center"/>
                </w:tcPr>
                <w:p w14:paraId="31CD515F">
                  <w:pPr>
                    <w:adjustRightInd w:val="0"/>
                    <w:snapToGrid w:val="0"/>
                    <w:jc w:val="center"/>
                    <w:rPr>
                      <w:rFonts w:ascii="Times New Roman" w:hAnsi="Times New Roman"/>
                      <w:b/>
                      <w:szCs w:val="21"/>
                    </w:rPr>
                  </w:pPr>
                  <w:r>
                    <w:rPr>
                      <w:rFonts w:hint="eastAsia" w:ascii="Times New Roman" w:hAnsi="Times New Roman"/>
                      <w:b/>
                      <w:szCs w:val="21"/>
                    </w:rPr>
                    <w:t>治理效果</w:t>
                  </w:r>
                </w:p>
              </w:tc>
            </w:tr>
            <w:tr w14:paraId="09C3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tcBorders>
                    <w:top w:val="single" w:color="auto" w:sz="4" w:space="0"/>
                    <w:left w:val="single" w:color="auto" w:sz="4" w:space="0"/>
                    <w:bottom w:val="single" w:color="auto" w:sz="4" w:space="0"/>
                    <w:right w:val="single" w:color="auto" w:sz="4" w:space="0"/>
                  </w:tcBorders>
                  <w:vAlign w:val="center"/>
                </w:tcPr>
                <w:p w14:paraId="051E8944">
                  <w:pPr>
                    <w:adjustRightInd w:val="0"/>
                    <w:snapToGrid w:val="0"/>
                    <w:jc w:val="center"/>
                    <w:rPr>
                      <w:rFonts w:ascii="Times New Roman" w:hAnsi="Times New Roman"/>
                      <w:b/>
                      <w:szCs w:val="21"/>
                    </w:rPr>
                  </w:pPr>
                  <w:r>
                    <w:rPr>
                      <w:rFonts w:hint="eastAsia" w:ascii="Times New Roman" w:hAnsi="Times New Roman"/>
                      <w:b/>
                      <w:szCs w:val="21"/>
                    </w:rPr>
                    <w:t>废气</w:t>
                  </w:r>
                </w:p>
              </w:tc>
              <w:tc>
                <w:tcPr>
                  <w:tcW w:w="1974" w:type="dxa"/>
                  <w:tcBorders>
                    <w:top w:val="single" w:color="auto" w:sz="4" w:space="0"/>
                    <w:left w:val="single" w:color="auto" w:sz="4" w:space="0"/>
                    <w:bottom w:val="single" w:color="auto" w:sz="4" w:space="0"/>
                    <w:right w:val="single" w:color="auto" w:sz="4" w:space="0"/>
                  </w:tcBorders>
                  <w:vAlign w:val="center"/>
                </w:tcPr>
                <w:p w14:paraId="4D2FBB7F">
                  <w:pPr>
                    <w:adjustRightInd w:val="0"/>
                    <w:snapToGrid w:val="0"/>
                    <w:jc w:val="center"/>
                    <w:rPr>
                      <w:rFonts w:ascii="Times New Roman" w:hAnsi="Times New Roman"/>
                      <w:szCs w:val="21"/>
                    </w:rPr>
                  </w:pPr>
                  <w:r>
                    <w:rPr>
                      <w:rFonts w:hint="eastAsia" w:ascii="Times New Roman" w:hAnsi="Times New Roman"/>
                      <w:bCs/>
                      <w:szCs w:val="21"/>
                    </w:rPr>
                    <w:t>食堂</w:t>
                  </w:r>
                  <w:r>
                    <w:rPr>
                      <w:rFonts w:hint="eastAsia" w:ascii="Times New Roman" w:hAnsi="Times New Roman"/>
                      <w:szCs w:val="21"/>
                    </w:rPr>
                    <w:t>油烟</w:t>
                  </w:r>
                </w:p>
              </w:tc>
              <w:tc>
                <w:tcPr>
                  <w:tcW w:w="3970" w:type="dxa"/>
                  <w:tcBorders>
                    <w:top w:val="single" w:color="auto" w:sz="4" w:space="0"/>
                    <w:left w:val="single" w:color="auto" w:sz="4" w:space="0"/>
                    <w:bottom w:val="single" w:color="auto" w:sz="4" w:space="0"/>
                    <w:right w:val="single" w:color="auto" w:sz="4" w:space="0"/>
                  </w:tcBorders>
                  <w:vAlign w:val="center"/>
                </w:tcPr>
                <w:p w14:paraId="6B2DD106">
                  <w:pPr>
                    <w:adjustRightInd w:val="0"/>
                    <w:snapToGrid w:val="0"/>
                    <w:jc w:val="center"/>
                    <w:rPr>
                      <w:rFonts w:ascii="Times New Roman" w:hAnsi="Times New Roman"/>
                      <w:szCs w:val="21"/>
                    </w:rPr>
                  </w:pPr>
                  <w:r>
                    <w:rPr>
                      <w:rFonts w:hint="eastAsia" w:ascii="Times New Roman" w:hAnsi="Times New Roman"/>
                      <w:szCs w:val="21"/>
                    </w:rPr>
                    <w:t>经一套抽油烟机净化处理</w:t>
                  </w:r>
                </w:p>
              </w:tc>
              <w:tc>
                <w:tcPr>
                  <w:tcW w:w="2863" w:type="dxa"/>
                  <w:tcBorders>
                    <w:top w:val="single" w:color="auto" w:sz="4" w:space="0"/>
                    <w:left w:val="single" w:color="auto" w:sz="4" w:space="0"/>
                    <w:bottom w:val="single" w:color="auto" w:sz="4" w:space="0"/>
                    <w:right w:val="single" w:color="auto" w:sz="4" w:space="0"/>
                  </w:tcBorders>
                  <w:vAlign w:val="center"/>
                </w:tcPr>
                <w:p w14:paraId="42B3E595">
                  <w:pPr>
                    <w:autoSpaceDE w:val="0"/>
                    <w:autoSpaceDN w:val="0"/>
                    <w:adjustRightInd w:val="0"/>
                    <w:snapToGrid w:val="0"/>
                    <w:jc w:val="center"/>
                    <w:rPr>
                      <w:rFonts w:ascii="Times New Roman" w:hAnsi="Times New Roman"/>
                      <w:szCs w:val="21"/>
                    </w:rPr>
                  </w:pPr>
                  <w:r>
                    <w:rPr>
                      <w:rFonts w:hint="eastAsia" w:ascii="Times New Roman" w:hAnsi="Times New Roman"/>
                      <w:color w:val="000000"/>
                      <w:szCs w:val="21"/>
                    </w:rPr>
                    <w:t>达标排放</w:t>
                  </w:r>
                </w:p>
              </w:tc>
            </w:tr>
            <w:tr w14:paraId="487F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43E0F2A9">
                  <w:pPr>
                    <w:adjustRightInd w:val="0"/>
                    <w:snapToGrid w:val="0"/>
                    <w:jc w:val="center"/>
                    <w:rPr>
                      <w:rFonts w:ascii="Times New Roman" w:hAnsi="Times New Roman"/>
                      <w:b/>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7157005D">
                  <w:pPr>
                    <w:adjustRightInd w:val="0"/>
                    <w:snapToGrid w:val="0"/>
                    <w:jc w:val="center"/>
                    <w:rPr>
                      <w:rFonts w:ascii="Times New Roman" w:hAnsi="Times New Roman"/>
                      <w:bCs/>
                      <w:szCs w:val="21"/>
                    </w:rPr>
                  </w:pPr>
                  <w:r>
                    <w:rPr>
                      <w:rFonts w:hint="eastAsia" w:ascii="Times New Roman" w:hAnsi="Times New Roman"/>
                      <w:bCs/>
                      <w:szCs w:val="21"/>
                    </w:rPr>
                    <w:t>生产废气</w:t>
                  </w:r>
                </w:p>
              </w:tc>
              <w:tc>
                <w:tcPr>
                  <w:tcW w:w="3970" w:type="dxa"/>
                  <w:tcBorders>
                    <w:top w:val="single" w:color="auto" w:sz="4" w:space="0"/>
                    <w:left w:val="single" w:color="auto" w:sz="4" w:space="0"/>
                    <w:bottom w:val="single" w:color="auto" w:sz="4" w:space="0"/>
                    <w:right w:val="single" w:color="auto" w:sz="4" w:space="0"/>
                  </w:tcBorders>
                  <w:vAlign w:val="center"/>
                </w:tcPr>
                <w:p w14:paraId="19D49E94">
                  <w:pPr>
                    <w:adjustRightInd w:val="0"/>
                    <w:snapToGrid w:val="0"/>
                    <w:jc w:val="center"/>
                    <w:rPr>
                      <w:rFonts w:ascii="Times New Roman" w:hAnsi="Times New Roman"/>
                      <w:szCs w:val="21"/>
                    </w:rPr>
                  </w:pPr>
                  <w:r>
                    <w:rPr>
                      <w:rFonts w:hint="eastAsia" w:ascii="Times New Roman" w:hAnsi="Times New Roman"/>
                      <w:szCs w:val="21"/>
                    </w:rPr>
                    <w:t>经一套脉冲式布袋除尘器处理</w:t>
                  </w:r>
                </w:p>
              </w:tc>
              <w:tc>
                <w:tcPr>
                  <w:tcW w:w="2863" w:type="dxa"/>
                  <w:tcBorders>
                    <w:top w:val="single" w:color="auto" w:sz="4" w:space="0"/>
                    <w:left w:val="single" w:color="auto" w:sz="4" w:space="0"/>
                    <w:bottom w:val="single" w:color="auto" w:sz="4" w:space="0"/>
                    <w:right w:val="single" w:color="auto" w:sz="4" w:space="0"/>
                  </w:tcBorders>
                  <w:vAlign w:val="center"/>
                </w:tcPr>
                <w:p w14:paraId="33919AE1">
                  <w:pPr>
                    <w:autoSpaceDE w:val="0"/>
                    <w:autoSpaceDN w:val="0"/>
                    <w:adjustRightInd w:val="0"/>
                    <w:snapToGrid w:val="0"/>
                    <w:jc w:val="center"/>
                    <w:rPr>
                      <w:rFonts w:ascii="Times New Roman" w:hAnsi="Times New Roman"/>
                      <w:color w:val="000000"/>
                      <w:szCs w:val="21"/>
                    </w:rPr>
                  </w:pPr>
                  <w:r>
                    <w:rPr>
                      <w:rFonts w:hint="eastAsia" w:ascii="Times New Roman" w:hAnsi="Times New Roman"/>
                      <w:color w:val="000000"/>
                      <w:szCs w:val="21"/>
                    </w:rPr>
                    <w:t>达标排放</w:t>
                  </w:r>
                </w:p>
              </w:tc>
            </w:tr>
            <w:tr w14:paraId="5E44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tcBorders>
                    <w:top w:val="single" w:color="auto" w:sz="4" w:space="0"/>
                    <w:left w:val="single" w:color="auto" w:sz="4" w:space="0"/>
                    <w:bottom w:val="single" w:color="auto" w:sz="4" w:space="0"/>
                    <w:right w:val="single" w:color="auto" w:sz="4" w:space="0"/>
                  </w:tcBorders>
                  <w:vAlign w:val="center"/>
                </w:tcPr>
                <w:p w14:paraId="555A9936">
                  <w:pPr>
                    <w:adjustRightInd w:val="0"/>
                    <w:snapToGrid w:val="0"/>
                    <w:jc w:val="center"/>
                    <w:rPr>
                      <w:rFonts w:ascii="Times New Roman" w:hAnsi="Times New Roman"/>
                      <w:b/>
                      <w:szCs w:val="21"/>
                    </w:rPr>
                  </w:pPr>
                  <w:r>
                    <w:rPr>
                      <w:rFonts w:hint="eastAsia" w:ascii="Times New Roman" w:hAnsi="Times New Roman"/>
                      <w:b/>
                      <w:szCs w:val="21"/>
                    </w:rPr>
                    <w:t>废水</w:t>
                  </w:r>
                </w:p>
              </w:tc>
              <w:tc>
                <w:tcPr>
                  <w:tcW w:w="1974" w:type="dxa"/>
                  <w:tcBorders>
                    <w:top w:val="single" w:color="auto" w:sz="4" w:space="0"/>
                    <w:left w:val="single" w:color="auto" w:sz="4" w:space="0"/>
                    <w:bottom w:val="single" w:color="auto" w:sz="4" w:space="0"/>
                    <w:right w:val="single" w:color="auto" w:sz="4" w:space="0"/>
                  </w:tcBorders>
                  <w:vAlign w:val="center"/>
                </w:tcPr>
                <w:p w14:paraId="1E45B5F0">
                  <w:pPr>
                    <w:adjustRightInd w:val="0"/>
                    <w:snapToGrid w:val="0"/>
                    <w:jc w:val="center"/>
                    <w:rPr>
                      <w:rFonts w:ascii="Times New Roman" w:hAnsi="Times New Roman"/>
                      <w:szCs w:val="21"/>
                    </w:rPr>
                  </w:pPr>
                  <w:r>
                    <w:rPr>
                      <w:rFonts w:hint="eastAsia" w:ascii="Times New Roman" w:hAnsi="Times New Roman"/>
                      <w:szCs w:val="21"/>
                    </w:rPr>
                    <w:t>生活污水</w:t>
                  </w:r>
                </w:p>
              </w:tc>
              <w:tc>
                <w:tcPr>
                  <w:tcW w:w="3970" w:type="dxa"/>
                  <w:tcBorders>
                    <w:top w:val="single" w:color="auto" w:sz="4" w:space="0"/>
                    <w:left w:val="single" w:color="auto" w:sz="4" w:space="0"/>
                    <w:bottom w:val="single" w:color="auto" w:sz="4" w:space="0"/>
                    <w:right w:val="single" w:color="auto" w:sz="4" w:space="0"/>
                  </w:tcBorders>
                  <w:vAlign w:val="center"/>
                </w:tcPr>
                <w:p w14:paraId="34DE275C">
                  <w:pPr>
                    <w:jc w:val="center"/>
                    <w:rPr>
                      <w:rFonts w:ascii="Times New Roman" w:hAnsi="Times New Roman"/>
                      <w:szCs w:val="21"/>
                    </w:rPr>
                  </w:pPr>
                  <w:r>
                    <w:rPr>
                      <w:rFonts w:hint="eastAsia" w:ascii="Times New Roman" w:hAnsi="Times New Roman"/>
                      <w:szCs w:val="21"/>
                    </w:rPr>
                    <w:t>厨房废水经</w:t>
                  </w:r>
                  <w:r>
                    <w:rPr>
                      <w:rFonts w:ascii="Times New Roman" w:hAnsi="Times New Roman"/>
                      <w:szCs w:val="21"/>
                    </w:rPr>
                    <w:t>1</w:t>
                  </w:r>
                  <w:r>
                    <w:rPr>
                      <w:rFonts w:hint="eastAsia" w:ascii="Times New Roman" w:hAnsi="Times New Roman"/>
                      <w:szCs w:val="21"/>
                    </w:rPr>
                    <w:t>个隔油池（</w:t>
                  </w:r>
                  <w:r>
                    <w:rPr>
                      <w:rFonts w:ascii="Times New Roman" w:hAnsi="Times New Roman"/>
                      <w:szCs w:val="21"/>
                    </w:rPr>
                    <w:t>0.2m</w:t>
                  </w:r>
                  <w:r>
                    <w:rPr>
                      <w:rFonts w:ascii="Times New Roman" w:hAnsi="Times New Roman"/>
                      <w:szCs w:val="21"/>
                      <w:vertAlign w:val="superscript"/>
                    </w:rPr>
                    <w:t>3</w:t>
                  </w:r>
                  <w:r>
                    <w:rPr>
                      <w:rFonts w:hint="eastAsia" w:ascii="Times New Roman" w:hAnsi="Times New Roman"/>
                      <w:szCs w:val="21"/>
                    </w:rPr>
                    <w:t>）处理后，与其它生活废水排入化粪池（</w:t>
                  </w:r>
                  <w:r>
                    <w:rPr>
                      <w:rFonts w:ascii="Times New Roman" w:hAnsi="Times New Roman"/>
                      <w:szCs w:val="21"/>
                    </w:rPr>
                    <w:t>12m</w:t>
                  </w:r>
                  <w:r>
                    <w:rPr>
                      <w:rFonts w:ascii="Times New Roman" w:hAnsi="Times New Roman"/>
                      <w:szCs w:val="21"/>
                      <w:vertAlign w:val="superscript"/>
                    </w:rPr>
                    <w:t>3</w:t>
                  </w:r>
                  <w:r>
                    <w:rPr>
                      <w:rFonts w:hint="eastAsia" w:ascii="Times New Roman" w:hAnsi="Times New Roman"/>
                      <w:szCs w:val="21"/>
                    </w:rPr>
                    <w:t>）处理，定期委托周边村民清运，用于农作物施肥。</w:t>
                  </w:r>
                </w:p>
              </w:tc>
              <w:tc>
                <w:tcPr>
                  <w:tcW w:w="2863" w:type="dxa"/>
                  <w:tcBorders>
                    <w:top w:val="single" w:color="auto" w:sz="4" w:space="0"/>
                    <w:left w:val="single" w:color="auto" w:sz="4" w:space="0"/>
                    <w:bottom w:val="single" w:color="auto" w:sz="4" w:space="0"/>
                    <w:right w:val="single" w:color="auto" w:sz="4" w:space="0"/>
                  </w:tcBorders>
                  <w:vAlign w:val="center"/>
                </w:tcPr>
                <w:p w14:paraId="6D90882C">
                  <w:pPr>
                    <w:autoSpaceDE w:val="0"/>
                    <w:autoSpaceDN w:val="0"/>
                    <w:adjustRightInd w:val="0"/>
                    <w:snapToGrid w:val="0"/>
                    <w:jc w:val="center"/>
                    <w:rPr>
                      <w:rFonts w:ascii="Times New Roman" w:hAnsi="Times New Roman"/>
                      <w:szCs w:val="21"/>
                    </w:rPr>
                  </w:pPr>
                  <w:r>
                    <w:rPr>
                      <w:rFonts w:hint="eastAsia" w:ascii="Times New Roman" w:hAnsi="Times New Roman"/>
                      <w:szCs w:val="21"/>
                    </w:rPr>
                    <w:t>废水不外排</w:t>
                  </w:r>
                </w:p>
              </w:tc>
            </w:tr>
            <w:tr w14:paraId="70A7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23A95EC0">
                  <w:pPr>
                    <w:adjustRightInd w:val="0"/>
                    <w:snapToGrid w:val="0"/>
                    <w:jc w:val="center"/>
                    <w:rPr>
                      <w:rFonts w:ascii="Times New Roman" w:hAnsi="Times New Roman"/>
                      <w:b/>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03612816">
                  <w:pPr>
                    <w:adjustRightInd w:val="0"/>
                    <w:snapToGrid w:val="0"/>
                    <w:jc w:val="center"/>
                    <w:rPr>
                      <w:rFonts w:ascii="Times New Roman" w:hAnsi="Times New Roman"/>
                      <w:szCs w:val="21"/>
                    </w:rPr>
                  </w:pPr>
                  <w:r>
                    <w:rPr>
                      <w:rFonts w:hint="eastAsia" w:ascii="Times New Roman" w:hAnsi="Times New Roman"/>
                      <w:szCs w:val="22"/>
                      <w:lang w:val="zh-CN"/>
                    </w:rPr>
                    <w:t>生产废水</w:t>
                  </w:r>
                </w:p>
              </w:tc>
              <w:tc>
                <w:tcPr>
                  <w:tcW w:w="3970" w:type="dxa"/>
                  <w:tcBorders>
                    <w:top w:val="single" w:color="auto" w:sz="4" w:space="0"/>
                    <w:left w:val="single" w:color="auto" w:sz="4" w:space="0"/>
                    <w:bottom w:val="single" w:color="auto" w:sz="4" w:space="0"/>
                    <w:right w:val="single" w:color="auto" w:sz="4" w:space="0"/>
                  </w:tcBorders>
                  <w:vAlign w:val="center"/>
                </w:tcPr>
                <w:p w14:paraId="7E3F7B9F">
                  <w:pPr>
                    <w:jc w:val="center"/>
                    <w:rPr>
                      <w:rFonts w:ascii="Times New Roman" w:hAnsi="Times New Roman"/>
                      <w:szCs w:val="21"/>
                    </w:rPr>
                  </w:pPr>
                  <w:r>
                    <w:rPr>
                      <w:rFonts w:hint="eastAsia" w:ascii="Times New Roman" w:hAnsi="Times New Roman"/>
                      <w:szCs w:val="21"/>
                    </w:rPr>
                    <w:t>通过自建的</w:t>
                  </w:r>
                  <w:r>
                    <w:rPr>
                      <w:rFonts w:ascii="Times New Roman" w:hAnsi="Times New Roman"/>
                      <w:szCs w:val="21"/>
                    </w:rPr>
                    <w:t>1</w:t>
                  </w:r>
                  <w:r>
                    <w:rPr>
                      <w:rFonts w:hint="eastAsia" w:ascii="Times New Roman" w:hAnsi="Times New Roman"/>
                      <w:szCs w:val="21"/>
                    </w:rPr>
                    <w:t>个过滤池经处理后，回用于清洗工序，不外排（容积</w:t>
                  </w:r>
                  <w:r>
                    <w:rPr>
                      <w:rFonts w:ascii="Times New Roman" w:hAnsi="Times New Roman"/>
                      <w:szCs w:val="21"/>
                    </w:rPr>
                    <w:t>57.6m</w:t>
                  </w:r>
                  <w:r>
                    <w:rPr>
                      <w:rFonts w:ascii="Times New Roman" w:hAnsi="Times New Roman"/>
                      <w:szCs w:val="21"/>
                      <w:vertAlign w:val="superscript"/>
                    </w:rPr>
                    <w:t>3</w:t>
                  </w:r>
                  <w:r>
                    <w:rPr>
                      <w:rFonts w:hint="eastAsia" w:ascii="Times New Roman" w:hAnsi="Times New Roman"/>
                      <w:szCs w:val="21"/>
                    </w:rPr>
                    <w:t>，详见附图</w:t>
                  </w:r>
                  <w:r>
                    <w:rPr>
                      <w:rFonts w:ascii="Times New Roman" w:hAnsi="Times New Roman"/>
                      <w:szCs w:val="21"/>
                    </w:rPr>
                    <w:t>3-2</w:t>
                  </w:r>
                  <w:r>
                    <w:rPr>
                      <w:rFonts w:hint="eastAsia" w:ascii="Times New Roman" w:hAnsi="Times New Roman"/>
                      <w:szCs w:val="21"/>
                    </w:rPr>
                    <w:t>）。</w:t>
                  </w:r>
                </w:p>
              </w:tc>
              <w:tc>
                <w:tcPr>
                  <w:tcW w:w="2863" w:type="dxa"/>
                  <w:tcBorders>
                    <w:top w:val="single" w:color="auto" w:sz="4" w:space="0"/>
                    <w:left w:val="single" w:color="auto" w:sz="4" w:space="0"/>
                    <w:bottom w:val="single" w:color="auto" w:sz="4" w:space="0"/>
                    <w:right w:val="single" w:color="auto" w:sz="4" w:space="0"/>
                  </w:tcBorders>
                  <w:vAlign w:val="center"/>
                </w:tcPr>
                <w:p w14:paraId="5DAB64BF">
                  <w:pPr>
                    <w:autoSpaceDE w:val="0"/>
                    <w:autoSpaceDN w:val="0"/>
                    <w:adjustRightInd w:val="0"/>
                    <w:snapToGrid w:val="0"/>
                    <w:jc w:val="center"/>
                    <w:rPr>
                      <w:rFonts w:ascii="Times New Roman" w:hAnsi="Times New Roman"/>
                      <w:szCs w:val="21"/>
                    </w:rPr>
                  </w:pPr>
                  <w:r>
                    <w:rPr>
                      <w:rFonts w:hint="eastAsia" w:ascii="Times New Roman" w:hAnsi="Times New Roman"/>
                      <w:szCs w:val="21"/>
                    </w:rPr>
                    <w:t>全部回用，不外排</w:t>
                  </w:r>
                </w:p>
              </w:tc>
            </w:tr>
            <w:tr w14:paraId="6A18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53BF26A6">
                  <w:pPr>
                    <w:adjustRightInd w:val="0"/>
                    <w:snapToGrid w:val="0"/>
                    <w:jc w:val="center"/>
                    <w:rPr>
                      <w:rFonts w:ascii="Times New Roman" w:hAnsi="Times New Roman"/>
                      <w:b/>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34E01D70">
                  <w:pPr>
                    <w:adjustRightInd w:val="0"/>
                    <w:snapToGrid w:val="0"/>
                    <w:jc w:val="center"/>
                    <w:rPr>
                      <w:rFonts w:ascii="Times New Roman" w:hAnsi="Times New Roman"/>
                      <w:szCs w:val="21"/>
                    </w:rPr>
                  </w:pPr>
                  <w:r>
                    <w:rPr>
                      <w:rFonts w:hint="eastAsia" w:ascii="Times New Roman" w:hAnsi="Times New Roman"/>
                      <w:szCs w:val="21"/>
                    </w:rPr>
                    <w:t>雨污分流</w:t>
                  </w:r>
                </w:p>
              </w:tc>
              <w:tc>
                <w:tcPr>
                  <w:tcW w:w="3970" w:type="dxa"/>
                  <w:tcBorders>
                    <w:top w:val="single" w:color="auto" w:sz="4" w:space="0"/>
                    <w:left w:val="single" w:color="auto" w:sz="4" w:space="0"/>
                    <w:bottom w:val="single" w:color="auto" w:sz="4" w:space="0"/>
                    <w:right w:val="single" w:color="auto" w:sz="4" w:space="0"/>
                  </w:tcBorders>
                  <w:vAlign w:val="center"/>
                </w:tcPr>
                <w:p w14:paraId="3BDE9285">
                  <w:pPr>
                    <w:jc w:val="center"/>
                    <w:rPr>
                      <w:rFonts w:ascii="Times New Roman" w:hAnsi="Times New Roman"/>
                      <w:szCs w:val="21"/>
                    </w:rPr>
                  </w:pPr>
                  <w:r>
                    <w:rPr>
                      <w:rFonts w:hint="eastAsia" w:ascii="Times New Roman" w:hAnsi="Times New Roman"/>
                      <w:szCs w:val="21"/>
                    </w:rPr>
                    <w:t>设置雨污分流；</w:t>
                  </w:r>
                </w:p>
                <w:p w14:paraId="09DAD750">
                  <w:pPr>
                    <w:jc w:val="center"/>
                    <w:rPr>
                      <w:rFonts w:ascii="Times New Roman" w:hAnsi="Times New Roman"/>
                      <w:szCs w:val="21"/>
                    </w:rPr>
                  </w:pPr>
                  <w:r>
                    <w:rPr>
                      <w:rFonts w:hint="eastAsia" w:ascii="Times New Roman" w:hAnsi="Times New Roman"/>
                      <w:szCs w:val="21"/>
                    </w:rPr>
                    <w:t>建设具有防雨、防风、防渗等功能的厂房或加盖雨棚的原料、生产仓库</w:t>
                  </w:r>
                </w:p>
              </w:tc>
              <w:tc>
                <w:tcPr>
                  <w:tcW w:w="2863" w:type="dxa"/>
                  <w:tcBorders>
                    <w:top w:val="single" w:color="auto" w:sz="4" w:space="0"/>
                    <w:left w:val="single" w:color="auto" w:sz="4" w:space="0"/>
                    <w:bottom w:val="single" w:color="auto" w:sz="4" w:space="0"/>
                    <w:right w:val="single" w:color="auto" w:sz="4" w:space="0"/>
                  </w:tcBorders>
                  <w:vAlign w:val="center"/>
                </w:tcPr>
                <w:p w14:paraId="21BA9204">
                  <w:pPr>
                    <w:autoSpaceDE w:val="0"/>
                    <w:autoSpaceDN w:val="0"/>
                    <w:adjustRightInd w:val="0"/>
                    <w:snapToGrid w:val="0"/>
                    <w:jc w:val="center"/>
                    <w:rPr>
                      <w:rFonts w:ascii="Times New Roman" w:hAnsi="Times New Roman"/>
                      <w:szCs w:val="21"/>
                    </w:rPr>
                  </w:pPr>
                  <w:r>
                    <w:rPr>
                      <w:rFonts w:hint="eastAsia" w:ascii="Times New Roman" w:hAnsi="Times New Roman"/>
                      <w:szCs w:val="22"/>
                    </w:rPr>
                    <w:t>雨污分流</w:t>
                  </w:r>
                </w:p>
              </w:tc>
            </w:tr>
            <w:tr w14:paraId="5C79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09D75A9">
                  <w:pPr>
                    <w:adjustRightInd w:val="0"/>
                    <w:snapToGrid w:val="0"/>
                    <w:jc w:val="center"/>
                    <w:rPr>
                      <w:rFonts w:ascii="Times New Roman" w:hAnsi="Times New Roman"/>
                      <w:b/>
                      <w:szCs w:val="21"/>
                    </w:rPr>
                  </w:pPr>
                  <w:r>
                    <w:rPr>
                      <w:rFonts w:hint="eastAsia" w:ascii="Times New Roman" w:hAnsi="Times New Roman"/>
                      <w:b/>
                      <w:szCs w:val="21"/>
                    </w:rPr>
                    <w:t>噪声</w:t>
                  </w:r>
                </w:p>
              </w:tc>
              <w:tc>
                <w:tcPr>
                  <w:tcW w:w="1974" w:type="dxa"/>
                  <w:tcBorders>
                    <w:top w:val="single" w:color="auto" w:sz="4" w:space="0"/>
                    <w:left w:val="single" w:color="auto" w:sz="4" w:space="0"/>
                    <w:bottom w:val="single" w:color="auto" w:sz="4" w:space="0"/>
                    <w:right w:val="single" w:color="auto" w:sz="4" w:space="0"/>
                  </w:tcBorders>
                  <w:vAlign w:val="center"/>
                </w:tcPr>
                <w:p w14:paraId="4F1A1AFA">
                  <w:pPr>
                    <w:jc w:val="center"/>
                    <w:rPr>
                      <w:rFonts w:ascii="Times New Roman" w:hAnsi="Times New Roman"/>
                      <w:szCs w:val="21"/>
                    </w:rPr>
                  </w:pPr>
                  <w:r>
                    <w:rPr>
                      <w:rFonts w:hint="eastAsia" w:ascii="Times New Roman" w:hAnsi="Times New Roman"/>
                      <w:szCs w:val="21"/>
                    </w:rPr>
                    <w:t>生产设备</w:t>
                  </w:r>
                </w:p>
              </w:tc>
              <w:tc>
                <w:tcPr>
                  <w:tcW w:w="3970" w:type="dxa"/>
                  <w:tcBorders>
                    <w:top w:val="single" w:color="auto" w:sz="4" w:space="0"/>
                    <w:left w:val="single" w:color="auto" w:sz="4" w:space="0"/>
                    <w:bottom w:val="single" w:color="auto" w:sz="4" w:space="0"/>
                    <w:right w:val="single" w:color="auto" w:sz="4" w:space="0"/>
                  </w:tcBorders>
                  <w:vAlign w:val="center"/>
                </w:tcPr>
                <w:p w14:paraId="673C6630">
                  <w:pPr>
                    <w:jc w:val="center"/>
                    <w:rPr>
                      <w:rFonts w:ascii="Times New Roman" w:hAnsi="Times New Roman"/>
                      <w:szCs w:val="21"/>
                    </w:rPr>
                  </w:pPr>
                  <w:r>
                    <w:rPr>
                      <w:rFonts w:hint="eastAsia" w:ascii="Times New Roman" w:hAnsi="Times New Roman"/>
                      <w:szCs w:val="21"/>
                    </w:rPr>
                    <w:t>选用低噪声设备，加装减震垫，厂房隔音，距离衰减，加强管理。</w:t>
                  </w:r>
                </w:p>
              </w:tc>
              <w:tc>
                <w:tcPr>
                  <w:tcW w:w="2863" w:type="dxa"/>
                  <w:tcBorders>
                    <w:top w:val="single" w:color="auto" w:sz="4" w:space="0"/>
                    <w:left w:val="single" w:color="auto" w:sz="4" w:space="0"/>
                    <w:bottom w:val="single" w:color="auto" w:sz="4" w:space="0"/>
                    <w:right w:val="single" w:color="auto" w:sz="4" w:space="0"/>
                  </w:tcBorders>
                  <w:vAlign w:val="center"/>
                </w:tcPr>
                <w:p w14:paraId="5082B497">
                  <w:pPr>
                    <w:jc w:val="center"/>
                    <w:rPr>
                      <w:rFonts w:ascii="Times New Roman" w:hAnsi="Times New Roman"/>
                      <w:szCs w:val="21"/>
                    </w:rPr>
                  </w:pPr>
                  <w:r>
                    <w:rPr>
                      <w:rFonts w:hint="eastAsia" w:ascii="Times New Roman" w:hAnsi="Times New Roman"/>
                      <w:szCs w:val="21"/>
                    </w:rPr>
                    <w:t>厂界噪声达到</w:t>
                  </w:r>
                  <w:r>
                    <w:rPr>
                      <w:rFonts w:ascii="Times New Roman" w:hAnsi="Times New Roman"/>
                      <w:szCs w:val="21"/>
                    </w:rPr>
                    <w:t>GB123 48—2008</w:t>
                  </w:r>
                  <w:r>
                    <w:rPr>
                      <w:rFonts w:hint="eastAsia" w:ascii="Times New Roman" w:hAnsi="Times New Roman"/>
                      <w:szCs w:val="21"/>
                    </w:rPr>
                    <w:t>《工业企业厂界环境噪声排放标准》</w:t>
                  </w:r>
                  <w:r>
                    <w:rPr>
                      <w:rFonts w:ascii="Times New Roman" w:hAnsi="Times New Roman"/>
                      <w:szCs w:val="21"/>
                    </w:rPr>
                    <w:t>2</w:t>
                  </w:r>
                  <w:r>
                    <w:rPr>
                      <w:rFonts w:hint="eastAsia" w:ascii="Times New Roman" w:hAnsi="Times New Roman"/>
                      <w:szCs w:val="21"/>
                    </w:rPr>
                    <w:t>类标准</w:t>
                  </w:r>
                </w:p>
              </w:tc>
            </w:tr>
            <w:tr w14:paraId="7A75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restart"/>
                  <w:tcBorders>
                    <w:top w:val="single" w:color="auto" w:sz="4" w:space="0"/>
                    <w:left w:val="single" w:color="auto" w:sz="4" w:space="0"/>
                    <w:bottom w:val="single" w:color="auto" w:sz="4" w:space="0"/>
                    <w:right w:val="single" w:color="auto" w:sz="4" w:space="0"/>
                  </w:tcBorders>
                  <w:vAlign w:val="center"/>
                </w:tcPr>
                <w:p w14:paraId="5C049824">
                  <w:pPr>
                    <w:adjustRightInd w:val="0"/>
                    <w:snapToGrid w:val="0"/>
                    <w:jc w:val="center"/>
                    <w:rPr>
                      <w:rFonts w:ascii="Times New Roman" w:hAnsi="Times New Roman"/>
                      <w:b/>
                      <w:szCs w:val="21"/>
                    </w:rPr>
                  </w:pPr>
                  <w:r>
                    <w:rPr>
                      <w:rFonts w:hint="eastAsia" w:ascii="Times New Roman" w:hAnsi="Times New Roman"/>
                      <w:b/>
                      <w:szCs w:val="21"/>
                    </w:rPr>
                    <w:t>固废</w:t>
                  </w:r>
                </w:p>
              </w:tc>
              <w:tc>
                <w:tcPr>
                  <w:tcW w:w="1974" w:type="dxa"/>
                  <w:tcBorders>
                    <w:top w:val="single" w:color="auto" w:sz="4" w:space="0"/>
                    <w:left w:val="single" w:color="auto" w:sz="4" w:space="0"/>
                    <w:bottom w:val="single" w:color="auto" w:sz="4" w:space="0"/>
                    <w:right w:val="single" w:color="auto" w:sz="4" w:space="0"/>
                  </w:tcBorders>
                  <w:vAlign w:val="center"/>
                </w:tcPr>
                <w:p w14:paraId="1E4BB8FA">
                  <w:pPr>
                    <w:adjustRightInd w:val="0"/>
                    <w:snapToGrid w:val="0"/>
                    <w:jc w:val="center"/>
                    <w:rPr>
                      <w:rFonts w:ascii="Times New Roman" w:hAnsi="Times New Roman"/>
                      <w:szCs w:val="21"/>
                    </w:rPr>
                  </w:pPr>
                  <w:r>
                    <w:rPr>
                      <w:rFonts w:hint="eastAsia" w:ascii="Times New Roman" w:hAnsi="Times New Roman"/>
                      <w:szCs w:val="21"/>
                    </w:rPr>
                    <w:t>生活垃圾</w:t>
                  </w:r>
                </w:p>
              </w:tc>
              <w:tc>
                <w:tcPr>
                  <w:tcW w:w="3970" w:type="dxa"/>
                  <w:tcBorders>
                    <w:top w:val="single" w:color="auto" w:sz="4" w:space="0"/>
                    <w:left w:val="single" w:color="auto" w:sz="4" w:space="0"/>
                    <w:bottom w:val="single" w:color="auto" w:sz="4" w:space="0"/>
                    <w:right w:val="single" w:color="auto" w:sz="4" w:space="0"/>
                  </w:tcBorders>
                  <w:vAlign w:val="center"/>
                </w:tcPr>
                <w:p w14:paraId="1370857F">
                  <w:pPr>
                    <w:adjustRightInd w:val="0"/>
                    <w:snapToGrid w:val="0"/>
                    <w:jc w:val="center"/>
                    <w:rPr>
                      <w:rFonts w:ascii="Times New Roman" w:hAnsi="Times New Roman"/>
                      <w:szCs w:val="21"/>
                    </w:rPr>
                  </w:pPr>
                  <w:r>
                    <w:rPr>
                      <w:rFonts w:hint="eastAsia" w:ascii="Times New Roman" w:hAnsi="Times New Roman"/>
                      <w:szCs w:val="21"/>
                    </w:rPr>
                    <w:t>生活垃圾桶若干</w:t>
                  </w:r>
                </w:p>
              </w:tc>
              <w:tc>
                <w:tcPr>
                  <w:tcW w:w="2863" w:type="dxa"/>
                  <w:tcBorders>
                    <w:top w:val="single" w:color="auto" w:sz="4" w:space="0"/>
                    <w:left w:val="single" w:color="auto" w:sz="4" w:space="0"/>
                    <w:bottom w:val="single" w:color="auto" w:sz="4" w:space="0"/>
                    <w:right w:val="single" w:color="auto" w:sz="4" w:space="0"/>
                  </w:tcBorders>
                  <w:vAlign w:val="center"/>
                </w:tcPr>
                <w:p w14:paraId="3C27236E">
                  <w:pPr>
                    <w:autoSpaceDE w:val="0"/>
                    <w:autoSpaceDN w:val="0"/>
                    <w:adjustRightInd w:val="0"/>
                    <w:snapToGrid w:val="0"/>
                    <w:jc w:val="center"/>
                    <w:rPr>
                      <w:rFonts w:ascii="Times New Roman" w:hAnsi="Times New Roman"/>
                      <w:szCs w:val="21"/>
                    </w:rPr>
                  </w:pPr>
                  <w:r>
                    <w:rPr>
                      <w:rFonts w:hint="eastAsia" w:ascii="Times New Roman" w:hAnsi="Times New Roman"/>
                      <w:szCs w:val="21"/>
                    </w:rPr>
                    <w:t>统一收集后，清运至最近村垃圾收集点，集中处置</w:t>
                  </w:r>
                </w:p>
              </w:tc>
            </w:tr>
            <w:tr w14:paraId="231F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52A87269">
                  <w:pPr>
                    <w:adjustRightInd w:val="0"/>
                    <w:snapToGrid w:val="0"/>
                    <w:jc w:val="center"/>
                    <w:rPr>
                      <w:rFonts w:ascii="Times New Roman" w:hAnsi="Times New Roman"/>
                      <w:b/>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61F1D866">
                  <w:pPr>
                    <w:adjustRightInd w:val="0"/>
                    <w:snapToGrid w:val="0"/>
                    <w:jc w:val="center"/>
                    <w:rPr>
                      <w:rFonts w:ascii="Times New Roman" w:hAnsi="Times New Roman"/>
                      <w:szCs w:val="21"/>
                    </w:rPr>
                  </w:pPr>
                  <w:r>
                    <w:rPr>
                      <w:rFonts w:hint="eastAsia" w:ascii="Times New Roman" w:hAnsi="Times New Roman"/>
                      <w:szCs w:val="21"/>
                    </w:rPr>
                    <w:t>一般工业固废</w:t>
                  </w:r>
                </w:p>
              </w:tc>
              <w:tc>
                <w:tcPr>
                  <w:tcW w:w="3970" w:type="dxa"/>
                  <w:tcBorders>
                    <w:top w:val="single" w:color="auto" w:sz="4" w:space="0"/>
                    <w:left w:val="single" w:color="auto" w:sz="4" w:space="0"/>
                    <w:bottom w:val="single" w:color="auto" w:sz="4" w:space="0"/>
                    <w:right w:val="single" w:color="auto" w:sz="4" w:space="0"/>
                  </w:tcBorders>
                  <w:vAlign w:val="center"/>
                </w:tcPr>
                <w:p w14:paraId="7D72951E">
                  <w:pPr>
                    <w:adjustRightInd w:val="0"/>
                    <w:snapToGrid w:val="0"/>
                    <w:jc w:val="center"/>
                    <w:rPr>
                      <w:rFonts w:ascii="Times New Roman" w:hAnsi="Times New Roman"/>
                      <w:szCs w:val="21"/>
                    </w:rPr>
                  </w:pPr>
                  <w:r>
                    <w:rPr>
                      <w:rFonts w:hint="eastAsia" w:ascii="Times New Roman" w:hAnsi="Times New Roman"/>
                      <w:szCs w:val="21"/>
                    </w:rPr>
                    <w:t>项目区生产区设置一般固废堆放间（占地</w:t>
                  </w:r>
                  <w:r>
                    <w:rPr>
                      <w:rFonts w:ascii="Times New Roman" w:hAnsi="Times New Roman"/>
                      <w:szCs w:val="21"/>
                    </w:rPr>
                    <w:t>20m</w:t>
                  </w:r>
                  <w:r>
                    <w:rPr>
                      <w:rFonts w:ascii="Times New Roman" w:hAnsi="Times New Roman"/>
                      <w:szCs w:val="21"/>
                      <w:vertAlign w:val="superscript"/>
                    </w:rPr>
                    <w:t>2</w:t>
                  </w:r>
                  <w:r>
                    <w:rPr>
                      <w:rFonts w:hint="eastAsia" w:ascii="Times New Roman" w:hAnsi="Times New Roman"/>
                      <w:szCs w:val="21"/>
                    </w:rPr>
                    <w:t>）</w:t>
                  </w:r>
                </w:p>
              </w:tc>
              <w:tc>
                <w:tcPr>
                  <w:tcW w:w="2863" w:type="dxa"/>
                  <w:tcBorders>
                    <w:top w:val="single" w:color="auto" w:sz="4" w:space="0"/>
                    <w:left w:val="single" w:color="auto" w:sz="4" w:space="0"/>
                    <w:bottom w:val="single" w:color="auto" w:sz="4" w:space="0"/>
                    <w:right w:val="single" w:color="auto" w:sz="4" w:space="0"/>
                  </w:tcBorders>
                  <w:vAlign w:val="center"/>
                </w:tcPr>
                <w:p w14:paraId="2A474B34">
                  <w:pPr>
                    <w:autoSpaceDE w:val="0"/>
                    <w:autoSpaceDN w:val="0"/>
                    <w:adjustRightInd w:val="0"/>
                    <w:snapToGrid w:val="0"/>
                    <w:jc w:val="center"/>
                    <w:rPr>
                      <w:rFonts w:ascii="Times New Roman" w:hAnsi="Times New Roman"/>
                      <w:szCs w:val="21"/>
                    </w:rPr>
                  </w:pPr>
                  <w:r>
                    <w:rPr>
                      <w:rFonts w:ascii="Times New Roman" w:hAnsi="Times New Roman"/>
                      <w:szCs w:val="21"/>
                    </w:rPr>
                    <w:t>100%</w:t>
                  </w:r>
                  <w:r>
                    <w:rPr>
                      <w:rFonts w:hint="eastAsia" w:ascii="Times New Roman" w:hAnsi="Times New Roman"/>
                      <w:szCs w:val="21"/>
                    </w:rPr>
                    <w:t>处置</w:t>
                  </w:r>
                </w:p>
              </w:tc>
            </w:tr>
            <w:tr w14:paraId="4E02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6FC36CC">
                  <w:pPr>
                    <w:adjustRightInd w:val="0"/>
                    <w:snapToGrid w:val="0"/>
                    <w:jc w:val="center"/>
                    <w:rPr>
                      <w:rFonts w:ascii="Times New Roman" w:hAnsi="Times New Roman"/>
                      <w:b/>
                      <w:szCs w:val="21"/>
                    </w:rPr>
                  </w:pPr>
                  <w:r>
                    <w:rPr>
                      <w:rFonts w:hint="eastAsia" w:ascii="Times New Roman" w:hAnsi="Times New Roman"/>
                      <w:b/>
                      <w:szCs w:val="21"/>
                    </w:rPr>
                    <w:t>其他</w:t>
                  </w:r>
                </w:p>
              </w:tc>
              <w:tc>
                <w:tcPr>
                  <w:tcW w:w="8807" w:type="dxa"/>
                  <w:gridSpan w:val="3"/>
                  <w:tcBorders>
                    <w:top w:val="single" w:color="auto" w:sz="4" w:space="0"/>
                    <w:left w:val="single" w:color="auto" w:sz="4" w:space="0"/>
                    <w:bottom w:val="single" w:color="auto" w:sz="4" w:space="0"/>
                    <w:right w:val="single" w:color="auto" w:sz="4" w:space="0"/>
                  </w:tcBorders>
                  <w:vAlign w:val="center"/>
                </w:tcPr>
                <w:p w14:paraId="325E5F53">
                  <w:pPr>
                    <w:adjustRightInd w:val="0"/>
                    <w:snapToGrid w:val="0"/>
                    <w:jc w:val="center"/>
                    <w:rPr>
                      <w:rFonts w:ascii="Times New Roman" w:hAnsi="Times New Roman"/>
                      <w:szCs w:val="21"/>
                    </w:rPr>
                  </w:pPr>
                  <w:r>
                    <w:rPr>
                      <w:rFonts w:hint="eastAsia" w:ascii="Times New Roman" w:hAnsi="Times New Roman"/>
                      <w:szCs w:val="21"/>
                    </w:rPr>
                    <w:t>建设单位按</w:t>
                  </w:r>
                  <w:r>
                    <w:rPr>
                      <w:rFonts w:hint="eastAsia" w:ascii="Times New Roman" w:hAnsi="Times New Roman"/>
                      <w:szCs w:val="21"/>
                      <w:lang w:eastAsia="zh-CN"/>
                    </w:rPr>
                    <w:t>生态环境部</w:t>
                  </w:r>
                  <w:r>
                    <w:rPr>
                      <w:rFonts w:hint="eastAsia" w:ascii="Times New Roman" w:hAnsi="Times New Roman"/>
                      <w:szCs w:val="21"/>
                    </w:rPr>
                    <w:t>《突发环境事件应急管理办法》（部令第</w:t>
                  </w:r>
                  <w:r>
                    <w:rPr>
                      <w:rFonts w:ascii="Times New Roman" w:hAnsi="Times New Roman"/>
                      <w:szCs w:val="21"/>
                    </w:rPr>
                    <w:t>34</w:t>
                  </w:r>
                  <w:r>
                    <w:rPr>
                      <w:rFonts w:hint="eastAsia" w:ascii="Times New Roman" w:hAnsi="Times New Roman"/>
                      <w:szCs w:val="21"/>
                    </w:rPr>
                    <w:t>号，</w:t>
                  </w:r>
                  <w:r>
                    <w:rPr>
                      <w:rFonts w:ascii="Times New Roman" w:hAnsi="Times New Roman"/>
                      <w:szCs w:val="21"/>
                    </w:rPr>
                    <w:t>2015.6.5</w:t>
                  </w:r>
                  <w:r>
                    <w:rPr>
                      <w:rFonts w:hint="eastAsia" w:ascii="Times New Roman" w:hAnsi="Times New Roman"/>
                      <w:szCs w:val="21"/>
                    </w:rPr>
                    <w:t>）相关规定，根据同类工程发生过的事故编制应急管理预案，并到市环境保护局进行评估和备案。</w:t>
                  </w:r>
                </w:p>
              </w:tc>
            </w:tr>
          </w:tbl>
          <w:p w14:paraId="0AF2284F">
            <w:pPr>
              <w:widowControl/>
              <w:spacing w:beforeLines="100" w:line="360" w:lineRule="auto"/>
              <w:jc w:val="left"/>
              <w:rPr>
                <w:rFonts w:ascii="Times New Roman" w:hAnsi="Times New Roman"/>
                <w:b/>
                <w:sz w:val="28"/>
                <w:szCs w:val="28"/>
              </w:rPr>
            </w:pPr>
          </w:p>
          <w:p w14:paraId="277B9C33">
            <w:pPr>
              <w:widowControl/>
              <w:spacing w:beforeLines="100" w:line="360" w:lineRule="auto"/>
              <w:jc w:val="left"/>
              <w:rPr>
                <w:rFonts w:ascii="Times New Roman" w:hAnsi="Times New Roman"/>
                <w:b/>
                <w:sz w:val="28"/>
                <w:szCs w:val="28"/>
              </w:rPr>
            </w:pPr>
          </w:p>
          <w:p w14:paraId="2CC0531C">
            <w:pPr>
              <w:widowControl/>
              <w:spacing w:beforeLines="100" w:line="360" w:lineRule="auto"/>
              <w:jc w:val="left"/>
              <w:rPr>
                <w:rFonts w:ascii="Times New Roman" w:hAnsi="Times New Roman"/>
                <w:b/>
                <w:sz w:val="28"/>
                <w:szCs w:val="28"/>
              </w:rPr>
            </w:pPr>
          </w:p>
          <w:p w14:paraId="2E79DD8D">
            <w:pPr>
              <w:widowControl/>
              <w:spacing w:beforeLines="100" w:line="360" w:lineRule="auto"/>
              <w:jc w:val="left"/>
              <w:rPr>
                <w:rFonts w:ascii="Times New Roman" w:hAnsi="Times New Roman"/>
                <w:b/>
                <w:sz w:val="28"/>
                <w:szCs w:val="28"/>
              </w:rPr>
            </w:pPr>
          </w:p>
          <w:p w14:paraId="28FDD388">
            <w:pPr>
              <w:widowControl/>
              <w:spacing w:beforeLines="100" w:line="360" w:lineRule="auto"/>
              <w:jc w:val="left"/>
              <w:rPr>
                <w:rFonts w:ascii="Times New Roman" w:hAnsi="Times New Roman"/>
                <w:b/>
                <w:sz w:val="28"/>
                <w:szCs w:val="28"/>
              </w:rPr>
            </w:pPr>
          </w:p>
          <w:p w14:paraId="4DD48AD7">
            <w:pPr>
              <w:widowControl/>
              <w:spacing w:beforeLines="100" w:line="360" w:lineRule="auto"/>
              <w:jc w:val="left"/>
              <w:rPr>
                <w:rFonts w:ascii="Times New Roman" w:hAnsi="Times New Roman"/>
                <w:b/>
                <w:sz w:val="28"/>
                <w:szCs w:val="28"/>
              </w:rPr>
            </w:pPr>
          </w:p>
          <w:p w14:paraId="3EB007C0">
            <w:pPr>
              <w:widowControl/>
              <w:spacing w:beforeLines="100" w:line="360" w:lineRule="auto"/>
              <w:jc w:val="left"/>
              <w:rPr>
                <w:rFonts w:ascii="Times New Roman" w:hAnsi="Times New Roman"/>
                <w:b/>
                <w:sz w:val="28"/>
                <w:szCs w:val="28"/>
              </w:rPr>
            </w:pPr>
          </w:p>
          <w:p w14:paraId="3729F1EB">
            <w:pPr>
              <w:widowControl/>
              <w:spacing w:beforeLines="100" w:line="360" w:lineRule="auto"/>
              <w:jc w:val="left"/>
              <w:rPr>
                <w:rFonts w:ascii="Times New Roman" w:hAnsi="Times New Roman"/>
                <w:b/>
                <w:sz w:val="28"/>
                <w:szCs w:val="28"/>
              </w:rPr>
            </w:pPr>
          </w:p>
          <w:p w14:paraId="3A9111C2">
            <w:pPr>
              <w:widowControl/>
              <w:spacing w:beforeLines="100" w:line="360" w:lineRule="auto"/>
              <w:jc w:val="left"/>
              <w:rPr>
                <w:rFonts w:ascii="Times New Roman" w:hAnsi="Times New Roman"/>
                <w:b/>
                <w:sz w:val="28"/>
                <w:szCs w:val="28"/>
              </w:rPr>
            </w:pPr>
          </w:p>
          <w:p w14:paraId="636112F1">
            <w:pPr>
              <w:widowControl/>
              <w:spacing w:beforeLines="100" w:line="360" w:lineRule="auto"/>
              <w:jc w:val="left"/>
              <w:rPr>
                <w:rFonts w:ascii="Times New Roman" w:hAnsi="Times New Roman"/>
                <w:b/>
                <w:sz w:val="28"/>
                <w:szCs w:val="28"/>
              </w:rPr>
            </w:pPr>
          </w:p>
          <w:p w14:paraId="1038DFB8">
            <w:pPr>
              <w:pStyle w:val="2"/>
            </w:pPr>
          </w:p>
          <w:p w14:paraId="32826BCF">
            <w:pPr>
              <w:widowControl/>
              <w:spacing w:beforeLines="100" w:line="360" w:lineRule="auto"/>
              <w:jc w:val="left"/>
              <w:rPr>
                <w:rFonts w:ascii="Times New Roman" w:hAnsi="Times New Roman"/>
                <w:b/>
                <w:sz w:val="28"/>
                <w:szCs w:val="28"/>
              </w:rPr>
            </w:pPr>
            <w:r>
              <w:rPr>
                <w:rFonts w:hint="eastAsia" w:ascii="Times New Roman" w:hAnsi="Times New Roman"/>
                <w:b/>
                <w:sz w:val="28"/>
                <w:szCs w:val="28"/>
              </w:rPr>
              <w:t>预审意见：</w:t>
            </w:r>
          </w:p>
          <w:p w14:paraId="61AA1F8B">
            <w:pPr>
              <w:spacing w:line="360" w:lineRule="auto"/>
              <w:ind w:firstLine="480" w:firstLineChars="200"/>
              <w:rPr>
                <w:rFonts w:ascii="Times New Roman" w:hAnsi="Times New Roman"/>
                <w:sz w:val="24"/>
              </w:rPr>
            </w:pPr>
          </w:p>
          <w:p w14:paraId="69F9E015">
            <w:pPr>
              <w:spacing w:line="360" w:lineRule="auto"/>
              <w:ind w:firstLine="480" w:firstLineChars="200"/>
              <w:rPr>
                <w:rFonts w:ascii="Times New Roman" w:hAnsi="Times New Roman"/>
                <w:sz w:val="24"/>
              </w:rPr>
            </w:pPr>
          </w:p>
          <w:p w14:paraId="2C9B18B1">
            <w:pPr>
              <w:spacing w:line="360" w:lineRule="auto"/>
              <w:ind w:firstLine="480" w:firstLineChars="200"/>
              <w:rPr>
                <w:rFonts w:ascii="Times New Roman" w:hAnsi="Times New Roman"/>
                <w:sz w:val="24"/>
              </w:rPr>
            </w:pPr>
          </w:p>
          <w:p w14:paraId="34BFDE0C">
            <w:pPr>
              <w:spacing w:line="360" w:lineRule="auto"/>
              <w:ind w:firstLine="480" w:firstLineChars="200"/>
              <w:rPr>
                <w:rFonts w:ascii="Times New Roman" w:hAnsi="Times New Roman"/>
                <w:sz w:val="24"/>
              </w:rPr>
            </w:pPr>
          </w:p>
          <w:p w14:paraId="43B03229">
            <w:pPr>
              <w:spacing w:line="360" w:lineRule="auto"/>
              <w:ind w:firstLine="480" w:firstLineChars="200"/>
              <w:rPr>
                <w:rFonts w:ascii="Times New Roman" w:hAnsi="Times New Roman"/>
                <w:sz w:val="24"/>
              </w:rPr>
            </w:pPr>
          </w:p>
          <w:p w14:paraId="71A72B9B">
            <w:pPr>
              <w:spacing w:line="360" w:lineRule="auto"/>
              <w:ind w:firstLine="480" w:firstLineChars="200"/>
              <w:rPr>
                <w:rFonts w:ascii="Times New Roman" w:hAnsi="Times New Roman"/>
                <w:sz w:val="24"/>
              </w:rPr>
            </w:pPr>
          </w:p>
          <w:p w14:paraId="79E8A1C1">
            <w:pPr>
              <w:spacing w:line="360" w:lineRule="auto"/>
              <w:rPr>
                <w:rFonts w:ascii="Times New Roman" w:hAnsi="Times New Roman"/>
                <w:sz w:val="24"/>
              </w:rPr>
            </w:pPr>
          </w:p>
          <w:p w14:paraId="4F730176">
            <w:pPr>
              <w:spacing w:line="360" w:lineRule="auto"/>
              <w:ind w:firstLine="480" w:firstLineChars="200"/>
              <w:rPr>
                <w:rFonts w:ascii="Times New Roman" w:hAnsi="Times New Roman"/>
                <w:sz w:val="24"/>
              </w:rPr>
            </w:pPr>
          </w:p>
          <w:p w14:paraId="37246081">
            <w:pPr>
              <w:spacing w:line="360" w:lineRule="auto"/>
              <w:ind w:firstLine="480" w:firstLineChars="200"/>
              <w:rPr>
                <w:rFonts w:ascii="Times New Roman" w:hAnsi="Times New Roman"/>
                <w:b/>
                <w:sz w:val="24"/>
              </w:rPr>
            </w:pPr>
            <w:r>
              <w:rPr>
                <w:rFonts w:ascii="Times New Roman" w:hAnsi="Times New Roman"/>
                <w:sz w:val="24"/>
              </w:rPr>
              <w:t xml:space="preserve">                                                    </w:t>
            </w:r>
            <w:r>
              <w:rPr>
                <w:rFonts w:hint="eastAsia" w:ascii="Times New Roman" w:hAnsi="Times New Roman"/>
                <w:b/>
                <w:sz w:val="24"/>
              </w:rPr>
              <w:t>公</w:t>
            </w:r>
            <w:r>
              <w:rPr>
                <w:rFonts w:ascii="Times New Roman" w:hAnsi="Times New Roman"/>
                <w:b/>
                <w:sz w:val="24"/>
              </w:rPr>
              <w:t xml:space="preserve">  </w:t>
            </w:r>
            <w:r>
              <w:rPr>
                <w:rFonts w:hint="eastAsia" w:ascii="Times New Roman" w:hAnsi="Times New Roman"/>
                <w:b/>
                <w:sz w:val="24"/>
              </w:rPr>
              <w:t>章</w:t>
            </w:r>
          </w:p>
          <w:p w14:paraId="7B4FB298">
            <w:pPr>
              <w:spacing w:line="360" w:lineRule="auto"/>
              <w:rPr>
                <w:rFonts w:ascii="Times New Roman" w:hAnsi="Times New Roman"/>
                <w:b/>
                <w:sz w:val="24"/>
              </w:rPr>
            </w:pPr>
            <w:r>
              <w:rPr>
                <w:rFonts w:hint="eastAsia" w:ascii="Times New Roman" w:hAnsi="Times New Roman"/>
                <w:b/>
                <w:sz w:val="24"/>
              </w:rPr>
              <w:t>经办人：</w:t>
            </w:r>
            <w:r>
              <w:rPr>
                <w:rFonts w:ascii="Times New Roman" w:hAnsi="Times New Roman"/>
                <w:b/>
                <w:sz w:val="24"/>
              </w:rPr>
              <w:t xml:space="preserve">                                      </w:t>
            </w:r>
          </w:p>
          <w:p w14:paraId="12858DB5">
            <w:pPr>
              <w:spacing w:line="360" w:lineRule="auto"/>
              <w:ind w:firstLine="6575" w:firstLineChars="2729"/>
              <w:rPr>
                <w:rFonts w:ascii="Times New Roman" w:hAnsi="Times New Roman"/>
                <w:b/>
                <w:sz w:val="24"/>
              </w:rPr>
            </w:pPr>
            <w:r>
              <w:rPr>
                <w:rFonts w:hint="eastAsia" w:ascii="Times New Roman" w:hAnsi="Times New Roman"/>
                <w:b/>
                <w:sz w:val="24"/>
              </w:rPr>
              <w:t>年</w:t>
            </w:r>
            <w:r>
              <w:rPr>
                <w:rFonts w:ascii="Times New Roman" w:hAnsi="Times New Roman"/>
                <w:b/>
                <w:sz w:val="24"/>
              </w:rPr>
              <w:t xml:space="preserve">  </w:t>
            </w:r>
            <w:r>
              <w:rPr>
                <w:rFonts w:hint="eastAsia" w:ascii="Times New Roman" w:hAnsi="Times New Roman"/>
                <w:b/>
                <w:sz w:val="24"/>
              </w:rPr>
              <w:t>月</w:t>
            </w:r>
            <w:r>
              <w:rPr>
                <w:rFonts w:ascii="Times New Roman" w:hAnsi="Times New Roman"/>
                <w:b/>
                <w:sz w:val="24"/>
              </w:rPr>
              <w:t xml:space="preserve">  </w:t>
            </w:r>
            <w:r>
              <w:rPr>
                <w:rFonts w:hint="eastAsia" w:ascii="Times New Roman" w:hAnsi="Times New Roman"/>
                <w:b/>
                <w:sz w:val="24"/>
              </w:rPr>
              <w:t>日</w:t>
            </w:r>
          </w:p>
          <w:p w14:paraId="69486707">
            <w:pPr>
              <w:spacing w:line="360" w:lineRule="auto"/>
              <w:ind w:firstLine="5277" w:firstLineChars="2190"/>
              <w:rPr>
                <w:rFonts w:ascii="Times New Roman" w:hAnsi="Times New Roman"/>
                <w:b/>
                <w:sz w:val="24"/>
              </w:rPr>
            </w:pPr>
          </w:p>
          <w:p w14:paraId="734A8B78">
            <w:pPr>
              <w:spacing w:line="360" w:lineRule="auto"/>
              <w:rPr>
                <w:rFonts w:ascii="Times New Roman" w:hAnsi="Times New Roman"/>
                <w:sz w:val="24"/>
              </w:rPr>
            </w:pPr>
          </w:p>
          <w:p w14:paraId="480D0DDE">
            <w:pPr>
              <w:spacing w:line="360" w:lineRule="auto"/>
              <w:rPr>
                <w:rFonts w:ascii="Times New Roman" w:hAnsi="Times New Roman"/>
                <w:sz w:val="24"/>
              </w:rPr>
            </w:pPr>
          </w:p>
        </w:tc>
      </w:tr>
      <w:tr w14:paraId="675F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7BC3DE72">
            <w:pPr>
              <w:spacing w:line="360" w:lineRule="auto"/>
              <w:rPr>
                <w:rFonts w:ascii="Times New Roman" w:hAnsi="Times New Roman"/>
                <w:b/>
                <w:sz w:val="24"/>
              </w:rPr>
            </w:pPr>
            <w:r>
              <w:rPr>
                <w:rFonts w:hint="eastAsia" w:ascii="Times New Roman" w:hAnsi="Times New Roman"/>
                <w:b/>
                <w:sz w:val="24"/>
              </w:rPr>
              <w:t>下一级环境保护行政主管部门审查意见：</w:t>
            </w:r>
          </w:p>
          <w:p w14:paraId="2CBEAF88">
            <w:pPr>
              <w:spacing w:line="360" w:lineRule="auto"/>
              <w:ind w:firstLine="560" w:firstLineChars="200"/>
              <w:rPr>
                <w:rFonts w:ascii="Times New Roman" w:hAnsi="Times New Roman"/>
                <w:sz w:val="28"/>
              </w:rPr>
            </w:pPr>
          </w:p>
          <w:p w14:paraId="33B195E4">
            <w:pPr>
              <w:spacing w:line="360" w:lineRule="auto"/>
              <w:ind w:firstLine="560" w:firstLineChars="200"/>
              <w:rPr>
                <w:rFonts w:ascii="Times New Roman" w:hAnsi="Times New Roman"/>
                <w:sz w:val="28"/>
              </w:rPr>
            </w:pPr>
          </w:p>
          <w:p w14:paraId="2D79F03E">
            <w:pPr>
              <w:spacing w:line="360" w:lineRule="auto"/>
              <w:ind w:firstLine="560" w:firstLineChars="200"/>
              <w:rPr>
                <w:rFonts w:ascii="Times New Roman" w:hAnsi="Times New Roman"/>
                <w:sz w:val="28"/>
              </w:rPr>
            </w:pPr>
          </w:p>
          <w:p w14:paraId="0B31C7DE">
            <w:pPr>
              <w:spacing w:line="360" w:lineRule="auto"/>
              <w:ind w:firstLine="560" w:firstLineChars="200"/>
              <w:rPr>
                <w:rFonts w:ascii="Times New Roman" w:hAnsi="Times New Roman"/>
                <w:sz w:val="28"/>
              </w:rPr>
            </w:pPr>
          </w:p>
          <w:p w14:paraId="08BC9DB8">
            <w:pPr>
              <w:spacing w:line="360" w:lineRule="auto"/>
              <w:ind w:firstLine="560" w:firstLineChars="200"/>
              <w:rPr>
                <w:rFonts w:ascii="Times New Roman" w:hAnsi="Times New Roman"/>
                <w:sz w:val="28"/>
              </w:rPr>
            </w:pPr>
          </w:p>
          <w:p w14:paraId="1636E852">
            <w:pPr>
              <w:spacing w:line="360" w:lineRule="auto"/>
              <w:rPr>
                <w:rFonts w:ascii="Times New Roman" w:hAnsi="Times New Roman"/>
                <w:b/>
                <w:sz w:val="24"/>
              </w:rPr>
            </w:pPr>
          </w:p>
          <w:p w14:paraId="2D127C61">
            <w:pPr>
              <w:spacing w:line="360" w:lineRule="auto"/>
              <w:ind w:firstLine="6809" w:firstLineChars="2826"/>
              <w:rPr>
                <w:rFonts w:ascii="Times New Roman" w:hAnsi="Times New Roman"/>
                <w:b/>
                <w:sz w:val="24"/>
              </w:rPr>
            </w:pPr>
            <w:r>
              <w:rPr>
                <w:rFonts w:hint="eastAsia" w:ascii="Times New Roman" w:hAnsi="Times New Roman"/>
                <w:b/>
                <w:sz w:val="24"/>
              </w:rPr>
              <w:t>公</w:t>
            </w:r>
            <w:r>
              <w:rPr>
                <w:rFonts w:ascii="Times New Roman" w:hAnsi="Times New Roman"/>
                <w:b/>
                <w:sz w:val="24"/>
              </w:rPr>
              <w:t xml:space="preserve">  </w:t>
            </w:r>
            <w:r>
              <w:rPr>
                <w:rFonts w:hint="eastAsia" w:ascii="Times New Roman" w:hAnsi="Times New Roman"/>
                <w:b/>
                <w:sz w:val="24"/>
              </w:rPr>
              <w:t>章</w:t>
            </w:r>
          </w:p>
          <w:p w14:paraId="27E54720">
            <w:pPr>
              <w:spacing w:line="360" w:lineRule="auto"/>
              <w:rPr>
                <w:rFonts w:ascii="Times New Roman" w:hAnsi="Times New Roman"/>
                <w:b/>
                <w:sz w:val="24"/>
              </w:rPr>
            </w:pPr>
            <w:r>
              <w:rPr>
                <w:rFonts w:hint="eastAsia" w:ascii="Times New Roman" w:hAnsi="Times New Roman"/>
                <w:b/>
                <w:sz w:val="24"/>
              </w:rPr>
              <w:t>经办人：</w:t>
            </w:r>
            <w:r>
              <w:rPr>
                <w:rFonts w:ascii="Times New Roman" w:hAnsi="Times New Roman"/>
                <w:b/>
                <w:sz w:val="24"/>
              </w:rPr>
              <w:t xml:space="preserve">                                    </w:t>
            </w:r>
          </w:p>
          <w:p w14:paraId="5664B282">
            <w:pPr>
              <w:spacing w:line="360" w:lineRule="auto"/>
              <w:ind w:firstLine="6211" w:firstLineChars="2578"/>
              <w:rPr>
                <w:rFonts w:ascii="Times New Roman" w:hAnsi="Times New Roman"/>
                <w:b/>
                <w:sz w:val="24"/>
              </w:rPr>
            </w:pPr>
            <w:r>
              <w:rPr>
                <w:rFonts w:ascii="Times New Roman" w:hAnsi="Times New Roman"/>
                <w:b/>
                <w:sz w:val="24"/>
              </w:rPr>
              <w:t xml:space="preserve"> </w:t>
            </w:r>
            <w:r>
              <w:rPr>
                <w:rFonts w:hint="eastAsia" w:ascii="Times New Roman" w:hAnsi="Times New Roman"/>
                <w:b/>
                <w:sz w:val="24"/>
              </w:rPr>
              <w:t>年</w:t>
            </w:r>
            <w:r>
              <w:rPr>
                <w:rFonts w:ascii="Times New Roman" w:hAnsi="Times New Roman"/>
                <w:b/>
                <w:sz w:val="24"/>
              </w:rPr>
              <w:t xml:space="preserve">    </w:t>
            </w:r>
            <w:r>
              <w:rPr>
                <w:rFonts w:hint="eastAsia" w:ascii="Times New Roman" w:hAnsi="Times New Roman"/>
                <w:b/>
                <w:sz w:val="24"/>
              </w:rPr>
              <w:t>月</w:t>
            </w:r>
            <w:r>
              <w:rPr>
                <w:rFonts w:ascii="Times New Roman" w:hAnsi="Times New Roman"/>
                <w:b/>
                <w:sz w:val="24"/>
              </w:rPr>
              <w:t xml:space="preserve">    </w:t>
            </w:r>
            <w:r>
              <w:rPr>
                <w:rFonts w:hint="eastAsia" w:ascii="Times New Roman" w:hAnsi="Times New Roman"/>
                <w:b/>
                <w:sz w:val="24"/>
              </w:rPr>
              <w:t>日</w:t>
            </w:r>
          </w:p>
          <w:p w14:paraId="70A5D8E4">
            <w:pPr>
              <w:spacing w:line="360" w:lineRule="auto"/>
              <w:rPr>
                <w:rFonts w:ascii="Times New Roman" w:hAnsi="Times New Roman"/>
                <w:sz w:val="24"/>
              </w:rPr>
            </w:pPr>
          </w:p>
        </w:tc>
      </w:tr>
      <w:tr w14:paraId="3DA3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tcPr>
          <w:p w14:paraId="56E0F772">
            <w:pPr>
              <w:widowControl/>
              <w:spacing w:beforeLines="100" w:line="360" w:lineRule="auto"/>
              <w:jc w:val="left"/>
              <w:rPr>
                <w:rFonts w:ascii="Times New Roman" w:hAnsi="Times New Roman"/>
                <w:b/>
                <w:color w:val="000000"/>
                <w:sz w:val="28"/>
                <w:szCs w:val="28"/>
              </w:rPr>
            </w:pPr>
            <w:r>
              <w:rPr>
                <w:rFonts w:hint="eastAsia" w:ascii="Times New Roman" w:hAnsi="Times New Roman"/>
                <w:b/>
                <w:color w:val="000000"/>
                <w:sz w:val="28"/>
                <w:szCs w:val="28"/>
              </w:rPr>
              <w:t>审批意见：</w:t>
            </w:r>
          </w:p>
          <w:p w14:paraId="6E9EAB13">
            <w:pPr>
              <w:widowControl/>
              <w:spacing w:beforeLines="100" w:line="360" w:lineRule="auto"/>
              <w:jc w:val="left"/>
              <w:rPr>
                <w:rFonts w:ascii="Times New Roman" w:hAnsi="Times New Roman"/>
                <w:b/>
                <w:color w:val="000000"/>
                <w:sz w:val="28"/>
                <w:szCs w:val="28"/>
              </w:rPr>
            </w:pPr>
          </w:p>
          <w:p w14:paraId="7F674F7D">
            <w:pPr>
              <w:spacing w:line="360" w:lineRule="auto"/>
              <w:ind w:firstLine="480" w:firstLineChars="200"/>
              <w:rPr>
                <w:rFonts w:ascii="Times New Roman" w:hAnsi="Times New Roman"/>
                <w:color w:val="000000"/>
                <w:sz w:val="24"/>
              </w:rPr>
            </w:pPr>
          </w:p>
          <w:p w14:paraId="708D2442">
            <w:pPr>
              <w:spacing w:line="360" w:lineRule="auto"/>
              <w:ind w:firstLine="480" w:firstLineChars="200"/>
              <w:rPr>
                <w:rFonts w:ascii="Times New Roman" w:hAnsi="Times New Roman"/>
                <w:color w:val="000000"/>
                <w:sz w:val="24"/>
              </w:rPr>
            </w:pPr>
          </w:p>
          <w:p w14:paraId="266A67AD">
            <w:pPr>
              <w:spacing w:line="360" w:lineRule="auto"/>
              <w:ind w:firstLine="480" w:firstLineChars="200"/>
              <w:rPr>
                <w:rFonts w:ascii="Times New Roman" w:hAnsi="Times New Roman"/>
                <w:color w:val="000000"/>
                <w:sz w:val="24"/>
              </w:rPr>
            </w:pPr>
          </w:p>
          <w:p w14:paraId="420CC045">
            <w:pPr>
              <w:spacing w:line="360" w:lineRule="auto"/>
              <w:ind w:firstLine="480" w:firstLineChars="200"/>
              <w:rPr>
                <w:rFonts w:ascii="Times New Roman" w:hAnsi="Times New Roman"/>
                <w:color w:val="000000"/>
                <w:sz w:val="24"/>
              </w:rPr>
            </w:pPr>
          </w:p>
          <w:p w14:paraId="0E9609A2">
            <w:pPr>
              <w:spacing w:line="360" w:lineRule="auto"/>
              <w:rPr>
                <w:rFonts w:ascii="Times New Roman" w:hAnsi="Times New Roman"/>
                <w:color w:val="000000"/>
                <w:sz w:val="24"/>
              </w:rPr>
            </w:pPr>
          </w:p>
          <w:p w14:paraId="183EF139">
            <w:pPr>
              <w:spacing w:line="360" w:lineRule="auto"/>
              <w:ind w:firstLine="480" w:firstLineChars="200"/>
              <w:rPr>
                <w:rFonts w:ascii="Times New Roman" w:hAnsi="Times New Roman"/>
                <w:color w:val="000000"/>
                <w:sz w:val="24"/>
              </w:rPr>
            </w:pPr>
          </w:p>
          <w:p w14:paraId="61A56B43">
            <w:pPr>
              <w:spacing w:line="360" w:lineRule="auto"/>
              <w:ind w:firstLine="480" w:firstLineChars="200"/>
              <w:rPr>
                <w:rFonts w:ascii="Times New Roman" w:hAnsi="Times New Roman"/>
                <w:color w:val="000000"/>
                <w:sz w:val="24"/>
              </w:rPr>
            </w:pPr>
          </w:p>
          <w:p w14:paraId="353D5196">
            <w:pPr>
              <w:spacing w:line="360" w:lineRule="auto"/>
              <w:ind w:firstLine="480" w:firstLineChars="200"/>
              <w:rPr>
                <w:rFonts w:ascii="Times New Roman" w:hAnsi="Times New Roman"/>
                <w:color w:val="000000"/>
                <w:sz w:val="24"/>
              </w:rPr>
            </w:pPr>
          </w:p>
          <w:p w14:paraId="244FD404">
            <w:pPr>
              <w:spacing w:line="360" w:lineRule="auto"/>
              <w:ind w:firstLine="480" w:firstLineChars="200"/>
              <w:rPr>
                <w:rFonts w:ascii="Times New Roman" w:hAnsi="Times New Roman"/>
                <w:color w:val="000000"/>
                <w:sz w:val="24"/>
              </w:rPr>
            </w:pPr>
          </w:p>
          <w:p w14:paraId="580A6CA6">
            <w:pPr>
              <w:spacing w:line="360" w:lineRule="auto"/>
              <w:ind w:firstLine="480" w:firstLineChars="200"/>
              <w:rPr>
                <w:rFonts w:ascii="Times New Roman" w:hAnsi="Times New Roman"/>
                <w:color w:val="000000"/>
                <w:sz w:val="24"/>
              </w:rPr>
            </w:pPr>
          </w:p>
          <w:p w14:paraId="2D869C3E">
            <w:pPr>
              <w:spacing w:line="360" w:lineRule="auto"/>
              <w:ind w:firstLine="480" w:firstLineChars="200"/>
              <w:rPr>
                <w:rFonts w:ascii="Times New Roman" w:hAnsi="Times New Roman"/>
                <w:color w:val="000000"/>
                <w:sz w:val="24"/>
              </w:rPr>
            </w:pPr>
          </w:p>
          <w:p w14:paraId="57D1232B">
            <w:pPr>
              <w:spacing w:line="360" w:lineRule="auto"/>
              <w:ind w:firstLine="480" w:firstLineChars="200"/>
              <w:rPr>
                <w:rFonts w:ascii="Times New Roman" w:hAnsi="Times New Roman"/>
                <w:color w:val="000000"/>
                <w:sz w:val="24"/>
              </w:rPr>
            </w:pPr>
          </w:p>
          <w:p w14:paraId="4B51BB5B">
            <w:pPr>
              <w:spacing w:line="360" w:lineRule="auto"/>
              <w:ind w:firstLine="480" w:firstLineChars="200"/>
              <w:rPr>
                <w:rFonts w:ascii="Times New Roman" w:hAnsi="Times New Roman"/>
                <w:color w:val="000000"/>
                <w:sz w:val="24"/>
              </w:rPr>
            </w:pPr>
          </w:p>
          <w:p w14:paraId="7A3BC4F7">
            <w:pPr>
              <w:spacing w:line="360" w:lineRule="auto"/>
              <w:ind w:firstLine="480" w:firstLineChars="200"/>
              <w:rPr>
                <w:rFonts w:ascii="Times New Roman" w:hAnsi="Times New Roman"/>
                <w:color w:val="000000"/>
                <w:sz w:val="24"/>
              </w:rPr>
            </w:pPr>
          </w:p>
          <w:p w14:paraId="6DD2AEC0">
            <w:pPr>
              <w:spacing w:line="360" w:lineRule="auto"/>
              <w:ind w:firstLine="480" w:firstLineChars="200"/>
              <w:rPr>
                <w:rFonts w:ascii="Times New Roman" w:hAnsi="Times New Roman"/>
                <w:color w:val="000000"/>
                <w:sz w:val="24"/>
              </w:rPr>
            </w:pPr>
          </w:p>
          <w:p w14:paraId="25B9CF58">
            <w:pPr>
              <w:spacing w:line="360" w:lineRule="auto"/>
              <w:ind w:firstLine="480" w:firstLineChars="200"/>
              <w:rPr>
                <w:rFonts w:ascii="Times New Roman" w:hAnsi="Times New Roman"/>
                <w:color w:val="000000"/>
                <w:sz w:val="24"/>
              </w:rPr>
            </w:pPr>
          </w:p>
          <w:p w14:paraId="7EDD005A">
            <w:pPr>
              <w:spacing w:line="360" w:lineRule="auto"/>
              <w:ind w:firstLine="480" w:firstLineChars="200"/>
              <w:rPr>
                <w:rFonts w:ascii="Times New Roman" w:hAnsi="Times New Roman"/>
                <w:color w:val="000000"/>
                <w:sz w:val="24"/>
              </w:rPr>
            </w:pPr>
          </w:p>
          <w:p w14:paraId="4F8BC792">
            <w:pPr>
              <w:spacing w:line="360" w:lineRule="auto"/>
              <w:rPr>
                <w:rFonts w:ascii="Times New Roman" w:hAnsi="Times New Roman"/>
                <w:color w:val="000000"/>
                <w:sz w:val="24"/>
              </w:rPr>
            </w:pPr>
          </w:p>
          <w:p w14:paraId="2D0E2F86">
            <w:pPr>
              <w:spacing w:line="360" w:lineRule="auto"/>
              <w:ind w:firstLine="480" w:firstLineChars="200"/>
              <w:rPr>
                <w:rFonts w:ascii="Times New Roman" w:hAnsi="Times New Roman"/>
                <w:color w:val="000000"/>
                <w:sz w:val="24"/>
              </w:rPr>
            </w:pPr>
            <w:r>
              <w:rPr>
                <w:rFonts w:ascii="Times New Roman" w:hAnsi="Times New Roman"/>
                <w:color w:val="000000"/>
                <w:sz w:val="24"/>
              </w:rPr>
              <w:t xml:space="preserve">                           </w:t>
            </w:r>
          </w:p>
          <w:p w14:paraId="7E9EE91C">
            <w:pPr>
              <w:spacing w:line="360" w:lineRule="auto"/>
              <w:ind w:firstLine="480" w:firstLineChars="200"/>
              <w:rPr>
                <w:rFonts w:ascii="Times New Roman" w:hAnsi="Times New Roman"/>
                <w:color w:val="000000"/>
                <w:sz w:val="24"/>
              </w:rPr>
            </w:pPr>
            <w:r>
              <w:rPr>
                <w:rFonts w:ascii="Times New Roman" w:hAnsi="Times New Roman"/>
                <w:color w:val="000000"/>
                <w:sz w:val="24"/>
              </w:rPr>
              <w:t xml:space="preserve">                     </w:t>
            </w:r>
          </w:p>
          <w:p w14:paraId="2EAF05E2">
            <w:pPr>
              <w:spacing w:line="360" w:lineRule="auto"/>
              <w:ind w:firstLine="482" w:firstLineChars="200"/>
              <w:rPr>
                <w:rFonts w:ascii="Times New Roman" w:hAnsi="Times New Roman"/>
                <w:b/>
                <w:color w:val="000000"/>
                <w:sz w:val="24"/>
              </w:rPr>
            </w:pPr>
            <w:r>
              <w:rPr>
                <w:rFonts w:ascii="Times New Roman" w:hAnsi="Times New Roman"/>
                <w:b/>
                <w:color w:val="000000"/>
                <w:sz w:val="24"/>
              </w:rPr>
              <w:t xml:space="preserve">                                                </w:t>
            </w:r>
            <w:r>
              <w:rPr>
                <w:rFonts w:hint="eastAsia" w:ascii="Times New Roman" w:hAnsi="Times New Roman"/>
                <w:b/>
                <w:color w:val="000000"/>
                <w:sz w:val="24"/>
              </w:rPr>
              <w:t>公</w:t>
            </w:r>
            <w:r>
              <w:rPr>
                <w:rFonts w:ascii="Times New Roman" w:hAnsi="Times New Roman"/>
                <w:b/>
                <w:color w:val="000000"/>
                <w:sz w:val="24"/>
              </w:rPr>
              <w:t xml:space="preserve">  </w:t>
            </w:r>
            <w:r>
              <w:rPr>
                <w:rFonts w:hint="eastAsia" w:ascii="Times New Roman" w:hAnsi="Times New Roman"/>
                <w:b/>
                <w:color w:val="000000"/>
                <w:sz w:val="24"/>
              </w:rPr>
              <w:t>章</w:t>
            </w:r>
          </w:p>
          <w:p w14:paraId="0AEB9063">
            <w:pPr>
              <w:spacing w:line="360" w:lineRule="auto"/>
              <w:rPr>
                <w:rFonts w:ascii="Times New Roman" w:hAnsi="Times New Roman"/>
                <w:b/>
                <w:color w:val="000000"/>
                <w:sz w:val="24"/>
              </w:rPr>
            </w:pPr>
            <w:r>
              <w:rPr>
                <w:rFonts w:hint="eastAsia" w:ascii="Times New Roman" w:hAnsi="Times New Roman"/>
                <w:b/>
                <w:color w:val="000000"/>
                <w:sz w:val="24"/>
              </w:rPr>
              <w:t>经办人：</w:t>
            </w:r>
            <w:r>
              <w:rPr>
                <w:rFonts w:ascii="Times New Roman" w:hAnsi="Times New Roman"/>
                <w:b/>
                <w:color w:val="000000"/>
                <w:sz w:val="24"/>
              </w:rPr>
              <w:t xml:space="preserve">                                              </w:t>
            </w:r>
          </w:p>
          <w:p w14:paraId="3FC3D0A0">
            <w:pPr>
              <w:spacing w:line="360" w:lineRule="auto"/>
              <w:ind w:firstLine="5857" w:firstLineChars="2431"/>
              <w:rPr>
                <w:rFonts w:ascii="Times New Roman" w:hAnsi="Times New Roman"/>
                <w:b/>
                <w:color w:val="000000"/>
                <w:sz w:val="24"/>
              </w:rPr>
            </w:pPr>
            <w:r>
              <w:rPr>
                <w:rFonts w:hint="eastAsia" w:ascii="Times New Roman" w:hAnsi="Times New Roman"/>
                <w:b/>
                <w:color w:val="000000"/>
                <w:sz w:val="24"/>
              </w:rPr>
              <w:t>年</w:t>
            </w:r>
            <w:r>
              <w:rPr>
                <w:rFonts w:ascii="Times New Roman" w:hAnsi="Times New Roman"/>
                <w:b/>
                <w:color w:val="000000"/>
                <w:sz w:val="24"/>
              </w:rPr>
              <w:t xml:space="preserve">    </w:t>
            </w:r>
            <w:r>
              <w:rPr>
                <w:rFonts w:hint="eastAsia" w:ascii="Times New Roman" w:hAnsi="Times New Roman"/>
                <w:b/>
                <w:color w:val="000000"/>
                <w:sz w:val="24"/>
              </w:rPr>
              <w:t>月</w:t>
            </w:r>
            <w:r>
              <w:rPr>
                <w:rFonts w:ascii="Times New Roman" w:hAnsi="Times New Roman"/>
                <w:b/>
                <w:color w:val="000000"/>
                <w:sz w:val="24"/>
              </w:rPr>
              <w:t xml:space="preserve">    </w:t>
            </w:r>
            <w:r>
              <w:rPr>
                <w:rFonts w:hint="eastAsia" w:ascii="Times New Roman" w:hAnsi="Times New Roman"/>
                <w:b/>
                <w:color w:val="000000"/>
                <w:sz w:val="24"/>
              </w:rPr>
              <w:t>日</w:t>
            </w:r>
          </w:p>
          <w:p w14:paraId="23B4E70B">
            <w:pPr>
              <w:spacing w:line="360" w:lineRule="auto"/>
              <w:rPr>
                <w:rFonts w:ascii="Times New Roman" w:hAnsi="Times New Roman"/>
                <w:color w:val="000000"/>
                <w:sz w:val="24"/>
              </w:rPr>
            </w:pPr>
          </w:p>
        </w:tc>
      </w:tr>
    </w:tbl>
    <w:p w14:paraId="50E39E36">
      <w:pPr>
        <w:rPr>
          <w:lang w:val="zh-CN"/>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EA6F0">
    <w:pPr>
      <w:pStyle w:val="2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2A5A6">
    <w:pPr>
      <w:pStyle w:val="25"/>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14:paraId="69B27288">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F7FC">
    <w:pPr>
      <w:pStyle w:val="25"/>
      <w:wordWrap w:val="0"/>
      <w:jc w:val="both"/>
      <w:rPr>
        <w:rFonts w:ascii="Times New Roman" w:hAnsi="Times New Roman"/>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908B">
    <w:pPr>
      <w:pStyle w:val="25"/>
      <w:framePr w:wrap="around" w:vAnchor="text" w:hAnchor="margin" w:xAlign="center" w:y="1"/>
      <w:rPr>
        <w:rStyle w:val="45"/>
      </w:rPr>
    </w:pPr>
    <w:r>
      <w:rPr>
        <w:rStyle w:val="45"/>
      </w:rPr>
      <w:fldChar w:fldCharType="begin"/>
    </w:r>
    <w:r>
      <w:rPr>
        <w:rStyle w:val="45"/>
      </w:rPr>
      <w:instrText xml:space="preserve">PAGE  </w:instrText>
    </w:r>
    <w:r>
      <w:rPr>
        <w:rStyle w:val="45"/>
      </w:rPr>
      <w:fldChar w:fldCharType="end"/>
    </w:r>
  </w:p>
  <w:p w14:paraId="3E149A8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18681">
    <w:pPr>
      <w:pStyle w:val="2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52</w:t>
    </w:r>
    <w:r>
      <w:rPr>
        <w:rFonts w:ascii="Times New Roman" w:hAns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237F1">
    <w:pPr>
      <w:pStyle w:val="2"/>
      <w:rPr>
        <w:rFonts w:ascii="Times New Roman" w:hAnsi="Times New Roman" w:eastAsia="楷体"/>
        <w:b/>
        <w:color w:val="000000"/>
      </w:rPr>
    </w:pPr>
    <w:r>
      <w:rPr>
        <w:rFonts w:hint="eastAsia" w:ascii="Times New Roman" w:hAnsi="Times New Roman" w:eastAsia="楷体"/>
        <w:b/>
        <w:color w:val="000000"/>
      </w:rPr>
      <w:t>芒市永源废旧回收项目</w:t>
    </w:r>
    <w:r>
      <w:rPr>
        <w:rFonts w:ascii="Times New Roman" w:hAnsi="Times New Roman" w:eastAsia="楷体"/>
        <w:b/>
        <w:color w:val="000000"/>
      </w:rPr>
      <w:t>(</w:t>
    </w:r>
    <w:r>
      <w:rPr>
        <w:rFonts w:hint="eastAsia" w:ascii="Times New Roman" w:hAnsi="Times New Roman" w:eastAsia="楷体"/>
        <w:b/>
        <w:color w:val="000000"/>
      </w:rPr>
      <w:t>一期</w:t>
    </w:r>
    <w:r>
      <w:rPr>
        <w:rFonts w:ascii="Times New Roman" w:hAnsi="Times New Roman" w:eastAsia="楷体"/>
        <w:b/>
        <w:color w:val="00000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947AF">
    <w:pPr>
      <w:pStyle w:val="2"/>
      <w:pBdr>
        <w:bottom w:val="single" w:color="auto" w:sz="6" w:space="0"/>
      </w:pBdr>
    </w:pPr>
    <w:r>
      <w:rPr>
        <w:rFonts w:hint="eastAsia"/>
      </w:rPr>
      <w:t>芒市永源废旧回收项目（一期）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B7E41"/>
    <w:multiLevelType w:val="multilevel"/>
    <w:tmpl w:val="401B7E41"/>
    <w:lvl w:ilvl="0" w:tentative="0">
      <w:start w:val="1"/>
      <w:numFmt w:val="bullet"/>
      <w:pStyle w:val="77"/>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xYWVjZjFkYTJkNzI5ZDNmMjNjYTE4YTEwNTQ2OTUifQ=="/>
  </w:docVars>
  <w:rsids>
    <w:rsidRoot w:val="00FA0F4E"/>
    <w:rsid w:val="000006CA"/>
    <w:rsid w:val="0001158C"/>
    <w:rsid w:val="00016A8D"/>
    <w:rsid w:val="000411EC"/>
    <w:rsid w:val="000417A8"/>
    <w:rsid w:val="0005079E"/>
    <w:rsid w:val="0005124D"/>
    <w:rsid w:val="00090AD3"/>
    <w:rsid w:val="000913F8"/>
    <w:rsid w:val="000945D9"/>
    <w:rsid w:val="000B5911"/>
    <w:rsid w:val="000B59A6"/>
    <w:rsid w:val="000C56D6"/>
    <w:rsid w:val="000D52FF"/>
    <w:rsid w:val="000D73BA"/>
    <w:rsid w:val="000E44ED"/>
    <w:rsid w:val="000F75AB"/>
    <w:rsid w:val="001015EC"/>
    <w:rsid w:val="00106DEB"/>
    <w:rsid w:val="00113E34"/>
    <w:rsid w:val="0014113D"/>
    <w:rsid w:val="00144FA0"/>
    <w:rsid w:val="00151FB7"/>
    <w:rsid w:val="00180C8A"/>
    <w:rsid w:val="00185FF9"/>
    <w:rsid w:val="00190672"/>
    <w:rsid w:val="001D515E"/>
    <w:rsid w:val="001E286D"/>
    <w:rsid w:val="001E4C2A"/>
    <w:rsid w:val="001F2BDC"/>
    <w:rsid w:val="001F7F0F"/>
    <w:rsid w:val="00211254"/>
    <w:rsid w:val="00211D8F"/>
    <w:rsid w:val="00227EBB"/>
    <w:rsid w:val="00251440"/>
    <w:rsid w:val="002666D1"/>
    <w:rsid w:val="0027144C"/>
    <w:rsid w:val="002A2289"/>
    <w:rsid w:val="002D6900"/>
    <w:rsid w:val="002E0C6F"/>
    <w:rsid w:val="002E1A15"/>
    <w:rsid w:val="002E3AD7"/>
    <w:rsid w:val="002E71D1"/>
    <w:rsid w:val="00304220"/>
    <w:rsid w:val="00334EEE"/>
    <w:rsid w:val="00350445"/>
    <w:rsid w:val="003504F3"/>
    <w:rsid w:val="00350E11"/>
    <w:rsid w:val="003759DB"/>
    <w:rsid w:val="00380135"/>
    <w:rsid w:val="00387DB1"/>
    <w:rsid w:val="003926B1"/>
    <w:rsid w:val="003B350B"/>
    <w:rsid w:val="003C361C"/>
    <w:rsid w:val="003D0A89"/>
    <w:rsid w:val="003D2B4D"/>
    <w:rsid w:val="003F5868"/>
    <w:rsid w:val="00404AC1"/>
    <w:rsid w:val="00414EF5"/>
    <w:rsid w:val="00423EFC"/>
    <w:rsid w:val="00426A4A"/>
    <w:rsid w:val="00437661"/>
    <w:rsid w:val="00453B92"/>
    <w:rsid w:val="00455540"/>
    <w:rsid w:val="00461AA0"/>
    <w:rsid w:val="00461CF5"/>
    <w:rsid w:val="0046474B"/>
    <w:rsid w:val="00467AFF"/>
    <w:rsid w:val="00480E08"/>
    <w:rsid w:val="00496CA3"/>
    <w:rsid w:val="004A4A59"/>
    <w:rsid w:val="004B2631"/>
    <w:rsid w:val="004B704B"/>
    <w:rsid w:val="004F0CE7"/>
    <w:rsid w:val="004F4E89"/>
    <w:rsid w:val="0050058A"/>
    <w:rsid w:val="005057BB"/>
    <w:rsid w:val="0051004A"/>
    <w:rsid w:val="005118EB"/>
    <w:rsid w:val="0053626A"/>
    <w:rsid w:val="00546E33"/>
    <w:rsid w:val="00550964"/>
    <w:rsid w:val="005525D7"/>
    <w:rsid w:val="005633B2"/>
    <w:rsid w:val="00565147"/>
    <w:rsid w:val="00593C8D"/>
    <w:rsid w:val="005A4C7C"/>
    <w:rsid w:val="005A78CA"/>
    <w:rsid w:val="005D1121"/>
    <w:rsid w:val="005D2B50"/>
    <w:rsid w:val="005D656C"/>
    <w:rsid w:val="005F4880"/>
    <w:rsid w:val="00602F6E"/>
    <w:rsid w:val="00606C97"/>
    <w:rsid w:val="00607131"/>
    <w:rsid w:val="00621A71"/>
    <w:rsid w:val="00641D50"/>
    <w:rsid w:val="00664F34"/>
    <w:rsid w:val="00673CFB"/>
    <w:rsid w:val="006748F2"/>
    <w:rsid w:val="00676A5A"/>
    <w:rsid w:val="00677EA5"/>
    <w:rsid w:val="0068629F"/>
    <w:rsid w:val="00693780"/>
    <w:rsid w:val="0069763C"/>
    <w:rsid w:val="006B0D87"/>
    <w:rsid w:val="006E004D"/>
    <w:rsid w:val="006E130C"/>
    <w:rsid w:val="006E1366"/>
    <w:rsid w:val="006E1E74"/>
    <w:rsid w:val="00703EEA"/>
    <w:rsid w:val="007102B1"/>
    <w:rsid w:val="00726782"/>
    <w:rsid w:val="0078313F"/>
    <w:rsid w:val="00792B9F"/>
    <w:rsid w:val="007E2D3D"/>
    <w:rsid w:val="008019BF"/>
    <w:rsid w:val="00803601"/>
    <w:rsid w:val="00803635"/>
    <w:rsid w:val="00813363"/>
    <w:rsid w:val="00847467"/>
    <w:rsid w:val="00877D68"/>
    <w:rsid w:val="00880A18"/>
    <w:rsid w:val="008909B1"/>
    <w:rsid w:val="008B186D"/>
    <w:rsid w:val="008B7905"/>
    <w:rsid w:val="008C2D2E"/>
    <w:rsid w:val="008D4F1F"/>
    <w:rsid w:val="008D53E5"/>
    <w:rsid w:val="008E2E4E"/>
    <w:rsid w:val="008E6B45"/>
    <w:rsid w:val="008F38BF"/>
    <w:rsid w:val="009219A6"/>
    <w:rsid w:val="00932C71"/>
    <w:rsid w:val="00933085"/>
    <w:rsid w:val="00933155"/>
    <w:rsid w:val="00943890"/>
    <w:rsid w:val="00943FC4"/>
    <w:rsid w:val="0096115B"/>
    <w:rsid w:val="009623AA"/>
    <w:rsid w:val="0096326E"/>
    <w:rsid w:val="00966E35"/>
    <w:rsid w:val="00994FED"/>
    <w:rsid w:val="009A7967"/>
    <w:rsid w:val="00A01804"/>
    <w:rsid w:val="00A03D12"/>
    <w:rsid w:val="00A06BBD"/>
    <w:rsid w:val="00A133B1"/>
    <w:rsid w:val="00A22F3E"/>
    <w:rsid w:val="00A322BA"/>
    <w:rsid w:val="00A615F6"/>
    <w:rsid w:val="00A62E97"/>
    <w:rsid w:val="00A7157A"/>
    <w:rsid w:val="00A722F8"/>
    <w:rsid w:val="00A97E91"/>
    <w:rsid w:val="00AB3337"/>
    <w:rsid w:val="00AB73EF"/>
    <w:rsid w:val="00AC3730"/>
    <w:rsid w:val="00AD1BEB"/>
    <w:rsid w:val="00B01435"/>
    <w:rsid w:val="00B037D7"/>
    <w:rsid w:val="00B13333"/>
    <w:rsid w:val="00B15520"/>
    <w:rsid w:val="00B325A5"/>
    <w:rsid w:val="00B517E2"/>
    <w:rsid w:val="00B51A2A"/>
    <w:rsid w:val="00B815F6"/>
    <w:rsid w:val="00B845E7"/>
    <w:rsid w:val="00B84A06"/>
    <w:rsid w:val="00BA3C98"/>
    <w:rsid w:val="00BB48D8"/>
    <w:rsid w:val="00BD5843"/>
    <w:rsid w:val="00BE0BA2"/>
    <w:rsid w:val="00C00B89"/>
    <w:rsid w:val="00C07E1F"/>
    <w:rsid w:val="00C2008F"/>
    <w:rsid w:val="00C21625"/>
    <w:rsid w:val="00C221B3"/>
    <w:rsid w:val="00C30BE6"/>
    <w:rsid w:val="00C31F7D"/>
    <w:rsid w:val="00C340B3"/>
    <w:rsid w:val="00C35D4E"/>
    <w:rsid w:val="00C850D2"/>
    <w:rsid w:val="00C86DA2"/>
    <w:rsid w:val="00C92C87"/>
    <w:rsid w:val="00C96F85"/>
    <w:rsid w:val="00CC7286"/>
    <w:rsid w:val="00CF6904"/>
    <w:rsid w:val="00D03BBA"/>
    <w:rsid w:val="00D17360"/>
    <w:rsid w:val="00D40EDE"/>
    <w:rsid w:val="00D429FB"/>
    <w:rsid w:val="00D46AB6"/>
    <w:rsid w:val="00D51310"/>
    <w:rsid w:val="00D51928"/>
    <w:rsid w:val="00D827D5"/>
    <w:rsid w:val="00DA3C76"/>
    <w:rsid w:val="00DB7DC8"/>
    <w:rsid w:val="00DC22B4"/>
    <w:rsid w:val="00DF0510"/>
    <w:rsid w:val="00DF34E7"/>
    <w:rsid w:val="00E01152"/>
    <w:rsid w:val="00E1099C"/>
    <w:rsid w:val="00E127C9"/>
    <w:rsid w:val="00E15C2F"/>
    <w:rsid w:val="00E1755B"/>
    <w:rsid w:val="00E17848"/>
    <w:rsid w:val="00E21AD4"/>
    <w:rsid w:val="00E301B4"/>
    <w:rsid w:val="00E30ADB"/>
    <w:rsid w:val="00E42769"/>
    <w:rsid w:val="00E566D8"/>
    <w:rsid w:val="00E61FA1"/>
    <w:rsid w:val="00E6379A"/>
    <w:rsid w:val="00E74A4A"/>
    <w:rsid w:val="00EA4884"/>
    <w:rsid w:val="00EB3802"/>
    <w:rsid w:val="00EE6471"/>
    <w:rsid w:val="00EF6BBA"/>
    <w:rsid w:val="00F120D0"/>
    <w:rsid w:val="00F253F2"/>
    <w:rsid w:val="00F44CDF"/>
    <w:rsid w:val="00F467BA"/>
    <w:rsid w:val="00F51773"/>
    <w:rsid w:val="00F53BFF"/>
    <w:rsid w:val="00F572C5"/>
    <w:rsid w:val="00F61590"/>
    <w:rsid w:val="00F65947"/>
    <w:rsid w:val="00F82C84"/>
    <w:rsid w:val="00FA0F4E"/>
    <w:rsid w:val="00FB237E"/>
    <w:rsid w:val="00FB47FD"/>
    <w:rsid w:val="00FB7C9D"/>
    <w:rsid w:val="00FD0C15"/>
    <w:rsid w:val="00FF2883"/>
    <w:rsid w:val="03225705"/>
    <w:rsid w:val="042460A5"/>
    <w:rsid w:val="064411A3"/>
    <w:rsid w:val="08D7579F"/>
    <w:rsid w:val="19F916BE"/>
    <w:rsid w:val="1E780693"/>
    <w:rsid w:val="29B15E81"/>
    <w:rsid w:val="2C475F91"/>
    <w:rsid w:val="317306B9"/>
    <w:rsid w:val="3734148E"/>
    <w:rsid w:val="40710897"/>
    <w:rsid w:val="461D426D"/>
    <w:rsid w:val="462838B4"/>
    <w:rsid w:val="4AD60257"/>
    <w:rsid w:val="50E34C66"/>
    <w:rsid w:val="56761254"/>
    <w:rsid w:val="57D20ACA"/>
    <w:rsid w:val="598A6CEA"/>
    <w:rsid w:val="5A836B2C"/>
    <w:rsid w:val="645F5F26"/>
    <w:rsid w:val="6BC643E8"/>
    <w:rsid w:val="71D005F7"/>
    <w:rsid w:val="77E56618"/>
    <w:rsid w:val="781873E5"/>
    <w:rsid w:val="7A2B140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qFormat="1" w:unhideWhenUsed="0" w:uiPriority="99" w:name="macro"/>
    <w:lsdException w:uiPriority="99" w:name="toa heading" w:locked="1"/>
    <w:lsdException w:qFormat="1" w:unhideWhenUsed="0" w:uiPriority="99"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link w:val="50"/>
    <w:qFormat/>
    <w:uiPriority w:val="99"/>
    <w:pPr>
      <w:keepNext/>
      <w:keepLines/>
      <w:spacing w:before="340" w:after="330" w:line="578" w:lineRule="auto"/>
      <w:outlineLvl w:val="0"/>
    </w:pPr>
    <w:rPr>
      <w:b/>
      <w:bCs/>
      <w:kern w:val="44"/>
      <w:sz w:val="44"/>
      <w:szCs w:val="44"/>
    </w:rPr>
  </w:style>
  <w:style w:type="paragraph" w:styleId="7">
    <w:name w:val="heading 2"/>
    <w:basedOn w:val="1"/>
    <w:next w:val="1"/>
    <w:link w:val="51"/>
    <w:qFormat/>
    <w:uiPriority w:val="99"/>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52"/>
    <w:qFormat/>
    <w:uiPriority w:val="99"/>
    <w:pPr>
      <w:keepNext/>
      <w:ind w:firstLine="480" w:firstLineChars="200"/>
      <w:outlineLvl w:val="2"/>
    </w:pPr>
    <w:rPr>
      <w:rFonts w:ascii="长城仿宋体" w:hAnsi="宋体" w:eastAsia="长城仿宋体"/>
      <w:b/>
      <w:sz w:val="24"/>
      <w:szCs w:val="28"/>
    </w:rPr>
  </w:style>
  <w:style w:type="character" w:default="1" w:styleId="43">
    <w:name w:val="Default Paragraph Font"/>
    <w:semiHidden/>
    <w:qFormat/>
    <w:uiPriority w:val="99"/>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link w:val="53"/>
    <w:qFormat/>
    <w:uiPriority w:val="99"/>
    <w:pPr>
      <w:pBdr>
        <w:bottom w:val="single" w:color="auto" w:sz="6" w:space="1"/>
      </w:pBdr>
      <w:tabs>
        <w:tab w:val="center" w:pos="4153"/>
        <w:tab w:val="right" w:pos="8306"/>
      </w:tabs>
      <w:snapToGrid w:val="0"/>
      <w:jc w:val="center"/>
    </w:pPr>
    <w:rPr>
      <w:sz w:val="18"/>
      <w:szCs w:val="18"/>
    </w:rPr>
  </w:style>
  <w:style w:type="paragraph" w:styleId="3">
    <w:name w:val="index heading"/>
    <w:basedOn w:val="1"/>
    <w:next w:val="4"/>
    <w:qFormat/>
    <w:uiPriority w:val="99"/>
    <w:rPr>
      <w:rFonts w:ascii="Arial" w:hAnsi="Arial"/>
      <w:b/>
    </w:rPr>
  </w:style>
  <w:style w:type="paragraph" w:styleId="4">
    <w:name w:val="index 1"/>
    <w:basedOn w:val="1"/>
    <w:next w:val="1"/>
    <w:qFormat/>
    <w:uiPriority w:val="99"/>
    <w:pPr>
      <w:spacing w:line="240" w:lineRule="exact"/>
      <w:jc w:val="left"/>
    </w:pPr>
    <w:rPr>
      <w:b/>
      <w:kern w:val="0"/>
      <w:szCs w:val="21"/>
    </w:rPr>
  </w:style>
  <w:style w:type="paragraph" w:styleId="5">
    <w:name w:val="macro"/>
    <w:link w:val="58"/>
    <w:semiHidden/>
    <w:qFormat/>
    <w:uiPriority w:val="99"/>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paragraph" w:styleId="9">
    <w:name w:val="toc 7"/>
    <w:basedOn w:val="1"/>
    <w:next w:val="1"/>
    <w:qFormat/>
    <w:uiPriority w:val="99"/>
    <w:pPr>
      <w:ind w:left="2520" w:leftChars="1200"/>
    </w:pPr>
    <w:rPr>
      <w:szCs w:val="22"/>
    </w:rPr>
  </w:style>
  <w:style w:type="paragraph" w:styleId="10">
    <w:name w:val="Normal Indent"/>
    <w:basedOn w:val="1"/>
    <w:link w:val="75"/>
    <w:qFormat/>
    <w:uiPriority w:val="99"/>
    <w:pPr>
      <w:ind w:firstLine="420"/>
    </w:pPr>
    <w:rPr>
      <w:rFonts w:ascii="Times New Roman" w:hAnsi="Times New Roman"/>
      <w:kern w:val="0"/>
      <w:sz w:val="24"/>
      <w:szCs w:val="20"/>
    </w:rPr>
  </w:style>
  <w:style w:type="paragraph" w:styleId="11">
    <w:name w:val="caption"/>
    <w:basedOn w:val="1"/>
    <w:next w:val="1"/>
    <w:link w:val="113"/>
    <w:qFormat/>
    <w:uiPriority w:val="99"/>
    <w:pPr>
      <w:adjustRightInd w:val="0"/>
      <w:snapToGrid w:val="0"/>
      <w:spacing w:line="360" w:lineRule="auto"/>
      <w:jc w:val="center"/>
    </w:pPr>
    <w:rPr>
      <w:rFonts w:ascii="Times New Roman" w:hAnsi="Times New Roman"/>
      <w:b/>
      <w:kern w:val="0"/>
      <w:sz w:val="20"/>
      <w:szCs w:val="20"/>
    </w:rPr>
  </w:style>
  <w:style w:type="paragraph" w:styleId="12">
    <w:name w:val="Document Map"/>
    <w:basedOn w:val="1"/>
    <w:link w:val="59"/>
    <w:semiHidden/>
    <w:qFormat/>
    <w:uiPriority w:val="99"/>
    <w:pPr>
      <w:shd w:val="clear" w:color="auto" w:fill="000080"/>
    </w:pPr>
    <w:rPr>
      <w:rFonts w:ascii="Times New Roman" w:hAnsi="Times New Roman"/>
    </w:rPr>
  </w:style>
  <w:style w:type="paragraph" w:styleId="13">
    <w:name w:val="annotation text"/>
    <w:basedOn w:val="1"/>
    <w:link w:val="54"/>
    <w:qFormat/>
    <w:uiPriority w:val="99"/>
    <w:pPr>
      <w:jc w:val="left"/>
    </w:pPr>
    <w:rPr>
      <w:rFonts w:ascii="Times New Roman" w:hAnsi="Times New Roman"/>
    </w:rPr>
  </w:style>
  <w:style w:type="paragraph" w:styleId="14">
    <w:name w:val="Body Text 3"/>
    <w:basedOn w:val="1"/>
    <w:link w:val="60"/>
    <w:qFormat/>
    <w:uiPriority w:val="99"/>
    <w:pPr>
      <w:spacing w:after="120"/>
    </w:pPr>
    <w:rPr>
      <w:rFonts w:ascii="Times New Roman" w:hAnsi="Times New Roman"/>
      <w:sz w:val="16"/>
      <w:szCs w:val="16"/>
    </w:rPr>
  </w:style>
  <w:style w:type="paragraph" w:styleId="15">
    <w:name w:val="Body Text"/>
    <w:basedOn w:val="1"/>
    <w:link w:val="56"/>
    <w:qFormat/>
    <w:uiPriority w:val="99"/>
    <w:pPr>
      <w:spacing w:after="120"/>
    </w:pPr>
    <w:rPr>
      <w:rFonts w:ascii="Times New Roman" w:hAnsi="Times New Roman"/>
    </w:rPr>
  </w:style>
  <w:style w:type="paragraph" w:styleId="16">
    <w:name w:val="Body Text Indent"/>
    <w:basedOn w:val="1"/>
    <w:link w:val="61"/>
    <w:qFormat/>
    <w:uiPriority w:val="99"/>
    <w:pPr>
      <w:spacing w:after="120"/>
      <w:ind w:left="420" w:leftChars="200"/>
    </w:pPr>
    <w:rPr>
      <w:rFonts w:ascii="Times New Roman" w:hAnsi="Times New Roman"/>
    </w:rPr>
  </w:style>
  <w:style w:type="paragraph" w:styleId="17">
    <w:name w:val="Block Text"/>
    <w:basedOn w:val="1"/>
    <w:qFormat/>
    <w:uiPriority w:val="99"/>
    <w:pPr>
      <w:spacing w:after="120" w:line="360" w:lineRule="auto"/>
      <w:ind w:left="1440" w:leftChars="700" w:right="1440" w:rightChars="700" w:firstLine="200" w:firstLineChars="200"/>
    </w:pPr>
    <w:rPr>
      <w:rFonts w:ascii="Times New Roman" w:hAnsi="Times New Roman"/>
      <w:sz w:val="24"/>
    </w:rPr>
  </w:style>
  <w:style w:type="paragraph" w:styleId="18">
    <w:name w:val="toc 5"/>
    <w:basedOn w:val="1"/>
    <w:next w:val="1"/>
    <w:qFormat/>
    <w:uiPriority w:val="99"/>
    <w:pPr>
      <w:ind w:left="1680" w:leftChars="800"/>
    </w:pPr>
    <w:rPr>
      <w:szCs w:val="22"/>
    </w:rPr>
  </w:style>
  <w:style w:type="paragraph" w:styleId="19">
    <w:name w:val="toc 3"/>
    <w:basedOn w:val="1"/>
    <w:next w:val="1"/>
    <w:qFormat/>
    <w:uiPriority w:val="99"/>
    <w:pPr>
      <w:jc w:val="center"/>
    </w:pPr>
    <w:rPr>
      <w:rFonts w:ascii="Times New Roman" w:hAnsi="Times New Roman"/>
    </w:rPr>
  </w:style>
  <w:style w:type="paragraph" w:styleId="20">
    <w:name w:val="Plain Text"/>
    <w:basedOn w:val="1"/>
    <w:link w:val="62"/>
    <w:qFormat/>
    <w:uiPriority w:val="99"/>
    <w:pPr>
      <w:spacing w:line="240" w:lineRule="atLeast"/>
    </w:pPr>
    <w:rPr>
      <w:rFonts w:ascii="宋体" w:hAnsi="Courier New"/>
      <w:sz w:val="28"/>
      <w:szCs w:val="20"/>
    </w:rPr>
  </w:style>
  <w:style w:type="paragraph" w:styleId="21">
    <w:name w:val="toc 8"/>
    <w:basedOn w:val="1"/>
    <w:next w:val="1"/>
    <w:qFormat/>
    <w:uiPriority w:val="99"/>
    <w:pPr>
      <w:ind w:left="2940" w:leftChars="1400"/>
    </w:pPr>
    <w:rPr>
      <w:szCs w:val="22"/>
    </w:rPr>
  </w:style>
  <w:style w:type="paragraph" w:styleId="22">
    <w:name w:val="Date"/>
    <w:basedOn w:val="1"/>
    <w:next w:val="1"/>
    <w:link w:val="63"/>
    <w:qFormat/>
    <w:uiPriority w:val="99"/>
    <w:pPr>
      <w:spacing w:line="360" w:lineRule="auto"/>
      <w:ind w:firstLine="200" w:firstLineChars="200"/>
    </w:pPr>
    <w:rPr>
      <w:rFonts w:ascii="Times New Roman" w:hAnsi="Times New Roman"/>
      <w:sz w:val="28"/>
      <w:szCs w:val="20"/>
      <w:lang w:val="zh-CN"/>
    </w:rPr>
  </w:style>
  <w:style w:type="paragraph" w:styleId="23">
    <w:name w:val="Body Text Indent 2"/>
    <w:basedOn w:val="1"/>
    <w:link w:val="64"/>
    <w:qFormat/>
    <w:uiPriority w:val="99"/>
    <w:pPr>
      <w:spacing w:after="120" w:line="480" w:lineRule="auto"/>
      <w:ind w:left="420" w:leftChars="200"/>
    </w:pPr>
    <w:rPr>
      <w:rFonts w:ascii="Times New Roman" w:hAnsi="Times New Roman"/>
    </w:rPr>
  </w:style>
  <w:style w:type="paragraph" w:styleId="24">
    <w:name w:val="Balloon Text"/>
    <w:basedOn w:val="1"/>
    <w:link w:val="65"/>
    <w:qFormat/>
    <w:uiPriority w:val="99"/>
    <w:rPr>
      <w:b/>
      <w:bCs/>
      <w:kern w:val="0"/>
      <w:sz w:val="20"/>
      <w:szCs w:val="32"/>
    </w:rPr>
  </w:style>
  <w:style w:type="paragraph" w:styleId="25">
    <w:name w:val="footer"/>
    <w:basedOn w:val="1"/>
    <w:link w:val="66"/>
    <w:qFormat/>
    <w:uiPriority w:val="99"/>
    <w:pPr>
      <w:tabs>
        <w:tab w:val="center" w:pos="4153"/>
        <w:tab w:val="right" w:pos="8306"/>
      </w:tabs>
      <w:snapToGrid w:val="0"/>
      <w:jc w:val="left"/>
    </w:pPr>
    <w:rPr>
      <w:sz w:val="18"/>
      <w:szCs w:val="18"/>
    </w:rPr>
  </w:style>
  <w:style w:type="paragraph" w:styleId="26">
    <w:name w:val="toc 1"/>
    <w:basedOn w:val="1"/>
    <w:next w:val="1"/>
    <w:qFormat/>
    <w:uiPriority w:val="99"/>
    <w:rPr>
      <w:rFonts w:ascii="Times New Roman" w:hAnsi="Times New Roman"/>
    </w:rPr>
  </w:style>
  <w:style w:type="paragraph" w:styleId="27">
    <w:name w:val="toc 4"/>
    <w:basedOn w:val="1"/>
    <w:next w:val="1"/>
    <w:qFormat/>
    <w:uiPriority w:val="99"/>
    <w:pPr>
      <w:ind w:left="1260" w:leftChars="600"/>
    </w:pPr>
    <w:rPr>
      <w:szCs w:val="22"/>
    </w:rPr>
  </w:style>
  <w:style w:type="paragraph" w:styleId="28">
    <w:name w:val="Subtitle"/>
    <w:basedOn w:val="1"/>
    <w:next w:val="1"/>
    <w:link w:val="68"/>
    <w:qFormat/>
    <w:uiPriority w:val="99"/>
    <w:pPr>
      <w:spacing w:before="160" w:after="200" w:line="360" w:lineRule="auto"/>
      <w:ind w:firstLine="200" w:firstLineChars="200"/>
      <w:jc w:val="center"/>
      <w:outlineLvl w:val="1"/>
    </w:pPr>
    <w:rPr>
      <w:rFonts w:ascii="Cambria" w:hAnsi="Cambria"/>
      <w:b/>
      <w:bCs/>
      <w:kern w:val="28"/>
      <w:sz w:val="32"/>
      <w:szCs w:val="32"/>
      <w:lang w:val="zh-CN"/>
    </w:rPr>
  </w:style>
  <w:style w:type="paragraph" w:styleId="29">
    <w:name w:val="List"/>
    <w:basedOn w:val="1"/>
    <w:qFormat/>
    <w:uiPriority w:val="99"/>
    <w:pPr>
      <w:ind w:left="200" w:hanging="200" w:hangingChars="200"/>
    </w:pPr>
    <w:rPr>
      <w:rFonts w:ascii="Times New Roman" w:hAnsi="Times New Roman"/>
      <w:szCs w:val="20"/>
    </w:rPr>
  </w:style>
  <w:style w:type="paragraph" w:styleId="30">
    <w:name w:val="toc 6"/>
    <w:basedOn w:val="1"/>
    <w:next w:val="1"/>
    <w:qFormat/>
    <w:uiPriority w:val="99"/>
    <w:pPr>
      <w:ind w:left="2100" w:leftChars="1000"/>
    </w:pPr>
    <w:rPr>
      <w:szCs w:val="22"/>
    </w:rPr>
  </w:style>
  <w:style w:type="paragraph" w:styleId="31">
    <w:name w:val="Body Text Indent 3"/>
    <w:basedOn w:val="1"/>
    <w:link w:val="69"/>
    <w:qFormat/>
    <w:uiPriority w:val="99"/>
    <w:pPr>
      <w:spacing w:after="120"/>
      <w:ind w:left="420" w:leftChars="200"/>
    </w:pPr>
    <w:rPr>
      <w:rFonts w:ascii="Times New Roman" w:hAnsi="Times New Roman"/>
      <w:sz w:val="16"/>
      <w:szCs w:val="16"/>
    </w:rPr>
  </w:style>
  <w:style w:type="paragraph" w:styleId="32">
    <w:name w:val="toc 2"/>
    <w:basedOn w:val="1"/>
    <w:next w:val="1"/>
    <w:qFormat/>
    <w:uiPriority w:val="99"/>
    <w:pPr>
      <w:ind w:left="420" w:leftChars="200"/>
    </w:pPr>
    <w:rPr>
      <w:rFonts w:ascii="Times New Roman" w:hAnsi="Times New Roman"/>
    </w:rPr>
  </w:style>
  <w:style w:type="paragraph" w:styleId="33">
    <w:name w:val="toc 9"/>
    <w:basedOn w:val="1"/>
    <w:next w:val="1"/>
    <w:qFormat/>
    <w:uiPriority w:val="99"/>
    <w:pPr>
      <w:ind w:left="3360" w:leftChars="1600"/>
    </w:pPr>
    <w:rPr>
      <w:szCs w:val="22"/>
    </w:rPr>
  </w:style>
  <w:style w:type="paragraph" w:styleId="34">
    <w:name w:val="Body Text 2"/>
    <w:basedOn w:val="1"/>
    <w:link w:val="70"/>
    <w:qFormat/>
    <w:uiPriority w:val="99"/>
    <w:pPr>
      <w:spacing w:after="120" w:line="480" w:lineRule="auto"/>
    </w:pPr>
    <w:rPr>
      <w:rFonts w:ascii="Times New Roman" w:hAnsi="Times New Roman"/>
    </w:rPr>
  </w:style>
  <w:style w:type="paragraph" w:styleId="35">
    <w:name w:val="HTML Preformatted"/>
    <w:basedOn w:val="1"/>
    <w:link w:val="7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Title"/>
    <w:basedOn w:val="1"/>
    <w:next w:val="1"/>
    <w:link w:val="72"/>
    <w:qFormat/>
    <w:uiPriority w:val="99"/>
    <w:pPr>
      <w:spacing w:before="240" w:after="60"/>
      <w:jc w:val="center"/>
      <w:outlineLvl w:val="0"/>
    </w:pPr>
    <w:rPr>
      <w:rFonts w:ascii="Cambria" w:hAnsi="Cambria"/>
      <w:b/>
      <w:bCs/>
      <w:sz w:val="32"/>
      <w:szCs w:val="32"/>
    </w:rPr>
  </w:style>
  <w:style w:type="paragraph" w:styleId="38">
    <w:name w:val="annotation subject"/>
    <w:basedOn w:val="13"/>
    <w:next w:val="13"/>
    <w:link w:val="55"/>
    <w:qFormat/>
    <w:uiPriority w:val="99"/>
    <w:rPr>
      <w:b/>
      <w:bCs/>
    </w:rPr>
  </w:style>
  <w:style w:type="paragraph" w:styleId="39">
    <w:name w:val="Body Text First Indent"/>
    <w:basedOn w:val="15"/>
    <w:link w:val="57"/>
    <w:qFormat/>
    <w:uiPriority w:val="99"/>
    <w:pPr>
      <w:spacing w:line="360" w:lineRule="auto"/>
      <w:ind w:firstLine="420" w:firstLineChars="100"/>
    </w:pPr>
    <w:rPr>
      <w:sz w:val="24"/>
    </w:rPr>
  </w:style>
  <w:style w:type="paragraph" w:styleId="40">
    <w:name w:val="Body Text First Indent 2"/>
    <w:basedOn w:val="16"/>
    <w:link w:val="67"/>
    <w:qFormat/>
    <w:uiPriority w:val="99"/>
    <w:pPr>
      <w:ind w:firstLine="420" w:firstLineChars="200"/>
    </w:pPr>
  </w:style>
  <w:style w:type="table" w:styleId="42">
    <w:name w:val="Table Grid"/>
    <w:basedOn w:val="41"/>
    <w:qFormat/>
    <w:uiPriority w:val="99"/>
    <w:pPr>
      <w:widowControl w:val="0"/>
      <w:jc w:val="both"/>
    </w:pPr>
    <w:rPr>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uiPriority w:val="99"/>
    <w:rPr>
      <w:rFonts w:cs="Times New Roman"/>
      <w:b/>
    </w:rPr>
  </w:style>
  <w:style w:type="character" w:styleId="45">
    <w:name w:val="page number"/>
    <w:basedOn w:val="43"/>
    <w:qFormat/>
    <w:uiPriority w:val="99"/>
    <w:rPr>
      <w:rFonts w:cs="Times New Roman"/>
    </w:rPr>
  </w:style>
  <w:style w:type="character" w:styleId="46">
    <w:name w:val="FollowedHyperlink"/>
    <w:basedOn w:val="43"/>
    <w:qFormat/>
    <w:uiPriority w:val="99"/>
    <w:rPr>
      <w:rFonts w:cs="Times New Roman"/>
      <w:color w:val="800080"/>
      <w:u w:val="single"/>
    </w:rPr>
  </w:style>
  <w:style w:type="character" w:styleId="47">
    <w:name w:val="Emphasis"/>
    <w:basedOn w:val="43"/>
    <w:qFormat/>
    <w:uiPriority w:val="99"/>
    <w:rPr>
      <w:rFonts w:eastAsia="Times New Roman" w:cs="Times New Roman"/>
      <w:sz w:val="24"/>
    </w:rPr>
  </w:style>
  <w:style w:type="character" w:styleId="48">
    <w:name w:val="Hyperlink"/>
    <w:basedOn w:val="43"/>
    <w:qFormat/>
    <w:uiPriority w:val="99"/>
    <w:rPr>
      <w:rFonts w:cs="Times New Roman"/>
      <w:color w:val="0000FF"/>
      <w:u w:val="single"/>
    </w:rPr>
  </w:style>
  <w:style w:type="character" w:styleId="49">
    <w:name w:val="annotation reference"/>
    <w:basedOn w:val="43"/>
    <w:semiHidden/>
    <w:qFormat/>
    <w:uiPriority w:val="99"/>
    <w:rPr>
      <w:rFonts w:cs="Times New Roman"/>
      <w:sz w:val="21"/>
    </w:rPr>
  </w:style>
  <w:style w:type="character" w:customStyle="1" w:styleId="50">
    <w:name w:val="Heading 1 Char"/>
    <w:basedOn w:val="43"/>
    <w:link w:val="6"/>
    <w:qFormat/>
    <w:locked/>
    <w:uiPriority w:val="99"/>
    <w:rPr>
      <w:rFonts w:cs="Times New Roman"/>
      <w:b/>
      <w:bCs/>
      <w:kern w:val="44"/>
      <w:sz w:val="44"/>
      <w:szCs w:val="44"/>
    </w:rPr>
  </w:style>
  <w:style w:type="character" w:customStyle="1" w:styleId="51">
    <w:name w:val="Heading 2 Char"/>
    <w:basedOn w:val="43"/>
    <w:link w:val="7"/>
    <w:qFormat/>
    <w:locked/>
    <w:uiPriority w:val="99"/>
    <w:rPr>
      <w:rFonts w:ascii="Arial" w:hAnsi="Arial" w:eastAsia="黑体" w:cs="Times New Roman"/>
      <w:b/>
      <w:bCs/>
      <w:sz w:val="32"/>
      <w:szCs w:val="32"/>
    </w:rPr>
  </w:style>
  <w:style w:type="character" w:customStyle="1" w:styleId="52">
    <w:name w:val="Heading 3 Char"/>
    <w:basedOn w:val="43"/>
    <w:link w:val="8"/>
    <w:qFormat/>
    <w:locked/>
    <w:uiPriority w:val="99"/>
    <w:rPr>
      <w:rFonts w:ascii="长城仿宋体" w:hAnsi="宋体" w:eastAsia="长城仿宋体" w:cs="Times New Roman"/>
      <w:b/>
      <w:sz w:val="28"/>
      <w:szCs w:val="28"/>
    </w:rPr>
  </w:style>
  <w:style w:type="character" w:customStyle="1" w:styleId="53">
    <w:name w:val="Header Char"/>
    <w:basedOn w:val="43"/>
    <w:link w:val="2"/>
    <w:qFormat/>
    <w:locked/>
    <w:uiPriority w:val="99"/>
    <w:rPr>
      <w:rFonts w:cs="Times New Roman"/>
      <w:sz w:val="18"/>
      <w:szCs w:val="18"/>
    </w:rPr>
  </w:style>
  <w:style w:type="character" w:customStyle="1" w:styleId="54">
    <w:name w:val="Comment Text Char"/>
    <w:basedOn w:val="43"/>
    <w:link w:val="13"/>
    <w:qFormat/>
    <w:locked/>
    <w:uiPriority w:val="99"/>
    <w:rPr>
      <w:rFonts w:ascii="Times New Roman" w:hAnsi="Times New Roman" w:eastAsia="宋体" w:cs="Times New Roman"/>
      <w:sz w:val="24"/>
      <w:szCs w:val="24"/>
    </w:rPr>
  </w:style>
  <w:style w:type="character" w:customStyle="1" w:styleId="55">
    <w:name w:val="Comment Subject Char"/>
    <w:basedOn w:val="54"/>
    <w:link w:val="38"/>
    <w:qFormat/>
    <w:locked/>
    <w:uiPriority w:val="99"/>
    <w:rPr>
      <w:b/>
      <w:bCs/>
    </w:rPr>
  </w:style>
  <w:style w:type="character" w:customStyle="1" w:styleId="56">
    <w:name w:val="Body Text Char"/>
    <w:basedOn w:val="43"/>
    <w:link w:val="15"/>
    <w:qFormat/>
    <w:locked/>
    <w:uiPriority w:val="99"/>
    <w:rPr>
      <w:rFonts w:ascii="Times New Roman" w:hAnsi="Times New Roman" w:eastAsia="宋体" w:cs="Times New Roman"/>
      <w:sz w:val="24"/>
      <w:szCs w:val="24"/>
    </w:rPr>
  </w:style>
  <w:style w:type="character" w:customStyle="1" w:styleId="57">
    <w:name w:val="Body Text First Indent Char"/>
    <w:basedOn w:val="56"/>
    <w:link w:val="39"/>
    <w:qFormat/>
    <w:locked/>
    <w:uiPriority w:val="99"/>
  </w:style>
  <w:style w:type="character" w:customStyle="1" w:styleId="58">
    <w:name w:val="Macro Text Char"/>
    <w:basedOn w:val="43"/>
    <w:link w:val="5"/>
    <w:semiHidden/>
    <w:qFormat/>
    <w:locked/>
    <w:uiPriority w:val="99"/>
    <w:rPr>
      <w:rFonts w:ascii="Courier New" w:hAnsi="Courier New" w:cs="Courier New"/>
      <w:sz w:val="24"/>
      <w:szCs w:val="24"/>
      <w:lang w:val="en-US" w:eastAsia="zh-CN" w:bidi="ar-SA"/>
    </w:rPr>
  </w:style>
  <w:style w:type="character" w:customStyle="1" w:styleId="59">
    <w:name w:val="Document Map Char"/>
    <w:basedOn w:val="43"/>
    <w:link w:val="12"/>
    <w:semiHidden/>
    <w:qFormat/>
    <w:locked/>
    <w:uiPriority w:val="99"/>
    <w:rPr>
      <w:rFonts w:ascii="Times New Roman" w:hAnsi="Times New Roman" w:eastAsia="宋体" w:cs="Times New Roman"/>
      <w:sz w:val="24"/>
      <w:szCs w:val="24"/>
      <w:shd w:val="clear" w:color="auto" w:fill="000080"/>
    </w:rPr>
  </w:style>
  <w:style w:type="character" w:customStyle="1" w:styleId="60">
    <w:name w:val="Body Text 3 Char"/>
    <w:basedOn w:val="43"/>
    <w:link w:val="14"/>
    <w:qFormat/>
    <w:locked/>
    <w:uiPriority w:val="99"/>
    <w:rPr>
      <w:rFonts w:ascii="Times New Roman" w:hAnsi="Times New Roman" w:eastAsia="宋体" w:cs="Times New Roman"/>
      <w:sz w:val="16"/>
      <w:szCs w:val="16"/>
    </w:rPr>
  </w:style>
  <w:style w:type="character" w:customStyle="1" w:styleId="61">
    <w:name w:val="Body Text Indent Char"/>
    <w:basedOn w:val="43"/>
    <w:link w:val="16"/>
    <w:qFormat/>
    <w:locked/>
    <w:uiPriority w:val="99"/>
    <w:rPr>
      <w:rFonts w:ascii="Times New Roman" w:hAnsi="Times New Roman" w:eastAsia="宋体" w:cs="Times New Roman"/>
      <w:sz w:val="24"/>
      <w:szCs w:val="24"/>
    </w:rPr>
  </w:style>
  <w:style w:type="character" w:customStyle="1" w:styleId="62">
    <w:name w:val="Plain Text Char"/>
    <w:basedOn w:val="43"/>
    <w:link w:val="20"/>
    <w:qFormat/>
    <w:locked/>
    <w:uiPriority w:val="99"/>
    <w:rPr>
      <w:rFonts w:ascii="宋体" w:hAnsi="Courier New" w:eastAsia="宋体" w:cs="Times New Roman"/>
      <w:sz w:val="20"/>
      <w:szCs w:val="20"/>
    </w:rPr>
  </w:style>
  <w:style w:type="character" w:customStyle="1" w:styleId="63">
    <w:name w:val="Date Char"/>
    <w:basedOn w:val="43"/>
    <w:link w:val="22"/>
    <w:qFormat/>
    <w:locked/>
    <w:uiPriority w:val="99"/>
    <w:rPr>
      <w:rFonts w:ascii="Times New Roman" w:hAnsi="Times New Roman" w:eastAsia="宋体" w:cs="Times New Roman"/>
      <w:sz w:val="20"/>
      <w:szCs w:val="20"/>
      <w:lang w:val="zh-CN" w:eastAsia="zh-CN"/>
    </w:rPr>
  </w:style>
  <w:style w:type="character" w:customStyle="1" w:styleId="64">
    <w:name w:val="Body Text Indent 2 Char"/>
    <w:basedOn w:val="43"/>
    <w:link w:val="23"/>
    <w:qFormat/>
    <w:locked/>
    <w:uiPriority w:val="99"/>
    <w:rPr>
      <w:rFonts w:ascii="Times New Roman" w:hAnsi="Times New Roman" w:eastAsia="宋体" w:cs="Times New Roman"/>
      <w:sz w:val="24"/>
      <w:szCs w:val="24"/>
    </w:rPr>
  </w:style>
  <w:style w:type="character" w:customStyle="1" w:styleId="65">
    <w:name w:val="Balloon Text Char"/>
    <w:basedOn w:val="43"/>
    <w:link w:val="24"/>
    <w:qFormat/>
    <w:locked/>
    <w:uiPriority w:val="99"/>
    <w:rPr>
      <w:rFonts w:eastAsia="宋体"/>
      <w:b/>
      <w:sz w:val="32"/>
    </w:rPr>
  </w:style>
  <w:style w:type="character" w:customStyle="1" w:styleId="66">
    <w:name w:val="Footer Char"/>
    <w:basedOn w:val="43"/>
    <w:link w:val="25"/>
    <w:qFormat/>
    <w:locked/>
    <w:uiPriority w:val="99"/>
    <w:rPr>
      <w:rFonts w:cs="Times New Roman"/>
      <w:sz w:val="18"/>
      <w:szCs w:val="18"/>
    </w:rPr>
  </w:style>
  <w:style w:type="character" w:customStyle="1" w:styleId="67">
    <w:name w:val="Body Text First Indent 2 Char"/>
    <w:basedOn w:val="61"/>
    <w:link w:val="40"/>
    <w:qFormat/>
    <w:locked/>
    <w:uiPriority w:val="99"/>
  </w:style>
  <w:style w:type="character" w:customStyle="1" w:styleId="68">
    <w:name w:val="Subtitle Char"/>
    <w:basedOn w:val="43"/>
    <w:link w:val="28"/>
    <w:qFormat/>
    <w:locked/>
    <w:uiPriority w:val="99"/>
    <w:rPr>
      <w:rFonts w:ascii="Cambria" w:hAnsi="Cambria" w:eastAsia="宋体" w:cs="Times New Roman"/>
      <w:b/>
      <w:bCs/>
      <w:kern w:val="28"/>
      <w:sz w:val="32"/>
      <w:szCs w:val="32"/>
      <w:lang w:val="zh-CN" w:eastAsia="zh-CN"/>
    </w:rPr>
  </w:style>
  <w:style w:type="character" w:customStyle="1" w:styleId="69">
    <w:name w:val="Body Text Indent 3 Char"/>
    <w:basedOn w:val="43"/>
    <w:link w:val="31"/>
    <w:qFormat/>
    <w:locked/>
    <w:uiPriority w:val="99"/>
    <w:rPr>
      <w:rFonts w:ascii="Times New Roman" w:hAnsi="Times New Roman" w:eastAsia="宋体" w:cs="Times New Roman"/>
      <w:sz w:val="16"/>
      <w:szCs w:val="16"/>
    </w:rPr>
  </w:style>
  <w:style w:type="character" w:customStyle="1" w:styleId="70">
    <w:name w:val="Body Text 2 Char"/>
    <w:basedOn w:val="43"/>
    <w:link w:val="34"/>
    <w:qFormat/>
    <w:locked/>
    <w:uiPriority w:val="99"/>
    <w:rPr>
      <w:rFonts w:ascii="Times New Roman" w:hAnsi="Times New Roman" w:eastAsia="宋体" w:cs="Times New Roman"/>
      <w:sz w:val="24"/>
      <w:szCs w:val="24"/>
    </w:rPr>
  </w:style>
  <w:style w:type="character" w:customStyle="1" w:styleId="71">
    <w:name w:val="HTML Preformatted Char"/>
    <w:basedOn w:val="43"/>
    <w:link w:val="35"/>
    <w:qFormat/>
    <w:locked/>
    <w:uiPriority w:val="99"/>
    <w:rPr>
      <w:rFonts w:ascii="Arial Unicode MS" w:hAnsi="Arial Unicode MS" w:eastAsia="Arial Unicode MS" w:cs="Arial Unicode MS"/>
      <w:kern w:val="0"/>
      <w:sz w:val="20"/>
      <w:szCs w:val="20"/>
    </w:rPr>
  </w:style>
  <w:style w:type="character" w:customStyle="1" w:styleId="72">
    <w:name w:val="Title Char"/>
    <w:basedOn w:val="43"/>
    <w:link w:val="37"/>
    <w:qFormat/>
    <w:locked/>
    <w:uiPriority w:val="99"/>
    <w:rPr>
      <w:rFonts w:ascii="Cambria" w:hAnsi="Cambria" w:eastAsia="宋体" w:cs="Times New Roman"/>
      <w:b/>
      <w:bCs/>
      <w:sz w:val="32"/>
      <w:szCs w:val="32"/>
    </w:rPr>
  </w:style>
  <w:style w:type="paragraph" w:customStyle="1" w:styleId="73">
    <w:name w:val="样式 标题 2标题 2XWh2l22nd levelTitre2Header 2节标题 1.1BSH-2标题 ..."/>
    <w:basedOn w:val="7"/>
    <w:next w:val="1"/>
    <w:qFormat/>
    <w:uiPriority w:val="99"/>
    <w:pPr>
      <w:spacing w:before="480" w:after="0" w:line="360" w:lineRule="auto"/>
    </w:pPr>
    <w:rPr>
      <w:rFonts w:ascii="宋体" w:hAnsi="宋体" w:eastAsia="宋体" w:cs="宋体"/>
      <w:color w:val="008000"/>
      <w:kern w:val="0"/>
      <w:sz w:val="30"/>
      <w:szCs w:val="20"/>
    </w:rPr>
  </w:style>
  <w:style w:type="character" w:customStyle="1" w:styleId="74">
    <w:name w:val="专业网格 Char"/>
    <w:qFormat/>
    <w:uiPriority w:val="99"/>
    <w:rPr>
      <w:rFonts w:eastAsia="宋体"/>
      <w:kern w:val="2"/>
      <w:sz w:val="21"/>
      <w:lang w:val="en-US" w:eastAsia="zh-CN"/>
    </w:rPr>
  </w:style>
  <w:style w:type="character" w:customStyle="1" w:styleId="75">
    <w:name w:val="Normal Indent Char"/>
    <w:link w:val="10"/>
    <w:qFormat/>
    <w:locked/>
    <w:uiPriority w:val="99"/>
    <w:rPr>
      <w:rFonts w:ascii="Times New Roman" w:hAnsi="Times New Roman" w:eastAsia="宋体"/>
      <w:sz w:val="20"/>
    </w:rPr>
  </w:style>
  <w:style w:type="paragraph" w:customStyle="1" w:styleId="76">
    <w:name w:val="样式1"/>
    <w:basedOn w:val="1"/>
    <w:qFormat/>
    <w:uiPriority w:val="99"/>
    <w:pPr>
      <w:spacing w:line="360" w:lineRule="auto"/>
      <w:ind w:firstLine="510"/>
    </w:pPr>
    <w:rPr>
      <w:rFonts w:ascii="Times New Roman" w:hAnsi="Times New Roman"/>
      <w:sz w:val="24"/>
      <w:szCs w:val="20"/>
    </w:rPr>
  </w:style>
  <w:style w:type="paragraph" w:customStyle="1" w:styleId="77">
    <w:name w:val="正正正文"/>
    <w:basedOn w:val="1"/>
    <w:link w:val="78"/>
    <w:qFormat/>
    <w:uiPriority w:val="99"/>
    <w:pPr>
      <w:numPr>
        <w:ilvl w:val="0"/>
        <w:numId w:val="1"/>
      </w:numPr>
      <w:snapToGrid w:val="0"/>
      <w:spacing w:line="360" w:lineRule="auto"/>
      <w:ind w:left="959"/>
      <w:jc w:val="left"/>
    </w:pPr>
    <w:rPr>
      <w:rFonts w:ascii="宋体" w:hAnsi="宋体"/>
      <w:kern w:val="44"/>
      <w:sz w:val="24"/>
    </w:rPr>
  </w:style>
  <w:style w:type="character" w:customStyle="1" w:styleId="78">
    <w:name w:val="正正正文 Char"/>
    <w:link w:val="77"/>
    <w:qFormat/>
    <w:locked/>
    <w:uiPriority w:val="99"/>
    <w:rPr>
      <w:rFonts w:ascii="宋体" w:hAnsi="宋体" w:eastAsia="宋体"/>
      <w:snapToGrid w:val="0"/>
      <w:kern w:val="44"/>
      <w:sz w:val="24"/>
    </w:rPr>
  </w:style>
  <w:style w:type="character" w:customStyle="1" w:styleId="79">
    <w:name w:val="批注框文本 Char1"/>
    <w:basedOn w:val="43"/>
    <w:semiHidden/>
    <w:qFormat/>
    <w:uiPriority w:val="99"/>
    <w:rPr>
      <w:rFonts w:cs="Times New Roman"/>
      <w:sz w:val="18"/>
      <w:szCs w:val="18"/>
    </w:rPr>
  </w:style>
  <w:style w:type="paragraph" w:customStyle="1" w:styleId="80">
    <w:name w:val="表格文字1"/>
    <w:basedOn w:val="1"/>
    <w:qFormat/>
    <w:uiPriority w:val="99"/>
    <w:pPr>
      <w:snapToGrid w:val="0"/>
      <w:spacing w:line="360" w:lineRule="auto"/>
      <w:jc w:val="center"/>
    </w:pPr>
    <w:rPr>
      <w:rFonts w:ascii="Times New Roman" w:hAnsi="Times New Roman"/>
      <w:kern w:val="0"/>
      <w:szCs w:val="21"/>
    </w:rPr>
  </w:style>
  <w:style w:type="paragraph" w:customStyle="1" w:styleId="81">
    <w:name w:val="段"/>
    <w:basedOn w:val="1"/>
    <w:qFormat/>
    <w:uiPriority w:val="99"/>
    <w:pPr>
      <w:overflowPunct w:val="0"/>
      <w:topLinePunct/>
      <w:spacing w:line="360" w:lineRule="auto"/>
      <w:ind w:firstLine="560" w:firstLineChars="200"/>
    </w:pPr>
    <w:rPr>
      <w:rFonts w:ascii="宋体" w:hAnsi="宋体"/>
      <w:color w:val="000000"/>
      <w:sz w:val="28"/>
      <w:szCs w:val="28"/>
    </w:rPr>
  </w:style>
  <w:style w:type="paragraph" w:customStyle="1" w:styleId="82">
    <w:name w:val="T正文"/>
    <w:qFormat/>
    <w:uiPriority w:val="99"/>
    <w:pPr>
      <w:widowControl w:val="0"/>
      <w:adjustRightInd w:val="0"/>
      <w:snapToGrid w:val="0"/>
      <w:spacing w:line="360" w:lineRule="auto"/>
      <w:ind w:firstLine="200" w:firstLineChars="200"/>
      <w:jc w:val="both"/>
    </w:pPr>
    <w:rPr>
      <w:rFonts w:ascii="Times New Roman" w:hAnsi="Times New Roman" w:eastAsia="仿宋_GB2312" w:cs="Times New Roman"/>
      <w:kern w:val="0"/>
      <w:sz w:val="28"/>
      <w:szCs w:val="20"/>
      <w:lang w:val="en-US" w:eastAsia="zh-CN" w:bidi="ar-SA"/>
    </w:rPr>
  </w:style>
  <w:style w:type="paragraph" w:customStyle="1" w:styleId="83">
    <w:name w:val="样式5"/>
    <w:basedOn w:val="1"/>
    <w:qFormat/>
    <w:uiPriority w:val="99"/>
    <w:pPr>
      <w:spacing w:line="500" w:lineRule="exact"/>
      <w:ind w:firstLine="527"/>
    </w:pPr>
    <w:rPr>
      <w:rFonts w:ascii="Times New Roman" w:hAnsi="Times New Roman" w:eastAsia="仿宋_GB2312"/>
      <w:sz w:val="28"/>
      <w:szCs w:val="20"/>
    </w:rPr>
  </w:style>
  <w:style w:type="paragraph" w:customStyle="1" w:styleId="84">
    <w:name w:val="表格文字"/>
    <w:basedOn w:val="1"/>
    <w:link w:val="101"/>
    <w:qFormat/>
    <w:uiPriority w:val="99"/>
    <w:pPr>
      <w:spacing w:line="320" w:lineRule="exact"/>
      <w:jc w:val="center"/>
    </w:pPr>
    <w:rPr>
      <w:rFonts w:ascii="Times New Roman" w:hAnsi="Times New Roman"/>
      <w:kern w:val="0"/>
      <w:sz w:val="24"/>
    </w:rPr>
  </w:style>
  <w:style w:type="character" w:customStyle="1" w:styleId="85">
    <w:name w:val="纯文本 Char Char1"/>
    <w:qFormat/>
    <w:uiPriority w:val="99"/>
    <w:rPr>
      <w:rFonts w:ascii="宋体" w:hAnsi="Courier New" w:eastAsia="宋体"/>
      <w:kern w:val="2"/>
      <w:sz w:val="21"/>
      <w:lang w:val="en-US" w:eastAsia="zh-CN"/>
    </w:rPr>
  </w:style>
  <w:style w:type="paragraph" w:styleId="86">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Char Char"/>
    <w:qFormat/>
    <w:uiPriority w:val="99"/>
    <w:rPr>
      <w:rFonts w:eastAsia="宋体"/>
      <w:kern w:val="2"/>
      <w:sz w:val="21"/>
      <w:lang w:val="en-US" w:eastAsia="zh-CN"/>
    </w:rPr>
  </w:style>
  <w:style w:type="paragraph" w:customStyle="1" w:styleId="88">
    <w:name w:val="标题五"/>
    <w:basedOn w:val="1"/>
    <w:qFormat/>
    <w:uiPriority w:val="99"/>
    <w:pPr>
      <w:spacing w:line="500" w:lineRule="atLeast"/>
      <w:jc w:val="center"/>
    </w:pPr>
    <w:rPr>
      <w:rFonts w:ascii="宋体" w:hAnsi="宋体"/>
      <w:sz w:val="24"/>
    </w:rPr>
  </w:style>
  <w:style w:type="character" w:customStyle="1" w:styleId="89">
    <w:name w:val="at_6"/>
    <w:basedOn w:val="43"/>
    <w:qFormat/>
    <w:uiPriority w:val="99"/>
    <w:rPr>
      <w:rFonts w:cs="Times New Roman"/>
    </w:rPr>
  </w:style>
  <w:style w:type="character" w:customStyle="1" w:styleId="90">
    <w:name w:val="headline-content2"/>
    <w:basedOn w:val="43"/>
    <w:qFormat/>
    <w:uiPriority w:val="99"/>
    <w:rPr>
      <w:rFonts w:cs="Times New Roman"/>
    </w:rPr>
  </w:style>
  <w:style w:type="paragraph" w:customStyle="1" w:styleId="91">
    <w:name w:val="表中值"/>
    <w:basedOn w:val="1"/>
    <w:qFormat/>
    <w:uiPriority w:val="99"/>
    <w:pPr>
      <w:keepLines/>
      <w:widowControl/>
      <w:spacing w:line="360" w:lineRule="exact"/>
      <w:jc w:val="center"/>
    </w:pPr>
    <w:rPr>
      <w:rFonts w:ascii="Times New Roman" w:hAnsi="Times New Roman"/>
      <w:spacing w:val="4"/>
      <w:szCs w:val="20"/>
    </w:rPr>
  </w:style>
  <w:style w:type="paragraph" w:customStyle="1" w:styleId="92">
    <w:name w:val="TOC 标题1"/>
    <w:basedOn w:val="6"/>
    <w:next w:val="1"/>
    <w:uiPriority w:val="99"/>
    <w:pPr>
      <w:widowControl/>
      <w:spacing w:before="480" w:after="0" w:line="276" w:lineRule="auto"/>
      <w:jc w:val="left"/>
      <w:outlineLvl w:val="9"/>
    </w:pPr>
    <w:rPr>
      <w:rFonts w:ascii="Cambria" w:hAnsi="Cambria"/>
      <w:color w:val="365F91"/>
      <w:kern w:val="0"/>
      <w:sz w:val="28"/>
      <w:szCs w:val="28"/>
    </w:rPr>
  </w:style>
  <w:style w:type="paragraph" w:customStyle="1" w:styleId="93">
    <w:name w:val="p0"/>
    <w:basedOn w:val="1"/>
    <w:qFormat/>
    <w:uiPriority w:val="99"/>
    <w:pPr>
      <w:widowControl/>
      <w:spacing w:before="100" w:beforeAutospacing="1" w:after="100" w:afterAutospacing="1"/>
      <w:jc w:val="left"/>
    </w:pPr>
    <w:rPr>
      <w:rFonts w:ascii="宋体" w:hAnsi="宋体" w:cs="宋体"/>
      <w:kern w:val="0"/>
      <w:sz w:val="24"/>
    </w:rPr>
  </w:style>
  <w:style w:type="character" w:customStyle="1" w:styleId="94">
    <w:name w:val="bb141"/>
    <w:qFormat/>
    <w:uiPriority w:val="99"/>
    <w:rPr>
      <w:spacing w:val="360"/>
      <w:sz w:val="21"/>
    </w:rPr>
  </w:style>
  <w:style w:type="character" w:customStyle="1" w:styleId="95">
    <w:name w:val="表格 Char Char"/>
    <w:qFormat/>
    <w:uiPriority w:val="99"/>
    <w:rPr>
      <w:rFonts w:eastAsia="宋体"/>
      <w:kern w:val="2"/>
      <w:sz w:val="21"/>
      <w:lang w:val="en-US" w:eastAsia="zh-CN"/>
    </w:rPr>
  </w:style>
  <w:style w:type="paragraph" w:customStyle="1" w:styleId="96">
    <w:name w:val="表标题"/>
    <w:basedOn w:val="1"/>
    <w:link w:val="97"/>
    <w:qFormat/>
    <w:uiPriority w:val="99"/>
    <w:pPr>
      <w:spacing w:beforeLines="50"/>
      <w:jc w:val="center"/>
    </w:pPr>
    <w:rPr>
      <w:rFonts w:ascii="Times New Roman" w:hAnsi="Times New Roman"/>
      <w:b/>
      <w:kern w:val="0"/>
      <w:sz w:val="24"/>
      <w:szCs w:val="20"/>
    </w:rPr>
  </w:style>
  <w:style w:type="character" w:customStyle="1" w:styleId="97">
    <w:name w:val="表标题 Char"/>
    <w:link w:val="96"/>
    <w:qFormat/>
    <w:locked/>
    <w:uiPriority w:val="99"/>
    <w:rPr>
      <w:rFonts w:ascii="Times New Roman" w:hAnsi="Times New Roman" w:eastAsia="宋体"/>
      <w:b/>
      <w:sz w:val="24"/>
    </w:rPr>
  </w:style>
  <w:style w:type="paragraph" w:customStyle="1" w:styleId="98">
    <w:name w:val="中文报告书样式"/>
    <w:basedOn w:val="1"/>
    <w:qFormat/>
    <w:uiPriority w:val="99"/>
    <w:pPr>
      <w:adjustRightInd w:val="0"/>
      <w:spacing w:line="480" w:lineRule="atLeast"/>
      <w:ind w:firstLine="482"/>
      <w:textAlignment w:val="baseline"/>
    </w:pPr>
    <w:rPr>
      <w:rFonts w:ascii="Times New Roman" w:hAnsi="Times New Roman"/>
      <w:kern w:val="24"/>
      <w:sz w:val="24"/>
      <w:szCs w:val="20"/>
    </w:rPr>
  </w:style>
  <w:style w:type="paragraph" w:customStyle="1" w:styleId="99">
    <w:name w:val="报告书表格"/>
    <w:basedOn w:val="1"/>
    <w:qFormat/>
    <w:uiPriority w:val="99"/>
    <w:pPr>
      <w:adjustRightInd w:val="0"/>
      <w:spacing w:before="60" w:after="60" w:line="240" w:lineRule="atLeast"/>
      <w:jc w:val="center"/>
      <w:textAlignment w:val="baseline"/>
    </w:pPr>
    <w:rPr>
      <w:rFonts w:ascii="Times New Roman" w:hAnsi="Times New Roman"/>
      <w:kern w:val="0"/>
      <w:szCs w:val="20"/>
    </w:rPr>
  </w:style>
  <w:style w:type="paragraph" w:customStyle="1" w:styleId="100">
    <w:name w:val="中文报告书"/>
    <w:basedOn w:val="1"/>
    <w:qFormat/>
    <w:uiPriority w:val="99"/>
    <w:pPr>
      <w:adjustRightInd w:val="0"/>
      <w:spacing w:after="80" w:line="420" w:lineRule="atLeast"/>
      <w:jc w:val="left"/>
      <w:textAlignment w:val="baseline"/>
    </w:pPr>
    <w:rPr>
      <w:rFonts w:ascii="Times New Roman" w:hAnsi="Times New Roman"/>
      <w:kern w:val="0"/>
      <w:sz w:val="24"/>
      <w:szCs w:val="20"/>
    </w:rPr>
  </w:style>
  <w:style w:type="character" w:customStyle="1" w:styleId="101">
    <w:name w:val="表格文字 Char"/>
    <w:link w:val="84"/>
    <w:qFormat/>
    <w:locked/>
    <w:uiPriority w:val="99"/>
    <w:rPr>
      <w:rFonts w:ascii="Times New Roman" w:hAnsi="Times New Roman" w:eastAsia="宋体"/>
      <w:sz w:val="24"/>
    </w:rPr>
  </w:style>
  <w:style w:type="paragraph" w:customStyle="1" w:styleId="102">
    <w:name w:val="晋宁路正文"/>
    <w:basedOn w:val="1"/>
    <w:qFormat/>
    <w:uiPriority w:val="99"/>
    <w:pPr>
      <w:adjustRightInd w:val="0"/>
      <w:snapToGrid w:val="0"/>
      <w:spacing w:line="360" w:lineRule="auto"/>
      <w:ind w:firstLine="480" w:firstLineChars="200"/>
    </w:pPr>
    <w:rPr>
      <w:rFonts w:ascii="Times New Roman" w:hAnsi="Times New Roman"/>
      <w:color w:val="000000"/>
      <w:kern w:val="0"/>
      <w:sz w:val="24"/>
    </w:rPr>
  </w:style>
  <w:style w:type="paragraph" w:customStyle="1" w:styleId="103">
    <w:name w:val="Char Char Char Char"/>
    <w:basedOn w:val="1"/>
    <w:semiHidden/>
    <w:qFormat/>
    <w:uiPriority w:val="99"/>
    <w:rPr>
      <w:rFonts w:ascii="Times New Roman" w:hAnsi="Times New Roman"/>
    </w:rPr>
  </w:style>
  <w:style w:type="character" w:customStyle="1" w:styleId="104">
    <w:name w:val="sdafuhsurjt1"/>
    <w:qFormat/>
    <w:uiPriority w:val="99"/>
    <w:rPr>
      <w:vanish/>
    </w:rPr>
  </w:style>
  <w:style w:type="paragraph" w:customStyle="1" w:styleId="105">
    <w:name w:val="表格头"/>
    <w:basedOn w:val="1"/>
    <w:qFormat/>
    <w:uiPriority w:val="99"/>
    <w:pPr>
      <w:snapToGrid w:val="0"/>
      <w:ind w:left="105" w:leftChars="50" w:right="105" w:rightChars="50"/>
      <w:jc w:val="center"/>
    </w:pPr>
    <w:rPr>
      <w:rFonts w:ascii="Times New Roman" w:hAnsi="Times New Roman"/>
      <w:b/>
      <w:sz w:val="24"/>
    </w:rPr>
  </w:style>
  <w:style w:type="paragraph" w:customStyle="1" w:styleId="106">
    <w:name w:val="pic-info"/>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7">
    <w:name w:val="apple-style-span"/>
    <w:qFormat/>
    <w:uiPriority w:val="99"/>
  </w:style>
  <w:style w:type="character" w:customStyle="1" w:styleId="108">
    <w:name w:val="表标题 Char Char"/>
    <w:qFormat/>
    <w:uiPriority w:val="99"/>
    <w:rPr>
      <w:rFonts w:ascii="华文新魏" w:eastAsia="华文新魏"/>
      <w:kern w:val="2"/>
      <w:sz w:val="24"/>
      <w:lang w:val="en-US" w:eastAsia="zh-CN"/>
    </w:rPr>
  </w:style>
  <w:style w:type="paragraph" w:customStyle="1" w:styleId="109">
    <w:name w:val="表头格式"/>
    <w:basedOn w:val="1"/>
    <w:uiPriority w:val="99"/>
    <w:pPr>
      <w:spacing w:beforeLines="50" w:line="360" w:lineRule="auto"/>
      <w:ind w:firstLine="200" w:firstLineChars="200"/>
      <w:jc w:val="center"/>
    </w:pPr>
    <w:rPr>
      <w:rFonts w:ascii="宋体" w:hAnsi="宋体"/>
      <w:b/>
      <w:color w:val="FF0000"/>
      <w:szCs w:val="21"/>
    </w:rPr>
  </w:style>
  <w:style w:type="paragraph" w:customStyle="1" w:styleId="110">
    <w:name w:val="图文"/>
    <w:basedOn w:val="1"/>
    <w:qFormat/>
    <w:uiPriority w:val="99"/>
    <w:pPr>
      <w:spacing w:line="360" w:lineRule="auto"/>
      <w:jc w:val="center"/>
    </w:pPr>
    <w:rPr>
      <w:rFonts w:ascii="宋体" w:hAnsi="宋体"/>
      <w:color w:val="FF0000"/>
      <w:szCs w:val="21"/>
    </w:rPr>
  </w:style>
  <w:style w:type="character" w:customStyle="1" w:styleId="111">
    <w:name w:val="正文 Char Char"/>
    <w:link w:val="112"/>
    <w:qFormat/>
    <w:locked/>
    <w:uiPriority w:val="99"/>
    <w:rPr>
      <w:rFonts w:hAnsi="宋体"/>
      <w:color w:val="FF0000"/>
      <w:sz w:val="24"/>
    </w:rPr>
  </w:style>
  <w:style w:type="paragraph" w:customStyle="1" w:styleId="112">
    <w:name w:val="正文3"/>
    <w:basedOn w:val="1"/>
    <w:link w:val="111"/>
    <w:qFormat/>
    <w:uiPriority w:val="99"/>
    <w:pPr>
      <w:spacing w:line="360" w:lineRule="auto"/>
      <w:ind w:firstLine="200" w:firstLineChars="200"/>
    </w:pPr>
    <w:rPr>
      <w:rFonts w:hAnsi="宋体"/>
      <w:color w:val="FF0000"/>
      <w:kern w:val="0"/>
      <w:sz w:val="24"/>
    </w:rPr>
  </w:style>
  <w:style w:type="character" w:customStyle="1" w:styleId="113">
    <w:name w:val="Caption Char"/>
    <w:link w:val="11"/>
    <w:qFormat/>
    <w:locked/>
    <w:uiPriority w:val="99"/>
    <w:rPr>
      <w:rFonts w:ascii="Times New Roman" w:hAnsi="Times New Roman" w:eastAsia="宋体"/>
      <w:b/>
      <w:sz w:val="20"/>
    </w:rPr>
  </w:style>
  <w:style w:type="paragraph" w:customStyle="1" w:styleId="114">
    <w:name w:val="正文01"/>
    <w:basedOn w:val="1"/>
    <w:qFormat/>
    <w:uiPriority w:val="99"/>
    <w:pPr>
      <w:spacing w:before="60" w:line="460" w:lineRule="exact"/>
      <w:ind w:firstLine="200" w:firstLineChars="200"/>
    </w:pPr>
    <w:rPr>
      <w:rFonts w:ascii="Times New Roman" w:hAnsi="Times New Roman"/>
      <w:sz w:val="24"/>
    </w:rPr>
  </w:style>
  <w:style w:type="character" w:customStyle="1" w:styleId="115">
    <w:name w:val="样式"/>
    <w:qFormat/>
    <w:uiPriority w:val="99"/>
    <w:rPr>
      <w:color w:val="auto"/>
      <w:spacing w:val="8"/>
      <w:w w:val="100"/>
      <w:position w:val="0"/>
    </w:rPr>
  </w:style>
  <w:style w:type="paragraph" w:customStyle="1" w:styleId="116">
    <w:name w:val="三级标题"/>
    <w:basedOn w:val="1"/>
    <w:qFormat/>
    <w:uiPriority w:val="99"/>
    <w:pPr>
      <w:autoSpaceDE w:val="0"/>
      <w:autoSpaceDN w:val="0"/>
      <w:adjustRightInd w:val="0"/>
      <w:spacing w:before="120" w:after="120" w:line="440" w:lineRule="exact"/>
      <w:jc w:val="left"/>
    </w:pPr>
    <w:rPr>
      <w:rFonts w:ascii="黑体" w:hAnsi="??" w:eastAsia="黑体" w:cs="宋体"/>
      <w:sz w:val="28"/>
      <w:szCs w:val="28"/>
    </w:rPr>
  </w:style>
  <w:style w:type="character" w:customStyle="1" w:styleId="117">
    <w:name w:val="表格文字 Char Char"/>
    <w:qFormat/>
    <w:uiPriority w:val="99"/>
    <w:rPr>
      <w:rFonts w:eastAsia="宋体"/>
      <w:kern w:val="2"/>
      <w:position w:val="-28"/>
      <w:sz w:val="24"/>
      <w:lang w:val="en-US" w:eastAsia="zh-CN"/>
    </w:rPr>
  </w:style>
  <w:style w:type="paragraph" w:styleId="118">
    <w:name w:val="List Paragraph"/>
    <w:basedOn w:val="1"/>
    <w:qFormat/>
    <w:uiPriority w:val="99"/>
    <w:pPr>
      <w:widowControl/>
      <w:ind w:firstLine="420" w:firstLineChars="200"/>
      <w:jc w:val="left"/>
    </w:pPr>
    <w:rPr>
      <w:rFonts w:ascii="Times New Roman" w:hAnsi="Times New Roman"/>
      <w:kern w:val="0"/>
      <w:sz w:val="20"/>
      <w:szCs w:val="20"/>
    </w:rPr>
  </w:style>
  <w:style w:type="paragraph" w:customStyle="1" w:styleId="119">
    <w:name w:val="正文样式1"/>
    <w:basedOn w:val="1"/>
    <w:qFormat/>
    <w:uiPriority w:val="99"/>
    <w:pPr>
      <w:adjustRightInd w:val="0"/>
      <w:spacing w:line="288" w:lineRule="auto"/>
      <w:ind w:firstLine="360" w:firstLineChars="150"/>
      <w:textAlignment w:val="baseline"/>
    </w:pPr>
    <w:rPr>
      <w:rFonts w:ascii="Times New Roman" w:hAnsi="Times New Roman"/>
      <w:kern w:val="0"/>
      <w:sz w:val="24"/>
      <w:szCs w:val="20"/>
    </w:rPr>
  </w:style>
  <w:style w:type="character" w:customStyle="1" w:styleId="120">
    <w:name w:val="表格 Char"/>
    <w:qFormat/>
    <w:uiPriority w:val="99"/>
    <w:rPr>
      <w:rFonts w:ascii="Times New Roman" w:hAnsi="Times New Roman"/>
      <w:color w:val="000000"/>
      <w:spacing w:val="24"/>
      <w:sz w:val="21"/>
    </w:rPr>
  </w:style>
  <w:style w:type="paragraph" w:customStyle="1" w:styleId="121">
    <w:name w:val="Default"/>
    <w:qFormat/>
    <w:uiPriority w:val="99"/>
    <w:pPr>
      <w:widowControl w:val="0"/>
      <w:autoSpaceDE w:val="0"/>
      <w:autoSpaceDN w:val="0"/>
    </w:pPr>
    <w:rPr>
      <w:rFonts w:ascii="宋体" w:hAnsi="Times New Roman" w:eastAsia="宋体" w:cs="宋体"/>
      <w:color w:val="000000"/>
      <w:kern w:val="0"/>
      <w:sz w:val="24"/>
      <w:szCs w:val="24"/>
      <w:lang w:val="en-US" w:eastAsia="zh-CN" w:bidi="ar-SA"/>
    </w:rPr>
  </w:style>
  <w:style w:type="paragraph" w:customStyle="1" w:styleId="122">
    <w:name w:val="正文▲"/>
    <w:link w:val="123"/>
    <w:qFormat/>
    <w:uiPriority w:val="99"/>
    <w:pPr>
      <w:spacing w:line="360" w:lineRule="auto"/>
      <w:ind w:firstLine="200" w:firstLineChars="200"/>
    </w:pPr>
    <w:rPr>
      <w:rFonts w:ascii="Times New Roman" w:hAnsi="Times New Roman" w:eastAsia="宋体" w:cs="Times New Roman"/>
      <w:color w:val="000000"/>
      <w:kern w:val="0"/>
      <w:sz w:val="24"/>
      <w:szCs w:val="24"/>
      <w:lang w:val="en-US" w:eastAsia="zh-CN" w:bidi="ar-SA"/>
    </w:rPr>
  </w:style>
  <w:style w:type="character" w:customStyle="1" w:styleId="123">
    <w:name w:val="正文▲ Char"/>
    <w:link w:val="122"/>
    <w:qFormat/>
    <w:locked/>
    <w:uiPriority w:val="99"/>
    <w:rPr>
      <w:rFonts w:ascii="Times New Roman" w:hAnsi="Times New Roman"/>
      <w:color w:val="000000"/>
      <w:sz w:val="24"/>
    </w:rPr>
  </w:style>
  <w:style w:type="paragraph" w:customStyle="1" w:styleId="124">
    <w:name w:val="小标题"/>
    <w:basedOn w:val="1"/>
    <w:next w:val="1"/>
    <w:link w:val="125"/>
    <w:qFormat/>
    <w:uiPriority w:val="99"/>
    <w:pPr>
      <w:spacing w:beforeLines="20" w:line="360" w:lineRule="auto"/>
      <w:ind w:firstLine="100" w:firstLineChars="100"/>
      <w:jc w:val="left"/>
    </w:pPr>
    <w:rPr>
      <w:rFonts w:ascii="Times New Roman" w:hAnsi="Times New Roman"/>
      <w:b/>
      <w:kern w:val="0"/>
      <w:sz w:val="28"/>
    </w:rPr>
  </w:style>
  <w:style w:type="character" w:customStyle="1" w:styleId="125">
    <w:name w:val="小标题 Char"/>
    <w:link w:val="124"/>
    <w:qFormat/>
    <w:locked/>
    <w:uiPriority w:val="99"/>
    <w:rPr>
      <w:rFonts w:ascii="Times New Roman" w:hAnsi="Times New Roman" w:eastAsia="宋体"/>
      <w:b/>
      <w:sz w:val="24"/>
    </w:rPr>
  </w:style>
  <w:style w:type="paragraph" w:customStyle="1" w:styleId="126">
    <w:name w:val="正文a"/>
    <w:basedOn w:val="1"/>
    <w:link w:val="127"/>
    <w:qFormat/>
    <w:uiPriority w:val="99"/>
    <w:pPr>
      <w:autoSpaceDE w:val="0"/>
      <w:spacing w:line="360" w:lineRule="auto"/>
      <w:ind w:firstLine="200" w:firstLineChars="200"/>
    </w:pPr>
    <w:rPr>
      <w:rFonts w:ascii="宋体" w:hAnsi="宋体"/>
      <w:b/>
      <w:kern w:val="0"/>
      <w:sz w:val="24"/>
    </w:rPr>
  </w:style>
  <w:style w:type="character" w:customStyle="1" w:styleId="127">
    <w:name w:val="正文a Char"/>
    <w:link w:val="126"/>
    <w:qFormat/>
    <w:locked/>
    <w:uiPriority w:val="99"/>
    <w:rPr>
      <w:rFonts w:ascii="宋体" w:hAnsi="宋体" w:eastAsia="宋体"/>
      <w:b/>
      <w:sz w:val="24"/>
    </w:rPr>
  </w:style>
  <w:style w:type="paragraph" w:customStyle="1" w:styleId="128">
    <w:name w:val="报告正文"/>
    <w:basedOn w:val="1"/>
    <w:link w:val="177"/>
    <w:qFormat/>
    <w:uiPriority w:val="99"/>
    <w:pPr>
      <w:tabs>
        <w:tab w:val="left" w:pos="0"/>
      </w:tabs>
      <w:spacing w:line="360" w:lineRule="auto"/>
      <w:ind w:hanging="360"/>
    </w:pPr>
    <w:rPr>
      <w:rFonts w:ascii="Times New Roman" w:hAnsi="宋体"/>
      <w:kern w:val="0"/>
      <w:sz w:val="24"/>
      <w:szCs w:val="20"/>
    </w:rPr>
  </w:style>
  <w:style w:type="paragraph" w:customStyle="1" w:styleId="129">
    <w:name w:val="环评正文"/>
    <w:basedOn w:val="1"/>
    <w:link w:val="130"/>
    <w:qFormat/>
    <w:uiPriority w:val="99"/>
    <w:pPr>
      <w:spacing w:line="360" w:lineRule="auto"/>
      <w:ind w:left="50" w:right="50" w:firstLine="482" w:firstLineChars="200"/>
    </w:pPr>
    <w:rPr>
      <w:rFonts w:ascii="Times New Roman" w:hAnsi="Times New Roman"/>
      <w:b/>
      <w:kern w:val="0"/>
      <w:sz w:val="24"/>
      <w:szCs w:val="28"/>
    </w:rPr>
  </w:style>
  <w:style w:type="character" w:customStyle="1" w:styleId="130">
    <w:name w:val="环评正文 Char Char"/>
    <w:link w:val="129"/>
    <w:qFormat/>
    <w:locked/>
    <w:uiPriority w:val="99"/>
    <w:rPr>
      <w:rFonts w:ascii="Times New Roman" w:hAnsi="Times New Roman"/>
      <w:b/>
      <w:snapToGrid w:val="0"/>
      <w:kern w:val="0"/>
      <w:sz w:val="28"/>
    </w:rPr>
  </w:style>
  <w:style w:type="paragraph" w:customStyle="1" w:styleId="131">
    <w:name w:val="南华正文"/>
    <w:basedOn w:val="1"/>
    <w:qFormat/>
    <w:uiPriority w:val="99"/>
    <w:pPr>
      <w:tabs>
        <w:tab w:val="left" w:pos="3795"/>
      </w:tabs>
      <w:adjustRightInd w:val="0"/>
      <w:snapToGrid w:val="0"/>
      <w:spacing w:line="360" w:lineRule="auto"/>
      <w:ind w:firstLine="482" w:firstLineChars="200"/>
      <w:jc w:val="left"/>
    </w:pPr>
    <w:rPr>
      <w:rFonts w:ascii="Times New Roman" w:hAnsi="Times New Roman"/>
      <w:color w:val="000000"/>
      <w:sz w:val="24"/>
      <w:szCs w:val="20"/>
    </w:rPr>
  </w:style>
  <w:style w:type="paragraph" w:customStyle="1" w:styleId="132">
    <w:name w:val="报告表格"/>
    <w:basedOn w:val="1"/>
    <w:link w:val="133"/>
    <w:qFormat/>
    <w:uiPriority w:val="99"/>
    <w:pPr>
      <w:widowControl/>
      <w:autoSpaceDE w:val="0"/>
      <w:autoSpaceDN w:val="0"/>
      <w:adjustRightInd w:val="0"/>
      <w:snapToGrid w:val="0"/>
      <w:spacing w:before="40" w:after="40" w:line="360" w:lineRule="auto"/>
      <w:ind w:firstLine="200" w:firstLineChars="200"/>
      <w:jc w:val="center"/>
    </w:pPr>
    <w:rPr>
      <w:rFonts w:ascii="Times New Roman" w:hAnsi="Times New Roman"/>
      <w:kern w:val="0"/>
      <w:sz w:val="24"/>
      <w:szCs w:val="20"/>
      <w:lang w:val="zh-CN"/>
    </w:rPr>
  </w:style>
  <w:style w:type="character" w:customStyle="1" w:styleId="133">
    <w:name w:val="报告表格 Char"/>
    <w:link w:val="132"/>
    <w:qFormat/>
    <w:locked/>
    <w:uiPriority w:val="99"/>
    <w:rPr>
      <w:rFonts w:ascii="Times New Roman" w:hAnsi="Times New Roman" w:eastAsia="宋体"/>
      <w:kern w:val="0"/>
      <w:sz w:val="20"/>
      <w:lang w:val="zh-CN" w:eastAsia="zh-CN"/>
    </w:rPr>
  </w:style>
  <w:style w:type="character" w:customStyle="1" w:styleId="134">
    <w:name w:val="表的标题 Char"/>
    <w:link w:val="135"/>
    <w:qFormat/>
    <w:locked/>
    <w:uiPriority w:val="99"/>
    <w:rPr>
      <w:b/>
      <w:sz w:val="24"/>
    </w:rPr>
  </w:style>
  <w:style w:type="paragraph" w:customStyle="1" w:styleId="135">
    <w:name w:val="表的标题"/>
    <w:basedOn w:val="1"/>
    <w:link w:val="134"/>
    <w:qFormat/>
    <w:uiPriority w:val="99"/>
    <w:pPr>
      <w:adjustRightInd w:val="0"/>
      <w:snapToGrid w:val="0"/>
      <w:jc w:val="center"/>
    </w:pPr>
    <w:rPr>
      <w:b/>
      <w:kern w:val="0"/>
      <w:sz w:val="24"/>
    </w:rPr>
  </w:style>
  <w:style w:type="character" w:customStyle="1" w:styleId="136">
    <w:name w:val="南华小标题 Char"/>
    <w:link w:val="137"/>
    <w:qFormat/>
    <w:locked/>
    <w:uiPriority w:val="99"/>
    <w:rPr>
      <w:rFonts w:ascii="宋体" w:eastAsia="宋体"/>
      <w:b/>
      <w:sz w:val="24"/>
    </w:rPr>
  </w:style>
  <w:style w:type="paragraph" w:customStyle="1" w:styleId="137">
    <w:name w:val="南华小标题"/>
    <w:basedOn w:val="1"/>
    <w:link w:val="136"/>
    <w:qFormat/>
    <w:uiPriority w:val="99"/>
    <w:pPr>
      <w:adjustRightInd w:val="0"/>
      <w:snapToGrid w:val="0"/>
      <w:spacing w:line="360" w:lineRule="auto"/>
      <w:ind w:firstLine="200" w:firstLineChars="200"/>
      <w:jc w:val="left"/>
    </w:pPr>
    <w:rPr>
      <w:rFonts w:ascii="宋体" w:hAnsi="宋体"/>
      <w:b/>
      <w:kern w:val="0"/>
      <w:sz w:val="24"/>
      <w:szCs w:val="20"/>
    </w:rPr>
  </w:style>
  <w:style w:type="paragraph" w:customStyle="1" w:styleId="138">
    <w:name w:val="样式 标题 1 + 四号 段前: 0 磅 段后: 0 磅 行距: 1.5 倍行距"/>
    <w:basedOn w:val="6"/>
    <w:qFormat/>
    <w:uiPriority w:val="99"/>
    <w:pPr>
      <w:adjustRightInd w:val="0"/>
      <w:snapToGrid w:val="0"/>
      <w:spacing w:before="0" w:after="0" w:line="360" w:lineRule="auto"/>
      <w:jc w:val="center"/>
    </w:pPr>
    <w:rPr>
      <w:rFonts w:ascii="Times New Roman" w:hAnsi="Times New Roman"/>
      <w:bCs w:val="0"/>
      <w:sz w:val="28"/>
      <w:szCs w:val="20"/>
    </w:rPr>
  </w:style>
  <w:style w:type="paragraph" w:customStyle="1" w:styleId="139">
    <w:name w:val="表格字体"/>
    <w:basedOn w:val="1"/>
    <w:qFormat/>
    <w:uiPriority w:val="99"/>
    <w:pPr>
      <w:widowControl/>
      <w:jc w:val="center"/>
    </w:pPr>
    <w:rPr>
      <w:rFonts w:ascii="Times New Roman" w:hAnsi="Times New Roman"/>
    </w:rPr>
  </w:style>
  <w:style w:type="character" w:customStyle="1" w:styleId="140">
    <w:name w:val="description"/>
    <w:basedOn w:val="43"/>
    <w:qFormat/>
    <w:uiPriority w:val="99"/>
    <w:rPr>
      <w:rFonts w:cs="Times New Roman"/>
    </w:rPr>
  </w:style>
  <w:style w:type="character" w:customStyle="1" w:styleId="141">
    <w:name w:val="apple-converted-space"/>
    <w:basedOn w:val="43"/>
    <w:qFormat/>
    <w:uiPriority w:val="99"/>
    <w:rPr>
      <w:rFonts w:cs="Times New Roman"/>
    </w:rPr>
  </w:style>
  <w:style w:type="paragraph" w:customStyle="1" w:styleId="142">
    <w:name w:val="表格内容"/>
    <w:basedOn w:val="1"/>
    <w:link w:val="143"/>
    <w:qFormat/>
    <w:uiPriority w:val="99"/>
    <w:pPr>
      <w:jc w:val="center"/>
    </w:pPr>
    <w:rPr>
      <w:rFonts w:ascii="Times New Roman" w:hAnsi="Times New Roman"/>
      <w:kern w:val="0"/>
      <w:sz w:val="20"/>
      <w:szCs w:val="20"/>
    </w:rPr>
  </w:style>
  <w:style w:type="character" w:customStyle="1" w:styleId="143">
    <w:name w:val="表格内容 Char"/>
    <w:link w:val="142"/>
    <w:qFormat/>
    <w:locked/>
    <w:uiPriority w:val="99"/>
    <w:rPr>
      <w:rFonts w:ascii="Times New Roman" w:hAnsi="Times New Roman" w:eastAsia="宋体"/>
    </w:rPr>
  </w:style>
  <w:style w:type="paragraph" w:customStyle="1" w:styleId="144">
    <w:name w:val="正文标1"/>
    <w:basedOn w:val="1"/>
    <w:qFormat/>
    <w:uiPriority w:val="99"/>
    <w:pPr>
      <w:adjustRightInd w:val="0"/>
      <w:snapToGrid w:val="0"/>
      <w:spacing w:line="360" w:lineRule="auto"/>
    </w:pPr>
    <w:rPr>
      <w:rFonts w:ascii="Times New Roman" w:hAnsi="Times New Roman"/>
      <w:b/>
      <w:sz w:val="28"/>
      <w:szCs w:val="20"/>
    </w:rPr>
  </w:style>
  <w:style w:type="character" w:customStyle="1" w:styleId="145">
    <w:name w:val="标题 3 Char1"/>
    <w:qFormat/>
    <w:uiPriority w:val="99"/>
    <w:rPr>
      <w:rFonts w:ascii="宋体" w:hAnsi="宋体" w:eastAsia="宋体"/>
      <w:b/>
      <w:color w:val="000000"/>
      <w:kern w:val="2"/>
      <w:sz w:val="24"/>
      <w:lang w:val="en-US" w:eastAsia="zh-CN"/>
    </w:rPr>
  </w:style>
  <w:style w:type="paragraph" w:customStyle="1" w:styleId="146">
    <w:name w:val="正文标2"/>
    <w:basedOn w:val="144"/>
    <w:next w:val="1"/>
    <w:qFormat/>
    <w:uiPriority w:val="99"/>
    <w:pPr>
      <w:ind w:firstLine="200" w:firstLineChars="200"/>
    </w:pPr>
    <w:rPr>
      <w:sz w:val="24"/>
    </w:rPr>
  </w:style>
  <w:style w:type="paragraph" w:customStyle="1" w:styleId="147">
    <w:name w:val="Char"/>
    <w:basedOn w:val="1"/>
    <w:qFormat/>
    <w:uiPriority w:val="99"/>
    <w:rPr>
      <w:rFonts w:ascii="Times New Roman" w:hAnsi="Times New Roman"/>
      <w:sz w:val="24"/>
    </w:rPr>
  </w:style>
  <w:style w:type="paragraph" w:customStyle="1" w:styleId="148">
    <w:name w:val="Char1"/>
    <w:basedOn w:val="1"/>
    <w:qFormat/>
    <w:uiPriority w:val="99"/>
    <w:rPr>
      <w:rFonts w:ascii="Times New Roman" w:hAnsi="Times New Roman"/>
      <w:sz w:val="24"/>
    </w:rPr>
  </w:style>
  <w:style w:type="character" w:customStyle="1" w:styleId="149">
    <w:name w:val="报告表  段 Char Char"/>
    <w:link w:val="150"/>
    <w:qFormat/>
    <w:locked/>
    <w:uiPriority w:val="99"/>
    <w:rPr>
      <w:rFonts w:ascii="宋体"/>
      <w:sz w:val="24"/>
    </w:rPr>
  </w:style>
  <w:style w:type="paragraph" w:customStyle="1" w:styleId="150">
    <w:name w:val="报告表  段"/>
    <w:basedOn w:val="1"/>
    <w:link w:val="149"/>
    <w:qFormat/>
    <w:uiPriority w:val="99"/>
    <w:pPr>
      <w:adjustRightInd w:val="0"/>
      <w:spacing w:line="360" w:lineRule="auto"/>
      <w:ind w:firstLine="505"/>
      <w:textAlignment w:val="baseline"/>
    </w:pPr>
    <w:rPr>
      <w:rFonts w:ascii="宋体"/>
      <w:bCs/>
      <w:kern w:val="0"/>
      <w:sz w:val="24"/>
    </w:rPr>
  </w:style>
  <w:style w:type="paragraph" w:customStyle="1" w:styleId="151">
    <w:name w:val="iceant内"/>
    <w:basedOn w:val="1"/>
    <w:link w:val="152"/>
    <w:qFormat/>
    <w:uiPriority w:val="99"/>
    <w:pPr>
      <w:jc w:val="center"/>
    </w:pPr>
    <w:rPr>
      <w:rFonts w:ascii="Times New Roman" w:hAnsi="Times New Roman"/>
      <w:kern w:val="0"/>
      <w:sz w:val="20"/>
      <w:szCs w:val="21"/>
      <w:lang w:val="zh-CN"/>
    </w:rPr>
  </w:style>
  <w:style w:type="character" w:customStyle="1" w:styleId="152">
    <w:name w:val="iceant内 Char"/>
    <w:link w:val="151"/>
    <w:qFormat/>
    <w:locked/>
    <w:uiPriority w:val="99"/>
    <w:rPr>
      <w:rFonts w:ascii="Times New Roman" w:hAnsi="Times New Roman" w:eastAsia="宋体"/>
      <w:sz w:val="21"/>
      <w:lang w:val="zh-CN" w:eastAsia="zh-CN"/>
    </w:rPr>
  </w:style>
  <w:style w:type="paragraph" w:customStyle="1" w:styleId="153">
    <w:name w:val="表格小五"/>
    <w:basedOn w:val="1"/>
    <w:qFormat/>
    <w:uiPriority w:val="99"/>
    <w:pPr>
      <w:adjustRightInd w:val="0"/>
      <w:snapToGrid w:val="0"/>
      <w:spacing w:afterLines="30" w:line="360" w:lineRule="auto"/>
      <w:ind w:firstLine="510" w:firstLineChars="200"/>
      <w:jc w:val="left"/>
    </w:pPr>
    <w:rPr>
      <w:rFonts w:ascii="Times New Roman" w:hAnsi="Times New Roman"/>
      <w:spacing w:val="16"/>
      <w:kern w:val="0"/>
      <w:sz w:val="18"/>
      <w:szCs w:val="20"/>
    </w:rPr>
  </w:style>
  <w:style w:type="paragraph" w:customStyle="1" w:styleId="154">
    <w:name w:val="Char Char Char Char1"/>
    <w:basedOn w:val="1"/>
    <w:qFormat/>
    <w:uiPriority w:val="99"/>
    <w:pPr>
      <w:ind w:firstLine="200" w:firstLineChars="200"/>
    </w:pPr>
    <w:rPr>
      <w:rFonts w:ascii="Times New Roman" w:hAnsi="Times New Roman"/>
      <w:sz w:val="24"/>
    </w:rPr>
  </w:style>
  <w:style w:type="table" w:customStyle="1" w:styleId="155">
    <w:name w:val="专业网格1"/>
    <w:qFormat/>
    <w:uiPriority w:val="99"/>
    <w:pPr>
      <w:widowControl w:val="0"/>
      <w:spacing w:line="240" w:lineRule="atLeas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6">
    <w:name w:val="默认段落字体 Para Char"/>
    <w:basedOn w:val="1"/>
    <w:qFormat/>
    <w:uiPriority w:val="99"/>
    <w:pPr>
      <w:spacing w:line="360" w:lineRule="auto"/>
      <w:ind w:firstLine="200" w:firstLineChars="200"/>
    </w:pPr>
    <w:rPr>
      <w:rFonts w:ascii="宋体" w:hAnsi="宋体" w:cs="宋体"/>
      <w:sz w:val="24"/>
    </w:rPr>
  </w:style>
  <w:style w:type="paragraph" w:customStyle="1" w:styleId="157">
    <w:name w:val="xl25"/>
    <w:basedOn w:val="1"/>
    <w:qFormat/>
    <w:uiPriority w:val="99"/>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kern w:val="0"/>
      <w:sz w:val="24"/>
    </w:rPr>
  </w:style>
  <w:style w:type="paragraph" w:customStyle="1" w:styleId="158">
    <w:name w:val="1正文段落"/>
    <w:basedOn w:val="1"/>
    <w:qFormat/>
    <w:uiPriority w:val="99"/>
    <w:pPr>
      <w:spacing w:line="360" w:lineRule="auto"/>
      <w:ind w:firstLine="480" w:firstLineChars="200"/>
      <w:jc w:val="left"/>
    </w:pPr>
    <w:rPr>
      <w:rFonts w:ascii="Times New Roman" w:hAnsi="Times New Roman"/>
      <w:kern w:val="0"/>
      <w:sz w:val="24"/>
    </w:rPr>
  </w:style>
  <w:style w:type="paragraph" w:customStyle="1" w:styleId="159">
    <w:name w:val="简单回函地址"/>
    <w:basedOn w:val="1"/>
    <w:qFormat/>
    <w:uiPriority w:val="99"/>
    <w:pPr>
      <w:ind w:firstLine="200" w:firstLineChars="200"/>
    </w:pPr>
    <w:rPr>
      <w:rFonts w:ascii="Times New Roman" w:hAnsi="Times New Roman"/>
      <w:sz w:val="24"/>
      <w:szCs w:val="20"/>
    </w:rPr>
  </w:style>
  <w:style w:type="paragraph" w:customStyle="1" w:styleId="160">
    <w:name w:val="无间隔1"/>
    <w:basedOn w:val="15"/>
    <w:link w:val="161"/>
    <w:qFormat/>
    <w:uiPriority w:val="99"/>
    <w:pPr>
      <w:spacing w:after="0" w:line="360" w:lineRule="auto"/>
      <w:ind w:firstLine="200" w:firstLineChars="200"/>
    </w:pPr>
    <w:rPr>
      <w:kern w:val="0"/>
      <w:sz w:val="24"/>
      <w:lang w:val="zh-CN"/>
    </w:rPr>
  </w:style>
  <w:style w:type="character" w:customStyle="1" w:styleId="161">
    <w:name w:val="无间隔 Char"/>
    <w:link w:val="160"/>
    <w:qFormat/>
    <w:locked/>
    <w:uiPriority w:val="99"/>
    <w:rPr>
      <w:rFonts w:ascii="Times New Roman" w:hAnsi="Times New Roman" w:eastAsia="宋体"/>
      <w:sz w:val="24"/>
      <w:lang w:val="zh-CN" w:eastAsia="zh-CN"/>
    </w:rPr>
  </w:style>
  <w:style w:type="character" w:customStyle="1" w:styleId="162">
    <w:name w:val="不明显强调1"/>
    <w:qFormat/>
    <w:uiPriority w:val="99"/>
    <w:rPr>
      <w:i/>
      <w:color w:val="808080"/>
    </w:rPr>
  </w:style>
  <w:style w:type="paragraph" w:customStyle="1" w:styleId="163">
    <w:name w:val="明显引用1"/>
    <w:basedOn w:val="1"/>
    <w:next w:val="1"/>
    <w:link w:val="164"/>
    <w:qFormat/>
    <w:uiPriority w:val="99"/>
    <w:pPr>
      <w:pBdr>
        <w:bottom w:val="single" w:color="4F81BD" w:sz="4" w:space="4"/>
      </w:pBdr>
      <w:ind w:left="936" w:right="936" w:firstLine="200" w:firstLineChars="200"/>
    </w:pPr>
    <w:rPr>
      <w:rFonts w:ascii="Times New Roman" w:hAnsi="Times New Roman"/>
      <w:b/>
      <w:bCs/>
      <w:iCs/>
      <w:kern w:val="0"/>
      <w:sz w:val="24"/>
      <w:lang w:val="zh-CN"/>
    </w:rPr>
  </w:style>
  <w:style w:type="character" w:customStyle="1" w:styleId="164">
    <w:name w:val="明显引用 Char"/>
    <w:link w:val="163"/>
    <w:qFormat/>
    <w:locked/>
    <w:uiPriority w:val="99"/>
    <w:rPr>
      <w:rFonts w:ascii="Times New Roman" w:hAnsi="Times New Roman" w:eastAsia="宋体"/>
      <w:b/>
      <w:sz w:val="24"/>
      <w:lang w:val="zh-CN" w:eastAsia="zh-CN"/>
    </w:rPr>
  </w:style>
  <w:style w:type="paragraph" w:customStyle="1" w:styleId="165">
    <w:name w:val="正文(B)"/>
    <w:basedOn w:val="15"/>
    <w:link w:val="166"/>
    <w:qFormat/>
    <w:uiPriority w:val="99"/>
    <w:pPr>
      <w:spacing w:line="360" w:lineRule="auto"/>
      <w:ind w:firstLine="200" w:firstLineChars="200"/>
    </w:pPr>
    <w:rPr>
      <w:rFonts w:ascii="宋体" w:hAnsi="宋体"/>
      <w:kern w:val="0"/>
      <w:sz w:val="24"/>
      <w:lang w:val="zh-CN"/>
    </w:rPr>
  </w:style>
  <w:style w:type="character" w:customStyle="1" w:styleId="166">
    <w:name w:val="正文(B) Char"/>
    <w:link w:val="165"/>
    <w:qFormat/>
    <w:locked/>
    <w:uiPriority w:val="99"/>
    <w:rPr>
      <w:rFonts w:ascii="宋体" w:hAnsi="宋体" w:eastAsia="宋体"/>
      <w:sz w:val="24"/>
      <w:lang w:val="zh-CN" w:eastAsia="zh-CN"/>
    </w:rPr>
  </w:style>
  <w:style w:type="paragraph" w:customStyle="1" w:styleId="167">
    <w:name w:val="着重强调"/>
    <w:link w:val="170"/>
    <w:qFormat/>
    <w:uiPriority w:val="99"/>
    <w:pPr>
      <w:spacing w:beforeLines="30" w:afterLines="20"/>
      <w:jc w:val="center"/>
    </w:pPr>
    <w:rPr>
      <w:rFonts w:ascii="Times New Roman" w:hAnsi="Times New Roman" w:eastAsia="宋体" w:cs="Times New Roman"/>
      <w:b/>
      <w:kern w:val="2"/>
      <w:sz w:val="24"/>
      <w:szCs w:val="22"/>
      <w:lang w:val="zh-CN" w:eastAsia="zh-CN" w:bidi="ar-SA"/>
    </w:rPr>
  </w:style>
  <w:style w:type="character" w:customStyle="1" w:styleId="168">
    <w:name w:val="样式 Char"/>
    <w:basedOn w:val="127"/>
    <w:qFormat/>
    <w:uiPriority w:val="99"/>
    <w:rPr>
      <w:rFonts w:cs="Times New Roman"/>
      <w:kern w:val="2"/>
      <w:szCs w:val="24"/>
      <w:lang w:val="zh-CN" w:eastAsia="zh-CN"/>
    </w:rPr>
  </w:style>
  <w:style w:type="paragraph" w:customStyle="1" w:styleId="169">
    <w:name w:val="突出强调"/>
    <w:basedOn w:val="167"/>
    <w:next w:val="1"/>
    <w:link w:val="171"/>
    <w:qFormat/>
    <w:uiPriority w:val="99"/>
    <w:pPr>
      <w:spacing w:before="30" w:afterLines="10"/>
      <w:ind w:firstLine="20" w:firstLineChars="20"/>
    </w:pPr>
    <w:rPr>
      <w:rFonts w:ascii="宋体" w:hAnsi="宋体"/>
      <w:kern w:val="0"/>
      <w:sz w:val="28"/>
      <w:szCs w:val="24"/>
    </w:rPr>
  </w:style>
  <w:style w:type="character" w:customStyle="1" w:styleId="170">
    <w:name w:val="着重强调 Char"/>
    <w:basedOn w:val="168"/>
    <w:link w:val="167"/>
    <w:qFormat/>
    <w:locked/>
    <w:uiPriority w:val="99"/>
    <w:rPr>
      <w:rFonts w:ascii="Times New Roman" w:hAnsi="Times New Roman"/>
      <w:sz w:val="22"/>
      <w:szCs w:val="22"/>
      <w:lang w:bidi="ar-SA"/>
    </w:rPr>
  </w:style>
  <w:style w:type="character" w:customStyle="1" w:styleId="171">
    <w:name w:val="突出强调 Char"/>
    <w:link w:val="169"/>
    <w:qFormat/>
    <w:locked/>
    <w:uiPriority w:val="99"/>
    <w:rPr>
      <w:rFonts w:ascii="宋体" w:hAnsi="宋体" w:eastAsia="宋体"/>
      <w:b/>
      <w:sz w:val="24"/>
      <w:lang w:val="zh-CN" w:eastAsia="zh-CN"/>
    </w:rPr>
  </w:style>
  <w:style w:type="character" w:customStyle="1" w:styleId="172">
    <w:name w:val="Char Char1"/>
    <w:qFormat/>
    <w:uiPriority w:val="99"/>
    <w:rPr>
      <w:rFonts w:eastAsia="宋体"/>
      <w:kern w:val="2"/>
      <w:sz w:val="21"/>
      <w:lang w:val="en-US" w:eastAsia="zh-CN"/>
    </w:rPr>
  </w:style>
  <w:style w:type="paragraph" w:customStyle="1" w:styleId="173">
    <w:name w:val="Char Char Char Char Char Char Char"/>
    <w:basedOn w:val="1"/>
    <w:qFormat/>
    <w:uiPriority w:val="99"/>
    <w:pPr>
      <w:ind w:firstLine="200" w:firstLineChars="200"/>
    </w:pPr>
    <w:rPr>
      <w:rFonts w:ascii="Times New Roman" w:hAnsi="Times New Roman"/>
      <w:szCs w:val="20"/>
    </w:rPr>
  </w:style>
  <w:style w:type="paragraph" w:customStyle="1" w:styleId="174">
    <w:name w:val="论文正文"/>
    <w:basedOn w:val="1"/>
    <w:qFormat/>
    <w:uiPriority w:val="99"/>
    <w:pPr>
      <w:adjustRightInd w:val="0"/>
      <w:snapToGrid w:val="0"/>
      <w:spacing w:line="360" w:lineRule="auto"/>
      <w:ind w:firstLine="480" w:firstLineChars="200"/>
    </w:pPr>
    <w:rPr>
      <w:rFonts w:ascii="Times New Roman" w:hAnsi="Times New Roman"/>
      <w:bCs/>
      <w:color w:val="000000"/>
      <w:sz w:val="24"/>
    </w:rPr>
  </w:style>
  <w:style w:type="paragraph" w:customStyle="1" w:styleId="175">
    <w:name w:val="环报告正文"/>
    <w:basedOn w:val="1"/>
    <w:link w:val="176"/>
    <w:qFormat/>
    <w:uiPriority w:val="99"/>
    <w:pPr>
      <w:spacing w:line="360" w:lineRule="auto"/>
      <w:ind w:firstLine="480" w:firstLineChars="200"/>
      <w:jc w:val="left"/>
    </w:pPr>
    <w:rPr>
      <w:rFonts w:ascii="Times New Roman"/>
      <w:kern w:val="0"/>
      <w:sz w:val="24"/>
      <w:lang w:val="zh-CN"/>
    </w:rPr>
  </w:style>
  <w:style w:type="character" w:customStyle="1" w:styleId="176">
    <w:name w:val="环报告正文 Char"/>
    <w:link w:val="175"/>
    <w:qFormat/>
    <w:locked/>
    <w:uiPriority w:val="99"/>
    <w:rPr>
      <w:rFonts w:ascii="Times New Roman" w:hAnsi="Calibri" w:eastAsia="宋体"/>
      <w:sz w:val="24"/>
      <w:lang w:val="zh-CN" w:eastAsia="zh-CN"/>
    </w:rPr>
  </w:style>
  <w:style w:type="character" w:customStyle="1" w:styleId="177">
    <w:name w:val="报告正文 Char1"/>
    <w:link w:val="128"/>
    <w:qFormat/>
    <w:locked/>
    <w:uiPriority w:val="99"/>
    <w:rPr>
      <w:rFonts w:ascii="Times New Roman" w:hAnsi="宋体" w:eastAsia="宋体"/>
      <w:kern w:val="0"/>
      <w:sz w:val="20"/>
    </w:rPr>
  </w:style>
  <w:style w:type="paragraph" w:customStyle="1" w:styleId="178">
    <w:name w:val="表格式"/>
    <w:basedOn w:val="29"/>
    <w:qFormat/>
    <w:uiPriority w:val="99"/>
    <w:pPr>
      <w:spacing w:beforeLines="50" w:afterLines="50" w:line="240" w:lineRule="exact"/>
      <w:ind w:left="0" w:firstLine="200" w:firstLineChars="200"/>
      <w:jc w:val="center"/>
    </w:pPr>
  </w:style>
  <w:style w:type="character" w:customStyle="1" w:styleId="179">
    <w:name w:val="表格内容 Char Char"/>
    <w:qFormat/>
    <w:uiPriority w:val="99"/>
    <w:rPr>
      <w:sz w:val="21"/>
      <w:lang w:val="zh-CN"/>
    </w:rPr>
  </w:style>
  <w:style w:type="paragraph" w:customStyle="1" w:styleId="180">
    <w:name w:val="环正文"/>
    <w:basedOn w:val="1"/>
    <w:qFormat/>
    <w:uiPriority w:val="99"/>
    <w:pPr>
      <w:widowControl/>
      <w:suppressAutoHyphens/>
      <w:adjustRightInd w:val="0"/>
      <w:spacing w:line="360" w:lineRule="auto"/>
      <w:ind w:firstLine="187" w:firstLineChars="187"/>
      <w:textAlignment w:val="baseline"/>
    </w:pPr>
    <w:rPr>
      <w:rFonts w:ascii="Times New Roman" w:hAnsi="Times New Roman"/>
      <w:bCs/>
      <w:color w:val="000000"/>
      <w:kern w:val="0"/>
      <w:sz w:val="24"/>
      <w:szCs w:val="21"/>
    </w:rPr>
  </w:style>
  <w:style w:type="paragraph" w:customStyle="1" w:styleId="181">
    <w:name w:val="Char Char Char"/>
    <w:basedOn w:val="1"/>
    <w:qFormat/>
    <w:uiPriority w:val="99"/>
    <w:rPr>
      <w:rFonts w:ascii="Times New Roman" w:hAnsi="Times New Roman"/>
      <w:sz w:val="24"/>
    </w:rPr>
  </w:style>
  <w:style w:type="character" w:customStyle="1" w:styleId="182">
    <w:name w:val="表内容 Char"/>
    <w:link w:val="183"/>
    <w:qFormat/>
    <w:locked/>
    <w:uiPriority w:val="99"/>
    <w:rPr>
      <w:b/>
      <w:sz w:val="24"/>
    </w:rPr>
  </w:style>
  <w:style w:type="paragraph" w:customStyle="1" w:styleId="183">
    <w:name w:val="表内容"/>
    <w:basedOn w:val="1"/>
    <w:link w:val="182"/>
    <w:qFormat/>
    <w:uiPriority w:val="99"/>
    <w:pPr>
      <w:adjustRightInd w:val="0"/>
      <w:snapToGrid w:val="0"/>
      <w:jc w:val="center"/>
    </w:pPr>
    <w:rPr>
      <w:b/>
      <w:kern w:val="0"/>
      <w:sz w:val="24"/>
    </w:rPr>
  </w:style>
  <w:style w:type="character" w:customStyle="1" w:styleId="184">
    <w:name w:val="Quote Char"/>
    <w:qFormat/>
    <w:locked/>
    <w:uiPriority w:val="99"/>
    <w:rPr>
      <w:color w:val="000000"/>
    </w:rPr>
  </w:style>
  <w:style w:type="paragraph" w:styleId="185">
    <w:name w:val="Quote"/>
    <w:basedOn w:val="1"/>
    <w:next w:val="1"/>
    <w:link w:val="186"/>
    <w:qFormat/>
    <w:uiPriority w:val="99"/>
    <w:pPr>
      <w:adjustRightInd w:val="0"/>
      <w:snapToGrid w:val="0"/>
      <w:jc w:val="center"/>
    </w:pPr>
    <w:rPr>
      <w:iCs/>
      <w:color w:val="000000"/>
      <w:kern w:val="0"/>
      <w:sz w:val="20"/>
      <w:szCs w:val="20"/>
    </w:rPr>
  </w:style>
  <w:style w:type="character" w:customStyle="1" w:styleId="186">
    <w:name w:val="Quote Char1"/>
    <w:basedOn w:val="43"/>
    <w:link w:val="185"/>
    <w:qFormat/>
    <w:uiPriority w:val="29"/>
    <w:rPr>
      <w:rFonts w:cs="Times New Roman"/>
      <w:i/>
      <w:iCs/>
      <w:color w:val="000000" w:themeColor="text1"/>
      <w:szCs w:val="24"/>
    </w:rPr>
  </w:style>
  <w:style w:type="character" w:customStyle="1" w:styleId="187">
    <w:name w:val="引用 Char1"/>
    <w:basedOn w:val="43"/>
    <w:qFormat/>
    <w:uiPriority w:val="99"/>
    <w:rPr>
      <w:rFonts w:cs="Times New Roman"/>
      <w:i/>
      <w:iCs/>
      <w:color w:val="000000"/>
      <w:sz w:val="24"/>
      <w:szCs w:val="24"/>
    </w:rPr>
  </w:style>
  <w:style w:type="paragraph" w:customStyle="1" w:styleId="188">
    <w:name w:val="样式 正文首行缩进:  2 字符 +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189">
    <w:name w:val="F正文"/>
    <w:basedOn w:val="1"/>
    <w:link w:val="190"/>
    <w:qFormat/>
    <w:uiPriority w:val="99"/>
    <w:pPr>
      <w:framePr w:wrap="notBeside" w:vAnchor="text" w:hAnchor="text" w:y="1"/>
      <w:spacing w:line="360" w:lineRule="auto"/>
      <w:ind w:firstLine="200" w:firstLineChars="200"/>
    </w:pPr>
    <w:rPr>
      <w:rFonts w:ascii="Times New Roman" w:hAnsi="Times New Roman"/>
      <w:color w:val="000000"/>
      <w:kern w:val="0"/>
      <w:sz w:val="24"/>
      <w:lang w:val="zh-CN"/>
    </w:rPr>
  </w:style>
  <w:style w:type="character" w:customStyle="1" w:styleId="190">
    <w:name w:val="F正文 Char"/>
    <w:link w:val="189"/>
    <w:qFormat/>
    <w:locked/>
    <w:uiPriority w:val="99"/>
    <w:rPr>
      <w:rFonts w:ascii="Times New Roman" w:hAnsi="Times New Roman" w:eastAsia="宋体"/>
      <w:color w:val="000000"/>
      <w:kern w:val="0"/>
      <w:sz w:val="24"/>
      <w:lang w:val="zh-CN" w:eastAsia="zh-CN"/>
    </w:rPr>
  </w:style>
  <w:style w:type="paragraph" w:customStyle="1" w:styleId="191">
    <w:name w:val="表头"/>
    <w:basedOn w:val="1"/>
    <w:link w:val="193"/>
    <w:qFormat/>
    <w:uiPriority w:val="99"/>
    <w:pPr>
      <w:jc w:val="center"/>
    </w:pPr>
    <w:rPr>
      <w:rFonts w:ascii="Times New Roman" w:hAnsi="Times New Roman"/>
      <w:b/>
      <w:color w:val="000000"/>
      <w:kern w:val="0"/>
      <w:sz w:val="24"/>
      <w:lang w:val="zh-CN"/>
    </w:rPr>
  </w:style>
  <w:style w:type="paragraph" w:customStyle="1" w:styleId="192">
    <w:name w:val="表格表头"/>
    <w:basedOn w:val="1"/>
    <w:link w:val="194"/>
    <w:qFormat/>
    <w:uiPriority w:val="99"/>
    <w:pPr>
      <w:widowControl/>
      <w:snapToGrid w:val="0"/>
      <w:jc w:val="center"/>
    </w:pPr>
    <w:rPr>
      <w:rFonts w:ascii="Times New Roman" w:hAnsi="Times New Roman"/>
      <w:b/>
      <w:kern w:val="0"/>
      <w:sz w:val="24"/>
      <w:lang w:val="zh-CN"/>
    </w:rPr>
  </w:style>
  <w:style w:type="character" w:customStyle="1" w:styleId="193">
    <w:name w:val="表头 Char"/>
    <w:link w:val="191"/>
    <w:qFormat/>
    <w:locked/>
    <w:uiPriority w:val="99"/>
    <w:rPr>
      <w:rFonts w:ascii="Times New Roman" w:hAnsi="Times New Roman" w:eastAsia="宋体"/>
      <w:b/>
      <w:color w:val="000000"/>
      <w:sz w:val="24"/>
      <w:lang w:val="zh-CN" w:eastAsia="zh-CN"/>
    </w:rPr>
  </w:style>
  <w:style w:type="character" w:customStyle="1" w:styleId="194">
    <w:name w:val="表格表头 Char"/>
    <w:link w:val="192"/>
    <w:qFormat/>
    <w:locked/>
    <w:uiPriority w:val="99"/>
    <w:rPr>
      <w:rFonts w:ascii="Times New Roman" w:hAnsi="Times New Roman" w:eastAsia="宋体"/>
      <w:b/>
      <w:snapToGrid w:val="0"/>
      <w:kern w:val="0"/>
      <w:sz w:val="24"/>
      <w:lang w:val="zh-CN" w:eastAsia="zh-CN"/>
    </w:rPr>
  </w:style>
  <w:style w:type="paragraph" w:customStyle="1" w:styleId="195">
    <w:name w:val="表头或表尾"/>
    <w:basedOn w:val="160"/>
    <w:next w:val="126"/>
    <w:link w:val="196"/>
    <w:qFormat/>
    <w:uiPriority w:val="99"/>
    <w:pPr>
      <w:adjustRightInd w:val="0"/>
      <w:snapToGrid w:val="0"/>
      <w:spacing w:beforeLines="20"/>
      <w:jc w:val="center"/>
    </w:pPr>
    <w:rPr>
      <w:b/>
    </w:rPr>
  </w:style>
  <w:style w:type="character" w:customStyle="1" w:styleId="196">
    <w:name w:val="表头或表尾 Char"/>
    <w:link w:val="195"/>
    <w:qFormat/>
    <w:locked/>
    <w:uiPriority w:val="99"/>
    <w:rPr>
      <w:rFonts w:ascii="Times New Roman" w:hAnsi="Times New Roman" w:eastAsia="宋体"/>
      <w:b/>
      <w:sz w:val="24"/>
      <w:lang w:val="zh-CN" w:eastAsia="zh-CN"/>
    </w:rPr>
  </w:style>
  <w:style w:type="paragraph" w:customStyle="1" w:styleId="197">
    <w:name w:val="副标题2"/>
    <w:basedOn w:val="1"/>
    <w:link w:val="198"/>
    <w:qFormat/>
    <w:uiPriority w:val="99"/>
    <w:pPr>
      <w:adjustRightInd w:val="0"/>
      <w:snapToGrid w:val="0"/>
      <w:spacing w:beforeLines="50" w:line="360" w:lineRule="auto"/>
    </w:pPr>
    <w:rPr>
      <w:rFonts w:ascii="Times New Roman" w:hAnsi="Times New Roman"/>
      <w:b/>
      <w:kern w:val="0"/>
      <w:sz w:val="28"/>
      <w:szCs w:val="21"/>
      <w:lang w:val="zh-CN"/>
    </w:rPr>
  </w:style>
  <w:style w:type="character" w:customStyle="1" w:styleId="198">
    <w:name w:val="副标题2 Char"/>
    <w:link w:val="197"/>
    <w:qFormat/>
    <w:locked/>
    <w:uiPriority w:val="99"/>
    <w:rPr>
      <w:rFonts w:ascii="Times New Roman" w:hAnsi="Times New Roman" w:eastAsia="宋体"/>
      <w:b/>
      <w:sz w:val="21"/>
      <w:lang w:val="zh-CN" w:eastAsia="zh-CN"/>
    </w:rPr>
  </w:style>
  <w:style w:type="paragraph" w:customStyle="1" w:styleId="199">
    <w:name w:val="正文2"/>
    <w:basedOn w:val="1"/>
    <w:link w:val="200"/>
    <w:qFormat/>
    <w:uiPriority w:val="99"/>
    <w:pPr>
      <w:adjustRightInd w:val="0"/>
      <w:snapToGrid w:val="0"/>
      <w:spacing w:line="360" w:lineRule="auto"/>
      <w:ind w:firstLine="200" w:firstLineChars="200"/>
    </w:pPr>
    <w:rPr>
      <w:rFonts w:ascii="Times New Roman" w:hAnsi="Times New Roman"/>
      <w:kern w:val="0"/>
      <w:sz w:val="24"/>
      <w:lang w:val="zh-CN"/>
    </w:rPr>
  </w:style>
  <w:style w:type="character" w:customStyle="1" w:styleId="200">
    <w:name w:val="正文2 Char"/>
    <w:link w:val="199"/>
    <w:qFormat/>
    <w:locked/>
    <w:uiPriority w:val="99"/>
    <w:rPr>
      <w:rFonts w:ascii="Times New Roman" w:hAnsi="Times New Roman" w:eastAsia="宋体"/>
      <w:sz w:val="24"/>
      <w:lang w:val="zh-CN" w:eastAsia="zh-CN"/>
    </w:rPr>
  </w:style>
  <w:style w:type="paragraph" w:customStyle="1" w:styleId="201">
    <w:name w:val="正文0"/>
    <w:basedOn w:val="1"/>
    <w:link w:val="202"/>
    <w:qFormat/>
    <w:uiPriority w:val="99"/>
    <w:pPr>
      <w:spacing w:line="360" w:lineRule="auto"/>
      <w:ind w:firstLine="480" w:firstLineChars="200"/>
    </w:pPr>
    <w:rPr>
      <w:rFonts w:ascii="Times New Roman" w:hAnsi="Times New Roman"/>
      <w:bCs/>
      <w:color w:val="FF0000"/>
      <w:kern w:val="0"/>
      <w:sz w:val="24"/>
      <w:shd w:val="clear" w:color="auto" w:fill="FFFFFF"/>
      <w:lang w:val="zh-CN"/>
    </w:rPr>
  </w:style>
  <w:style w:type="character" w:customStyle="1" w:styleId="202">
    <w:name w:val="正文0 Char"/>
    <w:link w:val="201"/>
    <w:qFormat/>
    <w:locked/>
    <w:uiPriority w:val="99"/>
    <w:rPr>
      <w:rFonts w:ascii="Times New Roman" w:hAnsi="Times New Roman" w:eastAsia="宋体"/>
      <w:color w:val="FF0000"/>
      <w:kern w:val="0"/>
      <w:sz w:val="24"/>
      <w:lang w:val="zh-CN" w:eastAsia="zh-CN"/>
    </w:rPr>
  </w:style>
  <w:style w:type="paragraph" w:customStyle="1" w:styleId="203">
    <w:name w:val="表后标题"/>
    <w:basedOn w:val="192"/>
    <w:qFormat/>
    <w:uiPriority w:val="99"/>
    <w:pPr>
      <w:spacing w:beforeLines="50" w:line="360" w:lineRule="auto"/>
      <w:ind w:firstLine="200" w:firstLineChars="200"/>
      <w:jc w:val="left"/>
    </w:pPr>
  </w:style>
  <w:style w:type="paragraph" w:customStyle="1" w:styleId="204">
    <w:name w:val="表头图尾"/>
    <w:basedOn w:val="1"/>
    <w:link w:val="205"/>
    <w:qFormat/>
    <w:uiPriority w:val="99"/>
    <w:pPr>
      <w:spacing w:beforeLines="50" w:afterLines="30"/>
      <w:jc w:val="center"/>
    </w:pPr>
    <w:rPr>
      <w:rFonts w:ascii="Times New Roman" w:hAnsi="Times New Roman"/>
      <w:b/>
      <w:kern w:val="0"/>
      <w:sz w:val="24"/>
      <w:lang w:val="zh-CN"/>
    </w:rPr>
  </w:style>
  <w:style w:type="character" w:customStyle="1" w:styleId="205">
    <w:name w:val="表头图尾 Char"/>
    <w:link w:val="204"/>
    <w:qFormat/>
    <w:locked/>
    <w:uiPriority w:val="99"/>
    <w:rPr>
      <w:rFonts w:ascii="Times New Roman" w:hAnsi="Times New Roman" w:eastAsia="宋体"/>
      <w:b/>
      <w:sz w:val="24"/>
      <w:lang w:val="zh-CN" w:eastAsia="zh-CN"/>
    </w:rPr>
  </w:style>
  <w:style w:type="paragraph" w:customStyle="1" w:styleId="206">
    <w:name w:val="afe"/>
    <w:basedOn w:val="1"/>
    <w:qFormat/>
    <w:uiPriority w:val="99"/>
    <w:pPr>
      <w:widowControl/>
      <w:spacing w:before="100" w:beforeAutospacing="1" w:after="100" w:afterAutospacing="1"/>
      <w:jc w:val="left"/>
    </w:pPr>
    <w:rPr>
      <w:rFonts w:ascii="宋体" w:hAnsi="宋体" w:cs="宋体"/>
      <w:kern w:val="0"/>
      <w:sz w:val="24"/>
    </w:rPr>
  </w:style>
  <w:style w:type="table" w:customStyle="1" w:styleId="207">
    <w:name w:val="表格1"/>
    <w:qFormat/>
    <w:uiPriority w:val="99"/>
    <w:pPr>
      <w:widowControl w:val="0"/>
      <w:jc w:val="both"/>
    </w:pPr>
    <w:rPr>
      <w:kern w:val="0"/>
      <w:sz w:val="2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8">
    <w:name w:val="样式 (西文) 宋体 小四 左侧:  0.85 厘米 行距: 1.5 倍行距"/>
    <w:basedOn w:val="1"/>
    <w:qFormat/>
    <w:uiPriority w:val="99"/>
    <w:pPr>
      <w:spacing w:line="360" w:lineRule="auto"/>
      <w:ind w:left="482"/>
    </w:pPr>
    <w:rPr>
      <w:rFonts w:ascii="宋体" w:hAnsi="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e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iceant21</Company>
  <Pages>54</Pages>
  <Words>28537</Words>
  <Characters>31989</Characters>
  <Lines>0</Lines>
  <Paragraphs>0</Paragraphs>
  <TotalTime>4</TotalTime>
  <ScaleCrop>false</ScaleCrop>
  <LinksUpToDate>false</LinksUpToDate>
  <CharactersWithSpaces>32544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2019-03-29T00:22:00Z</dcterms:created>
  <dc:creator>ASUS</dc:creator>
  <cp:lastModifiedBy>刘变香</cp:lastModifiedBy>
  <dcterms:modified xsi:type="dcterms:W3CDTF">2024-11-25T08:31:25Z</dcterms:modified>
  <dc:title>建设项目环境影响报告表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C5D49F1CF0C84E27AE338C3046D20C76</vt:lpwstr>
  </property>
</Properties>
</file>