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sz w:val="32"/>
          <w:szCs w:val="32"/>
        </w:rPr>
      </w:pPr>
    </w:p>
    <w:p>
      <w:pPr>
        <w:spacing w:line="340" w:lineRule="exact"/>
        <w:rPr>
          <w:sz w:val="44"/>
          <w:szCs w:val="44"/>
        </w:rPr>
      </w:pPr>
    </w:p>
    <w:p>
      <w:pPr>
        <w:spacing w:line="340" w:lineRule="exact"/>
        <w:rPr>
          <w:sz w:val="44"/>
          <w:szCs w:val="44"/>
        </w:rPr>
      </w:pPr>
    </w:p>
    <w:p>
      <w:pPr>
        <w:spacing w:line="340" w:lineRule="exact"/>
        <w:rPr>
          <w:sz w:val="44"/>
          <w:szCs w:val="44"/>
        </w:rPr>
      </w:pPr>
    </w:p>
    <w:p>
      <w:pPr>
        <w:spacing w:line="160" w:lineRule="exact"/>
        <w:jc w:val="left"/>
        <w:rPr>
          <w:sz w:val="44"/>
          <w:szCs w:val="44"/>
        </w:rPr>
      </w:pPr>
    </w:p>
    <w:p>
      <w:pPr>
        <w:spacing w:line="160" w:lineRule="exact"/>
        <w:jc w:val="left"/>
        <w:rPr>
          <w:sz w:val="44"/>
          <w:szCs w:val="44"/>
        </w:rPr>
      </w:pPr>
    </w:p>
    <w:p>
      <w:pPr>
        <w:spacing w:line="160" w:lineRule="exact"/>
        <w:jc w:val="left"/>
        <w:rPr>
          <w:sz w:val="44"/>
          <w:szCs w:val="44"/>
        </w:rPr>
      </w:pPr>
    </w:p>
    <w:p>
      <w:pPr>
        <w:spacing w:line="160" w:lineRule="exact"/>
        <w:jc w:val="left"/>
        <w:rPr>
          <w:sz w:val="44"/>
          <w:szCs w:val="44"/>
        </w:rPr>
      </w:pPr>
    </w:p>
    <w:p>
      <w:pPr>
        <w:spacing w:line="160" w:lineRule="exact"/>
        <w:jc w:val="left"/>
        <w:rPr>
          <w:sz w:val="44"/>
          <w:szCs w:val="44"/>
        </w:rPr>
      </w:pPr>
    </w:p>
    <w:p>
      <w:pPr>
        <w:spacing w:line="160" w:lineRule="exact"/>
        <w:jc w:val="left"/>
        <w:rPr>
          <w:sz w:val="44"/>
          <w:szCs w:val="44"/>
        </w:rPr>
      </w:pPr>
    </w:p>
    <w:p>
      <w:pPr>
        <w:spacing w:line="160" w:lineRule="exact"/>
        <w:jc w:val="left"/>
        <w:rPr>
          <w:sz w:val="44"/>
          <w:szCs w:val="44"/>
        </w:rPr>
      </w:pPr>
      <w:r>
        <w:rPr>
          <w:sz w:val="32"/>
          <w:szCs w:val="32"/>
        </w:rPr>
        <w:pict>
          <v:shape id="_x0000_s1026" o:spid="_x0000_s1026" o:spt="136" alt="潞 西 市 人 民 政 府 文 件" type="#_x0000_t136" style="position:absolute;left:0pt;margin-left:1.5pt;margin-top:11.05pt;height:39.4pt;width:441pt;mso-wrap-distance-bottom:0pt;mso-wrap-distance-left:9pt;mso-wrap-distance-right:9pt;mso-wrap-distance-top:0pt;z-index:251660288;mso-width-relative:page;mso-height-relative:page;" fillcolor="#FF0000" filled="t" stroked="f" coordsize="21600,21600" adj="10800">
            <v:path/>
            <v:fill on="t" color2="#FFFFFF" focussize="0,0"/>
            <v:stroke on="f"/>
            <v:imagedata o:title=""/>
            <o:lock v:ext="edit" aspectratio="f"/>
            <v:textpath on="t" fitshape="t" fitpath="t" trim="t" xscale="f" string=" 德宏州生态环境局芒市分局文件" style="font-family:方正小标宋简体;font-size:32pt;v-rotate-letters:f;v-same-letter-heights:f;v-text-align:center;"/>
            <w10:wrap type="square"/>
          </v:shape>
        </w:pict>
      </w:r>
    </w:p>
    <w:p>
      <w:pPr>
        <w:spacing w:line="160" w:lineRule="exact"/>
        <w:jc w:val="left"/>
        <w:rPr>
          <w:sz w:val="44"/>
          <w:szCs w:val="44"/>
        </w:rPr>
      </w:pPr>
    </w:p>
    <w:p>
      <w:pPr>
        <w:spacing w:line="160" w:lineRule="exact"/>
        <w:jc w:val="left"/>
        <w:rPr>
          <w:sz w:val="44"/>
          <w:szCs w:val="44"/>
        </w:rPr>
      </w:pPr>
    </w:p>
    <w:p>
      <w:pPr>
        <w:spacing w:line="160" w:lineRule="exact"/>
        <w:jc w:val="left"/>
        <w:rPr>
          <w:sz w:val="44"/>
          <w:szCs w:val="44"/>
        </w:rPr>
      </w:pPr>
    </w:p>
    <w:p>
      <w:pPr>
        <w:spacing w:line="160" w:lineRule="exact"/>
        <w:jc w:val="left"/>
        <w:rPr>
          <w:sz w:val="44"/>
          <w:szCs w:val="44"/>
        </w:rPr>
      </w:pPr>
    </w:p>
    <w:p>
      <w:pPr>
        <w:spacing w:line="160" w:lineRule="exact"/>
        <w:jc w:val="left"/>
        <w:rPr>
          <w:sz w:val="44"/>
          <w:szCs w:val="44"/>
        </w:rPr>
      </w:pPr>
    </w:p>
    <w:p>
      <w:pPr>
        <w:spacing w:line="160" w:lineRule="exact"/>
        <w:jc w:val="left"/>
        <w:rPr>
          <w:sz w:val="44"/>
          <w:szCs w:val="44"/>
        </w:rPr>
      </w:pPr>
    </w:p>
    <w:p>
      <w:pPr>
        <w:spacing w:line="160" w:lineRule="exact"/>
        <w:jc w:val="left"/>
        <w:rPr>
          <w:sz w:val="44"/>
          <w:szCs w:val="44"/>
        </w:rPr>
      </w:pPr>
    </w:p>
    <w:p>
      <w:pPr>
        <w:jc w:val="center"/>
        <w:rPr>
          <w:rFonts w:hint="default" w:ascii="Times New Roman" w:hAnsi="Times New Roman" w:eastAsia="仿宋_GB2312" w:cs="Times New Roman"/>
          <w:sz w:val="32"/>
          <w:szCs w:val="32"/>
        </w:rPr>
      </w:pPr>
      <w:r>
        <w:rPr>
          <w:rFonts w:hint="eastAsia" w:ascii="方正仿宋_GBK" w:hAnsi="方正仿宋_GBK" w:eastAsia="方正仿宋_GBK" w:cs="方正仿宋_GBK"/>
          <w:sz w:val="32"/>
          <w:lang w:eastAsia="zh-CN"/>
        </w:rPr>
        <w:t>德环</w:t>
      </w:r>
      <w:r>
        <w:rPr>
          <w:rFonts w:hint="eastAsia" w:ascii="方正仿宋_GBK" w:hAnsi="方正仿宋_GBK" w:eastAsia="方正仿宋_GBK" w:cs="方正仿宋_GBK"/>
          <w:sz w:val="32"/>
        </w:rPr>
        <w:t>芒复〔</w:t>
      </w:r>
      <w:r>
        <w:rPr>
          <w:rFonts w:hint="default" w:ascii="宋体" w:hAnsi="宋体" w:eastAsia="仿宋_GB2312" w:cs="Times New Roman"/>
          <w:sz w:val="32"/>
        </w:rPr>
        <w:t>201</w:t>
      </w:r>
      <w:r>
        <w:rPr>
          <w:rFonts w:hint="default" w:ascii="宋体" w:hAnsi="宋体" w:eastAsia="仿宋_GB2312" w:cs="Times New Roman"/>
          <w:sz w:val="32"/>
          <w:lang w:val="en-US" w:eastAsia="zh-CN"/>
        </w:rPr>
        <w:t>9</w:t>
      </w:r>
      <w:r>
        <w:rPr>
          <w:rFonts w:hint="eastAsia" w:ascii="方正仿宋_GBK" w:hAnsi="方正仿宋_GBK" w:eastAsia="方正仿宋_GBK" w:cs="方正仿宋_GBK"/>
          <w:sz w:val="32"/>
        </w:rPr>
        <w:t>〕</w:t>
      </w:r>
      <w:r>
        <w:rPr>
          <w:rFonts w:hint="eastAsia" w:ascii="宋体" w:hAnsi="宋体" w:eastAsia="仿宋_GB2312" w:cs="Times New Roman"/>
          <w:sz w:val="32"/>
          <w:lang w:val="en-US" w:eastAsia="zh-CN"/>
        </w:rPr>
        <w:t>54</w:t>
      </w:r>
      <w:r>
        <w:rPr>
          <w:rFonts w:hint="eastAsia" w:ascii="方正仿宋_GBK" w:hAnsi="方正仿宋_GBK" w:eastAsia="方正仿宋_GBK" w:cs="方正仿宋_GBK"/>
          <w:sz w:val="32"/>
        </w:rPr>
        <w:t>号</w:t>
      </w:r>
    </w:p>
    <w:p>
      <w:pPr>
        <w:spacing w:line="400" w:lineRule="exact"/>
        <w:ind w:right="-185" w:rightChars="-88"/>
        <w:jc w:val="left"/>
        <w:rPr>
          <w:color w:val="FF0000"/>
          <w:sz w:val="36"/>
          <w:szCs w:val="36"/>
        </w:rPr>
      </w:pPr>
      <w:r>
        <w:rPr>
          <w:rFonts w:hAnsi="宋体"/>
          <w:color w:val="FF0000"/>
          <w:sz w:val="36"/>
          <w:szCs w:val="36"/>
        </w:rPr>
        <w:t>━━━━━━━━━━━━━━━━━━━━━━━</w:t>
      </w:r>
      <w:bookmarkStart w:id="2" w:name="_GoBack"/>
      <w:bookmarkEnd w:id="2"/>
    </w:p>
    <w:p>
      <w:pPr>
        <w:keepNext w:val="0"/>
        <w:keepLines w:val="0"/>
        <w:pageBreakBefore w:val="0"/>
        <w:widowControl w:val="0"/>
        <w:kinsoku/>
        <w:wordWrap/>
        <w:overflowPunct/>
        <w:topLinePunct w:val="0"/>
        <w:autoSpaceDE/>
        <w:autoSpaceDN/>
        <w:bidi w:val="0"/>
        <w:adjustRightInd/>
        <w:snapToGrid/>
        <w:spacing w:line="620" w:lineRule="exact"/>
        <w:ind w:left="0" w:leftChars="0" w:right="-185" w:rightChars="-88"/>
        <w:jc w:val="left"/>
        <w:textAlignment w:val="auto"/>
        <w:outlineLvl w:val="9"/>
        <w:rPr>
          <w:rFonts w:hint="default" w:ascii="Times New Roman" w:hAnsi="Times New Roman" w:cs="Times New Roman"/>
          <w:color w:val="FF0000"/>
          <w:sz w:val="32"/>
          <w:szCs w:val="32"/>
        </w:rPr>
      </w:pPr>
    </w:p>
    <w:p>
      <w:pPr>
        <w:spacing w:line="600" w:lineRule="exact"/>
        <w:ind w:right="-178" w:rightChars="-85"/>
        <w:jc w:val="both"/>
        <w:rPr>
          <w:rFonts w:hint="eastAsia" w:ascii="宋体" w:hAnsi="宋体" w:eastAsia="方正小标宋_GBK" w:cs="方正小标宋_GBK"/>
          <w:b w:val="0"/>
          <w:bCs w:val="0"/>
          <w:sz w:val="44"/>
          <w:szCs w:val="44"/>
        </w:rPr>
      </w:pPr>
    </w:p>
    <w:p>
      <w:pPr>
        <w:spacing w:line="600" w:lineRule="exact"/>
        <w:ind w:right="-178" w:rightChars="-85"/>
        <w:jc w:val="center"/>
        <w:rPr>
          <w:rFonts w:hint="eastAsia" w:ascii="宋体" w:hAnsi="宋体" w:eastAsia="方正小标宋_GBK" w:cs="方正小标宋_GBK"/>
          <w:b w:val="0"/>
          <w:bCs w:val="0"/>
          <w:sz w:val="44"/>
          <w:szCs w:val="44"/>
          <w:lang w:eastAsia="zh-CN"/>
        </w:rPr>
      </w:pPr>
      <w:r>
        <w:rPr>
          <w:rFonts w:hint="eastAsia" w:ascii="宋体" w:hAnsi="宋体" w:eastAsia="方正小标宋_GBK" w:cs="方正小标宋_GBK"/>
          <w:b w:val="0"/>
          <w:bCs w:val="0"/>
          <w:sz w:val="44"/>
          <w:szCs w:val="44"/>
        </w:rPr>
        <w:t>德宏州生态环境局芒市分局关于</w:t>
      </w:r>
      <w:r>
        <w:rPr>
          <w:rFonts w:hint="eastAsia" w:ascii="宋体" w:hAnsi="宋体" w:eastAsia="方正小标宋_GBK" w:cs="方正小标宋_GBK"/>
          <w:b w:val="0"/>
          <w:bCs w:val="0"/>
          <w:sz w:val="44"/>
          <w:szCs w:val="44"/>
          <w:lang w:eastAsia="zh-CN"/>
        </w:rPr>
        <w:t>芒市风平镇</w:t>
      </w:r>
    </w:p>
    <w:p>
      <w:pPr>
        <w:spacing w:line="600" w:lineRule="exact"/>
        <w:ind w:right="-178" w:rightChars="-85"/>
        <w:jc w:val="center"/>
        <w:rPr>
          <w:rFonts w:hint="eastAsia" w:ascii="宋体" w:hAnsi="宋体" w:eastAsia="方正小标宋_GBK" w:cs="方正小标宋_GBK"/>
          <w:b w:val="0"/>
          <w:bCs w:val="0"/>
          <w:sz w:val="44"/>
          <w:szCs w:val="44"/>
        </w:rPr>
      </w:pPr>
      <w:r>
        <w:rPr>
          <w:rFonts w:hint="eastAsia" w:ascii="宋体" w:hAnsi="宋体" w:eastAsia="方正小标宋_GBK" w:cs="方正小标宋_GBK"/>
          <w:b w:val="0"/>
          <w:bCs w:val="0"/>
          <w:sz w:val="44"/>
          <w:szCs w:val="44"/>
          <w:lang w:eastAsia="zh-CN"/>
        </w:rPr>
        <w:t>先下蚊香燃料厂</w:t>
      </w:r>
      <w:r>
        <w:rPr>
          <w:rFonts w:hint="eastAsia" w:ascii="宋体" w:hAnsi="宋体" w:eastAsia="方正小标宋_GBK" w:cs="方正小标宋_GBK"/>
          <w:b w:val="0"/>
          <w:bCs w:val="0"/>
          <w:sz w:val="44"/>
          <w:szCs w:val="44"/>
        </w:rPr>
        <w:t>建设项目环境影响</w:t>
      </w:r>
    </w:p>
    <w:p>
      <w:pPr>
        <w:spacing w:line="600" w:lineRule="exact"/>
        <w:ind w:right="-178" w:rightChars="-85"/>
        <w:jc w:val="center"/>
        <w:rPr>
          <w:rFonts w:hint="eastAsia" w:ascii="宋体" w:hAnsi="宋体" w:eastAsia="方正仿宋_GBK" w:cs="方正仿宋_GBK"/>
          <w:b w:val="0"/>
          <w:bCs w:val="0"/>
          <w:sz w:val="44"/>
          <w:szCs w:val="44"/>
        </w:rPr>
      </w:pPr>
      <w:r>
        <w:rPr>
          <w:rFonts w:hint="eastAsia" w:ascii="宋体" w:hAnsi="宋体" w:eastAsia="方正小标宋_GBK" w:cs="方正小标宋_GBK"/>
          <w:b w:val="0"/>
          <w:bCs w:val="0"/>
          <w:sz w:val="44"/>
          <w:szCs w:val="44"/>
        </w:rPr>
        <w:t>报告表的批复</w:t>
      </w:r>
    </w:p>
    <w:p>
      <w:pPr>
        <w:spacing w:line="600" w:lineRule="exact"/>
        <w:ind w:right="-178" w:rightChars="-85"/>
        <w:jc w:val="center"/>
        <w:rPr>
          <w:rFonts w:hint="eastAsia" w:ascii="宋体" w:hAnsi="宋体" w:eastAsia="方正仿宋_GBK" w:cs="方正仿宋_GBK"/>
          <w:b w:val="0"/>
          <w:bCs w:val="0"/>
          <w:sz w:val="32"/>
          <w:szCs w:val="32"/>
        </w:rPr>
      </w:pPr>
    </w:p>
    <w:p>
      <w:pPr>
        <w:spacing w:line="600" w:lineRule="exact"/>
        <w:ind w:right="-178" w:rightChars="-85"/>
        <w:rPr>
          <w:rFonts w:hint="eastAsia" w:ascii="宋体" w:hAnsi="宋体" w:eastAsia="方正仿宋_GBK" w:cs="方正仿宋_GBK"/>
          <w:b w:val="0"/>
          <w:bCs w:val="0"/>
          <w:sz w:val="32"/>
          <w:szCs w:val="32"/>
        </w:rPr>
      </w:pPr>
      <w:r>
        <w:rPr>
          <w:rFonts w:hint="eastAsia" w:ascii="宋体" w:hAnsi="宋体" w:eastAsia="方正仿宋_GBK" w:cs="方正仿宋_GBK"/>
          <w:b w:val="0"/>
          <w:bCs w:val="0"/>
          <w:sz w:val="32"/>
          <w:szCs w:val="32"/>
          <w:lang w:eastAsia="zh-CN"/>
        </w:rPr>
        <w:t>芒市风平镇先下蚊香燃料厂</w:t>
      </w:r>
      <w:r>
        <w:rPr>
          <w:rFonts w:hint="eastAsia" w:ascii="宋体" w:hAnsi="宋体" w:eastAsia="宋体" w:cs="宋体"/>
          <w:b w:val="0"/>
          <w:bCs w:val="0"/>
          <w:sz w:val="32"/>
          <w:szCs w:val="32"/>
        </w:rPr>
        <w:t>：</w:t>
      </w:r>
    </w:p>
    <w:p>
      <w:pPr>
        <w:spacing w:line="600" w:lineRule="exact"/>
        <w:ind w:right="-178" w:rightChars="-85" w:firstLine="640" w:firstLineChars="200"/>
        <w:rPr>
          <w:rFonts w:hint="eastAsia" w:ascii="宋体" w:hAnsi="宋体" w:eastAsia="方正仿宋_GBK" w:cs="方正仿宋_GBK"/>
          <w:b w:val="0"/>
          <w:bCs w:val="0"/>
          <w:sz w:val="32"/>
          <w:szCs w:val="32"/>
        </w:rPr>
      </w:pPr>
      <w:r>
        <w:rPr>
          <w:rFonts w:hint="eastAsia" w:ascii="宋体" w:hAnsi="宋体" w:eastAsia="方正仿宋_GBK" w:cs="方正仿宋_GBK"/>
          <w:b w:val="0"/>
          <w:bCs w:val="0"/>
          <w:sz w:val="32"/>
          <w:szCs w:val="32"/>
        </w:rPr>
        <w:t>你</w:t>
      </w:r>
      <w:r>
        <w:rPr>
          <w:rFonts w:hint="eastAsia" w:ascii="宋体" w:hAnsi="宋体" w:eastAsia="方正仿宋_GBK" w:cs="方正仿宋_GBK"/>
          <w:b w:val="0"/>
          <w:bCs w:val="0"/>
          <w:sz w:val="32"/>
          <w:szCs w:val="32"/>
          <w:lang w:eastAsia="zh-CN"/>
        </w:rPr>
        <w:t>厂</w:t>
      </w:r>
      <w:r>
        <w:rPr>
          <w:rFonts w:hint="eastAsia" w:ascii="宋体" w:hAnsi="宋体" w:eastAsia="方正仿宋_GBK" w:cs="方正仿宋_GBK"/>
          <w:b w:val="0"/>
          <w:bCs w:val="0"/>
          <w:sz w:val="32"/>
          <w:szCs w:val="32"/>
        </w:rPr>
        <w:t>提出报批的</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lang w:eastAsia="zh-CN"/>
        </w:rPr>
        <w:t>芒市风平镇先下蚊香燃料厂</w:t>
      </w:r>
      <w:r>
        <w:rPr>
          <w:rFonts w:hint="eastAsia" w:ascii="宋体" w:hAnsi="宋体" w:eastAsia="方正仿宋_GBK" w:cs="方正仿宋_GBK"/>
          <w:b w:val="0"/>
          <w:bCs w:val="0"/>
          <w:sz w:val="32"/>
          <w:szCs w:val="32"/>
        </w:rPr>
        <w:t>建设项目环境影响报告表</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以下简称</w:t>
      </w:r>
      <w:bookmarkStart w:id="0" w:name="OLE_LINK2"/>
      <w:bookmarkStart w:id="1" w:name="OLE_LINK1"/>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报告表</w:t>
      </w:r>
      <w:r>
        <w:rPr>
          <w:rFonts w:hint="eastAsia" w:ascii="宋体" w:hAnsi="宋体" w:eastAsia="宋体" w:cs="宋体"/>
          <w:b w:val="0"/>
          <w:bCs w:val="0"/>
          <w:sz w:val="32"/>
          <w:szCs w:val="32"/>
        </w:rPr>
        <w:t>》</w:t>
      </w:r>
      <w:bookmarkEnd w:id="0"/>
      <w:bookmarkEnd w:id="1"/>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经我局审查研究</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现批复如下</w:t>
      </w:r>
      <w:r>
        <w:rPr>
          <w:rFonts w:hint="eastAsia" w:ascii="宋体" w:hAnsi="宋体" w:eastAsia="宋体" w:cs="宋体"/>
          <w:b w:val="0"/>
          <w:bCs w:val="0"/>
          <w:sz w:val="32"/>
          <w:szCs w:val="32"/>
        </w:rPr>
        <w:t>：</w:t>
      </w:r>
    </w:p>
    <w:p>
      <w:pPr>
        <w:spacing w:line="600" w:lineRule="exact"/>
        <w:ind w:firstLine="645"/>
        <w:rPr>
          <w:rFonts w:hint="eastAsia" w:ascii="宋体" w:hAnsi="宋体" w:eastAsia="方正黑体_GBK" w:cs="方正黑体_GBK"/>
          <w:b w:val="0"/>
          <w:bCs w:val="0"/>
          <w:sz w:val="32"/>
          <w:szCs w:val="32"/>
        </w:rPr>
      </w:pPr>
      <w:r>
        <w:rPr>
          <w:rFonts w:hint="eastAsia" w:ascii="宋体" w:hAnsi="宋体" w:eastAsia="方正黑体_GBK" w:cs="方正黑体_GBK"/>
          <w:b w:val="0"/>
          <w:bCs w:val="0"/>
          <w:sz w:val="32"/>
          <w:szCs w:val="32"/>
        </w:rPr>
        <w:t>一</w:t>
      </w:r>
      <w:r>
        <w:rPr>
          <w:rFonts w:hint="eastAsia" w:ascii="宋体" w:hAnsi="宋体" w:eastAsia="宋体" w:cs="宋体"/>
          <w:b w:val="0"/>
          <w:bCs w:val="0"/>
          <w:sz w:val="32"/>
          <w:szCs w:val="32"/>
        </w:rPr>
        <w:t>、</w:t>
      </w:r>
      <w:r>
        <w:rPr>
          <w:rFonts w:hint="eastAsia" w:ascii="宋体" w:hAnsi="宋体" w:eastAsia="方正黑体_GBK" w:cs="方正黑体_GBK"/>
          <w:b w:val="0"/>
          <w:bCs w:val="0"/>
          <w:sz w:val="32"/>
          <w:szCs w:val="32"/>
        </w:rPr>
        <w:t>项目概况</w:t>
      </w:r>
    </w:p>
    <w:p>
      <w:pPr>
        <w:keepNext w:val="0"/>
        <w:keepLines w:val="0"/>
        <w:pageBreakBefore w:val="0"/>
        <w:widowControl w:val="0"/>
        <w:kinsoku/>
        <w:wordWrap/>
        <w:overflowPunct/>
        <w:topLinePunct w:val="0"/>
        <w:autoSpaceDE/>
        <w:autoSpaceDN/>
        <w:bidi w:val="0"/>
        <w:adjustRightInd/>
        <w:snapToGrid/>
        <w:spacing w:line="640" w:lineRule="exact"/>
        <w:ind w:left="210" w:leftChars="100" w:right="0" w:rightChars="0" w:firstLine="645"/>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val="0"/>
          <w:bCs w:val="0"/>
          <w:sz w:val="32"/>
          <w:szCs w:val="32"/>
          <w:lang w:eastAsia="zh-CN"/>
        </w:rPr>
        <w:t>芒市风平镇先下蚊香燃料厂</w:t>
      </w:r>
      <w:r>
        <w:rPr>
          <w:rFonts w:hint="eastAsia" w:ascii="宋体" w:hAnsi="宋体" w:eastAsia="方正仿宋_GBK" w:cs="方正仿宋_GBK"/>
          <w:b w:val="0"/>
          <w:bCs w:val="0"/>
          <w:sz w:val="32"/>
          <w:szCs w:val="32"/>
        </w:rPr>
        <w:t>建设项目位于</w:t>
      </w:r>
      <w:r>
        <w:rPr>
          <w:rFonts w:hint="eastAsia" w:ascii="宋体" w:hAnsi="宋体" w:eastAsia="方正仿宋_GBK" w:cs="方正仿宋_GBK"/>
          <w:b w:val="0"/>
          <w:bCs w:val="0"/>
          <w:color w:val="000000"/>
          <w:sz w:val="32"/>
          <w:szCs w:val="32"/>
          <w:lang w:eastAsia="zh-CN"/>
        </w:rPr>
        <w:t>芒市风平镇帕底村委会等敢村民小组</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项目为新建</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总投资</w:t>
      </w:r>
      <w:r>
        <w:rPr>
          <w:rFonts w:hint="eastAsia" w:ascii="宋体" w:hAnsi="宋体" w:eastAsia="方正仿宋_GBK" w:cs="方正仿宋_GBK"/>
          <w:b w:val="0"/>
          <w:bCs w:val="0"/>
          <w:sz w:val="32"/>
          <w:szCs w:val="32"/>
          <w:lang w:val="en-US" w:eastAsia="zh-CN"/>
        </w:rPr>
        <w:t>20</w:t>
      </w:r>
      <w:r>
        <w:rPr>
          <w:rFonts w:hint="eastAsia" w:ascii="宋体" w:hAnsi="宋体" w:eastAsia="方正仿宋_GBK" w:cs="方正仿宋_GBK"/>
          <w:b w:val="0"/>
          <w:bCs w:val="0"/>
          <w:sz w:val="32"/>
          <w:szCs w:val="32"/>
        </w:rPr>
        <w:t>万元</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其中环保投资</w:t>
      </w:r>
      <w:r>
        <w:rPr>
          <w:rFonts w:hint="eastAsia" w:ascii="宋体" w:hAnsi="宋体" w:eastAsia="方正仿宋_GBK" w:cs="方正仿宋_GBK"/>
          <w:b w:val="0"/>
          <w:bCs w:val="0"/>
          <w:sz w:val="32"/>
          <w:szCs w:val="32"/>
          <w:lang w:val="en-US" w:eastAsia="zh-CN"/>
        </w:rPr>
        <w:t>8</w:t>
      </w:r>
      <w:r>
        <w:rPr>
          <w:rFonts w:hint="eastAsia" w:ascii="宋体" w:hAnsi="宋体" w:eastAsia="宋体" w:cs="宋体"/>
          <w:b w:val="0"/>
          <w:bCs w:val="0"/>
          <w:sz w:val="32"/>
          <w:szCs w:val="32"/>
          <w:lang w:val="en-US" w:eastAsia="zh-CN"/>
        </w:rPr>
        <w:t>.</w:t>
      </w:r>
      <w:r>
        <w:rPr>
          <w:rFonts w:hint="eastAsia" w:ascii="宋体" w:hAnsi="宋体" w:eastAsia="方正仿宋_GBK" w:cs="方正仿宋_GBK"/>
          <w:b w:val="0"/>
          <w:bCs w:val="0"/>
          <w:sz w:val="32"/>
          <w:szCs w:val="32"/>
          <w:lang w:val="en-US" w:eastAsia="zh-CN"/>
        </w:rPr>
        <w:t>39</w:t>
      </w:r>
      <w:r>
        <w:rPr>
          <w:rFonts w:hint="eastAsia" w:ascii="宋体" w:hAnsi="宋体" w:eastAsia="方正仿宋_GBK" w:cs="方正仿宋_GBK"/>
          <w:b w:val="0"/>
          <w:bCs w:val="0"/>
          <w:sz w:val="32"/>
          <w:szCs w:val="32"/>
        </w:rPr>
        <w:t>万元</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占总投资的</w:t>
      </w:r>
      <w:r>
        <w:rPr>
          <w:rFonts w:hint="eastAsia" w:ascii="宋体" w:hAnsi="宋体" w:eastAsia="方正仿宋_GBK" w:cs="方正仿宋_GBK"/>
          <w:b w:val="0"/>
          <w:bCs w:val="0"/>
          <w:sz w:val="32"/>
          <w:szCs w:val="32"/>
          <w:lang w:val="en-US" w:eastAsia="zh-CN"/>
        </w:rPr>
        <w:t>41</w:t>
      </w:r>
      <w:r>
        <w:rPr>
          <w:rFonts w:hint="eastAsia" w:ascii="宋体" w:hAnsi="宋体" w:eastAsia="宋体" w:cs="宋体"/>
          <w:b w:val="0"/>
          <w:bCs w:val="0"/>
          <w:sz w:val="32"/>
          <w:szCs w:val="32"/>
          <w:lang w:val="en-US" w:eastAsia="zh-CN"/>
        </w:rPr>
        <w:t>.</w:t>
      </w:r>
      <w:r>
        <w:rPr>
          <w:rFonts w:hint="eastAsia" w:ascii="宋体" w:hAnsi="宋体" w:eastAsia="方正仿宋_GBK" w:cs="方正仿宋_GBK"/>
          <w:b w:val="0"/>
          <w:bCs w:val="0"/>
          <w:sz w:val="32"/>
          <w:szCs w:val="32"/>
          <w:lang w:val="en-US" w:eastAsia="zh-CN"/>
        </w:rPr>
        <w:t>95</w:t>
      </w:r>
      <w:r>
        <w:rPr>
          <w:rFonts w:hint="eastAsia" w:ascii="宋体" w:hAnsi="宋体" w:eastAsia="宋体" w:cs="宋体"/>
          <w:b w:val="0"/>
          <w:bCs w:val="0"/>
          <w:sz w:val="32"/>
          <w:szCs w:val="32"/>
        </w:rPr>
        <w:t>%</w:t>
      </w:r>
      <w:r>
        <w:rPr>
          <w:rFonts w:hint="eastAsia" w:ascii="宋体" w:hAnsi="宋体" w:eastAsia="宋体" w:cs="宋体"/>
          <w:b w:val="0"/>
          <w:bCs w:val="0"/>
          <w:sz w:val="32"/>
          <w:szCs w:val="32"/>
          <w:lang w:eastAsia="zh-CN"/>
        </w:rPr>
        <w:t>，</w:t>
      </w:r>
      <w:r>
        <w:rPr>
          <w:rFonts w:hint="eastAsia" w:ascii="宋体" w:hAnsi="宋体" w:eastAsia="方正仿宋_GBK" w:cs="方正仿宋_GBK"/>
          <w:b w:val="0"/>
          <w:bCs w:val="0"/>
          <w:sz w:val="32"/>
          <w:szCs w:val="32"/>
        </w:rPr>
        <w:t>占地面积</w:t>
      </w:r>
      <w:r>
        <w:rPr>
          <w:rFonts w:hint="eastAsia" w:ascii="宋体" w:hAnsi="宋体" w:eastAsia="方正仿宋_GBK" w:cs="方正仿宋_GBK"/>
          <w:b w:val="0"/>
          <w:bCs w:val="0"/>
          <w:sz w:val="32"/>
          <w:szCs w:val="32"/>
          <w:lang w:eastAsia="zh-CN"/>
        </w:rPr>
        <w:t>约</w:t>
      </w:r>
      <w:r>
        <w:rPr>
          <w:rFonts w:hint="eastAsia" w:ascii="宋体" w:hAnsi="宋体" w:eastAsia="方正仿宋_GBK" w:cs="方正仿宋_GBK"/>
          <w:b w:val="0"/>
          <w:bCs w:val="0"/>
          <w:sz w:val="32"/>
          <w:szCs w:val="32"/>
          <w:lang w:val="en-US" w:eastAsia="zh-CN"/>
        </w:rPr>
        <w:t>2000</w:t>
      </w:r>
      <w:r>
        <w:rPr>
          <w:rFonts w:hint="eastAsia" w:ascii="宋体" w:hAnsi="宋体" w:eastAsia="方正仿宋_GBK" w:cs="方正仿宋_GBK"/>
          <w:b w:val="0"/>
          <w:bCs w:val="0"/>
          <w:sz w:val="32"/>
          <w:szCs w:val="32"/>
        </w:rPr>
        <w:t>m</w:t>
      </w:r>
      <w:r>
        <w:rPr>
          <w:rFonts w:hint="eastAsia" w:ascii="宋体" w:hAnsi="宋体" w:eastAsia="方正仿宋_GBK" w:cs="方正仿宋_GBK"/>
          <w:b w:val="0"/>
          <w:bCs w:val="0"/>
          <w:sz w:val="32"/>
          <w:szCs w:val="32"/>
          <w:vertAlign w:val="superscript"/>
        </w:rPr>
        <w:t>2</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lang w:val="en-US" w:eastAsia="zh-CN"/>
        </w:rPr>
        <w:t>主要建设生产车间</w:t>
      </w:r>
      <w:r>
        <w:rPr>
          <w:rFonts w:hint="eastAsia" w:ascii="宋体" w:hAnsi="宋体" w:eastAsia="宋体" w:cs="宋体"/>
          <w:b w:val="0"/>
          <w:bCs w:val="0"/>
          <w:sz w:val="32"/>
          <w:szCs w:val="32"/>
          <w:lang w:val="en-US" w:eastAsia="zh-CN"/>
        </w:rPr>
        <w:t>、</w:t>
      </w:r>
      <w:r>
        <w:rPr>
          <w:rFonts w:hint="eastAsia" w:ascii="宋体" w:hAnsi="宋体" w:eastAsia="方正仿宋_GBK" w:cs="方正仿宋_GBK"/>
          <w:b w:val="0"/>
          <w:bCs w:val="0"/>
          <w:sz w:val="32"/>
          <w:szCs w:val="32"/>
          <w:lang w:val="en-US" w:eastAsia="zh-CN"/>
        </w:rPr>
        <w:t>原料堆场</w:t>
      </w:r>
      <w:r>
        <w:rPr>
          <w:rFonts w:hint="eastAsia" w:ascii="宋体" w:hAnsi="宋体" w:eastAsia="宋体" w:cs="宋体"/>
          <w:b w:val="0"/>
          <w:bCs w:val="0"/>
          <w:sz w:val="32"/>
          <w:szCs w:val="32"/>
          <w:lang w:val="en-US" w:eastAsia="zh-CN"/>
        </w:rPr>
        <w:t>、</w:t>
      </w:r>
      <w:r>
        <w:rPr>
          <w:rFonts w:hint="eastAsia" w:ascii="宋体" w:hAnsi="宋体" w:eastAsia="方正仿宋_GBK" w:cs="方正仿宋_GBK"/>
          <w:b w:val="0"/>
          <w:bCs w:val="0"/>
          <w:sz w:val="32"/>
          <w:szCs w:val="32"/>
          <w:lang w:val="en-US" w:eastAsia="zh-CN"/>
        </w:rPr>
        <w:t>炭化车间</w:t>
      </w:r>
      <w:r>
        <w:rPr>
          <w:rFonts w:hint="eastAsia" w:ascii="宋体" w:hAnsi="宋体" w:eastAsia="宋体" w:cs="宋体"/>
          <w:b w:val="0"/>
          <w:bCs w:val="0"/>
          <w:sz w:val="32"/>
          <w:szCs w:val="32"/>
          <w:lang w:val="en-US" w:eastAsia="zh-CN"/>
        </w:rPr>
        <w:t>、</w:t>
      </w:r>
      <w:r>
        <w:rPr>
          <w:rFonts w:hint="eastAsia" w:ascii="宋体" w:hAnsi="宋体" w:eastAsia="方正仿宋_GBK" w:cs="方正仿宋_GBK"/>
          <w:b w:val="0"/>
          <w:bCs w:val="0"/>
          <w:sz w:val="32"/>
          <w:szCs w:val="32"/>
          <w:lang w:val="en-US" w:eastAsia="zh-CN"/>
        </w:rPr>
        <w:t>成品库</w:t>
      </w:r>
      <w:r>
        <w:rPr>
          <w:rFonts w:hint="eastAsia" w:ascii="宋体" w:hAnsi="宋体" w:eastAsia="宋体" w:cs="宋体"/>
          <w:b w:val="0"/>
          <w:bCs w:val="0"/>
          <w:sz w:val="32"/>
          <w:szCs w:val="32"/>
          <w:lang w:val="en-US" w:eastAsia="zh-CN"/>
        </w:rPr>
        <w:t>、</w:t>
      </w:r>
      <w:r>
        <w:rPr>
          <w:rFonts w:hint="eastAsia" w:ascii="宋体" w:hAnsi="宋体" w:eastAsia="方正仿宋_GBK" w:cs="方正仿宋_GBK"/>
          <w:b w:val="0"/>
          <w:bCs w:val="0"/>
          <w:sz w:val="32"/>
          <w:szCs w:val="32"/>
          <w:lang w:val="en-US" w:eastAsia="zh-CN"/>
        </w:rPr>
        <w:t>办公用房</w:t>
      </w:r>
      <w:r>
        <w:rPr>
          <w:rFonts w:hint="eastAsia" w:ascii="宋体" w:hAnsi="宋体" w:eastAsia="宋体" w:cs="宋体"/>
          <w:b w:val="0"/>
          <w:bCs w:val="0"/>
          <w:sz w:val="32"/>
          <w:szCs w:val="32"/>
          <w:lang w:val="en-US" w:eastAsia="zh-CN"/>
        </w:rPr>
        <w:t>、</w:t>
      </w:r>
      <w:r>
        <w:rPr>
          <w:rFonts w:hint="eastAsia" w:ascii="宋体" w:hAnsi="宋体" w:eastAsia="方正仿宋_GBK" w:cs="方正仿宋_GBK"/>
          <w:b w:val="0"/>
          <w:bCs w:val="0"/>
          <w:sz w:val="32"/>
          <w:szCs w:val="32"/>
          <w:lang w:val="en-US" w:eastAsia="zh-CN"/>
        </w:rPr>
        <w:t>沉淀池</w:t>
      </w:r>
      <w:r>
        <w:rPr>
          <w:rFonts w:hint="eastAsia" w:ascii="宋体" w:hAnsi="宋体" w:eastAsia="宋体" w:cs="宋体"/>
          <w:b w:val="0"/>
          <w:bCs w:val="0"/>
          <w:sz w:val="32"/>
          <w:szCs w:val="32"/>
          <w:lang w:val="en-US" w:eastAsia="zh-CN"/>
        </w:rPr>
        <w:t>、</w:t>
      </w:r>
      <w:r>
        <w:rPr>
          <w:rFonts w:hint="eastAsia" w:ascii="宋体" w:hAnsi="宋体" w:eastAsia="方正仿宋_GBK" w:cs="方正仿宋_GBK"/>
          <w:b w:val="0"/>
          <w:bCs w:val="0"/>
          <w:sz w:val="32"/>
          <w:szCs w:val="32"/>
          <w:lang w:val="en-US" w:eastAsia="zh-CN"/>
        </w:rPr>
        <w:t>废气治理设施等配套设施</w:t>
      </w:r>
      <w:r>
        <w:rPr>
          <w:rFonts w:hint="eastAsia" w:ascii="宋体" w:hAnsi="宋体" w:eastAsia="宋体" w:cs="宋体"/>
          <w:b w:val="0"/>
          <w:bCs w:val="0"/>
          <w:sz w:val="32"/>
          <w:szCs w:val="32"/>
          <w:lang w:val="en-US" w:eastAsia="zh-CN"/>
        </w:rPr>
        <w:t>，</w:t>
      </w:r>
      <w:r>
        <w:rPr>
          <w:rFonts w:hint="eastAsia" w:ascii="宋体" w:hAnsi="宋体" w:eastAsia="方正仿宋_GBK" w:cs="方正仿宋_GBK"/>
          <w:b w:val="0"/>
          <w:bCs w:val="0"/>
          <w:sz w:val="32"/>
          <w:szCs w:val="32"/>
          <w:lang w:val="en-US" w:eastAsia="zh-CN"/>
        </w:rPr>
        <w:t>预计年加工蚊香燃料1000吨</w:t>
      </w:r>
      <w:r>
        <w:rPr>
          <w:rFonts w:hint="eastAsia" w:ascii="宋体" w:hAnsi="宋体" w:eastAsia="宋体" w:cs="宋体"/>
          <w:b w:val="0"/>
          <w:bCs w:val="0"/>
          <w:sz w:val="32"/>
          <w:szCs w:val="32"/>
          <w:lang w:val="en-US" w:eastAsia="zh-CN"/>
        </w:rPr>
        <w:t>。</w:t>
      </w:r>
      <w:r>
        <w:rPr>
          <w:rFonts w:hint="eastAsia" w:ascii="宋体" w:hAnsi="宋体" w:eastAsia="方正仿宋_GBK" w:cs="方正仿宋_GBK"/>
          <w:b w:val="0"/>
          <w:bCs w:val="0"/>
          <w:sz w:val="32"/>
          <w:szCs w:val="32"/>
          <w:lang w:val="en-US" w:eastAsia="zh-CN"/>
        </w:rPr>
        <w:t>项目代码</w:t>
      </w:r>
      <w:r>
        <w:rPr>
          <w:rFonts w:hint="eastAsia" w:ascii="宋体" w:hAnsi="宋体" w:eastAsia="宋体" w:cs="宋体"/>
          <w:b w:val="0"/>
          <w:bCs w:val="0"/>
          <w:sz w:val="32"/>
          <w:szCs w:val="32"/>
          <w:lang w:val="en-US" w:eastAsia="zh-CN"/>
        </w:rPr>
        <w:t>：</w:t>
      </w:r>
      <w:r>
        <w:rPr>
          <w:rFonts w:hint="eastAsia" w:ascii="宋体" w:hAnsi="宋体" w:eastAsia="方正仿宋_GBK" w:cs="方正仿宋_GBK"/>
          <w:b w:val="0"/>
          <w:bCs w:val="0"/>
          <w:sz w:val="32"/>
          <w:szCs w:val="32"/>
          <w:lang w:val="en-US" w:eastAsia="zh-CN"/>
        </w:rPr>
        <w:t>2019-533103-42-03-039997</w:t>
      </w:r>
      <w:r>
        <w:rPr>
          <w:rFonts w:hint="eastAsia" w:ascii="宋体" w:hAnsi="宋体" w:eastAsia="宋体" w:cs="宋体"/>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40" w:lineRule="exact"/>
        <w:ind w:left="210" w:leftChars="100" w:right="0" w:rightChars="0" w:firstLine="645"/>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val="0"/>
          <w:bCs w:val="0"/>
          <w:sz w:val="32"/>
          <w:szCs w:val="32"/>
        </w:rPr>
        <w:t>我局同意该项目按照</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报告表</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中的性质</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规模</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地点</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采用的工艺和环境保护对策措施进行建设</w:t>
      </w:r>
      <w:r>
        <w:rPr>
          <w:rFonts w:hint="eastAsia" w:ascii="宋体" w:hAnsi="宋体" w:eastAsia="宋体" w:cs="宋体"/>
          <w:b w:val="0"/>
          <w:bCs w:val="0"/>
          <w:sz w:val="32"/>
          <w:szCs w:val="32"/>
        </w:rPr>
        <w:t>。</w:t>
      </w:r>
    </w:p>
    <w:p>
      <w:pPr>
        <w:spacing w:line="600" w:lineRule="exact"/>
        <w:ind w:firstLine="645"/>
        <w:rPr>
          <w:rFonts w:hint="eastAsia" w:ascii="宋体" w:hAnsi="宋体" w:eastAsia="方正黑体_GBK" w:cs="方正黑体_GBK"/>
          <w:b w:val="0"/>
          <w:bCs w:val="0"/>
          <w:sz w:val="32"/>
          <w:szCs w:val="32"/>
        </w:rPr>
      </w:pPr>
      <w:r>
        <w:rPr>
          <w:rFonts w:hint="eastAsia" w:ascii="宋体" w:hAnsi="宋体" w:eastAsia="方正黑体_GBK" w:cs="方正黑体_GBK"/>
          <w:b w:val="0"/>
          <w:bCs w:val="0"/>
          <w:sz w:val="32"/>
          <w:szCs w:val="32"/>
        </w:rPr>
        <w:t>二</w:t>
      </w:r>
      <w:r>
        <w:rPr>
          <w:rFonts w:hint="eastAsia" w:ascii="宋体" w:hAnsi="宋体" w:eastAsia="宋体" w:cs="宋体"/>
          <w:b w:val="0"/>
          <w:bCs w:val="0"/>
          <w:sz w:val="32"/>
          <w:szCs w:val="32"/>
        </w:rPr>
        <w:t>、</w:t>
      </w:r>
      <w:r>
        <w:rPr>
          <w:rFonts w:hint="eastAsia" w:ascii="宋体" w:hAnsi="宋体" w:eastAsia="方正黑体_GBK" w:cs="方正黑体_GBK"/>
          <w:b w:val="0"/>
          <w:bCs w:val="0"/>
          <w:sz w:val="32"/>
          <w:szCs w:val="32"/>
        </w:rPr>
        <w:t>项目建设和运营过程中应重点做好的工作</w:t>
      </w:r>
    </w:p>
    <w:p>
      <w:pPr>
        <w:keepNext w:val="0"/>
        <w:keepLines w:val="0"/>
        <w:pageBreakBefore w:val="0"/>
        <w:kinsoku/>
        <w:wordWrap/>
        <w:overflowPunct/>
        <w:topLinePunct w:val="0"/>
        <w:autoSpaceDE/>
        <w:autoSpaceDN/>
        <w:bidi w:val="0"/>
        <w:adjustRightInd/>
        <w:snapToGrid/>
        <w:spacing w:line="600" w:lineRule="exact"/>
        <w:ind w:firstLine="645"/>
        <w:textAlignment w:val="auto"/>
        <w:outlineLvl w:val="9"/>
        <w:rPr>
          <w:rFonts w:hint="eastAsia" w:ascii="宋体" w:hAnsi="宋体" w:eastAsia="方正仿宋_GBK" w:cs="方正仿宋_GBK"/>
          <w:b w:val="0"/>
          <w:bCs w:val="0"/>
          <w:kern w:val="0"/>
          <w:sz w:val="32"/>
          <w:szCs w:val="32"/>
        </w:rPr>
      </w:pP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一</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报告表</w:t>
      </w:r>
      <w:r>
        <w:rPr>
          <w:rFonts w:hint="eastAsia" w:ascii="宋体" w:hAnsi="宋体" w:eastAsia="宋体" w:cs="宋体"/>
          <w:b w:val="0"/>
          <w:bCs w:val="0"/>
          <w:sz w:val="32"/>
          <w:szCs w:val="32"/>
        </w:rPr>
        <w:t>》</w:t>
      </w:r>
      <w:r>
        <w:rPr>
          <w:rFonts w:hint="eastAsia" w:ascii="宋体" w:hAnsi="宋体" w:eastAsia="方正仿宋_GBK" w:cs="方正仿宋_GBK"/>
          <w:b w:val="0"/>
          <w:bCs w:val="0"/>
          <w:kern w:val="0"/>
          <w:sz w:val="32"/>
          <w:szCs w:val="32"/>
        </w:rPr>
        <w:t>作为项目施工期和营运期环境管理的依据</w:t>
      </w:r>
      <w:r>
        <w:rPr>
          <w:rFonts w:hint="eastAsia" w:ascii="宋体" w:hAnsi="宋体" w:eastAsia="宋体" w:cs="宋体"/>
          <w:b w:val="0"/>
          <w:bCs w:val="0"/>
          <w:kern w:val="0"/>
          <w:sz w:val="32"/>
          <w:szCs w:val="32"/>
        </w:rPr>
        <w:t>，</w:t>
      </w:r>
      <w:r>
        <w:rPr>
          <w:rFonts w:hint="eastAsia" w:ascii="宋体" w:hAnsi="宋体" w:eastAsia="方正仿宋_GBK" w:cs="方正仿宋_GBK"/>
          <w:b w:val="0"/>
          <w:bCs w:val="0"/>
          <w:kern w:val="0"/>
          <w:sz w:val="32"/>
          <w:szCs w:val="32"/>
        </w:rPr>
        <w:t>认真落实报告表中提出的各项环保对策措施</w:t>
      </w:r>
      <w:r>
        <w:rPr>
          <w:rFonts w:hint="eastAsia" w:ascii="宋体" w:hAnsi="宋体" w:eastAsia="宋体" w:cs="宋体"/>
          <w:b w:val="0"/>
          <w:bCs w:val="0"/>
          <w:kern w:val="0"/>
          <w:sz w:val="32"/>
          <w:szCs w:val="32"/>
        </w:rPr>
        <w:t>。</w:t>
      </w:r>
    </w:p>
    <w:p>
      <w:pPr>
        <w:spacing w:line="600" w:lineRule="exact"/>
        <w:ind w:firstLine="645"/>
        <w:rPr>
          <w:rFonts w:hint="eastAsia" w:ascii="宋体" w:hAnsi="宋体" w:eastAsia="方正仿宋_GBK" w:cs="方正仿宋_GBK"/>
          <w:b w:val="0"/>
          <w:bCs w:val="0"/>
          <w:color w:val="auto"/>
          <w:sz w:val="32"/>
          <w:szCs w:val="32"/>
          <w:lang w:val="en-US" w:eastAsia="zh-CN"/>
        </w:rPr>
      </w:pP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lang w:val="en-US" w:eastAsia="zh-CN"/>
        </w:rPr>
        <w:t>二</w:t>
      </w:r>
      <w:r>
        <w:rPr>
          <w:rFonts w:hint="eastAsia" w:ascii="宋体" w:hAnsi="宋体" w:eastAsia="宋体" w:cs="宋体"/>
          <w:b w:val="0"/>
          <w:bCs w:val="0"/>
          <w:sz w:val="32"/>
          <w:szCs w:val="32"/>
        </w:rPr>
        <w:t>）</w:t>
      </w:r>
      <w:r>
        <w:rPr>
          <w:rFonts w:hint="eastAsia" w:ascii="宋体" w:hAnsi="宋体" w:eastAsia="方正仿宋_GBK" w:cs="方正仿宋_GBK"/>
          <w:b w:val="0"/>
          <w:bCs w:val="0"/>
          <w:color w:val="auto"/>
          <w:sz w:val="32"/>
          <w:szCs w:val="32"/>
          <w:lang w:eastAsia="zh-CN"/>
        </w:rPr>
        <w:t>做好大气污染防治</w:t>
      </w:r>
      <w:r>
        <w:rPr>
          <w:rFonts w:hint="eastAsia" w:ascii="宋体" w:hAnsi="宋体" w:eastAsia="宋体" w:cs="宋体"/>
          <w:b w:val="0"/>
          <w:bCs w:val="0"/>
          <w:color w:val="auto"/>
          <w:sz w:val="32"/>
          <w:szCs w:val="32"/>
          <w:lang w:eastAsia="zh-CN"/>
        </w:rPr>
        <w:t>，</w:t>
      </w:r>
      <w:r>
        <w:rPr>
          <w:rFonts w:hint="eastAsia" w:ascii="宋体" w:hAnsi="宋体" w:eastAsia="方正仿宋_GBK" w:cs="方正仿宋_GBK"/>
          <w:b w:val="0"/>
          <w:bCs w:val="0"/>
          <w:color w:val="auto"/>
          <w:sz w:val="32"/>
          <w:szCs w:val="32"/>
          <w:lang w:eastAsia="zh-CN"/>
        </w:rPr>
        <w:t>确保大气污染物达标排放</w:t>
      </w:r>
      <w:r>
        <w:rPr>
          <w:rFonts w:hint="eastAsia" w:ascii="宋体" w:hAnsi="宋体" w:eastAsia="宋体" w:cs="宋体"/>
          <w:b w:val="0"/>
          <w:bCs w:val="0"/>
          <w:color w:val="auto"/>
          <w:sz w:val="32"/>
          <w:szCs w:val="32"/>
          <w:lang w:eastAsia="zh-CN"/>
        </w:rPr>
        <w:t>。</w:t>
      </w:r>
      <w:r>
        <w:rPr>
          <w:rFonts w:hint="eastAsia" w:ascii="宋体" w:hAnsi="宋体" w:eastAsia="方正仿宋_GBK" w:cs="方正仿宋_GBK"/>
          <w:b w:val="0"/>
          <w:bCs w:val="0"/>
          <w:color w:val="auto"/>
          <w:sz w:val="32"/>
          <w:szCs w:val="32"/>
        </w:rPr>
        <w:t>施工期加强管理</w:t>
      </w:r>
      <w:r>
        <w:rPr>
          <w:rFonts w:hint="eastAsia" w:ascii="宋体" w:hAnsi="宋体" w:eastAsia="宋体" w:cs="宋体"/>
          <w:b w:val="0"/>
          <w:bCs w:val="0"/>
          <w:color w:val="auto"/>
          <w:sz w:val="32"/>
          <w:szCs w:val="32"/>
        </w:rPr>
        <w:t>，</w:t>
      </w:r>
      <w:r>
        <w:rPr>
          <w:rFonts w:hint="eastAsia" w:ascii="宋体" w:hAnsi="宋体" w:eastAsia="方正仿宋_GBK" w:cs="方正仿宋_GBK"/>
          <w:b w:val="0"/>
          <w:bCs w:val="0"/>
          <w:color w:val="auto"/>
          <w:sz w:val="32"/>
          <w:szCs w:val="32"/>
        </w:rPr>
        <w:t>文明施工</w:t>
      </w:r>
      <w:r>
        <w:rPr>
          <w:rFonts w:hint="eastAsia" w:ascii="宋体" w:hAnsi="宋体" w:eastAsia="宋体" w:cs="宋体"/>
          <w:b w:val="0"/>
          <w:bCs w:val="0"/>
          <w:color w:val="auto"/>
          <w:sz w:val="32"/>
          <w:szCs w:val="32"/>
        </w:rPr>
        <w:t>，</w:t>
      </w:r>
      <w:r>
        <w:rPr>
          <w:rFonts w:hint="eastAsia" w:ascii="宋体" w:hAnsi="宋体" w:eastAsia="方正仿宋_GBK" w:cs="方正仿宋_GBK"/>
          <w:b w:val="0"/>
          <w:bCs w:val="0"/>
          <w:color w:val="auto"/>
          <w:sz w:val="32"/>
          <w:szCs w:val="32"/>
        </w:rPr>
        <w:t>定期洒水降尘</w:t>
      </w:r>
      <w:r>
        <w:rPr>
          <w:rFonts w:hint="eastAsia" w:ascii="宋体" w:hAnsi="宋体" w:eastAsia="宋体" w:cs="宋体"/>
          <w:b w:val="0"/>
          <w:bCs w:val="0"/>
          <w:color w:val="auto"/>
          <w:sz w:val="32"/>
          <w:szCs w:val="32"/>
        </w:rPr>
        <w:t>，</w:t>
      </w:r>
      <w:r>
        <w:rPr>
          <w:rFonts w:hint="eastAsia" w:ascii="宋体" w:hAnsi="宋体" w:eastAsia="方正仿宋_GBK" w:cs="方正仿宋_GBK"/>
          <w:b w:val="0"/>
          <w:bCs w:val="0"/>
          <w:color w:val="auto"/>
          <w:sz w:val="32"/>
          <w:szCs w:val="32"/>
          <w:lang w:eastAsia="zh-CN"/>
        </w:rPr>
        <w:t>施工扬尘执行</w:t>
      </w:r>
      <w:r>
        <w:rPr>
          <w:rFonts w:hint="eastAsia" w:ascii="宋体" w:hAnsi="宋体" w:eastAsia="宋体" w:cs="宋体"/>
          <w:b w:val="0"/>
          <w:bCs w:val="0"/>
          <w:color w:val="auto"/>
          <w:sz w:val="32"/>
          <w:szCs w:val="32"/>
        </w:rPr>
        <w:t>《</w:t>
      </w:r>
      <w:r>
        <w:rPr>
          <w:rFonts w:hint="eastAsia" w:ascii="宋体" w:hAnsi="宋体" w:eastAsia="方正仿宋_GBK" w:cs="方正仿宋_GBK"/>
          <w:b w:val="0"/>
          <w:bCs w:val="0"/>
          <w:color w:val="auto"/>
          <w:sz w:val="32"/>
          <w:szCs w:val="32"/>
        </w:rPr>
        <w:t>大气污染物综合排放标准</w:t>
      </w:r>
      <w:r>
        <w:rPr>
          <w:rFonts w:hint="eastAsia" w:ascii="宋体" w:hAnsi="宋体" w:eastAsia="宋体" w:cs="宋体"/>
          <w:b w:val="0"/>
          <w:bCs w:val="0"/>
          <w:color w:val="auto"/>
          <w:sz w:val="32"/>
          <w:szCs w:val="32"/>
        </w:rPr>
        <w:t>》（</w:t>
      </w:r>
      <w:r>
        <w:rPr>
          <w:rFonts w:hint="eastAsia" w:ascii="宋体" w:hAnsi="宋体" w:eastAsia="方正仿宋_GBK" w:cs="方正仿宋_GBK"/>
          <w:b w:val="0"/>
          <w:bCs w:val="0"/>
          <w:color w:val="auto"/>
          <w:sz w:val="32"/>
          <w:szCs w:val="32"/>
        </w:rPr>
        <w:t>GB16297-1996</w:t>
      </w:r>
      <w:r>
        <w:rPr>
          <w:rFonts w:hint="eastAsia" w:ascii="宋体" w:hAnsi="宋体" w:eastAsia="宋体" w:cs="宋体"/>
          <w:b w:val="0"/>
          <w:bCs w:val="0"/>
          <w:color w:val="auto"/>
          <w:sz w:val="32"/>
          <w:szCs w:val="32"/>
        </w:rPr>
        <w:t>）</w:t>
      </w:r>
      <w:r>
        <w:rPr>
          <w:rFonts w:hint="eastAsia" w:ascii="宋体" w:hAnsi="宋体" w:eastAsia="方正仿宋_GBK" w:cs="方正仿宋_GBK"/>
          <w:b w:val="0"/>
          <w:bCs w:val="0"/>
          <w:color w:val="auto"/>
          <w:sz w:val="32"/>
          <w:szCs w:val="32"/>
        </w:rPr>
        <w:t>中的无组织排放浓度限值</w:t>
      </w:r>
      <w:r>
        <w:rPr>
          <w:rFonts w:hint="eastAsia" w:ascii="宋体" w:hAnsi="宋体" w:eastAsia="宋体" w:cs="宋体"/>
          <w:b w:val="0"/>
          <w:bCs w:val="0"/>
          <w:color w:val="auto"/>
          <w:sz w:val="32"/>
          <w:szCs w:val="32"/>
          <w:lang w:eastAsia="zh-CN"/>
        </w:rPr>
        <w:t>。</w:t>
      </w:r>
      <w:r>
        <w:rPr>
          <w:rFonts w:hint="eastAsia" w:ascii="宋体" w:hAnsi="宋体" w:eastAsia="方正仿宋_GBK" w:cs="方正仿宋_GBK"/>
          <w:b w:val="0"/>
          <w:bCs w:val="0"/>
          <w:sz w:val="32"/>
          <w:szCs w:val="32"/>
        </w:rPr>
        <w:t>运</w:t>
      </w:r>
      <w:r>
        <w:rPr>
          <w:rFonts w:hint="eastAsia" w:ascii="宋体" w:hAnsi="宋体" w:eastAsia="方正仿宋_GBK" w:cs="方正仿宋_GBK"/>
          <w:b w:val="0"/>
          <w:bCs w:val="0"/>
          <w:color w:val="auto"/>
          <w:sz w:val="32"/>
          <w:szCs w:val="32"/>
        </w:rPr>
        <w:t>营期</w:t>
      </w:r>
      <w:r>
        <w:rPr>
          <w:rFonts w:hint="eastAsia" w:ascii="宋体" w:hAnsi="宋体" w:eastAsia="方正仿宋_GBK" w:cs="方正仿宋_GBK"/>
          <w:b w:val="0"/>
          <w:bCs w:val="0"/>
          <w:color w:val="auto"/>
          <w:sz w:val="32"/>
          <w:szCs w:val="32"/>
          <w:lang w:eastAsia="zh-CN"/>
        </w:rPr>
        <w:t>物料粉碎等过程产生的无组织粉尘经布袋除尘器处理后须达到</w:t>
      </w:r>
      <w:r>
        <w:rPr>
          <w:rFonts w:hint="eastAsia" w:ascii="宋体" w:hAnsi="宋体" w:eastAsia="宋体" w:cs="宋体"/>
          <w:b w:val="0"/>
          <w:bCs w:val="0"/>
          <w:color w:val="auto"/>
          <w:sz w:val="32"/>
          <w:szCs w:val="32"/>
          <w:lang w:eastAsia="zh-CN"/>
        </w:rPr>
        <w:t>《</w:t>
      </w:r>
      <w:r>
        <w:rPr>
          <w:rFonts w:hint="eastAsia" w:ascii="宋体" w:hAnsi="宋体" w:eastAsia="方正仿宋_GBK" w:cs="方正仿宋_GBK"/>
          <w:b w:val="0"/>
          <w:bCs w:val="0"/>
          <w:color w:val="auto"/>
          <w:sz w:val="32"/>
          <w:szCs w:val="32"/>
        </w:rPr>
        <w:t>大气污染物综合排放标准</w:t>
      </w:r>
      <w:r>
        <w:rPr>
          <w:rFonts w:hint="eastAsia" w:ascii="宋体" w:hAnsi="宋体" w:eastAsia="宋体" w:cs="宋体"/>
          <w:b w:val="0"/>
          <w:bCs w:val="0"/>
          <w:color w:val="auto"/>
          <w:sz w:val="32"/>
          <w:szCs w:val="32"/>
        </w:rPr>
        <w:t>》（</w:t>
      </w:r>
      <w:r>
        <w:rPr>
          <w:rFonts w:hint="eastAsia" w:ascii="宋体" w:hAnsi="宋体" w:eastAsia="方正仿宋_GBK" w:cs="方正仿宋_GBK"/>
          <w:b w:val="0"/>
          <w:bCs w:val="0"/>
          <w:color w:val="auto"/>
          <w:sz w:val="32"/>
          <w:szCs w:val="32"/>
        </w:rPr>
        <w:t>GB16297-1996</w:t>
      </w:r>
      <w:r>
        <w:rPr>
          <w:rFonts w:hint="eastAsia" w:ascii="宋体" w:hAnsi="宋体" w:eastAsia="宋体" w:cs="宋体"/>
          <w:b w:val="0"/>
          <w:bCs w:val="0"/>
          <w:color w:val="auto"/>
          <w:sz w:val="32"/>
          <w:szCs w:val="32"/>
        </w:rPr>
        <w:t>）</w:t>
      </w:r>
      <w:r>
        <w:rPr>
          <w:rFonts w:hint="eastAsia" w:ascii="宋体" w:hAnsi="宋体" w:eastAsia="方正仿宋_GBK" w:cs="方正仿宋_GBK"/>
          <w:b w:val="0"/>
          <w:bCs w:val="0"/>
          <w:color w:val="auto"/>
          <w:sz w:val="32"/>
          <w:szCs w:val="32"/>
          <w:lang w:eastAsia="zh-CN"/>
        </w:rPr>
        <w:t>中无组织</w:t>
      </w:r>
      <w:r>
        <w:rPr>
          <w:rFonts w:hint="eastAsia" w:ascii="宋体" w:hAnsi="宋体" w:eastAsia="方正仿宋_GBK" w:cs="方正仿宋_GBK"/>
          <w:b w:val="0"/>
          <w:bCs w:val="0"/>
          <w:color w:val="auto"/>
          <w:sz w:val="32"/>
          <w:szCs w:val="32"/>
        </w:rPr>
        <w:t>排放浓度限值</w:t>
      </w:r>
      <w:r>
        <w:rPr>
          <w:rFonts w:hint="eastAsia" w:ascii="宋体" w:hAnsi="宋体" w:eastAsia="方正仿宋_GBK" w:cs="方正仿宋_GBK"/>
          <w:b w:val="0"/>
          <w:bCs w:val="0"/>
          <w:color w:val="auto"/>
          <w:sz w:val="32"/>
          <w:szCs w:val="32"/>
          <w:lang w:eastAsia="zh-CN"/>
        </w:rPr>
        <w:t>要求</w:t>
      </w:r>
      <w:r>
        <w:rPr>
          <w:rFonts w:hint="eastAsia" w:ascii="宋体" w:hAnsi="宋体" w:eastAsia="宋体" w:cs="宋体"/>
          <w:b w:val="0"/>
          <w:bCs w:val="0"/>
          <w:color w:val="auto"/>
          <w:sz w:val="32"/>
          <w:szCs w:val="32"/>
          <w:lang w:eastAsia="zh-CN"/>
        </w:rPr>
        <w:t>；</w:t>
      </w:r>
      <w:r>
        <w:rPr>
          <w:rFonts w:hint="eastAsia" w:ascii="宋体" w:hAnsi="宋体" w:eastAsia="方正仿宋_GBK" w:cs="方正仿宋_GBK"/>
          <w:b w:val="0"/>
          <w:bCs w:val="0"/>
          <w:color w:val="auto"/>
          <w:sz w:val="32"/>
          <w:szCs w:val="32"/>
          <w:lang w:eastAsia="zh-CN"/>
        </w:rPr>
        <w:t>炭化池废气处理后须达到</w:t>
      </w:r>
      <w:r>
        <w:rPr>
          <w:rFonts w:hint="eastAsia" w:ascii="宋体" w:hAnsi="宋体" w:eastAsia="宋体" w:cs="宋体"/>
          <w:b w:val="0"/>
          <w:bCs w:val="0"/>
          <w:color w:val="auto"/>
          <w:sz w:val="32"/>
          <w:szCs w:val="32"/>
        </w:rPr>
        <w:t>《</w:t>
      </w:r>
      <w:r>
        <w:rPr>
          <w:rFonts w:hint="eastAsia" w:ascii="宋体" w:hAnsi="宋体" w:eastAsia="方正仿宋_GBK" w:cs="方正仿宋_GBK"/>
          <w:b w:val="0"/>
          <w:bCs w:val="0"/>
          <w:sz w:val="32"/>
          <w:szCs w:val="32"/>
          <w:lang w:eastAsia="zh-CN"/>
        </w:rPr>
        <w:t>工业炉窑</w:t>
      </w:r>
      <w:r>
        <w:rPr>
          <w:rFonts w:hint="eastAsia" w:ascii="宋体" w:hAnsi="宋体" w:eastAsia="方正仿宋_GBK" w:cs="方正仿宋_GBK"/>
          <w:b w:val="0"/>
          <w:bCs w:val="0"/>
          <w:color w:val="auto"/>
          <w:sz w:val="32"/>
          <w:szCs w:val="32"/>
        </w:rPr>
        <w:t>大气污染物排放标准</w:t>
      </w:r>
      <w:r>
        <w:rPr>
          <w:rFonts w:hint="eastAsia" w:ascii="宋体" w:hAnsi="宋体" w:eastAsia="宋体" w:cs="宋体"/>
          <w:b w:val="0"/>
          <w:bCs w:val="0"/>
          <w:color w:val="auto"/>
          <w:sz w:val="32"/>
          <w:szCs w:val="32"/>
        </w:rPr>
        <w:t>》（</w:t>
      </w:r>
      <w:r>
        <w:rPr>
          <w:rFonts w:hint="eastAsia" w:ascii="宋体" w:hAnsi="宋体" w:eastAsia="方正仿宋_GBK" w:cs="方正仿宋_GBK"/>
          <w:b w:val="0"/>
          <w:bCs w:val="0"/>
          <w:color w:val="auto"/>
          <w:sz w:val="32"/>
          <w:szCs w:val="32"/>
        </w:rPr>
        <w:t>GB</w:t>
      </w:r>
      <w:r>
        <w:rPr>
          <w:rFonts w:hint="eastAsia" w:ascii="宋体" w:hAnsi="宋体" w:eastAsia="方正仿宋_GBK" w:cs="方正仿宋_GBK"/>
          <w:b w:val="0"/>
          <w:bCs w:val="0"/>
          <w:color w:val="auto"/>
          <w:sz w:val="32"/>
          <w:szCs w:val="32"/>
          <w:lang w:val="en-US" w:eastAsia="zh-CN"/>
        </w:rPr>
        <w:t>9078-1996</w:t>
      </w:r>
      <w:r>
        <w:rPr>
          <w:rFonts w:hint="eastAsia" w:ascii="宋体" w:hAnsi="宋体" w:eastAsia="宋体" w:cs="宋体"/>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中二级标准和</w:t>
      </w:r>
      <w:r>
        <w:rPr>
          <w:rFonts w:hint="eastAsia" w:ascii="宋体" w:hAnsi="宋体" w:eastAsia="宋体" w:cs="宋体"/>
          <w:b w:val="0"/>
          <w:bCs w:val="0"/>
          <w:color w:val="auto"/>
          <w:sz w:val="32"/>
          <w:szCs w:val="32"/>
          <w:lang w:val="en-US" w:eastAsia="zh-CN"/>
        </w:rPr>
        <w:t>《</w:t>
      </w:r>
      <w:r>
        <w:rPr>
          <w:rFonts w:hint="eastAsia" w:ascii="宋体" w:hAnsi="宋体" w:eastAsia="方正仿宋_GBK" w:cs="方正仿宋_GBK"/>
          <w:b w:val="0"/>
          <w:bCs w:val="0"/>
          <w:color w:val="auto"/>
          <w:sz w:val="32"/>
          <w:szCs w:val="32"/>
        </w:rPr>
        <w:t>大气污染物综合排放标准</w:t>
      </w:r>
      <w:r>
        <w:rPr>
          <w:rFonts w:hint="eastAsia" w:ascii="宋体" w:hAnsi="宋体" w:eastAsia="宋体" w:cs="宋体"/>
          <w:b w:val="0"/>
          <w:bCs w:val="0"/>
          <w:color w:val="auto"/>
          <w:sz w:val="32"/>
          <w:szCs w:val="32"/>
        </w:rPr>
        <w:t>》（</w:t>
      </w:r>
      <w:r>
        <w:rPr>
          <w:rFonts w:hint="eastAsia" w:ascii="宋体" w:hAnsi="宋体" w:eastAsia="方正仿宋_GBK" w:cs="方正仿宋_GBK"/>
          <w:b w:val="0"/>
          <w:bCs w:val="0"/>
          <w:color w:val="auto"/>
          <w:sz w:val="32"/>
          <w:szCs w:val="32"/>
        </w:rPr>
        <w:t>GB16297-1996</w:t>
      </w:r>
      <w:r>
        <w:rPr>
          <w:rFonts w:hint="eastAsia" w:ascii="宋体" w:hAnsi="宋体" w:eastAsia="宋体" w:cs="宋体"/>
          <w:b w:val="0"/>
          <w:bCs w:val="0"/>
          <w:color w:val="auto"/>
          <w:sz w:val="32"/>
          <w:szCs w:val="32"/>
        </w:rPr>
        <w:t>）</w:t>
      </w:r>
      <w:r>
        <w:rPr>
          <w:rFonts w:hint="eastAsia" w:ascii="宋体" w:hAnsi="宋体" w:eastAsia="方正仿宋_GBK" w:cs="方正仿宋_GBK"/>
          <w:b w:val="0"/>
          <w:bCs w:val="0"/>
          <w:color w:val="auto"/>
          <w:sz w:val="32"/>
          <w:szCs w:val="32"/>
          <w:lang w:eastAsia="zh-CN"/>
        </w:rPr>
        <w:t>中二级标准限值要求</w:t>
      </w:r>
      <w:r>
        <w:rPr>
          <w:rFonts w:hint="eastAsia" w:ascii="宋体" w:hAnsi="宋体" w:eastAsia="宋体" w:cs="宋体"/>
          <w:b w:val="0"/>
          <w:bCs w:val="0"/>
          <w:color w:val="auto"/>
          <w:sz w:val="32"/>
          <w:szCs w:val="32"/>
          <w:lang w:eastAsia="zh-CN"/>
        </w:rPr>
        <w:t>。</w:t>
      </w:r>
    </w:p>
    <w:p>
      <w:pPr>
        <w:spacing w:line="600" w:lineRule="exact"/>
        <w:ind w:firstLine="645"/>
        <w:rPr>
          <w:rFonts w:hint="eastAsia" w:ascii="宋体" w:hAnsi="宋体" w:eastAsia="方正仿宋_GBK" w:cs="方正仿宋_GBK"/>
          <w:b w:val="0"/>
          <w:bCs w:val="0"/>
          <w:sz w:val="32"/>
          <w:szCs w:val="32"/>
          <w:u w:val="single"/>
        </w:rPr>
      </w:pP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lang w:val="en-US" w:eastAsia="zh-CN"/>
        </w:rPr>
        <w:t>三</w:t>
      </w:r>
      <w:r>
        <w:rPr>
          <w:rFonts w:hint="eastAsia" w:ascii="宋体" w:hAnsi="宋体" w:eastAsia="宋体" w:cs="宋体"/>
          <w:b w:val="0"/>
          <w:bCs w:val="0"/>
          <w:sz w:val="32"/>
          <w:szCs w:val="32"/>
        </w:rPr>
        <w:t>）</w:t>
      </w:r>
      <w:r>
        <w:rPr>
          <w:rFonts w:hint="eastAsia" w:ascii="宋体" w:hAnsi="宋体" w:eastAsia="方正仿宋_GBK" w:cs="方正仿宋_GBK"/>
          <w:b w:val="0"/>
          <w:bCs w:val="0"/>
          <w:color w:val="auto"/>
          <w:sz w:val="32"/>
          <w:szCs w:val="32"/>
          <w:lang w:eastAsia="zh-CN"/>
        </w:rPr>
        <w:t>加强水污染防治</w:t>
      </w:r>
      <w:r>
        <w:rPr>
          <w:rFonts w:hint="eastAsia" w:ascii="宋体" w:hAnsi="宋体" w:eastAsia="宋体" w:cs="宋体"/>
          <w:b w:val="0"/>
          <w:bCs w:val="0"/>
          <w:color w:val="auto"/>
          <w:sz w:val="32"/>
          <w:szCs w:val="32"/>
          <w:lang w:eastAsia="zh-CN"/>
        </w:rPr>
        <w:t>，</w:t>
      </w:r>
      <w:r>
        <w:rPr>
          <w:rFonts w:hint="eastAsia" w:ascii="宋体" w:hAnsi="宋体" w:eastAsia="方正仿宋_GBK" w:cs="方正仿宋_GBK"/>
          <w:b w:val="0"/>
          <w:bCs w:val="0"/>
          <w:color w:val="auto"/>
          <w:sz w:val="32"/>
          <w:szCs w:val="32"/>
        </w:rPr>
        <w:t>切实做好厂内雨污分流</w:t>
      </w:r>
      <w:r>
        <w:rPr>
          <w:rFonts w:hint="eastAsia" w:ascii="宋体" w:hAnsi="宋体" w:eastAsia="宋体" w:cs="宋体"/>
          <w:b w:val="0"/>
          <w:bCs w:val="0"/>
          <w:color w:val="auto"/>
          <w:sz w:val="32"/>
          <w:szCs w:val="32"/>
        </w:rPr>
        <w:t>。</w:t>
      </w:r>
      <w:r>
        <w:rPr>
          <w:rFonts w:hint="eastAsia" w:ascii="宋体" w:hAnsi="宋体" w:eastAsia="方正仿宋_GBK" w:cs="方正仿宋_GBK"/>
          <w:b w:val="0"/>
          <w:bCs w:val="0"/>
          <w:sz w:val="32"/>
          <w:szCs w:val="32"/>
        </w:rPr>
        <w:t>施工期废水经沉淀后回用于洒水降尘</w:t>
      </w:r>
      <w:r>
        <w:rPr>
          <w:rFonts w:hint="eastAsia" w:ascii="宋体" w:hAnsi="宋体" w:eastAsia="宋体" w:cs="宋体"/>
          <w:b w:val="0"/>
          <w:bCs w:val="0"/>
          <w:sz w:val="32"/>
          <w:szCs w:val="32"/>
          <w:lang w:eastAsia="zh-CN"/>
        </w:rPr>
        <w:t>，</w:t>
      </w:r>
      <w:r>
        <w:rPr>
          <w:rFonts w:hint="eastAsia" w:ascii="宋体" w:hAnsi="宋体" w:eastAsia="方正仿宋_GBK" w:cs="方正仿宋_GBK"/>
          <w:b w:val="0"/>
          <w:bCs w:val="0"/>
          <w:sz w:val="32"/>
          <w:szCs w:val="32"/>
          <w:lang w:val="en-US" w:eastAsia="zh-CN"/>
        </w:rPr>
        <w:t>不外排</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u w:val="none"/>
        </w:rPr>
        <w:t>营运期</w:t>
      </w:r>
      <w:r>
        <w:rPr>
          <w:rFonts w:hint="eastAsia" w:ascii="宋体" w:hAnsi="宋体" w:eastAsia="方正仿宋_GBK" w:cs="方正仿宋_GBK"/>
          <w:b w:val="0"/>
          <w:bCs w:val="0"/>
          <w:sz w:val="32"/>
          <w:szCs w:val="32"/>
          <w:u w:val="none"/>
          <w:lang w:eastAsia="zh-CN"/>
        </w:rPr>
        <w:t>水膜除尘器产生的废水经沉淀池处理后循环使用</w:t>
      </w:r>
      <w:r>
        <w:rPr>
          <w:rFonts w:hint="eastAsia" w:ascii="宋体" w:hAnsi="宋体" w:eastAsia="宋体" w:cs="宋体"/>
          <w:b w:val="0"/>
          <w:bCs w:val="0"/>
          <w:sz w:val="32"/>
          <w:szCs w:val="32"/>
          <w:u w:val="none"/>
          <w:lang w:eastAsia="zh-CN"/>
        </w:rPr>
        <w:t>，</w:t>
      </w:r>
      <w:r>
        <w:rPr>
          <w:rFonts w:hint="eastAsia" w:ascii="宋体" w:hAnsi="宋体" w:eastAsia="方正仿宋_GBK" w:cs="方正仿宋_GBK"/>
          <w:b w:val="0"/>
          <w:bCs w:val="0"/>
          <w:sz w:val="32"/>
          <w:szCs w:val="32"/>
          <w:u w:val="none"/>
          <w:lang w:eastAsia="zh-CN"/>
        </w:rPr>
        <w:t>不外排</w:t>
      </w:r>
      <w:r>
        <w:rPr>
          <w:rFonts w:hint="eastAsia" w:ascii="宋体" w:hAnsi="宋体" w:eastAsia="宋体" w:cs="宋体"/>
          <w:b w:val="0"/>
          <w:bCs w:val="0"/>
          <w:sz w:val="32"/>
          <w:szCs w:val="32"/>
          <w:u w:val="none"/>
          <w:lang w:eastAsia="zh-CN"/>
        </w:rPr>
        <w:t>；</w:t>
      </w:r>
      <w:r>
        <w:rPr>
          <w:rFonts w:hint="eastAsia" w:ascii="宋体" w:hAnsi="宋体" w:eastAsia="方正仿宋_GBK" w:cs="方正仿宋_GBK"/>
          <w:b w:val="0"/>
          <w:bCs w:val="0"/>
          <w:sz w:val="32"/>
          <w:szCs w:val="32"/>
          <w:u w:val="none"/>
          <w:lang w:eastAsia="zh-CN"/>
        </w:rPr>
        <w:t>冷凝器冷却水循环使用</w:t>
      </w:r>
      <w:r>
        <w:rPr>
          <w:rFonts w:hint="eastAsia" w:ascii="宋体" w:hAnsi="宋体" w:eastAsia="宋体" w:cs="宋体"/>
          <w:b w:val="0"/>
          <w:bCs w:val="0"/>
          <w:sz w:val="32"/>
          <w:szCs w:val="32"/>
          <w:u w:val="none"/>
          <w:lang w:eastAsia="zh-CN"/>
        </w:rPr>
        <w:t>，</w:t>
      </w:r>
      <w:r>
        <w:rPr>
          <w:rFonts w:hint="eastAsia" w:ascii="宋体" w:hAnsi="宋体" w:eastAsia="方正仿宋_GBK" w:cs="方正仿宋_GBK"/>
          <w:b w:val="0"/>
          <w:bCs w:val="0"/>
          <w:sz w:val="32"/>
          <w:szCs w:val="32"/>
          <w:u w:val="none"/>
          <w:lang w:eastAsia="zh-CN"/>
        </w:rPr>
        <w:t>不外排</w:t>
      </w:r>
      <w:r>
        <w:rPr>
          <w:rFonts w:hint="eastAsia" w:ascii="宋体" w:hAnsi="宋体" w:eastAsia="宋体" w:cs="宋体"/>
          <w:b w:val="0"/>
          <w:bCs w:val="0"/>
          <w:sz w:val="32"/>
          <w:szCs w:val="32"/>
          <w:u w:val="none"/>
          <w:lang w:eastAsia="zh-CN"/>
        </w:rPr>
        <w:t>；</w:t>
      </w:r>
      <w:r>
        <w:rPr>
          <w:rFonts w:hint="eastAsia" w:ascii="宋体" w:hAnsi="宋体" w:eastAsia="方正仿宋_GBK" w:cs="方正仿宋_GBK"/>
          <w:b w:val="0"/>
          <w:bCs w:val="0"/>
          <w:sz w:val="32"/>
          <w:szCs w:val="32"/>
          <w:lang w:eastAsia="zh-CN"/>
        </w:rPr>
        <w:t>厨房废水经隔油池预处理后</w:t>
      </w:r>
      <w:r>
        <w:rPr>
          <w:rFonts w:hint="eastAsia" w:ascii="宋体" w:hAnsi="宋体" w:eastAsia="宋体" w:cs="宋体"/>
          <w:b w:val="0"/>
          <w:bCs w:val="0"/>
          <w:sz w:val="32"/>
          <w:szCs w:val="32"/>
          <w:lang w:eastAsia="zh-CN"/>
        </w:rPr>
        <w:t>，</w:t>
      </w:r>
      <w:r>
        <w:rPr>
          <w:rFonts w:hint="eastAsia" w:ascii="宋体" w:hAnsi="宋体" w:eastAsia="方正仿宋_GBK" w:cs="方正仿宋_GBK"/>
          <w:b w:val="0"/>
          <w:bCs w:val="0"/>
          <w:sz w:val="32"/>
          <w:szCs w:val="32"/>
          <w:lang w:eastAsia="zh-CN"/>
        </w:rPr>
        <w:t>同生活污水排入化粪池处理</w:t>
      </w:r>
      <w:r>
        <w:rPr>
          <w:rFonts w:hint="eastAsia" w:ascii="宋体" w:hAnsi="宋体" w:eastAsia="宋体" w:cs="宋体"/>
          <w:b w:val="0"/>
          <w:bCs w:val="0"/>
          <w:sz w:val="32"/>
          <w:szCs w:val="32"/>
          <w:lang w:eastAsia="zh-CN"/>
        </w:rPr>
        <w:t>，</w:t>
      </w:r>
      <w:r>
        <w:rPr>
          <w:rFonts w:hint="eastAsia" w:ascii="宋体" w:hAnsi="宋体" w:eastAsia="方正仿宋_GBK" w:cs="方正仿宋_GBK"/>
          <w:b w:val="0"/>
          <w:bCs w:val="0"/>
          <w:sz w:val="32"/>
          <w:szCs w:val="32"/>
          <w:lang w:eastAsia="zh-CN"/>
        </w:rPr>
        <w:t>定期清掏用作农肥</w:t>
      </w:r>
      <w:r>
        <w:rPr>
          <w:rFonts w:hint="eastAsia" w:ascii="宋体" w:hAnsi="宋体" w:eastAsia="宋体" w:cs="宋体"/>
          <w:b w:val="0"/>
          <w:bCs w:val="0"/>
          <w:sz w:val="32"/>
          <w:szCs w:val="32"/>
          <w:u w:val="none"/>
        </w:rPr>
        <w:t>。</w:t>
      </w:r>
      <w:r>
        <w:rPr>
          <w:rFonts w:hint="eastAsia" w:ascii="宋体" w:hAnsi="宋体" w:eastAsia="方正仿宋_GBK" w:cs="方正仿宋_GBK"/>
          <w:b w:val="0"/>
          <w:bCs w:val="0"/>
          <w:sz w:val="32"/>
          <w:szCs w:val="32"/>
          <w:u w:val="none"/>
        </w:rPr>
        <w:t xml:space="preserve"> </w:t>
      </w:r>
    </w:p>
    <w:p>
      <w:pPr>
        <w:spacing w:line="600" w:lineRule="exact"/>
        <w:ind w:firstLine="645"/>
        <w:rPr>
          <w:rFonts w:hint="eastAsia" w:ascii="宋体" w:hAnsi="宋体" w:eastAsia="方正仿宋_GBK" w:cs="方正仿宋_GBK"/>
          <w:b w:val="0"/>
          <w:bCs w:val="0"/>
          <w:sz w:val="32"/>
          <w:szCs w:val="32"/>
        </w:rPr>
      </w:pP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lang w:val="en-US" w:eastAsia="zh-CN"/>
        </w:rPr>
        <w:t>四</w:t>
      </w:r>
      <w:r>
        <w:rPr>
          <w:rFonts w:hint="eastAsia" w:ascii="宋体" w:hAnsi="宋体" w:eastAsia="宋体" w:cs="宋体"/>
          <w:b w:val="0"/>
          <w:bCs w:val="0"/>
          <w:sz w:val="32"/>
          <w:szCs w:val="32"/>
        </w:rPr>
        <w:t>）</w:t>
      </w:r>
      <w:r>
        <w:rPr>
          <w:rFonts w:hint="eastAsia" w:ascii="宋体" w:hAnsi="宋体" w:eastAsia="方正仿宋_GBK" w:cs="方正仿宋_GBK"/>
          <w:b w:val="0"/>
          <w:bCs w:val="0"/>
          <w:color w:val="auto"/>
          <w:sz w:val="32"/>
          <w:szCs w:val="32"/>
          <w:lang w:eastAsia="zh-CN"/>
        </w:rPr>
        <w:t>控制噪声污染</w:t>
      </w:r>
      <w:r>
        <w:rPr>
          <w:rFonts w:hint="eastAsia" w:ascii="宋体" w:hAnsi="宋体" w:eastAsia="宋体" w:cs="宋体"/>
          <w:b w:val="0"/>
          <w:bCs w:val="0"/>
          <w:color w:val="auto"/>
          <w:sz w:val="32"/>
          <w:szCs w:val="32"/>
          <w:lang w:eastAsia="zh-CN"/>
        </w:rPr>
        <w:t>，</w:t>
      </w:r>
      <w:r>
        <w:rPr>
          <w:rFonts w:hint="eastAsia" w:ascii="宋体" w:hAnsi="宋体" w:eastAsia="方正仿宋_GBK" w:cs="方正仿宋_GBK"/>
          <w:b w:val="0"/>
          <w:bCs w:val="0"/>
          <w:color w:val="auto"/>
          <w:sz w:val="32"/>
          <w:szCs w:val="32"/>
          <w:lang w:eastAsia="zh-CN"/>
        </w:rPr>
        <w:t>确保厂界达标</w:t>
      </w:r>
      <w:r>
        <w:rPr>
          <w:rFonts w:hint="eastAsia" w:ascii="宋体" w:hAnsi="宋体" w:eastAsia="宋体" w:cs="宋体"/>
          <w:b w:val="0"/>
          <w:bCs w:val="0"/>
          <w:color w:val="auto"/>
          <w:sz w:val="32"/>
          <w:szCs w:val="32"/>
          <w:lang w:eastAsia="zh-CN"/>
        </w:rPr>
        <w:t>。</w:t>
      </w:r>
      <w:r>
        <w:rPr>
          <w:rFonts w:hint="eastAsia" w:ascii="宋体" w:hAnsi="宋体" w:eastAsia="方正仿宋_GBK" w:cs="方正仿宋_GBK"/>
          <w:b w:val="0"/>
          <w:bCs w:val="0"/>
          <w:color w:val="auto"/>
          <w:sz w:val="32"/>
          <w:szCs w:val="32"/>
        </w:rPr>
        <w:t>合理安排工作时间</w:t>
      </w:r>
      <w:r>
        <w:rPr>
          <w:rFonts w:hint="eastAsia" w:ascii="宋体" w:hAnsi="宋体" w:eastAsia="宋体" w:cs="宋体"/>
          <w:b w:val="0"/>
          <w:bCs w:val="0"/>
          <w:color w:val="auto"/>
          <w:sz w:val="32"/>
          <w:szCs w:val="32"/>
        </w:rPr>
        <w:t>，</w:t>
      </w:r>
      <w:r>
        <w:rPr>
          <w:rFonts w:hint="eastAsia" w:ascii="宋体" w:hAnsi="宋体" w:eastAsia="方正仿宋_GBK" w:cs="方正仿宋_GBK"/>
          <w:b w:val="0"/>
          <w:bCs w:val="0"/>
          <w:sz w:val="32"/>
          <w:szCs w:val="32"/>
        </w:rPr>
        <w:t>施工期噪声排放执行</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建筑施工场界环境噪声排放标准</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GB12523-2011</w:t>
      </w:r>
      <w:r>
        <w:rPr>
          <w:rFonts w:hint="eastAsia" w:ascii="宋体" w:hAnsi="宋体" w:eastAsia="宋体" w:cs="宋体"/>
          <w:b w:val="0"/>
          <w:bCs w:val="0"/>
          <w:sz w:val="32"/>
          <w:szCs w:val="32"/>
        </w:rPr>
        <w:t>）</w:t>
      </w:r>
      <w:r>
        <w:rPr>
          <w:rFonts w:hint="eastAsia" w:ascii="宋体" w:hAnsi="宋体" w:eastAsia="宋体" w:cs="宋体"/>
          <w:b w:val="0"/>
          <w:bCs w:val="0"/>
          <w:sz w:val="32"/>
          <w:szCs w:val="32"/>
          <w:lang w:eastAsia="zh-CN"/>
        </w:rPr>
        <w:t>。</w:t>
      </w:r>
      <w:r>
        <w:rPr>
          <w:rFonts w:hint="eastAsia" w:ascii="宋体" w:hAnsi="宋体" w:eastAsia="方正仿宋_GBK" w:cs="方正仿宋_GBK"/>
          <w:b w:val="0"/>
          <w:bCs w:val="0"/>
          <w:sz w:val="32"/>
          <w:szCs w:val="32"/>
        </w:rPr>
        <w:t>运营期采取有效的隔声</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消音和减振措施使噪声排放</w:t>
      </w:r>
      <w:r>
        <w:rPr>
          <w:rFonts w:hint="eastAsia" w:ascii="宋体" w:hAnsi="宋体" w:eastAsia="方正仿宋_GBK" w:cs="方正仿宋_GBK"/>
          <w:b w:val="0"/>
          <w:bCs w:val="0"/>
          <w:sz w:val="32"/>
          <w:szCs w:val="32"/>
          <w:u w:val="none"/>
        </w:rPr>
        <w:t>达到</w:t>
      </w:r>
      <w:r>
        <w:rPr>
          <w:rFonts w:hint="eastAsia" w:ascii="宋体" w:hAnsi="宋体" w:eastAsia="宋体" w:cs="宋体"/>
          <w:b w:val="0"/>
          <w:bCs w:val="0"/>
          <w:sz w:val="32"/>
          <w:szCs w:val="32"/>
          <w:u w:val="none"/>
        </w:rPr>
        <w:t>《</w:t>
      </w:r>
      <w:r>
        <w:rPr>
          <w:rFonts w:hint="eastAsia" w:ascii="宋体" w:hAnsi="宋体" w:eastAsia="方正仿宋_GBK" w:cs="方正仿宋_GBK"/>
          <w:b w:val="0"/>
          <w:bCs w:val="0"/>
          <w:sz w:val="32"/>
          <w:szCs w:val="32"/>
          <w:u w:val="none"/>
        </w:rPr>
        <w:t>工业企业厂界环境噪声排放标准</w:t>
      </w:r>
      <w:r>
        <w:rPr>
          <w:rFonts w:hint="eastAsia" w:ascii="宋体" w:hAnsi="宋体" w:eastAsia="宋体" w:cs="宋体"/>
          <w:b w:val="0"/>
          <w:bCs w:val="0"/>
          <w:sz w:val="32"/>
          <w:szCs w:val="32"/>
          <w:u w:val="none"/>
        </w:rPr>
        <w:t>》（</w:t>
      </w:r>
      <w:r>
        <w:rPr>
          <w:rFonts w:hint="eastAsia" w:ascii="宋体" w:hAnsi="宋体" w:eastAsia="方正仿宋_GBK" w:cs="方正仿宋_GBK"/>
          <w:b w:val="0"/>
          <w:bCs w:val="0"/>
          <w:sz w:val="32"/>
          <w:szCs w:val="32"/>
          <w:u w:val="none"/>
        </w:rPr>
        <w:t>GB12348-2008</w:t>
      </w:r>
      <w:r>
        <w:rPr>
          <w:rFonts w:hint="eastAsia" w:ascii="宋体" w:hAnsi="宋体" w:eastAsia="宋体" w:cs="宋体"/>
          <w:b w:val="0"/>
          <w:bCs w:val="0"/>
          <w:sz w:val="32"/>
          <w:szCs w:val="32"/>
          <w:u w:val="none"/>
        </w:rPr>
        <w:t>）</w:t>
      </w:r>
      <w:r>
        <w:rPr>
          <w:rFonts w:hint="eastAsia" w:ascii="宋体" w:hAnsi="宋体" w:eastAsia="方正仿宋_GBK" w:cs="方正仿宋_GBK"/>
          <w:b w:val="0"/>
          <w:bCs w:val="0"/>
          <w:sz w:val="32"/>
          <w:szCs w:val="32"/>
          <w:u w:val="none"/>
          <w:lang w:val="en-US" w:eastAsia="zh-CN"/>
        </w:rPr>
        <w:t>2</w:t>
      </w:r>
      <w:r>
        <w:rPr>
          <w:rFonts w:hint="eastAsia" w:ascii="宋体" w:hAnsi="宋体" w:eastAsia="方正仿宋_GBK" w:cs="方正仿宋_GBK"/>
          <w:b w:val="0"/>
          <w:bCs w:val="0"/>
          <w:sz w:val="32"/>
          <w:szCs w:val="32"/>
          <w:u w:val="none"/>
        </w:rPr>
        <w:t>类标准</w:t>
      </w:r>
      <w:r>
        <w:rPr>
          <w:rFonts w:hint="eastAsia" w:ascii="宋体" w:hAnsi="宋体" w:eastAsia="宋体" w:cs="宋体"/>
          <w:b w:val="0"/>
          <w:bCs w:val="0"/>
          <w:sz w:val="32"/>
          <w:szCs w:val="32"/>
          <w:u w:val="none"/>
        </w:rPr>
        <w:t>。</w:t>
      </w:r>
    </w:p>
    <w:p>
      <w:pPr>
        <w:spacing w:line="600" w:lineRule="exact"/>
        <w:ind w:firstLine="645"/>
        <w:rPr>
          <w:rFonts w:hint="eastAsia" w:ascii="宋体" w:hAnsi="宋体" w:eastAsia="宋体" w:cs="宋体"/>
          <w:b w:val="0"/>
          <w:bCs w:val="0"/>
          <w:sz w:val="32"/>
          <w:szCs w:val="32"/>
        </w:rPr>
      </w:pP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lang w:val="en-US" w:eastAsia="zh-CN"/>
        </w:rPr>
        <w:t>五</w:t>
      </w:r>
      <w:r>
        <w:rPr>
          <w:rFonts w:hint="eastAsia" w:ascii="宋体" w:hAnsi="宋体" w:eastAsia="宋体" w:cs="宋体"/>
          <w:b w:val="0"/>
          <w:bCs w:val="0"/>
          <w:sz w:val="32"/>
          <w:szCs w:val="32"/>
        </w:rPr>
        <w:t>）</w:t>
      </w:r>
      <w:r>
        <w:rPr>
          <w:rFonts w:hint="eastAsia" w:ascii="宋体" w:hAnsi="宋体" w:eastAsia="方正仿宋_GBK" w:cs="方正仿宋_GBK"/>
          <w:b w:val="0"/>
          <w:bCs w:val="0"/>
          <w:color w:val="auto"/>
          <w:sz w:val="32"/>
          <w:szCs w:val="32"/>
        </w:rPr>
        <w:t>加强固体废弃物分类管理和利用</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施工期产生的建筑垃圾回收利用或</w:t>
      </w:r>
      <w:r>
        <w:rPr>
          <w:rFonts w:hint="eastAsia" w:ascii="宋体" w:hAnsi="宋体" w:eastAsia="方正仿宋_GBK" w:cs="方正仿宋_GBK"/>
          <w:b w:val="0"/>
          <w:bCs w:val="0"/>
          <w:sz w:val="32"/>
          <w:szCs w:val="32"/>
          <w:lang w:eastAsia="zh-CN"/>
        </w:rPr>
        <w:t>及时处置</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不得随意倾倒</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运营期</w:t>
      </w:r>
      <w:r>
        <w:rPr>
          <w:rFonts w:hint="eastAsia" w:ascii="宋体" w:hAnsi="宋体" w:eastAsia="方正仿宋_GBK" w:cs="方正仿宋_GBK"/>
          <w:b w:val="0"/>
          <w:bCs w:val="0"/>
          <w:sz w:val="32"/>
          <w:szCs w:val="32"/>
          <w:lang w:eastAsia="zh-CN"/>
        </w:rPr>
        <w:t>布袋除尘器收集的粉尘收集后外售</w:t>
      </w:r>
      <w:r>
        <w:rPr>
          <w:rFonts w:hint="eastAsia" w:ascii="宋体" w:hAnsi="宋体" w:eastAsia="宋体" w:cs="宋体"/>
          <w:b w:val="0"/>
          <w:bCs w:val="0"/>
          <w:sz w:val="32"/>
          <w:szCs w:val="32"/>
          <w:lang w:eastAsia="zh-CN"/>
        </w:rPr>
        <w:t>；</w:t>
      </w:r>
      <w:r>
        <w:rPr>
          <w:rFonts w:hint="eastAsia" w:ascii="宋体" w:hAnsi="宋体" w:eastAsia="方正仿宋_GBK" w:cs="方正仿宋_GBK"/>
          <w:b w:val="0"/>
          <w:bCs w:val="0"/>
          <w:color w:val="auto"/>
          <w:sz w:val="32"/>
          <w:szCs w:val="32"/>
          <w:lang w:eastAsia="zh-CN"/>
        </w:rPr>
        <w:t>炭化工序产生的木焦油和木醋液作为副产品外售</w:t>
      </w:r>
      <w:r>
        <w:rPr>
          <w:rFonts w:hint="eastAsia" w:ascii="宋体" w:hAnsi="宋体" w:eastAsia="宋体" w:cs="宋体"/>
          <w:b w:val="0"/>
          <w:bCs w:val="0"/>
          <w:sz w:val="32"/>
          <w:szCs w:val="32"/>
          <w:lang w:eastAsia="zh-CN"/>
        </w:rPr>
        <w:t>；</w:t>
      </w:r>
      <w:r>
        <w:rPr>
          <w:rFonts w:hint="eastAsia" w:ascii="宋体" w:hAnsi="宋体" w:eastAsia="方正仿宋_GBK" w:cs="方正仿宋_GBK"/>
          <w:b w:val="0"/>
          <w:bCs w:val="0"/>
          <w:sz w:val="32"/>
          <w:szCs w:val="32"/>
        </w:rPr>
        <w:t>生活垃圾</w:t>
      </w:r>
      <w:r>
        <w:rPr>
          <w:rFonts w:hint="eastAsia" w:ascii="宋体" w:hAnsi="宋体" w:eastAsia="方正仿宋_GBK" w:cs="方正仿宋_GBK"/>
          <w:b w:val="0"/>
          <w:bCs w:val="0"/>
          <w:sz w:val="32"/>
          <w:szCs w:val="32"/>
          <w:lang w:eastAsia="zh-CN"/>
        </w:rPr>
        <w:t>外运至垃圾堆放点</w:t>
      </w:r>
      <w:r>
        <w:rPr>
          <w:rFonts w:hint="eastAsia" w:ascii="宋体" w:hAnsi="宋体" w:eastAsia="宋体" w:cs="宋体"/>
          <w:b w:val="0"/>
          <w:bCs w:val="0"/>
          <w:sz w:val="32"/>
          <w:szCs w:val="32"/>
          <w:lang w:eastAsia="zh-CN"/>
        </w:rPr>
        <w:t>，</w:t>
      </w:r>
      <w:r>
        <w:rPr>
          <w:rFonts w:hint="eastAsia" w:ascii="宋体" w:hAnsi="宋体" w:eastAsia="方正仿宋_GBK" w:cs="方正仿宋_GBK"/>
          <w:b w:val="0"/>
          <w:bCs w:val="0"/>
          <w:sz w:val="32"/>
          <w:szCs w:val="32"/>
          <w:lang w:eastAsia="zh-CN"/>
        </w:rPr>
        <w:t>由当地</w:t>
      </w:r>
      <w:r>
        <w:rPr>
          <w:rFonts w:hint="eastAsia" w:ascii="宋体" w:hAnsi="宋体" w:eastAsia="方正仿宋_GBK" w:cs="方正仿宋_GBK"/>
          <w:b w:val="0"/>
          <w:bCs w:val="0"/>
          <w:sz w:val="32"/>
          <w:szCs w:val="32"/>
        </w:rPr>
        <w:t>环卫部门进行处置</w:t>
      </w:r>
      <w:r>
        <w:rPr>
          <w:rFonts w:hint="eastAsia" w:ascii="宋体" w:hAnsi="宋体" w:eastAsia="宋体" w:cs="宋体"/>
          <w:b w:val="0"/>
          <w:bCs w:val="0"/>
          <w:sz w:val="32"/>
          <w:szCs w:val="32"/>
        </w:rPr>
        <w:t>。</w:t>
      </w:r>
    </w:p>
    <w:p>
      <w:pPr>
        <w:spacing w:line="600" w:lineRule="exact"/>
        <w:ind w:firstLine="645"/>
        <w:rPr>
          <w:rFonts w:hint="eastAsia" w:ascii="宋体" w:hAnsi="宋体" w:eastAsia="方正仿宋_GBK"/>
          <w:sz w:val="32"/>
          <w:szCs w:val="32"/>
        </w:rPr>
      </w:pPr>
      <w:r>
        <w:rPr>
          <w:rFonts w:hint="eastAsia" w:ascii="宋体" w:hAnsi="宋体" w:eastAsia="宋体" w:cs="宋体"/>
          <w:sz w:val="32"/>
          <w:szCs w:val="32"/>
        </w:rPr>
        <w:t>（</w:t>
      </w:r>
      <w:r>
        <w:rPr>
          <w:rFonts w:hint="eastAsia" w:ascii="宋体" w:hAnsi="宋体" w:eastAsia="方正仿宋_GBK"/>
          <w:sz w:val="32"/>
          <w:szCs w:val="32"/>
        </w:rPr>
        <w:t>六</w:t>
      </w:r>
      <w:r>
        <w:rPr>
          <w:rFonts w:hint="eastAsia" w:ascii="宋体" w:hAnsi="宋体" w:eastAsia="宋体" w:cs="宋体"/>
          <w:sz w:val="32"/>
          <w:szCs w:val="32"/>
        </w:rPr>
        <w:t>）</w:t>
      </w:r>
      <w:r>
        <w:rPr>
          <w:rFonts w:ascii="宋体" w:hAnsi="宋体" w:eastAsia="方正仿宋_GBK"/>
          <w:sz w:val="32"/>
          <w:szCs w:val="32"/>
        </w:rPr>
        <w:t>加强</w:t>
      </w:r>
      <w:r>
        <w:rPr>
          <w:rFonts w:hint="eastAsia" w:ascii="宋体" w:hAnsi="宋体" w:eastAsia="方正仿宋_GBK"/>
          <w:sz w:val="32"/>
          <w:szCs w:val="32"/>
        </w:rPr>
        <w:t>厂区</w:t>
      </w:r>
      <w:r>
        <w:rPr>
          <w:rFonts w:ascii="宋体" w:hAnsi="宋体" w:eastAsia="方正仿宋_GBK"/>
          <w:sz w:val="32"/>
          <w:szCs w:val="32"/>
        </w:rPr>
        <w:t>管理</w:t>
      </w:r>
      <w:r>
        <w:rPr>
          <w:rFonts w:hint="eastAsia" w:ascii="宋体" w:hAnsi="宋体" w:eastAsia="宋体" w:cs="宋体"/>
          <w:sz w:val="32"/>
          <w:szCs w:val="32"/>
        </w:rPr>
        <w:t>，</w:t>
      </w:r>
      <w:r>
        <w:rPr>
          <w:rFonts w:ascii="宋体" w:hAnsi="宋体" w:eastAsia="方正仿宋_GBK"/>
          <w:sz w:val="32"/>
          <w:szCs w:val="32"/>
        </w:rPr>
        <w:t>做好各项防火措施</w:t>
      </w:r>
      <w:r>
        <w:rPr>
          <w:rFonts w:hint="eastAsia" w:ascii="宋体" w:hAnsi="宋体" w:eastAsia="宋体" w:cs="宋体"/>
          <w:sz w:val="32"/>
          <w:szCs w:val="32"/>
        </w:rPr>
        <w:t>，</w:t>
      </w:r>
      <w:r>
        <w:rPr>
          <w:rFonts w:ascii="宋体" w:hAnsi="宋体" w:eastAsia="方正仿宋_GBK"/>
          <w:sz w:val="32"/>
          <w:szCs w:val="32"/>
        </w:rPr>
        <w:t>防止发生火灾等安全事故及因此引发的环境破坏与污染事故</w:t>
      </w:r>
      <w:r>
        <w:rPr>
          <w:rFonts w:hint="eastAsia" w:ascii="宋体" w:hAnsi="宋体" w:eastAsia="宋体" w:cs="宋体"/>
          <w:sz w:val="32"/>
          <w:szCs w:val="32"/>
        </w:rPr>
        <w:t>。</w:t>
      </w:r>
    </w:p>
    <w:p>
      <w:pPr>
        <w:spacing w:line="600" w:lineRule="exact"/>
        <w:ind w:firstLine="645"/>
        <w:rPr>
          <w:rFonts w:hint="eastAsia" w:ascii="宋体" w:hAnsi="宋体" w:eastAsia="方正黑体_GBK" w:cs="方正黑体_GBK"/>
          <w:b w:val="0"/>
          <w:bCs w:val="0"/>
          <w:sz w:val="32"/>
          <w:szCs w:val="32"/>
        </w:rPr>
      </w:pPr>
      <w:r>
        <w:rPr>
          <w:rFonts w:hint="eastAsia" w:ascii="宋体" w:hAnsi="宋体" w:eastAsia="方正黑体_GBK" w:cs="方正黑体_GBK"/>
          <w:b w:val="0"/>
          <w:bCs w:val="0"/>
          <w:sz w:val="32"/>
          <w:szCs w:val="32"/>
        </w:rPr>
        <w:t>三</w:t>
      </w:r>
      <w:r>
        <w:rPr>
          <w:rFonts w:hint="eastAsia" w:ascii="宋体" w:hAnsi="宋体" w:eastAsia="宋体" w:cs="宋体"/>
          <w:b w:val="0"/>
          <w:bCs w:val="0"/>
          <w:sz w:val="32"/>
          <w:szCs w:val="32"/>
        </w:rPr>
        <w:t>、</w:t>
      </w:r>
      <w:r>
        <w:rPr>
          <w:rFonts w:hint="eastAsia" w:ascii="宋体" w:hAnsi="宋体" w:eastAsia="方正黑体_GBK" w:cs="方正黑体_GBK"/>
          <w:b w:val="0"/>
          <w:bCs w:val="0"/>
          <w:sz w:val="32"/>
          <w:szCs w:val="32"/>
        </w:rPr>
        <w:t>其他</w:t>
      </w:r>
      <w:r>
        <w:rPr>
          <w:rFonts w:hint="eastAsia" w:ascii="宋体" w:hAnsi="宋体" w:eastAsia="方正黑体_GBK" w:cs="方正黑体_GBK"/>
          <w:b w:val="0"/>
          <w:bCs w:val="0"/>
          <w:sz w:val="32"/>
          <w:szCs w:val="32"/>
          <w:lang w:val="en-US" w:eastAsia="zh-CN"/>
        </w:rPr>
        <w:t>要求</w:t>
      </w:r>
    </w:p>
    <w:p>
      <w:pPr>
        <w:spacing w:line="600" w:lineRule="exact"/>
        <w:ind w:firstLine="645"/>
        <w:rPr>
          <w:rFonts w:hint="eastAsia" w:ascii="宋体" w:hAnsi="宋体" w:eastAsia="方正仿宋_GBK" w:cs="方正仿宋_GBK"/>
          <w:b w:val="0"/>
          <w:bCs w:val="0"/>
          <w:sz w:val="32"/>
          <w:szCs w:val="32"/>
        </w:rPr>
      </w:pP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一</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认真落实环保资金的投入</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严格按</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报告表</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提出的环保投资概算执行</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建立健全环境管理工作机构</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明确工作职责</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认真开展施工期环境管理工作</w:t>
      </w:r>
      <w:r>
        <w:rPr>
          <w:rFonts w:hint="eastAsia" w:ascii="宋体" w:hAnsi="宋体" w:eastAsia="宋体" w:cs="宋体"/>
          <w:b w:val="0"/>
          <w:bCs w:val="0"/>
          <w:sz w:val="32"/>
          <w:szCs w:val="32"/>
        </w:rPr>
        <w:t>。</w:t>
      </w:r>
    </w:p>
    <w:p>
      <w:pPr>
        <w:spacing w:line="600" w:lineRule="exact"/>
        <w:ind w:firstLine="645"/>
        <w:rPr>
          <w:rFonts w:hint="eastAsia" w:ascii="宋体" w:hAnsi="宋体" w:eastAsia="方正仿宋_GBK" w:cs="方正仿宋_GBK"/>
          <w:b w:val="0"/>
          <w:bCs w:val="0"/>
          <w:sz w:val="32"/>
          <w:szCs w:val="32"/>
        </w:rPr>
      </w:pP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二</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项目建设必须严格执行</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三同时</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制度</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认真落实</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报告表</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提出的各项环保措施</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积极配合环保部门的环境监察工作</w:t>
      </w:r>
      <w:r>
        <w:rPr>
          <w:rFonts w:hint="eastAsia" w:ascii="宋体" w:hAnsi="宋体" w:eastAsia="宋体" w:cs="宋体"/>
          <w:b w:val="0"/>
          <w:bCs w:val="0"/>
          <w:sz w:val="32"/>
          <w:szCs w:val="32"/>
        </w:rPr>
        <w:t>，</w:t>
      </w:r>
      <w:r>
        <w:rPr>
          <w:sz w:val="32"/>
        </w:rPr>
        <w:pict>
          <v:rect id="KGD_5D832BC3$01$29$00013" o:spid="_x0000_s1027" o:spt="1" alt="VcGAPupy7A0DwPJLJziCwZEpNLf9ZMkWL1hdzCpt1YnVTd+Q1PqNyReeb0C1Lob8I9w+wQlrJDMwUP+njm4/zdfQvge3R5QHx6HlfuNpzfFGVU5B40bsqvxMGlU2Dakk/qaRVTUj1QAVz9dnVBJ5ePVvg4LISdxoBrJQX005QWAXO9WqtGzkG/2xnufImNrwrDRGLEr+cHrRiqTLK/dgwC3L1rW4WmgXthnHri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" style="position:absolute;left:0pt;margin-left:-89.35pt;margin-top:-94.9pt;height:5pt;width:5pt;visibility:hidden;z-index:251670528;mso-width-relative:page;mso-height-relative:page;" fillcolor="#FFFFFF" filled="t" stroked="t" coordsize="21600,21600">
            <v:path/>
            <v:fill on="t" color2="#FFFFFF" focussize="0,0"/>
            <v:stroke joinstyle="miter"/>
            <v:imagedata o:title=""/>
            <o:lock v:ext="edit" aspectratio="f"/>
          </v:rect>
        </w:pict>
      </w:r>
      <w:r>
        <w:rPr>
          <w:sz w:val="32"/>
        </w:rPr>
        <w:pict>
          <v:rect id="KGD_5D832BC3$01$29$00012" o:spid="_x0000_s1028" o:spt="1" alt="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" style="position:absolute;left:0pt;margin-left:-89.35pt;margin-top:-94.9pt;height:5pt;width:5pt;visibility:hidden;z-index:251669504;mso-width-relative:page;mso-height-relative:page;" fillcolor="#FFFFFF" filled="t" stroked="t" coordsize="21600,21600">
            <v:path/>
            <v:fill on="t" color2="#FFFFFF" focussize="0,0"/>
            <v:stroke joinstyle="miter"/>
            <v:imagedata o:title=""/>
            <o:lock v:ext="edit" aspectratio="f"/>
          </v:rect>
        </w:pict>
      </w:r>
      <w:r>
        <w:rPr>
          <w:sz w:val="32"/>
        </w:rPr>
        <w:pict>
          <v:rect id="KGD_5D832BC3$01$29$00011" o:spid="_x0000_s1029" o:spt="1" alt="nwkOiId/bBbOAe61rgYT4vXM3UaFFF0tl2W9B2ekj1Z7kYnHXrUHbs1gN35c90qv6RMbVTnuuNechTg/txwl1h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" style="position:absolute;left:0pt;margin-left:-89.35pt;margin-top:-94.9pt;height:5pt;width:5pt;visibility:hidden;z-index:251668480;mso-width-relative:page;mso-height-relative:page;" fillcolor="#FFFFFF" filled="t" stroked="t" coordsize="21600,21600">
            <v:path/>
            <v:fill on="t" color2="#FFFFFF" focussize="0,0"/>
            <v:stroke joinstyle="miter"/>
            <v:imagedata o:title=""/>
            <o:lock v:ext="edit" aspectratio="f"/>
          </v:rect>
        </w:pict>
      </w:r>
      <w:r>
        <w:rPr>
          <w:sz w:val="32"/>
        </w:rPr>
        <w:pict>
          <v:rect id="KGD_KG_Seal_16" o:spid="_x0000_s1030" o:spt="1" alt="XOG5o4cleHu/Ze8EaX76tnulzFoHXysXPsJHJ2SV1Ei+wheia0U6U08RstfsgGlKxuXVUK2bokYYwj4TExLBqfUQcmwg31UwR9a3TV5iJ0UszEiM16ec909ZhdJTK9da9oBFoemmAdk2cW6X1c3re78cHjUFnGXdUnMu36C/vZnTmSD5xk0=" style="position:absolute;left:0pt;margin-left:-89.35pt;margin-top:-94.9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5" o:spid="_x0000_s1031" o:spt="1" alt="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" style="position:absolute;left:0pt;margin-left:-89.35pt;margin-top:-94.9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4" o:spid="_x0000_s1032" o:spt="1" alt="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" style="position:absolute;left:0pt;margin-left:-89.35pt;margin-top:-94.9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3" o:spid="_x0000_s1033" o:spt="1" alt="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" style="position:absolute;left:0pt;margin-left:-89.35pt;margin-top:-94.9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2" o:spid="_x0000_s1034" o:spt="1" alt="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" style="position:absolute;left:0pt;margin-left:-89.35pt;margin-top:-94.9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1" o:spid="_x0000_s1035" o:spt="1" alt="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" style="position:absolute;left:0pt;margin-left:-89.35pt;margin-top:-94.9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Gobal1" o:spid="_x0000_s1036" o:spt="1" alt="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" style="position:absolute;left:0pt;margin-left:-89.35pt;margin-top:-94.9pt;height:5pt;width:5pt;visibility:hidden;z-index:251661312;mso-width-relative:page;mso-height-relative:page;" fillcolor="#FFFFFF" filled="t" stroked="t" coordsize="21600,21600">
            <v:path/>
            <v:fill on="t" color2="#FFFFFF" focussize="0,0"/>
            <v:stroke joinstyle="miter"/>
            <v:imagedata o:title=""/>
            <o:lock v:ext="edit" aspectratio="f"/>
          </v:rect>
        </w:pict>
      </w:r>
      <w:r>
        <w:rPr>
          <w:rFonts w:hint="eastAsia" w:ascii="宋体" w:hAnsi="宋体" w:eastAsia="方正仿宋_GBK" w:cs="方正仿宋_GBK"/>
          <w:b w:val="0"/>
          <w:bCs w:val="0"/>
          <w:sz w:val="32"/>
          <w:szCs w:val="32"/>
        </w:rPr>
        <w:t>项目建成后</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根据</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建设项目环境保护管理条例</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建设项目竣工环境保护验收暂行办法</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等有关规定进行环境保护竣工验收</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待项目验收合格后方可正式投入产</w:t>
      </w:r>
      <w:r>
        <w:rPr>
          <w:rFonts w:hint="eastAsia" w:ascii="宋体" w:hAnsi="宋体" w:eastAsia="宋体" w:cs="宋体"/>
          <w:b w:val="0"/>
          <w:bCs w:val="0"/>
          <w:sz w:val="32"/>
          <w:szCs w:val="32"/>
        </w:rPr>
        <w:t>。</w:t>
      </w:r>
    </w:p>
    <w:p>
      <w:pPr>
        <w:spacing w:line="600" w:lineRule="exact"/>
        <w:ind w:firstLine="645"/>
        <w:rPr>
          <w:rFonts w:hint="eastAsia" w:ascii="宋体" w:hAnsi="宋体" w:eastAsia="方正仿宋_GBK" w:cs="方正仿宋_GBK"/>
          <w:b w:val="0"/>
          <w:bCs w:val="0"/>
          <w:sz w:val="32"/>
          <w:szCs w:val="32"/>
        </w:rPr>
      </w:pP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三</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项目的性质</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生</w:t>
      </w:r>
      <w:r>
        <w:rPr>
          <w:rFonts w:hint="eastAsia" w:ascii="宋体" w:hAnsi="宋体" w:eastAsia="方正仿宋_GBK" w:cs="方正仿宋_GBK"/>
          <w:b w:val="0"/>
          <w:bCs w:val="0"/>
          <w:sz w:val="32"/>
          <w:szCs w:val="32"/>
          <w:lang w:eastAsia="zh-CN"/>
        </w:rPr>
        <w:t>产规</w:t>
      </w:r>
      <w:r>
        <w:rPr>
          <w:rFonts w:hint="eastAsia" w:ascii="宋体" w:hAnsi="宋体" w:eastAsia="方正仿宋_GBK" w:cs="方正仿宋_GBK"/>
          <w:b w:val="0"/>
          <w:bCs w:val="0"/>
          <w:sz w:val="32"/>
          <w:szCs w:val="32"/>
        </w:rPr>
        <w:t>模</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地点</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采用防治污染</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防止生态破坏</w:t>
      </w:r>
      <w:r>
        <w:rPr>
          <w:rFonts w:hint="eastAsia" w:ascii="宋体" w:hAnsi="宋体" w:eastAsia="方正仿宋_GBK" w:cs="方正仿宋_GBK"/>
          <w:b w:val="0"/>
          <w:bCs w:val="0"/>
          <w:sz w:val="32"/>
          <w:szCs w:val="32"/>
          <w:lang w:eastAsia="zh-CN"/>
        </w:rPr>
        <w:t>的</w:t>
      </w:r>
      <w:r>
        <w:rPr>
          <w:rFonts w:hint="eastAsia" w:ascii="宋体" w:hAnsi="宋体" w:eastAsia="方正仿宋_GBK" w:cs="方正仿宋_GBK"/>
          <w:b w:val="0"/>
          <w:bCs w:val="0"/>
          <w:sz w:val="32"/>
          <w:szCs w:val="32"/>
        </w:rPr>
        <w:t>措施发生重大变化的</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应当重新报批项目的环境影响评价文件</w:t>
      </w:r>
      <w:r>
        <w:rPr>
          <w:rFonts w:hint="eastAsia" w:ascii="宋体" w:hAnsi="宋体" w:eastAsia="宋体" w:cs="宋体"/>
          <w:b w:val="0"/>
          <w:bCs w:val="0"/>
          <w:sz w:val="32"/>
          <w:szCs w:val="32"/>
        </w:rPr>
        <w:t>。</w:t>
      </w:r>
    </w:p>
    <w:p>
      <w:pPr>
        <w:spacing w:line="600" w:lineRule="exact"/>
        <w:ind w:firstLine="640" w:firstLineChars="200"/>
        <w:rPr>
          <w:rFonts w:hint="eastAsia" w:ascii="宋体" w:hAnsi="宋体" w:eastAsia="方正仿宋_GBK" w:cs="方正仿宋_GBK"/>
          <w:b w:val="0"/>
          <w:bCs w:val="0"/>
          <w:sz w:val="32"/>
          <w:szCs w:val="32"/>
        </w:rPr>
      </w:pP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四</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建设单位应在收到本批复30日内</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将</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报告表</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送德宏州生态环境局芒市分局环境监察大队</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请德宏州生态环境局芒市分局环境监察大队加强项目的环境保护监督检查工作</w:t>
      </w:r>
      <w:r>
        <w:rPr>
          <w:rFonts w:hint="eastAsia" w:ascii="宋体" w:hAnsi="宋体" w:eastAsia="宋体" w:cs="宋体"/>
          <w:b w:val="0"/>
          <w:bCs w:val="0"/>
          <w:sz w:val="32"/>
          <w:szCs w:val="32"/>
        </w:rPr>
        <w:t>。</w:t>
      </w:r>
    </w:p>
    <w:p>
      <w:pPr>
        <w:spacing w:line="600" w:lineRule="exact"/>
        <w:ind w:firstLine="640" w:firstLineChars="200"/>
        <w:rPr>
          <w:rFonts w:hint="eastAsia" w:ascii="宋体" w:hAnsi="宋体" w:eastAsia="方正仿宋_GBK" w:cs="方正仿宋_GBK"/>
          <w:b w:val="0"/>
          <w:bCs w:val="0"/>
          <w:sz w:val="32"/>
          <w:szCs w:val="32"/>
        </w:rPr>
      </w:pPr>
    </w:p>
    <w:p>
      <w:pPr>
        <w:spacing w:line="600" w:lineRule="exact"/>
        <w:rPr>
          <w:rFonts w:hint="eastAsia" w:ascii="宋体" w:hAnsi="宋体" w:eastAsia="方正仿宋_GBK" w:cs="方正仿宋_GBK"/>
          <w:b w:val="0"/>
          <w:bCs w:val="0"/>
          <w:sz w:val="32"/>
          <w:szCs w:val="32"/>
        </w:rPr>
      </w:pPr>
    </w:p>
    <w:p>
      <w:pPr>
        <w:spacing w:line="640" w:lineRule="exact"/>
        <w:ind w:firstLine="4160" w:firstLineChars="1300"/>
        <w:rPr>
          <w:rFonts w:hint="eastAsia" w:ascii="宋体" w:hAnsi="宋体" w:eastAsia="方正仿宋_GBK" w:cs="方正仿宋_GBK"/>
          <w:b w:val="0"/>
          <w:bCs w:val="0"/>
          <w:sz w:val="32"/>
          <w:szCs w:val="32"/>
        </w:rPr>
      </w:pPr>
      <w:r>
        <w:rPr>
          <w:rFonts w:hint="eastAsia" w:ascii="宋体" w:hAnsi="宋体" w:eastAsia="方正仿宋_GBK" w:cs="方正仿宋_GBK"/>
          <w:b w:val="0"/>
          <w:bCs w:val="0"/>
          <w:sz w:val="32"/>
          <w:szCs w:val="32"/>
        </w:rPr>
        <w:t>德宏州生态环境局芒市分局</w:t>
      </w:r>
    </w:p>
    <w:p>
      <w:pPr>
        <w:spacing w:line="640" w:lineRule="exact"/>
        <w:ind w:firstLine="5120" w:firstLineChars="1600"/>
        <w:rPr>
          <w:rFonts w:hint="eastAsia" w:ascii="宋体" w:hAnsi="宋体" w:eastAsia="方正仿宋_GBK" w:cs="方正仿宋_GBK"/>
          <w:b w:val="0"/>
          <w:bCs w:val="0"/>
        </w:rPr>
      </w:pPr>
      <w:r>
        <w:rPr>
          <w:rFonts w:hint="eastAsia" w:ascii="宋体" w:hAnsi="宋体" w:eastAsia="方正仿宋_GBK" w:cs="方正仿宋_GBK"/>
          <w:b w:val="0"/>
          <w:bCs w:val="0"/>
          <w:sz w:val="32"/>
          <w:szCs w:val="32"/>
        </w:rPr>
        <w:t>2019年</w:t>
      </w:r>
      <w:r>
        <w:rPr>
          <w:rFonts w:hint="eastAsia" w:ascii="宋体" w:hAnsi="宋体" w:eastAsia="方正仿宋_GBK" w:cs="方正仿宋_GBK"/>
          <w:b w:val="0"/>
          <w:bCs w:val="0"/>
          <w:sz w:val="32"/>
          <w:szCs w:val="32"/>
          <w:lang w:val="en-US" w:eastAsia="zh-CN"/>
        </w:rPr>
        <w:t>9</w:t>
      </w:r>
      <w:r>
        <w:rPr>
          <w:rFonts w:hint="eastAsia" w:ascii="宋体" w:hAnsi="宋体" w:eastAsia="方正仿宋_GBK" w:cs="方正仿宋_GBK"/>
          <w:b w:val="0"/>
          <w:bCs w:val="0"/>
          <w:sz w:val="32"/>
          <w:szCs w:val="32"/>
        </w:rPr>
        <w:t>月</w:t>
      </w:r>
      <w:r>
        <w:rPr>
          <w:rFonts w:hint="eastAsia" w:ascii="宋体" w:hAnsi="宋体" w:eastAsia="方正仿宋_GBK" w:cs="方正仿宋_GBK"/>
          <w:b w:val="0"/>
          <w:bCs w:val="0"/>
          <w:sz w:val="32"/>
          <w:szCs w:val="32"/>
          <w:lang w:val="en-US" w:eastAsia="zh-CN"/>
        </w:rPr>
        <w:t>16</w:t>
      </w:r>
      <w:r>
        <w:rPr>
          <w:rFonts w:hint="eastAsia" w:ascii="宋体" w:hAnsi="宋体" w:eastAsia="方正仿宋_GBK" w:cs="方正仿宋_GBK"/>
          <w:b w:val="0"/>
          <w:bCs w:val="0"/>
          <w:sz w:val="32"/>
          <w:szCs w:val="32"/>
        </w:rPr>
        <w:t>日</w:t>
      </w:r>
    </w:p>
    <w:p>
      <w:pPr>
        <w:spacing w:line="600" w:lineRule="exact"/>
        <w:ind w:firstLine="3570" w:firstLineChars="1700"/>
        <w:rPr>
          <w:rFonts w:hint="eastAsia" w:ascii="宋体" w:hAnsi="宋体" w:eastAsia="方正仿宋_GBK" w:cs="方正仿宋_GBK"/>
          <w:b w:val="0"/>
          <w:bCs w:val="0"/>
        </w:rPr>
      </w:pPr>
    </w:p>
    <w:p>
      <w:pPr>
        <w:spacing w:line="600" w:lineRule="exact"/>
        <w:ind w:firstLine="3570" w:firstLineChars="1700"/>
        <w:rPr>
          <w:rFonts w:hint="eastAsia" w:ascii="宋体" w:hAnsi="宋体" w:eastAsia="方正仿宋_GBK" w:cs="方正仿宋_GBK"/>
          <w:b w:val="0"/>
          <w:bCs w:val="0"/>
        </w:rPr>
      </w:pPr>
    </w:p>
    <w:p>
      <w:pPr>
        <w:spacing w:line="600" w:lineRule="exact"/>
        <w:ind w:firstLine="3570" w:firstLineChars="1700"/>
        <w:rPr>
          <w:rFonts w:hint="eastAsia" w:ascii="宋体" w:hAnsi="宋体" w:eastAsia="方正仿宋_GBK" w:cs="方正仿宋_GBK"/>
          <w:b w:val="0"/>
          <w:bCs w:val="0"/>
        </w:rPr>
      </w:pPr>
    </w:p>
    <w:p>
      <w:pPr>
        <w:spacing w:line="600" w:lineRule="exact"/>
        <w:ind w:firstLine="3570" w:firstLineChars="1700"/>
        <w:rPr>
          <w:rFonts w:hint="eastAsia" w:ascii="宋体" w:hAnsi="宋体" w:eastAsia="方正仿宋_GBK" w:cs="方正仿宋_GBK"/>
          <w:b w:val="0"/>
          <w:bCs w:val="0"/>
        </w:rPr>
      </w:pPr>
    </w:p>
    <w:p>
      <w:pPr>
        <w:spacing w:line="600" w:lineRule="exact"/>
        <w:ind w:firstLine="3570" w:firstLineChars="1700"/>
        <w:rPr>
          <w:rFonts w:hint="eastAsia" w:ascii="宋体" w:hAnsi="宋体" w:eastAsia="方正仿宋_GBK" w:cs="方正仿宋_GBK"/>
          <w:b w:val="0"/>
          <w:bCs w:val="0"/>
        </w:rPr>
      </w:pPr>
    </w:p>
    <w:p>
      <w:pPr>
        <w:spacing w:line="600" w:lineRule="exact"/>
        <w:ind w:firstLine="3570" w:firstLineChars="1700"/>
        <w:rPr>
          <w:rFonts w:hint="eastAsia" w:ascii="宋体" w:hAnsi="宋体" w:eastAsia="方正仿宋_GBK" w:cs="方正仿宋_GBK"/>
          <w:b w:val="0"/>
          <w:bCs w:val="0"/>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宋体" w:hAnsi="宋体" w:eastAsia="方正仿宋_GBK" w:cs="方正仿宋_GBK"/>
          <w:b w:val="0"/>
          <w:bCs w:val="0"/>
        </w:rPr>
      </w:pPr>
    </w:p>
    <w:p>
      <w:pPr>
        <w:pStyle w:val="2"/>
        <w:keepNext w:val="0"/>
        <w:keepLines w:val="0"/>
        <w:pageBreakBefore w:val="0"/>
        <w:widowControl w:val="0"/>
        <w:kinsoku/>
        <w:wordWrap/>
        <w:overflowPunct/>
        <w:topLinePunct w:val="0"/>
        <w:autoSpaceDE/>
        <w:autoSpaceDN/>
        <w:bidi w:val="0"/>
        <w:adjustRightInd/>
        <w:snapToGrid/>
        <w:spacing w:line="140" w:lineRule="exact"/>
        <w:ind w:left="0" w:leftChars="0" w:right="0" w:rightChars="0" w:firstLine="0" w:firstLineChars="0"/>
        <w:jc w:val="both"/>
        <w:textAlignment w:val="auto"/>
        <w:outlineLvl w:val="9"/>
      </w:pPr>
    </w:p>
    <w:p>
      <w:pPr>
        <w:spacing w:line="200" w:lineRule="exact"/>
        <w:ind w:right="-155" w:rightChars="-74"/>
        <w:jc w:val="center"/>
        <w:rPr>
          <w:rFonts w:eastAsia="仿宋_GB2312"/>
          <w:sz w:val="24"/>
        </w:rPr>
      </w:pPr>
    </w:p>
    <w:p>
      <w:pPr>
        <w:spacing w:line="200" w:lineRule="exact"/>
        <w:ind w:right="-155" w:rightChars="-74"/>
        <w:jc w:val="center"/>
        <w:rPr>
          <w:rFonts w:eastAsia="仿宋_GB2312"/>
          <w:sz w:val="24"/>
        </w:rPr>
      </w:pPr>
    </w:p>
    <w:p>
      <w:pPr>
        <w:spacing w:line="200" w:lineRule="exact"/>
        <w:ind w:right="-155" w:rightChars="-74"/>
        <w:jc w:val="center"/>
        <w:rPr>
          <w:rFonts w:eastAsia="仿宋_GB2312"/>
          <w:sz w:val="24"/>
        </w:rPr>
      </w:pPr>
    </w:p>
    <w:p>
      <w:pPr>
        <w:spacing w:line="200" w:lineRule="exact"/>
        <w:ind w:right="-155" w:rightChars="-74"/>
        <w:jc w:val="center"/>
        <w:rPr>
          <w:rFonts w:eastAsia="仿宋_GB2312"/>
          <w:sz w:val="24"/>
        </w:rPr>
      </w:pPr>
    </w:p>
    <w:p>
      <w:pPr>
        <w:spacing w:line="200" w:lineRule="exact"/>
        <w:ind w:right="-155" w:rightChars="-74"/>
        <w:jc w:val="center"/>
        <w:rPr>
          <w:rFonts w:eastAsia="仿宋_GB2312"/>
          <w:sz w:val="24"/>
        </w:rPr>
      </w:pPr>
    </w:p>
    <w:p>
      <w:pPr>
        <w:spacing w:line="200" w:lineRule="exact"/>
        <w:ind w:right="-155" w:rightChars="-74"/>
        <w:jc w:val="center"/>
        <w:rPr>
          <w:rFonts w:eastAsia="仿宋_GB2312"/>
          <w:sz w:val="24"/>
        </w:rPr>
      </w:pPr>
    </w:p>
    <w:p>
      <w:pPr>
        <w:spacing w:line="200" w:lineRule="exact"/>
        <w:ind w:right="-155" w:rightChars="-74"/>
        <w:jc w:val="center"/>
        <w:rPr>
          <w:rFonts w:eastAsia="仿宋_GB2312"/>
          <w:sz w:val="24"/>
        </w:rPr>
      </w:pPr>
    </w:p>
    <w:p>
      <w:pPr>
        <w:spacing w:line="200" w:lineRule="exact"/>
        <w:ind w:right="-155" w:rightChars="-74"/>
        <w:jc w:val="center"/>
        <w:rPr>
          <w:rFonts w:eastAsia="仿宋_GB2312"/>
          <w:sz w:val="24"/>
        </w:rPr>
      </w:pPr>
    </w:p>
    <w:p>
      <w:pPr>
        <w:spacing w:line="200" w:lineRule="exact"/>
        <w:ind w:right="-155" w:rightChars="-74"/>
        <w:jc w:val="center"/>
        <w:rPr>
          <w:rFonts w:eastAsia="仿宋_GB2312"/>
          <w:sz w:val="24"/>
        </w:rPr>
      </w:pPr>
    </w:p>
    <w:p>
      <w:pPr>
        <w:spacing w:line="200" w:lineRule="exact"/>
        <w:ind w:right="-155" w:rightChars="-74"/>
        <w:jc w:val="center"/>
        <w:rPr>
          <w:rFonts w:eastAsia="仿宋_GB2312"/>
          <w:sz w:val="24"/>
        </w:rPr>
      </w:pPr>
    </w:p>
    <w:p>
      <w:pPr>
        <w:spacing w:line="200" w:lineRule="exact"/>
        <w:ind w:right="-155" w:rightChars="-74"/>
        <w:jc w:val="center"/>
        <w:rPr>
          <w:rFonts w:eastAsia="仿宋_GB2312"/>
          <w:sz w:val="24"/>
        </w:rPr>
      </w:pPr>
    </w:p>
    <w:p>
      <w:pPr>
        <w:spacing w:line="200" w:lineRule="exact"/>
        <w:ind w:right="-155" w:rightChars="-74"/>
        <w:jc w:val="center"/>
        <w:rPr>
          <w:rFonts w:eastAsia="仿宋_GB2312"/>
          <w:sz w:val="24"/>
        </w:rPr>
      </w:pPr>
    </w:p>
    <w:p>
      <w:pPr>
        <w:spacing w:line="200" w:lineRule="exact"/>
        <w:ind w:right="-155" w:rightChars="-74"/>
        <w:jc w:val="center"/>
        <w:rPr>
          <w:rFonts w:eastAsia="仿宋_GB2312"/>
          <w:sz w:val="24"/>
        </w:rPr>
      </w:pPr>
    </w:p>
    <w:p>
      <w:pPr>
        <w:spacing w:line="200" w:lineRule="exact"/>
        <w:ind w:right="-155" w:rightChars="-74"/>
        <w:jc w:val="center"/>
        <w:rPr>
          <w:rFonts w:eastAsia="仿宋_GB2312"/>
          <w:sz w:val="24"/>
        </w:rPr>
      </w:pPr>
    </w:p>
    <w:p>
      <w:pPr>
        <w:spacing w:line="200" w:lineRule="exact"/>
        <w:ind w:right="-155" w:rightChars="-74"/>
        <w:jc w:val="center"/>
        <w:rPr>
          <w:rFonts w:eastAsia="仿宋_GB2312"/>
          <w:sz w:val="24"/>
        </w:rPr>
      </w:pPr>
    </w:p>
    <w:p>
      <w:pPr>
        <w:spacing w:line="200" w:lineRule="exact"/>
        <w:ind w:right="-155" w:rightChars="-74"/>
        <w:jc w:val="center"/>
        <w:rPr>
          <w:rFonts w:eastAsia="仿宋_GB2312"/>
          <w:sz w:val="24"/>
        </w:rPr>
      </w:pPr>
      <w:r>
        <w:rPr>
          <w:rFonts w:eastAsia="仿宋_GB2312"/>
          <w:sz w:val="24"/>
        </w:rPr>
        <w:t>─────────────────────────────────────────────────</w:t>
      </w:r>
    </w:p>
    <w:p>
      <w:pPr>
        <w:spacing w:line="400" w:lineRule="exact"/>
        <w:jc w:val="both"/>
        <w:rPr>
          <w:rFonts w:hint="eastAsia" w:ascii="宋体" w:hAnsi="宋体" w:eastAsia="方正仿宋_GBK" w:cs="方正仿宋_GBK"/>
          <w:sz w:val="28"/>
          <w:szCs w:val="28"/>
        </w:rPr>
      </w:pPr>
      <w:r>
        <w:rPr>
          <w:rFonts w:hint="eastAsia" w:eastAsia="仿宋_GB2312"/>
          <w:sz w:val="28"/>
          <w:szCs w:val="28"/>
          <w:lang w:val="en-US" w:eastAsia="zh-CN"/>
        </w:rPr>
        <w:t xml:space="preserve"> </w:t>
      </w:r>
      <w:r>
        <w:rPr>
          <w:rFonts w:hint="eastAsia" w:ascii="宋体" w:hAnsi="宋体" w:eastAsia="方正仿宋_GBK" w:cs="方正仿宋_GBK"/>
          <w:sz w:val="28"/>
          <w:szCs w:val="28"/>
          <w:lang w:eastAsia="zh-CN"/>
        </w:rPr>
        <w:t>德宏州生态环境局</w:t>
      </w:r>
      <w:r>
        <w:rPr>
          <w:rFonts w:hint="eastAsia" w:ascii="宋体" w:hAnsi="宋体" w:eastAsia="方正仿宋_GBK" w:cs="方正仿宋_GBK"/>
          <w:sz w:val="28"/>
          <w:szCs w:val="28"/>
        </w:rPr>
        <w:t>芒市</w:t>
      </w:r>
      <w:r>
        <w:rPr>
          <w:rFonts w:hint="eastAsia" w:ascii="宋体" w:hAnsi="宋体" w:eastAsia="方正仿宋_GBK" w:cs="方正仿宋_GBK"/>
          <w:sz w:val="28"/>
          <w:szCs w:val="28"/>
          <w:lang w:eastAsia="zh-CN"/>
        </w:rPr>
        <w:t>分</w:t>
      </w:r>
      <w:r>
        <w:rPr>
          <w:rFonts w:hint="eastAsia" w:ascii="宋体" w:hAnsi="宋体" w:eastAsia="方正仿宋_GBK" w:cs="方正仿宋_GBK"/>
          <w:sz w:val="28"/>
          <w:szCs w:val="28"/>
        </w:rPr>
        <w:t xml:space="preserve">局办公室   </w:t>
      </w:r>
      <w:r>
        <w:rPr>
          <w:rFonts w:hint="eastAsia" w:ascii="宋体" w:hAnsi="宋体" w:eastAsia="方正仿宋_GBK" w:cs="方正仿宋_GBK"/>
          <w:sz w:val="28"/>
          <w:szCs w:val="28"/>
          <w:lang w:val="en-US" w:eastAsia="zh-CN"/>
        </w:rPr>
        <w:t xml:space="preserve">      </w:t>
      </w:r>
      <w:r>
        <w:rPr>
          <w:rFonts w:hint="eastAsia" w:ascii="宋体" w:hAnsi="宋体" w:eastAsia="方正仿宋_GBK" w:cs="方正仿宋_GBK"/>
          <w:sz w:val="28"/>
          <w:szCs w:val="28"/>
        </w:rPr>
        <w:t>201</w:t>
      </w:r>
      <w:r>
        <w:rPr>
          <w:rFonts w:hint="eastAsia" w:ascii="宋体" w:hAnsi="宋体" w:eastAsia="方正仿宋_GBK" w:cs="方正仿宋_GBK"/>
          <w:sz w:val="28"/>
          <w:szCs w:val="28"/>
          <w:lang w:val="en-US" w:eastAsia="zh-CN"/>
        </w:rPr>
        <w:t>9</w:t>
      </w:r>
      <w:r>
        <w:rPr>
          <w:rFonts w:hint="eastAsia" w:ascii="宋体" w:hAnsi="宋体" w:eastAsia="方正仿宋_GBK" w:cs="方正仿宋_GBK"/>
          <w:sz w:val="28"/>
          <w:szCs w:val="28"/>
        </w:rPr>
        <w:t>年</w:t>
      </w:r>
      <w:r>
        <w:rPr>
          <w:rFonts w:hint="eastAsia" w:ascii="宋体" w:hAnsi="宋体" w:eastAsia="方正仿宋_GBK" w:cs="方正仿宋_GBK"/>
          <w:sz w:val="28"/>
          <w:szCs w:val="28"/>
          <w:lang w:val="en-US" w:eastAsia="zh-CN"/>
        </w:rPr>
        <w:t>9</w:t>
      </w:r>
      <w:r>
        <w:rPr>
          <w:rFonts w:hint="eastAsia" w:ascii="宋体" w:hAnsi="宋体" w:eastAsia="方正仿宋_GBK" w:cs="方正仿宋_GBK"/>
          <w:sz w:val="28"/>
          <w:szCs w:val="28"/>
        </w:rPr>
        <w:t>月</w:t>
      </w:r>
      <w:r>
        <w:rPr>
          <w:rFonts w:hint="eastAsia" w:ascii="宋体" w:hAnsi="宋体" w:eastAsia="方正仿宋_GBK" w:cs="方正仿宋_GBK"/>
          <w:sz w:val="28"/>
          <w:szCs w:val="28"/>
          <w:lang w:val="en-US" w:eastAsia="zh-CN"/>
        </w:rPr>
        <w:t>16</w:t>
      </w:r>
      <w:r>
        <w:rPr>
          <w:rFonts w:hint="eastAsia" w:ascii="宋体" w:hAnsi="宋体" w:eastAsia="方正仿宋_GBK" w:cs="方正仿宋_GBK"/>
          <w:sz w:val="28"/>
          <w:szCs w:val="28"/>
        </w:rPr>
        <w:t>日印发</w:t>
      </w:r>
    </w:p>
    <w:p>
      <w:pPr>
        <w:spacing w:line="200" w:lineRule="exact"/>
        <w:ind w:right="-155" w:rightChars="-74"/>
        <w:jc w:val="center"/>
      </w:pPr>
      <w:r>
        <w:rPr>
          <w:rFonts w:eastAsia="仿宋_GB2312"/>
          <w:sz w:val="24"/>
        </w:rPr>
        <w:t>─────────────────────────────────────────────────</w:t>
      </w:r>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文本框 1026"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rPr>
                    <w:rStyle w:val="12"/>
                    <w:rFonts w:hint="eastAsia" w:ascii="宋体" w:hAnsi="宋体" w:eastAsia="宋体" w:cs="宋体"/>
                    <w:sz w:val="28"/>
                    <w:szCs w:val="28"/>
                  </w:rPr>
                </w:pPr>
                <w:r>
                  <w:rPr>
                    <w:rFonts w:hint="eastAsia" w:ascii="宋体" w:hAnsi="宋体" w:eastAsia="宋体" w:cs="宋体"/>
                    <w:sz w:val="28"/>
                    <w:szCs w:val="28"/>
                  </w:rPr>
                  <w:fldChar w:fldCharType="begin"/>
                </w:r>
                <w:r>
                  <w:rPr>
                    <w:rStyle w:val="12"/>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2"/>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670"/>
    <w:rsid w:val="00012639"/>
    <w:rsid w:val="00014776"/>
    <w:rsid w:val="0004151A"/>
    <w:rsid w:val="0006609A"/>
    <w:rsid w:val="000903DD"/>
    <w:rsid w:val="00095B13"/>
    <w:rsid w:val="000A16C4"/>
    <w:rsid w:val="000A736A"/>
    <w:rsid w:val="000B169B"/>
    <w:rsid w:val="000C3EC1"/>
    <w:rsid w:val="000D7C2F"/>
    <w:rsid w:val="000F0C29"/>
    <w:rsid w:val="001232F1"/>
    <w:rsid w:val="00142314"/>
    <w:rsid w:val="001534EE"/>
    <w:rsid w:val="00196192"/>
    <w:rsid w:val="00197F66"/>
    <w:rsid w:val="001C0278"/>
    <w:rsid w:val="001C7B5F"/>
    <w:rsid w:val="001D5235"/>
    <w:rsid w:val="001E2F39"/>
    <w:rsid w:val="001F0338"/>
    <w:rsid w:val="00204BC4"/>
    <w:rsid w:val="00206670"/>
    <w:rsid w:val="0020761C"/>
    <w:rsid w:val="002325B0"/>
    <w:rsid w:val="002331E2"/>
    <w:rsid w:val="0024084B"/>
    <w:rsid w:val="002601CA"/>
    <w:rsid w:val="00270EEA"/>
    <w:rsid w:val="00275119"/>
    <w:rsid w:val="002A4347"/>
    <w:rsid w:val="002B20F0"/>
    <w:rsid w:val="002B55FD"/>
    <w:rsid w:val="002D134A"/>
    <w:rsid w:val="002D5CFE"/>
    <w:rsid w:val="002E54F3"/>
    <w:rsid w:val="00302C33"/>
    <w:rsid w:val="00304CF3"/>
    <w:rsid w:val="003062ED"/>
    <w:rsid w:val="003122AC"/>
    <w:rsid w:val="00312F0D"/>
    <w:rsid w:val="0031367C"/>
    <w:rsid w:val="00317ADA"/>
    <w:rsid w:val="00323042"/>
    <w:rsid w:val="003323AA"/>
    <w:rsid w:val="00345D8E"/>
    <w:rsid w:val="003519D7"/>
    <w:rsid w:val="00356E74"/>
    <w:rsid w:val="003A2D74"/>
    <w:rsid w:val="003A43C0"/>
    <w:rsid w:val="003B16FD"/>
    <w:rsid w:val="003C50B4"/>
    <w:rsid w:val="003C5E52"/>
    <w:rsid w:val="003D6447"/>
    <w:rsid w:val="003F3769"/>
    <w:rsid w:val="00401ECA"/>
    <w:rsid w:val="004076C1"/>
    <w:rsid w:val="00416050"/>
    <w:rsid w:val="00417A8D"/>
    <w:rsid w:val="004275C5"/>
    <w:rsid w:val="00444EC2"/>
    <w:rsid w:val="00461FC7"/>
    <w:rsid w:val="004675F5"/>
    <w:rsid w:val="004B3F6D"/>
    <w:rsid w:val="004C536A"/>
    <w:rsid w:val="004C7063"/>
    <w:rsid w:val="004D08E9"/>
    <w:rsid w:val="004E2DE2"/>
    <w:rsid w:val="004F12E6"/>
    <w:rsid w:val="004F24BE"/>
    <w:rsid w:val="00506404"/>
    <w:rsid w:val="00513B4D"/>
    <w:rsid w:val="005347B4"/>
    <w:rsid w:val="0055406E"/>
    <w:rsid w:val="00557042"/>
    <w:rsid w:val="00565BF8"/>
    <w:rsid w:val="005754D7"/>
    <w:rsid w:val="005824D9"/>
    <w:rsid w:val="0059506D"/>
    <w:rsid w:val="005A3A83"/>
    <w:rsid w:val="005B5871"/>
    <w:rsid w:val="005E1561"/>
    <w:rsid w:val="005F63E2"/>
    <w:rsid w:val="005F7B8B"/>
    <w:rsid w:val="00636864"/>
    <w:rsid w:val="006527DD"/>
    <w:rsid w:val="0065356E"/>
    <w:rsid w:val="0065614D"/>
    <w:rsid w:val="00674CAE"/>
    <w:rsid w:val="00686AB0"/>
    <w:rsid w:val="006903C5"/>
    <w:rsid w:val="006A6342"/>
    <w:rsid w:val="006A7F40"/>
    <w:rsid w:val="006B1A09"/>
    <w:rsid w:val="006D3326"/>
    <w:rsid w:val="006D7AA1"/>
    <w:rsid w:val="006E0C43"/>
    <w:rsid w:val="006F181D"/>
    <w:rsid w:val="00703CCB"/>
    <w:rsid w:val="00707442"/>
    <w:rsid w:val="00763168"/>
    <w:rsid w:val="007654F5"/>
    <w:rsid w:val="007804F0"/>
    <w:rsid w:val="0078300C"/>
    <w:rsid w:val="00796F10"/>
    <w:rsid w:val="007A603A"/>
    <w:rsid w:val="007B3063"/>
    <w:rsid w:val="007B625A"/>
    <w:rsid w:val="007D5BE3"/>
    <w:rsid w:val="007E02AC"/>
    <w:rsid w:val="007E3977"/>
    <w:rsid w:val="007F4439"/>
    <w:rsid w:val="007F7E84"/>
    <w:rsid w:val="00813E13"/>
    <w:rsid w:val="0083088C"/>
    <w:rsid w:val="00844786"/>
    <w:rsid w:val="0086068A"/>
    <w:rsid w:val="00864616"/>
    <w:rsid w:val="0087014B"/>
    <w:rsid w:val="008844E7"/>
    <w:rsid w:val="008910B1"/>
    <w:rsid w:val="008A608D"/>
    <w:rsid w:val="008B42C5"/>
    <w:rsid w:val="008D03C6"/>
    <w:rsid w:val="008D4165"/>
    <w:rsid w:val="008E38EE"/>
    <w:rsid w:val="008E669C"/>
    <w:rsid w:val="009039BB"/>
    <w:rsid w:val="0090571F"/>
    <w:rsid w:val="00905725"/>
    <w:rsid w:val="00930D44"/>
    <w:rsid w:val="00943104"/>
    <w:rsid w:val="00946627"/>
    <w:rsid w:val="00950E8B"/>
    <w:rsid w:val="00954A70"/>
    <w:rsid w:val="009561A5"/>
    <w:rsid w:val="00977B58"/>
    <w:rsid w:val="009A4D68"/>
    <w:rsid w:val="009A4FA9"/>
    <w:rsid w:val="009A6716"/>
    <w:rsid w:val="009A7B38"/>
    <w:rsid w:val="009B3513"/>
    <w:rsid w:val="009C2191"/>
    <w:rsid w:val="009C5F92"/>
    <w:rsid w:val="009D0FE9"/>
    <w:rsid w:val="00A101DA"/>
    <w:rsid w:val="00A337B3"/>
    <w:rsid w:val="00A4267C"/>
    <w:rsid w:val="00A4392F"/>
    <w:rsid w:val="00A7306D"/>
    <w:rsid w:val="00A9489B"/>
    <w:rsid w:val="00AB538B"/>
    <w:rsid w:val="00AB57D6"/>
    <w:rsid w:val="00AE1B1E"/>
    <w:rsid w:val="00AF2F4F"/>
    <w:rsid w:val="00B01CF2"/>
    <w:rsid w:val="00B05134"/>
    <w:rsid w:val="00B079DC"/>
    <w:rsid w:val="00B12711"/>
    <w:rsid w:val="00B16144"/>
    <w:rsid w:val="00B33C1A"/>
    <w:rsid w:val="00B365AC"/>
    <w:rsid w:val="00B3672B"/>
    <w:rsid w:val="00B4533B"/>
    <w:rsid w:val="00B70C10"/>
    <w:rsid w:val="00B75778"/>
    <w:rsid w:val="00B8674F"/>
    <w:rsid w:val="00B94C33"/>
    <w:rsid w:val="00BA15FB"/>
    <w:rsid w:val="00BB593E"/>
    <w:rsid w:val="00BB6FA7"/>
    <w:rsid w:val="00BC30E1"/>
    <w:rsid w:val="00BF2677"/>
    <w:rsid w:val="00BF32C6"/>
    <w:rsid w:val="00BF6218"/>
    <w:rsid w:val="00BF7F83"/>
    <w:rsid w:val="00C105A3"/>
    <w:rsid w:val="00C2123D"/>
    <w:rsid w:val="00C23410"/>
    <w:rsid w:val="00C2638B"/>
    <w:rsid w:val="00C35794"/>
    <w:rsid w:val="00C41609"/>
    <w:rsid w:val="00C5303A"/>
    <w:rsid w:val="00C65F7F"/>
    <w:rsid w:val="00C72D81"/>
    <w:rsid w:val="00C74C42"/>
    <w:rsid w:val="00C94936"/>
    <w:rsid w:val="00CA049E"/>
    <w:rsid w:val="00CA1E67"/>
    <w:rsid w:val="00CA5F85"/>
    <w:rsid w:val="00CB3CAA"/>
    <w:rsid w:val="00CC4840"/>
    <w:rsid w:val="00CE71EB"/>
    <w:rsid w:val="00D04928"/>
    <w:rsid w:val="00D1419D"/>
    <w:rsid w:val="00D3389C"/>
    <w:rsid w:val="00D46DF1"/>
    <w:rsid w:val="00D51664"/>
    <w:rsid w:val="00D6019A"/>
    <w:rsid w:val="00D8575B"/>
    <w:rsid w:val="00DB6C2F"/>
    <w:rsid w:val="00DC1561"/>
    <w:rsid w:val="00DC21EB"/>
    <w:rsid w:val="00DC5809"/>
    <w:rsid w:val="00DC7679"/>
    <w:rsid w:val="00DF2A1F"/>
    <w:rsid w:val="00DF2F7D"/>
    <w:rsid w:val="00E024A0"/>
    <w:rsid w:val="00E07000"/>
    <w:rsid w:val="00E10FD4"/>
    <w:rsid w:val="00E15197"/>
    <w:rsid w:val="00E32E81"/>
    <w:rsid w:val="00E5099D"/>
    <w:rsid w:val="00E55032"/>
    <w:rsid w:val="00E61599"/>
    <w:rsid w:val="00E73081"/>
    <w:rsid w:val="00E76890"/>
    <w:rsid w:val="00E85431"/>
    <w:rsid w:val="00E85F31"/>
    <w:rsid w:val="00E9697C"/>
    <w:rsid w:val="00EB0EFD"/>
    <w:rsid w:val="00ED0517"/>
    <w:rsid w:val="00EE03D7"/>
    <w:rsid w:val="00EE6612"/>
    <w:rsid w:val="00F27099"/>
    <w:rsid w:val="00F374A8"/>
    <w:rsid w:val="00F4789E"/>
    <w:rsid w:val="00F65D0E"/>
    <w:rsid w:val="00F72D01"/>
    <w:rsid w:val="00F819D2"/>
    <w:rsid w:val="00F84BBF"/>
    <w:rsid w:val="00F95BEF"/>
    <w:rsid w:val="00F96C45"/>
    <w:rsid w:val="00FA1B19"/>
    <w:rsid w:val="00FB57A0"/>
    <w:rsid w:val="00FB79B4"/>
    <w:rsid w:val="00FC46E3"/>
    <w:rsid w:val="00FD2095"/>
    <w:rsid w:val="00FD48D3"/>
    <w:rsid w:val="04A475E3"/>
    <w:rsid w:val="05CF1EEE"/>
    <w:rsid w:val="0A5B1AC9"/>
    <w:rsid w:val="10684A8D"/>
    <w:rsid w:val="10BC26B1"/>
    <w:rsid w:val="16397F40"/>
    <w:rsid w:val="16B45671"/>
    <w:rsid w:val="195764D0"/>
    <w:rsid w:val="1B816CEC"/>
    <w:rsid w:val="1C7F7F56"/>
    <w:rsid w:val="22D974CD"/>
    <w:rsid w:val="251146CE"/>
    <w:rsid w:val="263559BA"/>
    <w:rsid w:val="265E3112"/>
    <w:rsid w:val="2C911127"/>
    <w:rsid w:val="30480685"/>
    <w:rsid w:val="38480DB2"/>
    <w:rsid w:val="3E7C1009"/>
    <w:rsid w:val="3ECA1449"/>
    <w:rsid w:val="3FA7424A"/>
    <w:rsid w:val="40226750"/>
    <w:rsid w:val="42B57057"/>
    <w:rsid w:val="48A31ED7"/>
    <w:rsid w:val="4B350AAC"/>
    <w:rsid w:val="4D726E46"/>
    <w:rsid w:val="575E212C"/>
    <w:rsid w:val="5F4F64A0"/>
    <w:rsid w:val="632C5F6B"/>
    <w:rsid w:val="676348F9"/>
    <w:rsid w:val="686234C5"/>
    <w:rsid w:val="6E716671"/>
    <w:rsid w:val="6EDB0B69"/>
    <w:rsid w:val="6EDE5035"/>
    <w:rsid w:val="748141B3"/>
    <w:rsid w:val="74986D18"/>
    <w:rsid w:val="7579100F"/>
    <w:rsid w:val="7D4C57AA"/>
    <w:rsid w:val="7DC75B09"/>
    <w:rsid w:val="7FC26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Plain Text"/>
    <w:basedOn w:val="1"/>
    <w:uiPriority w:val="0"/>
    <w:rPr>
      <w:rFonts w:ascii="Courier New" w:hAnsi="Courier New"/>
      <w:sz w:val="28"/>
      <w:szCs w:val="20"/>
    </w:rPr>
  </w:style>
  <w:style w:type="paragraph" w:styleId="3">
    <w:name w:val="Date"/>
    <w:basedOn w:val="1"/>
    <w:next w:val="1"/>
    <w:uiPriority w:val="0"/>
    <w:pPr>
      <w:ind w:left="100" w:leftChars="2500"/>
    </w:p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next w:val="7"/>
    <w:link w:val="13"/>
    <w:uiPriority w:val="0"/>
    <w:pPr>
      <w:pBdr>
        <w:bottom w:val="single" w:color="auto" w:sz="6" w:space="1"/>
      </w:pBdr>
      <w:tabs>
        <w:tab w:val="center" w:pos="4153"/>
        <w:tab w:val="right" w:pos="8306"/>
      </w:tabs>
      <w:snapToGrid w:val="0"/>
      <w:jc w:val="center"/>
    </w:pPr>
    <w:rPr>
      <w:sz w:val="18"/>
      <w:szCs w:val="18"/>
    </w:rPr>
  </w:style>
  <w:style w:type="paragraph" w:styleId="7">
    <w:name w:val="index heading"/>
    <w:basedOn w:val="1"/>
    <w:next w:val="8"/>
    <w:uiPriority w:val="0"/>
    <w:rPr>
      <w:rFonts w:ascii="Arial" w:hAnsi="Arial"/>
      <w:b/>
    </w:rPr>
  </w:style>
  <w:style w:type="paragraph" w:styleId="8">
    <w:name w:val="index 1"/>
    <w:basedOn w:val="1"/>
    <w:next w:val="1"/>
    <w:uiPriority w:val="0"/>
    <w:pPr>
      <w:spacing w:line="240" w:lineRule="exact"/>
      <w:jc w:val="left"/>
    </w:pPr>
    <w:rPr>
      <w:b/>
      <w:kern w:val="0"/>
      <w:szCs w:val="21"/>
    </w:rPr>
  </w:style>
  <w:style w:type="table" w:styleId="10">
    <w:name w:val="Table Grid"/>
    <w:basedOn w:val="9"/>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uiPriority w:val="0"/>
    <w:rPr>
      <w:rFonts w:ascii="Times New Roman" w:hAnsi="Times New Roman" w:eastAsia="宋体" w:cs="Times New Roman"/>
    </w:rPr>
  </w:style>
  <w:style w:type="character" w:customStyle="1" w:styleId="13">
    <w:name w:val="页眉 Char"/>
    <w:basedOn w:val="11"/>
    <w:link w:val="6"/>
    <w:uiPriority w:val="0"/>
    <w:rPr>
      <w:rFonts w:ascii="Times New Roman" w:hAnsi="Times New Roman" w:eastAsia="宋体" w:cs="Times New Roman"/>
      <w:sz w:val="18"/>
      <w:szCs w:val="18"/>
    </w:rPr>
  </w:style>
  <w:style w:type="paragraph" w:customStyle="1" w:styleId="14">
    <w:name w:val=" Char"/>
    <w:basedOn w:val="1"/>
    <w:uiPriority w:val="0"/>
    <w:pPr>
      <w:spacing w:line="360" w:lineRule="auto"/>
      <w:ind w:firstLine="200" w:firstLineChars="200"/>
    </w:pPr>
    <w:rPr>
      <w:rFonts w:ascii="宋体" w:hAnsi="宋体" w:cs="宋体"/>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2023-09-11T03:27:00Z</dcterms:created>
  <dc:creator>鹿</dc:creator>
  <cp:lastModifiedBy>鹿</cp:lastModifiedBy>
  <dcterms:modified xsi:type="dcterms:W3CDTF">2023-09-11T03:28:15Z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2FA2F792AB744DD0BEFE64209AB91950</vt:lpwstr>
  </property>
</Properties>
</file>