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bookmarkStart w:id="0" w:name="_GoBack"/>
      <w:r>
        <w:rPr>
          <w:rFonts w:hint="eastAsia" w:ascii="方正小标宋简体" w:eastAsia="方正小标宋简体"/>
          <w:kern w:val="0"/>
          <w:sz w:val="36"/>
          <w:szCs w:val="36"/>
        </w:rPr>
        <w:t>芒市科技局</w:t>
      </w:r>
      <w:r>
        <w:rPr>
          <w:rFonts w:ascii="方正小标宋简体" w:eastAsia="方正小标宋简体"/>
          <w:kern w:val="0"/>
          <w:sz w:val="36"/>
          <w:szCs w:val="36"/>
        </w:rPr>
        <w:t>2018</w:t>
      </w:r>
      <w:r>
        <w:rPr>
          <w:rFonts w:hint="eastAsia" w:ascii="方正小标宋简体" w:eastAsia="方正小标宋简体"/>
          <w:kern w:val="0"/>
          <w:sz w:val="36"/>
          <w:szCs w:val="36"/>
        </w:rPr>
        <w:t>年部门预算编制说明</w:t>
      </w:r>
    </w:p>
    <w:bookmarkEnd w:id="0"/>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科技局是市委、</w:t>
      </w:r>
      <w:r>
        <w:rPr>
          <w:rFonts w:hint="eastAsia" w:eastAsia="仿宋_GB2312"/>
          <w:spacing w:val="-4"/>
          <w:sz w:val="32"/>
          <w:szCs w:val="32"/>
          <w:lang w:val="en-US" w:eastAsia="zh-CN"/>
        </w:rPr>
        <w:t>市</w:t>
      </w:r>
      <w:r>
        <w:rPr>
          <w:rFonts w:hint="eastAsia" w:eastAsia="仿宋_GB2312"/>
          <w:spacing w:val="-4"/>
          <w:sz w:val="32"/>
          <w:szCs w:val="32"/>
          <w:lang w:val="zh-CN"/>
        </w:rPr>
        <w:t>政府管理全市科技工作的综合职能部门，业务上受上级科技局指导，统一管理和指导本市各部门、各乡镇的科技工作，其主要职能是：</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1</w:t>
      </w:r>
      <w:r>
        <w:rPr>
          <w:rFonts w:hint="eastAsia" w:eastAsia="仿宋_GB2312"/>
          <w:spacing w:val="-4"/>
          <w:sz w:val="32"/>
          <w:szCs w:val="32"/>
          <w:lang w:val="zh-CN"/>
        </w:rPr>
        <w:t>）贯彻执行党和国家有关科技进步的法律法规、方针政策和规章措施。</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2</w:t>
      </w:r>
      <w:r>
        <w:rPr>
          <w:rFonts w:hint="eastAsia" w:eastAsia="仿宋_GB2312"/>
          <w:spacing w:val="-4"/>
          <w:sz w:val="32"/>
          <w:szCs w:val="32"/>
          <w:lang w:val="zh-CN"/>
        </w:rPr>
        <w:t>）研究制定我市科技发展战略，确定重点及优先发展领域，组织制订我市科技发展中长期规划和年度计划，并组织实施。</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3</w:t>
      </w:r>
      <w:r>
        <w:rPr>
          <w:rFonts w:hint="eastAsia" w:eastAsia="仿宋_GB2312"/>
          <w:spacing w:val="-4"/>
          <w:sz w:val="32"/>
          <w:szCs w:val="32"/>
          <w:lang w:val="zh-CN"/>
        </w:rPr>
        <w:t>）编制部门预算，管理市级科技事业费、科学技术普及经费、科技专项资金和科技发展基金，研究制定多渠道增加科技投入的措施，研究提出科研条件保障方面的政策和规划。</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4</w:t>
      </w:r>
      <w:r>
        <w:rPr>
          <w:rFonts w:hint="eastAsia" w:eastAsia="仿宋_GB2312"/>
          <w:spacing w:val="-4"/>
          <w:sz w:val="32"/>
          <w:szCs w:val="32"/>
          <w:lang w:val="zh-CN"/>
        </w:rPr>
        <w:t>）贯彻落实</w:t>
      </w:r>
      <w:r>
        <w:rPr>
          <w:rFonts w:eastAsia="仿宋_GB2312"/>
          <w:spacing w:val="-4"/>
          <w:sz w:val="32"/>
          <w:szCs w:val="32"/>
          <w:lang w:val="zh-CN"/>
        </w:rPr>
        <w:t>“</w:t>
      </w:r>
      <w:r>
        <w:rPr>
          <w:rFonts w:hint="eastAsia" w:eastAsia="仿宋_GB2312"/>
          <w:spacing w:val="-4"/>
          <w:sz w:val="32"/>
          <w:szCs w:val="32"/>
          <w:lang w:val="zh-CN"/>
        </w:rPr>
        <w:t>科教兴市</w:t>
      </w:r>
      <w:r>
        <w:rPr>
          <w:rFonts w:eastAsia="仿宋_GB2312"/>
          <w:spacing w:val="-4"/>
          <w:sz w:val="32"/>
          <w:szCs w:val="32"/>
          <w:lang w:val="zh-CN"/>
        </w:rPr>
        <w:t>”</w:t>
      </w:r>
      <w:r>
        <w:rPr>
          <w:rFonts w:hint="eastAsia" w:eastAsia="仿宋_GB2312"/>
          <w:spacing w:val="-4"/>
          <w:sz w:val="32"/>
          <w:szCs w:val="32"/>
          <w:lang w:val="zh-CN"/>
        </w:rPr>
        <w:t>战略方针，组织和推动科技体制改革，建立和完善科技管理体制和技术创新机制及技术服务体系，组织先进适用新成果、新技术的引进、示范和培训工作。组织开展科技创新活动，推动科技示范企业，示范乡（镇）、示范村、示范户的发展。</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5</w:t>
      </w:r>
      <w:r>
        <w:rPr>
          <w:rFonts w:hint="eastAsia" w:eastAsia="仿宋_GB2312"/>
          <w:spacing w:val="-4"/>
          <w:sz w:val="32"/>
          <w:szCs w:val="32"/>
          <w:lang w:val="zh-CN"/>
        </w:rPr>
        <w:t>）参与有关部门组织专家对先进科学技术引进，重大技术改造，重点工程建设进行前期预算、论证、评估。</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6</w:t>
      </w:r>
      <w:r>
        <w:rPr>
          <w:rFonts w:hint="eastAsia" w:eastAsia="仿宋_GB2312"/>
          <w:spacing w:val="-4"/>
          <w:sz w:val="32"/>
          <w:szCs w:val="32"/>
          <w:lang w:val="zh-CN"/>
        </w:rPr>
        <w:t>）管理市级科技成果，科技奖励，科技保密工作。</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7</w:t>
      </w:r>
      <w:r>
        <w:rPr>
          <w:rFonts w:hint="eastAsia" w:eastAsia="仿宋_GB2312"/>
          <w:spacing w:val="-4"/>
          <w:sz w:val="32"/>
          <w:szCs w:val="32"/>
          <w:lang w:val="zh-CN"/>
        </w:rPr>
        <w:t>）负责联系与市以上科研院所、大专院校的科技合作，引进高科技成果，推动</w:t>
      </w:r>
      <w:r>
        <w:rPr>
          <w:rFonts w:eastAsia="仿宋_GB2312"/>
          <w:spacing w:val="-4"/>
          <w:sz w:val="32"/>
          <w:szCs w:val="32"/>
          <w:lang w:val="zh-CN"/>
        </w:rPr>
        <w:t>“</w:t>
      </w:r>
      <w:r>
        <w:rPr>
          <w:rFonts w:hint="eastAsia" w:eastAsia="仿宋_GB2312"/>
          <w:spacing w:val="-4"/>
          <w:sz w:val="32"/>
          <w:szCs w:val="32"/>
          <w:lang w:val="zh-CN"/>
        </w:rPr>
        <w:t>市所合作</w:t>
      </w:r>
      <w:r>
        <w:rPr>
          <w:rFonts w:eastAsia="仿宋_GB2312"/>
          <w:spacing w:val="-4"/>
          <w:sz w:val="32"/>
          <w:szCs w:val="32"/>
          <w:lang w:val="zh-CN"/>
        </w:rPr>
        <w:t>”</w:t>
      </w:r>
      <w:r>
        <w:rPr>
          <w:rFonts w:hint="eastAsia" w:eastAsia="仿宋_GB2312"/>
          <w:spacing w:val="-4"/>
          <w:sz w:val="32"/>
          <w:szCs w:val="32"/>
          <w:lang w:val="zh-CN"/>
        </w:rPr>
        <w:t>、</w:t>
      </w:r>
      <w:r>
        <w:rPr>
          <w:rFonts w:eastAsia="仿宋_GB2312"/>
          <w:spacing w:val="-4"/>
          <w:sz w:val="32"/>
          <w:szCs w:val="32"/>
          <w:lang w:val="zh-CN"/>
        </w:rPr>
        <w:t>“</w:t>
      </w:r>
      <w:r>
        <w:rPr>
          <w:rFonts w:hint="eastAsia" w:eastAsia="仿宋_GB2312"/>
          <w:spacing w:val="-4"/>
          <w:sz w:val="32"/>
          <w:szCs w:val="32"/>
          <w:lang w:val="zh-CN"/>
        </w:rPr>
        <w:t>市院合作</w:t>
      </w:r>
      <w:r>
        <w:rPr>
          <w:rFonts w:eastAsia="仿宋_GB2312"/>
          <w:spacing w:val="-4"/>
          <w:sz w:val="32"/>
          <w:szCs w:val="32"/>
          <w:lang w:val="zh-CN"/>
        </w:rPr>
        <w:t>”</w:t>
      </w:r>
      <w:r>
        <w:rPr>
          <w:rFonts w:hint="eastAsia" w:eastAsia="仿宋_GB2312"/>
          <w:spacing w:val="-4"/>
          <w:sz w:val="32"/>
          <w:szCs w:val="32"/>
          <w:lang w:val="zh-CN"/>
        </w:rPr>
        <w:t>。</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8</w:t>
      </w:r>
      <w:r>
        <w:rPr>
          <w:rFonts w:hint="eastAsia" w:eastAsia="仿宋_GB2312"/>
          <w:spacing w:val="-4"/>
          <w:sz w:val="32"/>
          <w:szCs w:val="32"/>
          <w:lang w:val="zh-CN"/>
        </w:rPr>
        <w:t>）负责全市科学技术普及工作，研究提出全市科学技术普及工作规划、计划，并组织实施。</w:t>
      </w:r>
    </w:p>
    <w:p>
      <w:pPr>
        <w:autoSpaceDE w:val="0"/>
        <w:autoSpaceDN w:val="0"/>
        <w:spacing w:line="360" w:lineRule="auto"/>
        <w:ind w:firstLine="624" w:firstLineChars="200"/>
        <w:rPr>
          <w:rFonts w:eastAsia="仿宋_GB2312"/>
          <w:spacing w:val="-4"/>
          <w:sz w:val="32"/>
          <w:szCs w:val="32"/>
        </w:rPr>
      </w:pPr>
      <w:r>
        <w:rPr>
          <w:rFonts w:hint="eastAsia" w:eastAsia="仿宋_GB2312"/>
          <w:spacing w:val="-4"/>
          <w:sz w:val="32"/>
          <w:szCs w:val="32"/>
          <w:lang w:val="zh-CN"/>
        </w:rPr>
        <w:t>（</w:t>
      </w:r>
      <w:r>
        <w:rPr>
          <w:rFonts w:eastAsia="仿宋_GB2312"/>
          <w:spacing w:val="-4"/>
          <w:sz w:val="32"/>
          <w:szCs w:val="32"/>
          <w:lang w:val="zh-CN"/>
        </w:rPr>
        <w:t>9</w:t>
      </w:r>
      <w:r>
        <w:rPr>
          <w:rFonts w:hint="eastAsia" w:eastAsia="仿宋_GB2312"/>
          <w:spacing w:val="-4"/>
          <w:sz w:val="32"/>
          <w:szCs w:val="32"/>
          <w:lang w:val="zh-CN"/>
        </w:rPr>
        <w:t>）负责民营科技企业单位的认定、推荐工作。指导、帮助市内民营科技企业的发展。</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10</w:t>
      </w:r>
      <w:r>
        <w:rPr>
          <w:rFonts w:hint="eastAsia" w:eastAsia="仿宋_GB2312"/>
          <w:spacing w:val="-4"/>
          <w:sz w:val="32"/>
          <w:szCs w:val="32"/>
          <w:lang w:val="zh-CN"/>
        </w:rPr>
        <w:t>）会同有关部门研究科技人才资源的合理配置；参与研究。</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11</w:t>
      </w:r>
      <w:r>
        <w:rPr>
          <w:rFonts w:hint="eastAsia" w:eastAsia="仿宋_GB2312"/>
          <w:spacing w:val="-4"/>
          <w:sz w:val="32"/>
          <w:szCs w:val="32"/>
          <w:lang w:val="zh-CN"/>
        </w:rPr>
        <w:t>）开展学术交流，弘扬学术思想，促进科学进步和经济发展，推进决策科学化和民主化。</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12</w:t>
      </w:r>
      <w:r>
        <w:rPr>
          <w:rFonts w:hint="eastAsia" w:eastAsia="仿宋_GB2312"/>
          <w:spacing w:val="-4"/>
          <w:sz w:val="32"/>
          <w:szCs w:val="32"/>
          <w:lang w:val="zh-CN"/>
        </w:rPr>
        <w:t>）弘扬科学精神，普及科学知识，传播科学思想和科学方法，捍卫科学尊严，推广先进技术，开展青少年科学技术教育活动，提高全民族科学文化素质。</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13</w:t>
      </w:r>
      <w:r>
        <w:rPr>
          <w:rFonts w:hint="eastAsia" w:eastAsia="仿宋_GB2312"/>
          <w:spacing w:val="-4"/>
          <w:sz w:val="32"/>
          <w:szCs w:val="32"/>
          <w:lang w:val="zh-CN"/>
        </w:rPr>
        <w:t>）开展民间国际科技交流活动，发展同邻边的科技团体和科技工作者的友好交流。</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14</w:t>
      </w:r>
      <w:r>
        <w:rPr>
          <w:rFonts w:hint="eastAsia" w:eastAsia="仿宋_GB2312"/>
          <w:spacing w:val="-4"/>
          <w:sz w:val="32"/>
          <w:szCs w:val="32"/>
          <w:lang w:val="zh-CN"/>
        </w:rPr>
        <w:t>）开展科学论证、咨询服务，提出政策建议，促进科学技术成果的转化，接受委托承担项目评估、成果鉴定、专业技术资格评审等任务。</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15</w:t>
      </w:r>
      <w:r>
        <w:rPr>
          <w:rFonts w:hint="eastAsia" w:eastAsia="仿宋_GB2312"/>
          <w:spacing w:val="-4"/>
          <w:sz w:val="32"/>
          <w:szCs w:val="32"/>
          <w:lang w:val="zh-CN"/>
        </w:rPr>
        <w:t>）表彰奖励优秀科技工作者、优秀学术论文、优秀科普作品，弘扬</w:t>
      </w:r>
      <w:r>
        <w:rPr>
          <w:rFonts w:eastAsia="仿宋_GB2312"/>
          <w:spacing w:val="-4"/>
          <w:sz w:val="32"/>
          <w:szCs w:val="32"/>
          <w:lang w:val="zh-CN"/>
        </w:rPr>
        <w:t>“</w:t>
      </w:r>
      <w:r>
        <w:rPr>
          <w:rFonts w:hint="eastAsia" w:eastAsia="仿宋_GB2312"/>
          <w:spacing w:val="-4"/>
          <w:sz w:val="32"/>
          <w:szCs w:val="32"/>
          <w:lang w:val="zh-CN"/>
        </w:rPr>
        <w:t>尊重知识，尊重人才</w:t>
      </w:r>
      <w:r>
        <w:rPr>
          <w:rFonts w:eastAsia="仿宋_GB2312"/>
          <w:spacing w:val="-4"/>
          <w:sz w:val="32"/>
          <w:szCs w:val="32"/>
          <w:lang w:val="zh-CN"/>
        </w:rPr>
        <w:t>”</w:t>
      </w:r>
      <w:r>
        <w:rPr>
          <w:rFonts w:hint="eastAsia" w:eastAsia="仿宋_GB2312"/>
          <w:spacing w:val="-4"/>
          <w:sz w:val="32"/>
          <w:szCs w:val="32"/>
          <w:lang w:val="zh-CN"/>
        </w:rPr>
        <w:t>的社会风尚。</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16</w:t>
      </w:r>
      <w:r>
        <w:rPr>
          <w:rFonts w:hint="eastAsia" w:eastAsia="仿宋_GB2312"/>
          <w:spacing w:val="-4"/>
          <w:sz w:val="32"/>
          <w:szCs w:val="32"/>
          <w:lang w:val="zh-CN"/>
        </w:rPr>
        <w:t>）对所属市级学会、协会、研究会进行管理，对乡镇科协进行业务指导。</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17</w:t>
      </w:r>
      <w:r>
        <w:rPr>
          <w:rFonts w:hint="eastAsia" w:eastAsia="仿宋_GB2312"/>
          <w:spacing w:val="-4"/>
          <w:sz w:val="32"/>
          <w:szCs w:val="32"/>
          <w:lang w:val="zh-CN"/>
        </w:rPr>
        <w:t>）举办符合市科协宗旨的社会公益事业。</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18</w:t>
      </w:r>
      <w:r>
        <w:rPr>
          <w:rFonts w:hint="eastAsia" w:eastAsia="仿宋_GB2312"/>
          <w:spacing w:val="-4"/>
          <w:sz w:val="32"/>
          <w:szCs w:val="32"/>
          <w:lang w:val="zh-CN"/>
        </w:rPr>
        <w:t>）完成市委、市政府及省、州科协交办的工作。</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19</w:t>
      </w:r>
      <w:r>
        <w:rPr>
          <w:rFonts w:hint="eastAsia" w:eastAsia="仿宋_GB2312"/>
          <w:spacing w:val="-4"/>
          <w:sz w:val="32"/>
          <w:szCs w:val="32"/>
          <w:lang w:val="zh-CN"/>
        </w:rPr>
        <w:t>）贯彻执行国家及省有关专利的法律、法规、方针、政策，研究并组织起草地方性法规、规章和政策措施。</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20</w:t>
      </w:r>
      <w:r>
        <w:rPr>
          <w:rFonts w:hint="eastAsia" w:eastAsia="仿宋_GB2312"/>
          <w:spacing w:val="-4"/>
          <w:sz w:val="32"/>
          <w:szCs w:val="32"/>
          <w:lang w:val="zh-CN"/>
        </w:rPr>
        <w:t>）制定专利工作中长期发展规划、知识产权保护行动计划，负责本市专利信息的运行和管理工作，指导专利信息资源的开发利用。</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21</w:t>
      </w:r>
      <w:r>
        <w:rPr>
          <w:rFonts w:hint="eastAsia" w:eastAsia="仿宋_GB2312"/>
          <w:spacing w:val="-4"/>
          <w:sz w:val="32"/>
          <w:szCs w:val="32"/>
          <w:lang w:val="zh-CN"/>
        </w:rPr>
        <w:t>）负责专利行政执法工作，依法处理专利纠纷和查处假冒、冒充专利的行为，负责职能范围内的行政复议、诉讼、应诉工作。</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22</w:t>
      </w:r>
      <w:r>
        <w:rPr>
          <w:rFonts w:hint="eastAsia" w:eastAsia="仿宋_GB2312"/>
          <w:spacing w:val="-4"/>
          <w:sz w:val="32"/>
          <w:szCs w:val="32"/>
          <w:lang w:val="zh-CN"/>
        </w:rPr>
        <w:t>）研究制定专利与相关产业协调发展的战略，指导企、事业单位和部门的专利工作；推动、指导专利技术的开发、推广、应用和专利技术产业化工作。</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23</w:t>
      </w:r>
      <w:r>
        <w:rPr>
          <w:rFonts w:hint="eastAsia" w:eastAsia="仿宋_GB2312"/>
          <w:spacing w:val="-4"/>
          <w:sz w:val="32"/>
          <w:szCs w:val="32"/>
          <w:lang w:val="zh-CN"/>
        </w:rPr>
        <w:t>）负责有关知识产权的宣传教育与培训，研究制定专利人才培训计划，组织实施专利法律、法规的宣传普及和教育工作。</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24</w:t>
      </w:r>
      <w:r>
        <w:rPr>
          <w:rFonts w:hint="eastAsia" w:eastAsia="仿宋_GB2312"/>
          <w:spacing w:val="-4"/>
          <w:sz w:val="32"/>
          <w:szCs w:val="32"/>
          <w:lang w:val="zh-CN"/>
        </w:rPr>
        <w:t>）负责管理技术市场和许可贸易中的专利工作，协调有关部门管理进出口贸易中的专利工作。</w:t>
      </w:r>
    </w:p>
    <w:p>
      <w:pPr>
        <w:autoSpaceDE w:val="0"/>
        <w:autoSpaceDN w:val="0"/>
        <w:spacing w:line="360" w:lineRule="auto"/>
        <w:ind w:firstLine="624" w:firstLineChars="200"/>
        <w:rPr>
          <w:rFonts w:eastAsia="仿宋_GB2312"/>
          <w:spacing w:val="-4"/>
          <w:sz w:val="32"/>
          <w:szCs w:val="32"/>
          <w:lang w:val="zh-CN"/>
        </w:rPr>
      </w:pPr>
      <w:r>
        <w:rPr>
          <w:rFonts w:hint="eastAsia" w:eastAsia="仿宋_GB2312"/>
          <w:spacing w:val="-4"/>
          <w:sz w:val="32"/>
          <w:szCs w:val="32"/>
          <w:lang w:val="zh-CN"/>
        </w:rPr>
        <w:t>（</w:t>
      </w:r>
      <w:r>
        <w:rPr>
          <w:rFonts w:eastAsia="仿宋_GB2312"/>
          <w:spacing w:val="-4"/>
          <w:sz w:val="32"/>
          <w:szCs w:val="32"/>
          <w:lang w:val="zh-CN"/>
        </w:rPr>
        <w:t>25</w:t>
      </w:r>
      <w:r>
        <w:rPr>
          <w:rFonts w:hint="eastAsia" w:eastAsia="仿宋_GB2312"/>
          <w:spacing w:val="-4"/>
          <w:sz w:val="32"/>
          <w:szCs w:val="32"/>
          <w:lang w:val="zh-CN"/>
        </w:rPr>
        <w:t>）承担市委、市政府和省、州知识产权局交办的其他事项。</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spacing w:line="500" w:lineRule="exact"/>
        <w:ind w:firstLine="640" w:firstLineChars="200"/>
        <w:rPr>
          <w:rFonts w:ascii="仿宋_GB2312" w:eastAsia="仿宋_GB2312"/>
          <w:sz w:val="32"/>
          <w:szCs w:val="32"/>
        </w:rPr>
      </w:pPr>
      <w:r>
        <w:rPr>
          <w:rFonts w:ascii="仿宋_GB2312" w:eastAsia="仿宋_GB2312"/>
          <w:sz w:val="32"/>
          <w:szCs w:val="32"/>
        </w:rPr>
        <w:t>2018</w:t>
      </w:r>
      <w:r>
        <w:rPr>
          <w:rFonts w:hint="eastAsia" w:ascii="仿宋_GB2312" w:eastAsia="仿宋_GB2312"/>
          <w:sz w:val="32"/>
          <w:szCs w:val="32"/>
        </w:rPr>
        <w:t>年度部门预算编报的单位共</w:t>
      </w:r>
      <w:r>
        <w:rPr>
          <w:rFonts w:ascii="仿宋_GB2312" w:eastAsia="仿宋_GB2312"/>
          <w:sz w:val="32"/>
          <w:szCs w:val="32"/>
        </w:rPr>
        <w:t>1</w:t>
      </w:r>
      <w:r>
        <w:rPr>
          <w:rFonts w:hint="eastAsia" w:ascii="仿宋_GB2312" w:eastAsia="仿宋_GB2312"/>
          <w:sz w:val="32"/>
          <w:szCs w:val="32"/>
        </w:rPr>
        <w:t>个。其中：行政单位</w:t>
      </w:r>
      <w:r>
        <w:rPr>
          <w:rFonts w:ascii="仿宋_GB2312" w:eastAsia="仿宋_GB2312"/>
          <w:sz w:val="32"/>
          <w:szCs w:val="32"/>
        </w:rPr>
        <w:t>1</w:t>
      </w:r>
      <w:r>
        <w:rPr>
          <w:rFonts w:hint="eastAsia" w:ascii="仿宋_GB2312" w:eastAsia="仿宋_GB2312"/>
          <w:sz w:val="32"/>
          <w:szCs w:val="32"/>
        </w:rPr>
        <w:t>个（芒市科学技术局），参照公务员法管理的事业单位</w:t>
      </w:r>
      <w:r>
        <w:rPr>
          <w:rFonts w:ascii="仿宋_GB2312" w:eastAsia="仿宋_GB2312"/>
          <w:bCs/>
          <w:sz w:val="32"/>
          <w:szCs w:val="32"/>
        </w:rPr>
        <w:t>0</w:t>
      </w:r>
      <w:r>
        <w:rPr>
          <w:rFonts w:hint="eastAsia" w:ascii="仿宋_GB2312" w:eastAsia="仿宋_GB2312"/>
          <w:sz w:val="32"/>
          <w:szCs w:val="32"/>
        </w:rPr>
        <w:t>个，其他事业单位</w:t>
      </w:r>
      <w:r>
        <w:rPr>
          <w:rFonts w:ascii="仿宋_GB2312" w:eastAsia="仿宋_GB2312"/>
          <w:sz w:val="32"/>
          <w:szCs w:val="32"/>
        </w:rPr>
        <w:t>0</w:t>
      </w:r>
      <w:r>
        <w:rPr>
          <w:rFonts w:hint="eastAsia" w:ascii="仿宋_GB2312" w:eastAsia="仿宋_GB2312"/>
          <w:sz w:val="32"/>
          <w:szCs w:val="32"/>
        </w:rPr>
        <w:t>个。</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（三）重点工作概述</w:t>
      </w:r>
    </w:p>
    <w:p>
      <w:pPr>
        <w:ind w:firstLine="640" w:firstLineChars="200"/>
        <w:rPr>
          <w:rFonts w:eastAsia="楷体_GB2312"/>
          <w:sz w:val="32"/>
          <w:szCs w:val="32"/>
        </w:rPr>
      </w:pPr>
      <w:r>
        <w:rPr>
          <w:rFonts w:hint="eastAsia" w:eastAsia="楷体_GB2312"/>
          <w:sz w:val="32"/>
          <w:szCs w:val="32"/>
        </w:rPr>
        <w:t>（一）贯彻落实创新驱动发展战略，提升科技支撑经济社会发展作用</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加强指导和培育，发挥企业作为科技创新和研发主体的作用。以开展高新技术企业、科技型中小企业、科技示范园区、众创空间培育和认定为切入点，提升企业科技创新能力。全市有高新技术企业</w:t>
      </w:r>
      <w:r>
        <w:rPr>
          <w:rFonts w:eastAsia="仿宋_GB2312"/>
          <w:sz w:val="32"/>
          <w:szCs w:val="32"/>
        </w:rPr>
        <w:t>3</w:t>
      </w:r>
      <w:r>
        <w:rPr>
          <w:rFonts w:hint="eastAsia" w:eastAsia="仿宋_GB2312"/>
          <w:sz w:val="32"/>
          <w:szCs w:val="32"/>
        </w:rPr>
        <w:t>家；创新型试点企业</w:t>
      </w:r>
      <w:r>
        <w:rPr>
          <w:rFonts w:eastAsia="仿宋_GB2312"/>
          <w:sz w:val="32"/>
          <w:szCs w:val="32"/>
        </w:rPr>
        <w:t>1</w:t>
      </w:r>
      <w:r>
        <w:rPr>
          <w:rFonts w:hint="eastAsia" w:eastAsia="仿宋_GB2312"/>
          <w:sz w:val="32"/>
          <w:szCs w:val="32"/>
        </w:rPr>
        <w:t>家、创新型企业</w:t>
      </w:r>
      <w:r>
        <w:rPr>
          <w:rFonts w:eastAsia="仿宋_GB2312"/>
          <w:sz w:val="32"/>
          <w:szCs w:val="32"/>
        </w:rPr>
        <w:t>3</w:t>
      </w:r>
      <w:r>
        <w:rPr>
          <w:rFonts w:hint="eastAsia" w:eastAsia="仿宋_GB2312"/>
          <w:sz w:val="32"/>
          <w:szCs w:val="32"/>
        </w:rPr>
        <w:t>家；省级科技型中小企业</w:t>
      </w:r>
      <w:r>
        <w:rPr>
          <w:rFonts w:eastAsia="仿宋_GB2312"/>
          <w:sz w:val="32"/>
          <w:szCs w:val="32"/>
        </w:rPr>
        <w:t>35</w:t>
      </w:r>
      <w:r>
        <w:rPr>
          <w:rFonts w:hint="eastAsia" w:eastAsia="仿宋_GB2312"/>
          <w:sz w:val="32"/>
          <w:szCs w:val="32"/>
        </w:rPr>
        <w:t>家；省级工程技术研究中心</w:t>
      </w:r>
      <w:r>
        <w:rPr>
          <w:rFonts w:eastAsia="仿宋_GB2312"/>
          <w:sz w:val="32"/>
          <w:szCs w:val="32"/>
        </w:rPr>
        <w:t>2</w:t>
      </w:r>
      <w:r>
        <w:rPr>
          <w:rFonts w:hint="eastAsia" w:eastAsia="仿宋_GB2312"/>
          <w:sz w:val="32"/>
          <w:szCs w:val="32"/>
        </w:rPr>
        <w:t>家；云南省优质种苗基地</w:t>
      </w:r>
      <w:r>
        <w:rPr>
          <w:rFonts w:eastAsia="仿宋_GB2312"/>
          <w:sz w:val="32"/>
          <w:szCs w:val="32"/>
        </w:rPr>
        <w:t>4</w:t>
      </w:r>
      <w:r>
        <w:rPr>
          <w:rFonts w:hint="eastAsia" w:eastAsia="仿宋_GB2312"/>
          <w:sz w:val="32"/>
          <w:szCs w:val="32"/>
        </w:rPr>
        <w:t>家；云南省农产品深加工科技型企业</w:t>
      </w:r>
      <w:r>
        <w:rPr>
          <w:rFonts w:eastAsia="仿宋_GB2312"/>
          <w:sz w:val="32"/>
          <w:szCs w:val="32"/>
        </w:rPr>
        <w:t>10</w:t>
      </w:r>
      <w:r>
        <w:rPr>
          <w:rFonts w:hint="eastAsia" w:eastAsia="仿宋_GB2312"/>
          <w:sz w:val="32"/>
          <w:szCs w:val="32"/>
        </w:rPr>
        <w:t>家；云南省农业科技示范园</w:t>
      </w:r>
      <w:r>
        <w:rPr>
          <w:rFonts w:eastAsia="仿宋_GB2312"/>
          <w:sz w:val="32"/>
          <w:szCs w:val="32"/>
        </w:rPr>
        <w:t>10</w:t>
      </w:r>
      <w:r>
        <w:rPr>
          <w:rFonts w:hint="eastAsia" w:eastAsia="仿宋_GB2312"/>
          <w:sz w:val="32"/>
          <w:szCs w:val="32"/>
        </w:rPr>
        <w:t>家；云南省科技型农村经济合作组织</w:t>
      </w:r>
      <w:r>
        <w:rPr>
          <w:rFonts w:eastAsia="仿宋_GB2312"/>
          <w:sz w:val="32"/>
          <w:szCs w:val="32"/>
        </w:rPr>
        <w:t>2</w:t>
      </w:r>
      <w:r>
        <w:rPr>
          <w:rFonts w:hint="eastAsia" w:eastAsia="仿宋_GB2312"/>
          <w:sz w:val="32"/>
          <w:szCs w:val="32"/>
        </w:rPr>
        <w:t>家；州级科技型中小企业</w:t>
      </w:r>
      <w:r>
        <w:rPr>
          <w:rFonts w:eastAsia="仿宋_GB2312"/>
          <w:sz w:val="32"/>
          <w:szCs w:val="32"/>
        </w:rPr>
        <w:t>22</w:t>
      </w:r>
      <w:r>
        <w:rPr>
          <w:rFonts w:hint="eastAsia" w:eastAsia="仿宋_GB2312"/>
          <w:sz w:val="32"/>
          <w:szCs w:val="32"/>
        </w:rPr>
        <w:t>家；州级工程技术研究中心</w:t>
      </w:r>
      <w:r>
        <w:rPr>
          <w:rFonts w:eastAsia="仿宋_GB2312"/>
          <w:sz w:val="32"/>
          <w:szCs w:val="32"/>
        </w:rPr>
        <w:t>2</w:t>
      </w:r>
      <w:r>
        <w:rPr>
          <w:rFonts w:hint="eastAsia" w:eastAsia="仿宋_GB2312"/>
          <w:sz w:val="32"/>
          <w:szCs w:val="32"/>
        </w:rPr>
        <w:t>家，同时，经过努力芒市于今年被省科技厅认定为咖啡、优质稻农业科技示范园区。</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以项目为依托，促进产业发展。结合全市经济发展和产业发展实际，积极向上争取科技、科普计划项目支持。</w:t>
      </w:r>
      <w:r>
        <w:rPr>
          <w:rFonts w:eastAsia="仿宋_GB2312"/>
          <w:sz w:val="32"/>
          <w:szCs w:val="32"/>
        </w:rPr>
        <w:t xml:space="preserve"> 2017</w:t>
      </w:r>
      <w:r>
        <w:rPr>
          <w:rFonts w:hint="eastAsia" w:eastAsia="仿宋_GB2312"/>
          <w:sz w:val="32"/>
          <w:szCs w:val="32"/>
        </w:rPr>
        <w:t>年，共争取到国家、省、州科技、科普项目</w:t>
      </w:r>
      <w:r>
        <w:rPr>
          <w:rFonts w:eastAsia="仿宋_GB2312"/>
          <w:sz w:val="32"/>
          <w:szCs w:val="32"/>
        </w:rPr>
        <w:t>43</w:t>
      </w:r>
      <w:r>
        <w:rPr>
          <w:rFonts w:hint="eastAsia" w:eastAsia="仿宋_GB2312"/>
          <w:sz w:val="32"/>
          <w:szCs w:val="32"/>
        </w:rPr>
        <w:t>项，获得专项经费</w:t>
      </w:r>
      <w:r>
        <w:rPr>
          <w:rFonts w:eastAsia="仿宋_GB2312"/>
          <w:sz w:val="32"/>
          <w:szCs w:val="32"/>
        </w:rPr>
        <w:t>674.684</w:t>
      </w:r>
      <w:r>
        <w:rPr>
          <w:rFonts w:hint="eastAsia" w:eastAsia="仿宋_GB2312"/>
          <w:sz w:val="32"/>
          <w:szCs w:val="32"/>
        </w:rPr>
        <w:t>万元。</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全面落实人才培引工程，加大科技创新人才培养力度。积极搭建院士（博士）专家工作站、组织申报人才外引项目，截至</w:t>
      </w:r>
      <w:r>
        <w:rPr>
          <w:rFonts w:eastAsia="仿宋_GB2312"/>
          <w:sz w:val="32"/>
          <w:szCs w:val="32"/>
        </w:rPr>
        <w:t>2017</w:t>
      </w:r>
      <w:r>
        <w:rPr>
          <w:rFonts w:hint="eastAsia" w:eastAsia="仿宋_GB2312"/>
          <w:sz w:val="32"/>
          <w:szCs w:val="32"/>
        </w:rPr>
        <w:t>年</w:t>
      </w:r>
      <w:r>
        <w:rPr>
          <w:rFonts w:eastAsia="仿宋_GB2312"/>
          <w:sz w:val="32"/>
          <w:szCs w:val="32"/>
        </w:rPr>
        <w:t>10</w:t>
      </w:r>
      <w:r>
        <w:rPr>
          <w:rFonts w:hint="eastAsia" w:eastAsia="仿宋_GB2312"/>
          <w:sz w:val="32"/>
          <w:szCs w:val="32"/>
        </w:rPr>
        <w:t>月，全市拥有省级院士（博士）专家工作站</w:t>
      </w:r>
      <w:r>
        <w:rPr>
          <w:rFonts w:eastAsia="仿宋_GB2312"/>
          <w:sz w:val="32"/>
          <w:szCs w:val="32"/>
        </w:rPr>
        <w:t>3</w:t>
      </w:r>
      <w:r>
        <w:rPr>
          <w:rFonts w:hint="eastAsia" w:eastAsia="仿宋_GB2312"/>
          <w:sz w:val="32"/>
          <w:szCs w:val="32"/>
        </w:rPr>
        <w:t>个；州级院士（博士）专家工作站</w:t>
      </w:r>
      <w:r>
        <w:rPr>
          <w:rFonts w:eastAsia="仿宋_GB2312"/>
          <w:sz w:val="32"/>
          <w:szCs w:val="32"/>
        </w:rPr>
        <w:t>4</w:t>
      </w:r>
      <w:r>
        <w:rPr>
          <w:rFonts w:hint="eastAsia" w:eastAsia="仿宋_GB2312"/>
          <w:sz w:val="32"/>
          <w:szCs w:val="32"/>
        </w:rPr>
        <w:t>个。组织德宏后谷咖啡有限公司陈振佳博士申报了国家计划创新人才长期项目；组织申报省级中青年学术技术带头人</w:t>
      </w:r>
      <w:r>
        <w:rPr>
          <w:rFonts w:eastAsia="仿宋_GB2312"/>
          <w:sz w:val="32"/>
          <w:szCs w:val="32"/>
        </w:rPr>
        <w:t>1</w:t>
      </w:r>
      <w:r>
        <w:rPr>
          <w:rFonts w:hint="eastAsia" w:eastAsia="仿宋_GB2312"/>
          <w:sz w:val="32"/>
          <w:szCs w:val="32"/>
        </w:rPr>
        <w:t>名；组织企业申报州科技特派员创业行动专项</w:t>
      </w:r>
      <w:r>
        <w:rPr>
          <w:rFonts w:eastAsia="仿宋_GB2312"/>
          <w:sz w:val="32"/>
          <w:szCs w:val="32"/>
        </w:rPr>
        <w:t>2</w:t>
      </w:r>
      <w:r>
        <w:rPr>
          <w:rFonts w:hint="eastAsia" w:eastAsia="仿宋_GB2312"/>
          <w:sz w:val="32"/>
          <w:szCs w:val="32"/>
        </w:rPr>
        <w:t>项；组织芒市海华开发有限公司申报了州级院士专家工作站；培育州级中青年学术技术带头人</w:t>
      </w:r>
      <w:r>
        <w:rPr>
          <w:rFonts w:eastAsia="仿宋_GB2312"/>
          <w:sz w:val="32"/>
          <w:szCs w:val="32"/>
        </w:rPr>
        <w:t>1</w:t>
      </w:r>
      <w:r>
        <w:rPr>
          <w:rFonts w:hint="eastAsia" w:eastAsia="仿宋_GB2312"/>
          <w:sz w:val="32"/>
          <w:szCs w:val="32"/>
        </w:rPr>
        <w:t>名、技术创新人才</w:t>
      </w:r>
      <w:r>
        <w:rPr>
          <w:rFonts w:eastAsia="仿宋_GB2312"/>
          <w:sz w:val="32"/>
          <w:szCs w:val="32"/>
        </w:rPr>
        <w:t>1</w:t>
      </w:r>
      <w:r>
        <w:rPr>
          <w:rFonts w:hint="eastAsia" w:eastAsia="仿宋_GB2312"/>
          <w:sz w:val="32"/>
          <w:szCs w:val="32"/>
        </w:rPr>
        <w:t>个、创新团队</w:t>
      </w:r>
      <w:r>
        <w:rPr>
          <w:rFonts w:eastAsia="仿宋_GB2312"/>
          <w:sz w:val="32"/>
          <w:szCs w:val="32"/>
        </w:rPr>
        <w:t>1</w:t>
      </w:r>
      <w:r>
        <w:rPr>
          <w:rFonts w:hint="eastAsia" w:eastAsia="仿宋_GB2312"/>
          <w:sz w:val="32"/>
          <w:szCs w:val="32"/>
        </w:rPr>
        <w:t>个；已上报了</w:t>
      </w:r>
      <w:r>
        <w:rPr>
          <w:rFonts w:eastAsia="仿宋_GB2312"/>
          <w:sz w:val="32"/>
          <w:szCs w:val="32"/>
        </w:rPr>
        <w:t>2</w:t>
      </w:r>
      <w:r>
        <w:rPr>
          <w:rFonts w:hint="eastAsia" w:eastAsia="仿宋_GB2312"/>
          <w:sz w:val="32"/>
          <w:szCs w:val="32"/>
        </w:rPr>
        <w:t>个企业</w:t>
      </w:r>
      <w:r>
        <w:rPr>
          <w:rFonts w:eastAsia="仿宋_GB2312"/>
          <w:sz w:val="32"/>
          <w:szCs w:val="32"/>
        </w:rPr>
        <w:t>11</w:t>
      </w:r>
      <w:r>
        <w:rPr>
          <w:rFonts w:hint="eastAsia" w:eastAsia="仿宋_GB2312"/>
          <w:sz w:val="32"/>
          <w:szCs w:val="32"/>
        </w:rPr>
        <w:t>名</w:t>
      </w:r>
      <w:r>
        <w:rPr>
          <w:rFonts w:eastAsia="仿宋_GB2312"/>
          <w:sz w:val="32"/>
          <w:szCs w:val="32"/>
        </w:rPr>
        <w:t xml:space="preserve"> “</w:t>
      </w:r>
      <w:r>
        <w:rPr>
          <w:rFonts w:hint="eastAsia" w:eastAsia="仿宋_GB2312"/>
          <w:sz w:val="32"/>
          <w:szCs w:val="32"/>
        </w:rPr>
        <w:t>三区</w:t>
      </w:r>
      <w:r>
        <w:rPr>
          <w:rFonts w:eastAsia="仿宋_GB2312"/>
          <w:sz w:val="32"/>
          <w:szCs w:val="32"/>
        </w:rPr>
        <w:t>”</w:t>
      </w:r>
      <w:r>
        <w:rPr>
          <w:rFonts w:hint="eastAsia" w:eastAsia="仿宋_GB2312"/>
          <w:sz w:val="32"/>
          <w:szCs w:val="32"/>
        </w:rPr>
        <w:t>人才需求表；推荐了</w:t>
      </w:r>
      <w:r>
        <w:rPr>
          <w:rFonts w:eastAsia="仿宋_GB2312"/>
          <w:sz w:val="32"/>
          <w:szCs w:val="32"/>
        </w:rPr>
        <w:t>2</w:t>
      </w:r>
      <w:r>
        <w:rPr>
          <w:rFonts w:hint="eastAsia" w:eastAsia="仿宋_GB2312"/>
          <w:sz w:val="32"/>
          <w:szCs w:val="32"/>
        </w:rPr>
        <w:t>个</w:t>
      </w:r>
      <w:r>
        <w:rPr>
          <w:rFonts w:eastAsia="仿宋_GB2312"/>
          <w:sz w:val="32"/>
          <w:szCs w:val="32"/>
        </w:rPr>
        <w:t>“</w:t>
      </w:r>
      <w:r>
        <w:rPr>
          <w:rFonts w:hint="eastAsia" w:eastAsia="仿宋_GB2312"/>
          <w:sz w:val="32"/>
          <w:szCs w:val="32"/>
        </w:rPr>
        <w:t>三区</w:t>
      </w:r>
      <w:r>
        <w:rPr>
          <w:rFonts w:eastAsia="仿宋_GB2312"/>
          <w:sz w:val="32"/>
          <w:szCs w:val="32"/>
        </w:rPr>
        <w:t>”</w:t>
      </w:r>
      <w:r>
        <w:rPr>
          <w:rFonts w:hint="eastAsia" w:eastAsia="仿宋_GB2312"/>
          <w:sz w:val="32"/>
          <w:szCs w:val="32"/>
        </w:rPr>
        <w:t>人才受培人员；接收了</w:t>
      </w:r>
      <w:r>
        <w:rPr>
          <w:rFonts w:eastAsia="仿宋_GB2312"/>
          <w:sz w:val="32"/>
          <w:szCs w:val="32"/>
        </w:rPr>
        <w:t>17</w:t>
      </w:r>
      <w:r>
        <w:rPr>
          <w:rFonts w:hint="eastAsia" w:eastAsia="仿宋_GB2312"/>
          <w:sz w:val="32"/>
          <w:szCs w:val="32"/>
        </w:rPr>
        <w:t>份</w:t>
      </w:r>
      <w:r>
        <w:rPr>
          <w:rFonts w:eastAsia="仿宋_GB2312"/>
          <w:sz w:val="32"/>
          <w:szCs w:val="32"/>
        </w:rPr>
        <w:t>“</w:t>
      </w:r>
      <w:r>
        <w:rPr>
          <w:rFonts w:hint="eastAsia" w:eastAsia="仿宋_GB2312"/>
          <w:sz w:val="32"/>
          <w:szCs w:val="32"/>
        </w:rPr>
        <w:t>三区</w:t>
      </w:r>
      <w:r>
        <w:rPr>
          <w:rFonts w:eastAsia="仿宋_GB2312"/>
          <w:sz w:val="32"/>
          <w:szCs w:val="32"/>
        </w:rPr>
        <w:t>”</w:t>
      </w:r>
      <w:r>
        <w:rPr>
          <w:rFonts w:hint="eastAsia" w:eastAsia="仿宋_GB2312"/>
          <w:sz w:val="32"/>
          <w:szCs w:val="32"/>
        </w:rPr>
        <w:t>人才下派协议书。</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指导相关企业与科研院校和研究结构合作。目前，芒市科技局与中国咖啡工程研究中心、州农科所建立了技术合作关系；指导</w:t>
      </w:r>
      <w:r>
        <w:rPr>
          <w:rFonts w:eastAsia="仿宋_GB2312"/>
          <w:sz w:val="32"/>
          <w:szCs w:val="32"/>
        </w:rPr>
        <w:t>13</w:t>
      </w:r>
      <w:r>
        <w:rPr>
          <w:rFonts w:hint="eastAsia" w:eastAsia="仿宋_GB2312"/>
          <w:sz w:val="32"/>
          <w:szCs w:val="32"/>
        </w:rPr>
        <w:t>家企业与高校和科研机构签订并建立了技术合作关系，实施产学研合作项目</w:t>
      </w:r>
      <w:r>
        <w:rPr>
          <w:rFonts w:eastAsia="仿宋_GB2312"/>
          <w:sz w:val="32"/>
          <w:szCs w:val="32"/>
        </w:rPr>
        <w:t>17</w:t>
      </w:r>
      <w:r>
        <w:rPr>
          <w:rFonts w:hint="eastAsia" w:eastAsia="仿宋_GB2312"/>
          <w:sz w:val="32"/>
          <w:szCs w:val="32"/>
        </w:rPr>
        <w:t>项。</w:t>
      </w:r>
    </w:p>
    <w:p>
      <w:pPr>
        <w:ind w:firstLine="640" w:firstLineChars="200"/>
        <w:rPr>
          <w:rFonts w:eastAsia="仿宋_GB2312"/>
          <w:kern w:val="0"/>
          <w:sz w:val="32"/>
          <w:szCs w:val="32"/>
        </w:rPr>
      </w:pPr>
      <w:r>
        <w:rPr>
          <w:rFonts w:eastAsia="仿宋_GB2312"/>
          <w:sz w:val="32"/>
          <w:szCs w:val="32"/>
        </w:rPr>
        <w:t>5.</w:t>
      </w:r>
      <w:r>
        <w:rPr>
          <w:rFonts w:hint="eastAsia" w:eastAsia="仿宋_GB2312"/>
          <w:sz w:val="32"/>
          <w:szCs w:val="32"/>
        </w:rPr>
        <w:t>积极推进科技成果转化工作。为推动科技成果转化更加有效支撑供给侧结构性改革，落实科技成果转移转化行动，构建起完善的全链条科技成果转化体系，增强高水平科技创新供给能力，</w:t>
      </w:r>
      <w:r>
        <w:rPr>
          <w:rFonts w:hint="eastAsia" w:eastAsia="仿宋_GB2312"/>
          <w:kern w:val="0"/>
          <w:sz w:val="32"/>
          <w:szCs w:val="32"/>
        </w:rPr>
        <w:t>加强科技与经济紧密结合，积极筹建芒市科技成果转化中心。目前，州科技局已批复芒市为州级科技成果转化中心，芒市也积极向省科技厅争取省级科技成果转化中心示范县建设。</w:t>
      </w:r>
    </w:p>
    <w:p>
      <w:pPr>
        <w:ind w:firstLine="640" w:firstLineChars="200"/>
        <w:rPr>
          <w:rFonts w:eastAsia="楷体_GB2312"/>
          <w:sz w:val="32"/>
          <w:szCs w:val="32"/>
        </w:rPr>
      </w:pPr>
      <w:r>
        <w:rPr>
          <w:rFonts w:hint="eastAsia" w:eastAsia="楷体_GB2312"/>
          <w:sz w:val="32"/>
          <w:szCs w:val="32"/>
        </w:rPr>
        <w:t>（二）加强科学技术普及工作，提升公民科学素质</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在市委、市政府的直接领导下，完成了对全市全民科学素质目标责任单位</w:t>
      </w:r>
      <w:r>
        <w:rPr>
          <w:rFonts w:eastAsia="仿宋_GB2312"/>
          <w:sz w:val="32"/>
          <w:szCs w:val="32"/>
        </w:rPr>
        <w:t>2016</w:t>
      </w:r>
      <w:r>
        <w:rPr>
          <w:rFonts w:hint="eastAsia" w:eastAsia="仿宋_GB2312"/>
          <w:sz w:val="32"/>
          <w:szCs w:val="32"/>
        </w:rPr>
        <w:t>年度考核工作。起草制定了《芒市</w:t>
      </w:r>
      <w:r>
        <w:rPr>
          <w:rFonts w:eastAsia="仿宋_GB2312"/>
          <w:sz w:val="32"/>
          <w:szCs w:val="32"/>
        </w:rPr>
        <w:t>2016—2020</w:t>
      </w:r>
      <w:r>
        <w:rPr>
          <w:rFonts w:hint="eastAsia" w:eastAsia="仿宋_GB2312"/>
          <w:sz w:val="32"/>
          <w:szCs w:val="32"/>
        </w:rPr>
        <w:t>全民科学素质行动纲要实施方案》，并制定了目标责任书及考核办法。</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结合精准扶贫加大农函大培训。</w:t>
      </w:r>
      <w:r>
        <w:rPr>
          <w:rFonts w:eastAsia="仿宋_GB2312"/>
          <w:sz w:val="32"/>
          <w:szCs w:val="32"/>
        </w:rPr>
        <w:t>2017</w:t>
      </w:r>
      <w:r>
        <w:rPr>
          <w:rFonts w:hint="eastAsia" w:eastAsia="仿宋_GB2312"/>
          <w:sz w:val="32"/>
          <w:szCs w:val="32"/>
        </w:rPr>
        <w:t>年省下达芒市农函大学员</w:t>
      </w:r>
      <w:r>
        <w:rPr>
          <w:rFonts w:eastAsia="仿宋_GB2312"/>
          <w:sz w:val="32"/>
          <w:szCs w:val="32"/>
        </w:rPr>
        <w:t>400</w:t>
      </w:r>
      <w:r>
        <w:rPr>
          <w:rFonts w:hint="eastAsia" w:eastAsia="仿宋_GB2312"/>
          <w:sz w:val="32"/>
          <w:szCs w:val="32"/>
        </w:rPr>
        <w:t>人指标，为推进全州农函大工作，州科协于</w:t>
      </w:r>
      <w:r>
        <w:rPr>
          <w:rFonts w:eastAsia="仿宋_GB2312"/>
          <w:sz w:val="32"/>
          <w:szCs w:val="32"/>
        </w:rPr>
        <w:t>9</w:t>
      </w:r>
      <w:r>
        <w:rPr>
          <w:rFonts w:hint="eastAsia" w:eastAsia="仿宋_GB2312"/>
          <w:sz w:val="32"/>
          <w:szCs w:val="32"/>
        </w:rPr>
        <w:t>月份建议芒市培训</w:t>
      </w:r>
      <w:r>
        <w:rPr>
          <w:rFonts w:eastAsia="仿宋_GB2312"/>
          <w:sz w:val="32"/>
          <w:szCs w:val="32"/>
        </w:rPr>
        <w:t>1000</w:t>
      </w:r>
      <w:r>
        <w:rPr>
          <w:rFonts w:hint="eastAsia" w:eastAsia="仿宋_GB2312"/>
          <w:sz w:val="32"/>
          <w:szCs w:val="32"/>
        </w:rPr>
        <w:t>人，目前已经完成培训</w:t>
      </w:r>
      <w:r>
        <w:rPr>
          <w:rFonts w:eastAsia="仿宋_GB2312"/>
          <w:sz w:val="32"/>
          <w:szCs w:val="32"/>
        </w:rPr>
        <w:t>700</w:t>
      </w:r>
      <w:r>
        <w:rPr>
          <w:rFonts w:hint="eastAsia" w:eastAsia="仿宋_GB2312"/>
          <w:sz w:val="32"/>
          <w:szCs w:val="32"/>
        </w:rPr>
        <w:t>人。</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积极组织开展第三十三届青少年创新大赛，共收到全市各中小学各类作品</w:t>
      </w:r>
      <w:r>
        <w:rPr>
          <w:rFonts w:eastAsia="仿宋_GB2312"/>
          <w:sz w:val="32"/>
          <w:szCs w:val="32"/>
        </w:rPr>
        <w:t>275</w:t>
      </w:r>
      <w:r>
        <w:rPr>
          <w:rFonts w:hint="eastAsia" w:eastAsia="仿宋_GB2312"/>
          <w:sz w:val="32"/>
          <w:szCs w:val="32"/>
        </w:rPr>
        <w:t>件，其中少儿科学幻想绘画</w:t>
      </w:r>
      <w:r>
        <w:rPr>
          <w:rFonts w:eastAsia="仿宋_GB2312"/>
          <w:sz w:val="32"/>
          <w:szCs w:val="32"/>
        </w:rPr>
        <w:t>241</w:t>
      </w:r>
      <w:r>
        <w:rPr>
          <w:rFonts w:hint="eastAsia" w:eastAsia="仿宋_GB2312"/>
          <w:sz w:val="32"/>
          <w:szCs w:val="32"/>
        </w:rPr>
        <w:t>幅，学生科技创新成果项目</w:t>
      </w:r>
      <w:r>
        <w:rPr>
          <w:rFonts w:eastAsia="仿宋_GB2312"/>
          <w:sz w:val="32"/>
          <w:szCs w:val="32"/>
        </w:rPr>
        <w:t>9</w:t>
      </w:r>
      <w:r>
        <w:rPr>
          <w:rFonts w:hint="eastAsia" w:eastAsia="仿宋_GB2312"/>
          <w:sz w:val="32"/>
          <w:szCs w:val="32"/>
        </w:rPr>
        <w:t>项，青少科技创意作品</w:t>
      </w:r>
      <w:r>
        <w:rPr>
          <w:rFonts w:eastAsia="仿宋_GB2312"/>
          <w:sz w:val="32"/>
          <w:szCs w:val="32"/>
        </w:rPr>
        <w:t>2</w:t>
      </w:r>
      <w:r>
        <w:rPr>
          <w:rFonts w:hint="eastAsia" w:eastAsia="仿宋_GB2312"/>
          <w:sz w:val="32"/>
          <w:szCs w:val="32"/>
        </w:rPr>
        <w:t>项，科技教师论文</w:t>
      </w:r>
      <w:r>
        <w:rPr>
          <w:rFonts w:eastAsia="仿宋_GB2312"/>
          <w:sz w:val="32"/>
          <w:szCs w:val="32"/>
        </w:rPr>
        <w:t>23</w:t>
      </w:r>
      <w:r>
        <w:rPr>
          <w:rFonts w:hint="eastAsia" w:eastAsia="仿宋_GB2312"/>
          <w:sz w:val="32"/>
          <w:szCs w:val="32"/>
        </w:rPr>
        <w:t>篇，并完成了评选工作。</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开展了</w:t>
      </w:r>
      <w:r>
        <w:rPr>
          <w:rFonts w:eastAsia="仿宋_GB2312"/>
          <w:sz w:val="32"/>
          <w:szCs w:val="32"/>
        </w:rPr>
        <w:t>“</w:t>
      </w:r>
      <w:r>
        <w:rPr>
          <w:rFonts w:hint="eastAsia" w:eastAsia="仿宋_GB2312"/>
          <w:sz w:val="32"/>
          <w:szCs w:val="32"/>
        </w:rPr>
        <w:t>中国流动科技馆芒市巡展活动</w:t>
      </w:r>
      <w:r>
        <w:rPr>
          <w:rFonts w:eastAsia="仿宋_GB2312"/>
          <w:sz w:val="32"/>
          <w:szCs w:val="32"/>
        </w:rPr>
        <w:t>”</w:t>
      </w:r>
      <w:r>
        <w:rPr>
          <w:rFonts w:hint="eastAsia" w:eastAsia="仿宋_GB2312"/>
          <w:sz w:val="32"/>
          <w:szCs w:val="32"/>
        </w:rPr>
        <w:t>，巡展时间历时一个月，接待参观体验人数</w:t>
      </w:r>
      <w:r>
        <w:rPr>
          <w:rFonts w:eastAsia="仿宋_GB2312"/>
          <w:sz w:val="32"/>
          <w:szCs w:val="32"/>
        </w:rPr>
        <w:t>8398</w:t>
      </w:r>
      <w:r>
        <w:rPr>
          <w:rFonts w:hint="eastAsia" w:eastAsia="仿宋_GB2312"/>
          <w:sz w:val="32"/>
          <w:szCs w:val="32"/>
        </w:rPr>
        <w:t>人次。收到中小学生体验作文</w:t>
      </w:r>
      <w:r>
        <w:rPr>
          <w:rFonts w:eastAsia="仿宋_GB2312"/>
          <w:sz w:val="32"/>
          <w:szCs w:val="32"/>
        </w:rPr>
        <w:t>35</w:t>
      </w:r>
      <w:r>
        <w:rPr>
          <w:rFonts w:hint="eastAsia" w:eastAsia="仿宋_GB2312"/>
          <w:sz w:val="32"/>
          <w:szCs w:val="32"/>
        </w:rPr>
        <w:t>篇</w:t>
      </w:r>
      <w:r>
        <w:rPr>
          <w:rFonts w:eastAsia="仿宋_GB2312"/>
          <w:sz w:val="32"/>
          <w:szCs w:val="32"/>
        </w:rPr>
        <w:t>,</w:t>
      </w:r>
      <w:r>
        <w:rPr>
          <w:rFonts w:hint="eastAsia" w:eastAsia="仿宋_GB2312"/>
          <w:sz w:val="32"/>
          <w:szCs w:val="32"/>
          <w:lang w:val="zh-CN"/>
        </w:rPr>
        <w:t>参赛作品中荣获省二等奖</w:t>
      </w:r>
      <w:r>
        <w:rPr>
          <w:rFonts w:eastAsia="仿宋_GB2312"/>
          <w:sz w:val="32"/>
          <w:szCs w:val="32"/>
          <w:lang w:val="zh-CN"/>
        </w:rPr>
        <w:t>2</w:t>
      </w:r>
      <w:r>
        <w:rPr>
          <w:rFonts w:hint="eastAsia" w:eastAsia="仿宋_GB2312"/>
          <w:sz w:val="32"/>
          <w:szCs w:val="32"/>
          <w:lang w:val="zh-CN"/>
        </w:rPr>
        <w:t>篇、三等奖</w:t>
      </w:r>
      <w:r>
        <w:rPr>
          <w:rFonts w:eastAsia="仿宋_GB2312"/>
          <w:sz w:val="32"/>
          <w:szCs w:val="32"/>
          <w:lang w:val="zh-CN"/>
        </w:rPr>
        <w:t>4</w:t>
      </w:r>
      <w:r>
        <w:rPr>
          <w:rFonts w:hint="eastAsia" w:eastAsia="仿宋_GB2312"/>
          <w:sz w:val="32"/>
          <w:szCs w:val="32"/>
          <w:lang w:val="zh-CN"/>
        </w:rPr>
        <w:t>篇</w:t>
      </w:r>
      <w:r>
        <w:rPr>
          <w:rFonts w:hint="eastAsia" w:eastAsia="仿宋_GB2312"/>
          <w:sz w:val="32"/>
          <w:szCs w:val="32"/>
        </w:rPr>
        <w:t>。</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积极承办第三届中缅青少年科普交流活动，开展科普专家讲座</w:t>
      </w:r>
      <w:r>
        <w:rPr>
          <w:rFonts w:eastAsia="仿宋_GB2312"/>
          <w:sz w:val="32"/>
          <w:szCs w:val="32"/>
        </w:rPr>
        <w:t>11</w:t>
      </w:r>
      <w:r>
        <w:rPr>
          <w:rFonts w:hint="eastAsia" w:eastAsia="仿宋_GB2312"/>
          <w:sz w:val="32"/>
          <w:szCs w:val="32"/>
        </w:rPr>
        <w:t>场次，青少年科学体验等活动，受教育师生</w:t>
      </w:r>
      <w:r>
        <w:rPr>
          <w:rFonts w:eastAsia="仿宋_GB2312"/>
          <w:sz w:val="32"/>
          <w:szCs w:val="32"/>
        </w:rPr>
        <w:t>1950</w:t>
      </w:r>
      <w:r>
        <w:rPr>
          <w:rFonts w:hint="eastAsia" w:eastAsia="仿宋_GB2312"/>
          <w:sz w:val="32"/>
          <w:szCs w:val="32"/>
        </w:rPr>
        <w:t>人次。</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培育发展农村专业技术协会，新发展农村专业技术协会</w:t>
      </w:r>
      <w:r>
        <w:rPr>
          <w:rFonts w:eastAsia="仿宋_GB2312"/>
          <w:sz w:val="32"/>
          <w:szCs w:val="32"/>
        </w:rPr>
        <w:t>4</w:t>
      </w:r>
      <w:r>
        <w:rPr>
          <w:rFonts w:hint="eastAsia" w:eastAsia="仿宋_GB2312"/>
          <w:sz w:val="32"/>
          <w:szCs w:val="32"/>
        </w:rPr>
        <w:t>个。截至目前，芒市共有农村专业技术协会</w:t>
      </w:r>
      <w:r>
        <w:rPr>
          <w:rFonts w:eastAsia="仿宋_GB2312"/>
          <w:sz w:val="32"/>
          <w:szCs w:val="32"/>
        </w:rPr>
        <w:t>44</w:t>
      </w:r>
      <w:r>
        <w:rPr>
          <w:rFonts w:hint="eastAsia" w:eastAsia="仿宋_GB2312"/>
          <w:sz w:val="32"/>
          <w:szCs w:val="32"/>
        </w:rPr>
        <w:t>家，会员</w:t>
      </w:r>
      <w:r>
        <w:rPr>
          <w:rFonts w:eastAsia="仿宋_GB2312"/>
          <w:sz w:val="32"/>
          <w:szCs w:val="32"/>
        </w:rPr>
        <w:t>2934</w:t>
      </w:r>
      <w:r>
        <w:rPr>
          <w:rFonts w:hint="eastAsia" w:eastAsia="仿宋_GB2312"/>
          <w:sz w:val="32"/>
          <w:szCs w:val="32"/>
        </w:rPr>
        <w:t>人，其中党员</w:t>
      </w:r>
      <w:r>
        <w:rPr>
          <w:rFonts w:eastAsia="仿宋_GB2312"/>
          <w:sz w:val="32"/>
          <w:szCs w:val="32"/>
        </w:rPr>
        <w:t>233</w:t>
      </w:r>
      <w:r>
        <w:rPr>
          <w:rFonts w:hint="eastAsia" w:eastAsia="仿宋_GB2312"/>
          <w:sz w:val="32"/>
          <w:szCs w:val="32"/>
        </w:rPr>
        <w:t>人。</w:t>
      </w:r>
    </w:p>
    <w:p>
      <w:pPr>
        <w:ind w:firstLine="640" w:firstLineChars="200"/>
        <w:rPr>
          <w:rFonts w:eastAsia="仿宋_GB2312"/>
          <w:kern w:val="32"/>
          <w:sz w:val="32"/>
          <w:szCs w:val="32"/>
        </w:rPr>
      </w:pPr>
      <w:r>
        <w:rPr>
          <w:rFonts w:eastAsia="仿宋_GB2312"/>
          <w:kern w:val="32"/>
          <w:sz w:val="32"/>
          <w:szCs w:val="32"/>
        </w:rPr>
        <w:t>7.</w:t>
      </w:r>
      <w:r>
        <w:rPr>
          <w:rFonts w:hint="eastAsia" w:eastAsia="仿宋_GB2312"/>
          <w:kern w:val="32"/>
          <w:sz w:val="32"/>
          <w:szCs w:val="32"/>
        </w:rPr>
        <w:t>全面推进中国科协“科普中国</w:t>
      </w:r>
      <w:r>
        <w:rPr>
          <w:rFonts w:eastAsia="仿宋_GB2312"/>
          <w:kern w:val="32"/>
          <w:sz w:val="32"/>
          <w:szCs w:val="32"/>
        </w:rPr>
        <w:t>·</w:t>
      </w:r>
      <w:r>
        <w:rPr>
          <w:rFonts w:hint="eastAsia" w:eastAsia="仿宋_GB2312"/>
          <w:kern w:val="32"/>
          <w:sz w:val="32"/>
          <w:szCs w:val="32"/>
        </w:rPr>
        <w:t>百城校万村”示范县建设。</w:t>
      </w:r>
      <w:r>
        <w:rPr>
          <w:rFonts w:eastAsia="仿宋_GB2312"/>
          <w:kern w:val="32"/>
          <w:sz w:val="32"/>
          <w:szCs w:val="32"/>
        </w:rPr>
        <w:t>2017</w:t>
      </w:r>
      <w:r>
        <w:rPr>
          <w:rFonts w:hint="eastAsia" w:eastAsia="仿宋_GB2312"/>
          <w:kern w:val="32"/>
          <w:sz w:val="32"/>
          <w:szCs w:val="32"/>
        </w:rPr>
        <w:t>年全省有</w:t>
      </w:r>
      <w:r>
        <w:rPr>
          <w:rFonts w:eastAsia="仿宋_GB2312"/>
          <w:kern w:val="32"/>
          <w:sz w:val="32"/>
          <w:szCs w:val="32"/>
        </w:rPr>
        <w:t>5</w:t>
      </w:r>
      <w:r>
        <w:rPr>
          <w:rFonts w:hint="eastAsia" w:eastAsia="仿宋_GB2312"/>
          <w:kern w:val="32"/>
          <w:sz w:val="32"/>
          <w:szCs w:val="32"/>
        </w:rPr>
        <w:t>个试点县，芒市是其中之一。目前，项目实施顺利，新建了</w:t>
      </w:r>
      <w:r>
        <w:rPr>
          <w:rFonts w:eastAsia="仿宋_GB2312"/>
          <w:kern w:val="32"/>
          <w:sz w:val="32"/>
          <w:szCs w:val="32"/>
        </w:rPr>
        <w:t>“</w:t>
      </w:r>
      <w:r>
        <w:rPr>
          <w:rFonts w:hint="eastAsia" w:eastAsia="仿宋_GB2312"/>
          <w:kern w:val="32"/>
          <w:sz w:val="32"/>
          <w:szCs w:val="32"/>
        </w:rPr>
        <w:t>科普芒市</w:t>
      </w:r>
      <w:r>
        <w:rPr>
          <w:rFonts w:eastAsia="仿宋_GB2312"/>
          <w:kern w:val="32"/>
          <w:sz w:val="32"/>
          <w:szCs w:val="32"/>
        </w:rPr>
        <w:t>”</w:t>
      </w:r>
      <w:r>
        <w:rPr>
          <w:rFonts w:hint="eastAsia" w:eastAsia="仿宋_GB2312"/>
          <w:kern w:val="32"/>
          <w:sz w:val="32"/>
          <w:szCs w:val="32"/>
        </w:rPr>
        <w:t>网站，确定科普</w:t>
      </w:r>
      <w:r>
        <w:rPr>
          <w:rFonts w:eastAsia="仿宋_GB2312"/>
          <w:kern w:val="32"/>
          <w:sz w:val="32"/>
          <w:szCs w:val="32"/>
        </w:rPr>
        <w:t>e</w:t>
      </w:r>
      <w:r>
        <w:rPr>
          <w:rFonts w:hint="eastAsia" w:eastAsia="仿宋_GB2312"/>
          <w:kern w:val="32"/>
          <w:sz w:val="32"/>
          <w:szCs w:val="32"/>
        </w:rPr>
        <w:t>站建立对象</w:t>
      </w:r>
      <w:r>
        <w:rPr>
          <w:rFonts w:eastAsia="仿宋_GB2312"/>
          <w:kern w:val="32"/>
          <w:sz w:val="32"/>
          <w:szCs w:val="32"/>
        </w:rPr>
        <w:t>18</w:t>
      </w:r>
      <w:r>
        <w:rPr>
          <w:rFonts w:hint="eastAsia" w:eastAsia="仿宋_GB2312"/>
          <w:kern w:val="32"/>
          <w:sz w:val="32"/>
          <w:szCs w:val="32"/>
        </w:rPr>
        <w:t>个，其中：学校</w:t>
      </w:r>
      <w:r>
        <w:rPr>
          <w:rFonts w:eastAsia="仿宋_GB2312"/>
          <w:kern w:val="32"/>
          <w:sz w:val="32"/>
          <w:szCs w:val="32"/>
        </w:rPr>
        <w:t>10</w:t>
      </w:r>
      <w:r>
        <w:rPr>
          <w:rFonts w:hint="eastAsia" w:eastAsia="仿宋_GB2312"/>
          <w:kern w:val="32"/>
          <w:sz w:val="32"/>
          <w:szCs w:val="32"/>
        </w:rPr>
        <w:t>个、社区</w:t>
      </w:r>
      <w:r>
        <w:rPr>
          <w:rFonts w:eastAsia="仿宋_GB2312"/>
          <w:kern w:val="32"/>
          <w:sz w:val="32"/>
          <w:szCs w:val="32"/>
        </w:rPr>
        <w:t>4</w:t>
      </w:r>
      <w:r>
        <w:rPr>
          <w:rFonts w:hint="eastAsia" w:eastAsia="仿宋_GB2312"/>
          <w:kern w:val="32"/>
          <w:sz w:val="32"/>
          <w:szCs w:val="32"/>
        </w:rPr>
        <w:t>个、乡村</w:t>
      </w:r>
      <w:r>
        <w:rPr>
          <w:rFonts w:eastAsia="仿宋_GB2312"/>
          <w:kern w:val="32"/>
          <w:sz w:val="32"/>
          <w:szCs w:val="32"/>
        </w:rPr>
        <w:t>4</w:t>
      </w:r>
      <w:r>
        <w:rPr>
          <w:rFonts w:hint="eastAsia" w:eastAsia="仿宋_GB2312"/>
          <w:kern w:val="32"/>
          <w:sz w:val="32"/>
          <w:szCs w:val="32"/>
        </w:rPr>
        <w:t>个；开通</w:t>
      </w:r>
      <w:r>
        <w:rPr>
          <w:rFonts w:eastAsia="仿宋_GB2312"/>
          <w:kern w:val="32"/>
          <w:sz w:val="32"/>
          <w:szCs w:val="32"/>
        </w:rPr>
        <w:t>“</w:t>
      </w:r>
      <w:r>
        <w:rPr>
          <w:rFonts w:hint="eastAsia" w:eastAsia="仿宋_GB2312"/>
          <w:kern w:val="32"/>
          <w:sz w:val="32"/>
          <w:szCs w:val="32"/>
        </w:rPr>
        <w:t>科普公交车</w:t>
      </w:r>
      <w:r>
        <w:rPr>
          <w:rFonts w:eastAsia="仿宋_GB2312"/>
          <w:kern w:val="32"/>
          <w:sz w:val="32"/>
          <w:szCs w:val="32"/>
        </w:rPr>
        <w:t>”5</w:t>
      </w:r>
      <w:r>
        <w:rPr>
          <w:rFonts w:hint="eastAsia" w:eastAsia="仿宋_GB2312"/>
          <w:kern w:val="32"/>
          <w:sz w:val="32"/>
          <w:szCs w:val="32"/>
        </w:rPr>
        <w:t>辆。芒市电视台自</w:t>
      </w:r>
      <w:r>
        <w:rPr>
          <w:rFonts w:eastAsia="仿宋_GB2312"/>
          <w:kern w:val="32"/>
          <w:sz w:val="32"/>
          <w:szCs w:val="32"/>
        </w:rPr>
        <w:t>8</w:t>
      </w:r>
      <w:r>
        <w:rPr>
          <w:rFonts w:hint="eastAsia" w:eastAsia="仿宋_GB2312"/>
          <w:kern w:val="32"/>
          <w:sz w:val="32"/>
          <w:szCs w:val="32"/>
        </w:rPr>
        <w:t>月</w:t>
      </w:r>
      <w:r>
        <w:rPr>
          <w:rFonts w:eastAsia="仿宋_GB2312"/>
          <w:kern w:val="32"/>
          <w:sz w:val="32"/>
          <w:szCs w:val="32"/>
        </w:rPr>
        <w:t>1</w:t>
      </w:r>
      <w:r>
        <w:rPr>
          <w:rFonts w:hint="eastAsia" w:eastAsia="仿宋_GB2312"/>
          <w:kern w:val="32"/>
          <w:sz w:val="32"/>
          <w:szCs w:val="32"/>
        </w:rPr>
        <w:t>日开始播放科普</w:t>
      </w:r>
      <w:r>
        <w:rPr>
          <w:rFonts w:eastAsia="仿宋_GB2312"/>
          <w:kern w:val="32"/>
          <w:sz w:val="32"/>
          <w:szCs w:val="32"/>
        </w:rPr>
        <w:t>v</w:t>
      </w:r>
      <w:r>
        <w:rPr>
          <w:rFonts w:hint="eastAsia" w:eastAsia="仿宋_GB2312"/>
          <w:kern w:val="32"/>
          <w:sz w:val="32"/>
          <w:szCs w:val="32"/>
        </w:rPr>
        <w:t>视快递共</w:t>
      </w:r>
      <w:r>
        <w:rPr>
          <w:rFonts w:eastAsia="仿宋_GB2312"/>
          <w:kern w:val="32"/>
          <w:sz w:val="32"/>
          <w:szCs w:val="32"/>
        </w:rPr>
        <w:t>19</w:t>
      </w:r>
      <w:r>
        <w:rPr>
          <w:rFonts w:hint="eastAsia" w:eastAsia="仿宋_GB2312"/>
          <w:kern w:val="32"/>
          <w:sz w:val="32"/>
          <w:szCs w:val="32"/>
        </w:rPr>
        <w:t>期，</w:t>
      </w:r>
      <w:r>
        <w:rPr>
          <w:rFonts w:eastAsia="仿宋_GB2312"/>
          <w:kern w:val="32"/>
          <w:sz w:val="32"/>
          <w:szCs w:val="32"/>
        </w:rPr>
        <w:t>“</w:t>
      </w:r>
      <w:r>
        <w:rPr>
          <w:rFonts w:hint="eastAsia" w:eastAsia="仿宋_GB2312"/>
          <w:kern w:val="32"/>
          <w:sz w:val="32"/>
          <w:szCs w:val="32"/>
        </w:rPr>
        <w:t>科普芒市</w:t>
      </w:r>
      <w:r>
        <w:rPr>
          <w:rFonts w:eastAsia="仿宋_GB2312"/>
          <w:kern w:val="32"/>
          <w:sz w:val="32"/>
          <w:szCs w:val="32"/>
        </w:rPr>
        <w:t>”</w:t>
      </w:r>
      <w:r>
        <w:rPr>
          <w:rFonts w:hint="eastAsia" w:eastAsia="仿宋_GB2312"/>
          <w:kern w:val="32"/>
          <w:sz w:val="32"/>
          <w:szCs w:val="32"/>
        </w:rPr>
        <w:t>微信公众号推送</w:t>
      </w:r>
      <w:r>
        <w:rPr>
          <w:rFonts w:eastAsia="仿宋_GB2312"/>
          <w:kern w:val="32"/>
          <w:sz w:val="32"/>
          <w:szCs w:val="32"/>
        </w:rPr>
        <w:t>v</w:t>
      </w:r>
      <w:r>
        <w:rPr>
          <w:rFonts w:hint="eastAsia" w:eastAsia="仿宋_GB2312"/>
          <w:kern w:val="32"/>
          <w:sz w:val="32"/>
          <w:szCs w:val="32"/>
        </w:rPr>
        <w:t>视快递</w:t>
      </w:r>
      <w:r>
        <w:rPr>
          <w:rFonts w:eastAsia="仿宋_GB2312"/>
          <w:kern w:val="32"/>
          <w:sz w:val="32"/>
          <w:szCs w:val="32"/>
        </w:rPr>
        <w:t>46</w:t>
      </w:r>
      <w:r>
        <w:rPr>
          <w:rFonts w:hint="eastAsia" w:eastAsia="仿宋_GB2312"/>
          <w:kern w:val="32"/>
          <w:sz w:val="32"/>
          <w:szCs w:val="32"/>
        </w:rPr>
        <w:t>条，制作科普芒市固定宣传栏</w:t>
      </w:r>
      <w:r>
        <w:rPr>
          <w:rFonts w:eastAsia="仿宋_GB2312"/>
          <w:kern w:val="32"/>
          <w:sz w:val="32"/>
          <w:szCs w:val="32"/>
        </w:rPr>
        <w:t>16</w:t>
      </w:r>
      <w:r>
        <w:rPr>
          <w:rFonts w:hint="eastAsia" w:eastAsia="仿宋_GB2312"/>
          <w:kern w:val="32"/>
          <w:sz w:val="32"/>
          <w:szCs w:val="32"/>
        </w:rPr>
        <w:t>个。</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广泛开展科技、科普与知识产权知识宣传，参与市直各部门组织的各种宣传活动共</w:t>
      </w:r>
      <w:r>
        <w:rPr>
          <w:rFonts w:eastAsia="仿宋_GB2312"/>
          <w:sz w:val="32"/>
          <w:szCs w:val="32"/>
        </w:rPr>
        <w:t>2</w:t>
      </w:r>
      <w:r>
        <w:rPr>
          <w:rFonts w:hint="eastAsia" w:eastAsia="仿宋_GB2312"/>
          <w:sz w:val="32"/>
          <w:szCs w:val="32"/>
        </w:rPr>
        <w:t>次，发宣传资料</w:t>
      </w:r>
      <w:r>
        <w:rPr>
          <w:rFonts w:eastAsia="仿宋_GB2312"/>
          <w:sz w:val="32"/>
          <w:szCs w:val="32"/>
        </w:rPr>
        <w:t>2500</w:t>
      </w:r>
      <w:r>
        <w:rPr>
          <w:rFonts w:hint="eastAsia" w:eastAsia="仿宋_GB2312"/>
          <w:sz w:val="32"/>
          <w:szCs w:val="32"/>
        </w:rPr>
        <w:t>份，科普挂图</w:t>
      </w:r>
      <w:r>
        <w:rPr>
          <w:rFonts w:eastAsia="仿宋_GB2312"/>
          <w:sz w:val="32"/>
          <w:szCs w:val="32"/>
        </w:rPr>
        <w:t>200</w:t>
      </w:r>
      <w:r>
        <w:rPr>
          <w:rFonts w:hint="eastAsia" w:eastAsia="仿宋_GB2312"/>
          <w:sz w:val="32"/>
          <w:szCs w:val="32"/>
        </w:rPr>
        <w:t>幅，展出科普展板</w:t>
      </w:r>
      <w:r>
        <w:rPr>
          <w:rFonts w:eastAsia="仿宋_GB2312"/>
          <w:sz w:val="32"/>
          <w:szCs w:val="32"/>
        </w:rPr>
        <w:t>62</w:t>
      </w:r>
      <w:r>
        <w:rPr>
          <w:rFonts w:hint="eastAsia" w:eastAsia="仿宋_GB2312"/>
          <w:sz w:val="32"/>
          <w:szCs w:val="32"/>
        </w:rPr>
        <w:t>块。开展科普大篷车宣传</w:t>
      </w:r>
      <w:r>
        <w:rPr>
          <w:rFonts w:eastAsia="仿宋_GB2312"/>
          <w:sz w:val="32"/>
          <w:szCs w:val="32"/>
        </w:rPr>
        <w:t>5</w:t>
      </w:r>
      <w:r>
        <w:rPr>
          <w:rFonts w:hint="eastAsia" w:eastAsia="仿宋_GB2312"/>
          <w:sz w:val="32"/>
          <w:szCs w:val="32"/>
        </w:rPr>
        <w:t>次，其中与陇川县成功举办了大篷车联合行动</w:t>
      </w:r>
      <w:r>
        <w:rPr>
          <w:rFonts w:eastAsia="仿宋_GB2312"/>
          <w:sz w:val="32"/>
          <w:szCs w:val="32"/>
        </w:rPr>
        <w:t>1</w:t>
      </w:r>
      <w:r>
        <w:rPr>
          <w:rFonts w:hint="eastAsia" w:eastAsia="仿宋_GB2312"/>
          <w:sz w:val="32"/>
          <w:szCs w:val="32"/>
        </w:rPr>
        <w:t>次。累计行程</w:t>
      </w:r>
      <w:r>
        <w:rPr>
          <w:rFonts w:eastAsia="仿宋_GB2312"/>
          <w:sz w:val="32"/>
          <w:szCs w:val="32"/>
        </w:rPr>
        <w:t>840</w:t>
      </w:r>
      <w:r>
        <w:rPr>
          <w:rFonts w:hint="eastAsia" w:eastAsia="仿宋_GB2312"/>
          <w:sz w:val="32"/>
          <w:szCs w:val="32"/>
        </w:rPr>
        <w:t>公里，走进中小学</w:t>
      </w:r>
      <w:r>
        <w:rPr>
          <w:rFonts w:eastAsia="仿宋_GB2312"/>
          <w:sz w:val="32"/>
          <w:szCs w:val="32"/>
        </w:rPr>
        <w:t>3</w:t>
      </w:r>
      <w:r>
        <w:rPr>
          <w:rFonts w:hint="eastAsia" w:eastAsia="仿宋_GB2312"/>
          <w:sz w:val="32"/>
          <w:szCs w:val="32"/>
        </w:rPr>
        <w:t>所，参加宣传活动</w:t>
      </w:r>
      <w:r>
        <w:rPr>
          <w:rFonts w:eastAsia="仿宋_GB2312"/>
          <w:sz w:val="32"/>
          <w:szCs w:val="32"/>
        </w:rPr>
        <w:t>9</w:t>
      </w:r>
      <w:r>
        <w:rPr>
          <w:rFonts w:hint="eastAsia" w:eastAsia="仿宋_GB2312"/>
          <w:sz w:val="32"/>
          <w:szCs w:val="32"/>
        </w:rPr>
        <w:t>次，受宣传人数</w:t>
      </w:r>
      <w:r>
        <w:rPr>
          <w:rFonts w:eastAsia="仿宋_GB2312"/>
          <w:sz w:val="32"/>
          <w:szCs w:val="32"/>
        </w:rPr>
        <w:t>11.27</w:t>
      </w:r>
      <w:r>
        <w:rPr>
          <w:rFonts w:hint="eastAsia" w:eastAsia="仿宋_GB2312"/>
          <w:sz w:val="32"/>
          <w:szCs w:val="32"/>
        </w:rPr>
        <w:t>万人次，发放资料</w:t>
      </w:r>
      <w:r>
        <w:rPr>
          <w:rFonts w:eastAsia="仿宋_GB2312"/>
          <w:sz w:val="32"/>
          <w:szCs w:val="32"/>
        </w:rPr>
        <w:t>1.12</w:t>
      </w:r>
      <w:r>
        <w:rPr>
          <w:rFonts w:hint="eastAsia" w:eastAsia="仿宋_GB2312"/>
          <w:sz w:val="32"/>
          <w:szCs w:val="32"/>
        </w:rPr>
        <w:t>万份。</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认真组织开展</w:t>
      </w:r>
      <w:r>
        <w:rPr>
          <w:rFonts w:eastAsia="仿宋_GB2312"/>
          <w:sz w:val="32"/>
          <w:szCs w:val="32"/>
        </w:rPr>
        <w:t>“</w:t>
      </w:r>
      <w:r>
        <w:rPr>
          <w:rFonts w:hint="eastAsia" w:eastAsia="仿宋_GB2312"/>
          <w:sz w:val="32"/>
          <w:szCs w:val="32"/>
        </w:rPr>
        <w:t>全国科普日</w:t>
      </w:r>
      <w:r>
        <w:rPr>
          <w:rFonts w:eastAsia="仿宋_GB2312"/>
          <w:sz w:val="32"/>
          <w:szCs w:val="32"/>
        </w:rPr>
        <w:t>”</w:t>
      </w:r>
      <w:r>
        <w:rPr>
          <w:rFonts w:hint="eastAsia" w:eastAsia="仿宋_GB2312"/>
          <w:sz w:val="32"/>
          <w:szCs w:val="32"/>
        </w:rPr>
        <w:t>活动，活动期间，德宏州全民科学素质行动计划纲要领导小组成员单位、德宏州相关企业及芒市科技局科协，相关学会、协会、研究会负责人、科技工作者，德宏师范高等专科学校、德宏职业学院师生共计</w:t>
      </w:r>
      <w:r>
        <w:rPr>
          <w:rFonts w:eastAsia="仿宋_GB2312"/>
          <w:sz w:val="32"/>
          <w:szCs w:val="32"/>
        </w:rPr>
        <w:t>500</w:t>
      </w:r>
      <w:r>
        <w:rPr>
          <w:rFonts w:hint="eastAsia" w:eastAsia="仿宋_GB2312"/>
          <w:sz w:val="32"/>
          <w:szCs w:val="32"/>
        </w:rPr>
        <w:t>多人参加，</w:t>
      </w:r>
      <w:r>
        <w:rPr>
          <w:rFonts w:eastAsia="仿宋_GB2312"/>
          <w:sz w:val="32"/>
          <w:szCs w:val="32"/>
        </w:rPr>
        <w:t>30</w:t>
      </w:r>
      <w:r>
        <w:rPr>
          <w:rFonts w:hint="eastAsia" w:eastAsia="仿宋_GB2312"/>
          <w:sz w:val="32"/>
          <w:szCs w:val="32"/>
        </w:rPr>
        <w:t>余家单位、企业参展，展出展板</w:t>
      </w:r>
      <w:r>
        <w:rPr>
          <w:rFonts w:eastAsia="仿宋_GB2312"/>
          <w:sz w:val="32"/>
          <w:szCs w:val="32"/>
        </w:rPr>
        <w:t>200</w:t>
      </w:r>
      <w:r>
        <w:rPr>
          <w:rFonts w:hint="eastAsia" w:eastAsia="仿宋_GB2312"/>
          <w:sz w:val="32"/>
          <w:szCs w:val="32"/>
        </w:rPr>
        <w:t>余块，发放各类宣传资料</w:t>
      </w:r>
      <w:r>
        <w:rPr>
          <w:rFonts w:eastAsia="仿宋_GB2312"/>
          <w:sz w:val="32"/>
          <w:szCs w:val="32"/>
        </w:rPr>
        <w:t>3</w:t>
      </w:r>
      <w:r>
        <w:rPr>
          <w:rFonts w:hint="eastAsia" w:eastAsia="仿宋_GB2312"/>
          <w:sz w:val="32"/>
          <w:szCs w:val="32"/>
        </w:rPr>
        <w:t>万余份。</w:t>
      </w:r>
    </w:p>
    <w:p>
      <w:pPr>
        <w:ind w:firstLine="640" w:firstLineChars="200"/>
        <w:rPr>
          <w:rFonts w:eastAsia="仿宋_GB2312"/>
          <w:sz w:val="32"/>
          <w:szCs w:val="32"/>
        </w:rPr>
      </w:pPr>
      <w:r>
        <w:rPr>
          <w:rFonts w:hint="eastAsia" w:eastAsia="楷体_GB2312"/>
          <w:sz w:val="32"/>
          <w:szCs w:val="32"/>
        </w:rPr>
        <w:t>（三）加强知识产权工作，推动创新发展</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深入基层指导和培育专利申报，</w:t>
      </w:r>
      <w:r>
        <w:rPr>
          <w:rFonts w:hint="eastAsia" w:eastAsia="仿宋_GB2312"/>
          <w:sz w:val="32"/>
          <w:szCs w:val="32"/>
          <w:lang w:val="zh-CN"/>
        </w:rPr>
        <w:t>截至</w:t>
      </w:r>
      <w:r>
        <w:rPr>
          <w:rFonts w:eastAsia="仿宋_GB2312"/>
          <w:sz w:val="32"/>
          <w:szCs w:val="32"/>
          <w:lang w:val="zh-CN"/>
        </w:rPr>
        <w:t>10</w:t>
      </w:r>
      <w:r>
        <w:rPr>
          <w:rFonts w:hint="eastAsia" w:eastAsia="仿宋_GB2312"/>
          <w:sz w:val="32"/>
          <w:szCs w:val="32"/>
          <w:lang w:val="zh-CN"/>
        </w:rPr>
        <w:t>月份芒市共申请专利</w:t>
      </w:r>
      <w:r>
        <w:rPr>
          <w:rFonts w:eastAsia="仿宋_GB2312"/>
          <w:sz w:val="32"/>
          <w:szCs w:val="32"/>
          <w:lang w:val="zh-CN"/>
        </w:rPr>
        <w:t>126</w:t>
      </w:r>
      <w:r>
        <w:rPr>
          <w:rFonts w:hint="eastAsia" w:eastAsia="仿宋_GB2312"/>
          <w:sz w:val="32"/>
          <w:szCs w:val="32"/>
          <w:lang w:val="zh-CN"/>
        </w:rPr>
        <w:t>件（其中发明专利</w:t>
      </w:r>
      <w:r>
        <w:rPr>
          <w:rFonts w:eastAsia="仿宋_GB2312"/>
          <w:sz w:val="32"/>
          <w:szCs w:val="32"/>
          <w:lang w:val="zh-CN"/>
        </w:rPr>
        <w:t>15</w:t>
      </w:r>
      <w:r>
        <w:rPr>
          <w:rFonts w:hint="eastAsia" w:eastAsia="仿宋_GB2312"/>
          <w:sz w:val="32"/>
          <w:szCs w:val="32"/>
          <w:lang w:val="zh-CN"/>
        </w:rPr>
        <w:t>件、实用新型</w:t>
      </w:r>
      <w:r>
        <w:rPr>
          <w:rFonts w:eastAsia="仿宋_GB2312"/>
          <w:sz w:val="32"/>
          <w:szCs w:val="32"/>
          <w:lang w:val="zh-CN"/>
        </w:rPr>
        <w:t>89</w:t>
      </w:r>
      <w:r>
        <w:rPr>
          <w:rFonts w:hint="eastAsia" w:eastAsia="仿宋_GB2312"/>
          <w:sz w:val="32"/>
          <w:szCs w:val="32"/>
          <w:lang w:val="zh-CN"/>
        </w:rPr>
        <w:t>件、外观设计</w:t>
      </w:r>
      <w:r>
        <w:rPr>
          <w:rFonts w:eastAsia="仿宋_GB2312"/>
          <w:sz w:val="32"/>
          <w:szCs w:val="32"/>
          <w:lang w:val="zh-CN"/>
        </w:rPr>
        <w:t>22</w:t>
      </w:r>
      <w:r>
        <w:rPr>
          <w:rFonts w:hint="eastAsia" w:eastAsia="仿宋_GB2312"/>
          <w:sz w:val="32"/>
          <w:szCs w:val="32"/>
          <w:lang w:val="zh-CN"/>
        </w:rPr>
        <w:t>件）。专利申请完成任务数</w:t>
      </w:r>
      <w:r>
        <w:rPr>
          <w:rFonts w:eastAsia="仿宋_GB2312"/>
          <w:sz w:val="32"/>
          <w:szCs w:val="32"/>
          <w:lang w:val="zh-CN"/>
        </w:rPr>
        <w:t>105%</w:t>
      </w:r>
      <w:r>
        <w:rPr>
          <w:rFonts w:hint="eastAsia" w:eastAsia="仿宋_GB2312"/>
          <w:sz w:val="32"/>
          <w:szCs w:val="32"/>
          <w:lang w:val="zh-CN"/>
        </w:rPr>
        <w:t>（其中发明专利申请完成</w:t>
      </w:r>
      <w:r>
        <w:rPr>
          <w:rFonts w:eastAsia="仿宋_GB2312"/>
          <w:sz w:val="32"/>
          <w:szCs w:val="32"/>
          <w:lang w:val="zh-CN"/>
        </w:rPr>
        <w:t>214%</w:t>
      </w:r>
      <w:r>
        <w:rPr>
          <w:rFonts w:hint="eastAsia" w:eastAsia="仿宋_GB2312"/>
          <w:sz w:val="32"/>
          <w:szCs w:val="32"/>
          <w:lang w:val="zh-CN"/>
        </w:rPr>
        <w:t>）；授权专利</w:t>
      </w:r>
      <w:r>
        <w:rPr>
          <w:rFonts w:eastAsia="仿宋_GB2312"/>
          <w:sz w:val="32"/>
          <w:szCs w:val="32"/>
          <w:lang w:val="zh-CN"/>
        </w:rPr>
        <w:t>60</w:t>
      </w:r>
      <w:r>
        <w:rPr>
          <w:rFonts w:hint="eastAsia" w:eastAsia="仿宋_GB2312"/>
          <w:sz w:val="32"/>
          <w:szCs w:val="32"/>
          <w:lang w:val="zh-CN"/>
        </w:rPr>
        <w:t>件</w:t>
      </w:r>
      <w:r>
        <w:rPr>
          <w:rFonts w:eastAsia="仿宋_GB2312"/>
          <w:sz w:val="32"/>
          <w:szCs w:val="32"/>
          <w:lang w:val="zh-CN"/>
        </w:rPr>
        <w:t>(</w:t>
      </w:r>
      <w:r>
        <w:rPr>
          <w:rFonts w:hint="eastAsia" w:eastAsia="仿宋_GB2312"/>
          <w:sz w:val="32"/>
          <w:szCs w:val="32"/>
          <w:lang w:val="zh-CN"/>
        </w:rPr>
        <w:t>其中发明</w:t>
      </w:r>
      <w:r>
        <w:rPr>
          <w:rFonts w:eastAsia="仿宋_GB2312"/>
          <w:sz w:val="32"/>
          <w:szCs w:val="32"/>
          <w:lang w:val="zh-CN"/>
        </w:rPr>
        <w:t>8</w:t>
      </w:r>
      <w:r>
        <w:rPr>
          <w:rFonts w:hint="eastAsia" w:eastAsia="仿宋_GB2312"/>
          <w:sz w:val="32"/>
          <w:szCs w:val="32"/>
          <w:lang w:val="zh-CN"/>
        </w:rPr>
        <w:t>件、实用新型</w:t>
      </w:r>
      <w:r>
        <w:rPr>
          <w:rFonts w:eastAsia="仿宋_GB2312"/>
          <w:sz w:val="32"/>
          <w:szCs w:val="32"/>
          <w:lang w:val="zh-CN"/>
        </w:rPr>
        <w:t>42</w:t>
      </w:r>
      <w:r>
        <w:rPr>
          <w:rFonts w:hint="eastAsia" w:eastAsia="仿宋_GB2312"/>
          <w:sz w:val="32"/>
          <w:szCs w:val="32"/>
          <w:lang w:val="zh-CN"/>
        </w:rPr>
        <w:t>件、外观设计</w:t>
      </w:r>
      <w:r>
        <w:rPr>
          <w:rFonts w:eastAsia="仿宋_GB2312"/>
          <w:sz w:val="32"/>
          <w:szCs w:val="32"/>
          <w:lang w:val="zh-CN"/>
        </w:rPr>
        <w:t>10</w:t>
      </w:r>
      <w:r>
        <w:rPr>
          <w:rFonts w:hint="eastAsia" w:eastAsia="仿宋_GB2312"/>
          <w:sz w:val="32"/>
          <w:szCs w:val="32"/>
          <w:lang w:val="zh-CN"/>
        </w:rPr>
        <w:t>件</w:t>
      </w:r>
      <w:r>
        <w:rPr>
          <w:rFonts w:eastAsia="仿宋_GB2312"/>
          <w:sz w:val="32"/>
          <w:szCs w:val="32"/>
          <w:lang w:val="zh-CN"/>
        </w:rPr>
        <w:t>)</w:t>
      </w:r>
      <w:r>
        <w:rPr>
          <w:rFonts w:hint="eastAsia" w:eastAsia="仿宋_GB2312"/>
          <w:sz w:val="32"/>
          <w:szCs w:val="32"/>
          <w:lang w:val="zh-CN"/>
        </w:rPr>
        <w:t>。</w:t>
      </w:r>
    </w:p>
    <w:p>
      <w:pPr>
        <w:ind w:firstLine="640" w:firstLineChars="200"/>
        <w:rPr>
          <w:rFonts w:eastAsia="仿宋_GB2312"/>
          <w:sz w:val="32"/>
          <w:szCs w:val="32"/>
          <w:lang w:val="zh-CN"/>
        </w:rPr>
      </w:pPr>
      <w:r>
        <w:rPr>
          <w:rFonts w:eastAsia="仿宋_GB2312"/>
          <w:sz w:val="32"/>
          <w:szCs w:val="32"/>
        </w:rPr>
        <w:t>2.</w:t>
      </w:r>
      <w:r>
        <w:rPr>
          <w:rFonts w:hint="eastAsia" w:eastAsia="仿宋_GB2312"/>
          <w:sz w:val="32"/>
          <w:szCs w:val="32"/>
          <w:lang w:val="zh-CN"/>
        </w:rPr>
        <w:t>认真做好州、市获国家授权专利奖励征集工作，</w:t>
      </w:r>
      <w:r>
        <w:rPr>
          <w:rFonts w:hint="eastAsia" w:eastAsia="仿宋_GB2312"/>
          <w:sz w:val="32"/>
          <w:szCs w:val="32"/>
        </w:rPr>
        <w:t>全市</w:t>
      </w:r>
      <w:r>
        <w:rPr>
          <w:rFonts w:eastAsia="仿宋_GB2312"/>
          <w:sz w:val="32"/>
          <w:szCs w:val="32"/>
        </w:rPr>
        <w:t>2016</w:t>
      </w:r>
      <w:r>
        <w:rPr>
          <w:rFonts w:hint="eastAsia" w:eastAsia="仿宋_GB2312"/>
          <w:sz w:val="32"/>
          <w:szCs w:val="32"/>
        </w:rPr>
        <w:t>年度获国家授权的</w:t>
      </w:r>
      <w:r>
        <w:rPr>
          <w:rFonts w:eastAsia="仿宋_GB2312"/>
          <w:sz w:val="32"/>
          <w:szCs w:val="32"/>
        </w:rPr>
        <w:t>31</w:t>
      </w:r>
      <w:r>
        <w:rPr>
          <w:rFonts w:hint="eastAsia" w:eastAsia="仿宋_GB2312"/>
          <w:sz w:val="32"/>
          <w:szCs w:val="32"/>
        </w:rPr>
        <w:t>项专利进行了发文奖励，奖励奖金共</w:t>
      </w:r>
      <w:r>
        <w:rPr>
          <w:rFonts w:eastAsia="仿宋_GB2312"/>
          <w:sz w:val="32"/>
          <w:szCs w:val="32"/>
        </w:rPr>
        <w:t>7.6</w:t>
      </w:r>
      <w:r>
        <w:rPr>
          <w:rFonts w:hint="eastAsia" w:eastAsia="仿宋_GB2312"/>
          <w:sz w:val="32"/>
          <w:szCs w:val="32"/>
        </w:rPr>
        <w:t>万元；征集到</w:t>
      </w:r>
      <w:r>
        <w:rPr>
          <w:rFonts w:eastAsia="仿宋_GB2312"/>
          <w:sz w:val="32"/>
          <w:szCs w:val="32"/>
        </w:rPr>
        <w:t>62</w:t>
      </w:r>
      <w:r>
        <w:rPr>
          <w:rFonts w:hint="eastAsia" w:eastAsia="仿宋_GB2312"/>
          <w:sz w:val="32"/>
          <w:szCs w:val="32"/>
        </w:rPr>
        <w:t>项专利符合州奖励条件（其中发明专利</w:t>
      </w:r>
      <w:r>
        <w:rPr>
          <w:rFonts w:eastAsia="仿宋_GB2312"/>
          <w:sz w:val="32"/>
          <w:szCs w:val="32"/>
        </w:rPr>
        <w:t>9</w:t>
      </w:r>
      <w:r>
        <w:rPr>
          <w:rFonts w:hint="eastAsia" w:eastAsia="仿宋_GB2312"/>
          <w:sz w:val="32"/>
          <w:szCs w:val="32"/>
        </w:rPr>
        <w:t>项，实用新型专利</w:t>
      </w:r>
      <w:r>
        <w:rPr>
          <w:rFonts w:eastAsia="仿宋_GB2312"/>
          <w:sz w:val="32"/>
          <w:szCs w:val="32"/>
        </w:rPr>
        <w:t>46</w:t>
      </w:r>
      <w:r>
        <w:rPr>
          <w:rFonts w:hint="eastAsia" w:eastAsia="仿宋_GB2312"/>
          <w:sz w:val="32"/>
          <w:szCs w:val="32"/>
        </w:rPr>
        <w:t>项，外观设计专利</w:t>
      </w:r>
      <w:r>
        <w:rPr>
          <w:rFonts w:eastAsia="仿宋_GB2312"/>
          <w:sz w:val="32"/>
          <w:szCs w:val="32"/>
        </w:rPr>
        <w:t>7</w:t>
      </w:r>
      <w:r>
        <w:rPr>
          <w:rFonts w:hint="eastAsia" w:eastAsia="仿宋_GB2312"/>
          <w:sz w:val="32"/>
          <w:szCs w:val="32"/>
        </w:rPr>
        <w:t>项）</w:t>
      </w:r>
      <w:r>
        <w:rPr>
          <w:rFonts w:hint="eastAsia" w:eastAsia="仿宋_GB2312"/>
          <w:sz w:val="32"/>
          <w:szCs w:val="32"/>
          <w:lang w:val="zh-CN"/>
        </w:rPr>
        <w:t>。</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加强专利的保护与执法，</w:t>
      </w:r>
      <w:r>
        <w:rPr>
          <w:rFonts w:hint="eastAsia" w:eastAsia="仿宋_GB2312"/>
          <w:kern w:val="0"/>
          <w:sz w:val="32"/>
          <w:szCs w:val="32"/>
        </w:rPr>
        <w:t>根据省、州、市有关打击侵犯知识产权和制售伪劣商品工作部署，先后</w:t>
      </w:r>
      <w:r>
        <w:rPr>
          <w:rFonts w:hint="eastAsia" w:eastAsia="仿宋_GB2312"/>
          <w:sz w:val="32"/>
          <w:szCs w:val="32"/>
          <w:lang w:val="zh-CN"/>
        </w:rPr>
        <w:t>组织开展</w:t>
      </w:r>
      <w:r>
        <w:rPr>
          <w:rFonts w:eastAsia="仿宋_GB2312"/>
          <w:sz w:val="32"/>
          <w:szCs w:val="32"/>
          <w:lang w:val="zh-CN"/>
        </w:rPr>
        <w:t>“</w:t>
      </w:r>
      <w:r>
        <w:rPr>
          <w:rFonts w:hint="eastAsia" w:eastAsia="仿宋_GB2312"/>
          <w:sz w:val="32"/>
          <w:szCs w:val="32"/>
          <w:lang w:val="zh-CN"/>
        </w:rPr>
        <w:t>双随机、一公开</w:t>
      </w:r>
      <w:r>
        <w:rPr>
          <w:rFonts w:eastAsia="仿宋_GB2312"/>
          <w:sz w:val="32"/>
          <w:szCs w:val="32"/>
          <w:lang w:val="zh-CN"/>
        </w:rPr>
        <w:t>”</w:t>
      </w:r>
      <w:r>
        <w:rPr>
          <w:rFonts w:hint="eastAsia" w:eastAsia="仿宋_GB2312"/>
          <w:sz w:val="32"/>
          <w:szCs w:val="32"/>
          <w:lang w:val="zh-CN"/>
        </w:rPr>
        <w:t>市场检查和专项整治工作，参加了</w:t>
      </w:r>
      <w:r>
        <w:rPr>
          <w:rFonts w:hint="eastAsia" w:eastAsia="仿宋_GB2312"/>
          <w:kern w:val="0"/>
          <w:sz w:val="32"/>
          <w:szCs w:val="32"/>
        </w:rPr>
        <w:t>德宏州知识产权局组织开展的跨区域联合执法检查，芒市</w:t>
      </w:r>
      <w:r>
        <w:rPr>
          <w:rFonts w:hint="eastAsia" w:eastAsia="仿宋_GB2312"/>
          <w:sz w:val="32"/>
          <w:szCs w:val="32"/>
          <w:lang w:val="zh-CN"/>
        </w:rPr>
        <w:t>查处专利标识不规范案件</w:t>
      </w:r>
      <w:r>
        <w:rPr>
          <w:rFonts w:eastAsia="仿宋_GB2312"/>
          <w:sz w:val="32"/>
          <w:szCs w:val="32"/>
          <w:lang w:val="zh-CN"/>
        </w:rPr>
        <w:t>5</w:t>
      </w:r>
      <w:r>
        <w:rPr>
          <w:rFonts w:hint="eastAsia" w:eastAsia="仿宋_GB2312"/>
          <w:sz w:val="32"/>
          <w:szCs w:val="32"/>
          <w:lang w:val="zh-CN"/>
        </w:rPr>
        <w:t>件</w:t>
      </w:r>
      <w:r>
        <w:rPr>
          <w:rFonts w:hint="eastAsia" w:eastAsia="仿宋_GB2312"/>
          <w:sz w:val="32"/>
          <w:szCs w:val="32"/>
        </w:rPr>
        <w:t>。</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积极搭建专利代理机构，与昆明知道专利事务所建立了战略合作关系，在芒市设立了办事处。</w:t>
      </w:r>
    </w:p>
    <w:p>
      <w:pPr>
        <w:ind w:firstLine="640" w:firstLineChars="200"/>
        <w:rPr>
          <w:rFonts w:eastAsia="仿宋_GB2312"/>
          <w:sz w:val="32"/>
          <w:szCs w:val="32"/>
        </w:rPr>
      </w:pPr>
      <w:r>
        <w:rPr>
          <w:rFonts w:hint="eastAsia" w:eastAsia="楷体_GB2312"/>
          <w:sz w:val="32"/>
          <w:szCs w:val="32"/>
        </w:rPr>
        <w:t>（四）落实科技助推扶贫工作</w:t>
      </w:r>
    </w:p>
    <w:p>
      <w:pPr>
        <w:ind w:firstLine="640" w:firstLineChars="200"/>
        <w:rPr>
          <w:rFonts w:eastAsia="仿宋_GB2312"/>
          <w:sz w:val="32"/>
          <w:szCs w:val="32"/>
        </w:rPr>
      </w:pPr>
      <w:r>
        <w:rPr>
          <w:rFonts w:hint="eastAsia" w:eastAsia="仿宋_GB2312"/>
          <w:sz w:val="32"/>
          <w:szCs w:val="32"/>
        </w:rPr>
        <w:t>根据州</w:t>
      </w:r>
      <w:r>
        <w:rPr>
          <w:rFonts w:eastAsia="仿宋_GB2312"/>
          <w:sz w:val="32"/>
          <w:szCs w:val="32"/>
        </w:rPr>
        <w:t>“</w:t>
      </w:r>
      <w:r>
        <w:rPr>
          <w:rFonts w:hint="eastAsia" w:eastAsia="仿宋_GB2312"/>
          <w:sz w:val="32"/>
          <w:szCs w:val="32"/>
        </w:rPr>
        <w:t>十三五</w:t>
      </w:r>
      <w:r>
        <w:rPr>
          <w:rFonts w:eastAsia="仿宋_GB2312"/>
          <w:sz w:val="32"/>
          <w:szCs w:val="32"/>
        </w:rPr>
        <w:t>”</w:t>
      </w:r>
      <w:r>
        <w:rPr>
          <w:rFonts w:hint="eastAsia" w:eastAsia="仿宋_GB2312"/>
          <w:sz w:val="32"/>
          <w:szCs w:val="32"/>
        </w:rPr>
        <w:t>科技扶贫实施意见中的目标任务，结合芒市实际，制定出台了《芒市</w:t>
      </w:r>
      <w:r>
        <w:rPr>
          <w:rFonts w:eastAsia="仿宋_GB2312"/>
          <w:sz w:val="32"/>
          <w:szCs w:val="32"/>
        </w:rPr>
        <w:t>“</w:t>
      </w:r>
      <w:r>
        <w:rPr>
          <w:rFonts w:hint="eastAsia" w:eastAsia="仿宋_GB2312"/>
          <w:sz w:val="32"/>
          <w:szCs w:val="32"/>
        </w:rPr>
        <w:t>十三五</w:t>
      </w:r>
      <w:r>
        <w:rPr>
          <w:rFonts w:eastAsia="仿宋_GB2312"/>
          <w:sz w:val="32"/>
          <w:szCs w:val="32"/>
        </w:rPr>
        <w:t>”</w:t>
      </w:r>
      <w:r>
        <w:rPr>
          <w:rFonts w:hint="eastAsia" w:eastAsia="仿宋_GB2312"/>
          <w:sz w:val="32"/>
          <w:szCs w:val="32"/>
        </w:rPr>
        <w:t>科技扶贫实施意见》。</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与高校或科研机构建立了帮扶机制，充分依托科技农业园区与中国咖啡工程研究中心、州农科所</w:t>
      </w:r>
      <w:r>
        <w:rPr>
          <w:rFonts w:eastAsia="仿宋_GB2312"/>
          <w:sz w:val="32"/>
          <w:szCs w:val="32"/>
        </w:rPr>
        <w:t>2</w:t>
      </w:r>
      <w:r>
        <w:rPr>
          <w:rFonts w:hint="eastAsia" w:eastAsia="仿宋_GB2312"/>
          <w:sz w:val="32"/>
          <w:szCs w:val="32"/>
        </w:rPr>
        <w:t>个科研站所签订了科技合作协议，针对贫困村、贫困户产业发展和农民需求，用好用活科技资源，积极开展实用技术推广示范。年内推广马铃薯挖掘机应用技术、优质稻机插秧应用技术、蔬菜种植管理技术、高寒山区肉牛养殖技术等</w:t>
      </w:r>
      <w:r>
        <w:rPr>
          <w:rFonts w:eastAsia="仿宋_GB2312"/>
          <w:sz w:val="32"/>
          <w:szCs w:val="32"/>
        </w:rPr>
        <w:t>16</w:t>
      </w:r>
      <w:r>
        <w:rPr>
          <w:rFonts w:hint="eastAsia" w:eastAsia="仿宋_GB2312"/>
          <w:sz w:val="32"/>
          <w:szCs w:val="32"/>
        </w:rPr>
        <w:t>项实用技术。</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以科技型企业和农村经济合作组织为依托，科研机构科技成果为支撑，科技兴边富民专项、党政</w:t>
      </w:r>
      <w:r>
        <w:rPr>
          <w:rFonts w:eastAsia="仿宋_GB2312"/>
          <w:sz w:val="32"/>
          <w:szCs w:val="32"/>
        </w:rPr>
        <w:t>“</w:t>
      </w:r>
      <w:r>
        <w:rPr>
          <w:rFonts w:hint="eastAsia" w:eastAsia="仿宋_GB2312"/>
          <w:sz w:val="32"/>
          <w:szCs w:val="32"/>
        </w:rPr>
        <w:t>一把手</w:t>
      </w:r>
      <w:r>
        <w:rPr>
          <w:rFonts w:eastAsia="仿宋_GB2312"/>
          <w:sz w:val="32"/>
          <w:szCs w:val="32"/>
        </w:rPr>
        <w:t>”</w:t>
      </w:r>
      <w:r>
        <w:rPr>
          <w:rFonts w:hint="eastAsia" w:eastAsia="仿宋_GB2312"/>
          <w:sz w:val="32"/>
          <w:szCs w:val="32"/>
        </w:rPr>
        <w:t>科技示范工程、科普惠农示范村等科技科普计划项目为抓手，围绕</w:t>
      </w:r>
      <w:r>
        <w:rPr>
          <w:rFonts w:eastAsia="仿宋_GB2312"/>
          <w:sz w:val="32"/>
          <w:szCs w:val="32"/>
        </w:rPr>
        <w:t>“</w:t>
      </w:r>
      <w:r>
        <w:rPr>
          <w:rFonts w:hint="eastAsia" w:eastAsia="仿宋_GB2312"/>
          <w:sz w:val="32"/>
          <w:szCs w:val="32"/>
        </w:rPr>
        <w:t>一乡一业一村一品</w:t>
      </w:r>
      <w:r>
        <w:rPr>
          <w:rFonts w:eastAsia="仿宋_GB2312"/>
          <w:sz w:val="32"/>
          <w:szCs w:val="32"/>
        </w:rPr>
        <w:t>”</w:t>
      </w:r>
      <w:r>
        <w:rPr>
          <w:rFonts w:hint="eastAsia" w:eastAsia="仿宋_GB2312"/>
          <w:sz w:val="32"/>
          <w:szCs w:val="32"/>
        </w:rPr>
        <w:t>产业发展，发展特色农产品生产基地，提高特色种养业技术水平和生产加工能力，带动当地经济发展，加快农民增收。年内组织实施了</w:t>
      </w:r>
      <w:r>
        <w:rPr>
          <w:rFonts w:eastAsia="仿宋_GB2312"/>
          <w:sz w:val="32"/>
          <w:szCs w:val="32"/>
        </w:rPr>
        <w:t>“</w:t>
      </w:r>
      <w:r>
        <w:rPr>
          <w:rFonts w:hint="eastAsia" w:eastAsia="仿宋_GB2312"/>
          <w:sz w:val="32"/>
          <w:szCs w:val="32"/>
        </w:rPr>
        <w:t>芒市澳洲坚果丰产栽培技术集成应用与示范</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芒市优质稻丰产栽培技术示范推广</w:t>
      </w:r>
      <w:r>
        <w:rPr>
          <w:rFonts w:eastAsia="仿宋_GB2312"/>
          <w:sz w:val="32"/>
          <w:szCs w:val="32"/>
        </w:rPr>
        <w:t>”2</w:t>
      </w:r>
      <w:r>
        <w:rPr>
          <w:rFonts w:hint="eastAsia" w:eastAsia="仿宋_GB2312"/>
          <w:sz w:val="32"/>
          <w:szCs w:val="32"/>
        </w:rPr>
        <w:t>项重大项目，培育壮大了优质稻和澳洲坚果产业。</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针对贫困地区主导产业发展、优势资源开发利用和农民生产的实际需求，充分整合科技、农业、人社、扶贫、等部门的科技资源，采取集中培训、现场指导、技术咨询</w:t>
      </w:r>
      <w:r>
        <w:rPr>
          <w:rFonts w:eastAsia="仿宋_GB2312"/>
          <w:sz w:val="32"/>
          <w:szCs w:val="32"/>
        </w:rPr>
        <w:t>“</w:t>
      </w:r>
      <w:r>
        <w:rPr>
          <w:rFonts w:hint="eastAsia" w:eastAsia="仿宋_GB2312"/>
          <w:sz w:val="32"/>
          <w:szCs w:val="32"/>
        </w:rPr>
        <w:t>三位一体</w:t>
      </w:r>
      <w:r>
        <w:rPr>
          <w:rFonts w:eastAsia="仿宋_GB2312"/>
          <w:sz w:val="32"/>
          <w:szCs w:val="32"/>
        </w:rPr>
        <w:t>”</w:t>
      </w:r>
      <w:r>
        <w:rPr>
          <w:rFonts w:hint="eastAsia" w:eastAsia="仿宋_GB2312"/>
          <w:sz w:val="32"/>
          <w:szCs w:val="32"/>
        </w:rPr>
        <w:t>的培训模式，向广大农民传授科技知识，帮助解决生产中遇到的技术问题。广泛开展了优质稻、茶叶、咖啡、蔬菜、澳洲坚果种植管理，肉牛和禽类养殖等一系列科技培训，培训农户</w:t>
      </w:r>
      <w:r>
        <w:rPr>
          <w:rFonts w:eastAsia="仿宋_GB2312"/>
          <w:sz w:val="32"/>
          <w:szCs w:val="32"/>
        </w:rPr>
        <w:t>6847</w:t>
      </w:r>
      <w:r>
        <w:rPr>
          <w:rFonts w:hint="eastAsia" w:eastAsia="仿宋_GB2312"/>
          <w:sz w:val="32"/>
          <w:szCs w:val="32"/>
        </w:rPr>
        <w:t>人次，其中：建档立卡户</w:t>
      </w:r>
      <w:r>
        <w:rPr>
          <w:rFonts w:eastAsia="仿宋_GB2312"/>
          <w:sz w:val="32"/>
          <w:szCs w:val="32"/>
        </w:rPr>
        <w:t>1429</w:t>
      </w:r>
      <w:r>
        <w:rPr>
          <w:rFonts w:hint="eastAsia" w:eastAsia="仿宋_GB2312"/>
          <w:sz w:val="32"/>
          <w:szCs w:val="32"/>
        </w:rPr>
        <w:t>人次。通过培训逐步提高贫困村和建档立卡贫困户</w:t>
      </w:r>
      <w:r>
        <w:rPr>
          <w:rFonts w:eastAsia="仿宋_GB2312"/>
          <w:sz w:val="32"/>
          <w:szCs w:val="32"/>
        </w:rPr>
        <w:t>“</w:t>
      </w:r>
      <w:r>
        <w:rPr>
          <w:rFonts w:hint="eastAsia" w:eastAsia="仿宋_GB2312"/>
          <w:sz w:val="32"/>
          <w:szCs w:val="32"/>
        </w:rPr>
        <w:t>自我造血功能</w:t>
      </w:r>
      <w:r>
        <w:rPr>
          <w:rFonts w:eastAsia="仿宋_GB2312"/>
          <w:sz w:val="32"/>
          <w:szCs w:val="32"/>
        </w:rPr>
        <w:t>”</w:t>
      </w:r>
      <w:r>
        <w:rPr>
          <w:rFonts w:hint="eastAsia" w:eastAsia="仿宋_GB2312"/>
          <w:sz w:val="32"/>
          <w:szCs w:val="32"/>
        </w:rPr>
        <w:t>和自我发展能力。</w:t>
      </w:r>
    </w:p>
    <w:p>
      <w:pPr>
        <w:ind w:firstLine="640" w:firstLineChars="200"/>
        <w:rPr>
          <w:rFonts w:eastAsia="仿宋_GB2312"/>
          <w:sz w:val="32"/>
          <w:szCs w:val="32"/>
        </w:rPr>
      </w:pPr>
      <w:r>
        <w:rPr>
          <w:rFonts w:eastAsia="仿宋_GB2312"/>
          <w:sz w:val="32"/>
          <w:szCs w:val="32"/>
        </w:rPr>
        <w:t>4.</w:t>
      </w:r>
      <w:r>
        <w:rPr>
          <w:rFonts w:hint="eastAsia" w:eastAsia="仿宋_GB2312"/>
          <w:sz w:val="32"/>
          <w:szCs w:val="32"/>
        </w:rPr>
        <w:t>加大农村电子商务发展，利用网络帮农民购买物美价廉的农用物资，帮助农民销售具有一定规模和特色的农副产品，寻找致富项目，实现</w:t>
      </w:r>
      <w:r>
        <w:rPr>
          <w:rFonts w:eastAsia="仿宋_GB2312"/>
          <w:sz w:val="32"/>
          <w:szCs w:val="32"/>
        </w:rPr>
        <w:t>“</w:t>
      </w:r>
      <w:r>
        <w:rPr>
          <w:rFonts w:hint="eastAsia" w:eastAsia="仿宋_GB2312"/>
          <w:sz w:val="32"/>
          <w:szCs w:val="32"/>
        </w:rPr>
        <w:t>三农</w:t>
      </w:r>
      <w:r>
        <w:rPr>
          <w:rFonts w:eastAsia="仿宋_GB2312"/>
          <w:sz w:val="32"/>
          <w:szCs w:val="32"/>
        </w:rPr>
        <w:t>”</w:t>
      </w:r>
      <w:r>
        <w:rPr>
          <w:rFonts w:hint="eastAsia" w:eastAsia="仿宋_GB2312"/>
          <w:sz w:val="32"/>
          <w:szCs w:val="32"/>
        </w:rPr>
        <w:t>资源线上线下</w:t>
      </w:r>
      <w:r>
        <w:rPr>
          <w:rFonts w:eastAsia="仿宋_GB2312"/>
          <w:sz w:val="32"/>
          <w:szCs w:val="32"/>
        </w:rPr>
        <w:t>“</w:t>
      </w:r>
      <w:r>
        <w:rPr>
          <w:rFonts w:hint="eastAsia" w:eastAsia="仿宋_GB2312"/>
          <w:sz w:val="32"/>
          <w:szCs w:val="32"/>
        </w:rPr>
        <w:t>走出去</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引进来</w:t>
      </w:r>
      <w:r>
        <w:rPr>
          <w:rFonts w:eastAsia="仿宋_GB2312"/>
          <w:sz w:val="32"/>
          <w:szCs w:val="32"/>
        </w:rPr>
        <w:t>”</w:t>
      </w:r>
      <w:r>
        <w:rPr>
          <w:rFonts w:hint="eastAsia" w:eastAsia="仿宋_GB2312"/>
          <w:sz w:val="32"/>
          <w:szCs w:val="32"/>
        </w:rPr>
        <w:t>。</w:t>
      </w:r>
    </w:p>
    <w:p>
      <w:pPr>
        <w:ind w:firstLine="640" w:firstLineChars="200"/>
        <w:rPr>
          <w:rFonts w:eastAsia="仿宋_GB2312"/>
          <w:sz w:val="32"/>
          <w:szCs w:val="32"/>
        </w:rPr>
      </w:pPr>
      <w:r>
        <w:rPr>
          <w:rFonts w:eastAsia="仿宋_GB2312"/>
          <w:sz w:val="32"/>
          <w:szCs w:val="32"/>
        </w:rPr>
        <w:t>5.</w:t>
      </w:r>
      <w:r>
        <w:rPr>
          <w:rFonts w:hint="eastAsia" w:eastAsia="仿宋_GB2312"/>
          <w:sz w:val="32"/>
          <w:szCs w:val="32"/>
        </w:rPr>
        <w:t>以促进农业增效、农村发展、农民增收为目标，以加快农业科技成果转化、推进农业科技进步为方向，充分利用</w:t>
      </w:r>
      <w:r>
        <w:rPr>
          <w:rFonts w:eastAsia="仿宋_GB2312"/>
          <w:sz w:val="32"/>
          <w:szCs w:val="32"/>
        </w:rPr>
        <w:t>“</w:t>
      </w:r>
      <w:r>
        <w:rPr>
          <w:rFonts w:hint="eastAsia" w:eastAsia="仿宋_GB2312"/>
          <w:sz w:val="32"/>
          <w:szCs w:val="32"/>
        </w:rPr>
        <w:t>全国科普日</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科技下乡</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科技活动周</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科普大篷车</w:t>
      </w:r>
      <w:r>
        <w:rPr>
          <w:rFonts w:eastAsia="仿宋_GB2312"/>
          <w:sz w:val="32"/>
          <w:szCs w:val="32"/>
        </w:rPr>
        <w:t>”</w:t>
      </w:r>
      <w:r>
        <w:rPr>
          <w:rFonts w:hint="eastAsia" w:eastAsia="仿宋_GB2312"/>
          <w:sz w:val="32"/>
          <w:szCs w:val="32"/>
        </w:rPr>
        <w:t>、各类节庆日宣传等活动，建立健全农函大培训体系，充分运用云南省德宏农函大分校、农村科技培训学校等平台，采取民族</w:t>
      </w:r>
      <w:r>
        <w:rPr>
          <w:rFonts w:eastAsia="仿宋_GB2312"/>
          <w:sz w:val="32"/>
          <w:szCs w:val="32"/>
        </w:rPr>
        <w:t>“</w:t>
      </w:r>
      <w:r>
        <w:rPr>
          <w:rFonts w:hint="eastAsia" w:eastAsia="仿宋_GB2312"/>
          <w:sz w:val="32"/>
          <w:szCs w:val="32"/>
        </w:rPr>
        <w:t>五用</w:t>
      </w:r>
      <w:r>
        <w:rPr>
          <w:rFonts w:eastAsia="仿宋_GB2312"/>
          <w:sz w:val="32"/>
          <w:szCs w:val="32"/>
        </w:rPr>
        <w:t>”</w:t>
      </w:r>
      <w:r>
        <w:rPr>
          <w:rFonts w:hint="eastAsia" w:eastAsia="仿宋_GB2312"/>
          <w:sz w:val="32"/>
          <w:szCs w:val="32"/>
        </w:rPr>
        <w:t>措施开展科技知识和先进适用技术普及推广。培养和造就一批政策能听明白、技术能讲明白、实践能干明白的</w:t>
      </w:r>
      <w:r>
        <w:rPr>
          <w:rFonts w:eastAsia="仿宋_GB2312"/>
          <w:sz w:val="32"/>
          <w:szCs w:val="32"/>
        </w:rPr>
        <w:t>“</w:t>
      </w:r>
      <w:r>
        <w:rPr>
          <w:rFonts w:hint="eastAsia" w:eastAsia="仿宋_GB2312"/>
          <w:sz w:val="32"/>
          <w:szCs w:val="32"/>
        </w:rPr>
        <w:t>土专家</w:t>
      </w:r>
      <w:r>
        <w:rPr>
          <w:rFonts w:eastAsia="仿宋_GB2312"/>
          <w:sz w:val="32"/>
          <w:szCs w:val="32"/>
        </w:rPr>
        <w:t>”</w:t>
      </w:r>
      <w:r>
        <w:rPr>
          <w:rFonts w:hint="eastAsia" w:eastAsia="仿宋_GB2312"/>
          <w:sz w:val="32"/>
          <w:szCs w:val="32"/>
        </w:rPr>
        <w:t>和</w:t>
      </w:r>
      <w:r>
        <w:rPr>
          <w:rFonts w:eastAsia="仿宋_GB2312"/>
          <w:sz w:val="32"/>
          <w:szCs w:val="32"/>
        </w:rPr>
        <w:t>“</w:t>
      </w:r>
      <w:r>
        <w:rPr>
          <w:rFonts w:hint="eastAsia" w:eastAsia="仿宋_GB2312"/>
          <w:sz w:val="32"/>
          <w:szCs w:val="32"/>
        </w:rPr>
        <w:t>科技明白人</w:t>
      </w:r>
      <w:r>
        <w:rPr>
          <w:rFonts w:eastAsia="仿宋_GB2312"/>
          <w:sz w:val="32"/>
          <w:szCs w:val="32"/>
        </w:rPr>
        <w:t>”</w:t>
      </w:r>
      <w:r>
        <w:rPr>
          <w:rFonts w:hint="eastAsia" w:eastAsia="仿宋_GB2312"/>
          <w:sz w:val="32"/>
          <w:szCs w:val="32"/>
        </w:rPr>
        <w:t>，发挥其发展农业生产的科技示范作用和辐射带动作用，为促进现代农业发展和社会主义新农村建设提供人才保障。积极开展各类就业培训、实用技术培训、农函大培训等方式，培训建档立卡户</w:t>
      </w:r>
      <w:r>
        <w:rPr>
          <w:rFonts w:eastAsia="仿宋_GB2312"/>
          <w:sz w:val="32"/>
          <w:szCs w:val="32"/>
        </w:rPr>
        <w:t>8734</w:t>
      </w:r>
      <w:r>
        <w:rPr>
          <w:rFonts w:hint="eastAsia" w:eastAsia="仿宋_GB2312"/>
          <w:sz w:val="32"/>
          <w:szCs w:val="32"/>
        </w:rPr>
        <w:t>人次，在全市</w:t>
      </w:r>
      <w:r>
        <w:rPr>
          <w:rFonts w:eastAsia="仿宋_GB2312"/>
          <w:sz w:val="32"/>
          <w:szCs w:val="32"/>
        </w:rPr>
        <w:t>12</w:t>
      </w:r>
      <w:r>
        <w:rPr>
          <w:rFonts w:hint="eastAsia" w:eastAsia="仿宋_GB2312"/>
          <w:sz w:val="32"/>
          <w:szCs w:val="32"/>
        </w:rPr>
        <w:t>个贫困村培育</w:t>
      </w:r>
      <w:r>
        <w:rPr>
          <w:rFonts w:eastAsia="仿宋_GB2312"/>
          <w:sz w:val="32"/>
          <w:szCs w:val="32"/>
        </w:rPr>
        <w:t>“</w:t>
      </w:r>
      <w:r>
        <w:rPr>
          <w:rFonts w:hint="eastAsia" w:eastAsia="仿宋_GB2312"/>
          <w:sz w:val="32"/>
          <w:szCs w:val="32"/>
        </w:rPr>
        <w:t>科技明白人</w:t>
      </w:r>
      <w:r>
        <w:rPr>
          <w:rFonts w:eastAsia="仿宋_GB2312"/>
          <w:sz w:val="32"/>
          <w:szCs w:val="32"/>
        </w:rPr>
        <w:t>”785</w:t>
      </w:r>
      <w:r>
        <w:rPr>
          <w:rFonts w:hint="eastAsia" w:eastAsia="仿宋_GB2312"/>
          <w:sz w:val="32"/>
          <w:szCs w:val="32"/>
        </w:rPr>
        <w:t>人，培养致富带头人</w:t>
      </w:r>
      <w:r>
        <w:rPr>
          <w:rFonts w:eastAsia="仿宋_GB2312"/>
          <w:sz w:val="32"/>
          <w:szCs w:val="32"/>
        </w:rPr>
        <w:t>514</w:t>
      </w:r>
      <w:r>
        <w:rPr>
          <w:rFonts w:hint="eastAsia" w:eastAsia="仿宋_GB2312"/>
          <w:sz w:val="32"/>
          <w:szCs w:val="32"/>
        </w:rPr>
        <w:t>名。</w:t>
      </w:r>
    </w:p>
    <w:p>
      <w:pPr>
        <w:ind w:firstLine="640" w:firstLineChars="200"/>
        <w:rPr>
          <w:rFonts w:eastAsia="仿宋_GB2312"/>
          <w:sz w:val="32"/>
          <w:szCs w:val="32"/>
        </w:rPr>
      </w:pPr>
      <w:r>
        <w:rPr>
          <w:rFonts w:eastAsia="仿宋_GB2312"/>
          <w:sz w:val="32"/>
          <w:szCs w:val="32"/>
        </w:rPr>
        <w:t>6.</w:t>
      </w:r>
      <w:r>
        <w:rPr>
          <w:rFonts w:hint="eastAsia" w:eastAsia="仿宋_GB2312"/>
          <w:sz w:val="32"/>
          <w:szCs w:val="32"/>
        </w:rPr>
        <w:t>选派农业科技人员</w:t>
      </w:r>
      <w:r>
        <w:rPr>
          <w:rFonts w:eastAsia="仿宋_GB2312"/>
          <w:kern w:val="0"/>
          <w:sz w:val="32"/>
          <w:szCs w:val="32"/>
        </w:rPr>
        <w:t>20</w:t>
      </w:r>
      <w:r>
        <w:rPr>
          <w:rFonts w:hint="eastAsia" w:eastAsia="仿宋_GB2312"/>
          <w:kern w:val="0"/>
          <w:sz w:val="32"/>
          <w:szCs w:val="32"/>
        </w:rPr>
        <w:t>人</w:t>
      </w:r>
      <w:r>
        <w:rPr>
          <w:rFonts w:hint="eastAsia" w:eastAsia="仿宋_GB2312"/>
          <w:sz w:val="32"/>
          <w:szCs w:val="32"/>
        </w:rPr>
        <w:t>到脱贫攻坚第一线，进行实地指导、技术培训以及新技术、新品种推广，帮助贫困地区解决生产中的技术问题。同时，健全完善了农业科技人员服务农村经济发展政策，通过激励政策和措施，鼓励农业科技人员深入贫困村和建档立卡贫困户所在村寨，实施科技服务专项行动计划，完善基层科技服务体系建设，激发科技人才服务边疆、服务基层、服务农村的新动力。</w:t>
      </w:r>
    </w:p>
    <w:p>
      <w:pPr>
        <w:ind w:firstLine="640" w:firstLineChars="200"/>
        <w:rPr>
          <w:rFonts w:eastAsia="仿宋_GB2312"/>
          <w:sz w:val="32"/>
          <w:szCs w:val="32"/>
        </w:rPr>
      </w:pPr>
      <w:r>
        <w:rPr>
          <w:rFonts w:eastAsia="仿宋_GB2312"/>
          <w:sz w:val="32"/>
          <w:szCs w:val="32"/>
        </w:rPr>
        <w:t>7.</w:t>
      </w:r>
      <w:r>
        <w:rPr>
          <w:rFonts w:hint="eastAsia" w:eastAsia="仿宋_GB2312"/>
          <w:sz w:val="32"/>
          <w:szCs w:val="32"/>
        </w:rPr>
        <w:t>积极开展</w:t>
      </w:r>
      <w:r>
        <w:rPr>
          <w:rFonts w:eastAsia="仿宋_GB2312"/>
          <w:sz w:val="32"/>
          <w:szCs w:val="32"/>
        </w:rPr>
        <w:t>“</w:t>
      </w:r>
      <w:r>
        <w:rPr>
          <w:rFonts w:hint="eastAsia" w:eastAsia="仿宋_GB2312"/>
          <w:sz w:val="32"/>
          <w:szCs w:val="32"/>
        </w:rPr>
        <w:t>万企帮万村</w:t>
      </w:r>
      <w:r>
        <w:rPr>
          <w:rFonts w:eastAsia="仿宋_GB2312"/>
          <w:sz w:val="32"/>
          <w:szCs w:val="32"/>
        </w:rPr>
        <w:t>”</w:t>
      </w:r>
      <w:r>
        <w:rPr>
          <w:rFonts w:hint="eastAsia" w:eastAsia="仿宋_GB2312"/>
          <w:sz w:val="32"/>
          <w:szCs w:val="32"/>
        </w:rPr>
        <w:t>行动，培育扶持了云南德凤茶业有限公司、德宏州长丰农牧业发展有限公司</w:t>
      </w:r>
      <w:r>
        <w:rPr>
          <w:rFonts w:eastAsia="仿宋_GB2312"/>
          <w:sz w:val="32"/>
          <w:szCs w:val="32"/>
        </w:rPr>
        <w:t>2</w:t>
      </w:r>
      <w:r>
        <w:rPr>
          <w:rFonts w:hint="eastAsia" w:eastAsia="仿宋_GB2312"/>
          <w:sz w:val="32"/>
          <w:szCs w:val="32"/>
        </w:rPr>
        <w:t>家企业为科技扶贫龙头企业，并为企业结对帮扶牵线搭桥。到目前，云南德凤茶业有限公司结对帮扶三台山乡邦外村、中山乡黄家寨村建档立卡贫困户；德宏州长丰农牧业发展有限公司结对帮扶勐戛镇象塘村、勐戛镇杨家场村建档立卡贫困户。</w:t>
      </w:r>
    </w:p>
    <w:p>
      <w:pPr>
        <w:ind w:firstLine="640" w:firstLineChars="200"/>
        <w:rPr>
          <w:rFonts w:eastAsia="仿宋_GB2312"/>
          <w:sz w:val="32"/>
          <w:szCs w:val="32"/>
        </w:rPr>
      </w:pPr>
      <w:r>
        <w:rPr>
          <w:rFonts w:eastAsia="仿宋_GB2312"/>
          <w:sz w:val="32"/>
          <w:szCs w:val="32"/>
        </w:rPr>
        <w:t>8.</w:t>
      </w:r>
      <w:r>
        <w:rPr>
          <w:rFonts w:hint="eastAsia" w:eastAsia="仿宋_GB2312"/>
          <w:sz w:val="32"/>
          <w:szCs w:val="32"/>
        </w:rPr>
        <w:t>支持和鼓励农户自主创办农村专业技术协会，逐步建立和完善贫困地区科技进步的社会化服务体系，提高贫困农民的组织化程度。积极发展</w:t>
      </w:r>
      <w:r>
        <w:rPr>
          <w:rFonts w:eastAsia="仿宋_GB2312"/>
          <w:sz w:val="32"/>
          <w:szCs w:val="32"/>
        </w:rPr>
        <w:t>“</w:t>
      </w:r>
      <w:r>
        <w:rPr>
          <w:rFonts w:hint="eastAsia" w:eastAsia="仿宋_GB2312"/>
          <w:sz w:val="32"/>
          <w:szCs w:val="32"/>
        </w:rPr>
        <w:t>基地</w:t>
      </w:r>
      <w:r>
        <w:rPr>
          <w:rFonts w:eastAsia="仿宋_GB2312"/>
          <w:sz w:val="32"/>
          <w:szCs w:val="32"/>
        </w:rPr>
        <w:t>+</w:t>
      </w:r>
      <w:r>
        <w:rPr>
          <w:rFonts w:hint="eastAsia" w:eastAsia="仿宋_GB2312"/>
          <w:sz w:val="32"/>
          <w:szCs w:val="32"/>
        </w:rPr>
        <w:t>公司</w:t>
      </w:r>
      <w:r>
        <w:rPr>
          <w:rFonts w:eastAsia="仿宋_GB2312"/>
          <w:sz w:val="32"/>
          <w:szCs w:val="32"/>
        </w:rPr>
        <w:t>+</w:t>
      </w:r>
      <w:r>
        <w:rPr>
          <w:rFonts w:hint="eastAsia" w:eastAsia="仿宋_GB2312"/>
          <w:sz w:val="32"/>
          <w:szCs w:val="32"/>
        </w:rPr>
        <w:t>合作社</w:t>
      </w:r>
      <w:r>
        <w:rPr>
          <w:rFonts w:eastAsia="仿宋_GB2312"/>
          <w:sz w:val="32"/>
          <w:szCs w:val="32"/>
        </w:rPr>
        <w:t>+</w:t>
      </w:r>
      <w:r>
        <w:rPr>
          <w:rFonts w:hint="eastAsia" w:eastAsia="仿宋_GB2312"/>
          <w:sz w:val="32"/>
          <w:szCs w:val="32"/>
        </w:rPr>
        <w:t>农户</w:t>
      </w:r>
      <w:r>
        <w:rPr>
          <w:rFonts w:eastAsia="仿宋_GB2312"/>
          <w:sz w:val="32"/>
          <w:szCs w:val="32"/>
        </w:rPr>
        <w:t>”</w:t>
      </w:r>
      <w:r>
        <w:rPr>
          <w:rFonts w:hint="eastAsia" w:eastAsia="仿宋_GB2312"/>
          <w:sz w:val="32"/>
          <w:szCs w:val="32"/>
        </w:rPr>
        <w:t>模式和订单农业，发挥企业创新主体作用，提升贫困地区创新主体能力，壮大其经济实力和科技服务能力，提高支柱产业和企业的带动能力，为贫困户提供产前、产中、产后等系列服务。</w:t>
      </w:r>
    </w:p>
    <w:p>
      <w:pPr>
        <w:ind w:firstLine="640" w:firstLineChars="200"/>
        <w:rPr>
          <w:rFonts w:eastAsia="仿宋_GB2312"/>
          <w:sz w:val="32"/>
          <w:szCs w:val="32"/>
        </w:rPr>
      </w:pPr>
      <w:r>
        <w:rPr>
          <w:rFonts w:eastAsia="仿宋_GB2312"/>
          <w:sz w:val="32"/>
          <w:szCs w:val="32"/>
        </w:rPr>
        <w:t>9.</w:t>
      </w:r>
      <w:r>
        <w:rPr>
          <w:rFonts w:hint="eastAsia" w:eastAsia="仿宋_GB2312"/>
          <w:sz w:val="32"/>
          <w:szCs w:val="32"/>
        </w:rPr>
        <w:t>充分发挥科技优势，整合资源，建设了</w:t>
      </w:r>
      <w:r>
        <w:rPr>
          <w:rFonts w:eastAsia="仿宋_GB2312"/>
          <w:sz w:val="32"/>
          <w:szCs w:val="32"/>
        </w:rPr>
        <w:t>2</w:t>
      </w:r>
      <w:r>
        <w:rPr>
          <w:rFonts w:hint="eastAsia" w:eastAsia="仿宋_GB2312"/>
          <w:sz w:val="32"/>
          <w:szCs w:val="32"/>
        </w:rPr>
        <w:t>个扶贫示范村。分别是：勐戛镇三角岩村采取</w:t>
      </w:r>
      <w:r>
        <w:rPr>
          <w:rFonts w:eastAsia="仿宋_GB2312"/>
          <w:sz w:val="32"/>
          <w:szCs w:val="32"/>
        </w:rPr>
        <w:t>“</w:t>
      </w:r>
      <w:r>
        <w:rPr>
          <w:rFonts w:hint="eastAsia" w:eastAsia="仿宋_GB2312"/>
          <w:sz w:val="32"/>
          <w:szCs w:val="32"/>
        </w:rPr>
        <w:t>企业</w:t>
      </w:r>
      <w:r>
        <w:rPr>
          <w:rFonts w:eastAsia="仿宋_GB2312"/>
          <w:sz w:val="32"/>
          <w:szCs w:val="32"/>
        </w:rPr>
        <w:t>+</w:t>
      </w:r>
      <w:r>
        <w:rPr>
          <w:rFonts w:hint="eastAsia" w:eastAsia="仿宋_GB2312"/>
          <w:sz w:val="32"/>
          <w:szCs w:val="32"/>
        </w:rPr>
        <w:t>农户</w:t>
      </w:r>
      <w:r>
        <w:rPr>
          <w:rFonts w:eastAsia="仿宋_GB2312"/>
          <w:sz w:val="32"/>
          <w:szCs w:val="32"/>
        </w:rPr>
        <w:t>”</w:t>
      </w:r>
      <w:r>
        <w:rPr>
          <w:rFonts w:hint="eastAsia" w:eastAsia="仿宋_GB2312"/>
          <w:sz w:val="32"/>
          <w:szCs w:val="32"/>
        </w:rPr>
        <w:t>的模式，带动农户发展姬松茸产业；五岔路乡梁子街村以科普惠农示范村项目为依托，带动农户发展美国甜桔产业。通过</w:t>
      </w:r>
      <w:r>
        <w:rPr>
          <w:rFonts w:eastAsia="仿宋_GB2312"/>
          <w:sz w:val="32"/>
          <w:szCs w:val="32"/>
        </w:rPr>
        <w:t>2</w:t>
      </w:r>
      <w:r>
        <w:rPr>
          <w:rFonts w:hint="eastAsia" w:eastAsia="仿宋_GB2312"/>
          <w:sz w:val="32"/>
          <w:szCs w:val="32"/>
        </w:rPr>
        <w:t>个示范村建设，帮助贫困地区改善基本生产生活条件，切实提高农民收入，根本改变示范点经济、社会、文化极度落后的面貌，探索可借鉴、可推广的科技扶贫模式，以点带面，推进科技扶贫工作。</w:t>
      </w:r>
    </w:p>
    <w:p>
      <w:pPr>
        <w:ind w:firstLine="640" w:firstLineChars="200"/>
        <w:rPr>
          <w:rFonts w:eastAsia="仿宋_GB2312"/>
          <w:sz w:val="32"/>
          <w:szCs w:val="32"/>
        </w:rPr>
      </w:pPr>
      <w:r>
        <w:rPr>
          <w:rFonts w:hint="eastAsia" w:eastAsia="楷体_GB2312"/>
          <w:sz w:val="32"/>
          <w:szCs w:val="32"/>
        </w:rPr>
        <w:t>（五）基层党建工作</w:t>
      </w:r>
    </w:p>
    <w:p>
      <w:pPr>
        <w:ind w:firstLine="640" w:firstLineChars="200"/>
        <w:rPr>
          <w:rFonts w:eastAsia="仿宋_GB2312"/>
          <w:sz w:val="32"/>
          <w:szCs w:val="32"/>
        </w:rPr>
      </w:pPr>
      <w:r>
        <w:rPr>
          <w:rFonts w:eastAsia="仿宋_GB2312"/>
          <w:sz w:val="32"/>
          <w:szCs w:val="32"/>
        </w:rPr>
        <w:t>1.</w:t>
      </w:r>
      <w:r>
        <w:rPr>
          <w:rFonts w:hint="eastAsia" w:eastAsia="仿宋_GB2312"/>
          <w:sz w:val="32"/>
          <w:szCs w:val="32"/>
        </w:rPr>
        <w:t>推进和提升支部建设，为各项工作提供组织保障。积极推进</w:t>
      </w:r>
      <w:r>
        <w:rPr>
          <w:rFonts w:eastAsia="仿宋_GB2312"/>
          <w:sz w:val="32"/>
          <w:szCs w:val="32"/>
        </w:rPr>
        <w:t>“</w:t>
      </w:r>
      <w:r>
        <w:rPr>
          <w:rFonts w:hint="eastAsia" w:eastAsia="仿宋_GB2312"/>
          <w:sz w:val="32"/>
          <w:szCs w:val="32"/>
        </w:rPr>
        <w:t>两学一做</w:t>
      </w:r>
      <w:r>
        <w:rPr>
          <w:rFonts w:eastAsia="仿宋_GB2312"/>
          <w:sz w:val="32"/>
          <w:szCs w:val="32"/>
        </w:rPr>
        <w:t>”</w:t>
      </w:r>
      <w:r>
        <w:rPr>
          <w:rFonts w:hint="eastAsia" w:eastAsia="仿宋_GB2312"/>
          <w:sz w:val="32"/>
          <w:szCs w:val="32"/>
        </w:rPr>
        <w:t>学习教育常态化制度，以建立服务型、学习型党组织为目标，组织党员深入开展学习；坚持以</w:t>
      </w:r>
      <w:r>
        <w:rPr>
          <w:rFonts w:eastAsia="仿宋_GB2312"/>
          <w:sz w:val="32"/>
          <w:szCs w:val="32"/>
        </w:rPr>
        <w:t>“</w:t>
      </w:r>
      <w:r>
        <w:rPr>
          <w:rFonts w:hint="eastAsia" w:eastAsia="仿宋_GB2312"/>
          <w:sz w:val="32"/>
          <w:szCs w:val="32"/>
        </w:rPr>
        <w:t>三会一课</w:t>
      </w:r>
      <w:r>
        <w:rPr>
          <w:rFonts w:eastAsia="仿宋_GB2312"/>
          <w:sz w:val="32"/>
          <w:szCs w:val="32"/>
        </w:rPr>
        <w:t>”</w:t>
      </w:r>
      <w:r>
        <w:rPr>
          <w:rFonts w:hint="eastAsia" w:eastAsia="仿宋_GB2312"/>
          <w:sz w:val="32"/>
          <w:szCs w:val="32"/>
        </w:rPr>
        <w:t>等党组织生活为基本形式，每个季度召开</w:t>
      </w:r>
      <w:r>
        <w:rPr>
          <w:rFonts w:eastAsia="仿宋_GB2312"/>
          <w:sz w:val="32"/>
          <w:szCs w:val="32"/>
        </w:rPr>
        <w:t>1</w:t>
      </w:r>
      <w:r>
        <w:rPr>
          <w:rFonts w:hint="eastAsia" w:eastAsia="仿宋_GB2312"/>
          <w:sz w:val="32"/>
          <w:szCs w:val="32"/>
        </w:rPr>
        <w:t>次全体党员会议、每次围绕</w:t>
      </w:r>
      <w:r>
        <w:rPr>
          <w:rFonts w:eastAsia="仿宋_GB2312"/>
          <w:sz w:val="32"/>
          <w:szCs w:val="32"/>
        </w:rPr>
        <w:t>1</w:t>
      </w:r>
      <w:r>
        <w:rPr>
          <w:rFonts w:hint="eastAsia" w:eastAsia="仿宋_GB2312"/>
          <w:sz w:val="32"/>
          <w:szCs w:val="32"/>
        </w:rPr>
        <w:t>个专题组织讨论；严格执行考勤与学习纪律，集中整治党支部基础工作，建立党内制度，每月</w:t>
      </w:r>
      <w:r>
        <w:rPr>
          <w:rFonts w:eastAsia="仿宋_GB2312"/>
          <w:sz w:val="32"/>
          <w:szCs w:val="32"/>
        </w:rPr>
        <w:t>1</w:t>
      </w:r>
      <w:r>
        <w:rPr>
          <w:rFonts w:hint="eastAsia" w:eastAsia="仿宋_GB2312"/>
          <w:sz w:val="32"/>
          <w:szCs w:val="32"/>
        </w:rPr>
        <w:t>日为党费收缴日，</w:t>
      </w:r>
      <w:r>
        <w:rPr>
          <w:rFonts w:eastAsia="仿宋_GB2312"/>
          <w:sz w:val="32"/>
          <w:szCs w:val="32"/>
        </w:rPr>
        <w:t>20</w:t>
      </w:r>
      <w:r>
        <w:rPr>
          <w:rFonts w:hint="eastAsia" w:eastAsia="仿宋_GB2312"/>
          <w:sz w:val="32"/>
          <w:szCs w:val="32"/>
        </w:rPr>
        <w:t>日为党员活动日；结合科技局科协工作实际与</w:t>
      </w:r>
      <w:r>
        <w:rPr>
          <w:rFonts w:eastAsia="仿宋_GB2312"/>
          <w:sz w:val="32"/>
          <w:szCs w:val="32"/>
        </w:rPr>
        <w:t>“</w:t>
      </w:r>
      <w:r>
        <w:rPr>
          <w:rFonts w:hint="eastAsia" w:eastAsia="仿宋_GB2312"/>
          <w:sz w:val="32"/>
          <w:szCs w:val="32"/>
        </w:rPr>
        <w:t>科普志愿者服务队</w:t>
      </w:r>
      <w:r>
        <w:rPr>
          <w:rFonts w:eastAsia="仿宋_GB2312"/>
          <w:sz w:val="32"/>
          <w:szCs w:val="32"/>
        </w:rPr>
        <w:t>”</w:t>
      </w:r>
      <w:r>
        <w:rPr>
          <w:rFonts w:hint="eastAsia" w:eastAsia="仿宋_GB2312"/>
          <w:sz w:val="32"/>
          <w:szCs w:val="32"/>
        </w:rPr>
        <w:t>活动，开展好在职党员进社区报到为群众服务工作。</w:t>
      </w:r>
    </w:p>
    <w:p>
      <w:pPr>
        <w:ind w:firstLine="640" w:firstLineChars="200"/>
        <w:rPr>
          <w:rFonts w:eastAsia="仿宋_GB2312"/>
          <w:sz w:val="32"/>
          <w:szCs w:val="32"/>
        </w:rPr>
      </w:pPr>
      <w:r>
        <w:rPr>
          <w:rFonts w:eastAsia="仿宋_GB2312"/>
          <w:sz w:val="32"/>
          <w:szCs w:val="32"/>
        </w:rPr>
        <w:t>2.</w:t>
      </w:r>
      <w:r>
        <w:rPr>
          <w:rFonts w:hint="eastAsia" w:eastAsia="仿宋_GB2312"/>
          <w:sz w:val="32"/>
          <w:szCs w:val="32"/>
        </w:rPr>
        <w:t>抓实党风廉政和作风建设，为履职提供纪律保障。严格落实</w:t>
      </w:r>
      <w:r>
        <w:rPr>
          <w:rFonts w:eastAsia="仿宋_GB2312"/>
          <w:sz w:val="32"/>
          <w:szCs w:val="32"/>
        </w:rPr>
        <w:t>“</w:t>
      </w:r>
      <w:r>
        <w:rPr>
          <w:rFonts w:hint="eastAsia" w:eastAsia="仿宋_GB2312"/>
          <w:sz w:val="32"/>
          <w:szCs w:val="32"/>
        </w:rPr>
        <w:t>两个责任</w:t>
      </w:r>
      <w:r>
        <w:rPr>
          <w:rFonts w:eastAsia="仿宋_GB2312"/>
          <w:sz w:val="32"/>
          <w:szCs w:val="32"/>
        </w:rPr>
        <w:t>”</w:t>
      </w:r>
      <w:r>
        <w:rPr>
          <w:rFonts w:hint="eastAsia" w:eastAsia="仿宋_GB2312"/>
          <w:sz w:val="32"/>
          <w:szCs w:val="32"/>
        </w:rPr>
        <w:t>和监督执纪四种形态，扎实开展党性党风党纪和廉洁从政教育，抓好领导干部和干部职工廉洁自律工作，有针对性地开展示范教育、警示教育和岗位廉政教育，开展</w:t>
      </w:r>
      <w:r>
        <w:rPr>
          <w:rFonts w:eastAsia="仿宋_GB2312"/>
          <w:sz w:val="32"/>
          <w:szCs w:val="32"/>
        </w:rPr>
        <w:t>“</w:t>
      </w:r>
      <w:r>
        <w:rPr>
          <w:rFonts w:hint="eastAsia" w:eastAsia="仿宋_GB2312"/>
          <w:sz w:val="32"/>
          <w:szCs w:val="32"/>
        </w:rPr>
        <w:t>谁分管谁谈话</w:t>
      </w:r>
      <w:r>
        <w:rPr>
          <w:rFonts w:eastAsia="仿宋_GB2312"/>
          <w:sz w:val="32"/>
          <w:szCs w:val="32"/>
        </w:rPr>
        <w:t>”3</w:t>
      </w:r>
      <w:r>
        <w:rPr>
          <w:rFonts w:hint="eastAsia" w:eastAsia="仿宋_GB2312"/>
          <w:sz w:val="32"/>
          <w:szCs w:val="32"/>
        </w:rPr>
        <w:t>轮</w:t>
      </w:r>
      <w:r>
        <w:rPr>
          <w:rFonts w:eastAsia="仿宋_GB2312"/>
          <w:sz w:val="32"/>
          <w:szCs w:val="32"/>
        </w:rPr>
        <w:t>40</w:t>
      </w:r>
      <w:r>
        <w:rPr>
          <w:rFonts w:hint="eastAsia" w:eastAsia="仿宋_GB2312"/>
          <w:sz w:val="32"/>
          <w:szCs w:val="32"/>
        </w:rPr>
        <w:t>人次。组织在职干部职工参观了德宏州反腐倡廉警示教育基地。调整、完善廉政风险内容、等级、防控措施和防控责任。严格执行</w:t>
      </w:r>
      <w:r>
        <w:rPr>
          <w:rFonts w:eastAsia="仿宋_GB2312"/>
          <w:sz w:val="32"/>
          <w:szCs w:val="32"/>
        </w:rPr>
        <w:t>“</w:t>
      </w:r>
      <w:r>
        <w:rPr>
          <w:rFonts w:hint="eastAsia" w:eastAsia="仿宋_GB2312"/>
          <w:sz w:val="32"/>
          <w:szCs w:val="32"/>
        </w:rPr>
        <w:t>三重一大</w:t>
      </w:r>
      <w:r>
        <w:rPr>
          <w:rFonts w:eastAsia="仿宋_GB2312"/>
          <w:sz w:val="32"/>
          <w:szCs w:val="32"/>
        </w:rPr>
        <w:t>”</w:t>
      </w:r>
      <w:r>
        <w:rPr>
          <w:rFonts w:hint="eastAsia" w:eastAsia="仿宋_GB2312"/>
          <w:sz w:val="32"/>
          <w:szCs w:val="32"/>
        </w:rPr>
        <w:t>事项集体决策制度，全面推进党的基层组织党务公开，深入推进阳光政府四项制度建设，从源头上有针对性地制定和实施相应的预警防控措施，不断提高反腐倡廉规范化、制度化水平。</w:t>
      </w:r>
    </w:p>
    <w:p>
      <w:pPr>
        <w:ind w:firstLine="640" w:firstLineChars="200"/>
        <w:rPr>
          <w:rFonts w:eastAsia="仿宋_GB2312"/>
          <w:sz w:val="32"/>
          <w:szCs w:val="32"/>
        </w:rPr>
      </w:pPr>
      <w:r>
        <w:rPr>
          <w:rFonts w:eastAsia="仿宋_GB2312"/>
          <w:sz w:val="32"/>
          <w:szCs w:val="32"/>
        </w:rPr>
        <w:t>3.</w:t>
      </w:r>
      <w:r>
        <w:rPr>
          <w:rFonts w:hint="eastAsia" w:eastAsia="仿宋_GB2312"/>
          <w:sz w:val="32"/>
          <w:szCs w:val="32"/>
        </w:rPr>
        <w:t>把党建工作与践行社会主义核心价值观结合，推进精神文明建设。成功创建州级文明单位，抓好领导干部的理论学习，广泛开展好科普志愿者服务进社区、进农村、进校园</w:t>
      </w:r>
      <w:r>
        <w:rPr>
          <w:rFonts w:eastAsia="仿宋_GB2312"/>
          <w:sz w:val="32"/>
          <w:szCs w:val="32"/>
        </w:rPr>
        <w:t>“</w:t>
      </w:r>
      <w:r>
        <w:rPr>
          <w:rFonts w:hint="eastAsia" w:eastAsia="仿宋_GB2312"/>
          <w:sz w:val="32"/>
          <w:szCs w:val="32"/>
        </w:rPr>
        <w:t>三进</w:t>
      </w:r>
      <w:r>
        <w:rPr>
          <w:rFonts w:eastAsia="仿宋_GB2312"/>
          <w:sz w:val="32"/>
          <w:szCs w:val="32"/>
        </w:rPr>
        <w:t>”</w:t>
      </w:r>
      <w:r>
        <w:rPr>
          <w:rFonts w:hint="eastAsia" w:eastAsia="仿宋_GB2312"/>
          <w:sz w:val="32"/>
          <w:szCs w:val="32"/>
        </w:rPr>
        <w:t>活动，着力打造</w:t>
      </w:r>
      <w:r>
        <w:rPr>
          <w:rFonts w:eastAsia="仿宋_GB2312"/>
          <w:sz w:val="32"/>
          <w:szCs w:val="32"/>
        </w:rPr>
        <w:t>“</w:t>
      </w:r>
      <w:r>
        <w:rPr>
          <w:rFonts w:hint="eastAsia" w:eastAsia="仿宋_GB2312"/>
          <w:sz w:val="32"/>
          <w:szCs w:val="32"/>
        </w:rPr>
        <w:t>芒市志愿者品牌</w:t>
      </w:r>
      <w:r>
        <w:rPr>
          <w:rFonts w:eastAsia="仿宋_GB2312"/>
          <w:sz w:val="32"/>
          <w:szCs w:val="32"/>
        </w:rPr>
        <w:t>”</w:t>
      </w:r>
      <w:r>
        <w:rPr>
          <w:rFonts w:hint="eastAsia" w:eastAsia="仿宋_GB2312"/>
          <w:sz w:val="32"/>
          <w:szCs w:val="32"/>
        </w:rPr>
        <w:t>，形成良好的氛围，积极组织开展</w:t>
      </w:r>
      <w:r>
        <w:rPr>
          <w:rFonts w:eastAsia="仿宋_GB2312"/>
          <w:sz w:val="32"/>
          <w:szCs w:val="32"/>
        </w:rPr>
        <w:t xml:space="preserve"> “</w:t>
      </w:r>
      <w:r>
        <w:rPr>
          <w:rFonts w:hint="eastAsia" w:eastAsia="仿宋_GB2312"/>
          <w:sz w:val="32"/>
          <w:szCs w:val="32"/>
        </w:rPr>
        <w:t>六型</w:t>
      </w:r>
      <w:r>
        <w:rPr>
          <w:rFonts w:eastAsia="仿宋_GB2312"/>
          <w:sz w:val="32"/>
          <w:szCs w:val="32"/>
        </w:rPr>
        <w:t>”</w:t>
      </w:r>
      <w:r>
        <w:rPr>
          <w:rFonts w:hint="eastAsia" w:eastAsia="仿宋_GB2312"/>
          <w:sz w:val="32"/>
          <w:szCs w:val="32"/>
        </w:rPr>
        <w:t>家庭、</w:t>
      </w:r>
      <w:r>
        <w:rPr>
          <w:rFonts w:eastAsia="仿宋_GB2312"/>
          <w:sz w:val="32"/>
          <w:szCs w:val="32"/>
        </w:rPr>
        <w:t>“</w:t>
      </w:r>
      <w:r>
        <w:rPr>
          <w:rFonts w:hint="eastAsia" w:eastAsia="仿宋_GB2312"/>
          <w:sz w:val="32"/>
          <w:szCs w:val="32"/>
        </w:rPr>
        <w:t>十佳</w:t>
      </w:r>
      <w:r>
        <w:rPr>
          <w:rFonts w:eastAsia="仿宋_GB2312"/>
          <w:sz w:val="32"/>
          <w:szCs w:val="32"/>
        </w:rPr>
        <w:t>”</w:t>
      </w:r>
      <w:r>
        <w:rPr>
          <w:rFonts w:hint="eastAsia" w:eastAsia="仿宋_GB2312"/>
          <w:sz w:val="32"/>
          <w:szCs w:val="32"/>
        </w:rPr>
        <w:t>个人、</w:t>
      </w:r>
      <w:r>
        <w:rPr>
          <w:rFonts w:eastAsia="仿宋_GB2312"/>
          <w:sz w:val="32"/>
          <w:szCs w:val="32"/>
        </w:rPr>
        <w:t>“</w:t>
      </w:r>
      <w:r>
        <w:rPr>
          <w:rFonts w:hint="eastAsia" w:eastAsia="仿宋_GB2312"/>
          <w:sz w:val="32"/>
          <w:szCs w:val="32"/>
        </w:rPr>
        <w:t>芒市好人</w:t>
      </w:r>
      <w:r>
        <w:rPr>
          <w:rFonts w:eastAsia="仿宋_GB2312"/>
          <w:sz w:val="32"/>
          <w:szCs w:val="32"/>
        </w:rPr>
        <w:t>”</w:t>
      </w:r>
      <w:r>
        <w:rPr>
          <w:rFonts w:hint="eastAsia" w:eastAsia="仿宋_GB2312"/>
          <w:sz w:val="32"/>
          <w:szCs w:val="32"/>
        </w:rPr>
        <w:t>和德宏州道德模范推荐活动。</w:t>
      </w:r>
    </w:p>
    <w:p>
      <w:pPr>
        <w:widowControl/>
        <w:ind w:firstLine="640" w:firstLineChars="200"/>
        <w:jc w:val="left"/>
        <w:rPr>
          <w:rFonts w:eastAsia="仿宋_GB2312"/>
          <w:kern w:val="0"/>
          <w:sz w:val="30"/>
          <w:szCs w:val="30"/>
        </w:rPr>
      </w:pPr>
      <w:r>
        <w:rPr>
          <w:rFonts w:hint="eastAsia" w:ascii="仿宋_GB2312" w:hAnsi="仿宋" w:eastAsia="仿宋_GB2312"/>
          <w:sz w:val="32"/>
          <w:szCs w:val="32"/>
        </w:rPr>
        <w:t>概述部门（单位）工作开展情况及主要事业成效。</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kern w:val="0"/>
          <w:sz w:val="30"/>
          <w:szCs w:val="30"/>
        </w:rPr>
        <w:t>我部门编制</w:t>
      </w:r>
      <w:r>
        <w:rPr>
          <w:rFonts w:eastAsia="仿宋_GB2312"/>
          <w:kern w:val="0"/>
          <w:sz w:val="30"/>
          <w:szCs w:val="30"/>
        </w:rPr>
        <w:t>2018</w:t>
      </w:r>
      <w:r>
        <w:rPr>
          <w:rFonts w:hint="eastAsia" w:eastAsia="仿宋_GB2312"/>
          <w:kern w:val="0"/>
          <w:sz w:val="30"/>
          <w:szCs w:val="30"/>
        </w:rPr>
        <w:t>年部门预算单位共</w:t>
      </w:r>
      <w:r>
        <w:rPr>
          <w:rFonts w:eastAsia="仿宋_GB2312"/>
          <w:kern w:val="0"/>
          <w:sz w:val="30"/>
          <w:szCs w:val="30"/>
        </w:rPr>
        <w:t>1</w:t>
      </w:r>
      <w:r>
        <w:rPr>
          <w:rFonts w:hint="eastAsia" w:eastAsia="仿宋_GB2312"/>
          <w:kern w:val="0"/>
          <w:sz w:val="30"/>
          <w:szCs w:val="30"/>
        </w:rPr>
        <w:t>个。其中：财政全供给单位</w:t>
      </w:r>
      <w:r>
        <w:rPr>
          <w:rFonts w:eastAsia="仿宋_GB2312"/>
          <w:kern w:val="0"/>
          <w:sz w:val="30"/>
          <w:szCs w:val="30"/>
        </w:rPr>
        <w:t>1</w:t>
      </w:r>
      <w:r>
        <w:rPr>
          <w:rFonts w:hint="eastAsia" w:eastAsia="仿宋_GB2312"/>
          <w:kern w:val="0"/>
          <w:sz w:val="30"/>
          <w:szCs w:val="30"/>
        </w:rPr>
        <w:t>个；部分供给单位</w:t>
      </w:r>
      <w:r>
        <w:rPr>
          <w:rFonts w:eastAsia="仿宋_GB2312"/>
          <w:kern w:val="0"/>
          <w:sz w:val="30"/>
          <w:szCs w:val="30"/>
        </w:rPr>
        <w:t>0</w:t>
      </w:r>
      <w:r>
        <w:rPr>
          <w:rFonts w:hint="eastAsia" w:eastAsia="仿宋_GB2312"/>
          <w:kern w:val="0"/>
          <w:sz w:val="30"/>
          <w:szCs w:val="30"/>
        </w:rPr>
        <w:t>个；特殊供给单位</w:t>
      </w:r>
      <w:r>
        <w:rPr>
          <w:rFonts w:eastAsia="仿宋_GB2312"/>
          <w:kern w:val="0"/>
          <w:sz w:val="30"/>
          <w:szCs w:val="30"/>
        </w:rPr>
        <w:t>0</w:t>
      </w:r>
      <w:r>
        <w:rPr>
          <w:rFonts w:hint="eastAsia" w:eastAsia="仿宋_GB2312"/>
          <w:kern w:val="0"/>
          <w:sz w:val="30"/>
          <w:szCs w:val="30"/>
        </w:rPr>
        <w:t>个；自收自支单位</w:t>
      </w:r>
      <w:r>
        <w:rPr>
          <w:rFonts w:eastAsia="仿宋_GB2312"/>
          <w:kern w:val="0"/>
          <w:sz w:val="30"/>
          <w:szCs w:val="30"/>
        </w:rPr>
        <w:t>0</w:t>
      </w:r>
      <w:r>
        <w:rPr>
          <w:rFonts w:hint="eastAsia" w:eastAsia="仿宋_GB2312"/>
          <w:kern w:val="0"/>
          <w:sz w:val="30"/>
          <w:szCs w:val="30"/>
        </w:rPr>
        <w:t>个。财政全供给单位中行政单位</w:t>
      </w:r>
      <w:r>
        <w:rPr>
          <w:rFonts w:eastAsia="仿宋_GB2312"/>
          <w:kern w:val="0"/>
          <w:sz w:val="30"/>
          <w:szCs w:val="30"/>
        </w:rPr>
        <w:t>1</w:t>
      </w:r>
      <w:r>
        <w:rPr>
          <w:rFonts w:hint="eastAsia" w:eastAsia="仿宋_GB2312"/>
          <w:kern w:val="0"/>
          <w:sz w:val="30"/>
          <w:szCs w:val="30"/>
        </w:rPr>
        <w:t>个；参公管理事业单位</w:t>
      </w:r>
      <w:r>
        <w:rPr>
          <w:rFonts w:eastAsia="仿宋_GB2312"/>
          <w:kern w:val="0"/>
          <w:sz w:val="30"/>
          <w:szCs w:val="30"/>
        </w:rPr>
        <w:t>0</w:t>
      </w:r>
      <w:r>
        <w:rPr>
          <w:rFonts w:hint="eastAsia" w:eastAsia="仿宋_GB2312"/>
          <w:kern w:val="0"/>
          <w:sz w:val="30"/>
          <w:szCs w:val="30"/>
        </w:rPr>
        <w:t>个；非参公管理事业单位</w:t>
      </w:r>
      <w:r>
        <w:rPr>
          <w:rFonts w:eastAsia="仿宋_GB2312"/>
          <w:kern w:val="0"/>
          <w:sz w:val="30"/>
          <w:szCs w:val="30"/>
        </w:rPr>
        <w:t>0</w:t>
      </w:r>
      <w:r>
        <w:rPr>
          <w:rFonts w:hint="eastAsia" w:eastAsia="仿宋_GB2312"/>
          <w:kern w:val="0"/>
          <w:sz w:val="30"/>
          <w:szCs w:val="30"/>
        </w:rPr>
        <w:t>个。截止</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11</w:t>
      </w:r>
      <w:r>
        <w:rPr>
          <w:rFonts w:hint="eastAsia" w:eastAsia="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rPr>
        <w:t>在职人员编制</w:t>
      </w:r>
      <w:r>
        <w:rPr>
          <w:rFonts w:eastAsia="仿宋_GB2312"/>
          <w:kern w:val="0"/>
          <w:sz w:val="30"/>
          <w:szCs w:val="30"/>
        </w:rPr>
        <w:t>16</w:t>
      </w:r>
      <w:r>
        <w:rPr>
          <w:rFonts w:hint="eastAsia" w:eastAsia="仿宋_GB2312"/>
          <w:kern w:val="0"/>
          <w:sz w:val="30"/>
          <w:szCs w:val="30"/>
        </w:rPr>
        <w:t>人，其中：行政编制</w:t>
      </w:r>
      <w:r>
        <w:rPr>
          <w:rFonts w:eastAsia="仿宋_GB2312"/>
          <w:kern w:val="0"/>
          <w:sz w:val="30"/>
          <w:szCs w:val="30"/>
        </w:rPr>
        <w:t xml:space="preserve"> 11</w:t>
      </w:r>
      <w:r>
        <w:rPr>
          <w:rFonts w:hint="eastAsia" w:eastAsia="仿宋_GB2312"/>
          <w:kern w:val="0"/>
          <w:sz w:val="30"/>
          <w:szCs w:val="30"/>
        </w:rPr>
        <w:t>人，事业编制</w:t>
      </w:r>
      <w:r>
        <w:rPr>
          <w:rFonts w:eastAsia="仿宋_GB2312"/>
          <w:kern w:val="0"/>
          <w:sz w:val="30"/>
          <w:szCs w:val="30"/>
        </w:rPr>
        <w:t>5</w:t>
      </w:r>
      <w:r>
        <w:rPr>
          <w:rFonts w:hint="eastAsia" w:eastAsia="仿宋_GB2312"/>
          <w:kern w:val="0"/>
          <w:sz w:val="30"/>
          <w:szCs w:val="30"/>
        </w:rPr>
        <w:t>人。在职实有</w:t>
      </w:r>
      <w:r>
        <w:rPr>
          <w:rFonts w:eastAsia="仿宋_GB2312"/>
          <w:kern w:val="0"/>
          <w:sz w:val="30"/>
          <w:szCs w:val="30"/>
        </w:rPr>
        <w:t>19</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财政全供养</w:t>
      </w:r>
      <w:r>
        <w:rPr>
          <w:rFonts w:eastAsia="仿宋_GB2312"/>
          <w:kern w:val="0"/>
          <w:sz w:val="30"/>
          <w:szCs w:val="30"/>
        </w:rPr>
        <w:t xml:space="preserve"> 19</w:t>
      </w:r>
      <w:r>
        <w:rPr>
          <w:rFonts w:hint="eastAsia" w:eastAsia="仿宋_GB2312"/>
          <w:kern w:val="0"/>
          <w:sz w:val="30"/>
          <w:szCs w:val="30"/>
        </w:rPr>
        <w:t>人，财政部分供养</w:t>
      </w:r>
      <w:r>
        <w:rPr>
          <w:rFonts w:eastAsia="仿宋_GB2312"/>
          <w:kern w:val="0"/>
          <w:sz w:val="30"/>
          <w:szCs w:val="30"/>
        </w:rPr>
        <w:t>0</w:t>
      </w:r>
      <w:r>
        <w:rPr>
          <w:rFonts w:hint="eastAsia" w:eastAsia="仿宋_GB2312"/>
          <w:kern w:val="0"/>
          <w:sz w:val="30"/>
          <w:szCs w:val="30"/>
        </w:rPr>
        <w:t>人，非财政供养</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离退休人员</w:t>
      </w:r>
      <w:r>
        <w:rPr>
          <w:rFonts w:eastAsia="仿宋_GB2312"/>
          <w:kern w:val="0"/>
          <w:sz w:val="30"/>
          <w:szCs w:val="30"/>
        </w:rPr>
        <w:t xml:space="preserve"> 0</w:t>
      </w:r>
      <w:r>
        <w:rPr>
          <w:rFonts w:hint="eastAsia" w:eastAsia="仿宋_GB2312"/>
          <w:kern w:val="0"/>
          <w:sz w:val="30"/>
          <w:szCs w:val="30"/>
        </w:rPr>
        <w:t>人，其中：</w:t>
      </w:r>
      <w:r>
        <w:rPr>
          <w:rFonts w:eastAsia="仿宋_GB2312"/>
          <w:kern w:val="0"/>
          <w:sz w:val="30"/>
          <w:szCs w:val="30"/>
        </w:rPr>
        <w:t xml:space="preserve"> </w:t>
      </w:r>
      <w:r>
        <w:rPr>
          <w:rFonts w:hint="eastAsia" w:eastAsia="仿宋_GB2312"/>
          <w:kern w:val="0"/>
          <w:sz w:val="30"/>
          <w:szCs w:val="30"/>
        </w:rPr>
        <w:t>离休</w:t>
      </w:r>
      <w:r>
        <w:rPr>
          <w:rFonts w:eastAsia="仿宋_GB2312"/>
          <w:kern w:val="0"/>
          <w:sz w:val="30"/>
          <w:szCs w:val="30"/>
        </w:rPr>
        <w:t xml:space="preserve"> 0</w:t>
      </w:r>
      <w:r>
        <w:rPr>
          <w:rFonts w:hint="eastAsia" w:eastAsia="仿宋_GB2312"/>
          <w:kern w:val="0"/>
          <w:sz w:val="30"/>
          <w:szCs w:val="30"/>
        </w:rPr>
        <w:t>人，退休</w:t>
      </w:r>
      <w:r>
        <w:rPr>
          <w:rFonts w:eastAsia="仿宋_GB2312"/>
          <w:kern w:val="0"/>
          <w:sz w:val="30"/>
          <w:szCs w:val="30"/>
        </w:rPr>
        <w:t>0</w:t>
      </w:r>
      <w:r>
        <w:rPr>
          <w:rFonts w:hint="eastAsia" w:eastAsia="仿宋_GB2312"/>
          <w:kern w:val="0"/>
          <w:sz w:val="30"/>
          <w:szCs w:val="30"/>
        </w:rPr>
        <w:t>人。</w:t>
      </w:r>
    </w:p>
    <w:p>
      <w:pPr>
        <w:widowControl/>
        <w:ind w:firstLine="600" w:firstLineChars="200"/>
        <w:jc w:val="left"/>
        <w:rPr>
          <w:rFonts w:eastAsia="仿宋_GB2312"/>
          <w:kern w:val="0"/>
          <w:sz w:val="30"/>
          <w:szCs w:val="30"/>
        </w:rPr>
      </w:pPr>
      <w:r>
        <w:rPr>
          <w:rFonts w:hint="eastAsia" w:eastAsia="仿宋_GB2312"/>
          <w:kern w:val="0"/>
          <w:sz w:val="30"/>
          <w:szCs w:val="30"/>
        </w:rPr>
        <w:t>车辆编制</w:t>
      </w:r>
      <w:r>
        <w:rPr>
          <w:rFonts w:eastAsia="仿宋_GB2312"/>
          <w:kern w:val="0"/>
          <w:sz w:val="30"/>
          <w:szCs w:val="30"/>
        </w:rPr>
        <w:t>1</w:t>
      </w:r>
      <w:r>
        <w:rPr>
          <w:rFonts w:hint="eastAsia" w:eastAsia="仿宋_GB2312"/>
          <w:kern w:val="0"/>
          <w:sz w:val="30"/>
          <w:szCs w:val="30"/>
        </w:rPr>
        <w:t>辆，实有车辆</w:t>
      </w:r>
      <w:r>
        <w:rPr>
          <w:rFonts w:eastAsia="仿宋_GB2312"/>
          <w:kern w:val="0"/>
          <w:sz w:val="30"/>
          <w:szCs w:val="30"/>
        </w:rPr>
        <w:t>1</w:t>
      </w:r>
      <w:r>
        <w:rPr>
          <w:rFonts w:hint="eastAsia" w:eastAsia="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年部门财务总收入</w:t>
      </w:r>
      <w:r>
        <w:rPr>
          <w:rFonts w:eastAsia="仿宋_GB2312"/>
          <w:kern w:val="0"/>
          <w:sz w:val="30"/>
          <w:szCs w:val="30"/>
        </w:rPr>
        <w:t xml:space="preserve"> 333.39</w:t>
      </w:r>
      <w:r>
        <w:rPr>
          <w:rFonts w:hint="eastAsia" w:eastAsia="仿宋_GB2312"/>
          <w:kern w:val="0"/>
          <w:sz w:val="30"/>
          <w:szCs w:val="30"/>
        </w:rPr>
        <w:t>万元，其中：一般公共预算财政拨款</w:t>
      </w:r>
      <w:r>
        <w:rPr>
          <w:rFonts w:eastAsia="仿宋_GB2312"/>
          <w:kern w:val="0"/>
          <w:sz w:val="30"/>
          <w:szCs w:val="30"/>
        </w:rPr>
        <w:t>333.39</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万元，事业收入</w:t>
      </w:r>
      <w:r>
        <w:rPr>
          <w:rFonts w:eastAsia="仿宋_GB2312"/>
          <w:kern w:val="0"/>
          <w:sz w:val="30"/>
          <w:szCs w:val="30"/>
        </w:rPr>
        <w:t>0</w:t>
      </w:r>
      <w:r>
        <w:rPr>
          <w:rFonts w:hint="eastAsia" w:eastAsia="仿宋_GB2312"/>
          <w:kern w:val="0"/>
          <w:sz w:val="30"/>
          <w:szCs w:val="30"/>
        </w:rPr>
        <w:t>万元，事业单位经营收入</w:t>
      </w:r>
      <w:r>
        <w:rPr>
          <w:rFonts w:eastAsia="仿宋_GB2312"/>
          <w:kern w:val="0"/>
          <w:sz w:val="30"/>
          <w:szCs w:val="30"/>
        </w:rPr>
        <w:t>0</w:t>
      </w:r>
      <w:r>
        <w:rPr>
          <w:rFonts w:hint="eastAsia" w:eastAsia="仿宋_GB2312"/>
          <w:kern w:val="0"/>
          <w:sz w:val="30"/>
          <w:szCs w:val="30"/>
        </w:rPr>
        <w:t>万元，其他收入</w:t>
      </w:r>
      <w:r>
        <w:rPr>
          <w:rFonts w:eastAsia="仿宋_GB2312"/>
          <w:kern w:val="0"/>
          <w:sz w:val="30"/>
          <w:szCs w:val="30"/>
        </w:rPr>
        <w:t>0</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年部门财政拨款收入</w:t>
      </w:r>
      <w:r>
        <w:rPr>
          <w:rFonts w:eastAsia="仿宋_GB2312"/>
          <w:kern w:val="0"/>
          <w:sz w:val="30"/>
          <w:szCs w:val="30"/>
        </w:rPr>
        <w:t xml:space="preserve"> 333.39</w:t>
      </w:r>
      <w:r>
        <w:rPr>
          <w:rFonts w:hint="eastAsia" w:eastAsia="仿宋_GB2312"/>
          <w:kern w:val="0"/>
          <w:sz w:val="30"/>
          <w:szCs w:val="30"/>
        </w:rPr>
        <w:t>万元，其中</w:t>
      </w:r>
      <w:r>
        <w:rPr>
          <w:rFonts w:eastAsia="仿宋_GB2312"/>
          <w:kern w:val="0"/>
          <w:sz w:val="30"/>
          <w:szCs w:val="30"/>
        </w:rPr>
        <w:t>:</w:t>
      </w:r>
      <w:r>
        <w:rPr>
          <w:rFonts w:hint="eastAsia" w:eastAsia="仿宋_GB2312"/>
          <w:kern w:val="0"/>
          <w:sz w:val="30"/>
          <w:szCs w:val="30"/>
        </w:rPr>
        <w:t>本年收入</w:t>
      </w:r>
      <w:r>
        <w:rPr>
          <w:rFonts w:eastAsia="仿宋_GB2312"/>
          <w:kern w:val="0"/>
          <w:sz w:val="30"/>
          <w:szCs w:val="30"/>
        </w:rPr>
        <w:t>33.39</w:t>
      </w:r>
      <w:r>
        <w:rPr>
          <w:rFonts w:hint="eastAsia" w:eastAsia="仿宋_GB2312"/>
          <w:kern w:val="0"/>
          <w:sz w:val="30"/>
          <w:szCs w:val="30"/>
        </w:rPr>
        <w:t>万元，上年结转</w:t>
      </w:r>
      <w:r>
        <w:rPr>
          <w:rFonts w:eastAsia="仿宋_GB2312"/>
          <w:kern w:val="0"/>
          <w:sz w:val="30"/>
          <w:szCs w:val="30"/>
        </w:rPr>
        <w:t>0</w:t>
      </w:r>
      <w:r>
        <w:rPr>
          <w:rFonts w:hint="eastAsia" w:eastAsia="仿宋_GB2312"/>
          <w:kern w:val="0"/>
          <w:sz w:val="30"/>
          <w:szCs w:val="30"/>
        </w:rPr>
        <w:t>万元。本年收入中，一般公共预算财政拨款</w:t>
      </w:r>
      <w:r>
        <w:rPr>
          <w:rFonts w:eastAsia="仿宋_GB2312"/>
          <w:kern w:val="0"/>
          <w:sz w:val="30"/>
          <w:szCs w:val="30"/>
        </w:rPr>
        <w:t>333.39</w:t>
      </w:r>
      <w:r>
        <w:rPr>
          <w:rFonts w:hint="eastAsia" w:eastAsia="仿宋_GB2312"/>
          <w:kern w:val="0"/>
          <w:sz w:val="30"/>
          <w:szCs w:val="30"/>
        </w:rPr>
        <w:t>万元（本级财力</w:t>
      </w:r>
      <w:r>
        <w:rPr>
          <w:rFonts w:eastAsia="仿宋_GB2312"/>
          <w:kern w:val="0"/>
          <w:sz w:val="30"/>
          <w:szCs w:val="30"/>
        </w:rPr>
        <w:t>333.39</w:t>
      </w:r>
      <w:r>
        <w:rPr>
          <w:rFonts w:hint="eastAsia" w:eastAsia="仿宋_GB2312"/>
          <w:kern w:val="0"/>
          <w:sz w:val="30"/>
          <w:szCs w:val="30"/>
        </w:rPr>
        <w:t>万元，专项收入</w:t>
      </w:r>
      <w:r>
        <w:rPr>
          <w:rFonts w:eastAsia="仿宋_GB2312"/>
          <w:kern w:val="0"/>
          <w:sz w:val="30"/>
          <w:szCs w:val="30"/>
        </w:rPr>
        <w:t>0</w:t>
      </w:r>
      <w:r>
        <w:rPr>
          <w:rFonts w:hint="eastAsia" w:eastAsia="仿宋_GB2312"/>
          <w:kern w:val="0"/>
          <w:sz w:val="30"/>
          <w:szCs w:val="30"/>
        </w:rPr>
        <w:t>万元，执法办案补助</w:t>
      </w:r>
      <w:r>
        <w:rPr>
          <w:rFonts w:eastAsia="仿宋_GB2312"/>
          <w:kern w:val="0"/>
          <w:sz w:val="30"/>
          <w:szCs w:val="30"/>
        </w:rPr>
        <w:t>0</w:t>
      </w:r>
      <w:r>
        <w:rPr>
          <w:rFonts w:hint="eastAsia" w:eastAsia="仿宋_GB2312"/>
          <w:kern w:val="0"/>
          <w:sz w:val="30"/>
          <w:szCs w:val="30"/>
        </w:rPr>
        <w:t>万元，收费成本补偿</w:t>
      </w:r>
      <w:r>
        <w:rPr>
          <w:rFonts w:eastAsia="仿宋_GB2312"/>
          <w:kern w:val="0"/>
          <w:sz w:val="30"/>
          <w:szCs w:val="30"/>
        </w:rPr>
        <w:t>0</w:t>
      </w:r>
      <w:r>
        <w:rPr>
          <w:rFonts w:hint="eastAsia" w:eastAsia="仿宋_GB2312"/>
          <w:kern w:val="0"/>
          <w:sz w:val="30"/>
          <w:szCs w:val="30"/>
        </w:rPr>
        <w:t>万元，财政专户管理的收入</w:t>
      </w:r>
      <w:r>
        <w:rPr>
          <w:rFonts w:eastAsia="仿宋_GB2312"/>
          <w:kern w:val="0"/>
          <w:sz w:val="30"/>
          <w:szCs w:val="30"/>
        </w:rPr>
        <w:t>0</w:t>
      </w:r>
      <w:r>
        <w:rPr>
          <w:rFonts w:hint="eastAsia" w:eastAsia="仿宋_GB2312"/>
          <w:kern w:val="0"/>
          <w:sz w:val="30"/>
          <w:szCs w:val="30"/>
        </w:rPr>
        <w:t>万元，国有资源（资产）有偿使用成本补偿</w:t>
      </w:r>
      <w:r>
        <w:rPr>
          <w:rFonts w:eastAsia="仿宋_GB2312"/>
          <w:kern w:val="0"/>
          <w:sz w:val="30"/>
          <w:szCs w:val="30"/>
        </w:rPr>
        <w:t>0</w:t>
      </w:r>
      <w:r>
        <w:rPr>
          <w:rFonts w:hint="eastAsia" w:eastAsia="仿宋_GB2312"/>
          <w:kern w:val="0"/>
          <w:sz w:val="30"/>
          <w:szCs w:val="30"/>
        </w:rPr>
        <w:t>万元），政府性基金预算财政拨款</w:t>
      </w:r>
      <w:r>
        <w:rPr>
          <w:rFonts w:eastAsia="仿宋_GB2312"/>
          <w:kern w:val="0"/>
          <w:sz w:val="30"/>
          <w:szCs w:val="30"/>
        </w:rPr>
        <w:t>0</w:t>
      </w:r>
      <w:r>
        <w:rPr>
          <w:rFonts w:hint="eastAsia" w:eastAsia="仿宋_GB2312"/>
          <w:kern w:val="0"/>
          <w:sz w:val="30"/>
          <w:szCs w:val="30"/>
        </w:rPr>
        <w:t>万元，国有资本经营预算财政拨款</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kern w:val="0"/>
          <w:sz w:val="30"/>
          <w:szCs w:val="30"/>
        </w:rPr>
        <w:t>年部门预算总支出</w:t>
      </w:r>
      <w:r>
        <w:rPr>
          <w:rFonts w:eastAsia="仿宋_GB2312"/>
          <w:kern w:val="0"/>
          <w:sz w:val="30"/>
          <w:szCs w:val="30"/>
        </w:rPr>
        <w:t xml:space="preserve"> 333.39</w:t>
      </w:r>
      <w:r>
        <w:rPr>
          <w:rFonts w:hint="eastAsia" w:eastAsia="仿宋_GB2312"/>
          <w:kern w:val="0"/>
          <w:sz w:val="30"/>
          <w:szCs w:val="30"/>
        </w:rPr>
        <w:t>万元。财政拨款安排支出</w:t>
      </w:r>
      <w:r>
        <w:rPr>
          <w:rFonts w:eastAsia="仿宋_GB2312"/>
          <w:kern w:val="0"/>
          <w:sz w:val="30"/>
          <w:szCs w:val="30"/>
        </w:rPr>
        <w:t xml:space="preserve"> 333.39</w:t>
      </w:r>
      <w:r>
        <w:rPr>
          <w:rFonts w:hint="eastAsia" w:eastAsia="仿宋_GB2312"/>
          <w:kern w:val="0"/>
          <w:sz w:val="30"/>
          <w:szCs w:val="30"/>
        </w:rPr>
        <w:t>万元，其中，基本支出</w:t>
      </w:r>
      <w:r>
        <w:rPr>
          <w:rFonts w:eastAsia="仿宋_GB2312"/>
          <w:kern w:val="0"/>
          <w:sz w:val="30"/>
          <w:szCs w:val="30"/>
        </w:rPr>
        <w:t>203.89</w:t>
      </w:r>
      <w:r>
        <w:rPr>
          <w:rFonts w:hint="eastAsia" w:eastAsia="仿宋_GB2312"/>
          <w:kern w:val="0"/>
          <w:sz w:val="30"/>
          <w:szCs w:val="30"/>
        </w:rPr>
        <w:t>万元，项目支出</w:t>
      </w:r>
      <w:r>
        <w:rPr>
          <w:rFonts w:eastAsia="仿宋_GB2312"/>
          <w:kern w:val="0"/>
          <w:sz w:val="30"/>
          <w:szCs w:val="30"/>
        </w:rPr>
        <w:t>129.50</w:t>
      </w:r>
      <w:r>
        <w:rPr>
          <w:rFonts w:hint="eastAsia" w:eastAsia="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kern w:val="0"/>
          <w:sz w:val="30"/>
          <w:szCs w:val="30"/>
        </w:rPr>
        <w:t>（一）财政拨款安排支出按功能科目分类情况</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功能科目分组，主要用于科学技术支出</w:t>
      </w:r>
      <w:r>
        <w:rPr>
          <w:rFonts w:eastAsia="仿宋_GB2312"/>
          <w:kern w:val="0"/>
          <w:sz w:val="30"/>
          <w:szCs w:val="30"/>
        </w:rPr>
        <w:t>288.48</w:t>
      </w:r>
      <w:r>
        <w:rPr>
          <w:rFonts w:hint="eastAsia" w:eastAsia="仿宋_GB2312"/>
          <w:kern w:val="0"/>
          <w:sz w:val="30"/>
          <w:szCs w:val="30"/>
        </w:rPr>
        <w:t>万元，社会保障和就业支出</w:t>
      </w:r>
      <w:r>
        <w:rPr>
          <w:rFonts w:eastAsia="仿宋_GB2312"/>
          <w:kern w:val="0"/>
          <w:sz w:val="30"/>
          <w:szCs w:val="30"/>
        </w:rPr>
        <w:t>28.63</w:t>
      </w:r>
      <w:r>
        <w:rPr>
          <w:rFonts w:hint="eastAsia" w:eastAsia="仿宋_GB2312"/>
          <w:kern w:val="0"/>
          <w:sz w:val="30"/>
          <w:szCs w:val="30"/>
        </w:rPr>
        <w:t>万元，住房保障支出</w:t>
      </w:r>
      <w:r>
        <w:rPr>
          <w:rFonts w:eastAsia="仿宋_GB2312"/>
          <w:kern w:val="0"/>
          <w:sz w:val="30"/>
          <w:szCs w:val="30"/>
        </w:rPr>
        <w:t>16.28</w:t>
      </w:r>
      <w:r>
        <w:rPr>
          <w:rFonts w:hint="eastAsia" w:eastAsia="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kern w:val="0"/>
          <w:sz w:val="30"/>
          <w:szCs w:val="30"/>
        </w:rPr>
        <w:t>经济科目分组（其中：基本支出</w:t>
      </w:r>
      <w:r>
        <w:rPr>
          <w:rFonts w:eastAsia="仿宋_GB2312"/>
          <w:kern w:val="0"/>
          <w:sz w:val="30"/>
          <w:szCs w:val="30"/>
        </w:rPr>
        <w:t>203.89</w:t>
      </w:r>
      <w:r>
        <w:rPr>
          <w:rFonts w:hint="eastAsia" w:eastAsia="仿宋_GB2312"/>
          <w:kern w:val="0"/>
          <w:sz w:val="30"/>
          <w:szCs w:val="30"/>
        </w:rPr>
        <w:t>万元，项目支出</w:t>
      </w:r>
      <w:r>
        <w:rPr>
          <w:rFonts w:eastAsia="仿宋_GB2312"/>
          <w:kern w:val="0"/>
          <w:sz w:val="30"/>
          <w:szCs w:val="30"/>
        </w:rPr>
        <w:t>129.50</w:t>
      </w:r>
      <w:r>
        <w:rPr>
          <w:rFonts w:hint="eastAsia" w:eastAsia="仿宋_GB2312"/>
          <w:kern w:val="0"/>
          <w:sz w:val="30"/>
          <w:szCs w:val="30"/>
        </w:rPr>
        <w:t>万元）。机关工资福利支出</w:t>
      </w:r>
      <w:r>
        <w:rPr>
          <w:rFonts w:eastAsia="仿宋_GB2312"/>
          <w:kern w:val="0"/>
          <w:sz w:val="30"/>
          <w:szCs w:val="30"/>
        </w:rPr>
        <w:t>195.63</w:t>
      </w:r>
      <w:r>
        <w:rPr>
          <w:rFonts w:hint="eastAsia" w:eastAsia="仿宋_GB2312"/>
          <w:kern w:val="0"/>
          <w:sz w:val="30"/>
          <w:szCs w:val="30"/>
        </w:rPr>
        <w:t>万元，机关商品和服务支出</w:t>
      </w:r>
      <w:r>
        <w:rPr>
          <w:rFonts w:eastAsia="仿宋_GB2312"/>
          <w:kern w:val="0"/>
          <w:sz w:val="30"/>
          <w:szCs w:val="30"/>
        </w:rPr>
        <w:t>61.26</w:t>
      </w:r>
      <w:r>
        <w:rPr>
          <w:rFonts w:hint="eastAsia" w:eastAsia="仿宋_GB2312"/>
          <w:kern w:val="0"/>
          <w:sz w:val="30"/>
          <w:szCs w:val="30"/>
        </w:rPr>
        <w:t>万元，对企业补助</w:t>
      </w:r>
      <w:r>
        <w:rPr>
          <w:rFonts w:eastAsia="仿宋_GB2312"/>
          <w:kern w:val="0"/>
          <w:sz w:val="30"/>
          <w:szCs w:val="30"/>
        </w:rPr>
        <w:t>4</w:t>
      </w:r>
      <w:r>
        <w:rPr>
          <w:rFonts w:hint="eastAsia" w:eastAsia="仿宋_GB2312"/>
          <w:kern w:val="0"/>
          <w:sz w:val="30"/>
          <w:szCs w:val="30"/>
        </w:rPr>
        <w:t>万元，对和人和家庭的补助</w:t>
      </w:r>
      <w:r>
        <w:rPr>
          <w:rFonts w:eastAsia="仿宋_GB2312"/>
          <w:kern w:val="0"/>
          <w:sz w:val="30"/>
          <w:szCs w:val="30"/>
        </w:rPr>
        <w:t>72.5</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kern w:val="0"/>
          <w:sz w:val="30"/>
          <w:szCs w:val="30"/>
        </w:rPr>
        <w:t>部门列入省对下专项转移支付项目清单项目为：</w:t>
      </w:r>
      <w:r>
        <w:rPr>
          <w:rFonts w:eastAsia="仿宋_GB2312"/>
          <w:kern w:val="0"/>
          <w:sz w:val="30"/>
          <w:szCs w:val="30"/>
        </w:rPr>
        <w:t xml:space="preserve">  </w:t>
      </w:r>
      <w:r>
        <w:rPr>
          <w:rFonts w:hint="eastAsia" w:eastAsia="仿宋_GB2312"/>
          <w:kern w:val="0"/>
          <w:sz w:val="30"/>
          <w:szCs w:val="30"/>
        </w:rPr>
        <w:t>金额</w:t>
      </w:r>
      <w:r>
        <w:rPr>
          <w:rFonts w:eastAsia="仿宋_GB2312"/>
          <w:kern w:val="0"/>
          <w:sz w:val="30"/>
          <w:szCs w:val="30"/>
        </w:rPr>
        <w:t>0</w:t>
      </w:r>
      <w:r>
        <w:rPr>
          <w:rFonts w:hint="eastAsia" w:eastAsia="仿宋_GB2312"/>
          <w:kern w:val="0"/>
          <w:sz w:val="30"/>
          <w:szCs w:val="30"/>
        </w:rPr>
        <w:t>万元，主要用于</w:t>
      </w:r>
      <w:r>
        <w:rPr>
          <w:rFonts w:eastAsia="仿宋_GB2312"/>
          <w:kern w:val="0"/>
          <w:sz w:val="30"/>
          <w:szCs w:val="30"/>
        </w:rPr>
        <w:t>……</w:t>
      </w:r>
      <w:r>
        <w:rPr>
          <w:rFonts w:hint="eastAsia" w:eastAsia="仿宋_GB2312"/>
          <w:kern w:val="0"/>
          <w:sz w:val="30"/>
          <w:szCs w:val="30"/>
        </w:rPr>
        <w:t>。</w:t>
      </w:r>
    </w:p>
    <w:p>
      <w:pPr>
        <w:widowControl/>
        <w:ind w:firstLine="600" w:firstLineChars="200"/>
        <w:jc w:val="left"/>
        <w:rPr>
          <w:rFonts w:eastAsia="仿宋_GB2312"/>
          <w:kern w:val="0"/>
          <w:sz w:val="30"/>
          <w:szCs w:val="30"/>
        </w:rPr>
      </w:pPr>
      <w:r>
        <w:rPr>
          <w:rFonts w:hint="eastAsia" w:eastAsia="仿宋_GB2312"/>
          <w:kern w:val="0"/>
          <w:sz w:val="30"/>
          <w:szCs w:val="30"/>
        </w:rPr>
        <w:t>无省对下转移支付项目情况</w:t>
      </w:r>
    </w:p>
    <w:p>
      <w:pPr>
        <w:widowControl/>
        <w:ind w:firstLine="450" w:firstLineChars="150"/>
        <w:jc w:val="left"/>
        <w:rPr>
          <w:rFonts w:ascii="楷体_GB2312" w:eastAsia="楷体_GB2312"/>
          <w:kern w:val="0"/>
          <w:sz w:val="30"/>
          <w:szCs w:val="30"/>
        </w:rPr>
      </w:pPr>
      <w:r>
        <w:rPr>
          <w:rFonts w:hint="eastAsia"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w:t>
      </w:r>
      <w:r>
        <w:rPr>
          <w:rFonts w:eastAsia="仿宋_GB2312"/>
          <w:kern w:val="0"/>
          <w:sz w:val="30"/>
          <w:szCs w:val="30"/>
        </w:rPr>
        <w:t>……</w:t>
      </w:r>
      <w:r>
        <w:rPr>
          <w:rFonts w:hint="eastAsia" w:eastAsia="仿宋_GB2312"/>
          <w:kern w:val="0"/>
          <w:sz w:val="30"/>
          <w:szCs w:val="30"/>
        </w:rPr>
        <w:t>。</w:t>
      </w:r>
    </w:p>
    <w:p>
      <w:pPr>
        <w:widowControl/>
        <w:ind w:firstLine="600" w:firstLineChars="200"/>
        <w:jc w:val="left"/>
        <w:rPr>
          <w:rFonts w:eastAsia="仿宋_GB2312"/>
          <w:kern w:val="0"/>
          <w:sz w:val="30"/>
          <w:szCs w:val="30"/>
        </w:rPr>
      </w:pPr>
      <w:r>
        <w:rPr>
          <w:rFonts w:hint="eastAsia" w:eastAsia="仿宋_GB2312"/>
          <w:kern w:val="0"/>
          <w:sz w:val="30"/>
          <w:szCs w:val="30"/>
        </w:rPr>
        <w:t>无与中央配套事项</w:t>
      </w:r>
    </w:p>
    <w:p>
      <w:pPr>
        <w:widowControl/>
        <w:ind w:firstLine="602" w:firstLineChars="200"/>
        <w:jc w:val="left"/>
        <w:rPr>
          <w:rFonts w:eastAsia="仿宋_GB2312"/>
          <w:b/>
          <w:kern w:val="0"/>
          <w:sz w:val="30"/>
          <w:szCs w:val="30"/>
        </w:rPr>
      </w:pPr>
      <w:r>
        <w:rPr>
          <w:rFonts w:hint="eastAsia" w:eastAsia="仿宋_GB2312"/>
          <w:b/>
          <w:kern w:val="0"/>
          <w:sz w:val="30"/>
          <w:szCs w:val="30"/>
        </w:rPr>
        <w:t>（</w:t>
      </w:r>
      <w:r>
        <w:rPr>
          <w:rFonts w:hint="eastAsia"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rPr>
        <w:t>功能科目分组，主要用于</w:t>
      </w:r>
      <w:r>
        <w:rPr>
          <w:rFonts w:eastAsia="仿宋_GB2312"/>
          <w:kern w:val="0"/>
          <w:sz w:val="30"/>
          <w:szCs w:val="30"/>
        </w:rPr>
        <w:t>……</w:t>
      </w:r>
      <w:r>
        <w:rPr>
          <w:rFonts w:hint="eastAsia" w:eastAsia="仿宋_GB2312"/>
          <w:kern w:val="0"/>
          <w:sz w:val="30"/>
          <w:szCs w:val="30"/>
        </w:rPr>
        <w:t>。</w:t>
      </w:r>
    </w:p>
    <w:p>
      <w:pPr>
        <w:widowControl/>
        <w:ind w:firstLine="600" w:firstLineChars="200"/>
        <w:jc w:val="left"/>
        <w:rPr>
          <w:rFonts w:eastAsia="仿宋_GB2312"/>
          <w:b/>
          <w:kern w:val="0"/>
          <w:sz w:val="30"/>
          <w:szCs w:val="30"/>
        </w:rPr>
      </w:pPr>
      <w:r>
        <w:rPr>
          <w:rFonts w:hint="eastAsia" w:ascii="楷体_GB2312" w:eastAsia="楷体_GB2312"/>
          <w:kern w:val="0"/>
          <w:sz w:val="30"/>
          <w:szCs w:val="30"/>
        </w:rPr>
        <w:t>无按既定政策标准测算补助事项</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kern w:val="0"/>
          <w:sz w:val="30"/>
          <w:szCs w:val="30"/>
        </w:rPr>
        <w:t>个，采购预算资金</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（本条主要填写基本支出预算和项目支出预算变动的主要原因）</w:t>
      </w:r>
    </w:p>
    <w:p>
      <w:pPr>
        <w:widowControl/>
        <w:ind w:firstLine="600" w:firstLineChars="200"/>
        <w:jc w:val="left"/>
        <w:rPr>
          <w:rFonts w:eastAsia="仿宋_GB2312"/>
          <w:kern w:val="0"/>
          <w:sz w:val="30"/>
          <w:szCs w:val="30"/>
        </w:rPr>
      </w:pPr>
      <w:r>
        <w:rPr>
          <w:rFonts w:hint="eastAsia" w:eastAsia="仿宋_GB2312"/>
          <w:kern w:val="0"/>
          <w:sz w:val="30"/>
          <w:szCs w:val="30"/>
        </w:rPr>
        <w:t>（一）、</w:t>
      </w:r>
      <w:r>
        <w:rPr>
          <w:rFonts w:eastAsia="仿宋_GB2312"/>
          <w:kern w:val="0"/>
          <w:sz w:val="30"/>
          <w:szCs w:val="30"/>
        </w:rPr>
        <w:t>2018</w:t>
      </w:r>
      <w:r>
        <w:rPr>
          <w:rFonts w:hint="eastAsia" w:eastAsia="仿宋_GB2312"/>
          <w:kern w:val="0"/>
          <w:sz w:val="30"/>
          <w:szCs w:val="30"/>
        </w:rPr>
        <w:t>年预算总收入</w:t>
      </w:r>
      <w:r>
        <w:rPr>
          <w:rFonts w:eastAsia="仿宋_GB2312"/>
          <w:kern w:val="0"/>
          <w:sz w:val="30"/>
          <w:szCs w:val="30"/>
        </w:rPr>
        <w:t>333.39</w:t>
      </w:r>
      <w:r>
        <w:rPr>
          <w:rFonts w:hint="eastAsia" w:eastAsia="仿宋_GB2312"/>
          <w:kern w:val="0"/>
          <w:sz w:val="30"/>
          <w:szCs w:val="30"/>
        </w:rPr>
        <w:t>万元，其中基本支出预算收入</w:t>
      </w:r>
      <w:r>
        <w:rPr>
          <w:rFonts w:eastAsia="仿宋_GB2312"/>
          <w:kern w:val="0"/>
          <w:sz w:val="30"/>
          <w:szCs w:val="30"/>
        </w:rPr>
        <w:t>203.89</w:t>
      </w:r>
      <w:r>
        <w:rPr>
          <w:rFonts w:hint="eastAsia" w:eastAsia="仿宋_GB2312"/>
          <w:kern w:val="0"/>
          <w:sz w:val="30"/>
          <w:szCs w:val="30"/>
        </w:rPr>
        <w:t>万元，项目支出预算收入</w:t>
      </w:r>
      <w:r>
        <w:rPr>
          <w:rFonts w:eastAsia="仿宋_GB2312"/>
          <w:kern w:val="0"/>
          <w:sz w:val="30"/>
          <w:szCs w:val="30"/>
        </w:rPr>
        <w:t>129.5</w:t>
      </w:r>
      <w:r>
        <w:rPr>
          <w:rFonts w:hint="eastAsia" w:eastAsia="仿宋_GB2312"/>
          <w:kern w:val="0"/>
          <w:sz w:val="30"/>
          <w:szCs w:val="30"/>
        </w:rPr>
        <w:t>万元；</w:t>
      </w:r>
      <w:r>
        <w:rPr>
          <w:rFonts w:eastAsia="仿宋_GB2312"/>
          <w:kern w:val="0"/>
          <w:sz w:val="30"/>
          <w:szCs w:val="30"/>
        </w:rPr>
        <w:t>2017</w:t>
      </w:r>
      <w:r>
        <w:rPr>
          <w:rFonts w:hint="eastAsia" w:eastAsia="仿宋_GB2312"/>
          <w:kern w:val="0"/>
          <w:sz w:val="30"/>
          <w:szCs w:val="30"/>
        </w:rPr>
        <w:t>年预算总收入</w:t>
      </w:r>
      <w:r>
        <w:rPr>
          <w:rFonts w:eastAsia="仿宋_GB2312"/>
          <w:kern w:val="0"/>
          <w:sz w:val="30"/>
          <w:szCs w:val="30"/>
        </w:rPr>
        <w:t>338.50</w:t>
      </w:r>
      <w:r>
        <w:rPr>
          <w:rFonts w:hint="eastAsia" w:eastAsia="仿宋_GB2312"/>
          <w:kern w:val="0"/>
          <w:sz w:val="30"/>
          <w:szCs w:val="30"/>
        </w:rPr>
        <w:t>万元，其中基本支出预算收入</w:t>
      </w:r>
      <w:r>
        <w:rPr>
          <w:rFonts w:eastAsia="仿宋_GB2312"/>
          <w:kern w:val="0"/>
          <w:sz w:val="30"/>
          <w:szCs w:val="30"/>
        </w:rPr>
        <w:t>338.50</w:t>
      </w:r>
      <w:r>
        <w:rPr>
          <w:rFonts w:hint="eastAsia" w:eastAsia="仿宋_GB2312"/>
          <w:kern w:val="0"/>
          <w:sz w:val="30"/>
          <w:szCs w:val="30"/>
        </w:rPr>
        <w:t>万元，项目支出预算收入</w:t>
      </w:r>
      <w:r>
        <w:rPr>
          <w:rFonts w:eastAsia="仿宋_GB2312"/>
          <w:kern w:val="0"/>
          <w:sz w:val="30"/>
          <w:szCs w:val="30"/>
        </w:rPr>
        <w:t>0</w:t>
      </w:r>
      <w:r>
        <w:rPr>
          <w:rFonts w:hint="eastAsia" w:eastAsia="仿宋_GB2312"/>
          <w:kern w:val="0"/>
          <w:sz w:val="30"/>
          <w:szCs w:val="30"/>
        </w:rPr>
        <w:t>万元</w:t>
      </w:r>
    </w:p>
    <w:p>
      <w:pPr>
        <w:widowControl/>
        <w:ind w:firstLine="602" w:firstLineChars="200"/>
        <w:jc w:val="left"/>
        <w:rPr>
          <w:rFonts w:eastAsia="仿宋_GB2312"/>
          <w:kern w:val="0"/>
          <w:sz w:val="30"/>
          <w:szCs w:val="30"/>
        </w:rPr>
      </w:pPr>
      <w:r>
        <w:rPr>
          <w:rFonts w:hint="eastAsia" w:eastAsia="仿宋_GB2312"/>
          <w:b/>
          <w:kern w:val="0"/>
          <w:sz w:val="30"/>
          <w:szCs w:val="30"/>
        </w:rPr>
        <w:t>（二）、</w:t>
      </w:r>
      <w:r>
        <w:rPr>
          <w:rFonts w:eastAsia="仿宋_GB2312"/>
          <w:kern w:val="0"/>
          <w:sz w:val="30"/>
          <w:szCs w:val="30"/>
        </w:rPr>
        <w:t>2018</w:t>
      </w:r>
      <w:r>
        <w:rPr>
          <w:rFonts w:hint="eastAsia" w:eastAsia="仿宋_GB2312"/>
          <w:kern w:val="0"/>
          <w:sz w:val="30"/>
          <w:szCs w:val="30"/>
        </w:rPr>
        <w:t>年预算支出</w:t>
      </w:r>
      <w:r>
        <w:rPr>
          <w:rFonts w:eastAsia="仿宋_GB2312"/>
          <w:kern w:val="0"/>
          <w:sz w:val="30"/>
          <w:szCs w:val="30"/>
        </w:rPr>
        <w:t>333.39</w:t>
      </w:r>
      <w:r>
        <w:rPr>
          <w:rFonts w:hint="eastAsia" w:eastAsia="仿宋_GB2312"/>
          <w:kern w:val="0"/>
          <w:sz w:val="30"/>
          <w:szCs w:val="30"/>
        </w:rPr>
        <w:t>万元，其中基本支出</w:t>
      </w:r>
      <w:r>
        <w:rPr>
          <w:rFonts w:eastAsia="仿宋_GB2312"/>
          <w:kern w:val="0"/>
          <w:sz w:val="30"/>
          <w:szCs w:val="30"/>
        </w:rPr>
        <w:t>203.89</w:t>
      </w:r>
      <w:r>
        <w:rPr>
          <w:rFonts w:hint="eastAsia" w:eastAsia="仿宋_GB2312"/>
          <w:kern w:val="0"/>
          <w:sz w:val="30"/>
          <w:szCs w:val="30"/>
        </w:rPr>
        <w:t>万元，项目支出</w:t>
      </w:r>
      <w:r>
        <w:rPr>
          <w:rFonts w:eastAsia="仿宋_GB2312"/>
          <w:kern w:val="0"/>
          <w:sz w:val="30"/>
          <w:szCs w:val="30"/>
        </w:rPr>
        <w:t>129.5</w:t>
      </w:r>
      <w:r>
        <w:rPr>
          <w:rFonts w:hint="eastAsia" w:eastAsia="仿宋_GB2312"/>
          <w:kern w:val="0"/>
          <w:sz w:val="30"/>
          <w:szCs w:val="30"/>
        </w:rPr>
        <w:t>万元；</w:t>
      </w:r>
      <w:r>
        <w:rPr>
          <w:rFonts w:eastAsia="仿宋_GB2312"/>
          <w:kern w:val="0"/>
          <w:sz w:val="30"/>
          <w:szCs w:val="30"/>
        </w:rPr>
        <w:t>2017</w:t>
      </w:r>
      <w:r>
        <w:rPr>
          <w:rFonts w:hint="eastAsia" w:eastAsia="仿宋_GB2312"/>
          <w:kern w:val="0"/>
          <w:sz w:val="30"/>
          <w:szCs w:val="30"/>
        </w:rPr>
        <w:t>年预算总支出</w:t>
      </w:r>
      <w:r>
        <w:rPr>
          <w:rFonts w:eastAsia="仿宋_GB2312"/>
          <w:kern w:val="0"/>
          <w:sz w:val="30"/>
          <w:szCs w:val="30"/>
        </w:rPr>
        <w:t>338.50</w:t>
      </w:r>
      <w:r>
        <w:rPr>
          <w:rFonts w:hint="eastAsia" w:eastAsia="仿宋_GB2312"/>
          <w:kern w:val="0"/>
          <w:sz w:val="30"/>
          <w:szCs w:val="30"/>
        </w:rPr>
        <w:t>万元，其中基本支出预算</w:t>
      </w:r>
      <w:r>
        <w:rPr>
          <w:rFonts w:eastAsia="仿宋_GB2312"/>
          <w:kern w:val="0"/>
          <w:sz w:val="30"/>
          <w:szCs w:val="30"/>
        </w:rPr>
        <w:t>338.50</w:t>
      </w:r>
      <w:r>
        <w:rPr>
          <w:rFonts w:hint="eastAsia" w:eastAsia="仿宋_GB2312"/>
          <w:kern w:val="0"/>
          <w:sz w:val="30"/>
          <w:szCs w:val="30"/>
        </w:rPr>
        <w:t>万元，项目支出预算</w:t>
      </w:r>
      <w:r>
        <w:rPr>
          <w:rFonts w:eastAsia="仿宋_GB2312"/>
          <w:kern w:val="0"/>
          <w:sz w:val="30"/>
          <w:szCs w:val="30"/>
        </w:rPr>
        <w:t>0</w:t>
      </w:r>
      <w:r>
        <w:rPr>
          <w:rFonts w:hint="eastAsia" w:eastAsia="仿宋_GB2312"/>
          <w:kern w:val="0"/>
          <w:sz w:val="30"/>
          <w:szCs w:val="30"/>
        </w:rPr>
        <w:t>万元</w:t>
      </w:r>
    </w:p>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p>
    <w:p>
      <w:pPr>
        <w:widowControl/>
        <w:ind w:firstLine="600" w:firstLineChars="200"/>
        <w:jc w:val="left"/>
        <w:rPr>
          <w:rFonts w:eastAsia="仿宋_GB2312"/>
          <w:kern w:val="0"/>
          <w:sz w:val="30"/>
          <w:szCs w:val="30"/>
        </w:rPr>
      </w:pPr>
      <w:r>
        <w:rPr>
          <w:rFonts w:hint="eastAsia" w:eastAsia="仿宋_GB2312"/>
          <w:kern w:val="0"/>
          <w:sz w:val="30"/>
          <w:szCs w:val="30"/>
        </w:rPr>
        <w:t>（三）、</w:t>
      </w:r>
      <w:r>
        <w:rPr>
          <w:rFonts w:eastAsia="仿宋_GB2312"/>
          <w:kern w:val="0"/>
          <w:sz w:val="30"/>
          <w:szCs w:val="30"/>
        </w:rPr>
        <w:t>2018</w:t>
      </w:r>
      <w:r>
        <w:rPr>
          <w:rFonts w:hint="eastAsia" w:eastAsia="仿宋_GB2312"/>
          <w:kern w:val="0"/>
          <w:sz w:val="30"/>
          <w:szCs w:val="30"/>
        </w:rPr>
        <w:t>年预算总收入比</w:t>
      </w:r>
      <w:r>
        <w:rPr>
          <w:rFonts w:eastAsia="仿宋_GB2312"/>
          <w:kern w:val="0"/>
          <w:sz w:val="30"/>
          <w:szCs w:val="30"/>
        </w:rPr>
        <w:t>2017</w:t>
      </w:r>
      <w:r>
        <w:rPr>
          <w:rFonts w:hint="eastAsia" w:eastAsia="仿宋_GB2312"/>
          <w:kern w:val="0"/>
          <w:sz w:val="30"/>
          <w:szCs w:val="30"/>
        </w:rPr>
        <w:t>年降低</w:t>
      </w:r>
      <w:r>
        <w:rPr>
          <w:rFonts w:eastAsia="仿宋_GB2312"/>
          <w:kern w:val="0"/>
          <w:sz w:val="30"/>
          <w:szCs w:val="30"/>
        </w:rPr>
        <w:t>5.11</w:t>
      </w:r>
      <w:r>
        <w:rPr>
          <w:rFonts w:hint="eastAsia" w:eastAsia="仿宋_GB2312"/>
          <w:kern w:val="0"/>
          <w:sz w:val="30"/>
          <w:szCs w:val="30"/>
        </w:rPr>
        <w:t>万元，其中基本收入降低</w:t>
      </w:r>
      <w:r>
        <w:rPr>
          <w:rFonts w:eastAsia="仿宋_GB2312"/>
          <w:kern w:val="0"/>
          <w:sz w:val="30"/>
          <w:szCs w:val="30"/>
        </w:rPr>
        <w:t>134.61</w:t>
      </w:r>
      <w:r>
        <w:rPr>
          <w:rFonts w:hint="eastAsia" w:eastAsia="仿宋_GB2312"/>
          <w:kern w:val="0"/>
          <w:sz w:val="30"/>
          <w:szCs w:val="30"/>
        </w:rPr>
        <w:t>万元，项目收入增加</w:t>
      </w:r>
      <w:r>
        <w:rPr>
          <w:rFonts w:eastAsia="仿宋_GB2312"/>
          <w:kern w:val="0"/>
          <w:sz w:val="30"/>
          <w:szCs w:val="30"/>
        </w:rPr>
        <w:t>129.5</w:t>
      </w:r>
      <w:r>
        <w:rPr>
          <w:rFonts w:hint="eastAsia" w:eastAsia="仿宋_GB2312"/>
          <w:kern w:val="0"/>
          <w:sz w:val="30"/>
          <w:szCs w:val="30"/>
        </w:rPr>
        <w:t>万元。基本收入降低的主要原因是</w:t>
      </w:r>
      <w:r>
        <w:rPr>
          <w:rFonts w:eastAsia="仿宋_GB2312"/>
          <w:kern w:val="0"/>
          <w:sz w:val="30"/>
          <w:szCs w:val="30"/>
        </w:rPr>
        <w:t>2018</w:t>
      </w:r>
      <w:r>
        <w:rPr>
          <w:rFonts w:hint="eastAsia" w:eastAsia="仿宋_GB2312"/>
          <w:kern w:val="0"/>
          <w:sz w:val="30"/>
          <w:szCs w:val="30"/>
        </w:rPr>
        <w:t>年的机关运行经费纳入项目收入，而</w:t>
      </w:r>
      <w:r>
        <w:rPr>
          <w:rFonts w:eastAsia="仿宋_GB2312"/>
          <w:kern w:val="0"/>
          <w:sz w:val="30"/>
          <w:szCs w:val="30"/>
        </w:rPr>
        <w:t>2017</w:t>
      </w:r>
      <w:r>
        <w:rPr>
          <w:rFonts w:hint="eastAsia" w:eastAsia="仿宋_GB2312"/>
          <w:kern w:val="0"/>
          <w:sz w:val="30"/>
          <w:szCs w:val="30"/>
        </w:rPr>
        <w:t>年的机关运行经费未纳入项目收入进行下达，而是以基本收入进行下达。</w:t>
      </w:r>
      <w:r>
        <w:rPr>
          <w:rFonts w:eastAsia="仿宋_GB2312"/>
          <w:kern w:val="0"/>
          <w:sz w:val="30"/>
          <w:szCs w:val="30"/>
        </w:rPr>
        <w:t>2018</w:t>
      </w:r>
      <w:r>
        <w:rPr>
          <w:rFonts w:hint="eastAsia" w:eastAsia="仿宋_GB2312"/>
          <w:kern w:val="0"/>
          <w:sz w:val="30"/>
          <w:szCs w:val="30"/>
        </w:rPr>
        <w:t>年项目收入比</w:t>
      </w:r>
      <w:r>
        <w:rPr>
          <w:rFonts w:eastAsia="仿宋_GB2312"/>
          <w:kern w:val="0"/>
          <w:sz w:val="30"/>
          <w:szCs w:val="30"/>
        </w:rPr>
        <w:t>2017</w:t>
      </w:r>
      <w:r>
        <w:rPr>
          <w:rFonts w:hint="eastAsia" w:eastAsia="仿宋_GB2312"/>
          <w:kern w:val="0"/>
          <w:sz w:val="30"/>
          <w:szCs w:val="30"/>
        </w:rPr>
        <w:t>年项目收入增加</w:t>
      </w:r>
      <w:r>
        <w:rPr>
          <w:rFonts w:eastAsia="仿宋_GB2312"/>
          <w:kern w:val="0"/>
          <w:sz w:val="30"/>
          <w:szCs w:val="30"/>
        </w:rPr>
        <w:t>129.5</w:t>
      </w:r>
      <w:r>
        <w:rPr>
          <w:rFonts w:hint="eastAsia" w:eastAsia="仿宋_GB2312"/>
          <w:kern w:val="0"/>
          <w:sz w:val="30"/>
          <w:szCs w:val="30"/>
        </w:rPr>
        <w:t>万元，增加的原因是</w:t>
      </w:r>
      <w:r>
        <w:rPr>
          <w:rFonts w:eastAsia="仿宋_GB2312"/>
          <w:kern w:val="0"/>
          <w:sz w:val="30"/>
          <w:szCs w:val="30"/>
        </w:rPr>
        <w:t>2018</w:t>
      </w:r>
      <w:r>
        <w:rPr>
          <w:rFonts w:hint="eastAsia" w:eastAsia="仿宋_GB2312"/>
          <w:kern w:val="0"/>
          <w:sz w:val="30"/>
          <w:szCs w:val="30"/>
        </w:rPr>
        <w:t>年的机关运行经费纳入项目收入进行下达，而</w:t>
      </w:r>
      <w:r>
        <w:rPr>
          <w:rFonts w:eastAsia="仿宋_GB2312"/>
          <w:kern w:val="0"/>
          <w:sz w:val="30"/>
          <w:szCs w:val="30"/>
        </w:rPr>
        <w:t>2017</w:t>
      </w:r>
      <w:r>
        <w:rPr>
          <w:rFonts w:hint="eastAsia" w:eastAsia="仿宋_GB2312"/>
          <w:kern w:val="0"/>
          <w:sz w:val="30"/>
          <w:szCs w:val="30"/>
        </w:rPr>
        <w:t>年的机关运行经费未纳入项目收入，而是以基本收入进行下达。</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（一）专业名词解释</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kern w:val="0"/>
          <w:sz w:val="32"/>
          <w:szCs w:val="32"/>
        </w:rPr>
        <w:t>部门预算：是编制政府预算的一种制度和方法，由政府各个部门编制，反应政府各个部门所有收入和支出情况的预算。</w:t>
      </w:r>
    </w:p>
    <w:p>
      <w:pPr>
        <w:spacing w:line="560" w:lineRule="exac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机关运行经费：是指为行政单位和参照公务员法管理的事业单位使用的一般公共预算财政拨款安排的基本支出中的公用经费，包括办公及印刷费，邮电费、差旅费、会议费、福利费、日常维修费、专用材料及一般设备购置费、办公用房水电费、办公用房取暖费、办公用房物业管理费、公务用车维护运行费及其他费用。</w:t>
      </w:r>
    </w:p>
    <w:p>
      <w:pPr>
        <w:spacing w:line="560" w:lineRule="exact"/>
        <w:rPr>
          <w:rFonts w:ascii="仿宋_GB2312" w:eastAsia="仿宋_GB2312"/>
          <w:kern w:val="0"/>
          <w:sz w:val="32"/>
          <w:szCs w:val="32"/>
        </w:rPr>
      </w:pPr>
      <w:r>
        <w:rPr>
          <w:rFonts w:ascii="仿宋_GB2312" w:eastAsia="仿宋_GB2312"/>
          <w:kern w:val="0"/>
          <w:sz w:val="32"/>
          <w:szCs w:val="32"/>
        </w:rPr>
        <w:t xml:space="preserve">    </w:t>
      </w:r>
      <w:r>
        <w:rPr>
          <w:rFonts w:hint="eastAsia" w:ascii="仿宋_GB2312" w:eastAsia="仿宋_GB2312"/>
          <w:kern w:val="0"/>
          <w:sz w:val="32"/>
          <w:szCs w:val="32"/>
        </w:rPr>
        <w:t>政府采购：指各级政府为从事日常的政务活动或为了满足公共服务的目的，利用国家财政性资金和政府借款购买货物、工程、服务的行为。</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（二）机关运行经费安排</w:t>
      </w:r>
    </w:p>
    <w:p>
      <w:pPr>
        <w:widowControl/>
        <w:ind w:firstLine="640" w:firstLineChars="200"/>
        <w:jc w:val="left"/>
        <w:rPr>
          <w:rFonts w:ascii="仿宋_GB2312" w:eastAsia="仿宋_GB2312" w:cs="宋体"/>
          <w:kern w:val="0"/>
          <w:sz w:val="32"/>
          <w:szCs w:val="32"/>
        </w:rPr>
      </w:pPr>
      <w:r>
        <w:rPr>
          <w:rFonts w:ascii="仿宋_GB2312" w:eastAsia="仿宋_GB2312" w:cs="宋体"/>
          <w:kern w:val="0"/>
          <w:sz w:val="32"/>
          <w:szCs w:val="32"/>
        </w:rPr>
        <w:t>2018</w:t>
      </w:r>
      <w:r>
        <w:rPr>
          <w:rFonts w:hint="eastAsia" w:ascii="仿宋_GB2312" w:eastAsia="仿宋_GB2312" w:cs="宋体"/>
          <w:kern w:val="0"/>
          <w:sz w:val="32"/>
          <w:szCs w:val="32"/>
        </w:rPr>
        <w:t>年机关运行经费安排</w:t>
      </w:r>
      <w:r>
        <w:rPr>
          <w:rFonts w:ascii="仿宋_GB2312" w:eastAsia="仿宋_GB2312" w:cs="宋体"/>
          <w:kern w:val="0"/>
          <w:sz w:val="32"/>
          <w:szCs w:val="32"/>
        </w:rPr>
        <w:t>80</w:t>
      </w:r>
      <w:r>
        <w:rPr>
          <w:rFonts w:hint="eastAsia" w:ascii="仿宋_GB2312" w:eastAsia="仿宋_GB2312" w:cs="宋体"/>
          <w:kern w:val="0"/>
          <w:sz w:val="32"/>
          <w:szCs w:val="32"/>
        </w:rPr>
        <w:t>万元，</w:t>
      </w:r>
      <w:r>
        <w:rPr>
          <w:rFonts w:ascii="仿宋_GB2312" w:eastAsia="仿宋_GB2312" w:cs="宋体"/>
          <w:kern w:val="0"/>
          <w:sz w:val="32"/>
          <w:szCs w:val="32"/>
        </w:rPr>
        <w:t>2017</w:t>
      </w:r>
      <w:r>
        <w:rPr>
          <w:rFonts w:hint="eastAsia" w:ascii="仿宋_GB2312" w:eastAsia="仿宋_GB2312" w:cs="宋体"/>
          <w:kern w:val="0"/>
          <w:sz w:val="32"/>
          <w:szCs w:val="32"/>
        </w:rPr>
        <w:t>年安排</w:t>
      </w:r>
      <w:r>
        <w:rPr>
          <w:rFonts w:ascii="仿宋_GB2312" w:eastAsia="仿宋_GB2312" w:cs="宋体"/>
          <w:kern w:val="0"/>
          <w:sz w:val="32"/>
          <w:szCs w:val="32"/>
        </w:rPr>
        <w:t>80</w:t>
      </w:r>
      <w:r>
        <w:rPr>
          <w:rFonts w:hint="eastAsia" w:ascii="仿宋_GB2312" w:eastAsia="仿宋_GB2312" w:cs="宋体"/>
          <w:kern w:val="0"/>
          <w:sz w:val="32"/>
          <w:szCs w:val="32"/>
        </w:rPr>
        <w:t>万元，两年相比无增减。</w:t>
      </w:r>
    </w:p>
    <w:p>
      <w:pPr>
        <w:widowControl/>
        <w:ind w:firstLine="600" w:firstLineChars="200"/>
        <w:jc w:val="left"/>
        <w:rPr>
          <w:rFonts w:ascii="楷体_GB2312" w:eastAsia="楷体_GB2312"/>
          <w:kern w:val="0"/>
          <w:sz w:val="30"/>
          <w:szCs w:val="30"/>
        </w:rPr>
      </w:pPr>
      <w:r>
        <w:rPr>
          <w:rFonts w:hint="eastAsia" w:ascii="楷体_GB2312" w:eastAsia="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kern w:val="0"/>
          <w:sz w:val="30"/>
          <w:szCs w:val="30"/>
        </w:rPr>
        <w:t>鉴于截至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日的国有资产占有使用情况需在完成</w:t>
      </w:r>
      <w:r>
        <w:rPr>
          <w:rFonts w:eastAsia="仿宋_GB2312"/>
          <w:kern w:val="0"/>
          <w:sz w:val="30"/>
          <w:szCs w:val="30"/>
        </w:rPr>
        <w:t>2018</w:t>
      </w:r>
      <w:r>
        <w:rPr>
          <w:rFonts w:hint="eastAsia" w:eastAsia="仿宋_GB2312"/>
          <w:kern w:val="0"/>
          <w:sz w:val="30"/>
          <w:szCs w:val="30"/>
        </w:rPr>
        <w:t>年决算编制后才能统计汇总相关数据，因此，将在公开</w:t>
      </w:r>
      <w:r>
        <w:rPr>
          <w:rFonts w:eastAsia="仿宋_GB2312"/>
          <w:kern w:val="0"/>
          <w:sz w:val="30"/>
          <w:szCs w:val="30"/>
        </w:rPr>
        <w:t>2017</w:t>
      </w:r>
      <w:r>
        <w:rPr>
          <w:rFonts w:hint="eastAsia" w:eastAsia="仿宋_GB2312"/>
          <w:kern w:val="0"/>
          <w:sz w:val="30"/>
          <w:szCs w:val="30"/>
        </w:rPr>
        <w:t>年度部门决算时一并公开部门截至</w:t>
      </w:r>
      <w:r>
        <w:rPr>
          <w:rFonts w:eastAsia="仿宋_GB2312"/>
          <w:kern w:val="0"/>
          <w:sz w:val="30"/>
          <w:szCs w:val="30"/>
        </w:rPr>
        <w:t>2017</w:t>
      </w:r>
      <w:r>
        <w:rPr>
          <w:rFonts w:hint="eastAsia" w:eastAsia="仿宋_GB2312"/>
          <w:kern w:val="0"/>
          <w:sz w:val="30"/>
          <w:szCs w:val="30"/>
        </w:rPr>
        <w:t>年</w:t>
      </w:r>
      <w:r>
        <w:rPr>
          <w:rFonts w:eastAsia="仿宋_GB2312"/>
          <w:kern w:val="0"/>
          <w:sz w:val="30"/>
          <w:szCs w:val="30"/>
        </w:rPr>
        <w:t>12</w:t>
      </w:r>
      <w:r>
        <w:rPr>
          <w:rFonts w:hint="eastAsia" w:eastAsia="仿宋_GB2312"/>
          <w:kern w:val="0"/>
          <w:sz w:val="30"/>
          <w:szCs w:val="30"/>
        </w:rPr>
        <w:t>月</w:t>
      </w:r>
      <w:r>
        <w:rPr>
          <w:rFonts w:eastAsia="仿宋_GB2312"/>
          <w:kern w:val="0"/>
          <w:sz w:val="30"/>
          <w:szCs w:val="30"/>
        </w:rPr>
        <w:t>31</w:t>
      </w:r>
      <w:r>
        <w:rPr>
          <w:rFonts w:hint="eastAsia" w:eastAsia="仿宋_GB2312"/>
          <w:kern w:val="0"/>
          <w:sz w:val="30"/>
          <w:szCs w:val="30"/>
        </w:rPr>
        <w:t>日的国有资产占有使用情况。</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3736D"/>
    <w:rsid w:val="001418E2"/>
    <w:rsid w:val="0014446D"/>
    <w:rsid w:val="001446A5"/>
    <w:rsid w:val="0014486B"/>
    <w:rsid w:val="00144CF1"/>
    <w:rsid w:val="0014558B"/>
    <w:rsid w:val="00146960"/>
    <w:rsid w:val="00155639"/>
    <w:rsid w:val="00155D5E"/>
    <w:rsid w:val="00157BA7"/>
    <w:rsid w:val="001623FB"/>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5B07"/>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87B03"/>
    <w:rsid w:val="00392AA8"/>
    <w:rsid w:val="003931E6"/>
    <w:rsid w:val="003A324A"/>
    <w:rsid w:val="003A73EF"/>
    <w:rsid w:val="003B2514"/>
    <w:rsid w:val="003B54C2"/>
    <w:rsid w:val="003B5BA8"/>
    <w:rsid w:val="003C1BE1"/>
    <w:rsid w:val="003C6315"/>
    <w:rsid w:val="003D1204"/>
    <w:rsid w:val="003D160D"/>
    <w:rsid w:val="003D35F4"/>
    <w:rsid w:val="003D52C3"/>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345C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3FCC"/>
    <w:rsid w:val="004B50FC"/>
    <w:rsid w:val="004C064B"/>
    <w:rsid w:val="004C1CDF"/>
    <w:rsid w:val="004D26D3"/>
    <w:rsid w:val="004D3A59"/>
    <w:rsid w:val="004D6E1D"/>
    <w:rsid w:val="004D768F"/>
    <w:rsid w:val="004F2C44"/>
    <w:rsid w:val="004F4F9F"/>
    <w:rsid w:val="004F5C1B"/>
    <w:rsid w:val="005054B5"/>
    <w:rsid w:val="00505533"/>
    <w:rsid w:val="00506344"/>
    <w:rsid w:val="005148D7"/>
    <w:rsid w:val="00521069"/>
    <w:rsid w:val="00522A4E"/>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54A6"/>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875B1"/>
    <w:rsid w:val="006A26A0"/>
    <w:rsid w:val="006A4FDA"/>
    <w:rsid w:val="006A6BAB"/>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20D08"/>
    <w:rsid w:val="007328B9"/>
    <w:rsid w:val="007336B0"/>
    <w:rsid w:val="0073563C"/>
    <w:rsid w:val="00735ADA"/>
    <w:rsid w:val="00735D71"/>
    <w:rsid w:val="00736386"/>
    <w:rsid w:val="0074138A"/>
    <w:rsid w:val="00750940"/>
    <w:rsid w:val="00751AB4"/>
    <w:rsid w:val="007604E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1D0C"/>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317A"/>
    <w:rsid w:val="00905BB4"/>
    <w:rsid w:val="00907813"/>
    <w:rsid w:val="00911B9D"/>
    <w:rsid w:val="009142F4"/>
    <w:rsid w:val="00921C07"/>
    <w:rsid w:val="00930A10"/>
    <w:rsid w:val="0093199F"/>
    <w:rsid w:val="00932958"/>
    <w:rsid w:val="00944C90"/>
    <w:rsid w:val="00947CC7"/>
    <w:rsid w:val="00951519"/>
    <w:rsid w:val="009535AF"/>
    <w:rsid w:val="00957853"/>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E20AE"/>
    <w:rsid w:val="009F25BD"/>
    <w:rsid w:val="009F3C7E"/>
    <w:rsid w:val="009F5646"/>
    <w:rsid w:val="009F7873"/>
    <w:rsid w:val="009F7979"/>
    <w:rsid w:val="009F7AE7"/>
    <w:rsid w:val="00A03FA7"/>
    <w:rsid w:val="00A04001"/>
    <w:rsid w:val="00A06395"/>
    <w:rsid w:val="00A06AEF"/>
    <w:rsid w:val="00A10700"/>
    <w:rsid w:val="00A14D49"/>
    <w:rsid w:val="00A15184"/>
    <w:rsid w:val="00A1637D"/>
    <w:rsid w:val="00A2566B"/>
    <w:rsid w:val="00A32086"/>
    <w:rsid w:val="00A34E84"/>
    <w:rsid w:val="00A352B0"/>
    <w:rsid w:val="00A37886"/>
    <w:rsid w:val="00A472C6"/>
    <w:rsid w:val="00A51E78"/>
    <w:rsid w:val="00A55E77"/>
    <w:rsid w:val="00A570A1"/>
    <w:rsid w:val="00A60974"/>
    <w:rsid w:val="00A61DCD"/>
    <w:rsid w:val="00A65535"/>
    <w:rsid w:val="00A724CF"/>
    <w:rsid w:val="00A7532F"/>
    <w:rsid w:val="00A761CF"/>
    <w:rsid w:val="00A81682"/>
    <w:rsid w:val="00A84D92"/>
    <w:rsid w:val="00A84E65"/>
    <w:rsid w:val="00A861AA"/>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15C9"/>
    <w:rsid w:val="00B52992"/>
    <w:rsid w:val="00B538C6"/>
    <w:rsid w:val="00B62018"/>
    <w:rsid w:val="00B63114"/>
    <w:rsid w:val="00B64A22"/>
    <w:rsid w:val="00B67D14"/>
    <w:rsid w:val="00B700C3"/>
    <w:rsid w:val="00B8042D"/>
    <w:rsid w:val="00B810FF"/>
    <w:rsid w:val="00B8418B"/>
    <w:rsid w:val="00B84519"/>
    <w:rsid w:val="00B87463"/>
    <w:rsid w:val="00B91E5C"/>
    <w:rsid w:val="00B96736"/>
    <w:rsid w:val="00BA00E2"/>
    <w:rsid w:val="00BA2A1B"/>
    <w:rsid w:val="00BA4255"/>
    <w:rsid w:val="00BA4F5A"/>
    <w:rsid w:val="00BA7BBA"/>
    <w:rsid w:val="00BB3DE5"/>
    <w:rsid w:val="00BB4394"/>
    <w:rsid w:val="00BB5ABD"/>
    <w:rsid w:val="00BC1BA9"/>
    <w:rsid w:val="00BC2769"/>
    <w:rsid w:val="00BC41E1"/>
    <w:rsid w:val="00BD2FC7"/>
    <w:rsid w:val="00BD6EC1"/>
    <w:rsid w:val="00BE25AF"/>
    <w:rsid w:val="00BE3F11"/>
    <w:rsid w:val="00BE596C"/>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163D"/>
    <w:rsid w:val="00D6213F"/>
    <w:rsid w:val="00D62340"/>
    <w:rsid w:val="00D63F18"/>
    <w:rsid w:val="00D6527D"/>
    <w:rsid w:val="00D6795D"/>
    <w:rsid w:val="00D729EC"/>
    <w:rsid w:val="00D74B92"/>
    <w:rsid w:val="00D83A9A"/>
    <w:rsid w:val="00D841C1"/>
    <w:rsid w:val="00D93010"/>
    <w:rsid w:val="00D946E9"/>
    <w:rsid w:val="00D95610"/>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1B23"/>
    <w:rsid w:val="00E83456"/>
    <w:rsid w:val="00EA25E4"/>
    <w:rsid w:val="00EA2873"/>
    <w:rsid w:val="00EA3E87"/>
    <w:rsid w:val="00EA7A22"/>
    <w:rsid w:val="00EA7DE2"/>
    <w:rsid w:val="00EB004F"/>
    <w:rsid w:val="00EB6AC3"/>
    <w:rsid w:val="00EC6D59"/>
    <w:rsid w:val="00EC703C"/>
    <w:rsid w:val="00ED0777"/>
    <w:rsid w:val="00ED2DE0"/>
    <w:rsid w:val="00ED6645"/>
    <w:rsid w:val="00ED69D3"/>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175A5"/>
    <w:rsid w:val="00F2061C"/>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E7AFA"/>
    <w:rsid w:val="00FF1B25"/>
    <w:rsid w:val="00FF7A85"/>
    <w:rsid w:val="4B447E45"/>
    <w:rsid w:val="4F790E8F"/>
    <w:rsid w:val="6390189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qFormat/>
    <w:uiPriority w:val="99"/>
    <w:rPr>
      <w:b/>
      <w:bCs/>
    </w:rPr>
  </w:style>
  <w:style w:type="character" w:styleId="9">
    <w:name w:val="annotation reference"/>
    <w:basedOn w:val="8"/>
    <w:semiHidden/>
    <w:qFormat/>
    <w:uiPriority w:val="99"/>
    <w:rPr>
      <w:rFonts w:cs="Times New Roman"/>
      <w:sz w:val="21"/>
    </w:rPr>
  </w:style>
  <w:style w:type="character" w:customStyle="1" w:styleId="10">
    <w:name w:val="Comment Text Char"/>
    <w:basedOn w:val="8"/>
    <w:link w:val="2"/>
    <w:semiHidden/>
    <w:qFormat/>
    <w:locked/>
    <w:uiPriority w:val="99"/>
    <w:rPr>
      <w:rFonts w:cs="Times New Roman"/>
      <w:sz w:val="24"/>
      <w:szCs w:val="24"/>
    </w:rPr>
  </w:style>
  <w:style w:type="character" w:customStyle="1" w:styleId="11">
    <w:name w:val="Comment Subject Char"/>
    <w:basedOn w:val="10"/>
    <w:link w:val="6"/>
    <w:semiHidden/>
    <w:qFormat/>
    <w:locked/>
    <w:uiPriority w:val="99"/>
    <w:rPr>
      <w:b/>
      <w:bCs/>
    </w:rPr>
  </w:style>
  <w:style w:type="character" w:customStyle="1" w:styleId="12">
    <w:name w:val="Balloon Text Char"/>
    <w:basedOn w:val="8"/>
    <w:link w:val="3"/>
    <w:semiHidden/>
    <w:qFormat/>
    <w:locked/>
    <w:uiPriority w:val="99"/>
    <w:rPr>
      <w:rFonts w:cs="Times New Roman"/>
      <w:sz w:val="2"/>
    </w:rPr>
  </w:style>
  <w:style w:type="character" w:customStyle="1" w:styleId="13">
    <w:name w:val="Header Char"/>
    <w:basedOn w:val="8"/>
    <w:link w:val="5"/>
    <w:semiHidden/>
    <w:qFormat/>
    <w:locked/>
    <w:uiPriority w:val="99"/>
    <w:rPr>
      <w:rFonts w:cs="Times New Roman"/>
      <w:sz w:val="18"/>
      <w:szCs w:val="18"/>
    </w:rPr>
  </w:style>
  <w:style w:type="character" w:customStyle="1" w:styleId="14">
    <w:name w:val="Footer Char"/>
    <w:basedOn w:val="8"/>
    <w:link w:val="4"/>
    <w:semiHidden/>
    <w:qFormat/>
    <w:locked/>
    <w:uiPriority w:val="99"/>
    <w:rPr>
      <w:rFonts w:cs="Times New Roman"/>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16</Pages>
  <Words>1221</Words>
  <Characters>6961</Characters>
  <Lines>0</Lines>
  <Paragraphs>0</Paragraphs>
  <TotalTime>1174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zdf</cp:lastModifiedBy>
  <cp:lastPrinted>2018-01-31T03:32:00Z</cp:lastPrinted>
  <dcterms:modified xsi:type="dcterms:W3CDTF">2024-07-09T00:48:28Z</dcterms:modified>
  <dc:title>年部门预算编制说明</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