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74F" w:rsidRDefault="0019674F">
      <w:pPr>
        <w:widowControl/>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芒市安监局</w:t>
      </w:r>
      <w:r>
        <w:rPr>
          <w:rFonts w:ascii="方正小标宋简体" w:eastAsia="方正小标宋简体" w:hAnsi="方正小标宋简体" w:cs="方正小标宋简体"/>
          <w:kern w:val="0"/>
          <w:sz w:val="44"/>
          <w:szCs w:val="44"/>
        </w:rPr>
        <w:t>2018</w:t>
      </w:r>
      <w:r>
        <w:rPr>
          <w:rFonts w:ascii="方正小标宋简体" w:eastAsia="方正小标宋简体" w:hAnsi="方正小标宋简体" w:cs="方正小标宋简体" w:hint="eastAsia"/>
          <w:kern w:val="0"/>
          <w:sz w:val="44"/>
          <w:szCs w:val="44"/>
        </w:rPr>
        <w:t>年部门预算编制说明</w:t>
      </w:r>
    </w:p>
    <w:p w:rsidR="0019674F" w:rsidRDefault="0019674F">
      <w:pPr>
        <w:widowControl/>
        <w:jc w:val="left"/>
        <w:rPr>
          <w:rFonts w:eastAsia="黑体"/>
          <w:kern w:val="0"/>
          <w:sz w:val="30"/>
          <w:szCs w:val="30"/>
        </w:rPr>
      </w:pPr>
    </w:p>
    <w:p w:rsidR="0019674F" w:rsidRDefault="0019674F" w:rsidP="00C82CC5">
      <w:pPr>
        <w:widowControl/>
        <w:spacing w:line="600" w:lineRule="exact"/>
        <w:ind w:firstLineChars="250" w:firstLine="800"/>
        <w:jc w:val="left"/>
        <w:rPr>
          <w:rFonts w:eastAsia="黑体"/>
          <w:kern w:val="0"/>
          <w:sz w:val="32"/>
          <w:szCs w:val="32"/>
        </w:rPr>
      </w:pPr>
      <w:r>
        <w:rPr>
          <w:rFonts w:eastAsia="黑体" w:hint="eastAsia"/>
          <w:kern w:val="0"/>
          <w:sz w:val="32"/>
          <w:szCs w:val="32"/>
        </w:rPr>
        <w:t>一、基本职能及主要工作</w:t>
      </w:r>
    </w:p>
    <w:p w:rsidR="0019674F" w:rsidRDefault="0019674F" w:rsidP="00C82CC5">
      <w:pPr>
        <w:widowControl/>
        <w:spacing w:line="600" w:lineRule="exact"/>
        <w:ind w:firstLineChars="200" w:firstLine="640"/>
        <w:jc w:val="left"/>
        <w:rPr>
          <w:rFonts w:eastAsia="楷体_GB2312"/>
          <w:b/>
          <w:kern w:val="0"/>
          <w:sz w:val="32"/>
          <w:szCs w:val="32"/>
        </w:rPr>
      </w:pPr>
      <w:r>
        <w:rPr>
          <w:rFonts w:eastAsia="楷体_GB2312" w:hint="eastAsia"/>
          <w:kern w:val="0"/>
          <w:sz w:val="32"/>
          <w:szCs w:val="32"/>
        </w:rPr>
        <w:t>（一）部门主要职责</w:t>
      </w:r>
    </w:p>
    <w:p w:rsidR="0019674F" w:rsidRDefault="0019674F" w:rsidP="00C82CC5">
      <w:pPr>
        <w:snapToGrid w:val="0"/>
        <w:spacing w:line="600" w:lineRule="exact"/>
        <w:ind w:firstLineChars="200" w:firstLine="640"/>
        <w:rPr>
          <w:rFonts w:eastAsia="仿宋_GB2312"/>
          <w:kern w:val="0"/>
          <w:sz w:val="32"/>
          <w:szCs w:val="32"/>
        </w:rPr>
      </w:pPr>
      <w:r>
        <w:rPr>
          <w:rFonts w:eastAsia="仿宋_GB2312" w:hint="eastAsia"/>
          <w:sz w:val="32"/>
          <w:szCs w:val="32"/>
        </w:rPr>
        <w:t>主要职能：</w:t>
      </w:r>
      <w:r>
        <w:rPr>
          <w:rFonts w:eastAsia="仿宋_GB2312" w:hint="eastAsia"/>
          <w:kern w:val="0"/>
          <w:sz w:val="32"/>
          <w:szCs w:val="32"/>
        </w:rPr>
        <w:t>综合管理全市安全生产工作，指导、监督和协调有关部门和各乡镇人民政府的安全生产工作、安全生产行政执法工作。提出生产安全年度工作任务，分解下达年度工作目标；负责组织全市安全生产责任制的实施、监督、检查和考核奖惩；参与研究市级有关部门在经济和社会发展、产业政策、资金投入、科技进步等工作中涉及安全生产的相关工作；负责市人民政府组织的事故调查处理和办理结案工作；组织协调重特大事故的应急救援；承办市人民政府安全生产委员会召开的会议和重要活动；督促、检查市安委会决定事项的贯彻落实情况；承办市人民政府交办的其他事项。</w:t>
      </w:r>
    </w:p>
    <w:p w:rsidR="0019674F" w:rsidRDefault="0019674F" w:rsidP="00C82CC5">
      <w:pPr>
        <w:widowControl/>
        <w:spacing w:line="600" w:lineRule="exact"/>
        <w:ind w:firstLineChars="200" w:firstLine="640"/>
        <w:jc w:val="left"/>
        <w:rPr>
          <w:rFonts w:eastAsia="仿宋_GB2312"/>
          <w:kern w:val="0"/>
          <w:sz w:val="32"/>
          <w:szCs w:val="32"/>
        </w:rPr>
      </w:pPr>
      <w:r>
        <w:rPr>
          <w:rFonts w:eastAsia="楷体_GB2312" w:hint="eastAsia"/>
          <w:kern w:val="0"/>
          <w:sz w:val="32"/>
          <w:szCs w:val="32"/>
        </w:rPr>
        <w:t>（二）机构设置情况</w:t>
      </w:r>
    </w:p>
    <w:p w:rsidR="0019674F" w:rsidRDefault="0019674F" w:rsidP="00C82CC5">
      <w:pPr>
        <w:widowControl/>
        <w:spacing w:line="600" w:lineRule="exact"/>
        <w:ind w:firstLineChars="200" w:firstLine="640"/>
        <w:jc w:val="left"/>
        <w:rPr>
          <w:rFonts w:eastAsia="仿宋_GB2312"/>
          <w:kern w:val="0"/>
          <w:sz w:val="32"/>
          <w:szCs w:val="32"/>
        </w:rPr>
      </w:pPr>
      <w:r>
        <w:rPr>
          <w:rFonts w:eastAsia="仿宋_GB2312" w:hint="eastAsia"/>
          <w:kern w:val="0"/>
          <w:sz w:val="32"/>
          <w:szCs w:val="32"/>
        </w:rPr>
        <w:t>芒市安监局内设局办公室、综合股（党政纪检室）、矿山股、危化股、执法大队五个股室，与</w:t>
      </w:r>
      <w:r>
        <w:rPr>
          <w:rFonts w:eastAsia="仿宋_GB2312"/>
          <w:kern w:val="0"/>
          <w:sz w:val="32"/>
          <w:szCs w:val="32"/>
        </w:rPr>
        <w:t>2017</w:t>
      </w:r>
      <w:r>
        <w:rPr>
          <w:rFonts w:eastAsia="仿宋_GB2312" w:hint="eastAsia"/>
          <w:kern w:val="0"/>
          <w:sz w:val="32"/>
          <w:szCs w:val="32"/>
        </w:rPr>
        <w:t>年机构设置没有变化。</w:t>
      </w:r>
    </w:p>
    <w:p w:rsidR="0019674F" w:rsidRDefault="0019674F" w:rsidP="00C82CC5">
      <w:pPr>
        <w:widowControl/>
        <w:spacing w:line="600" w:lineRule="exact"/>
        <w:ind w:firstLineChars="200" w:firstLine="640"/>
        <w:jc w:val="left"/>
        <w:rPr>
          <w:rFonts w:eastAsia="仿宋_GB2312"/>
          <w:kern w:val="0"/>
          <w:sz w:val="32"/>
          <w:szCs w:val="32"/>
        </w:rPr>
      </w:pPr>
      <w:r>
        <w:rPr>
          <w:rFonts w:eastAsia="楷体_GB2312" w:hint="eastAsia"/>
          <w:kern w:val="0"/>
          <w:sz w:val="32"/>
          <w:szCs w:val="32"/>
        </w:rPr>
        <w:t>（三）重点工作概述</w:t>
      </w:r>
    </w:p>
    <w:p w:rsidR="0019674F" w:rsidRDefault="0019674F" w:rsidP="00C82CC5">
      <w:pPr>
        <w:spacing w:line="600" w:lineRule="exact"/>
        <w:ind w:firstLineChars="200" w:firstLine="640"/>
        <w:rPr>
          <w:rFonts w:eastAsia="仿宋_GB2312"/>
          <w:color w:val="000000"/>
          <w:sz w:val="32"/>
          <w:szCs w:val="32"/>
        </w:rPr>
      </w:pPr>
      <w:r>
        <w:rPr>
          <w:rFonts w:eastAsia="仿宋_GB2312"/>
          <w:color w:val="000000"/>
          <w:kern w:val="0"/>
          <w:sz w:val="32"/>
          <w:szCs w:val="32"/>
        </w:rPr>
        <w:t>2017</w:t>
      </w:r>
      <w:r>
        <w:rPr>
          <w:rFonts w:eastAsia="仿宋_GB2312" w:hint="eastAsia"/>
          <w:color w:val="000000"/>
          <w:kern w:val="0"/>
          <w:sz w:val="32"/>
          <w:szCs w:val="32"/>
        </w:rPr>
        <w:t>年以来，</w:t>
      </w:r>
      <w:r>
        <w:rPr>
          <w:rFonts w:eastAsia="仿宋_GB2312" w:hint="eastAsia"/>
          <w:color w:val="000000"/>
          <w:sz w:val="32"/>
          <w:szCs w:val="32"/>
        </w:rPr>
        <w:t>在省委省政府和州委州政府的坚强领导下，在省、州安监部门的关心帮助下，芒市人民政府认真落实安全生产责任，持续开展安全大检查和隐患大整治，扎实推进各项重点工作落实，安全生产形势持续稳定好转</w:t>
      </w:r>
      <w:r>
        <w:rPr>
          <w:rFonts w:eastAsia="仿宋_GB2312" w:hint="eastAsia"/>
          <w:color w:val="000000"/>
          <w:sz w:val="32"/>
          <w:szCs w:val="32"/>
          <w:shd w:val="clear" w:color="auto" w:fill="FFFFFF"/>
        </w:rPr>
        <w:t>。</w:t>
      </w:r>
      <w:r>
        <w:rPr>
          <w:rFonts w:eastAsia="仿宋_GB2312" w:hint="eastAsia"/>
          <w:color w:val="000000"/>
          <w:sz w:val="32"/>
          <w:szCs w:val="32"/>
        </w:rPr>
        <w:t>安全</w:t>
      </w:r>
      <w:r>
        <w:rPr>
          <w:rFonts w:eastAsia="仿宋_GB2312" w:hint="eastAsia"/>
          <w:color w:val="000000"/>
          <w:sz w:val="32"/>
          <w:szCs w:val="32"/>
        </w:rPr>
        <w:lastRenderedPageBreak/>
        <w:t>生产工作取得</w:t>
      </w:r>
      <w:r>
        <w:rPr>
          <w:rFonts w:eastAsia="仿宋_GB2312"/>
          <w:color w:val="000000"/>
          <w:sz w:val="32"/>
          <w:szCs w:val="32"/>
        </w:rPr>
        <w:t>“</w:t>
      </w:r>
      <w:r>
        <w:rPr>
          <w:rFonts w:eastAsia="仿宋_GB2312" w:hint="eastAsia"/>
          <w:color w:val="000000"/>
          <w:sz w:val="32"/>
          <w:szCs w:val="32"/>
        </w:rPr>
        <w:t>四突破</w:t>
      </w:r>
      <w:r>
        <w:rPr>
          <w:rFonts w:eastAsia="仿宋_GB2312"/>
          <w:color w:val="000000"/>
          <w:sz w:val="32"/>
          <w:szCs w:val="32"/>
        </w:rPr>
        <w:t>”</w:t>
      </w:r>
      <w:r>
        <w:rPr>
          <w:rFonts w:eastAsia="仿宋_GB2312" w:hint="eastAsia"/>
          <w:color w:val="000000"/>
          <w:sz w:val="32"/>
          <w:szCs w:val="32"/>
        </w:rPr>
        <w:t>。</w:t>
      </w:r>
      <w:r>
        <w:rPr>
          <w:rFonts w:eastAsia="仿宋_GB2312" w:hint="eastAsia"/>
          <w:b/>
          <w:color w:val="000000"/>
          <w:sz w:val="32"/>
          <w:szCs w:val="32"/>
        </w:rPr>
        <w:t>一是</w:t>
      </w:r>
      <w:r>
        <w:rPr>
          <w:rFonts w:eastAsia="仿宋_GB2312" w:hint="eastAsia"/>
          <w:color w:val="000000"/>
          <w:sz w:val="32"/>
          <w:szCs w:val="32"/>
        </w:rPr>
        <w:t>以安全生产</w:t>
      </w:r>
      <w:r>
        <w:rPr>
          <w:rFonts w:eastAsia="仿宋_GB2312"/>
          <w:color w:val="000000"/>
          <w:sz w:val="32"/>
          <w:szCs w:val="32"/>
        </w:rPr>
        <w:t>“</w:t>
      </w:r>
      <w:r>
        <w:rPr>
          <w:rFonts w:eastAsia="仿宋_GB2312" w:hint="eastAsia"/>
          <w:color w:val="000000"/>
          <w:sz w:val="32"/>
          <w:szCs w:val="32"/>
        </w:rPr>
        <w:t>党政同责、一岗双责</w:t>
      </w:r>
      <w:r>
        <w:rPr>
          <w:rFonts w:eastAsia="仿宋_GB2312"/>
          <w:color w:val="000000"/>
          <w:sz w:val="32"/>
          <w:szCs w:val="32"/>
        </w:rPr>
        <w:t>”</w:t>
      </w:r>
      <w:r>
        <w:rPr>
          <w:rFonts w:eastAsia="仿宋_GB2312" w:hint="eastAsia"/>
          <w:color w:val="000000"/>
          <w:sz w:val="32"/>
          <w:szCs w:val="32"/>
        </w:rPr>
        <w:t>为强大动力，建立了</w:t>
      </w:r>
      <w:r>
        <w:rPr>
          <w:rFonts w:eastAsia="仿宋_GB2312"/>
          <w:color w:val="000000"/>
          <w:sz w:val="32"/>
          <w:szCs w:val="32"/>
        </w:rPr>
        <w:t>“</w:t>
      </w:r>
      <w:r>
        <w:rPr>
          <w:rFonts w:eastAsia="仿宋_GB2312" w:hint="eastAsia"/>
          <w:color w:val="000000"/>
          <w:sz w:val="32"/>
          <w:szCs w:val="32"/>
        </w:rPr>
        <w:t>五级五覆盖</w:t>
      </w:r>
      <w:r>
        <w:rPr>
          <w:rFonts w:eastAsia="仿宋_GB2312"/>
          <w:color w:val="000000"/>
          <w:sz w:val="32"/>
          <w:szCs w:val="32"/>
        </w:rPr>
        <w:t>”</w:t>
      </w:r>
      <w:r>
        <w:rPr>
          <w:rFonts w:eastAsia="仿宋_GB2312" w:hint="eastAsia"/>
          <w:color w:val="000000"/>
          <w:sz w:val="32"/>
          <w:szCs w:val="32"/>
        </w:rPr>
        <w:t>的安全生产责任体系，规模以上企业和重点企业在主体责任上做到了</w:t>
      </w:r>
      <w:r>
        <w:rPr>
          <w:rFonts w:eastAsia="仿宋_GB2312"/>
          <w:color w:val="000000"/>
          <w:sz w:val="32"/>
          <w:szCs w:val="32"/>
        </w:rPr>
        <w:t>“</w:t>
      </w:r>
      <w:r>
        <w:rPr>
          <w:rFonts w:eastAsia="仿宋_GB2312" w:hint="eastAsia"/>
          <w:color w:val="000000"/>
          <w:sz w:val="32"/>
          <w:szCs w:val="32"/>
        </w:rPr>
        <w:t>五落实五到位</w:t>
      </w:r>
      <w:r>
        <w:rPr>
          <w:rFonts w:eastAsia="仿宋_GB2312"/>
          <w:color w:val="000000"/>
          <w:sz w:val="32"/>
          <w:szCs w:val="32"/>
        </w:rPr>
        <w:t>”</w:t>
      </w:r>
      <w:r>
        <w:rPr>
          <w:rFonts w:eastAsia="仿宋_GB2312" w:hint="eastAsia"/>
          <w:color w:val="000000"/>
          <w:sz w:val="32"/>
          <w:szCs w:val="32"/>
        </w:rPr>
        <w:t>，在健全和落实安全生产责任体系上取得新突破。</w:t>
      </w:r>
      <w:r>
        <w:rPr>
          <w:rFonts w:eastAsia="仿宋_GB2312" w:hint="eastAsia"/>
          <w:b/>
          <w:color w:val="000000"/>
          <w:sz w:val="32"/>
          <w:szCs w:val="32"/>
        </w:rPr>
        <w:t>二是</w:t>
      </w:r>
      <w:r>
        <w:rPr>
          <w:rFonts w:eastAsia="仿宋_GB2312" w:hint="eastAsia"/>
          <w:color w:val="000000"/>
          <w:sz w:val="32"/>
          <w:szCs w:val="32"/>
        </w:rPr>
        <w:t>坚持把强化安全监管与支持服务经济发展、推动重点行业领域专项整治和产业转型升级相结合，集中开展对矿山、道路交通、消防、危险化学品、油气管道、工商贸行业等重点行业领域突出问题的专项治理，在重点行业领域专项整治上取得新突破。</w:t>
      </w:r>
      <w:r>
        <w:rPr>
          <w:rFonts w:eastAsia="仿宋_GB2312" w:hint="eastAsia"/>
          <w:b/>
          <w:color w:val="000000"/>
          <w:sz w:val="32"/>
          <w:szCs w:val="32"/>
        </w:rPr>
        <w:t>三是</w:t>
      </w:r>
      <w:r>
        <w:rPr>
          <w:rFonts w:eastAsia="仿宋_GB2312" w:hint="eastAsia"/>
          <w:color w:val="000000"/>
          <w:sz w:val="32"/>
          <w:szCs w:val="32"/>
        </w:rPr>
        <w:t>认真落实监管对象目录化管理、一企一标准对标检查、隐患和问题清单化管理、隐患整改责任化落实、企业自查情况月度申报五项制度，在转变监管理念和创新监管方式上取得新突破。</w:t>
      </w:r>
      <w:r>
        <w:rPr>
          <w:rFonts w:eastAsia="仿宋_GB2312" w:hint="eastAsia"/>
          <w:b/>
          <w:color w:val="000000"/>
          <w:sz w:val="32"/>
          <w:szCs w:val="32"/>
        </w:rPr>
        <w:t>四是</w:t>
      </w:r>
      <w:r>
        <w:rPr>
          <w:rFonts w:eastAsia="仿宋_GB2312" w:hint="eastAsia"/>
          <w:color w:val="000000"/>
          <w:sz w:val="32"/>
          <w:szCs w:val="32"/>
        </w:rPr>
        <w:t>以新《安全生产法》的宣传贯彻为契机，进一步严格明晰责任清单和权力清单，规范执法，提升执法效能，在完善监管机制和推进依法治安上取得新突破。</w:t>
      </w:r>
      <w:r>
        <w:rPr>
          <w:rFonts w:eastAsia="仿宋_GB2312" w:hint="eastAsia"/>
          <w:sz w:val="32"/>
          <w:szCs w:val="32"/>
        </w:rPr>
        <w:t>通过努力，芒市</w:t>
      </w:r>
      <w:r>
        <w:rPr>
          <w:rFonts w:eastAsia="仿宋_GB2312" w:hint="eastAsia"/>
          <w:color w:val="000000"/>
          <w:kern w:val="0"/>
          <w:sz w:val="32"/>
          <w:szCs w:val="32"/>
        </w:rPr>
        <w:t>连续</w:t>
      </w:r>
      <w:r>
        <w:rPr>
          <w:rFonts w:eastAsia="仿宋_GB2312"/>
          <w:color w:val="000000"/>
          <w:kern w:val="0"/>
          <w:sz w:val="32"/>
          <w:szCs w:val="32"/>
        </w:rPr>
        <w:t>3</w:t>
      </w:r>
      <w:r>
        <w:rPr>
          <w:rFonts w:eastAsia="仿宋_GB2312" w:hint="eastAsia"/>
          <w:color w:val="000000"/>
          <w:kern w:val="0"/>
          <w:sz w:val="32"/>
          <w:szCs w:val="32"/>
        </w:rPr>
        <w:t>年被州政府评为安全生产工作先进县市</w:t>
      </w:r>
      <w:r>
        <w:rPr>
          <w:rFonts w:eastAsia="仿宋_GB2312" w:hint="eastAsia"/>
          <w:kern w:val="0"/>
          <w:sz w:val="32"/>
          <w:szCs w:val="32"/>
        </w:rPr>
        <w:t>。</w:t>
      </w:r>
    </w:p>
    <w:p w:rsidR="0019674F" w:rsidRDefault="0019674F" w:rsidP="00C82CC5">
      <w:pPr>
        <w:widowControl/>
        <w:spacing w:line="600" w:lineRule="exact"/>
        <w:ind w:firstLineChars="200" w:firstLine="640"/>
        <w:jc w:val="left"/>
        <w:rPr>
          <w:rFonts w:eastAsia="黑体"/>
          <w:kern w:val="0"/>
          <w:sz w:val="32"/>
          <w:szCs w:val="32"/>
        </w:rPr>
      </w:pPr>
      <w:r>
        <w:rPr>
          <w:rFonts w:eastAsia="黑体" w:hint="eastAsia"/>
          <w:kern w:val="0"/>
          <w:sz w:val="32"/>
          <w:szCs w:val="32"/>
        </w:rPr>
        <w:t>二、预算单位基本情况</w:t>
      </w:r>
    </w:p>
    <w:p w:rsidR="0019674F" w:rsidRDefault="0019674F" w:rsidP="00C82CC5">
      <w:pPr>
        <w:widowControl/>
        <w:spacing w:line="600" w:lineRule="exact"/>
        <w:ind w:firstLineChars="200" w:firstLine="640"/>
        <w:jc w:val="left"/>
        <w:rPr>
          <w:rFonts w:eastAsia="仿宋_GB2312"/>
          <w:kern w:val="0"/>
          <w:sz w:val="32"/>
          <w:szCs w:val="32"/>
        </w:rPr>
      </w:pPr>
      <w:r>
        <w:rPr>
          <w:rFonts w:eastAsia="仿宋_GB2312" w:hint="eastAsia"/>
          <w:kern w:val="0"/>
          <w:sz w:val="32"/>
          <w:szCs w:val="32"/>
        </w:rPr>
        <w:t>我部门编制</w:t>
      </w:r>
      <w:r>
        <w:rPr>
          <w:rFonts w:eastAsia="仿宋_GB2312"/>
          <w:kern w:val="0"/>
          <w:sz w:val="32"/>
          <w:szCs w:val="32"/>
        </w:rPr>
        <w:t>2018</w:t>
      </w:r>
      <w:r>
        <w:rPr>
          <w:rFonts w:eastAsia="仿宋_GB2312" w:hint="eastAsia"/>
          <w:kern w:val="0"/>
          <w:sz w:val="32"/>
          <w:szCs w:val="32"/>
        </w:rPr>
        <w:t>年部门预算单位共</w:t>
      </w:r>
      <w:r>
        <w:rPr>
          <w:rFonts w:eastAsia="仿宋_GB2312"/>
          <w:kern w:val="0"/>
          <w:sz w:val="32"/>
          <w:szCs w:val="32"/>
        </w:rPr>
        <w:t>1</w:t>
      </w:r>
      <w:r>
        <w:rPr>
          <w:rFonts w:eastAsia="仿宋_GB2312" w:hint="eastAsia"/>
          <w:kern w:val="0"/>
          <w:sz w:val="32"/>
          <w:szCs w:val="32"/>
        </w:rPr>
        <w:t>个。其中：财政全供给单位</w:t>
      </w:r>
      <w:r>
        <w:rPr>
          <w:rFonts w:eastAsia="仿宋_GB2312"/>
          <w:kern w:val="0"/>
          <w:sz w:val="32"/>
          <w:szCs w:val="32"/>
        </w:rPr>
        <w:t>1</w:t>
      </w:r>
      <w:r>
        <w:rPr>
          <w:rFonts w:eastAsia="仿宋_GB2312" w:hint="eastAsia"/>
          <w:kern w:val="0"/>
          <w:sz w:val="32"/>
          <w:szCs w:val="32"/>
        </w:rPr>
        <w:t>个；部分供给单位</w:t>
      </w:r>
      <w:r>
        <w:rPr>
          <w:rFonts w:eastAsia="仿宋_GB2312"/>
          <w:kern w:val="0"/>
          <w:sz w:val="32"/>
          <w:szCs w:val="32"/>
        </w:rPr>
        <w:t>0</w:t>
      </w:r>
      <w:r>
        <w:rPr>
          <w:rFonts w:eastAsia="仿宋_GB2312" w:hint="eastAsia"/>
          <w:kern w:val="0"/>
          <w:sz w:val="32"/>
          <w:szCs w:val="32"/>
        </w:rPr>
        <w:t>个；特殊供给单位</w:t>
      </w:r>
      <w:r>
        <w:rPr>
          <w:rFonts w:eastAsia="仿宋_GB2312"/>
          <w:kern w:val="0"/>
          <w:sz w:val="32"/>
          <w:szCs w:val="32"/>
        </w:rPr>
        <w:t>0</w:t>
      </w:r>
      <w:r>
        <w:rPr>
          <w:rFonts w:eastAsia="仿宋_GB2312" w:hint="eastAsia"/>
          <w:kern w:val="0"/>
          <w:sz w:val="32"/>
          <w:szCs w:val="32"/>
        </w:rPr>
        <w:t>个；自收自支单位</w:t>
      </w:r>
      <w:r>
        <w:rPr>
          <w:rFonts w:eastAsia="仿宋_GB2312"/>
          <w:kern w:val="0"/>
          <w:sz w:val="32"/>
          <w:szCs w:val="32"/>
        </w:rPr>
        <w:t>0</w:t>
      </w:r>
      <w:r>
        <w:rPr>
          <w:rFonts w:eastAsia="仿宋_GB2312" w:hint="eastAsia"/>
          <w:kern w:val="0"/>
          <w:sz w:val="32"/>
          <w:szCs w:val="32"/>
        </w:rPr>
        <w:t>个。财政全供给单位中行政单位</w:t>
      </w:r>
      <w:r>
        <w:rPr>
          <w:rFonts w:eastAsia="仿宋_GB2312"/>
          <w:kern w:val="0"/>
          <w:sz w:val="32"/>
          <w:szCs w:val="32"/>
        </w:rPr>
        <w:t>1</w:t>
      </w:r>
      <w:r>
        <w:rPr>
          <w:rFonts w:eastAsia="仿宋_GB2312" w:hint="eastAsia"/>
          <w:kern w:val="0"/>
          <w:sz w:val="32"/>
          <w:szCs w:val="32"/>
        </w:rPr>
        <w:t>个；参公管理事业单位</w:t>
      </w:r>
      <w:r>
        <w:rPr>
          <w:rFonts w:eastAsia="仿宋_GB2312"/>
          <w:kern w:val="0"/>
          <w:sz w:val="32"/>
          <w:szCs w:val="32"/>
        </w:rPr>
        <w:t>0</w:t>
      </w:r>
      <w:r>
        <w:rPr>
          <w:rFonts w:eastAsia="仿宋_GB2312" w:hint="eastAsia"/>
          <w:kern w:val="0"/>
          <w:sz w:val="32"/>
          <w:szCs w:val="32"/>
        </w:rPr>
        <w:t>个；非参公管理事业单位</w:t>
      </w:r>
      <w:r>
        <w:rPr>
          <w:rFonts w:eastAsia="仿宋_GB2312"/>
          <w:kern w:val="0"/>
          <w:sz w:val="32"/>
          <w:szCs w:val="32"/>
        </w:rPr>
        <w:t>0</w:t>
      </w:r>
      <w:r>
        <w:rPr>
          <w:rFonts w:eastAsia="仿宋_GB2312" w:hint="eastAsia"/>
          <w:kern w:val="0"/>
          <w:sz w:val="32"/>
          <w:szCs w:val="32"/>
        </w:rPr>
        <w:t>个。截止</w:t>
      </w:r>
      <w:r>
        <w:rPr>
          <w:rFonts w:eastAsia="仿宋_GB2312"/>
          <w:kern w:val="0"/>
          <w:sz w:val="32"/>
          <w:szCs w:val="32"/>
        </w:rPr>
        <w:t>2017</w:t>
      </w:r>
      <w:r>
        <w:rPr>
          <w:rFonts w:eastAsia="仿宋_GB2312" w:hint="eastAsia"/>
          <w:kern w:val="0"/>
          <w:sz w:val="32"/>
          <w:szCs w:val="32"/>
        </w:rPr>
        <w:t>年</w:t>
      </w:r>
      <w:r>
        <w:rPr>
          <w:rFonts w:eastAsia="仿宋_GB2312"/>
          <w:kern w:val="0"/>
          <w:sz w:val="32"/>
          <w:szCs w:val="32"/>
        </w:rPr>
        <w:t>12</w:t>
      </w:r>
      <w:r>
        <w:rPr>
          <w:rFonts w:eastAsia="仿宋_GB2312" w:hint="eastAsia"/>
          <w:kern w:val="0"/>
          <w:sz w:val="32"/>
          <w:szCs w:val="32"/>
        </w:rPr>
        <w:t>月统计，部门基本情况如下：</w:t>
      </w:r>
    </w:p>
    <w:p w:rsidR="0019674F" w:rsidRDefault="0019674F" w:rsidP="00C82CC5">
      <w:pPr>
        <w:widowControl/>
        <w:spacing w:line="600" w:lineRule="exact"/>
        <w:ind w:firstLineChars="200" w:firstLine="640"/>
        <w:jc w:val="left"/>
        <w:rPr>
          <w:rFonts w:eastAsia="仿宋_GB2312"/>
          <w:kern w:val="0"/>
          <w:sz w:val="32"/>
          <w:szCs w:val="32"/>
        </w:rPr>
      </w:pPr>
      <w:r>
        <w:rPr>
          <w:rFonts w:eastAsia="仿宋_GB2312" w:hint="eastAsia"/>
          <w:kern w:val="0"/>
          <w:sz w:val="32"/>
          <w:szCs w:val="32"/>
        </w:rPr>
        <w:lastRenderedPageBreak/>
        <w:t>在职人员编制</w:t>
      </w:r>
      <w:r>
        <w:rPr>
          <w:rFonts w:eastAsia="仿宋_GB2312"/>
          <w:kern w:val="0"/>
          <w:sz w:val="32"/>
          <w:szCs w:val="32"/>
        </w:rPr>
        <w:t>10</w:t>
      </w:r>
      <w:r>
        <w:rPr>
          <w:rFonts w:eastAsia="仿宋_GB2312" w:hint="eastAsia"/>
          <w:kern w:val="0"/>
          <w:sz w:val="32"/>
          <w:szCs w:val="32"/>
        </w:rPr>
        <w:t>人，其中：行政编制</w:t>
      </w:r>
      <w:r>
        <w:rPr>
          <w:rFonts w:eastAsia="仿宋_GB2312"/>
          <w:kern w:val="0"/>
          <w:sz w:val="32"/>
          <w:szCs w:val="32"/>
        </w:rPr>
        <w:t>10</w:t>
      </w:r>
      <w:r>
        <w:rPr>
          <w:rFonts w:eastAsia="仿宋_GB2312" w:hint="eastAsia"/>
          <w:kern w:val="0"/>
          <w:sz w:val="32"/>
          <w:szCs w:val="32"/>
        </w:rPr>
        <w:t>人，事业编制</w:t>
      </w:r>
      <w:r>
        <w:rPr>
          <w:rFonts w:eastAsia="仿宋_GB2312"/>
          <w:kern w:val="0"/>
          <w:sz w:val="32"/>
          <w:szCs w:val="32"/>
        </w:rPr>
        <w:t>0</w:t>
      </w:r>
      <w:r>
        <w:rPr>
          <w:rFonts w:eastAsia="仿宋_GB2312" w:hint="eastAsia"/>
          <w:kern w:val="0"/>
          <w:sz w:val="32"/>
          <w:szCs w:val="32"/>
        </w:rPr>
        <w:t>人。在职实有</w:t>
      </w:r>
      <w:r>
        <w:rPr>
          <w:rFonts w:eastAsia="仿宋_GB2312"/>
          <w:kern w:val="0"/>
          <w:sz w:val="32"/>
          <w:szCs w:val="32"/>
        </w:rPr>
        <w:t>15</w:t>
      </w:r>
      <w:r>
        <w:rPr>
          <w:rFonts w:eastAsia="仿宋_GB2312" w:hint="eastAsia"/>
          <w:kern w:val="0"/>
          <w:sz w:val="32"/>
          <w:szCs w:val="32"/>
        </w:rPr>
        <w:t>人，其中：</w:t>
      </w:r>
      <w:r>
        <w:rPr>
          <w:rFonts w:eastAsia="仿宋_GB2312"/>
          <w:kern w:val="0"/>
          <w:sz w:val="32"/>
          <w:szCs w:val="32"/>
        </w:rPr>
        <w:t xml:space="preserve"> </w:t>
      </w:r>
      <w:r>
        <w:rPr>
          <w:rFonts w:eastAsia="仿宋_GB2312" w:hint="eastAsia"/>
          <w:kern w:val="0"/>
          <w:sz w:val="32"/>
          <w:szCs w:val="32"/>
        </w:rPr>
        <w:t>财政全供养</w:t>
      </w:r>
      <w:r>
        <w:rPr>
          <w:rFonts w:eastAsia="仿宋_GB2312"/>
          <w:kern w:val="0"/>
          <w:sz w:val="32"/>
          <w:szCs w:val="32"/>
        </w:rPr>
        <w:t>15</w:t>
      </w:r>
      <w:r>
        <w:rPr>
          <w:rFonts w:eastAsia="仿宋_GB2312" w:hint="eastAsia"/>
          <w:kern w:val="0"/>
          <w:sz w:val="32"/>
          <w:szCs w:val="32"/>
        </w:rPr>
        <w:t>人，财政部分供养</w:t>
      </w:r>
      <w:r>
        <w:rPr>
          <w:rFonts w:eastAsia="仿宋_GB2312"/>
          <w:kern w:val="0"/>
          <w:sz w:val="32"/>
          <w:szCs w:val="32"/>
        </w:rPr>
        <w:t>0</w:t>
      </w:r>
      <w:r>
        <w:rPr>
          <w:rFonts w:eastAsia="仿宋_GB2312" w:hint="eastAsia"/>
          <w:kern w:val="0"/>
          <w:sz w:val="32"/>
          <w:szCs w:val="32"/>
        </w:rPr>
        <w:t>人，非财政供养</w:t>
      </w:r>
      <w:r>
        <w:rPr>
          <w:rFonts w:eastAsia="仿宋_GB2312"/>
          <w:kern w:val="0"/>
          <w:sz w:val="32"/>
          <w:szCs w:val="32"/>
        </w:rPr>
        <w:t>0</w:t>
      </w:r>
      <w:r>
        <w:rPr>
          <w:rFonts w:eastAsia="仿宋_GB2312" w:hint="eastAsia"/>
          <w:kern w:val="0"/>
          <w:sz w:val="32"/>
          <w:szCs w:val="32"/>
        </w:rPr>
        <w:t>人。</w:t>
      </w:r>
    </w:p>
    <w:p w:rsidR="0019674F" w:rsidRDefault="0019674F" w:rsidP="00C82CC5">
      <w:pPr>
        <w:widowControl/>
        <w:spacing w:line="600" w:lineRule="exact"/>
        <w:ind w:firstLineChars="200" w:firstLine="640"/>
        <w:jc w:val="left"/>
        <w:rPr>
          <w:rFonts w:eastAsia="仿宋_GB2312"/>
          <w:kern w:val="0"/>
          <w:sz w:val="32"/>
          <w:szCs w:val="32"/>
        </w:rPr>
      </w:pPr>
      <w:r>
        <w:rPr>
          <w:rFonts w:eastAsia="仿宋_GB2312" w:hint="eastAsia"/>
          <w:kern w:val="0"/>
          <w:sz w:val="32"/>
          <w:szCs w:val="32"/>
        </w:rPr>
        <w:t>离退休人员</w:t>
      </w:r>
      <w:r>
        <w:rPr>
          <w:rFonts w:eastAsia="仿宋_GB2312"/>
          <w:kern w:val="0"/>
          <w:sz w:val="32"/>
          <w:szCs w:val="32"/>
        </w:rPr>
        <w:t xml:space="preserve"> 0</w:t>
      </w:r>
      <w:r>
        <w:rPr>
          <w:rFonts w:eastAsia="仿宋_GB2312" w:hint="eastAsia"/>
          <w:kern w:val="0"/>
          <w:sz w:val="32"/>
          <w:szCs w:val="32"/>
        </w:rPr>
        <w:t>人，其中：</w:t>
      </w:r>
      <w:r>
        <w:rPr>
          <w:rFonts w:eastAsia="仿宋_GB2312"/>
          <w:kern w:val="0"/>
          <w:sz w:val="32"/>
          <w:szCs w:val="32"/>
        </w:rPr>
        <w:t xml:space="preserve"> </w:t>
      </w:r>
      <w:r>
        <w:rPr>
          <w:rFonts w:eastAsia="仿宋_GB2312" w:hint="eastAsia"/>
          <w:kern w:val="0"/>
          <w:sz w:val="32"/>
          <w:szCs w:val="32"/>
        </w:rPr>
        <w:t>离休</w:t>
      </w:r>
      <w:r>
        <w:rPr>
          <w:rFonts w:eastAsia="仿宋_GB2312"/>
          <w:kern w:val="0"/>
          <w:sz w:val="32"/>
          <w:szCs w:val="32"/>
        </w:rPr>
        <w:t>0</w:t>
      </w:r>
      <w:r>
        <w:rPr>
          <w:rFonts w:eastAsia="仿宋_GB2312" w:hint="eastAsia"/>
          <w:kern w:val="0"/>
          <w:sz w:val="32"/>
          <w:szCs w:val="32"/>
        </w:rPr>
        <w:t>人，退休</w:t>
      </w:r>
      <w:r>
        <w:rPr>
          <w:rFonts w:eastAsia="仿宋_GB2312"/>
          <w:kern w:val="0"/>
          <w:sz w:val="32"/>
          <w:szCs w:val="32"/>
        </w:rPr>
        <w:t>0</w:t>
      </w:r>
      <w:r>
        <w:rPr>
          <w:rFonts w:eastAsia="仿宋_GB2312" w:hint="eastAsia"/>
          <w:kern w:val="0"/>
          <w:sz w:val="32"/>
          <w:szCs w:val="32"/>
        </w:rPr>
        <w:t>人。</w:t>
      </w:r>
    </w:p>
    <w:p w:rsidR="0019674F" w:rsidRDefault="0019674F" w:rsidP="00C82CC5">
      <w:pPr>
        <w:widowControl/>
        <w:spacing w:line="600" w:lineRule="exact"/>
        <w:ind w:firstLineChars="200" w:firstLine="640"/>
        <w:jc w:val="left"/>
        <w:rPr>
          <w:rFonts w:eastAsia="仿宋_GB2312"/>
          <w:kern w:val="0"/>
          <w:sz w:val="32"/>
          <w:szCs w:val="32"/>
        </w:rPr>
      </w:pPr>
      <w:r>
        <w:rPr>
          <w:rFonts w:eastAsia="仿宋_GB2312" w:hint="eastAsia"/>
          <w:kern w:val="0"/>
          <w:sz w:val="32"/>
          <w:szCs w:val="32"/>
        </w:rPr>
        <w:t>车辆编制</w:t>
      </w:r>
      <w:r>
        <w:rPr>
          <w:rFonts w:eastAsia="仿宋_GB2312"/>
          <w:kern w:val="0"/>
          <w:sz w:val="32"/>
          <w:szCs w:val="32"/>
        </w:rPr>
        <w:t>1</w:t>
      </w:r>
      <w:r>
        <w:rPr>
          <w:rFonts w:eastAsia="仿宋_GB2312" w:hint="eastAsia"/>
          <w:kern w:val="0"/>
          <w:sz w:val="32"/>
          <w:szCs w:val="32"/>
        </w:rPr>
        <w:t>辆，实有车辆</w:t>
      </w:r>
      <w:r>
        <w:rPr>
          <w:rFonts w:eastAsia="仿宋_GB2312"/>
          <w:kern w:val="0"/>
          <w:sz w:val="32"/>
          <w:szCs w:val="32"/>
        </w:rPr>
        <w:t>1</w:t>
      </w:r>
      <w:r>
        <w:rPr>
          <w:rFonts w:eastAsia="仿宋_GB2312" w:hint="eastAsia"/>
          <w:kern w:val="0"/>
          <w:sz w:val="32"/>
          <w:szCs w:val="32"/>
        </w:rPr>
        <w:t>辆。</w:t>
      </w:r>
    </w:p>
    <w:p w:rsidR="0019674F" w:rsidRDefault="0019674F" w:rsidP="00C82CC5">
      <w:pPr>
        <w:widowControl/>
        <w:spacing w:line="600" w:lineRule="exact"/>
        <w:ind w:firstLineChars="200" w:firstLine="640"/>
        <w:jc w:val="left"/>
        <w:rPr>
          <w:rFonts w:eastAsia="黑体"/>
          <w:kern w:val="0"/>
          <w:sz w:val="32"/>
          <w:szCs w:val="32"/>
        </w:rPr>
      </w:pPr>
      <w:r>
        <w:rPr>
          <w:rFonts w:eastAsia="黑体" w:hint="eastAsia"/>
          <w:kern w:val="0"/>
          <w:sz w:val="32"/>
          <w:szCs w:val="32"/>
        </w:rPr>
        <w:t>三、预算单位收入情况</w:t>
      </w:r>
    </w:p>
    <w:p w:rsidR="0019674F" w:rsidRDefault="0019674F" w:rsidP="00C82CC5">
      <w:pPr>
        <w:widowControl/>
        <w:spacing w:line="600" w:lineRule="exact"/>
        <w:ind w:firstLineChars="150" w:firstLine="480"/>
        <w:jc w:val="left"/>
        <w:rPr>
          <w:rFonts w:eastAsia="楷体_GB2312"/>
          <w:kern w:val="0"/>
          <w:sz w:val="32"/>
          <w:szCs w:val="32"/>
        </w:rPr>
      </w:pPr>
      <w:r>
        <w:rPr>
          <w:rFonts w:eastAsia="楷体_GB2312" w:hint="eastAsia"/>
          <w:kern w:val="0"/>
          <w:sz w:val="32"/>
          <w:szCs w:val="32"/>
        </w:rPr>
        <w:t>（一）部门财务收入情况</w:t>
      </w:r>
    </w:p>
    <w:p w:rsidR="0019674F" w:rsidRDefault="0019674F" w:rsidP="00C82CC5">
      <w:pPr>
        <w:widowControl/>
        <w:spacing w:line="600" w:lineRule="exact"/>
        <w:ind w:firstLineChars="250" w:firstLine="800"/>
        <w:jc w:val="left"/>
        <w:rPr>
          <w:rFonts w:eastAsia="仿宋_GB2312"/>
          <w:kern w:val="0"/>
          <w:sz w:val="32"/>
          <w:szCs w:val="32"/>
        </w:rPr>
      </w:pPr>
      <w:r>
        <w:rPr>
          <w:rFonts w:eastAsia="仿宋_GB2312"/>
          <w:kern w:val="0"/>
          <w:sz w:val="32"/>
          <w:szCs w:val="32"/>
        </w:rPr>
        <w:t>2018</w:t>
      </w:r>
      <w:r>
        <w:rPr>
          <w:rFonts w:eastAsia="仿宋_GB2312" w:hint="eastAsia"/>
          <w:kern w:val="0"/>
          <w:sz w:val="32"/>
          <w:szCs w:val="32"/>
        </w:rPr>
        <w:t>年部门财务总收入</w:t>
      </w:r>
      <w:r>
        <w:rPr>
          <w:rFonts w:eastAsia="仿宋_GB2312"/>
          <w:kern w:val="0"/>
          <w:sz w:val="32"/>
          <w:szCs w:val="32"/>
        </w:rPr>
        <w:t>243.82</w:t>
      </w:r>
      <w:r>
        <w:rPr>
          <w:rFonts w:eastAsia="仿宋_GB2312" w:hint="eastAsia"/>
          <w:kern w:val="0"/>
          <w:sz w:val="32"/>
          <w:szCs w:val="32"/>
        </w:rPr>
        <w:t>万元，其中：一般公共预算财政拨款</w:t>
      </w:r>
      <w:r>
        <w:rPr>
          <w:rFonts w:eastAsia="仿宋_GB2312"/>
          <w:kern w:val="0"/>
          <w:sz w:val="32"/>
          <w:szCs w:val="32"/>
        </w:rPr>
        <w:t>243.82</w:t>
      </w:r>
      <w:r>
        <w:rPr>
          <w:rFonts w:eastAsia="仿宋_GB2312" w:hint="eastAsia"/>
          <w:kern w:val="0"/>
          <w:sz w:val="32"/>
          <w:szCs w:val="32"/>
        </w:rPr>
        <w:t>万元，政府性基金预算财政拨款</w:t>
      </w:r>
      <w:r>
        <w:rPr>
          <w:rFonts w:eastAsia="仿宋_GB2312"/>
          <w:kern w:val="0"/>
          <w:sz w:val="32"/>
          <w:szCs w:val="32"/>
        </w:rPr>
        <w:t>0</w:t>
      </w:r>
      <w:r>
        <w:rPr>
          <w:rFonts w:eastAsia="仿宋_GB2312" w:hint="eastAsia"/>
          <w:kern w:val="0"/>
          <w:sz w:val="32"/>
          <w:szCs w:val="32"/>
        </w:rPr>
        <w:t>万元，国有资本经营预算财政拨款</w:t>
      </w:r>
      <w:r>
        <w:rPr>
          <w:rFonts w:eastAsia="仿宋_GB2312"/>
          <w:kern w:val="0"/>
          <w:sz w:val="32"/>
          <w:szCs w:val="32"/>
        </w:rPr>
        <w:t>0</w:t>
      </w:r>
      <w:r>
        <w:rPr>
          <w:rFonts w:eastAsia="仿宋_GB2312" w:hint="eastAsia"/>
          <w:kern w:val="0"/>
          <w:sz w:val="32"/>
          <w:szCs w:val="32"/>
        </w:rPr>
        <w:t>万元，事业收入</w:t>
      </w:r>
      <w:r>
        <w:rPr>
          <w:rFonts w:eastAsia="仿宋_GB2312"/>
          <w:kern w:val="0"/>
          <w:sz w:val="32"/>
          <w:szCs w:val="32"/>
        </w:rPr>
        <w:t>0</w:t>
      </w:r>
      <w:r>
        <w:rPr>
          <w:rFonts w:eastAsia="仿宋_GB2312" w:hint="eastAsia"/>
          <w:kern w:val="0"/>
          <w:sz w:val="32"/>
          <w:szCs w:val="32"/>
        </w:rPr>
        <w:t>万元，事业单位经营收入</w:t>
      </w:r>
      <w:r>
        <w:rPr>
          <w:rFonts w:eastAsia="仿宋_GB2312"/>
          <w:kern w:val="0"/>
          <w:sz w:val="32"/>
          <w:szCs w:val="32"/>
        </w:rPr>
        <w:t>0</w:t>
      </w:r>
      <w:r>
        <w:rPr>
          <w:rFonts w:eastAsia="仿宋_GB2312" w:hint="eastAsia"/>
          <w:kern w:val="0"/>
          <w:sz w:val="32"/>
          <w:szCs w:val="32"/>
        </w:rPr>
        <w:t>万元，其他收入</w:t>
      </w:r>
      <w:r>
        <w:rPr>
          <w:rFonts w:eastAsia="仿宋_GB2312"/>
          <w:kern w:val="0"/>
          <w:sz w:val="32"/>
          <w:szCs w:val="32"/>
        </w:rPr>
        <w:t>0</w:t>
      </w:r>
      <w:r>
        <w:rPr>
          <w:rFonts w:eastAsia="仿宋_GB2312" w:hint="eastAsia"/>
          <w:kern w:val="0"/>
          <w:sz w:val="32"/>
          <w:szCs w:val="32"/>
        </w:rPr>
        <w:t>万元，上年结转</w:t>
      </w:r>
      <w:r>
        <w:rPr>
          <w:rFonts w:eastAsia="仿宋_GB2312"/>
          <w:kern w:val="0"/>
          <w:sz w:val="32"/>
          <w:szCs w:val="32"/>
        </w:rPr>
        <w:t>0</w:t>
      </w:r>
      <w:r>
        <w:rPr>
          <w:rFonts w:eastAsia="仿宋_GB2312" w:hint="eastAsia"/>
          <w:kern w:val="0"/>
          <w:sz w:val="32"/>
          <w:szCs w:val="32"/>
        </w:rPr>
        <w:t>万元。</w:t>
      </w:r>
    </w:p>
    <w:p w:rsidR="0019674F" w:rsidRDefault="0019674F" w:rsidP="00C82CC5">
      <w:pPr>
        <w:widowControl/>
        <w:spacing w:line="600" w:lineRule="exact"/>
        <w:ind w:firstLineChars="150" w:firstLine="480"/>
        <w:jc w:val="left"/>
        <w:rPr>
          <w:rFonts w:eastAsia="楷体_GB2312"/>
          <w:kern w:val="0"/>
          <w:sz w:val="32"/>
          <w:szCs w:val="32"/>
        </w:rPr>
      </w:pPr>
      <w:r>
        <w:rPr>
          <w:rFonts w:eastAsia="楷体_GB2312" w:hint="eastAsia"/>
          <w:kern w:val="0"/>
          <w:sz w:val="32"/>
          <w:szCs w:val="32"/>
        </w:rPr>
        <w:t>（二）财政拨款收入情况</w:t>
      </w:r>
    </w:p>
    <w:p w:rsidR="0019674F" w:rsidRDefault="0019674F" w:rsidP="00C82CC5">
      <w:pPr>
        <w:widowControl/>
        <w:spacing w:line="600" w:lineRule="exact"/>
        <w:ind w:firstLineChars="250" w:firstLine="800"/>
        <w:jc w:val="left"/>
        <w:rPr>
          <w:rFonts w:eastAsia="仿宋_GB2312"/>
          <w:kern w:val="0"/>
          <w:sz w:val="32"/>
          <w:szCs w:val="32"/>
        </w:rPr>
      </w:pPr>
      <w:r>
        <w:rPr>
          <w:rFonts w:eastAsia="仿宋_GB2312"/>
          <w:kern w:val="0"/>
          <w:sz w:val="32"/>
          <w:szCs w:val="32"/>
        </w:rPr>
        <w:t>2018</w:t>
      </w:r>
      <w:r>
        <w:rPr>
          <w:rFonts w:eastAsia="仿宋_GB2312" w:hint="eastAsia"/>
          <w:kern w:val="0"/>
          <w:sz w:val="32"/>
          <w:szCs w:val="32"/>
        </w:rPr>
        <w:t>年部门财政拨款收入</w:t>
      </w:r>
      <w:r>
        <w:rPr>
          <w:rFonts w:eastAsia="仿宋_GB2312"/>
          <w:kern w:val="0"/>
          <w:sz w:val="32"/>
          <w:szCs w:val="32"/>
        </w:rPr>
        <w:t>243.82</w:t>
      </w:r>
      <w:r>
        <w:rPr>
          <w:rFonts w:eastAsia="仿宋_GB2312" w:hint="eastAsia"/>
          <w:kern w:val="0"/>
          <w:sz w:val="32"/>
          <w:szCs w:val="32"/>
        </w:rPr>
        <w:t>万元，其中</w:t>
      </w:r>
      <w:r>
        <w:rPr>
          <w:rFonts w:eastAsia="仿宋_GB2312"/>
          <w:kern w:val="0"/>
          <w:sz w:val="32"/>
          <w:szCs w:val="32"/>
        </w:rPr>
        <w:t>:</w:t>
      </w:r>
      <w:r>
        <w:rPr>
          <w:rFonts w:eastAsia="仿宋_GB2312" w:hint="eastAsia"/>
          <w:kern w:val="0"/>
          <w:sz w:val="32"/>
          <w:szCs w:val="32"/>
        </w:rPr>
        <w:t>本年收入</w:t>
      </w:r>
      <w:r>
        <w:rPr>
          <w:rFonts w:eastAsia="仿宋_GB2312"/>
          <w:kern w:val="0"/>
          <w:sz w:val="32"/>
          <w:szCs w:val="32"/>
        </w:rPr>
        <w:t>243.82</w:t>
      </w:r>
      <w:r>
        <w:rPr>
          <w:rFonts w:eastAsia="仿宋_GB2312" w:hint="eastAsia"/>
          <w:kern w:val="0"/>
          <w:sz w:val="32"/>
          <w:szCs w:val="32"/>
        </w:rPr>
        <w:t>万元，上年结转</w:t>
      </w:r>
      <w:r>
        <w:rPr>
          <w:rFonts w:eastAsia="仿宋_GB2312"/>
          <w:kern w:val="0"/>
          <w:sz w:val="32"/>
          <w:szCs w:val="32"/>
        </w:rPr>
        <w:t>0</w:t>
      </w:r>
      <w:r>
        <w:rPr>
          <w:rFonts w:eastAsia="仿宋_GB2312" w:hint="eastAsia"/>
          <w:kern w:val="0"/>
          <w:sz w:val="32"/>
          <w:szCs w:val="32"/>
        </w:rPr>
        <w:t>万元。本年收入中，一般公共预算财政拨款</w:t>
      </w:r>
      <w:r>
        <w:rPr>
          <w:rFonts w:eastAsia="仿宋_GB2312"/>
          <w:kern w:val="0"/>
          <w:sz w:val="32"/>
          <w:szCs w:val="32"/>
        </w:rPr>
        <w:t>243.82</w:t>
      </w:r>
      <w:r>
        <w:rPr>
          <w:rFonts w:eastAsia="仿宋_GB2312" w:hint="eastAsia"/>
          <w:kern w:val="0"/>
          <w:sz w:val="32"/>
          <w:szCs w:val="32"/>
        </w:rPr>
        <w:t>万元（本级财力</w:t>
      </w:r>
      <w:r>
        <w:rPr>
          <w:rFonts w:eastAsia="仿宋_GB2312"/>
          <w:kern w:val="0"/>
          <w:sz w:val="32"/>
          <w:szCs w:val="32"/>
        </w:rPr>
        <w:t>243.82</w:t>
      </w:r>
      <w:r>
        <w:rPr>
          <w:rFonts w:eastAsia="仿宋_GB2312" w:hint="eastAsia"/>
          <w:kern w:val="0"/>
          <w:sz w:val="32"/>
          <w:szCs w:val="32"/>
        </w:rPr>
        <w:t>万元，专项收入</w:t>
      </w:r>
      <w:r>
        <w:rPr>
          <w:rFonts w:eastAsia="仿宋_GB2312"/>
          <w:kern w:val="0"/>
          <w:sz w:val="32"/>
          <w:szCs w:val="32"/>
        </w:rPr>
        <w:t>0</w:t>
      </w:r>
      <w:r>
        <w:rPr>
          <w:rFonts w:eastAsia="仿宋_GB2312" w:hint="eastAsia"/>
          <w:kern w:val="0"/>
          <w:sz w:val="32"/>
          <w:szCs w:val="32"/>
        </w:rPr>
        <w:t>万元，执法办案补助</w:t>
      </w:r>
      <w:r>
        <w:rPr>
          <w:rFonts w:eastAsia="仿宋_GB2312"/>
          <w:kern w:val="0"/>
          <w:sz w:val="32"/>
          <w:szCs w:val="32"/>
        </w:rPr>
        <w:t>0</w:t>
      </w:r>
      <w:r>
        <w:rPr>
          <w:rFonts w:eastAsia="仿宋_GB2312" w:hint="eastAsia"/>
          <w:kern w:val="0"/>
          <w:sz w:val="32"/>
          <w:szCs w:val="32"/>
        </w:rPr>
        <w:t>万元，收费成本补偿</w:t>
      </w:r>
      <w:r>
        <w:rPr>
          <w:rFonts w:eastAsia="仿宋_GB2312"/>
          <w:kern w:val="0"/>
          <w:sz w:val="32"/>
          <w:szCs w:val="32"/>
        </w:rPr>
        <w:t>0</w:t>
      </w:r>
      <w:r>
        <w:rPr>
          <w:rFonts w:eastAsia="仿宋_GB2312" w:hint="eastAsia"/>
          <w:kern w:val="0"/>
          <w:sz w:val="32"/>
          <w:szCs w:val="32"/>
        </w:rPr>
        <w:t>万元，财政专户管理的收入</w:t>
      </w:r>
      <w:r>
        <w:rPr>
          <w:rFonts w:eastAsia="仿宋_GB2312"/>
          <w:kern w:val="0"/>
          <w:sz w:val="32"/>
          <w:szCs w:val="32"/>
        </w:rPr>
        <w:t>0</w:t>
      </w:r>
      <w:r>
        <w:rPr>
          <w:rFonts w:eastAsia="仿宋_GB2312" w:hint="eastAsia"/>
          <w:kern w:val="0"/>
          <w:sz w:val="32"/>
          <w:szCs w:val="32"/>
        </w:rPr>
        <w:t>万元，国有资源（资产）有偿使用成本补偿</w:t>
      </w:r>
      <w:r>
        <w:rPr>
          <w:rFonts w:eastAsia="仿宋_GB2312"/>
          <w:kern w:val="0"/>
          <w:sz w:val="32"/>
          <w:szCs w:val="32"/>
        </w:rPr>
        <w:t>0</w:t>
      </w:r>
      <w:r>
        <w:rPr>
          <w:rFonts w:eastAsia="仿宋_GB2312" w:hint="eastAsia"/>
          <w:kern w:val="0"/>
          <w:sz w:val="32"/>
          <w:szCs w:val="32"/>
        </w:rPr>
        <w:t>万元），政府性基金预算财政拨款</w:t>
      </w:r>
      <w:r>
        <w:rPr>
          <w:rFonts w:eastAsia="仿宋_GB2312"/>
          <w:kern w:val="0"/>
          <w:sz w:val="32"/>
          <w:szCs w:val="32"/>
        </w:rPr>
        <w:t>0</w:t>
      </w:r>
      <w:r>
        <w:rPr>
          <w:rFonts w:eastAsia="仿宋_GB2312" w:hint="eastAsia"/>
          <w:kern w:val="0"/>
          <w:sz w:val="32"/>
          <w:szCs w:val="32"/>
        </w:rPr>
        <w:t>万元，国有资本经营预算财政拨款</w:t>
      </w:r>
      <w:r>
        <w:rPr>
          <w:rFonts w:eastAsia="仿宋_GB2312"/>
          <w:kern w:val="0"/>
          <w:sz w:val="32"/>
          <w:szCs w:val="32"/>
        </w:rPr>
        <w:t>0</w:t>
      </w:r>
      <w:r>
        <w:rPr>
          <w:rFonts w:eastAsia="仿宋_GB2312" w:hint="eastAsia"/>
          <w:kern w:val="0"/>
          <w:sz w:val="32"/>
          <w:szCs w:val="32"/>
        </w:rPr>
        <w:t>万元。</w:t>
      </w:r>
    </w:p>
    <w:p w:rsidR="0019674F" w:rsidRDefault="0019674F" w:rsidP="00C82CC5">
      <w:pPr>
        <w:widowControl/>
        <w:spacing w:line="600" w:lineRule="exact"/>
        <w:ind w:firstLineChars="200" w:firstLine="640"/>
        <w:jc w:val="left"/>
        <w:rPr>
          <w:rFonts w:eastAsia="黑体"/>
          <w:kern w:val="0"/>
          <w:sz w:val="32"/>
          <w:szCs w:val="32"/>
        </w:rPr>
      </w:pPr>
      <w:r>
        <w:rPr>
          <w:rFonts w:eastAsia="黑体" w:hint="eastAsia"/>
          <w:kern w:val="0"/>
          <w:sz w:val="32"/>
          <w:szCs w:val="32"/>
        </w:rPr>
        <w:t>四、预算单位支出情况</w:t>
      </w:r>
    </w:p>
    <w:p w:rsidR="0019674F" w:rsidRDefault="0019674F" w:rsidP="00C82CC5">
      <w:pPr>
        <w:autoSpaceDE w:val="0"/>
        <w:autoSpaceDN w:val="0"/>
        <w:adjustRightInd w:val="0"/>
        <w:spacing w:line="600" w:lineRule="exact"/>
        <w:ind w:firstLineChars="200" w:firstLine="640"/>
        <w:jc w:val="left"/>
        <w:rPr>
          <w:rFonts w:eastAsia="仿宋_GB2312"/>
          <w:sz w:val="32"/>
          <w:szCs w:val="32"/>
        </w:rPr>
      </w:pPr>
      <w:r>
        <w:rPr>
          <w:rFonts w:eastAsia="仿宋_GB2312"/>
          <w:kern w:val="0"/>
          <w:sz w:val="32"/>
          <w:szCs w:val="32"/>
        </w:rPr>
        <w:t>2018</w:t>
      </w:r>
      <w:r>
        <w:rPr>
          <w:rFonts w:eastAsia="仿宋_GB2312" w:hint="eastAsia"/>
          <w:kern w:val="0"/>
          <w:sz w:val="32"/>
          <w:szCs w:val="32"/>
        </w:rPr>
        <w:t>年部门预算总支出</w:t>
      </w:r>
      <w:r>
        <w:rPr>
          <w:rFonts w:eastAsia="仿宋_GB2312"/>
          <w:kern w:val="0"/>
          <w:sz w:val="32"/>
          <w:szCs w:val="32"/>
        </w:rPr>
        <w:t>243.82</w:t>
      </w:r>
      <w:r>
        <w:rPr>
          <w:rFonts w:eastAsia="仿宋_GB2312" w:hint="eastAsia"/>
          <w:kern w:val="0"/>
          <w:sz w:val="32"/>
          <w:szCs w:val="32"/>
        </w:rPr>
        <w:t>万元。财政拨款安排支出</w:t>
      </w:r>
      <w:r>
        <w:rPr>
          <w:rFonts w:eastAsia="仿宋_GB2312"/>
          <w:kern w:val="0"/>
          <w:sz w:val="32"/>
          <w:szCs w:val="32"/>
        </w:rPr>
        <w:t>243.82</w:t>
      </w:r>
      <w:r>
        <w:rPr>
          <w:rFonts w:eastAsia="仿宋_GB2312" w:hint="eastAsia"/>
          <w:kern w:val="0"/>
          <w:sz w:val="32"/>
          <w:szCs w:val="32"/>
        </w:rPr>
        <w:t>万元，其中，基本支出</w:t>
      </w:r>
      <w:r>
        <w:rPr>
          <w:rFonts w:eastAsia="仿宋_GB2312"/>
          <w:kern w:val="0"/>
          <w:sz w:val="32"/>
          <w:szCs w:val="32"/>
        </w:rPr>
        <w:t>233.82</w:t>
      </w:r>
      <w:r>
        <w:rPr>
          <w:rFonts w:eastAsia="仿宋_GB2312" w:hint="eastAsia"/>
          <w:kern w:val="0"/>
          <w:sz w:val="32"/>
          <w:szCs w:val="32"/>
        </w:rPr>
        <w:t>万元，占预算总支出的</w:t>
      </w:r>
      <w:r>
        <w:rPr>
          <w:rFonts w:eastAsia="仿宋_GB2312"/>
          <w:kern w:val="0"/>
          <w:sz w:val="32"/>
          <w:szCs w:val="32"/>
        </w:rPr>
        <w:t>95.9%</w:t>
      </w:r>
      <w:r>
        <w:rPr>
          <w:rFonts w:eastAsia="仿宋_GB2312" w:hint="eastAsia"/>
          <w:kern w:val="0"/>
          <w:sz w:val="32"/>
          <w:szCs w:val="32"/>
        </w:rPr>
        <w:t>。基本支出主要用于</w:t>
      </w:r>
      <w:r>
        <w:rPr>
          <w:rFonts w:eastAsia="仿宋_GB2312"/>
          <w:kern w:val="0"/>
          <w:sz w:val="32"/>
          <w:szCs w:val="32"/>
        </w:rPr>
        <w:t>2018</w:t>
      </w:r>
      <w:r>
        <w:rPr>
          <w:rFonts w:eastAsia="仿宋_GB2312" w:hint="eastAsia"/>
          <w:kern w:val="0"/>
          <w:sz w:val="32"/>
          <w:szCs w:val="32"/>
        </w:rPr>
        <w:t>年人员工资、保障机构正常</w:t>
      </w:r>
      <w:r>
        <w:rPr>
          <w:rFonts w:eastAsia="仿宋_GB2312" w:hint="eastAsia"/>
          <w:kern w:val="0"/>
          <w:sz w:val="32"/>
          <w:szCs w:val="32"/>
        </w:rPr>
        <w:lastRenderedPageBreak/>
        <w:t>运转的日常支出，包括工资福利支出</w:t>
      </w:r>
      <w:r>
        <w:rPr>
          <w:rFonts w:eastAsia="仿宋_GB2312"/>
          <w:kern w:val="0"/>
          <w:sz w:val="32"/>
          <w:szCs w:val="32"/>
        </w:rPr>
        <w:t>170.3</w:t>
      </w:r>
      <w:r>
        <w:rPr>
          <w:rFonts w:eastAsia="仿宋_GB2312" w:hint="eastAsia"/>
          <w:kern w:val="0"/>
          <w:sz w:val="32"/>
          <w:szCs w:val="32"/>
        </w:rPr>
        <w:t>万元；商品和服务支出</w:t>
      </w:r>
      <w:r>
        <w:rPr>
          <w:rFonts w:eastAsia="仿宋_GB2312"/>
          <w:kern w:val="0"/>
          <w:sz w:val="32"/>
          <w:szCs w:val="32"/>
        </w:rPr>
        <w:t>61.82</w:t>
      </w:r>
      <w:r>
        <w:rPr>
          <w:rFonts w:eastAsia="仿宋_GB2312" w:hint="eastAsia"/>
          <w:kern w:val="0"/>
          <w:sz w:val="32"/>
          <w:szCs w:val="32"/>
        </w:rPr>
        <w:t>万元（办公费</w:t>
      </w:r>
      <w:r>
        <w:rPr>
          <w:rFonts w:eastAsia="仿宋_GB2312"/>
          <w:kern w:val="0"/>
          <w:sz w:val="32"/>
          <w:szCs w:val="32"/>
        </w:rPr>
        <w:t xml:space="preserve"> 0.84</w:t>
      </w:r>
      <w:r>
        <w:rPr>
          <w:rFonts w:eastAsia="仿宋_GB2312" w:hint="eastAsia"/>
          <w:kern w:val="0"/>
          <w:sz w:val="32"/>
          <w:szCs w:val="32"/>
        </w:rPr>
        <w:t>万元，业务费</w:t>
      </w:r>
      <w:r>
        <w:rPr>
          <w:rFonts w:eastAsia="仿宋_GB2312"/>
          <w:kern w:val="0"/>
          <w:sz w:val="32"/>
          <w:szCs w:val="32"/>
        </w:rPr>
        <w:t>53.98</w:t>
      </w:r>
      <w:r>
        <w:rPr>
          <w:rFonts w:eastAsia="仿宋_GB2312" w:hint="eastAsia"/>
          <w:kern w:val="0"/>
          <w:sz w:val="32"/>
          <w:szCs w:val="32"/>
        </w:rPr>
        <w:t>万元，工会费</w:t>
      </w:r>
      <w:r>
        <w:rPr>
          <w:rFonts w:eastAsia="仿宋_GB2312"/>
          <w:kern w:val="0"/>
          <w:sz w:val="32"/>
          <w:szCs w:val="32"/>
        </w:rPr>
        <w:t xml:space="preserve"> 7 </w:t>
      </w:r>
      <w:r>
        <w:rPr>
          <w:rFonts w:eastAsia="仿宋_GB2312" w:hint="eastAsia"/>
          <w:kern w:val="0"/>
          <w:sz w:val="32"/>
          <w:szCs w:val="32"/>
        </w:rPr>
        <w:t>万元）；个人和家庭补助支出</w:t>
      </w:r>
      <w:r>
        <w:rPr>
          <w:rFonts w:eastAsia="仿宋_GB2312"/>
          <w:kern w:val="0"/>
          <w:sz w:val="32"/>
          <w:szCs w:val="32"/>
        </w:rPr>
        <w:t>1.7</w:t>
      </w:r>
      <w:r>
        <w:rPr>
          <w:rFonts w:eastAsia="仿宋_GB2312" w:hint="eastAsia"/>
          <w:kern w:val="0"/>
          <w:sz w:val="32"/>
          <w:szCs w:val="32"/>
        </w:rPr>
        <w:t>万元。按支出经济分类划分：工资福利支出</w:t>
      </w:r>
      <w:r>
        <w:rPr>
          <w:rFonts w:eastAsia="仿宋_GB2312"/>
          <w:kern w:val="0"/>
          <w:sz w:val="32"/>
          <w:szCs w:val="32"/>
        </w:rPr>
        <w:t>170.3</w:t>
      </w:r>
      <w:r>
        <w:rPr>
          <w:rFonts w:eastAsia="仿宋_GB2312" w:hint="eastAsia"/>
          <w:kern w:val="0"/>
          <w:sz w:val="32"/>
          <w:szCs w:val="32"/>
        </w:rPr>
        <w:t>万元，占支出预算总额的</w:t>
      </w:r>
      <w:r>
        <w:rPr>
          <w:rFonts w:eastAsia="仿宋_GB2312"/>
          <w:kern w:val="0"/>
          <w:sz w:val="32"/>
          <w:szCs w:val="32"/>
        </w:rPr>
        <w:t>72.83%</w:t>
      </w:r>
      <w:r>
        <w:rPr>
          <w:rFonts w:eastAsia="仿宋_GB2312" w:hint="eastAsia"/>
          <w:kern w:val="0"/>
          <w:sz w:val="32"/>
          <w:szCs w:val="32"/>
        </w:rPr>
        <w:t>；商品和服务支出</w:t>
      </w:r>
      <w:r>
        <w:rPr>
          <w:rFonts w:eastAsia="仿宋_GB2312"/>
          <w:kern w:val="0"/>
          <w:sz w:val="32"/>
          <w:szCs w:val="32"/>
        </w:rPr>
        <w:t>61.82</w:t>
      </w:r>
      <w:r>
        <w:rPr>
          <w:rFonts w:eastAsia="仿宋_GB2312" w:hint="eastAsia"/>
          <w:kern w:val="0"/>
          <w:sz w:val="32"/>
          <w:szCs w:val="32"/>
        </w:rPr>
        <w:t>万元，占支出预算总额的</w:t>
      </w:r>
      <w:r>
        <w:rPr>
          <w:rFonts w:eastAsia="仿宋_GB2312"/>
          <w:kern w:val="0"/>
          <w:sz w:val="32"/>
          <w:szCs w:val="32"/>
        </w:rPr>
        <w:t>26.4%</w:t>
      </w:r>
      <w:r>
        <w:rPr>
          <w:rFonts w:eastAsia="仿宋_GB2312" w:hint="eastAsia"/>
          <w:kern w:val="0"/>
          <w:sz w:val="32"/>
          <w:szCs w:val="32"/>
        </w:rPr>
        <w:t>；对个人和家庭的补助</w:t>
      </w:r>
      <w:r>
        <w:rPr>
          <w:rFonts w:eastAsia="仿宋_GB2312"/>
          <w:kern w:val="0"/>
          <w:sz w:val="32"/>
          <w:szCs w:val="32"/>
        </w:rPr>
        <w:t>1.7</w:t>
      </w:r>
      <w:r>
        <w:rPr>
          <w:rFonts w:eastAsia="仿宋_GB2312" w:hint="eastAsia"/>
          <w:kern w:val="0"/>
          <w:sz w:val="32"/>
          <w:szCs w:val="32"/>
        </w:rPr>
        <w:t>万元，占支出预算总额的</w:t>
      </w:r>
      <w:r>
        <w:rPr>
          <w:rFonts w:eastAsia="仿宋_GB2312"/>
          <w:kern w:val="0"/>
          <w:sz w:val="32"/>
          <w:szCs w:val="32"/>
        </w:rPr>
        <w:t>0.77%</w:t>
      </w:r>
      <w:r>
        <w:rPr>
          <w:rFonts w:eastAsia="仿宋_GB2312" w:hint="eastAsia"/>
          <w:kern w:val="0"/>
          <w:sz w:val="32"/>
          <w:szCs w:val="32"/>
        </w:rPr>
        <w:t>。</w:t>
      </w:r>
    </w:p>
    <w:p w:rsidR="0019674F" w:rsidRDefault="0019674F" w:rsidP="00C82CC5">
      <w:pPr>
        <w:widowControl/>
        <w:spacing w:line="600" w:lineRule="exact"/>
        <w:ind w:firstLineChars="200" w:firstLine="640"/>
        <w:jc w:val="left"/>
        <w:rPr>
          <w:rFonts w:eastAsia="仿宋_GB2312"/>
          <w:kern w:val="0"/>
          <w:sz w:val="32"/>
          <w:szCs w:val="32"/>
        </w:rPr>
      </w:pPr>
      <w:r>
        <w:rPr>
          <w:rFonts w:eastAsia="仿宋_GB2312" w:hint="eastAsia"/>
          <w:kern w:val="0"/>
          <w:sz w:val="32"/>
          <w:szCs w:val="32"/>
        </w:rPr>
        <w:t>项目支出</w:t>
      </w:r>
      <w:r>
        <w:rPr>
          <w:rFonts w:eastAsia="仿宋_GB2312"/>
          <w:kern w:val="0"/>
          <w:sz w:val="32"/>
          <w:szCs w:val="32"/>
        </w:rPr>
        <w:t>10</w:t>
      </w:r>
      <w:r>
        <w:rPr>
          <w:rFonts w:eastAsia="仿宋_GB2312" w:hint="eastAsia"/>
          <w:kern w:val="0"/>
          <w:sz w:val="32"/>
          <w:szCs w:val="32"/>
        </w:rPr>
        <w:t>万元</w:t>
      </w:r>
      <w:r>
        <w:rPr>
          <w:rFonts w:eastAsia="仿宋_GB2312"/>
          <w:kern w:val="0"/>
          <w:sz w:val="32"/>
          <w:szCs w:val="32"/>
        </w:rPr>
        <w:t>,</w:t>
      </w:r>
      <w:r>
        <w:rPr>
          <w:rFonts w:eastAsia="仿宋_GB2312" w:hint="eastAsia"/>
          <w:kern w:val="0"/>
          <w:sz w:val="32"/>
          <w:szCs w:val="32"/>
        </w:rPr>
        <w:t>占预算总支出的</w:t>
      </w:r>
      <w:r>
        <w:rPr>
          <w:rFonts w:eastAsia="仿宋_GB2312"/>
          <w:kern w:val="0"/>
          <w:sz w:val="32"/>
          <w:szCs w:val="32"/>
        </w:rPr>
        <w:t>4.1%</w:t>
      </w:r>
      <w:r>
        <w:rPr>
          <w:rFonts w:eastAsia="仿宋_GB2312" w:hint="eastAsia"/>
          <w:kern w:val="0"/>
          <w:sz w:val="32"/>
          <w:szCs w:val="32"/>
        </w:rPr>
        <w:t>。</w:t>
      </w:r>
    </w:p>
    <w:p w:rsidR="0019674F" w:rsidRDefault="0019674F" w:rsidP="00C82CC5">
      <w:pPr>
        <w:widowControl/>
        <w:spacing w:line="600" w:lineRule="exact"/>
        <w:ind w:firstLineChars="200" w:firstLine="640"/>
        <w:jc w:val="left"/>
        <w:rPr>
          <w:rFonts w:eastAsia="楷体_GB2312"/>
          <w:kern w:val="0"/>
          <w:sz w:val="32"/>
          <w:szCs w:val="32"/>
        </w:rPr>
      </w:pPr>
      <w:r>
        <w:rPr>
          <w:rFonts w:eastAsia="楷体_GB2312"/>
          <w:kern w:val="0"/>
          <w:sz w:val="32"/>
          <w:szCs w:val="32"/>
        </w:rPr>
        <w:t>(</w:t>
      </w:r>
      <w:r>
        <w:rPr>
          <w:rFonts w:eastAsia="楷体_GB2312" w:hint="eastAsia"/>
          <w:kern w:val="0"/>
          <w:sz w:val="32"/>
          <w:szCs w:val="32"/>
        </w:rPr>
        <w:t>一</w:t>
      </w:r>
      <w:r>
        <w:rPr>
          <w:rFonts w:eastAsia="楷体_GB2312"/>
          <w:kern w:val="0"/>
          <w:sz w:val="32"/>
          <w:szCs w:val="32"/>
        </w:rPr>
        <w:t>)</w:t>
      </w:r>
      <w:r>
        <w:rPr>
          <w:rFonts w:eastAsia="楷体_GB2312" w:hint="eastAsia"/>
          <w:kern w:val="0"/>
          <w:sz w:val="32"/>
          <w:szCs w:val="32"/>
        </w:rPr>
        <w:t>财政拨款安排支出按功能科目分类情况</w:t>
      </w:r>
    </w:p>
    <w:p w:rsidR="0019674F" w:rsidRDefault="0019674F" w:rsidP="00C82CC5">
      <w:pPr>
        <w:widowControl/>
        <w:spacing w:line="600" w:lineRule="exact"/>
        <w:ind w:firstLineChars="200" w:firstLine="640"/>
        <w:jc w:val="left"/>
        <w:rPr>
          <w:rFonts w:eastAsia="仿宋_GB2312"/>
          <w:kern w:val="0"/>
          <w:sz w:val="32"/>
          <w:szCs w:val="32"/>
        </w:rPr>
      </w:pPr>
      <w:r>
        <w:rPr>
          <w:rFonts w:eastAsia="仿宋_GB2312" w:hint="eastAsia"/>
          <w:kern w:val="0"/>
          <w:sz w:val="32"/>
          <w:szCs w:val="32"/>
        </w:rPr>
        <w:t>按功能科目分组，主要用于</w:t>
      </w:r>
      <w:r>
        <w:rPr>
          <w:rFonts w:eastAsia="仿宋_GB2312"/>
          <w:kern w:val="0"/>
          <w:sz w:val="32"/>
          <w:szCs w:val="32"/>
        </w:rPr>
        <w:t>:</w:t>
      </w:r>
    </w:p>
    <w:p w:rsidR="0019674F" w:rsidRDefault="0019674F" w:rsidP="00C82CC5">
      <w:pPr>
        <w:widowControl/>
        <w:spacing w:line="600" w:lineRule="exact"/>
        <w:ind w:firstLineChars="200" w:firstLine="640"/>
        <w:jc w:val="left"/>
        <w:rPr>
          <w:rFonts w:eastAsia="仿宋_GB2312"/>
          <w:kern w:val="0"/>
          <w:sz w:val="32"/>
          <w:szCs w:val="32"/>
        </w:rPr>
      </w:pPr>
      <w:r>
        <w:rPr>
          <w:rFonts w:eastAsia="仿宋_GB2312"/>
          <w:kern w:val="0"/>
          <w:sz w:val="32"/>
          <w:szCs w:val="32"/>
        </w:rPr>
        <w:t>1</w:t>
      </w:r>
      <w:r>
        <w:rPr>
          <w:rFonts w:eastAsia="仿宋_GB2312" w:hint="eastAsia"/>
          <w:kern w:val="0"/>
          <w:sz w:val="32"/>
          <w:szCs w:val="32"/>
        </w:rPr>
        <w:t>、社会保障和就业支出</w:t>
      </w:r>
      <w:r>
        <w:rPr>
          <w:rFonts w:eastAsia="仿宋_GB2312"/>
          <w:kern w:val="0"/>
          <w:sz w:val="32"/>
          <w:szCs w:val="32"/>
        </w:rPr>
        <w:t>23.78</w:t>
      </w:r>
      <w:r>
        <w:rPr>
          <w:rFonts w:eastAsia="仿宋_GB2312" w:hint="eastAsia"/>
          <w:kern w:val="0"/>
          <w:sz w:val="32"/>
          <w:szCs w:val="32"/>
        </w:rPr>
        <w:t>万元。</w:t>
      </w:r>
    </w:p>
    <w:p w:rsidR="0019674F" w:rsidRDefault="0019674F" w:rsidP="00C82CC5">
      <w:pPr>
        <w:widowControl/>
        <w:spacing w:line="600" w:lineRule="exact"/>
        <w:ind w:firstLineChars="200" w:firstLine="640"/>
        <w:jc w:val="left"/>
        <w:rPr>
          <w:rFonts w:eastAsia="仿宋_GB2312"/>
          <w:kern w:val="0"/>
          <w:sz w:val="32"/>
          <w:szCs w:val="32"/>
        </w:rPr>
      </w:pPr>
      <w:r>
        <w:rPr>
          <w:rFonts w:eastAsia="仿宋_GB2312"/>
          <w:kern w:val="0"/>
          <w:sz w:val="32"/>
          <w:szCs w:val="32"/>
        </w:rPr>
        <w:t>2</w:t>
      </w:r>
      <w:r>
        <w:rPr>
          <w:rFonts w:eastAsia="仿宋_GB2312" w:hint="eastAsia"/>
          <w:kern w:val="0"/>
          <w:sz w:val="32"/>
          <w:szCs w:val="32"/>
        </w:rPr>
        <w:t>、资源勘探信息等支出</w:t>
      </w:r>
      <w:r>
        <w:rPr>
          <w:rFonts w:eastAsia="仿宋_GB2312"/>
          <w:kern w:val="0"/>
          <w:sz w:val="32"/>
          <w:szCs w:val="32"/>
        </w:rPr>
        <w:t>205.79</w:t>
      </w:r>
      <w:r>
        <w:rPr>
          <w:rFonts w:eastAsia="仿宋_GB2312" w:hint="eastAsia"/>
          <w:kern w:val="0"/>
          <w:sz w:val="32"/>
          <w:szCs w:val="32"/>
        </w:rPr>
        <w:t>万元。</w:t>
      </w:r>
    </w:p>
    <w:p w:rsidR="0019674F" w:rsidRDefault="0019674F" w:rsidP="00C82CC5">
      <w:pPr>
        <w:widowControl/>
        <w:spacing w:line="600" w:lineRule="exact"/>
        <w:ind w:firstLineChars="200" w:firstLine="640"/>
        <w:jc w:val="left"/>
        <w:rPr>
          <w:rFonts w:eastAsia="仿宋_GB2312"/>
          <w:kern w:val="0"/>
          <w:sz w:val="32"/>
          <w:szCs w:val="32"/>
        </w:rPr>
      </w:pPr>
      <w:r>
        <w:rPr>
          <w:rFonts w:eastAsia="仿宋_GB2312"/>
          <w:kern w:val="0"/>
          <w:sz w:val="32"/>
          <w:szCs w:val="32"/>
        </w:rPr>
        <w:t>3</w:t>
      </w:r>
      <w:r>
        <w:rPr>
          <w:rFonts w:eastAsia="仿宋_GB2312" w:hint="eastAsia"/>
          <w:kern w:val="0"/>
          <w:sz w:val="32"/>
          <w:szCs w:val="32"/>
        </w:rPr>
        <w:t>、住房保障支出</w:t>
      </w:r>
      <w:r>
        <w:rPr>
          <w:rFonts w:eastAsia="仿宋_GB2312"/>
          <w:kern w:val="0"/>
          <w:sz w:val="32"/>
          <w:szCs w:val="32"/>
        </w:rPr>
        <w:t>14.25</w:t>
      </w:r>
      <w:r>
        <w:rPr>
          <w:rFonts w:eastAsia="仿宋_GB2312" w:hint="eastAsia"/>
          <w:kern w:val="0"/>
          <w:sz w:val="32"/>
          <w:szCs w:val="32"/>
        </w:rPr>
        <w:t>万元。</w:t>
      </w:r>
    </w:p>
    <w:p w:rsidR="0019674F" w:rsidRDefault="0019674F" w:rsidP="00C82CC5">
      <w:pPr>
        <w:widowControl/>
        <w:spacing w:line="600" w:lineRule="exact"/>
        <w:ind w:firstLineChars="150" w:firstLine="480"/>
        <w:jc w:val="left"/>
        <w:rPr>
          <w:rFonts w:eastAsia="楷体_GB2312"/>
          <w:kern w:val="0"/>
          <w:sz w:val="32"/>
          <w:szCs w:val="32"/>
        </w:rPr>
      </w:pPr>
      <w:r>
        <w:rPr>
          <w:rFonts w:eastAsia="楷体_GB2312" w:hint="eastAsia"/>
          <w:kern w:val="0"/>
          <w:sz w:val="32"/>
          <w:szCs w:val="32"/>
        </w:rPr>
        <w:t>（二）财政拨款安排支出按经济科目分类情况</w:t>
      </w:r>
    </w:p>
    <w:p w:rsidR="0019674F" w:rsidRDefault="0019674F" w:rsidP="00C82CC5">
      <w:pPr>
        <w:spacing w:line="600" w:lineRule="exact"/>
        <w:ind w:firstLineChars="250" w:firstLine="800"/>
        <w:jc w:val="left"/>
        <w:rPr>
          <w:rFonts w:eastAsia="仿宋_GB2312"/>
          <w:kern w:val="0"/>
          <w:sz w:val="32"/>
          <w:szCs w:val="32"/>
        </w:rPr>
      </w:pPr>
      <w:r>
        <w:rPr>
          <w:rFonts w:eastAsia="仿宋_GB2312" w:hint="eastAsia"/>
          <w:kern w:val="0"/>
          <w:sz w:val="32"/>
          <w:szCs w:val="32"/>
        </w:rPr>
        <w:t>经济科目分组（其中：基本支出</w:t>
      </w:r>
      <w:r>
        <w:rPr>
          <w:rFonts w:eastAsia="仿宋_GB2312"/>
          <w:kern w:val="0"/>
          <w:sz w:val="32"/>
          <w:szCs w:val="32"/>
        </w:rPr>
        <w:t>233.82</w:t>
      </w:r>
      <w:r>
        <w:rPr>
          <w:rFonts w:eastAsia="仿宋_GB2312" w:hint="eastAsia"/>
          <w:kern w:val="0"/>
          <w:sz w:val="32"/>
          <w:szCs w:val="32"/>
        </w:rPr>
        <w:t>万元，项目支出</w:t>
      </w:r>
      <w:r>
        <w:rPr>
          <w:rFonts w:eastAsia="仿宋_GB2312"/>
          <w:kern w:val="0"/>
          <w:sz w:val="32"/>
          <w:szCs w:val="32"/>
        </w:rPr>
        <w:t>10</w:t>
      </w:r>
      <w:r>
        <w:rPr>
          <w:rFonts w:eastAsia="仿宋_GB2312" w:hint="eastAsia"/>
          <w:kern w:val="0"/>
          <w:sz w:val="32"/>
          <w:szCs w:val="32"/>
        </w:rPr>
        <w:t>万元）。基本支出</w:t>
      </w:r>
      <w:r>
        <w:rPr>
          <w:rFonts w:eastAsia="仿宋_GB2312"/>
          <w:kern w:val="0"/>
          <w:sz w:val="32"/>
          <w:szCs w:val="32"/>
        </w:rPr>
        <w:t>233.82</w:t>
      </w:r>
      <w:r>
        <w:rPr>
          <w:rFonts w:eastAsia="仿宋_GB2312" w:hint="eastAsia"/>
          <w:kern w:val="0"/>
          <w:sz w:val="32"/>
          <w:szCs w:val="32"/>
        </w:rPr>
        <w:t>万元</w:t>
      </w:r>
      <w:r>
        <w:rPr>
          <w:rFonts w:eastAsia="仿宋_GB2312"/>
          <w:kern w:val="0"/>
          <w:sz w:val="32"/>
          <w:szCs w:val="32"/>
        </w:rPr>
        <w:t>(</w:t>
      </w:r>
      <w:r>
        <w:rPr>
          <w:rFonts w:eastAsia="仿宋_GB2312" w:hint="eastAsia"/>
          <w:kern w:val="0"/>
          <w:sz w:val="32"/>
          <w:szCs w:val="32"/>
        </w:rPr>
        <w:t>其中</w:t>
      </w:r>
      <w:r>
        <w:rPr>
          <w:rFonts w:eastAsia="仿宋_GB2312"/>
          <w:kern w:val="0"/>
          <w:sz w:val="32"/>
          <w:szCs w:val="32"/>
        </w:rPr>
        <w:t>,</w:t>
      </w:r>
      <w:r>
        <w:rPr>
          <w:rFonts w:eastAsia="仿宋_GB2312" w:hint="eastAsia"/>
          <w:color w:val="000000"/>
          <w:kern w:val="0"/>
          <w:sz w:val="32"/>
          <w:szCs w:val="32"/>
        </w:rPr>
        <w:t>工资福利支出</w:t>
      </w:r>
      <w:r>
        <w:rPr>
          <w:rFonts w:eastAsia="仿宋_GB2312"/>
          <w:color w:val="000000"/>
          <w:kern w:val="0"/>
          <w:sz w:val="32"/>
          <w:szCs w:val="32"/>
        </w:rPr>
        <w:t>170.3</w:t>
      </w:r>
      <w:r>
        <w:rPr>
          <w:rFonts w:eastAsia="仿宋_GB2312" w:hint="eastAsia"/>
          <w:kern w:val="0"/>
          <w:sz w:val="32"/>
          <w:szCs w:val="32"/>
        </w:rPr>
        <w:t>万元</w:t>
      </w:r>
      <w:r>
        <w:rPr>
          <w:rFonts w:eastAsia="仿宋_GB2312"/>
          <w:kern w:val="0"/>
          <w:sz w:val="32"/>
          <w:szCs w:val="32"/>
        </w:rPr>
        <w:t>;</w:t>
      </w:r>
      <w:r>
        <w:rPr>
          <w:rFonts w:eastAsia="仿宋_GB2312" w:hint="eastAsia"/>
          <w:kern w:val="0"/>
          <w:sz w:val="32"/>
          <w:szCs w:val="32"/>
        </w:rPr>
        <w:t>商品和服务支出</w:t>
      </w:r>
      <w:r>
        <w:rPr>
          <w:rFonts w:eastAsia="仿宋_GB2312"/>
          <w:kern w:val="0"/>
          <w:sz w:val="32"/>
          <w:szCs w:val="32"/>
        </w:rPr>
        <w:t>61.82</w:t>
      </w:r>
      <w:r>
        <w:rPr>
          <w:rFonts w:eastAsia="仿宋_GB2312" w:hint="eastAsia"/>
          <w:kern w:val="0"/>
          <w:sz w:val="32"/>
          <w:szCs w:val="32"/>
        </w:rPr>
        <w:t>万元</w:t>
      </w:r>
      <w:r>
        <w:rPr>
          <w:rFonts w:eastAsia="仿宋_GB2312"/>
          <w:kern w:val="0"/>
          <w:sz w:val="32"/>
          <w:szCs w:val="32"/>
        </w:rPr>
        <w:t>;</w:t>
      </w:r>
      <w:r>
        <w:rPr>
          <w:rFonts w:eastAsia="仿宋_GB2312"/>
          <w:sz w:val="32"/>
          <w:szCs w:val="32"/>
        </w:rPr>
        <w:t xml:space="preserve"> </w:t>
      </w:r>
      <w:r>
        <w:rPr>
          <w:rFonts w:eastAsia="仿宋_GB2312" w:hint="eastAsia"/>
          <w:kern w:val="0"/>
          <w:sz w:val="32"/>
          <w:szCs w:val="32"/>
        </w:rPr>
        <w:t>对个人和家庭的补助</w:t>
      </w:r>
      <w:r>
        <w:rPr>
          <w:rFonts w:eastAsia="仿宋_GB2312"/>
          <w:kern w:val="0"/>
          <w:sz w:val="32"/>
          <w:szCs w:val="32"/>
        </w:rPr>
        <w:t>1.7</w:t>
      </w:r>
      <w:r>
        <w:rPr>
          <w:rFonts w:eastAsia="仿宋_GB2312" w:hint="eastAsia"/>
          <w:kern w:val="0"/>
          <w:sz w:val="32"/>
          <w:szCs w:val="32"/>
        </w:rPr>
        <w:t>万元</w:t>
      </w:r>
      <w:r>
        <w:rPr>
          <w:rFonts w:eastAsia="仿宋_GB2312"/>
          <w:kern w:val="0"/>
          <w:sz w:val="32"/>
          <w:szCs w:val="32"/>
        </w:rPr>
        <w:t xml:space="preserve">) </w:t>
      </w:r>
      <w:r>
        <w:rPr>
          <w:rFonts w:eastAsia="仿宋_GB2312" w:hint="eastAsia"/>
          <w:kern w:val="0"/>
          <w:sz w:val="32"/>
          <w:szCs w:val="32"/>
        </w:rPr>
        <w:t>。</w:t>
      </w:r>
    </w:p>
    <w:p w:rsidR="0019674F" w:rsidRDefault="0019674F" w:rsidP="00C82CC5">
      <w:pPr>
        <w:widowControl/>
        <w:ind w:firstLineChars="200" w:firstLine="640"/>
        <w:jc w:val="left"/>
        <w:rPr>
          <w:rFonts w:ascii="黑体" w:eastAsia="黑体" w:hAnsi="黑体"/>
          <w:kern w:val="0"/>
          <w:sz w:val="32"/>
          <w:szCs w:val="32"/>
        </w:rPr>
      </w:pPr>
      <w:r>
        <w:rPr>
          <w:rFonts w:ascii="黑体" w:eastAsia="黑体" w:hAnsi="黑体" w:hint="eastAsia"/>
          <w:kern w:val="0"/>
          <w:sz w:val="32"/>
          <w:szCs w:val="32"/>
        </w:rPr>
        <w:t>五、省对下专项转移支付情况</w:t>
      </w:r>
    </w:p>
    <w:p w:rsidR="0019674F" w:rsidRDefault="0019674F" w:rsidP="00C82CC5">
      <w:pPr>
        <w:widowControl/>
        <w:ind w:firstLineChars="150" w:firstLine="482"/>
        <w:jc w:val="left"/>
        <w:rPr>
          <w:rFonts w:ascii="宋体"/>
          <w:b/>
          <w:kern w:val="0"/>
          <w:sz w:val="32"/>
          <w:szCs w:val="32"/>
        </w:rPr>
      </w:pPr>
      <w:r>
        <w:rPr>
          <w:rFonts w:ascii="宋体" w:hAnsi="宋体" w:hint="eastAsia"/>
          <w:b/>
          <w:kern w:val="0"/>
          <w:sz w:val="32"/>
          <w:szCs w:val="32"/>
        </w:rPr>
        <w:t>（一）列入省对下专项转移支付项目清单项目情况</w:t>
      </w:r>
    </w:p>
    <w:p w:rsidR="0019674F" w:rsidRDefault="0019674F" w:rsidP="00C82CC5">
      <w:pPr>
        <w:widowControl/>
        <w:ind w:firstLineChars="150" w:firstLine="482"/>
        <w:jc w:val="left"/>
        <w:rPr>
          <w:rFonts w:ascii="宋体"/>
          <w:b/>
          <w:kern w:val="0"/>
          <w:sz w:val="32"/>
          <w:szCs w:val="32"/>
        </w:rPr>
      </w:pPr>
      <w:r>
        <w:rPr>
          <w:rFonts w:ascii="宋体" w:hAnsi="宋体" w:hint="eastAsia"/>
          <w:b/>
          <w:kern w:val="0"/>
          <w:sz w:val="32"/>
          <w:szCs w:val="32"/>
        </w:rPr>
        <w:t>（二）与中央配套事项</w:t>
      </w:r>
    </w:p>
    <w:p w:rsidR="0019674F" w:rsidRDefault="0019674F" w:rsidP="00C82CC5">
      <w:pPr>
        <w:widowControl/>
        <w:ind w:firstLineChars="147" w:firstLine="472"/>
        <w:jc w:val="left"/>
        <w:rPr>
          <w:rFonts w:ascii="宋体"/>
          <w:b/>
          <w:kern w:val="0"/>
          <w:sz w:val="32"/>
          <w:szCs w:val="32"/>
        </w:rPr>
      </w:pPr>
      <w:r>
        <w:rPr>
          <w:rFonts w:ascii="宋体" w:hAnsi="宋体" w:hint="eastAsia"/>
          <w:b/>
          <w:kern w:val="0"/>
          <w:sz w:val="32"/>
          <w:szCs w:val="32"/>
        </w:rPr>
        <w:t>（三）按既定政策标准测算补助事项</w:t>
      </w:r>
    </w:p>
    <w:p w:rsidR="0019674F" w:rsidRDefault="0019674F" w:rsidP="00C82CC5">
      <w:pPr>
        <w:widowControl/>
        <w:spacing w:line="600" w:lineRule="exact"/>
        <w:ind w:firstLineChars="200" w:firstLine="640"/>
        <w:jc w:val="left"/>
        <w:rPr>
          <w:rFonts w:eastAsia="仿宋_GB2312"/>
          <w:kern w:val="0"/>
          <w:sz w:val="32"/>
          <w:szCs w:val="32"/>
        </w:rPr>
      </w:pPr>
      <w:bookmarkStart w:id="0" w:name="_GoBack"/>
      <w:bookmarkEnd w:id="0"/>
      <w:r>
        <w:rPr>
          <w:rFonts w:eastAsia="黑体" w:hint="eastAsia"/>
          <w:kern w:val="0"/>
          <w:sz w:val="32"/>
          <w:szCs w:val="32"/>
        </w:rPr>
        <w:t>六、政府采购预算情况</w:t>
      </w:r>
    </w:p>
    <w:p w:rsidR="0019674F" w:rsidRDefault="0019674F">
      <w:pPr>
        <w:widowControl/>
        <w:spacing w:line="600" w:lineRule="exact"/>
        <w:jc w:val="left"/>
        <w:rPr>
          <w:rFonts w:eastAsia="仿宋_GB2312"/>
          <w:kern w:val="0"/>
          <w:sz w:val="32"/>
          <w:szCs w:val="32"/>
        </w:rPr>
      </w:pPr>
      <w:r>
        <w:rPr>
          <w:rFonts w:eastAsia="仿宋_GB2312"/>
          <w:kern w:val="0"/>
          <w:sz w:val="32"/>
          <w:szCs w:val="32"/>
        </w:rPr>
        <w:lastRenderedPageBreak/>
        <w:t xml:space="preserve">    </w:t>
      </w:r>
      <w:r>
        <w:rPr>
          <w:rFonts w:eastAsia="仿宋_GB2312" w:hint="eastAsia"/>
          <w:kern w:val="0"/>
          <w:sz w:val="32"/>
          <w:szCs w:val="32"/>
        </w:rPr>
        <w:t>根据《中华人民共和国政府采购法》的有关规定，编制了政府采购预算，共涉及采购项目</w:t>
      </w:r>
      <w:r>
        <w:rPr>
          <w:rFonts w:eastAsia="仿宋_GB2312"/>
          <w:kern w:val="0"/>
          <w:sz w:val="32"/>
          <w:szCs w:val="32"/>
        </w:rPr>
        <w:t>0</w:t>
      </w:r>
      <w:r>
        <w:rPr>
          <w:rFonts w:eastAsia="仿宋_GB2312" w:hint="eastAsia"/>
          <w:kern w:val="0"/>
          <w:sz w:val="32"/>
          <w:szCs w:val="32"/>
        </w:rPr>
        <w:t>个，采购预算资金</w:t>
      </w:r>
      <w:r>
        <w:rPr>
          <w:rFonts w:eastAsia="仿宋_GB2312"/>
          <w:kern w:val="0"/>
          <w:sz w:val="32"/>
          <w:szCs w:val="32"/>
        </w:rPr>
        <w:t>0</w:t>
      </w:r>
      <w:r>
        <w:rPr>
          <w:rFonts w:eastAsia="仿宋_GB2312" w:hint="eastAsia"/>
          <w:kern w:val="0"/>
          <w:sz w:val="32"/>
          <w:szCs w:val="32"/>
        </w:rPr>
        <w:t>万元。</w:t>
      </w:r>
    </w:p>
    <w:p w:rsidR="0019674F" w:rsidRDefault="0019674F" w:rsidP="00C82CC5">
      <w:pPr>
        <w:widowControl/>
        <w:spacing w:line="600" w:lineRule="exact"/>
        <w:ind w:firstLineChars="200" w:firstLine="640"/>
        <w:jc w:val="left"/>
        <w:rPr>
          <w:rFonts w:eastAsia="黑体"/>
          <w:kern w:val="0"/>
          <w:sz w:val="32"/>
          <w:szCs w:val="32"/>
        </w:rPr>
      </w:pPr>
      <w:r>
        <w:rPr>
          <w:rFonts w:eastAsia="黑体" w:hint="eastAsia"/>
          <w:kern w:val="0"/>
          <w:sz w:val="32"/>
          <w:szCs w:val="32"/>
        </w:rPr>
        <w:t>七、预算收支增减变化情况说明</w:t>
      </w:r>
    </w:p>
    <w:p w:rsidR="0019674F" w:rsidRDefault="0019674F" w:rsidP="00C82CC5">
      <w:pPr>
        <w:autoSpaceDE w:val="0"/>
        <w:autoSpaceDN w:val="0"/>
        <w:adjustRightInd w:val="0"/>
        <w:spacing w:line="600" w:lineRule="exact"/>
        <w:ind w:firstLineChars="200" w:firstLine="640"/>
        <w:jc w:val="left"/>
        <w:rPr>
          <w:rFonts w:eastAsia="仿宋_GB2312"/>
          <w:kern w:val="0"/>
          <w:sz w:val="32"/>
          <w:szCs w:val="32"/>
        </w:rPr>
      </w:pPr>
      <w:r>
        <w:rPr>
          <w:rFonts w:eastAsia="仿宋_GB2312"/>
          <w:kern w:val="0"/>
          <w:sz w:val="32"/>
          <w:szCs w:val="32"/>
        </w:rPr>
        <w:t>2018</w:t>
      </w:r>
      <w:r>
        <w:rPr>
          <w:rFonts w:eastAsia="仿宋_GB2312" w:hint="eastAsia"/>
          <w:kern w:val="0"/>
          <w:sz w:val="32"/>
          <w:szCs w:val="32"/>
        </w:rPr>
        <w:t>年部门预算总收入</w:t>
      </w:r>
      <w:r>
        <w:rPr>
          <w:rFonts w:eastAsia="仿宋_GB2312"/>
          <w:kern w:val="0"/>
          <w:sz w:val="32"/>
          <w:szCs w:val="32"/>
        </w:rPr>
        <w:t>243.82</w:t>
      </w:r>
      <w:r>
        <w:rPr>
          <w:rFonts w:eastAsia="仿宋_GB2312" w:hint="eastAsia"/>
          <w:kern w:val="0"/>
          <w:sz w:val="32"/>
          <w:szCs w:val="32"/>
        </w:rPr>
        <w:t>万元，全部为财政拨款收入，与</w:t>
      </w:r>
      <w:r>
        <w:rPr>
          <w:rFonts w:eastAsia="仿宋_GB2312"/>
          <w:kern w:val="0"/>
          <w:sz w:val="32"/>
          <w:szCs w:val="32"/>
        </w:rPr>
        <w:t>2017</w:t>
      </w:r>
      <w:r>
        <w:rPr>
          <w:rFonts w:eastAsia="仿宋_GB2312" w:hint="eastAsia"/>
          <w:kern w:val="0"/>
          <w:sz w:val="32"/>
          <w:szCs w:val="32"/>
        </w:rPr>
        <w:t>年相比收入增加</w:t>
      </w:r>
      <w:r>
        <w:rPr>
          <w:rFonts w:eastAsia="仿宋_GB2312"/>
          <w:kern w:val="0"/>
          <w:sz w:val="32"/>
          <w:szCs w:val="32"/>
        </w:rPr>
        <w:t>17.77</w:t>
      </w:r>
      <w:r>
        <w:rPr>
          <w:rFonts w:eastAsia="仿宋_GB2312" w:hint="eastAsia"/>
          <w:kern w:val="0"/>
          <w:sz w:val="32"/>
          <w:szCs w:val="32"/>
        </w:rPr>
        <w:t>万元，增</w:t>
      </w:r>
      <w:r>
        <w:rPr>
          <w:rFonts w:eastAsia="仿宋_GB2312"/>
          <w:kern w:val="0"/>
          <w:sz w:val="32"/>
          <w:szCs w:val="32"/>
        </w:rPr>
        <w:t>7.86%</w:t>
      </w:r>
      <w:r>
        <w:rPr>
          <w:rFonts w:eastAsia="仿宋_GB2312" w:hint="eastAsia"/>
          <w:kern w:val="0"/>
          <w:sz w:val="32"/>
          <w:szCs w:val="32"/>
        </w:rPr>
        <w:t>。</w:t>
      </w:r>
      <w:r>
        <w:rPr>
          <w:rFonts w:eastAsia="仿宋_GB2312"/>
          <w:kern w:val="0"/>
          <w:sz w:val="32"/>
          <w:szCs w:val="32"/>
        </w:rPr>
        <w:t>2018</w:t>
      </w:r>
      <w:r>
        <w:rPr>
          <w:rFonts w:eastAsia="仿宋_GB2312" w:hint="eastAsia"/>
          <w:kern w:val="0"/>
          <w:sz w:val="32"/>
          <w:szCs w:val="32"/>
        </w:rPr>
        <w:t>年部门预算总支出</w:t>
      </w:r>
      <w:r>
        <w:rPr>
          <w:rFonts w:eastAsia="仿宋_GB2312"/>
          <w:kern w:val="0"/>
          <w:sz w:val="32"/>
          <w:szCs w:val="32"/>
        </w:rPr>
        <w:t>243.82</w:t>
      </w:r>
      <w:r>
        <w:rPr>
          <w:rFonts w:eastAsia="仿宋_GB2312" w:hint="eastAsia"/>
          <w:kern w:val="0"/>
          <w:sz w:val="32"/>
          <w:szCs w:val="32"/>
        </w:rPr>
        <w:t>万元</w:t>
      </w:r>
      <w:r>
        <w:rPr>
          <w:rFonts w:eastAsia="仿宋_GB2312"/>
          <w:kern w:val="0"/>
          <w:sz w:val="32"/>
          <w:szCs w:val="32"/>
        </w:rPr>
        <w:t>,</w:t>
      </w:r>
      <w:r>
        <w:rPr>
          <w:rFonts w:eastAsia="仿宋_GB2312" w:hint="eastAsia"/>
          <w:kern w:val="0"/>
          <w:sz w:val="32"/>
          <w:szCs w:val="32"/>
        </w:rPr>
        <w:t>与</w:t>
      </w:r>
      <w:r>
        <w:rPr>
          <w:rFonts w:eastAsia="仿宋_GB2312"/>
          <w:kern w:val="0"/>
          <w:sz w:val="32"/>
          <w:szCs w:val="32"/>
        </w:rPr>
        <w:t>2017</w:t>
      </w:r>
      <w:r>
        <w:rPr>
          <w:rFonts w:eastAsia="仿宋_GB2312" w:hint="eastAsia"/>
          <w:kern w:val="0"/>
          <w:sz w:val="32"/>
          <w:szCs w:val="32"/>
        </w:rPr>
        <w:t>年预算总支出相比增加</w:t>
      </w:r>
      <w:r>
        <w:rPr>
          <w:rFonts w:eastAsia="仿宋_GB2312"/>
          <w:kern w:val="0"/>
          <w:sz w:val="32"/>
          <w:szCs w:val="32"/>
        </w:rPr>
        <w:t>17.</w:t>
      </w:r>
      <w:r>
        <w:rPr>
          <w:rFonts w:eastAsia="仿宋_GB2312"/>
          <w:sz w:val="32"/>
          <w:szCs w:val="32"/>
        </w:rPr>
        <w:t xml:space="preserve"> </w:t>
      </w:r>
      <w:r>
        <w:rPr>
          <w:rFonts w:eastAsia="仿宋_GB2312"/>
          <w:kern w:val="0"/>
          <w:sz w:val="32"/>
          <w:szCs w:val="32"/>
        </w:rPr>
        <w:t>77</w:t>
      </w:r>
      <w:r>
        <w:rPr>
          <w:rFonts w:eastAsia="仿宋_GB2312" w:hint="eastAsia"/>
          <w:kern w:val="0"/>
          <w:sz w:val="32"/>
          <w:szCs w:val="32"/>
        </w:rPr>
        <w:t>万元</w:t>
      </w:r>
      <w:r>
        <w:rPr>
          <w:rFonts w:eastAsia="仿宋_GB2312"/>
          <w:kern w:val="0"/>
          <w:sz w:val="32"/>
          <w:szCs w:val="32"/>
        </w:rPr>
        <w:t>,</w:t>
      </w:r>
      <w:r>
        <w:rPr>
          <w:rFonts w:eastAsia="仿宋_GB2312" w:hint="eastAsia"/>
          <w:kern w:val="0"/>
          <w:sz w:val="32"/>
          <w:szCs w:val="32"/>
        </w:rPr>
        <w:t>增</w:t>
      </w:r>
      <w:r>
        <w:rPr>
          <w:rFonts w:eastAsia="仿宋_GB2312"/>
          <w:kern w:val="0"/>
          <w:sz w:val="32"/>
          <w:szCs w:val="32"/>
        </w:rPr>
        <w:t>7.86%</w:t>
      </w:r>
      <w:r>
        <w:rPr>
          <w:rFonts w:eastAsia="仿宋_GB2312" w:hint="eastAsia"/>
          <w:kern w:val="0"/>
          <w:sz w:val="32"/>
          <w:szCs w:val="32"/>
        </w:rPr>
        <w:t>。其中：基本支出</w:t>
      </w:r>
      <w:r>
        <w:rPr>
          <w:rFonts w:eastAsia="仿宋_GB2312"/>
          <w:kern w:val="0"/>
          <w:sz w:val="32"/>
          <w:szCs w:val="32"/>
        </w:rPr>
        <w:t>233.82</w:t>
      </w:r>
      <w:r>
        <w:rPr>
          <w:rFonts w:eastAsia="仿宋_GB2312" w:hint="eastAsia"/>
          <w:kern w:val="0"/>
          <w:sz w:val="32"/>
          <w:szCs w:val="32"/>
        </w:rPr>
        <w:t>万元，与</w:t>
      </w:r>
      <w:r>
        <w:rPr>
          <w:rFonts w:eastAsia="仿宋_GB2312"/>
          <w:kern w:val="0"/>
          <w:sz w:val="32"/>
          <w:szCs w:val="32"/>
        </w:rPr>
        <w:t>2017</w:t>
      </w:r>
      <w:r>
        <w:rPr>
          <w:rFonts w:eastAsia="仿宋_GB2312" w:hint="eastAsia"/>
          <w:kern w:val="0"/>
          <w:sz w:val="32"/>
          <w:szCs w:val="32"/>
        </w:rPr>
        <w:t>年相比增</w:t>
      </w:r>
      <w:r>
        <w:rPr>
          <w:rFonts w:eastAsia="仿宋_GB2312"/>
          <w:kern w:val="0"/>
          <w:sz w:val="32"/>
          <w:szCs w:val="32"/>
        </w:rPr>
        <w:t xml:space="preserve"> 57.77</w:t>
      </w:r>
      <w:r>
        <w:rPr>
          <w:rFonts w:eastAsia="仿宋_GB2312" w:hint="eastAsia"/>
          <w:kern w:val="0"/>
          <w:sz w:val="32"/>
          <w:szCs w:val="32"/>
        </w:rPr>
        <w:t>万元，增</w:t>
      </w:r>
      <w:r>
        <w:rPr>
          <w:rFonts w:eastAsia="仿宋_GB2312"/>
          <w:kern w:val="0"/>
          <w:sz w:val="32"/>
          <w:szCs w:val="32"/>
        </w:rPr>
        <w:t>32.8%</w:t>
      </w:r>
      <w:r>
        <w:rPr>
          <w:rFonts w:eastAsia="仿宋_GB2312" w:hint="eastAsia"/>
          <w:kern w:val="0"/>
          <w:sz w:val="32"/>
          <w:szCs w:val="32"/>
        </w:rPr>
        <w:t>。项目支出</w:t>
      </w:r>
      <w:r>
        <w:rPr>
          <w:rFonts w:eastAsia="仿宋_GB2312"/>
          <w:kern w:val="0"/>
          <w:sz w:val="32"/>
          <w:szCs w:val="32"/>
        </w:rPr>
        <w:t>10</w:t>
      </w:r>
      <w:r>
        <w:rPr>
          <w:rFonts w:eastAsia="仿宋_GB2312" w:hint="eastAsia"/>
          <w:kern w:val="0"/>
          <w:sz w:val="32"/>
          <w:szCs w:val="32"/>
        </w:rPr>
        <w:t>万元，与</w:t>
      </w:r>
      <w:r>
        <w:rPr>
          <w:rFonts w:eastAsia="仿宋_GB2312"/>
          <w:kern w:val="0"/>
          <w:sz w:val="32"/>
          <w:szCs w:val="32"/>
        </w:rPr>
        <w:t>2017</w:t>
      </w:r>
      <w:r>
        <w:rPr>
          <w:rFonts w:eastAsia="仿宋_GB2312" w:hint="eastAsia"/>
          <w:kern w:val="0"/>
          <w:sz w:val="32"/>
          <w:szCs w:val="32"/>
        </w:rPr>
        <w:t>年相比，减少</w:t>
      </w:r>
      <w:r>
        <w:rPr>
          <w:rFonts w:eastAsia="仿宋_GB2312"/>
          <w:kern w:val="0"/>
          <w:sz w:val="32"/>
          <w:szCs w:val="32"/>
        </w:rPr>
        <w:t>40</w:t>
      </w:r>
      <w:r>
        <w:rPr>
          <w:rFonts w:eastAsia="仿宋_GB2312" w:hint="eastAsia"/>
          <w:kern w:val="0"/>
          <w:sz w:val="32"/>
          <w:szCs w:val="32"/>
        </w:rPr>
        <w:t>万元，减</w:t>
      </w:r>
      <w:r>
        <w:rPr>
          <w:rFonts w:eastAsia="仿宋_GB2312"/>
          <w:kern w:val="0"/>
          <w:sz w:val="32"/>
          <w:szCs w:val="32"/>
        </w:rPr>
        <w:t>4</w:t>
      </w:r>
      <w:r>
        <w:rPr>
          <w:rFonts w:eastAsia="仿宋_GB2312" w:hint="eastAsia"/>
          <w:kern w:val="0"/>
          <w:sz w:val="32"/>
          <w:szCs w:val="32"/>
        </w:rPr>
        <w:t>倍。</w:t>
      </w:r>
    </w:p>
    <w:p w:rsidR="0019674F" w:rsidRDefault="0019674F" w:rsidP="00C82CC5">
      <w:pPr>
        <w:widowControl/>
        <w:spacing w:line="600" w:lineRule="exact"/>
        <w:ind w:firstLineChars="200" w:firstLine="640"/>
        <w:jc w:val="left"/>
        <w:rPr>
          <w:rFonts w:eastAsia="黑体"/>
          <w:kern w:val="0"/>
          <w:sz w:val="32"/>
          <w:szCs w:val="32"/>
        </w:rPr>
      </w:pPr>
      <w:r>
        <w:rPr>
          <w:rFonts w:eastAsia="黑体" w:hint="eastAsia"/>
          <w:kern w:val="0"/>
          <w:sz w:val="32"/>
          <w:szCs w:val="32"/>
        </w:rPr>
        <w:t>八、其他公开信息</w:t>
      </w:r>
    </w:p>
    <w:p w:rsidR="0019674F" w:rsidRDefault="0019674F" w:rsidP="00C82CC5">
      <w:pPr>
        <w:widowControl/>
        <w:spacing w:line="600" w:lineRule="exact"/>
        <w:ind w:firstLineChars="200" w:firstLine="640"/>
        <w:jc w:val="left"/>
        <w:rPr>
          <w:rFonts w:eastAsia="楷体_GB2312"/>
          <w:kern w:val="0"/>
          <w:sz w:val="32"/>
          <w:szCs w:val="32"/>
        </w:rPr>
      </w:pPr>
      <w:r>
        <w:rPr>
          <w:rFonts w:eastAsia="楷体_GB2312" w:hint="eastAsia"/>
          <w:kern w:val="0"/>
          <w:sz w:val="32"/>
          <w:szCs w:val="32"/>
        </w:rPr>
        <w:t>（一）专业名词解释</w:t>
      </w:r>
    </w:p>
    <w:p w:rsidR="0019674F" w:rsidRDefault="0019674F" w:rsidP="00C82CC5">
      <w:pPr>
        <w:autoSpaceDE w:val="0"/>
        <w:autoSpaceDN w:val="0"/>
        <w:adjustRightInd w:val="0"/>
        <w:spacing w:line="600" w:lineRule="exact"/>
        <w:ind w:firstLineChars="200" w:firstLine="640"/>
        <w:jc w:val="left"/>
        <w:rPr>
          <w:rFonts w:eastAsia="仿宋_GB2312"/>
          <w:sz w:val="32"/>
          <w:szCs w:val="32"/>
        </w:rPr>
      </w:pPr>
      <w:r>
        <w:rPr>
          <w:rFonts w:eastAsia="仿宋_GB2312" w:hint="eastAsia"/>
          <w:sz w:val="32"/>
          <w:szCs w:val="32"/>
        </w:rPr>
        <w:t>一是政府采购：指国家各级政府为从事日常的政务活动或为了满足公共服务的目的，利用国家</w:t>
      </w:r>
      <w:hyperlink r:id="rId6" w:tgtFrame="_blank" w:history="1">
        <w:r>
          <w:rPr>
            <w:rStyle w:val="a8"/>
            <w:rFonts w:eastAsia="仿宋_GB2312" w:hint="eastAsia"/>
            <w:sz w:val="32"/>
            <w:szCs w:val="32"/>
          </w:rPr>
          <w:t>财政性资金</w:t>
        </w:r>
      </w:hyperlink>
      <w:r>
        <w:rPr>
          <w:rFonts w:eastAsia="仿宋_GB2312" w:hint="eastAsia"/>
          <w:sz w:val="32"/>
          <w:szCs w:val="32"/>
        </w:rPr>
        <w:t>和政府借款购买货物、工程和服务的行为。政府采购不仅是指具体的</w:t>
      </w:r>
      <w:hyperlink r:id="rId7" w:tgtFrame="_blank" w:history="1">
        <w:r>
          <w:rPr>
            <w:rStyle w:val="a8"/>
            <w:rFonts w:eastAsia="仿宋_GB2312" w:hint="eastAsia"/>
            <w:sz w:val="32"/>
            <w:szCs w:val="32"/>
          </w:rPr>
          <w:t>采购过程</w:t>
        </w:r>
      </w:hyperlink>
      <w:r>
        <w:rPr>
          <w:rFonts w:eastAsia="仿宋_GB2312" w:hint="eastAsia"/>
          <w:sz w:val="32"/>
          <w:szCs w:val="32"/>
        </w:rPr>
        <w:t>，而且是采购政策、采购程序、采购过程及采购管理的总称，是一种对公共采购管理的制度。</w:t>
      </w:r>
    </w:p>
    <w:p w:rsidR="0019674F" w:rsidRDefault="0019674F" w:rsidP="00C82CC5">
      <w:pPr>
        <w:autoSpaceDE w:val="0"/>
        <w:autoSpaceDN w:val="0"/>
        <w:adjustRightInd w:val="0"/>
        <w:spacing w:line="600" w:lineRule="exact"/>
        <w:ind w:firstLineChars="200" w:firstLine="640"/>
        <w:jc w:val="left"/>
        <w:rPr>
          <w:rFonts w:eastAsia="仿宋_GB2312"/>
          <w:sz w:val="32"/>
          <w:szCs w:val="32"/>
        </w:rPr>
      </w:pPr>
      <w:r>
        <w:rPr>
          <w:rFonts w:eastAsia="仿宋_GB2312" w:hint="eastAsia"/>
          <w:sz w:val="32"/>
          <w:szCs w:val="32"/>
        </w:rPr>
        <w:t>二是财政拨款收入</w:t>
      </w:r>
      <w:r>
        <w:rPr>
          <w:rFonts w:eastAsia="仿宋_GB2312"/>
          <w:sz w:val="32"/>
          <w:szCs w:val="32"/>
        </w:rPr>
        <w:t xml:space="preserve">: </w:t>
      </w:r>
      <w:r>
        <w:rPr>
          <w:rFonts w:eastAsia="仿宋_GB2312" w:hint="eastAsia"/>
          <w:sz w:val="32"/>
          <w:szCs w:val="32"/>
        </w:rPr>
        <w:t>指本级财政当年拨付的资金。</w:t>
      </w:r>
    </w:p>
    <w:p w:rsidR="0019674F" w:rsidRDefault="0019674F" w:rsidP="00C82CC5">
      <w:pPr>
        <w:spacing w:line="600" w:lineRule="exact"/>
        <w:ind w:firstLineChars="200" w:firstLine="640"/>
        <w:rPr>
          <w:rFonts w:eastAsia="仿宋_GB2312"/>
          <w:sz w:val="32"/>
          <w:szCs w:val="32"/>
        </w:rPr>
      </w:pPr>
      <w:r>
        <w:rPr>
          <w:rFonts w:eastAsia="仿宋_GB2312" w:hint="eastAsia"/>
          <w:sz w:val="32"/>
          <w:szCs w:val="32"/>
        </w:rPr>
        <w:t>三是基本支出</w:t>
      </w:r>
      <w:r>
        <w:rPr>
          <w:rFonts w:eastAsia="仿宋_GB2312"/>
          <w:sz w:val="32"/>
          <w:szCs w:val="32"/>
        </w:rPr>
        <w:t xml:space="preserve">: </w:t>
      </w:r>
      <w:r>
        <w:rPr>
          <w:rFonts w:eastAsia="仿宋_GB2312" w:hint="eastAsia"/>
          <w:sz w:val="32"/>
          <w:szCs w:val="32"/>
        </w:rPr>
        <w:t>指为保障机构正常运转、完成日常工作任务而发生的人员支出和公用支出。</w:t>
      </w:r>
    </w:p>
    <w:p w:rsidR="0019674F" w:rsidRDefault="0019674F" w:rsidP="00C82CC5">
      <w:pPr>
        <w:autoSpaceDE w:val="0"/>
        <w:autoSpaceDN w:val="0"/>
        <w:adjustRightInd w:val="0"/>
        <w:spacing w:line="600" w:lineRule="exact"/>
        <w:ind w:firstLineChars="200" w:firstLine="640"/>
        <w:jc w:val="left"/>
        <w:rPr>
          <w:rFonts w:eastAsia="仿宋_GB2312"/>
          <w:sz w:val="32"/>
          <w:szCs w:val="32"/>
        </w:rPr>
      </w:pPr>
      <w:r>
        <w:rPr>
          <w:rFonts w:eastAsia="仿宋_GB2312" w:hint="eastAsia"/>
          <w:kern w:val="0"/>
          <w:sz w:val="32"/>
          <w:szCs w:val="32"/>
        </w:rPr>
        <w:t>四是</w:t>
      </w:r>
      <w:r>
        <w:rPr>
          <w:rFonts w:eastAsia="仿宋_GB2312" w:hint="eastAsia"/>
          <w:sz w:val="32"/>
          <w:szCs w:val="32"/>
        </w:rPr>
        <w:t>项目支出</w:t>
      </w:r>
      <w:r>
        <w:rPr>
          <w:rFonts w:eastAsia="仿宋_GB2312"/>
          <w:sz w:val="32"/>
          <w:szCs w:val="32"/>
        </w:rPr>
        <w:t xml:space="preserve">: </w:t>
      </w:r>
      <w:r>
        <w:rPr>
          <w:rFonts w:eastAsia="仿宋_GB2312" w:hint="eastAsia"/>
          <w:sz w:val="32"/>
          <w:szCs w:val="32"/>
        </w:rPr>
        <w:t>指在基本支出之外为完成特定行政任务和事业发展目标所发生的支出。</w:t>
      </w:r>
    </w:p>
    <w:p w:rsidR="0019674F" w:rsidRDefault="0019674F" w:rsidP="00C82CC5">
      <w:pPr>
        <w:spacing w:line="600" w:lineRule="exact"/>
        <w:ind w:firstLineChars="200" w:firstLine="640"/>
        <w:rPr>
          <w:rFonts w:eastAsia="仿宋_GB2312"/>
          <w:sz w:val="32"/>
          <w:szCs w:val="32"/>
        </w:rPr>
      </w:pPr>
      <w:r>
        <w:rPr>
          <w:rFonts w:eastAsia="仿宋_GB2312" w:hint="eastAsia"/>
          <w:sz w:val="32"/>
          <w:szCs w:val="32"/>
        </w:rPr>
        <w:t>五是</w:t>
      </w:r>
      <w:r>
        <w:rPr>
          <w:rFonts w:eastAsia="仿宋_GB2312"/>
          <w:sz w:val="32"/>
          <w:szCs w:val="32"/>
        </w:rPr>
        <w:t>"</w:t>
      </w:r>
      <w:r>
        <w:rPr>
          <w:rFonts w:eastAsia="仿宋_GB2312" w:hint="eastAsia"/>
          <w:sz w:val="32"/>
          <w:szCs w:val="32"/>
        </w:rPr>
        <w:t>三公</w:t>
      </w:r>
      <w:r>
        <w:rPr>
          <w:rFonts w:eastAsia="仿宋_GB2312"/>
          <w:sz w:val="32"/>
          <w:szCs w:val="32"/>
        </w:rPr>
        <w:t>"</w:t>
      </w:r>
      <w:r>
        <w:rPr>
          <w:rFonts w:eastAsia="仿宋_GB2312" w:hint="eastAsia"/>
          <w:sz w:val="32"/>
          <w:szCs w:val="32"/>
        </w:rPr>
        <w:t>经费</w:t>
      </w:r>
      <w:r>
        <w:rPr>
          <w:rFonts w:eastAsia="仿宋_GB2312"/>
          <w:sz w:val="32"/>
          <w:szCs w:val="32"/>
        </w:rPr>
        <w:t xml:space="preserve">: </w:t>
      </w:r>
      <w:r>
        <w:rPr>
          <w:rFonts w:eastAsia="仿宋_GB2312" w:hint="eastAsia"/>
          <w:sz w:val="32"/>
          <w:szCs w:val="32"/>
        </w:rPr>
        <w:t>指纳入本级财政预决算管理的</w:t>
      </w:r>
      <w:r>
        <w:rPr>
          <w:rFonts w:eastAsia="仿宋_GB2312"/>
          <w:sz w:val="32"/>
          <w:szCs w:val="32"/>
        </w:rPr>
        <w:t>"</w:t>
      </w:r>
      <w:r>
        <w:rPr>
          <w:rFonts w:eastAsia="仿宋_GB2312" w:hint="eastAsia"/>
          <w:sz w:val="32"/>
          <w:szCs w:val="32"/>
        </w:rPr>
        <w:t>三公</w:t>
      </w:r>
      <w:r>
        <w:rPr>
          <w:rFonts w:eastAsia="仿宋_GB2312"/>
          <w:sz w:val="32"/>
          <w:szCs w:val="32"/>
        </w:rPr>
        <w:t>"</w:t>
      </w:r>
      <w:r>
        <w:rPr>
          <w:rFonts w:eastAsia="仿宋_GB2312" w:hint="eastAsia"/>
          <w:sz w:val="32"/>
          <w:szCs w:val="32"/>
        </w:rPr>
        <w:lastRenderedPageBreak/>
        <w:t>经费，是指本级部门用财政拨款安排的因公出国</w:t>
      </w:r>
      <w:r>
        <w:rPr>
          <w:rFonts w:eastAsia="仿宋_GB2312"/>
          <w:sz w:val="32"/>
          <w:szCs w:val="32"/>
        </w:rPr>
        <w:t>(</w:t>
      </w:r>
      <w:r>
        <w:rPr>
          <w:rFonts w:eastAsia="仿宋_GB2312" w:hint="eastAsia"/>
          <w:sz w:val="32"/>
          <w:szCs w:val="32"/>
        </w:rPr>
        <w:t>境</w:t>
      </w:r>
      <w:r>
        <w:rPr>
          <w:rFonts w:eastAsia="仿宋_GB2312"/>
          <w:sz w:val="32"/>
          <w:szCs w:val="32"/>
        </w:rPr>
        <w:t>)</w:t>
      </w:r>
      <w:r>
        <w:rPr>
          <w:rFonts w:eastAsia="仿宋_GB2312" w:hint="eastAsia"/>
          <w:sz w:val="32"/>
          <w:szCs w:val="32"/>
        </w:rPr>
        <w:t>费、公务用车购置及运行费和公务接待费。其中，因公出国</w:t>
      </w:r>
      <w:r>
        <w:rPr>
          <w:rFonts w:eastAsia="仿宋_GB2312"/>
          <w:sz w:val="32"/>
          <w:szCs w:val="32"/>
        </w:rPr>
        <w:t>(</w:t>
      </w:r>
      <w:r>
        <w:rPr>
          <w:rFonts w:eastAsia="仿宋_GB2312" w:hint="eastAsia"/>
          <w:sz w:val="32"/>
          <w:szCs w:val="32"/>
        </w:rPr>
        <w:t>境</w:t>
      </w:r>
      <w:r>
        <w:rPr>
          <w:rFonts w:eastAsia="仿宋_GB2312"/>
          <w:sz w:val="32"/>
          <w:szCs w:val="32"/>
        </w:rPr>
        <w:t>)</w:t>
      </w:r>
      <w:r>
        <w:rPr>
          <w:rFonts w:eastAsia="仿宋_GB2312" w:hint="eastAsia"/>
          <w:sz w:val="32"/>
          <w:szCs w:val="32"/>
        </w:rPr>
        <w:t>费反映单位公务出国</w:t>
      </w:r>
      <w:r>
        <w:rPr>
          <w:rFonts w:eastAsia="仿宋_GB2312"/>
          <w:sz w:val="32"/>
          <w:szCs w:val="32"/>
        </w:rPr>
        <w:t>(</w:t>
      </w:r>
      <w:r>
        <w:rPr>
          <w:rFonts w:eastAsia="仿宋_GB2312" w:hint="eastAsia"/>
          <w:sz w:val="32"/>
          <w:szCs w:val="32"/>
        </w:rPr>
        <w:t>境</w:t>
      </w:r>
      <w:r>
        <w:rPr>
          <w:rFonts w:eastAsia="仿宋_GB2312"/>
          <w:sz w:val="32"/>
          <w:szCs w:val="32"/>
        </w:rPr>
        <w:t>)</w:t>
      </w:r>
      <w:r>
        <w:rPr>
          <w:rFonts w:eastAsia="仿宋_GB2312" w:hint="eastAsia"/>
          <w:sz w:val="32"/>
          <w:szCs w:val="32"/>
        </w:rPr>
        <w:t>的国际旅费、国外城市间交通费、住宿费、伙食费、培训费、公杂费等支出</w:t>
      </w:r>
      <w:r>
        <w:rPr>
          <w:rFonts w:eastAsia="仿宋_GB2312"/>
          <w:sz w:val="32"/>
          <w:szCs w:val="32"/>
        </w:rPr>
        <w:t>;</w:t>
      </w:r>
      <w:r>
        <w:rPr>
          <w:rFonts w:eastAsia="仿宋_GB2312" w:hint="eastAsia"/>
          <w:sz w:val="32"/>
          <w:szCs w:val="32"/>
        </w:rPr>
        <w:t>公务用车购置及运行费反映单位公务用车车辆购置支出</w:t>
      </w:r>
      <w:r>
        <w:rPr>
          <w:rFonts w:eastAsia="仿宋_GB2312"/>
          <w:sz w:val="32"/>
          <w:szCs w:val="32"/>
        </w:rPr>
        <w:t>(</w:t>
      </w:r>
      <w:r>
        <w:rPr>
          <w:rFonts w:eastAsia="仿宋_GB2312" w:hint="eastAsia"/>
          <w:sz w:val="32"/>
          <w:szCs w:val="32"/>
        </w:rPr>
        <w:t>含车辆购置税</w:t>
      </w:r>
      <w:r>
        <w:rPr>
          <w:rFonts w:eastAsia="仿宋_GB2312"/>
          <w:sz w:val="32"/>
          <w:szCs w:val="32"/>
        </w:rPr>
        <w:t>)</w:t>
      </w:r>
      <w:r>
        <w:rPr>
          <w:rFonts w:eastAsia="仿宋_GB2312" w:hint="eastAsia"/>
          <w:sz w:val="32"/>
          <w:szCs w:val="32"/>
        </w:rPr>
        <w:t>及租用费、燃料费、维修费、过路过桥费、保险费、安全奖励费用等支出</w:t>
      </w:r>
      <w:r>
        <w:rPr>
          <w:rFonts w:eastAsia="仿宋_GB2312"/>
          <w:sz w:val="32"/>
          <w:szCs w:val="32"/>
        </w:rPr>
        <w:t>;</w:t>
      </w:r>
      <w:r>
        <w:rPr>
          <w:rFonts w:eastAsia="仿宋_GB2312" w:hint="eastAsia"/>
          <w:sz w:val="32"/>
          <w:szCs w:val="32"/>
        </w:rPr>
        <w:t>公务接待费反映单位按规定开支的各类公务接待</w:t>
      </w:r>
      <w:r>
        <w:rPr>
          <w:rFonts w:eastAsia="仿宋_GB2312"/>
          <w:sz w:val="32"/>
          <w:szCs w:val="32"/>
        </w:rPr>
        <w:t>(</w:t>
      </w:r>
      <w:r>
        <w:rPr>
          <w:rFonts w:eastAsia="仿宋_GB2312" w:hint="eastAsia"/>
          <w:sz w:val="32"/>
          <w:szCs w:val="32"/>
        </w:rPr>
        <w:t>含外宾接待</w:t>
      </w:r>
      <w:r>
        <w:rPr>
          <w:rFonts w:eastAsia="仿宋_GB2312"/>
          <w:sz w:val="32"/>
          <w:szCs w:val="32"/>
        </w:rPr>
        <w:t>)</w:t>
      </w:r>
      <w:r>
        <w:rPr>
          <w:rFonts w:eastAsia="仿宋_GB2312" w:hint="eastAsia"/>
          <w:sz w:val="32"/>
          <w:szCs w:val="32"/>
        </w:rPr>
        <w:t>支出。</w:t>
      </w:r>
    </w:p>
    <w:p w:rsidR="0019674F" w:rsidRDefault="0019674F" w:rsidP="00C82CC5">
      <w:pPr>
        <w:spacing w:line="600" w:lineRule="exact"/>
        <w:ind w:firstLineChars="200" w:firstLine="640"/>
        <w:rPr>
          <w:rFonts w:eastAsia="仿宋_GB2312"/>
          <w:sz w:val="32"/>
          <w:szCs w:val="32"/>
        </w:rPr>
      </w:pPr>
      <w:r>
        <w:rPr>
          <w:rFonts w:eastAsia="仿宋_GB2312" w:hint="eastAsia"/>
          <w:kern w:val="0"/>
          <w:sz w:val="32"/>
          <w:szCs w:val="32"/>
        </w:rPr>
        <w:t>六是</w:t>
      </w:r>
      <w:r>
        <w:rPr>
          <w:rFonts w:eastAsia="仿宋_GB2312" w:hint="eastAsia"/>
          <w:sz w:val="32"/>
          <w:szCs w:val="32"/>
        </w:rPr>
        <w:t>机关运行经费</w:t>
      </w:r>
      <w:r>
        <w:rPr>
          <w:rFonts w:eastAsia="仿宋_GB2312"/>
          <w:sz w:val="32"/>
          <w:szCs w:val="32"/>
        </w:rPr>
        <w:t xml:space="preserve">: </w:t>
      </w:r>
      <w:r>
        <w:rPr>
          <w:rFonts w:eastAsia="仿宋_GB2312" w:hint="eastAsia"/>
          <w:sz w:val="32"/>
          <w:szCs w:val="32"/>
        </w:rPr>
        <w:t>指为保障行政单位</w:t>
      </w:r>
      <w:r>
        <w:rPr>
          <w:rFonts w:eastAsia="仿宋_GB2312"/>
          <w:sz w:val="32"/>
          <w:szCs w:val="32"/>
        </w:rPr>
        <w:t>(</w:t>
      </w:r>
      <w:r>
        <w:rPr>
          <w:rFonts w:eastAsia="仿宋_GB2312" w:hint="eastAsia"/>
          <w:sz w:val="32"/>
          <w:szCs w:val="32"/>
        </w:rPr>
        <w:t>含参照公务员法管理的事业单位</w:t>
      </w:r>
      <w:r>
        <w:rPr>
          <w:rFonts w:eastAsia="仿宋_GB2312"/>
          <w:sz w:val="32"/>
          <w:szCs w:val="32"/>
        </w:rPr>
        <w:t>)</w:t>
      </w:r>
      <w:r>
        <w:rPr>
          <w:rFonts w:eastAsia="仿宋_GB2312" w:hint="eastAsia"/>
          <w:sz w:val="32"/>
          <w:szCs w:val="32"/>
        </w:rPr>
        <w:t>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19674F" w:rsidRDefault="0019674F" w:rsidP="00C82CC5">
      <w:pPr>
        <w:widowControl/>
        <w:spacing w:line="600" w:lineRule="exact"/>
        <w:ind w:firstLineChars="200" w:firstLine="640"/>
        <w:jc w:val="left"/>
        <w:rPr>
          <w:rFonts w:eastAsia="楷体_GB2312"/>
          <w:kern w:val="0"/>
          <w:sz w:val="32"/>
          <w:szCs w:val="32"/>
        </w:rPr>
      </w:pPr>
      <w:r>
        <w:rPr>
          <w:rFonts w:eastAsia="楷体_GB2312" w:hint="eastAsia"/>
          <w:kern w:val="0"/>
          <w:sz w:val="32"/>
          <w:szCs w:val="32"/>
        </w:rPr>
        <w:t>（二）机关运行经费安排</w:t>
      </w:r>
    </w:p>
    <w:p w:rsidR="0019674F" w:rsidRDefault="0019674F">
      <w:pPr>
        <w:spacing w:line="600" w:lineRule="exact"/>
        <w:ind w:firstLine="640"/>
        <w:rPr>
          <w:rFonts w:eastAsia="仿宋_GB2312"/>
          <w:kern w:val="0"/>
          <w:sz w:val="32"/>
          <w:szCs w:val="32"/>
        </w:rPr>
      </w:pPr>
      <w:r>
        <w:rPr>
          <w:rFonts w:eastAsia="仿宋_GB2312"/>
          <w:sz w:val="32"/>
          <w:szCs w:val="32"/>
        </w:rPr>
        <w:t>2018</w:t>
      </w:r>
      <w:r>
        <w:rPr>
          <w:rFonts w:eastAsia="仿宋_GB2312" w:hint="eastAsia"/>
          <w:sz w:val="32"/>
          <w:szCs w:val="32"/>
        </w:rPr>
        <w:t>年本部门机关运行经费为</w:t>
      </w:r>
      <w:r>
        <w:rPr>
          <w:rFonts w:eastAsia="仿宋_GB2312"/>
          <w:sz w:val="32"/>
          <w:szCs w:val="32"/>
        </w:rPr>
        <w:t>158.79</w:t>
      </w:r>
      <w:r>
        <w:rPr>
          <w:rFonts w:eastAsia="仿宋_GB2312" w:hint="eastAsia"/>
          <w:sz w:val="32"/>
          <w:szCs w:val="32"/>
        </w:rPr>
        <w:t>万元，较上年增加</w:t>
      </w:r>
      <w:r>
        <w:rPr>
          <w:rFonts w:eastAsia="仿宋_GB2312"/>
          <w:sz w:val="32"/>
          <w:szCs w:val="32"/>
        </w:rPr>
        <w:t>4.4</w:t>
      </w:r>
      <w:r>
        <w:rPr>
          <w:rFonts w:eastAsia="仿宋_GB2312" w:hint="eastAsia"/>
          <w:sz w:val="32"/>
          <w:szCs w:val="32"/>
        </w:rPr>
        <w:t>万元，增长</w:t>
      </w:r>
      <w:r>
        <w:rPr>
          <w:rFonts w:eastAsia="仿宋_GB2312"/>
          <w:sz w:val="32"/>
          <w:szCs w:val="32"/>
        </w:rPr>
        <w:t>2.84%</w:t>
      </w:r>
      <w:r>
        <w:rPr>
          <w:rFonts w:eastAsia="仿宋_GB2312" w:hint="eastAsia"/>
          <w:sz w:val="32"/>
          <w:szCs w:val="32"/>
        </w:rPr>
        <w:t>。</w:t>
      </w:r>
    </w:p>
    <w:p w:rsidR="0019674F" w:rsidRDefault="0019674F" w:rsidP="00C82CC5">
      <w:pPr>
        <w:widowControl/>
        <w:spacing w:line="600" w:lineRule="exact"/>
        <w:ind w:firstLineChars="200" w:firstLine="640"/>
        <w:jc w:val="left"/>
        <w:rPr>
          <w:rFonts w:eastAsia="楷体_GB2312"/>
          <w:kern w:val="0"/>
          <w:sz w:val="32"/>
          <w:szCs w:val="32"/>
        </w:rPr>
      </w:pPr>
      <w:r>
        <w:rPr>
          <w:rFonts w:eastAsia="楷体_GB2312" w:hint="eastAsia"/>
          <w:kern w:val="0"/>
          <w:sz w:val="32"/>
          <w:szCs w:val="32"/>
        </w:rPr>
        <w:t>（三）国有资产占用情况</w:t>
      </w:r>
    </w:p>
    <w:p w:rsidR="0019674F" w:rsidRDefault="0019674F" w:rsidP="00C82CC5">
      <w:pPr>
        <w:widowControl/>
        <w:spacing w:line="600" w:lineRule="exact"/>
        <w:ind w:firstLineChars="200" w:firstLine="640"/>
        <w:jc w:val="left"/>
        <w:rPr>
          <w:rFonts w:eastAsia="仿宋_GB2312"/>
          <w:kern w:val="0"/>
          <w:sz w:val="32"/>
          <w:szCs w:val="32"/>
        </w:rPr>
      </w:pPr>
      <w:r>
        <w:rPr>
          <w:rFonts w:eastAsia="仿宋_GB2312" w:hint="eastAsia"/>
          <w:kern w:val="0"/>
          <w:sz w:val="32"/>
          <w:szCs w:val="32"/>
        </w:rPr>
        <w:t>鉴于截至</w:t>
      </w:r>
      <w:smartTag w:uri="urn:schemas-microsoft-com:office:smarttags" w:element="chsdate">
        <w:smartTagPr>
          <w:attr w:name="IsROCDate" w:val="False"/>
          <w:attr w:name="IsLunarDate" w:val="False"/>
          <w:attr w:name="Day" w:val="31"/>
          <w:attr w:name="Month" w:val="12"/>
          <w:attr w:name="Year" w:val="2017"/>
        </w:smartTagPr>
        <w:r>
          <w:rPr>
            <w:rFonts w:eastAsia="仿宋_GB2312"/>
            <w:kern w:val="0"/>
            <w:sz w:val="32"/>
            <w:szCs w:val="32"/>
          </w:rPr>
          <w:t>2017</w:t>
        </w:r>
        <w:r>
          <w:rPr>
            <w:rFonts w:eastAsia="仿宋_GB2312" w:hint="eastAsia"/>
            <w:kern w:val="0"/>
            <w:sz w:val="32"/>
            <w:szCs w:val="32"/>
          </w:rPr>
          <w:t>年</w:t>
        </w:r>
        <w:r>
          <w:rPr>
            <w:rFonts w:eastAsia="仿宋_GB2312"/>
            <w:kern w:val="0"/>
            <w:sz w:val="32"/>
            <w:szCs w:val="32"/>
          </w:rPr>
          <w:t>12</w:t>
        </w:r>
        <w:r>
          <w:rPr>
            <w:rFonts w:eastAsia="仿宋_GB2312" w:hint="eastAsia"/>
            <w:kern w:val="0"/>
            <w:sz w:val="32"/>
            <w:szCs w:val="32"/>
          </w:rPr>
          <w:t>月</w:t>
        </w:r>
        <w:r>
          <w:rPr>
            <w:rFonts w:eastAsia="仿宋_GB2312"/>
            <w:kern w:val="0"/>
            <w:sz w:val="32"/>
            <w:szCs w:val="32"/>
          </w:rPr>
          <w:t>31</w:t>
        </w:r>
        <w:r>
          <w:rPr>
            <w:rFonts w:eastAsia="仿宋_GB2312" w:hint="eastAsia"/>
            <w:kern w:val="0"/>
            <w:sz w:val="32"/>
            <w:szCs w:val="32"/>
          </w:rPr>
          <w:t>日</w:t>
        </w:r>
      </w:smartTag>
      <w:r>
        <w:rPr>
          <w:rFonts w:eastAsia="仿宋_GB2312" w:hint="eastAsia"/>
          <w:kern w:val="0"/>
          <w:sz w:val="32"/>
          <w:szCs w:val="32"/>
        </w:rPr>
        <w:t>的国有资产占有使用情况需在完成</w:t>
      </w:r>
      <w:r>
        <w:rPr>
          <w:rFonts w:eastAsia="仿宋_GB2312"/>
          <w:kern w:val="0"/>
          <w:sz w:val="32"/>
          <w:szCs w:val="32"/>
        </w:rPr>
        <w:t>2017</w:t>
      </w:r>
      <w:r>
        <w:rPr>
          <w:rFonts w:eastAsia="仿宋_GB2312" w:hint="eastAsia"/>
          <w:kern w:val="0"/>
          <w:sz w:val="32"/>
          <w:szCs w:val="32"/>
        </w:rPr>
        <w:t>年决算编制后才能统计汇总相关数据，因此，将在公开</w:t>
      </w:r>
      <w:r>
        <w:rPr>
          <w:rFonts w:eastAsia="仿宋_GB2312"/>
          <w:kern w:val="0"/>
          <w:sz w:val="32"/>
          <w:szCs w:val="32"/>
        </w:rPr>
        <w:t>2017</w:t>
      </w:r>
      <w:r>
        <w:rPr>
          <w:rFonts w:eastAsia="仿宋_GB2312" w:hint="eastAsia"/>
          <w:kern w:val="0"/>
          <w:sz w:val="32"/>
          <w:szCs w:val="32"/>
        </w:rPr>
        <w:t>年度部门决算时一并公开部门截至</w:t>
      </w:r>
      <w:smartTag w:uri="urn:schemas-microsoft-com:office:smarttags" w:element="chsdate">
        <w:smartTagPr>
          <w:attr w:name="IsROCDate" w:val="False"/>
          <w:attr w:name="IsLunarDate" w:val="False"/>
          <w:attr w:name="Day" w:val="31"/>
          <w:attr w:name="Month" w:val="12"/>
          <w:attr w:name="Year" w:val="2017"/>
        </w:smartTagPr>
        <w:r>
          <w:rPr>
            <w:rFonts w:eastAsia="仿宋_GB2312"/>
            <w:kern w:val="0"/>
            <w:sz w:val="32"/>
            <w:szCs w:val="32"/>
          </w:rPr>
          <w:t>2017</w:t>
        </w:r>
        <w:r>
          <w:rPr>
            <w:rFonts w:eastAsia="仿宋_GB2312" w:hint="eastAsia"/>
            <w:kern w:val="0"/>
            <w:sz w:val="32"/>
            <w:szCs w:val="32"/>
          </w:rPr>
          <w:t>年</w:t>
        </w:r>
        <w:r>
          <w:rPr>
            <w:rFonts w:eastAsia="仿宋_GB2312"/>
            <w:kern w:val="0"/>
            <w:sz w:val="32"/>
            <w:szCs w:val="32"/>
          </w:rPr>
          <w:t>12</w:t>
        </w:r>
        <w:r>
          <w:rPr>
            <w:rFonts w:eastAsia="仿宋_GB2312" w:hint="eastAsia"/>
            <w:kern w:val="0"/>
            <w:sz w:val="32"/>
            <w:szCs w:val="32"/>
          </w:rPr>
          <w:t>月</w:t>
        </w:r>
        <w:r>
          <w:rPr>
            <w:rFonts w:eastAsia="仿宋_GB2312"/>
            <w:kern w:val="0"/>
            <w:sz w:val="32"/>
            <w:szCs w:val="32"/>
          </w:rPr>
          <w:t>31</w:t>
        </w:r>
        <w:r>
          <w:rPr>
            <w:rFonts w:eastAsia="仿宋_GB2312" w:hint="eastAsia"/>
            <w:kern w:val="0"/>
            <w:sz w:val="32"/>
            <w:szCs w:val="32"/>
          </w:rPr>
          <w:t>日</w:t>
        </w:r>
      </w:smartTag>
      <w:r>
        <w:rPr>
          <w:rFonts w:eastAsia="仿宋_GB2312" w:hint="eastAsia"/>
          <w:kern w:val="0"/>
          <w:sz w:val="32"/>
          <w:szCs w:val="32"/>
        </w:rPr>
        <w:t>的国有资产占有使用情况。</w:t>
      </w:r>
    </w:p>
    <w:p w:rsidR="0019674F" w:rsidRDefault="0019674F" w:rsidP="00701394">
      <w:pPr>
        <w:jc w:val="center"/>
        <w:rPr>
          <w:rFonts w:ascii="方正小标宋简体" w:eastAsia="方正小标宋简体"/>
          <w:sz w:val="36"/>
          <w:szCs w:val="36"/>
        </w:rPr>
      </w:pPr>
    </w:p>
    <w:p w:rsidR="0019674F" w:rsidRDefault="0019674F" w:rsidP="00701394">
      <w:pPr>
        <w:jc w:val="center"/>
        <w:rPr>
          <w:rFonts w:ascii="方正小标宋简体" w:eastAsia="方正小标宋简体"/>
          <w:sz w:val="36"/>
          <w:szCs w:val="36"/>
        </w:rPr>
      </w:pPr>
      <w:r>
        <w:rPr>
          <w:rFonts w:ascii="方正小标宋简体" w:eastAsia="方正小标宋简体" w:hint="eastAsia"/>
          <w:sz w:val="36"/>
          <w:szCs w:val="36"/>
        </w:rPr>
        <w:lastRenderedPageBreak/>
        <w:t>目</w:t>
      </w:r>
      <w:r>
        <w:rPr>
          <w:rFonts w:ascii="方正小标宋简体" w:eastAsia="方正小标宋简体"/>
          <w:sz w:val="36"/>
          <w:szCs w:val="36"/>
        </w:rPr>
        <w:t xml:space="preserve">     </w:t>
      </w:r>
      <w:r>
        <w:rPr>
          <w:rFonts w:ascii="方正小标宋简体" w:eastAsia="方正小标宋简体" w:hint="eastAsia"/>
          <w:sz w:val="36"/>
          <w:szCs w:val="36"/>
        </w:rPr>
        <w:t>录</w:t>
      </w:r>
    </w:p>
    <w:p w:rsidR="0019674F" w:rsidRDefault="0019674F" w:rsidP="00701394">
      <w:pPr>
        <w:jc w:val="left"/>
        <w:rPr>
          <w:rFonts w:ascii="黑体" w:eastAsia="黑体" w:hAnsi="黑体"/>
          <w:sz w:val="30"/>
          <w:szCs w:val="30"/>
        </w:rPr>
      </w:pPr>
    </w:p>
    <w:p w:rsidR="0019674F" w:rsidRDefault="0019674F" w:rsidP="00701394">
      <w:pPr>
        <w:jc w:val="left"/>
        <w:rPr>
          <w:rFonts w:ascii="黑体" w:eastAsia="黑体" w:hAnsi="黑体"/>
          <w:sz w:val="30"/>
          <w:szCs w:val="30"/>
        </w:rPr>
      </w:pPr>
      <w:r>
        <w:rPr>
          <w:rFonts w:ascii="黑体" w:eastAsia="黑体" w:hAnsi="黑体" w:hint="eastAsia"/>
          <w:sz w:val="30"/>
          <w:szCs w:val="30"/>
        </w:rPr>
        <w:t>第一部分</w:t>
      </w:r>
      <w:r>
        <w:rPr>
          <w:rFonts w:ascii="黑体" w:eastAsia="黑体" w:hAnsi="黑体"/>
          <w:sz w:val="30"/>
          <w:szCs w:val="30"/>
        </w:rPr>
        <w:t xml:space="preserve"> </w:t>
      </w:r>
      <w:r w:rsidR="00217E8D">
        <w:rPr>
          <w:rFonts w:ascii="黑体" w:eastAsia="黑体" w:hAnsi="黑体" w:hint="eastAsia"/>
          <w:sz w:val="30"/>
          <w:szCs w:val="30"/>
        </w:rPr>
        <w:t>芒市安监局</w:t>
      </w:r>
      <w:r>
        <w:rPr>
          <w:rFonts w:ascii="黑体" w:eastAsia="黑体" w:hAnsi="黑体"/>
          <w:sz w:val="30"/>
          <w:szCs w:val="30"/>
        </w:rPr>
        <w:t>2018</w:t>
      </w:r>
      <w:r>
        <w:rPr>
          <w:rFonts w:ascii="黑体" w:eastAsia="黑体" w:hAnsi="黑体" w:hint="eastAsia"/>
          <w:sz w:val="30"/>
          <w:szCs w:val="30"/>
        </w:rPr>
        <w:t>年部门预算编制说明</w:t>
      </w:r>
    </w:p>
    <w:p w:rsidR="0019674F" w:rsidRDefault="0019674F" w:rsidP="00701394">
      <w:pPr>
        <w:jc w:val="left"/>
        <w:rPr>
          <w:rFonts w:ascii="黑体" w:eastAsia="黑体" w:hAnsi="黑体"/>
          <w:sz w:val="30"/>
          <w:szCs w:val="30"/>
        </w:rPr>
      </w:pPr>
      <w:r>
        <w:rPr>
          <w:rFonts w:ascii="黑体" w:eastAsia="黑体" w:hAnsi="黑体" w:hint="eastAsia"/>
          <w:sz w:val="30"/>
          <w:szCs w:val="30"/>
        </w:rPr>
        <w:t>第二部分</w:t>
      </w:r>
      <w:r>
        <w:rPr>
          <w:rFonts w:ascii="黑体" w:eastAsia="黑体" w:hAnsi="黑体"/>
          <w:sz w:val="30"/>
          <w:szCs w:val="30"/>
        </w:rPr>
        <w:t xml:space="preserve"> </w:t>
      </w:r>
      <w:r>
        <w:rPr>
          <w:rFonts w:ascii="黑体" w:eastAsia="黑体" w:hAnsi="黑体" w:hint="eastAsia"/>
          <w:sz w:val="30"/>
          <w:szCs w:val="30"/>
        </w:rPr>
        <w:t>芒市</w:t>
      </w:r>
      <w:r w:rsidR="00217E8D">
        <w:rPr>
          <w:rFonts w:ascii="黑体" w:eastAsia="黑体" w:hAnsi="黑体" w:hint="eastAsia"/>
          <w:sz w:val="30"/>
          <w:szCs w:val="30"/>
        </w:rPr>
        <w:t>安监局</w:t>
      </w:r>
      <w:r>
        <w:rPr>
          <w:rFonts w:ascii="黑体" w:eastAsia="黑体" w:hAnsi="黑体"/>
          <w:sz w:val="30"/>
          <w:szCs w:val="30"/>
        </w:rPr>
        <w:t>2018</w:t>
      </w:r>
      <w:r>
        <w:rPr>
          <w:rFonts w:ascii="黑体" w:eastAsia="黑体" w:hAnsi="黑体" w:hint="eastAsia"/>
          <w:sz w:val="30"/>
          <w:szCs w:val="30"/>
        </w:rPr>
        <w:t>年部门预算表</w:t>
      </w:r>
    </w:p>
    <w:p w:rsidR="0019674F" w:rsidRDefault="0019674F" w:rsidP="00701394">
      <w:pPr>
        <w:jc w:val="left"/>
        <w:rPr>
          <w:rFonts w:eastAsia="仿宋_GB2312"/>
          <w:sz w:val="30"/>
          <w:szCs w:val="30"/>
        </w:rPr>
      </w:pPr>
      <w:r>
        <w:rPr>
          <w:rFonts w:eastAsia="仿宋_GB2312" w:hint="eastAsia"/>
          <w:sz w:val="30"/>
          <w:szCs w:val="30"/>
        </w:rPr>
        <w:t>一、部门财务收支总体情况表</w:t>
      </w:r>
    </w:p>
    <w:p w:rsidR="0019674F" w:rsidRDefault="0019674F" w:rsidP="00701394">
      <w:pPr>
        <w:jc w:val="left"/>
        <w:rPr>
          <w:rFonts w:eastAsia="仿宋_GB2312"/>
          <w:sz w:val="30"/>
          <w:szCs w:val="30"/>
        </w:rPr>
      </w:pPr>
      <w:r>
        <w:rPr>
          <w:rFonts w:eastAsia="仿宋_GB2312" w:hint="eastAsia"/>
          <w:sz w:val="30"/>
          <w:szCs w:val="30"/>
        </w:rPr>
        <w:t>二、部门收入总体情况表</w:t>
      </w:r>
    </w:p>
    <w:p w:rsidR="0019674F" w:rsidRDefault="0019674F" w:rsidP="00701394">
      <w:pPr>
        <w:jc w:val="left"/>
        <w:rPr>
          <w:rFonts w:eastAsia="仿宋_GB2312"/>
          <w:sz w:val="30"/>
          <w:szCs w:val="30"/>
        </w:rPr>
      </w:pPr>
      <w:r>
        <w:rPr>
          <w:rFonts w:eastAsia="仿宋_GB2312" w:hint="eastAsia"/>
          <w:sz w:val="30"/>
          <w:szCs w:val="30"/>
        </w:rPr>
        <w:t>三、部门支出总体情况表</w:t>
      </w:r>
    </w:p>
    <w:p w:rsidR="0019674F" w:rsidRDefault="0019674F" w:rsidP="00701394">
      <w:pPr>
        <w:jc w:val="left"/>
        <w:rPr>
          <w:rFonts w:eastAsia="仿宋_GB2312"/>
          <w:sz w:val="30"/>
          <w:szCs w:val="30"/>
        </w:rPr>
      </w:pPr>
      <w:r>
        <w:rPr>
          <w:rFonts w:eastAsia="仿宋_GB2312" w:hint="eastAsia"/>
          <w:sz w:val="30"/>
          <w:szCs w:val="30"/>
        </w:rPr>
        <w:t>四、部门财政拨款收支总体情况表</w:t>
      </w:r>
    </w:p>
    <w:p w:rsidR="0019674F" w:rsidRDefault="0019674F" w:rsidP="00701394">
      <w:pPr>
        <w:jc w:val="left"/>
        <w:rPr>
          <w:rFonts w:eastAsia="仿宋_GB2312"/>
          <w:sz w:val="30"/>
          <w:szCs w:val="30"/>
        </w:rPr>
      </w:pPr>
      <w:r>
        <w:rPr>
          <w:rFonts w:eastAsia="仿宋_GB2312" w:hint="eastAsia"/>
          <w:sz w:val="30"/>
          <w:szCs w:val="30"/>
        </w:rPr>
        <w:t>五、部门一般公共预算本级财力安排支出情况表</w:t>
      </w:r>
    </w:p>
    <w:p w:rsidR="0019674F" w:rsidRDefault="0019674F" w:rsidP="00701394">
      <w:pPr>
        <w:jc w:val="left"/>
        <w:rPr>
          <w:rFonts w:eastAsia="仿宋_GB2312"/>
          <w:sz w:val="30"/>
          <w:szCs w:val="30"/>
        </w:rPr>
      </w:pPr>
      <w:r>
        <w:rPr>
          <w:rFonts w:eastAsia="仿宋_GB2312" w:hint="eastAsia"/>
          <w:sz w:val="30"/>
          <w:szCs w:val="30"/>
        </w:rPr>
        <w:t>六、部门基本支出情况表</w:t>
      </w:r>
    </w:p>
    <w:p w:rsidR="0019674F" w:rsidRDefault="0019674F" w:rsidP="00701394">
      <w:pPr>
        <w:jc w:val="left"/>
        <w:rPr>
          <w:rFonts w:eastAsia="仿宋_GB2312"/>
          <w:sz w:val="30"/>
          <w:szCs w:val="30"/>
        </w:rPr>
      </w:pPr>
      <w:r>
        <w:rPr>
          <w:rFonts w:eastAsia="仿宋_GB2312" w:hint="eastAsia"/>
          <w:sz w:val="30"/>
          <w:szCs w:val="30"/>
        </w:rPr>
        <w:t>七、部门政府性基金预算支出情况表</w:t>
      </w:r>
    </w:p>
    <w:p w:rsidR="0019674F" w:rsidRDefault="0019674F" w:rsidP="00701394">
      <w:pPr>
        <w:jc w:val="left"/>
        <w:rPr>
          <w:rFonts w:eastAsia="仿宋_GB2312"/>
          <w:sz w:val="30"/>
          <w:szCs w:val="30"/>
        </w:rPr>
      </w:pPr>
      <w:r>
        <w:rPr>
          <w:rFonts w:eastAsia="仿宋_GB2312" w:hint="eastAsia"/>
          <w:sz w:val="30"/>
          <w:szCs w:val="30"/>
        </w:rPr>
        <w:t>八、财政拨款支出明细表（按经济科目分类）</w:t>
      </w:r>
    </w:p>
    <w:p w:rsidR="0019674F" w:rsidRDefault="0019674F" w:rsidP="00701394">
      <w:pPr>
        <w:jc w:val="left"/>
        <w:rPr>
          <w:rFonts w:eastAsia="仿宋_GB2312"/>
          <w:sz w:val="30"/>
          <w:szCs w:val="30"/>
        </w:rPr>
      </w:pPr>
      <w:r>
        <w:rPr>
          <w:rFonts w:eastAsia="仿宋_GB2312" w:hint="eastAsia"/>
          <w:sz w:val="30"/>
          <w:szCs w:val="30"/>
        </w:rPr>
        <w:t>九、部门一般公共预算“三公”经费支出情况表</w:t>
      </w:r>
    </w:p>
    <w:p w:rsidR="0019674F" w:rsidRDefault="0019674F" w:rsidP="00701394">
      <w:pPr>
        <w:jc w:val="left"/>
        <w:rPr>
          <w:rFonts w:eastAsia="仿宋_GB2312"/>
          <w:sz w:val="30"/>
          <w:szCs w:val="30"/>
        </w:rPr>
      </w:pPr>
      <w:r>
        <w:rPr>
          <w:rFonts w:eastAsia="仿宋_GB2312" w:hint="eastAsia"/>
          <w:sz w:val="30"/>
          <w:szCs w:val="30"/>
        </w:rPr>
        <w:t>十、省本级项目支出绩效目标表（本次下达）</w:t>
      </w:r>
    </w:p>
    <w:p w:rsidR="0019674F" w:rsidRDefault="0019674F" w:rsidP="00701394">
      <w:pPr>
        <w:jc w:val="left"/>
        <w:rPr>
          <w:rFonts w:eastAsia="仿宋_GB2312"/>
          <w:sz w:val="30"/>
          <w:szCs w:val="30"/>
        </w:rPr>
      </w:pPr>
      <w:r>
        <w:rPr>
          <w:rFonts w:eastAsia="仿宋_GB2312" w:hint="eastAsia"/>
          <w:sz w:val="30"/>
          <w:szCs w:val="30"/>
        </w:rPr>
        <w:t>十一、省本级项目支出绩效目标表（另文下达）</w:t>
      </w:r>
    </w:p>
    <w:p w:rsidR="0019674F" w:rsidRDefault="0019674F" w:rsidP="00701394">
      <w:pPr>
        <w:jc w:val="left"/>
        <w:rPr>
          <w:rFonts w:eastAsia="仿宋_GB2312"/>
          <w:sz w:val="30"/>
          <w:szCs w:val="30"/>
        </w:rPr>
      </w:pPr>
      <w:r>
        <w:rPr>
          <w:rFonts w:eastAsia="仿宋_GB2312" w:hint="eastAsia"/>
          <w:sz w:val="30"/>
          <w:szCs w:val="30"/>
        </w:rPr>
        <w:t>十二、省对下转移支付绩效目标表</w:t>
      </w:r>
    </w:p>
    <w:p w:rsidR="0019674F" w:rsidRDefault="0019674F" w:rsidP="00701394">
      <w:pPr>
        <w:jc w:val="left"/>
        <w:rPr>
          <w:rFonts w:eastAsia="仿宋_GB2312"/>
          <w:sz w:val="30"/>
          <w:szCs w:val="30"/>
        </w:rPr>
      </w:pPr>
      <w:r>
        <w:rPr>
          <w:rFonts w:eastAsia="仿宋_GB2312" w:hint="eastAsia"/>
          <w:sz w:val="30"/>
          <w:szCs w:val="30"/>
        </w:rPr>
        <w:t>十三、部门政府采购情况表</w:t>
      </w:r>
    </w:p>
    <w:p w:rsidR="0019674F" w:rsidRDefault="0019674F" w:rsidP="00701394">
      <w:pPr>
        <w:jc w:val="left"/>
        <w:rPr>
          <w:rFonts w:eastAsia="仿宋_GB2312"/>
          <w:sz w:val="30"/>
          <w:szCs w:val="30"/>
        </w:rPr>
      </w:pPr>
    </w:p>
    <w:p w:rsidR="0019674F" w:rsidRDefault="0019674F">
      <w:pPr>
        <w:widowControl/>
        <w:spacing w:line="600" w:lineRule="exact"/>
        <w:jc w:val="left"/>
        <w:rPr>
          <w:rFonts w:eastAsia="仿宋_GB2312"/>
          <w:kern w:val="0"/>
          <w:sz w:val="32"/>
          <w:szCs w:val="32"/>
        </w:rPr>
      </w:pPr>
    </w:p>
    <w:sectPr w:rsidR="0019674F" w:rsidSect="00370F9C">
      <w:headerReference w:type="even" r:id="rId8"/>
      <w:headerReference w:type="default" r:id="rId9"/>
      <w:footerReference w:type="default" r:id="rId10"/>
      <w:pgSz w:w="11906" w:h="16838"/>
      <w:pgMar w:top="1247" w:right="1797" w:bottom="1247"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74F" w:rsidRDefault="0019674F" w:rsidP="00370F9C">
      <w:r>
        <w:separator/>
      </w:r>
    </w:p>
  </w:endnote>
  <w:endnote w:type="continuationSeparator" w:id="0">
    <w:p w:rsidR="0019674F" w:rsidRDefault="0019674F" w:rsidP="00370F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SimSun-ExtB"/>
    <w:panose1 w:val="00000000000000000000"/>
    <w:charset w:val="86"/>
    <w:family w:val="script"/>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黑体"/>
    <w:panose1 w:val="00000000000000000000"/>
    <w:charset w:val="86"/>
    <w:family w:val="modern"/>
    <w:notTrueType/>
    <w:pitch w:val="default"/>
    <w:sig w:usb0="00000001" w:usb1="080E0000" w:usb2="00000010" w:usb3="00000000" w:csb0="00040000" w:csb1="00000000"/>
  </w:font>
  <w:font w:name="仿宋_GB2312">
    <w:altName w:val="黑体"/>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74F" w:rsidRDefault="00C82CC5">
    <w:pPr>
      <w:pStyle w:val="a6"/>
    </w:pPr>
    <w:r>
      <w:rPr>
        <w:noProof/>
      </w:rPr>
      <w:pict>
        <v:shapetype id="_x0000_t202" coordsize="21600,21600" o:spt="202" path="m,l,21600r21600,l21600,xe">
          <v:stroke joinstyle="miter"/>
          <v:path gradientshapeok="t" o:connecttype="rect"/>
        </v:shapetype>
        <v:shape id="_x0000_s2049" type="#_x0000_t202" style="position:absolute;margin-left:208pt;margin-top:0;width:2in;height:2in;z-index:251660288;mso-wrap-style:none;mso-position-horizontal:right;mso-position-horizontal-relative:margin" filled="f" stroked="f">
          <v:textbox style="mso-fit-shape-to-text:t" inset="0,0,0,0">
            <w:txbxContent>
              <w:p w:rsidR="0019674F" w:rsidRDefault="00C82CC5">
                <w:pPr>
                  <w:pStyle w:val="a6"/>
                </w:pPr>
                <w:fldSimple w:instr=" PAGE  \* MERGEFORMAT ">
                  <w:r w:rsidR="00217E8D">
                    <w:rPr>
                      <w:noProof/>
                    </w:rPr>
                    <w:t>7</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74F" w:rsidRDefault="0019674F" w:rsidP="00370F9C">
      <w:r>
        <w:separator/>
      </w:r>
    </w:p>
  </w:footnote>
  <w:footnote w:type="continuationSeparator" w:id="0">
    <w:p w:rsidR="0019674F" w:rsidRDefault="0019674F" w:rsidP="00370F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74F" w:rsidRDefault="0019674F">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74F" w:rsidRDefault="0019674F">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0D80"/>
    <w:rsid w:val="00063177"/>
    <w:rsid w:val="00064C37"/>
    <w:rsid w:val="00070204"/>
    <w:rsid w:val="00073344"/>
    <w:rsid w:val="00074721"/>
    <w:rsid w:val="00081157"/>
    <w:rsid w:val="00083CB1"/>
    <w:rsid w:val="00085843"/>
    <w:rsid w:val="000860FB"/>
    <w:rsid w:val="0009199F"/>
    <w:rsid w:val="000952C1"/>
    <w:rsid w:val="00096A53"/>
    <w:rsid w:val="000A03E5"/>
    <w:rsid w:val="000A07EA"/>
    <w:rsid w:val="000A1122"/>
    <w:rsid w:val="000A34F3"/>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673A"/>
    <w:rsid w:val="00157BA7"/>
    <w:rsid w:val="001704E4"/>
    <w:rsid w:val="00175223"/>
    <w:rsid w:val="00175B2E"/>
    <w:rsid w:val="00176F17"/>
    <w:rsid w:val="001804E3"/>
    <w:rsid w:val="00180C9A"/>
    <w:rsid w:val="00182D13"/>
    <w:rsid w:val="00183B42"/>
    <w:rsid w:val="00186C54"/>
    <w:rsid w:val="00192C05"/>
    <w:rsid w:val="0019674F"/>
    <w:rsid w:val="00197CAA"/>
    <w:rsid w:val="00197E5D"/>
    <w:rsid w:val="001A1B3A"/>
    <w:rsid w:val="001A3CEE"/>
    <w:rsid w:val="001A784A"/>
    <w:rsid w:val="001B045D"/>
    <w:rsid w:val="001C1C89"/>
    <w:rsid w:val="001C55D5"/>
    <w:rsid w:val="001D120C"/>
    <w:rsid w:val="001E03BD"/>
    <w:rsid w:val="001E684A"/>
    <w:rsid w:val="00200BD6"/>
    <w:rsid w:val="00216177"/>
    <w:rsid w:val="00217E8D"/>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76482"/>
    <w:rsid w:val="00281C06"/>
    <w:rsid w:val="00285DC4"/>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3105"/>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0F9C"/>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06D"/>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4583"/>
    <w:rsid w:val="005054B5"/>
    <w:rsid w:val="00505533"/>
    <w:rsid w:val="00506344"/>
    <w:rsid w:val="005148D7"/>
    <w:rsid w:val="00521069"/>
    <w:rsid w:val="005248EA"/>
    <w:rsid w:val="0052572D"/>
    <w:rsid w:val="005431C8"/>
    <w:rsid w:val="005463F4"/>
    <w:rsid w:val="00552BA8"/>
    <w:rsid w:val="0055409A"/>
    <w:rsid w:val="00563EEF"/>
    <w:rsid w:val="005715F9"/>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308"/>
    <w:rsid w:val="006F1C64"/>
    <w:rsid w:val="006F3C19"/>
    <w:rsid w:val="00700438"/>
    <w:rsid w:val="00701394"/>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1413"/>
    <w:rsid w:val="009F25BD"/>
    <w:rsid w:val="009F3C7E"/>
    <w:rsid w:val="009F5646"/>
    <w:rsid w:val="009F5D32"/>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46E80"/>
    <w:rsid w:val="00B52992"/>
    <w:rsid w:val="00B538C6"/>
    <w:rsid w:val="00B55D17"/>
    <w:rsid w:val="00B62018"/>
    <w:rsid w:val="00B63114"/>
    <w:rsid w:val="00B64A22"/>
    <w:rsid w:val="00B67D14"/>
    <w:rsid w:val="00B700C3"/>
    <w:rsid w:val="00B8042D"/>
    <w:rsid w:val="00B810FF"/>
    <w:rsid w:val="00B8418B"/>
    <w:rsid w:val="00B84519"/>
    <w:rsid w:val="00B87463"/>
    <w:rsid w:val="00B912DD"/>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1D00"/>
    <w:rsid w:val="00C52FD7"/>
    <w:rsid w:val="00C57277"/>
    <w:rsid w:val="00C616E4"/>
    <w:rsid w:val="00C648E2"/>
    <w:rsid w:val="00C6603B"/>
    <w:rsid w:val="00C71E3F"/>
    <w:rsid w:val="00C75A4D"/>
    <w:rsid w:val="00C75CE4"/>
    <w:rsid w:val="00C82CC5"/>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312F"/>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24E93119"/>
    <w:rsid w:val="2C3974B3"/>
    <w:rsid w:val="4C452F82"/>
    <w:rsid w:val="556A30B8"/>
    <w:rsid w:val="5C060BFD"/>
    <w:rsid w:val="67C74BD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locked="1" w:uiPriority="0"/>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0F9C"/>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rsid w:val="00370F9C"/>
    <w:pPr>
      <w:jc w:val="left"/>
    </w:pPr>
  </w:style>
  <w:style w:type="character" w:customStyle="1" w:styleId="Char">
    <w:name w:val="批注文字 Char"/>
    <w:basedOn w:val="a0"/>
    <w:link w:val="a3"/>
    <w:uiPriority w:val="99"/>
    <w:semiHidden/>
    <w:rsid w:val="00A9582E"/>
    <w:rPr>
      <w:szCs w:val="24"/>
    </w:rPr>
  </w:style>
  <w:style w:type="paragraph" w:styleId="a4">
    <w:name w:val="annotation subject"/>
    <w:basedOn w:val="a3"/>
    <w:next w:val="a3"/>
    <w:link w:val="Char0"/>
    <w:uiPriority w:val="99"/>
    <w:semiHidden/>
    <w:rsid w:val="00370F9C"/>
    <w:rPr>
      <w:b/>
      <w:bCs/>
    </w:rPr>
  </w:style>
  <w:style w:type="character" w:customStyle="1" w:styleId="Char0">
    <w:name w:val="批注主题 Char"/>
    <w:basedOn w:val="Char"/>
    <w:link w:val="a4"/>
    <w:uiPriority w:val="99"/>
    <w:semiHidden/>
    <w:rsid w:val="00A9582E"/>
    <w:rPr>
      <w:b/>
      <w:bCs/>
    </w:rPr>
  </w:style>
  <w:style w:type="paragraph" w:styleId="a5">
    <w:name w:val="Balloon Text"/>
    <w:basedOn w:val="a"/>
    <w:link w:val="Char1"/>
    <w:uiPriority w:val="99"/>
    <w:semiHidden/>
    <w:rsid w:val="00370F9C"/>
    <w:rPr>
      <w:sz w:val="18"/>
      <w:szCs w:val="18"/>
    </w:rPr>
  </w:style>
  <w:style w:type="character" w:customStyle="1" w:styleId="Char1">
    <w:name w:val="批注框文本 Char"/>
    <w:basedOn w:val="a0"/>
    <w:link w:val="a5"/>
    <w:uiPriority w:val="99"/>
    <w:semiHidden/>
    <w:rsid w:val="00A9582E"/>
    <w:rPr>
      <w:sz w:val="0"/>
      <w:szCs w:val="0"/>
    </w:rPr>
  </w:style>
  <w:style w:type="paragraph" w:styleId="a6">
    <w:name w:val="footer"/>
    <w:basedOn w:val="a"/>
    <w:link w:val="Char2"/>
    <w:uiPriority w:val="99"/>
    <w:rsid w:val="00370F9C"/>
    <w:pPr>
      <w:tabs>
        <w:tab w:val="center" w:pos="4153"/>
        <w:tab w:val="right" w:pos="8306"/>
      </w:tabs>
      <w:snapToGrid w:val="0"/>
      <w:jc w:val="left"/>
    </w:pPr>
    <w:rPr>
      <w:sz w:val="18"/>
      <w:szCs w:val="18"/>
    </w:rPr>
  </w:style>
  <w:style w:type="character" w:customStyle="1" w:styleId="Char2">
    <w:name w:val="页脚 Char"/>
    <w:basedOn w:val="a0"/>
    <w:link w:val="a6"/>
    <w:uiPriority w:val="99"/>
    <w:semiHidden/>
    <w:rsid w:val="00A9582E"/>
    <w:rPr>
      <w:sz w:val="18"/>
      <w:szCs w:val="18"/>
    </w:rPr>
  </w:style>
  <w:style w:type="paragraph" w:styleId="a7">
    <w:name w:val="header"/>
    <w:basedOn w:val="a"/>
    <w:link w:val="Char3"/>
    <w:uiPriority w:val="99"/>
    <w:rsid w:val="00370F9C"/>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uiPriority w:val="99"/>
    <w:semiHidden/>
    <w:rsid w:val="00A9582E"/>
    <w:rPr>
      <w:sz w:val="18"/>
      <w:szCs w:val="18"/>
    </w:rPr>
  </w:style>
  <w:style w:type="character" w:styleId="a8">
    <w:name w:val="Hyperlink"/>
    <w:basedOn w:val="a0"/>
    <w:uiPriority w:val="99"/>
    <w:rsid w:val="00370F9C"/>
    <w:rPr>
      <w:rFonts w:cs="Times New Roman"/>
      <w:color w:val="000000"/>
      <w:sz w:val="14"/>
      <w:szCs w:val="14"/>
      <w:u w:val="none"/>
    </w:rPr>
  </w:style>
  <w:style w:type="character" w:styleId="a9">
    <w:name w:val="annotation reference"/>
    <w:basedOn w:val="a0"/>
    <w:uiPriority w:val="99"/>
    <w:semiHidden/>
    <w:rsid w:val="00370F9C"/>
    <w:rPr>
      <w:rFonts w:cs="Times New Roman"/>
      <w:sz w:val="21"/>
    </w:rPr>
  </w:style>
  <w:style w:type="paragraph" w:customStyle="1" w:styleId="Revision1">
    <w:name w:val="Revision1"/>
    <w:hidden/>
    <w:uiPriority w:val="99"/>
    <w:semiHidden/>
    <w:rsid w:val="00370F9C"/>
    <w:rPr>
      <w:szCs w:val="24"/>
    </w:rPr>
  </w:style>
</w:styles>
</file>

<file path=word/webSettings.xml><?xml version="1.0" encoding="utf-8"?>
<w:webSettings xmlns:r="http://schemas.openxmlformats.org/officeDocument/2006/relationships" xmlns:w="http://schemas.openxmlformats.org/wordprocessingml/2006/main">
  <w:divs>
    <w:div w:id="6875668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baike.so.com/doc/4796448-5012566.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so.com/doc/5716834-5929560.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2995</Words>
  <Characters>492</Characters>
  <Application>Microsoft Office Word</Application>
  <DocSecurity>0</DocSecurity>
  <Lines>4</Lines>
  <Paragraphs>6</Paragraphs>
  <ScaleCrop>false</ScaleCrop>
  <Company>zhlx</Company>
  <LinksUpToDate>false</LinksUpToDate>
  <CharactersWithSpaces>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年部门预算编制说明</dc:title>
  <dc:subject/>
  <dc:creator>lx</dc:creator>
  <cp:keywords/>
  <dc:description>ZHGenApp().GetProperty("Certification")</dc:description>
  <cp:lastModifiedBy>Windows 用户</cp:lastModifiedBy>
  <cp:revision>95</cp:revision>
  <cp:lastPrinted>2018-02-09T06:39:00Z</cp:lastPrinted>
  <dcterms:created xsi:type="dcterms:W3CDTF">2012-01-07T11:13:00Z</dcterms:created>
  <dcterms:modified xsi:type="dcterms:W3CDTF">2018-02-11T12:48:00Z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