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snapToGrid w:val="0"/>
          <w:kern w:val="0"/>
          <w:sz w:val="44"/>
          <w:szCs w:val="36"/>
          <w:lang w:eastAsia="zh-CN"/>
        </w:rPr>
      </w:pPr>
      <w:r>
        <w:rPr>
          <w:rFonts w:hint="eastAsia" w:ascii="宋体" w:hAnsi="宋体" w:eastAsia="方正小标宋_GBK"/>
          <w:snapToGrid w:val="0"/>
          <w:kern w:val="0"/>
          <w:sz w:val="44"/>
          <w:szCs w:val="36"/>
        </w:rPr>
        <w:t>芒市人民政府办公室关于</w:t>
      </w:r>
      <w:r>
        <w:rPr>
          <w:rFonts w:hint="eastAsia" w:ascii="宋体" w:hAnsi="宋体" w:eastAsia="宋体" w:cs="宋体"/>
          <w:snapToGrid w:val="0"/>
          <w:kern w:val="0"/>
          <w:sz w:val="44"/>
          <w:szCs w:val="36"/>
        </w:rPr>
        <w:t>2023</w:t>
      </w:r>
      <w:r>
        <w:rPr>
          <w:rFonts w:hint="eastAsia" w:ascii="宋体" w:hAnsi="宋体" w:eastAsia="方正小标宋_GBK"/>
          <w:snapToGrid w:val="0"/>
          <w:kern w:val="0"/>
          <w:sz w:val="44"/>
          <w:szCs w:val="36"/>
        </w:rPr>
        <w:t>年</w:t>
      </w:r>
      <w:r>
        <w:rPr>
          <w:rFonts w:hint="eastAsia" w:ascii="宋体" w:hAnsi="宋体" w:eastAsia="方正小标宋_GBK"/>
          <w:snapToGrid w:val="0"/>
          <w:kern w:val="0"/>
          <w:sz w:val="44"/>
          <w:szCs w:val="36"/>
          <w:lang w:eastAsia="zh-CN"/>
        </w:rPr>
        <w:t>三季度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snapToGrid w:val="0"/>
          <w:kern w:val="0"/>
          <w:sz w:val="44"/>
          <w:szCs w:val="36"/>
        </w:rPr>
      </w:pPr>
      <w:r>
        <w:rPr>
          <w:rFonts w:hint="eastAsia" w:ascii="宋体" w:hAnsi="宋体" w:eastAsia="方正小标宋_GBK"/>
          <w:snapToGrid w:val="0"/>
          <w:kern w:val="0"/>
          <w:sz w:val="44"/>
          <w:szCs w:val="36"/>
        </w:rPr>
        <w:t>全市政府网站和政府系统政务新媒体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仿宋_GBK" w:cs="方正仿宋_GBK"/>
          <w:sz w:val="32"/>
          <w:szCs w:val="32"/>
          <w:lang w:eastAsia="zh-CN"/>
        </w:rPr>
      </w:pPr>
      <w:r>
        <w:rPr>
          <w:rFonts w:hint="eastAsia" w:ascii="宋体" w:hAnsi="宋体" w:eastAsia="方正小标宋_GBK"/>
          <w:snapToGrid w:val="0"/>
          <w:kern w:val="0"/>
          <w:sz w:val="44"/>
          <w:szCs w:val="36"/>
        </w:rPr>
        <w:t>检查情况的通报</w:t>
      </w:r>
      <w:r>
        <w:rPr>
          <w:rFonts w:hint="eastAsia" w:ascii="宋体" w:hAnsi="宋体" w:eastAsia="方正小标宋_GBK"/>
          <w:snapToGrid w:val="0"/>
          <w:kern w:val="0"/>
          <w:sz w:val="44"/>
          <w:szCs w:val="36"/>
        </w:rPr>
        <w:br w:type="textWrapping"/>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各乡镇人民政府</w:t>
      </w:r>
      <w:r>
        <w:rPr>
          <w:rFonts w:hint="eastAsia" w:ascii="宋体" w:hAnsi="宋体" w:eastAsia="宋体" w:cs="宋体"/>
          <w:sz w:val="32"/>
          <w:szCs w:val="32"/>
        </w:rPr>
        <w:t>，</w:t>
      </w:r>
      <w:r>
        <w:rPr>
          <w:rFonts w:hint="eastAsia" w:ascii="宋体" w:hAnsi="宋体" w:eastAsia="方正仿宋_GBK" w:cs="方正仿宋_GBK"/>
          <w:sz w:val="32"/>
          <w:szCs w:val="32"/>
        </w:rPr>
        <w:t>勐焕街道办事处</w:t>
      </w:r>
      <w:r>
        <w:rPr>
          <w:rFonts w:hint="eastAsia" w:ascii="宋体" w:hAnsi="宋体" w:eastAsia="宋体" w:cs="宋体"/>
          <w:sz w:val="32"/>
          <w:szCs w:val="32"/>
        </w:rPr>
        <w:t>、</w:t>
      </w:r>
      <w:r>
        <w:rPr>
          <w:rFonts w:hint="eastAsia" w:ascii="宋体" w:hAnsi="宋体" w:eastAsia="方正仿宋_GBK" w:cs="方正仿宋_GBK"/>
          <w:sz w:val="32"/>
          <w:szCs w:val="32"/>
        </w:rPr>
        <w:t>遮放农场社区管理委员会</w:t>
      </w:r>
      <w:r>
        <w:rPr>
          <w:rFonts w:hint="eastAsia" w:ascii="宋体" w:hAnsi="宋体" w:eastAsia="宋体" w:cs="宋体"/>
          <w:sz w:val="32"/>
          <w:szCs w:val="32"/>
        </w:rPr>
        <w:t>，</w:t>
      </w:r>
      <w:r>
        <w:rPr>
          <w:rFonts w:hint="eastAsia" w:ascii="宋体" w:hAnsi="宋体" w:eastAsia="方正仿宋_GBK" w:cs="方正仿宋_GBK"/>
          <w:sz w:val="32"/>
          <w:szCs w:val="32"/>
        </w:rPr>
        <w:t>市直有关单位</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按照省</w:t>
      </w:r>
      <w:r>
        <w:rPr>
          <w:rFonts w:hint="eastAsia" w:ascii="宋体" w:hAnsi="宋体" w:eastAsia="宋体" w:cs="宋体"/>
          <w:sz w:val="32"/>
          <w:szCs w:val="32"/>
        </w:rPr>
        <w:t>、</w:t>
      </w:r>
      <w:r>
        <w:rPr>
          <w:rFonts w:hint="eastAsia" w:ascii="宋体" w:hAnsi="宋体" w:eastAsia="方正仿宋_GBK" w:cs="方正仿宋_GBK"/>
          <w:sz w:val="32"/>
          <w:szCs w:val="32"/>
        </w:rPr>
        <w:t>州政府关于做好政府网站和政府系统政务新媒体管理工作的要求</w:t>
      </w:r>
      <w:r>
        <w:rPr>
          <w:rFonts w:hint="eastAsia" w:ascii="宋体" w:hAnsi="宋体" w:eastAsia="宋体" w:cs="宋体"/>
          <w:sz w:val="32"/>
          <w:szCs w:val="32"/>
        </w:rPr>
        <w:t>，</w:t>
      </w:r>
      <w:r>
        <w:rPr>
          <w:rFonts w:hint="eastAsia" w:ascii="宋体" w:hAnsi="宋体" w:eastAsia="方正仿宋_GBK" w:cs="方正仿宋_GBK"/>
          <w:sz w:val="32"/>
          <w:szCs w:val="32"/>
        </w:rPr>
        <w:t>现将芒市</w:t>
      </w:r>
      <w:r>
        <w:rPr>
          <w:rFonts w:hint="eastAsia" w:ascii="宋体" w:hAnsi="宋体" w:eastAsia="宋体" w:cs="宋体"/>
          <w:sz w:val="32"/>
          <w:szCs w:val="32"/>
        </w:rPr>
        <w:t>2023</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三季度</w:t>
      </w:r>
      <w:r>
        <w:rPr>
          <w:rFonts w:hint="eastAsia" w:ascii="宋体" w:hAnsi="宋体" w:eastAsia="方正仿宋_GBK" w:cs="方正仿宋_GBK"/>
          <w:sz w:val="32"/>
          <w:szCs w:val="32"/>
        </w:rPr>
        <w:t>全市政府网站和政府系统政务新媒体运行检查情况通报如下</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一</w:t>
      </w:r>
      <w:r>
        <w:rPr>
          <w:rFonts w:hint="eastAsia" w:ascii="宋体" w:hAnsi="宋体" w:eastAsia="宋体" w:cs="宋体"/>
          <w:sz w:val="32"/>
          <w:szCs w:val="32"/>
        </w:rPr>
        <w:t>、</w:t>
      </w:r>
      <w:r>
        <w:rPr>
          <w:rFonts w:hint="eastAsia" w:ascii="宋体" w:hAnsi="宋体" w:eastAsia="方正黑体_GBK" w:cs="方正黑体_GBK"/>
          <w:sz w:val="32"/>
          <w:szCs w:val="32"/>
        </w:rPr>
        <w:t>总体情况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政府网站检查情况</w:t>
      </w:r>
      <w:r>
        <w:rPr>
          <w:rFonts w:hint="eastAsia" w:ascii="宋体" w:hAnsi="宋体" w:eastAsia="宋体" w:cs="宋体"/>
          <w:sz w:val="32"/>
          <w:szCs w:val="32"/>
          <w:lang w:val="en-US" w:eastAsia="zh-CN"/>
        </w:rPr>
        <w:t>。2023</w:t>
      </w:r>
      <w:r>
        <w:rPr>
          <w:rFonts w:hint="eastAsia" w:ascii="宋体" w:hAnsi="宋体" w:eastAsia="方正仿宋_GBK" w:cs="方正仿宋_GBK"/>
          <w:sz w:val="32"/>
          <w:szCs w:val="32"/>
          <w:lang w:val="en-US" w:eastAsia="zh-CN"/>
        </w:rPr>
        <w:t>年</w:t>
      </w:r>
      <w:r>
        <w:rPr>
          <w:rFonts w:hint="eastAsia" w:ascii="宋体" w:hAnsi="宋体" w:eastAsia="宋体" w:cs="宋体"/>
          <w:sz w:val="32"/>
          <w:szCs w:val="32"/>
          <w:lang w:val="en-US" w:eastAsia="zh-CN"/>
        </w:rPr>
        <w:t>7</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1</w:t>
      </w:r>
      <w:r>
        <w:rPr>
          <w:rFonts w:hint="eastAsia" w:ascii="宋体" w:hAnsi="宋体" w:eastAsia="方正仿宋_GBK" w:cs="方正仿宋_GBK"/>
          <w:sz w:val="32"/>
          <w:szCs w:val="32"/>
          <w:lang w:val="en-US" w:eastAsia="zh-CN"/>
        </w:rPr>
        <w:t>日—</w:t>
      </w:r>
      <w:r>
        <w:rPr>
          <w:rFonts w:hint="eastAsia" w:ascii="宋体" w:hAnsi="宋体" w:eastAsia="宋体" w:cs="宋体"/>
          <w:sz w:val="32"/>
          <w:szCs w:val="32"/>
          <w:lang w:val="en-US" w:eastAsia="zh-CN"/>
        </w:rPr>
        <w:t>9</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30</w:t>
      </w:r>
      <w:r>
        <w:rPr>
          <w:rFonts w:hint="eastAsia" w:ascii="宋体" w:hAnsi="宋体" w:eastAsia="方正仿宋_GBK" w:cs="方正仿宋_GBK"/>
          <w:sz w:val="32"/>
          <w:szCs w:val="32"/>
          <w:lang w:val="en-US" w:eastAsia="zh-CN"/>
        </w:rPr>
        <w:t>日</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共抽查信息公开专栏</w:t>
      </w:r>
      <w:r>
        <w:rPr>
          <w:rFonts w:hint="eastAsia" w:ascii="宋体" w:hAnsi="宋体" w:eastAsia="宋体" w:cs="宋体"/>
          <w:sz w:val="32"/>
          <w:szCs w:val="32"/>
          <w:lang w:val="en-US" w:eastAsia="zh-CN"/>
        </w:rPr>
        <w:t>46</w:t>
      </w:r>
      <w:r>
        <w:rPr>
          <w:rFonts w:hint="eastAsia" w:ascii="宋体" w:hAnsi="宋体" w:eastAsia="方正仿宋_GBK" w:cs="方正仿宋_GBK"/>
          <w:sz w:val="32"/>
          <w:szCs w:val="32"/>
          <w:lang w:val="en-US" w:eastAsia="zh-CN"/>
        </w:rPr>
        <w:t>个</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抽查比例</w:t>
      </w:r>
      <w:r>
        <w:rPr>
          <w:rFonts w:hint="eastAsia" w:ascii="宋体" w:hAnsi="宋体" w:eastAsia="宋体" w:cs="宋体"/>
          <w:sz w:val="32"/>
          <w:szCs w:val="32"/>
          <w:lang w:val="en-US" w:eastAsia="zh-CN"/>
        </w:rPr>
        <w:t>100%，</w:t>
      </w:r>
      <w:r>
        <w:rPr>
          <w:rFonts w:hint="eastAsia" w:ascii="宋体" w:hAnsi="宋体" w:eastAsia="方正仿宋_GBK" w:cs="方正仿宋_GBK"/>
          <w:sz w:val="32"/>
          <w:szCs w:val="32"/>
          <w:lang w:val="en-US" w:eastAsia="zh-CN"/>
        </w:rPr>
        <w:t>不合格专栏</w:t>
      </w:r>
      <w:r>
        <w:rPr>
          <w:rFonts w:hint="eastAsia" w:ascii="宋体" w:hAnsi="宋体" w:eastAsia="宋体" w:cs="宋体"/>
          <w:sz w:val="32"/>
          <w:szCs w:val="32"/>
          <w:lang w:val="en-US" w:eastAsia="zh-CN"/>
        </w:rPr>
        <w:t>2</w:t>
      </w:r>
      <w:r>
        <w:rPr>
          <w:rFonts w:hint="eastAsia" w:ascii="宋体" w:hAnsi="宋体" w:eastAsia="方正仿宋_GBK" w:cs="方正仿宋_GBK"/>
          <w:sz w:val="32"/>
          <w:szCs w:val="32"/>
          <w:lang w:val="en-US" w:eastAsia="zh-CN"/>
        </w:rPr>
        <w:t>个</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合格率</w:t>
      </w:r>
      <w:r>
        <w:rPr>
          <w:rFonts w:hint="eastAsia" w:ascii="宋体" w:hAnsi="宋体" w:eastAsia="宋体" w:cs="宋体"/>
          <w:sz w:val="32"/>
          <w:szCs w:val="32"/>
          <w:lang w:val="en-US" w:eastAsia="zh-CN"/>
        </w:rPr>
        <w:t>95</w:t>
      </w:r>
      <w:r>
        <w:rPr>
          <w:rFonts w:hint="eastAsia" w:ascii="宋体" w:hAnsi="宋体" w:eastAsia="方正仿宋_GBK" w:cs="方正仿宋_GBK"/>
          <w:sz w:val="32"/>
          <w:szCs w:val="32"/>
          <w:lang w:val="en-US" w:eastAsia="zh-CN"/>
        </w:rPr>
        <w:t>.</w:t>
      </w:r>
      <w:r>
        <w:rPr>
          <w:rFonts w:hint="eastAsia" w:ascii="宋体" w:hAnsi="宋体" w:eastAsia="宋体" w:cs="宋体"/>
          <w:sz w:val="32"/>
          <w:szCs w:val="32"/>
          <w:lang w:val="en-US" w:eastAsia="zh-CN"/>
        </w:rPr>
        <w:t>65%。</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二</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政府系统政务新媒体检查情况</w:t>
      </w:r>
      <w:r>
        <w:rPr>
          <w:rFonts w:hint="eastAsia" w:ascii="宋体" w:hAnsi="宋体" w:eastAsia="宋体" w:cs="宋体"/>
          <w:sz w:val="32"/>
          <w:szCs w:val="32"/>
          <w:lang w:val="en-US" w:eastAsia="zh-CN"/>
        </w:rPr>
        <w:t>。2023</w:t>
      </w:r>
      <w:r>
        <w:rPr>
          <w:rFonts w:hint="eastAsia" w:ascii="宋体" w:hAnsi="宋体" w:eastAsia="方正仿宋_GBK" w:cs="方正仿宋_GBK"/>
          <w:sz w:val="32"/>
          <w:szCs w:val="32"/>
          <w:lang w:val="en-US" w:eastAsia="zh-CN"/>
        </w:rPr>
        <w:t>年</w:t>
      </w:r>
      <w:r>
        <w:rPr>
          <w:rFonts w:hint="eastAsia" w:ascii="宋体" w:hAnsi="宋体" w:eastAsia="宋体" w:cs="宋体"/>
          <w:sz w:val="32"/>
          <w:szCs w:val="32"/>
          <w:lang w:val="en-US" w:eastAsia="zh-CN"/>
        </w:rPr>
        <w:t>7</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1</w:t>
      </w:r>
      <w:r>
        <w:rPr>
          <w:rFonts w:hint="eastAsia" w:ascii="宋体" w:hAnsi="宋体" w:eastAsia="方正仿宋_GBK" w:cs="方正仿宋_GBK"/>
          <w:sz w:val="32"/>
          <w:szCs w:val="32"/>
          <w:lang w:val="en-US" w:eastAsia="zh-CN"/>
        </w:rPr>
        <w:t>日—</w:t>
      </w:r>
      <w:r>
        <w:rPr>
          <w:rFonts w:hint="eastAsia" w:ascii="宋体" w:hAnsi="宋体" w:eastAsia="宋体" w:cs="宋体"/>
          <w:sz w:val="32"/>
          <w:szCs w:val="32"/>
          <w:lang w:val="en-US" w:eastAsia="zh-CN"/>
        </w:rPr>
        <w:t>9</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30</w:t>
      </w:r>
      <w:r>
        <w:rPr>
          <w:rFonts w:hint="eastAsia" w:ascii="宋体" w:hAnsi="宋体" w:eastAsia="方正仿宋_GBK" w:cs="方正仿宋_GBK"/>
          <w:sz w:val="32"/>
          <w:szCs w:val="32"/>
          <w:lang w:val="en-US" w:eastAsia="zh-CN"/>
        </w:rPr>
        <w:t>日</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共抽查政务新媒体</w:t>
      </w:r>
      <w:r>
        <w:rPr>
          <w:rFonts w:hint="eastAsia" w:ascii="宋体" w:hAnsi="宋体" w:eastAsia="宋体" w:cs="宋体"/>
          <w:sz w:val="32"/>
          <w:szCs w:val="32"/>
          <w:lang w:val="en-US" w:eastAsia="zh-CN"/>
        </w:rPr>
        <w:t>34</w:t>
      </w:r>
      <w:r>
        <w:rPr>
          <w:rFonts w:hint="eastAsia" w:ascii="宋体" w:hAnsi="宋体" w:eastAsia="方正仿宋_GBK" w:cs="方正仿宋_GBK"/>
          <w:sz w:val="32"/>
          <w:szCs w:val="32"/>
          <w:lang w:val="en-US" w:eastAsia="zh-CN"/>
        </w:rPr>
        <w:t>个</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抽查比例</w:t>
      </w:r>
      <w:r>
        <w:rPr>
          <w:rFonts w:hint="eastAsia" w:ascii="宋体" w:hAnsi="宋体" w:eastAsia="宋体" w:cs="宋体"/>
          <w:sz w:val="32"/>
          <w:szCs w:val="32"/>
          <w:lang w:val="en-US" w:eastAsia="zh-CN"/>
        </w:rPr>
        <w:t>100%，</w:t>
      </w:r>
      <w:r>
        <w:rPr>
          <w:rFonts w:hint="eastAsia" w:ascii="宋体" w:hAnsi="宋体" w:eastAsia="方正仿宋_GBK" w:cs="方正仿宋_GBK"/>
          <w:sz w:val="32"/>
          <w:szCs w:val="32"/>
          <w:lang w:val="en-US" w:eastAsia="zh-CN"/>
        </w:rPr>
        <w:t>全部合格</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三</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多元化开展政策解读情况</w:t>
      </w:r>
      <w:r>
        <w:rPr>
          <w:rFonts w:hint="eastAsia" w:ascii="宋体" w:hAnsi="宋体" w:eastAsia="宋体" w:cs="宋体"/>
          <w:sz w:val="32"/>
          <w:szCs w:val="32"/>
          <w:lang w:val="en-US" w:eastAsia="zh-CN"/>
        </w:rPr>
        <w:t>。</w:t>
      </w:r>
      <w:r>
        <w:rPr>
          <w:rFonts w:hint="eastAsia" w:ascii="宋体" w:hAnsi="宋体" w:eastAsia="方正仿宋_GBK" w:cs="方正仿宋_GBK"/>
          <w:color w:val="auto"/>
          <w:sz w:val="32"/>
          <w:szCs w:val="32"/>
          <w:lang w:val="en-US" w:eastAsia="zh-CN"/>
        </w:rPr>
        <w:t>三季度以图解形式开展政策解读的单位有</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市自然资源局</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市统计局</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市交通运输局</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市民政局</w:t>
      </w:r>
      <w:r>
        <w:rPr>
          <w:rFonts w:hint="eastAsia" w:ascii="宋体" w:hAnsi="宋体" w:eastAsia="宋体" w:cs="宋体"/>
          <w:color w:val="auto"/>
          <w:sz w:val="32"/>
          <w:szCs w:val="32"/>
          <w:lang w:val="en-US" w:eastAsia="zh-CN"/>
        </w:rPr>
        <w:t>。</w:t>
      </w:r>
      <w:r>
        <w:rPr>
          <w:rFonts w:hint="eastAsia" w:ascii="宋体" w:hAnsi="宋体" w:eastAsia="方正仿宋_GBK" w:cs="方正仿宋_GBK"/>
          <w:sz w:val="32"/>
          <w:szCs w:val="32"/>
          <w:lang w:val="en-US" w:eastAsia="zh-CN"/>
        </w:rPr>
        <w:t>请各单位要进一步加强对政策性文件的解读力度</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应当积极运用新闻发布会</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网络问政</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接受访谈</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媒体专访</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简明问答</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政策宣讲等方式开展</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增加图片图表</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音频视频</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卡通动漫等群众喜闻乐见的展现形式</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使政策可视</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可读</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可感</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二</w:t>
      </w:r>
      <w:r>
        <w:rPr>
          <w:rFonts w:hint="eastAsia" w:ascii="宋体" w:hAnsi="宋体" w:eastAsia="宋体" w:cs="宋体"/>
          <w:sz w:val="32"/>
          <w:szCs w:val="32"/>
        </w:rPr>
        <w:t>、</w:t>
      </w:r>
      <w:r>
        <w:rPr>
          <w:rFonts w:hint="eastAsia" w:ascii="宋体" w:hAnsi="宋体" w:eastAsia="方正黑体_GBK" w:cs="方正黑体_GBK"/>
          <w:sz w:val="32"/>
          <w:szCs w:val="32"/>
        </w:rPr>
        <w:t>存在的主要问题</w:t>
      </w:r>
    </w:p>
    <w:p>
      <w:pPr>
        <w:ind w:firstLine="640" w:firstLineChars="200"/>
        <w:rPr>
          <w:rFonts w:hint="eastAsia" w:ascii="宋体" w:hAnsi="宋体" w:eastAsia="方正仿宋_GBK" w:cs="方正仿宋_GBK"/>
          <w:sz w:val="32"/>
          <w:szCs w:val="32"/>
          <w:lang w:eastAsia="zh-CN"/>
        </w:rPr>
      </w:pPr>
      <w:r>
        <w:rPr>
          <w:rFonts w:hint="eastAsia" w:ascii="宋体" w:hAnsi="宋体" w:eastAsia="宋体" w:cs="宋体"/>
          <w:sz w:val="32"/>
          <w:szCs w:val="32"/>
        </w:rPr>
        <w:t>（</w:t>
      </w:r>
      <w:r>
        <w:rPr>
          <w:rFonts w:hint="eastAsia" w:ascii="宋体" w:hAnsi="宋体" w:eastAsia="方正仿宋_GBK" w:cs="方正仿宋_GBK"/>
          <w:sz w:val="32"/>
          <w:szCs w:val="32"/>
        </w:rPr>
        <w:t>一</w:t>
      </w:r>
      <w:r>
        <w:rPr>
          <w:rFonts w:hint="eastAsia" w:ascii="宋体" w:hAnsi="宋体" w:eastAsia="宋体" w:cs="宋体"/>
          <w:sz w:val="32"/>
          <w:szCs w:val="32"/>
        </w:rPr>
        <w:t>）</w:t>
      </w:r>
      <w:r>
        <w:rPr>
          <w:rFonts w:hint="eastAsia" w:ascii="宋体" w:hAnsi="宋体" w:eastAsia="方正仿宋_GBK" w:cs="方正仿宋_GBK"/>
          <w:sz w:val="32"/>
          <w:szCs w:val="32"/>
        </w:rPr>
        <w:t>信息更新不及时</w:t>
      </w:r>
      <w:r>
        <w:rPr>
          <w:rFonts w:hint="eastAsia" w:ascii="宋体" w:hAnsi="宋体" w:eastAsia="宋体" w:cs="宋体"/>
          <w:sz w:val="32"/>
          <w:szCs w:val="32"/>
        </w:rPr>
        <w:t>。</w:t>
      </w:r>
      <w:r>
        <w:rPr>
          <w:rFonts w:hint="eastAsia" w:ascii="宋体" w:hAnsi="宋体" w:eastAsia="方正仿宋_GBK" w:cs="方正仿宋_GBK"/>
          <w:sz w:val="32"/>
          <w:szCs w:val="32"/>
        </w:rPr>
        <w:t>部分单位信息公开专栏管理不到位</w:t>
      </w:r>
      <w:r>
        <w:rPr>
          <w:rFonts w:hint="eastAsia" w:ascii="宋体" w:hAnsi="宋体" w:eastAsia="宋体" w:cs="宋体"/>
          <w:sz w:val="32"/>
          <w:szCs w:val="32"/>
        </w:rPr>
        <w:t>，</w:t>
      </w:r>
      <w:r>
        <w:rPr>
          <w:rFonts w:hint="eastAsia" w:ascii="宋体" w:hAnsi="宋体" w:eastAsia="方正仿宋_GBK" w:cs="方正仿宋_GBK"/>
          <w:sz w:val="32"/>
          <w:szCs w:val="32"/>
        </w:rPr>
        <w:t>出现超期更新</w:t>
      </w:r>
      <w:r>
        <w:rPr>
          <w:rFonts w:hint="eastAsia" w:ascii="宋体" w:hAnsi="宋体" w:eastAsia="方正仿宋_GBK" w:cs="方正仿宋_GBK"/>
          <w:sz w:val="32"/>
          <w:szCs w:val="32"/>
          <w:lang w:eastAsia="zh-CN"/>
        </w:rPr>
        <w:t>栏目及长期未更新栏目</w:t>
      </w:r>
      <w:r>
        <w:rPr>
          <w:rFonts w:hint="eastAsia" w:ascii="宋体" w:hAnsi="宋体" w:eastAsia="方正仿宋_GBK" w:cs="方正仿宋_GBK"/>
          <w:sz w:val="32"/>
          <w:szCs w:val="32"/>
        </w:rPr>
        <w:t>情况</w:t>
      </w:r>
      <w:r>
        <w:rPr>
          <w:rFonts w:hint="eastAsia" w:ascii="宋体" w:hAnsi="宋体" w:eastAsia="宋体" w:cs="宋体"/>
          <w:sz w:val="32"/>
          <w:szCs w:val="32"/>
        </w:rPr>
        <w:t>，</w:t>
      </w:r>
      <w:r>
        <w:rPr>
          <w:rFonts w:hint="eastAsia" w:ascii="宋体" w:hAnsi="宋体" w:eastAsia="方正仿宋_GBK" w:cs="方正仿宋_GBK"/>
          <w:sz w:val="32"/>
          <w:szCs w:val="32"/>
        </w:rPr>
        <w:t>如</w:t>
      </w:r>
      <w:r>
        <w:rPr>
          <w:rFonts w:hint="eastAsia" w:ascii="宋体" w:hAnsi="宋体" w:eastAsia="宋体" w:cs="宋体"/>
          <w:sz w:val="32"/>
          <w:szCs w:val="32"/>
        </w:rPr>
        <w:t>：</w:t>
      </w:r>
      <w:r>
        <w:rPr>
          <w:rFonts w:hint="eastAsia" w:ascii="宋体" w:hAnsi="宋体" w:eastAsia="方正仿宋_GBK" w:cs="方正仿宋_GBK"/>
          <w:sz w:val="32"/>
          <w:szCs w:val="32"/>
          <w:lang w:eastAsia="zh-CN"/>
        </w:rPr>
        <w:t>市市场监督管理局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市发展和改革局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市文化和旅游局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市农业农村局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市自然资源局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市教育体育局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市卫生健康局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市交通运输局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市应急管理局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市公安局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市水利局</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二</w:t>
      </w:r>
      <w:r>
        <w:rPr>
          <w:rFonts w:hint="eastAsia" w:ascii="宋体" w:hAnsi="宋体" w:eastAsia="宋体" w:cs="宋体"/>
          <w:sz w:val="32"/>
          <w:szCs w:val="32"/>
          <w:lang w:val="en-US" w:eastAsia="zh-CN"/>
        </w:rPr>
        <w:t>）</w:t>
      </w:r>
      <w:r>
        <w:rPr>
          <w:rFonts w:hint="eastAsia" w:ascii="宋体" w:hAnsi="宋体" w:eastAsia="方正仿宋_GBK" w:cs="方正仿宋_GBK"/>
          <w:color w:val="auto"/>
          <w:sz w:val="32"/>
          <w:szCs w:val="32"/>
          <w:lang w:val="en-US" w:eastAsia="zh-CN"/>
        </w:rPr>
        <w:t>个人隐私泄漏</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部分单位信息公开保密审查执行不到位</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复核检查不严谨</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专项排查整治不彻底</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仍然出现个人隐私泄露问题</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如</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市教育体育局</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三</w:t>
      </w:r>
      <w:r>
        <w:rPr>
          <w:rFonts w:hint="eastAsia" w:ascii="宋体" w:hAnsi="宋体" w:eastAsia="宋体" w:cs="宋体"/>
          <w:sz w:val="32"/>
          <w:szCs w:val="32"/>
          <w:lang w:val="en-US" w:eastAsia="zh-CN"/>
        </w:rPr>
        <w:t>）</w:t>
      </w:r>
      <w:r>
        <w:rPr>
          <w:rFonts w:hint="eastAsia" w:ascii="宋体" w:hAnsi="宋体" w:eastAsia="方正仿宋_GBK" w:cs="方正仿宋_GBK"/>
          <w:color w:val="auto"/>
          <w:sz w:val="32"/>
          <w:szCs w:val="32"/>
          <w:lang w:val="en-US" w:eastAsia="zh-CN"/>
        </w:rPr>
        <w:t>未按时修改错敏字信息</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部分单位出现未及时修改错敏字信息情况</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如</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市自然资源局</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中山乡</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四</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政策解读工作不到位</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rPr>
        <w:t>部分单位</w:t>
      </w:r>
      <w:r>
        <w:rPr>
          <w:rFonts w:hint="eastAsia" w:ascii="宋体" w:hAnsi="宋体" w:eastAsia="方正仿宋_GBK" w:cs="方正仿宋_GBK"/>
          <w:sz w:val="32"/>
          <w:szCs w:val="32"/>
          <w:lang w:eastAsia="zh-CN"/>
        </w:rPr>
        <w:t>未开展政策文件解读工作</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如</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市林业和草原局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市医疗保障局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市公安局</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市司法局</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val="en-US" w:eastAsia="zh-CN"/>
        </w:rPr>
        <w:t>三</w:t>
      </w:r>
      <w:r>
        <w:rPr>
          <w:rFonts w:hint="eastAsia" w:ascii="宋体" w:hAnsi="宋体" w:eastAsia="宋体" w:cs="宋体"/>
          <w:sz w:val="32"/>
          <w:szCs w:val="32"/>
          <w:lang w:val="en-US" w:eastAsia="zh-CN"/>
        </w:rPr>
        <w:t>、</w:t>
      </w:r>
      <w:r>
        <w:rPr>
          <w:rFonts w:hint="eastAsia" w:ascii="宋体" w:hAnsi="宋体" w:eastAsia="方正黑体_GBK" w:cs="方正黑体_GBK"/>
          <w:sz w:val="32"/>
          <w:szCs w:val="32"/>
          <w:lang w:val="en-US" w:eastAsia="zh-CN"/>
        </w:rPr>
        <w:t>下一步工作要求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持续强化政府网站和政务新媒体监管力度</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各乡镇</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街道</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农场</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市直有关单位要严格落实政府网站和政务新媒体信息发布审核要求</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严格落实网络意识形态工作责任制</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坚持先审后发</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严把政治关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法律关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政策关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保密关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文字关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确保发布的内容合法</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及时</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完整</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准确</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要进一步落实政府系统政务新媒体备案工作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确保政务新媒体账号全部纳入常态化监管</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未及时备案政务新媒体账号的将在政务公开年度考核日常工作项中扣分</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二</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严格落实信息公开专栏</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读网</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巡网</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自检自查工作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建立工作机制</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做好网站版面</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链接</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内容的读网巡网工作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重点查看是否存在政治性表述错误</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个人观点表述</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个人隐私泄露</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商业广告</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解读材料与政策文件未关联发布等情况</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切实保障网站安全</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平稳</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有序运行</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各有关单位要高度重视此次被通报问题的整改工作</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一是请信息公开专栏不合格单位</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见附件</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于</w:t>
      </w:r>
      <w:r>
        <w:rPr>
          <w:rFonts w:hint="eastAsia" w:ascii="宋体" w:hAnsi="宋体" w:eastAsia="宋体" w:cs="宋体"/>
          <w:sz w:val="32"/>
          <w:szCs w:val="32"/>
          <w:lang w:val="en-US" w:eastAsia="zh-CN"/>
        </w:rPr>
        <w:t>2023</w:t>
      </w:r>
      <w:r>
        <w:rPr>
          <w:rFonts w:hint="eastAsia" w:ascii="宋体" w:hAnsi="宋体" w:eastAsia="方正仿宋_GBK" w:cs="方正仿宋_GBK"/>
          <w:sz w:val="32"/>
          <w:szCs w:val="32"/>
          <w:lang w:val="en-US" w:eastAsia="zh-CN"/>
        </w:rPr>
        <w:t>年</w:t>
      </w:r>
      <w:r>
        <w:rPr>
          <w:rFonts w:hint="eastAsia" w:ascii="宋体" w:hAnsi="宋体" w:eastAsia="宋体" w:cs="宋体"/>
          <w:sz w:val="32"/>
          <w:szCs w:val="32"/>
          <w:lang w:val="en-US" w:eastAsia="zh-CN"/>
        </w:rPr>
        <w:t>10</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31</w:t>
      </w:r>
      <w:r>
        <w:rPr>
          <w:rFonts w:hint="eastAsia" w:ascii="宋体" w:hAnsi="宋体" w:eastAsia="方正仿宋_GBK" w:cs="方正仿宋_GBK"/>
          <w:sz w:val="32"/>
          <w:szCs w:val="32"/>
          <w:lang w:val="en-US" w:eastAsia="zh-CN"/>
        </w:rPr>
        <w:t>日前将整改情况通过电子邮箱报市政府办公室</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逾期未报的将在</w:t>
      </w:r>
      <w:r>
        <w:rPr>
          <w:rFonts w:hint="eastAsia" w:ascii="宋体" w:hAnsi="宋体" w:eastAsia="宋体" w:cs="宋体"/>
          <w:sz w:val="32"/>
          <w:szCs w:val="32"/>
          <w:lang w:val="en-US" w:eastAsia="zh-CN"/>
        </w:rPr>
        <w:t>2023</w:t>
      </w:r>
      <w:r>
        <w:rPr>
          <w:rFonts w:hint="eastAsia" w:ascii="宋体" w:hAnsi="宋体" w:eastAsia="方正仿宋_GBK" w:cs="方正仿宋_GBK"/>
          <w:sz w:val="32"/>
          <w:szCs w:val="32"/>
          <w:lang w:val="en-US" w:eastAsia="zh-CN"/>
        </w:rPr>
        <w:t>年政务公开年度考核中给予扣分</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方正仿宋_GBK"/>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芒市人民政府办公室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宋体" w:hAnsi="宋体" w:eastAsia="方正仿宋_GBK" w:cs="方正仿宋_GBK"/>
          <w:sz w:val="32"/>
          <w:szCs w:val="32"/>
          <w:lang w:val="en-US" w:eastAsia="zh-CN"/>
        </w:rPr>
      </w:pP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2023</w:t>
      </w:r>
      <w:r>
        <w:rPr>
          <w:rFonts w:hint="eastAsia" w:ascii="宋体" w:hAnsi="宋体" w:eastAsia="方正仿宋_GBK" w:cs="方正仿宋_GBK"/>
          <w:sz w:val="32"/>
          <w:szCs w:val="32"/>
          <w:lang w:val="en-US" w:eastAsia="zh-CN"/>
        </w:rPr>
        <w:t>年</w:t>
      </w:r>
      <w:r>
        <w:rPr>
          <w:rFonts w:hint="eastAsia" w:ascii="宋体" w:hAnsi="宋体" w:eastAsia="宋体" w:cs="宋体"/>
          <w:sz w:val="32"/>
          <w:szCs w:val="32"/>
          <w:lang w:val="en-US" w:eastAsia="zh-CN"/>
        </w:rPr>
        <w:t>10</w:t>
      </w:r>
      <w:r>
        <w:rPr>
          <w:rFonts w:hint="eastAsia" w:ascii="宋体" w:hAnsi="宋体" w:eastAsia="方正仿宋_GBK" w:cs="方正仿宋_GBK"/>
          <w:sz w:val="32"/>
          <w:szCs w:val="32"/>
          <w:lang w:val="en-US" w:eastAsia="zh-CN"/>
        </w:rPr>
        <w:t>月</w:t>
      </w:r>
      <w:r>
        <w:rPr>
          <w:rFonts w:hint="eastAsia" w:ascii="宋体" w:hAnsi="宋体" w:eastAsia="宋体" w:cs="宋体"/>
          <w:sz w:val="32"/>
          <w:szCs w:val="32"/>
          <w:lang w:val="en-US" w:eastAsia="zh-CN"/>
        </w:rPr>
        <w:t>10</w:t>
      </w:r>
      <w:r>
        <w:rPr>
          <w:rFonts w:hint="eastAsia" w:ascii="宋体" w:hAnsi="宋体" w:eastAsia="方正仿宋_GBK" w:cs="方正仿宋_GBK"/>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jc w:val="both"/>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方正仿宋_GBK"/>
          <w:sz w:val="32"/>
          <w:szCs w:val="32"/>
          <w:lang w:val="en-US" w:eastAsia="zh-CN"/>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textAlignment w:val="auto"/>
        <w:rPr>
          <w:rFonts w:hint="eastAsia" w:ascii="宋体" w:hAnsi="宋体" w:eastAsia="方正小标宋简体" w:cs="方正小标宋简体"/>
          <w:sz w:val="44"/>
          <w:szCs w:val="44"/>
          <w:lang w:val="en-US" w:eastAsia="zh-CN"/>
        </w:rPr>
      </w:pPr>
      <w:bookmarkStart w:id="0" w:name="_GoBack"/>
      <w:r>
        <w:rPr>
          <w:rFonts w:hint="eastAsia" w:ascii="宋体" w:hAnsi="宋体" w:eastAsia="方正小标宋简体" w:cs="方正小标宋简体"/>
          <w:sz w:val="44"/>
          <w:szCs w:val="44"/>
          <w:lang w:val="en-US" w:eastAsia="zh-CN"/>
        </w:rPr>
        <w:t>芒市</w:t>
      </w:r>
      <w:r>
        <w:rPr>
          <w:rFonts w:hint="eastAsia" w:ascii="宋体" w:hAnsi="宋体" w:eastAsia="宋体" w:cs="宋体"/>
          <w:sz w:val="44"/>
          <w:szCs w:val="44"/>
          <w:lang w:val="en-US" w:eastAsia="zh-CN"/>
        </w:rPr>
        <w:t>2023</w:t>
      </w:r>
      <w:r>
        <w:rPr>
          <w:rFonts w:hint="eastAsia" w:ascii="宋体" w:hAnsi="宋体" w:eastAsia="方正小标宋简体" w:cs="方正小标宋简体"/>
          <w:sz w:val="44"/>
          <w:szCs w:val="44"/>
          <w:lang w:val="en-US" w:eastAsia="zh-CN"/>
        </w:rPr>
        <w:t>年第三季度政府网站单位信息公开专栏不合格单位名单</w:t>
      </w:r>
    </w:p>
    <w:bookmarkEnd w:id="0"/>
    <w:tbl>
      <w:tblPr>
        <w:tblStyle w:val="6"/>
        <w:tblpPr w:leftFromText="180" w:rightFromText="180" w:vertAnchor="text" w:horzAnchor="page" w:tblpX="1605" w:tblpY="257"/>
        <w:tblOverlap w:val="never"/>
        <w:tblW w:w="14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62"/>
        <w:gridCol w:w="1973"/>
        <w:gridCol w:w="5607"/>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78" w:type="dxa"/>
            <w:vAlign w:val="center"/>
          </w:tcPr>
          <w:p>
            <w:pPr>
              <w:keepNext w:val="0"/>
              <w:keepLines w:val="0"/>
              <w:widowControl/>
              <w:suppressLineNumbers w:val="0"/>
              <w:jc w:val="center"/>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sz w:val="28"/>
                <w:szCs w:val="28"/>
                <w:vertAlign w:val="baseline"/>
                <w:lang w:val="en-US" w:eastAsia="zh-CN"/>
              </w:rPr>
              <w:t>序号</w:t>
            </w:r>
          </w:p>
        </w:tc>
        <w:tc>
          <w:tcPr>
            <w:tcW w:w="1662" w:type="dxa"/>
            <w:vAlign w:val="center"/>
          </w:tcPr>
          <w:p>
            <w:pPr>
              <w:keepNext w:val="0"/>
              <w:keepLines w:val="0"/>
              <w:widowControl/>
              <w:suppressLineNumbers w:val="0"/>
              <w:jc w:val="center"/>
              <w:textAlignment w:val="center"/>
              <w:rPr>
                <w:rFonts w:hint="eastAsia" w:ascii="宋体" w:hAnsi="宋体" w:eastAsia="方正仿宋_GBK" w:cs="方正仿宋_GBK"/>
                <w:b/>
                <w:bCs/>
                <w:i w:val="0"/>
                <w:iCs w:val="0"/>
                <w:color w:val="000000"/>
                <w:kern w:val="0"/>
                <w:sz w:val="28"/>
                <w:szCs w:val="28"/>
                <w:u w:val="none"/>
                <w:lang w:val="en-US" w:eastAsia="zh-CN" w:bidi="ar"/>
              </w:rPr>
            </w:pPr>
            <w:r>
              <w:rPr>
                <w:rFonts w:hint="eastAsia" w:ascii="宋体" w:hAnsi="宋体" w:eastAsia="方正仿宋_GBK" w:cs="方正仿宋_GBK"/>
                <w:b/>
                <w:bCs/>
                <w:i w:val="0"/>
                <w:iCs w:val="0"/>
                <w:color w:val="000000"/>
                <w:kern w:val="0"/>
                <w:sz w:val="28"/>
                <w:szCs w:val="28"/>
                <w:u w:val="none"/>
                <w:lang w:val="en-US" w:eastAsia="zh-CN" w:bidi="ar"/>
              </w:rPr>
              <w:t>单位名称</w:t>
            </w:r>
          </w:p>
        </w:tc>
        <w:tc>
          <w:tcPr>
            <w:tcW w:w="1973" w:type="dxa"/>
            <w:vAlign w:val="center"/>
          </w:tcPr>
          <w:p>
            <w:pPr>
              <w:keepNext w:val="0"/>
              <w:keepLines w:val="0"/>
              <w:widowControl/>
              <w:suppressLineNumbers w:val="0"/>
              <w:jc w:val="center"/>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b/>
                <w:bCs/>
                <w:i w:val="0"/>
                <w:iCs w:val="0"/>
                <w:color w:val="000000"/>
                <w:kern w:val="0"/>
                <w:sz w:val="28"/>
                <w:szCs w:val="28"/>
                <w:u w:val="none"/>
                <w:lang w:val="en-US" w:eastAsia="zh-CN" w:bidi="ar"/>
              </w:rPr>
              <w:t>问题类型</w:t>
            </w:r>
          </w:p>
        </w:tc>
        <w:tc>
          <w:tcPr>
            <w:tcW w:w="5607" w:type="dxa"/>
            <w:vAlign w:val="center"/>
          </w:tcPr>
          <w:p>
            <w:pPr>
              <w:keepNext w:val="0"/>
              <w:keepLines w:val="0"/>
              <w:widowControl/>
              <w:suppressLineNumbers w:val="0"/>
              <w:jc w:val="center"/>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b/>
                <w:bCs/>
                <w:i w:val="0"/>
                <w:iCs w:val="0"/>
                <w:color w:val="000000"/>
                <w:kern w:val="0"/>
                <w:sz w:val="28"/>
                <w:szCs w:val="28"/>
                <w:u w:val="none"/>
                <w:lang w:val="en-US" w:eastAsia="zh-CN" w:bidi="ar"/>
              </w:rPr>
              <w:t>标题</w:t>
            </w:r>
          </w:p>
        </w:tc>
        <w:tc>
          <w:tcPr>
            <w:tcW w:w="4326" w:type="dxa"/>
            <w:vAlign w:val="center"/>
          </w:tcPr>
          <w:p>
            <w:pPr>
              <w:keepNext w:val="0"/>
              <w:keepLines w:val="0"/>
              <w:widowControl/>
              <w:suppressLineNumbers w:val="0"/>
              <w:jc w:val="center"/>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b/>
                <w:bCs/>
                <w:i w:val="0"/>
                <w:iCs w:val="0"/>
                <w:color w:val="000000"/>
                <w:kern w:val="0"/>
                <w:sz w:val="28"/>
                <w:szCs w:val="28"/>
                <w:u w:val="none"/>
                <w:lang w:val="en-US" w:eastAsia="zh-CN" w:bidi="ar"/>
              </w:rPr>
              <w:t>父页面地址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6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i w:val="0"/>
                <w:iCs w:val="0"/>
                <w:color w:val="000000"/>
                <w:kern w:val="0"/>
                <w:sz w:val="28"/>
                <w:szCs w:val="28"/>
                <w:u w:val="none"/>
                <w:lang w:val="en-US" w:eastAsia="zh-CN" w:bidi="ar"/>
              </w:rPr>
            </w:pPr>
            <w:r>
              <w:rPr>
                <w:rFonts w:hint="eastAsia" w:ascii="宋体" w:hAnsi="宋体" w:eastAsia="方正仿宋_GBK" w:cs="方正仿宋_GBK"/>
                <w:i w:val="0"/>
                <w:iCs w:val="0"/>
                <w:color w:val="000000"/>
                <w:kern w:val="0"/>
                <w:sz w:val="28"/>
                <w:szCs w:val="28"/>
                <w:u w:val="none"/>
                <w:lang w:val="en-US" w:eastAsia="zh-CN" w:bidi="ar"/>
              </w:rPr>
              <w:t>芒市教育体育局</w:t>
            </w:r>
          </w:p>
        </w:tc>
        <w:tc>
          <w:tcPr>
            <w:tcW w:w="197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i w:val="0"/>
                <w:iCs w:val="0"/>
                <w:color w:val="000000"/>
                <w:kern w:val="0"/>
                <w:sz w:val="28"/>
                <w:szCs w:val="28"/>
                <w:u w:val="none"/>
                <w:lang w:val="en-US" w:eastAsia="zh-CN" w:bidi="ar"/>
              </w:rPr>
              <w:t>个人隐私泄漏</w:t>
            </w:r>
          </w:p>
        </w:tc>
        <w:tc>
          <w:tcPr>
            <w:tcW w:w="560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i w:val="0"/>
                <w:iCs w:val="0"/>
                <w:color w:val="000000"/>
                <w:kern w:val="0"/>
                <w:sz w:val="28"/>
                <w:szCs w:val="28"/>
                <w:u w:val="none"/>
                <w:lang w:val="en-US" w:eastAsia="zh-CN" w:bidi="ar"/>
              </w:rPr>
              <w:t>关于</w:t>
            </w:r>
            <w:r>
              <w:rPr>
                <w:rFonts w:hint="eastAsia" w:ascii="宋体" w:hAnsi="宋体" w:eastAsia="宋体" w:cs="宋体"/>
                <w:i w:val="0"/>
                <w:iCs w:val="0"/>
                <w:color w:val="000000"/>
                <w:kern w:val="0"/>
                <w:sz w:val="28"/>
                <w:szCs w:val="28"/>
                <w:u w:val="none"/>
                <w:lang w:val="en-US" w:eastAsia="zh-CN" w:bidi="ar"/>
              </w:rPr>
              <w:t>2023</w:t>
            </w:r>
            <w:r>
              <w:rPr>
                <w:rFonts w:hint="eastAsia" w:ascii="宋体" w:hAnsi="宋体" w:eastAsia="方正仿宋_GBK" w:cs="方正仿宋_GBK"/>
                <w:i w:val="0"/>
                <w:iCs w:val="0"/>
                <w:color w:val="000000"/>
                <w:kern w:val="0"/>
                <w:sz w:val="28"/>
                <w:szCs w:val="28"/>
                <w:u w:val="none"/>
                <w:lang w:val="en-US" w:eastAsia="zh-CN" w:bidi="ar"/>
              </w:rPr>
              <w:t>年芒市系统内教师调配竞聘考试报名人员名单公示</w:t>
            </w:r>
          </w:p>
        </w:tc>
        <w:tc>
          <w:tcPr>
            <w:tcW w:w="43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http</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www</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dhms</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gov</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cn</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jyj</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Web</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F0</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0</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5H4VF17SF59C8A173F014AE692</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66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i w:val="0"/>
                <w:iCs w:val="0"/>
                <w:color w:val="000000"/>
                <w:kern w:val="0"/>
                <w:sz w:val="28"/>
                <w:szCs w:val="28"/>
                <w:u w:val="none"/>
                <w:lang w:val="en-US" w:eastAsia="zh-CN" w:bidi="ar"/>
              </w:rPr>
            </w:pPr>
            <w:r>
              <w:rPr>
                <w:rFonts w:hint="eastAsia" w:ascii="宋体" w:hAnsi="宋体" w:eastAsia="方正仿宋_GBK" w:cs="方正仿宋_GBK"/>
                <w:i w:val="0"/>
                <w:iCs w:val="0"/>
                <w:color w:val="000000"/>
                <w:kern w:val="0"/>
                <w:sz w:val="28"/>
                <w:szCs w:val="28"/>
                <w:u w:val="none"/>
                <w:lang w:val="en-US" w:eastAsia="zh-CN" w:bidi="ar"/>
              </w:rPr>
              <w:t>芒市农业农村局</w:t>
            </w:r>
          </w:p>
        </w:tc>
        <w:tc>
          <w:tcPr>
            <w:tcW w:w="197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i w:val="0"/>
                <w:iCs w:val="0"/>
                <w:color w:val="000000"/>
                <w:kern w:val="0"/>
                <w:sz w:val="28"/>
                <w:szCs w:val="28"/>
                <w:u w:val="none"/>
                <w:lang w:val="en-US" w:eastAsia="zh-CN" w:bidi="ar"/>
              </w:rPr>
              <w:t>个人隐私泄漏</w:t>
            </w:r>
          </w:p>
        </w:tc>
        <w:tc>
          <w:tcPr>
            <w:tcW w:w="560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方正仿宋_GBK" w:cs="方正仿宋_GBK"/>
                <w:i w:val="0"/>
                <w:iCs w:val="0"/>
                <w:color w:val="000000"/>
                <w:kern w:val="0"/>
                <w:sz w:val="28"/>
                <w:szCs w:val="28"/>
                <w:u w:val="none"/>
                <w:lang w:val="en-US" w:eastAsia="zh-CN" w:bidi="ar"/>
              </w:rPr>
              <w:t>芒市农业农村局关于</w:t>
            </w:r>
            <w:r>
              <w:rPr>
                <w:rFonts w:hint="eastAsia" w:ascii="宋体" w:hAnsi="宋体" w:eastAsia="宋体" w:cs="宋体"/>
                <w:i w:val="0"/>
                <w:iCs w:val="0"/>
                <w:color w:val="000000"/>
                <w:kern w:val="0"/>
                <w:sz w:val="28"/>
                <w:szCs w:val="28"/>
                <w:u w:val="none"/>
                <w:lang w:val="en-US" w:eastAsia="zh-CN" w:bidi="ar"/>
              </w:rPr>
              <w:t>2019</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2021</w:t>
            </w:r>
            <w:r>
              <w:rPr>
                <w:rFonts w:hint="eastAsia" w:ascii="宋体" w:hAnsi="宋体" w:eastAsia="方正仿宋_GBK" w:cs="方正仿宋_GBK"/>
                <w:i w:val="0"/>
                <w:iCs w:val="0"/>
                <w:color w:val="000000"/>
                <w:kern w:val="0"/>
                <w:sz w:val="28"/>
                <w:szCs w:val="28"/>
                <w:u w:val="none"/>
                <w:lang w:val="en-US" w:eastAsia="zh-CN" w:bidi="ar"/>
              </w:rPr>
              <w:t>年农村卫生户厕改造建设财政奖补资金发放公示</w:t>
            </w:r>
          </w:p>
        </w:tc>
        <w:tc>
          <w:tcPr>
            <w:tcW w:w="43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http</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www</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dhms</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gov</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cn</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nyj</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Web</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F0</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0</w:t>
            </w:r>
            <w:r>
              <w:rPr>
                <w:rFonts w:hint="eastAsia" w:ascii="宋体" w:hAnsi="宋体" w:eastAsia="方正仿宋_GBK" w:cs="方正仿宋_GBK"/>
                <w:i w:val="0"/>
                <w:iCs w:val="0"/>
                <w:color w:val="000000"/>
                <w:kern w:val="0"/>
                <w:sz w:val="28"/>
                <w:szCs w:val="28"/>
                <w:u w:val="none"/>
                <w:lang w:val="en-US" w:eastAsia="zh-CN" w:bidi="ar"/>
              </w:rPr>
              <w:t>_</w:t>
            </w:r>
            <w:r>
              <w:rPr>
                <w:rFonts w:hint="eastAsia" w:ascii="宋体" w:hAnsi="宋体" w:eastAsia="宋体" w:cs="宋体"/>
                <w:i w:val="0"/>
                <w:iCs w:val="0"/>
                <w:color w:val="000000"/>
                <w:kern w:val="0"/>
                <w:sz w:val="28"/>
                <w:szCs w:val="28"/>
                <w:u w:val="none"/>
                <w:lang w:val="en-US" w:eastAsia="zh-CN" w:bidi="ar"/>
              </w:rPr>
              <w:t>5BNNGRLL9906B7D888274F0D8C</w:t>
            </w:r>
            <w:r>
              <w:rPr>
                <w:rFonts w:hint="eastAsia" w:ascii="宋体" w:hAnsi="宋体" w:eastAsia="方正仿宋_GBK" w:cs="方正仿宋_GBK"/>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htm</w:t>
            </w:r>
          </w:p>
        </w:tc>
      </w:tr>
    </w:tbl>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宋体" w:hAnsi="宋体"/>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419EF"/>
    <w:rsid w:val="00186563"/>
    <w:rsid w:val="0081306E"/>
    <w:rsid w:val="008E60D9"/>
    <w:rsid w:val="00AE75D3"/>
    <w:rsid w:val="00B06919"/>
    <w:rsid w:val="01337184"/>
    <w:rsid w:val="013C291C"/>
    <w:rsid w:val="018A13AA"/>
    <w:rsid w:val="018A2390"/>
    <w:rsid w:val="01B05D6D"/>
    <w:rsid w:val="020007E1"/>
    <w:rsid w:val="020F4D3C"/>
    <w:rsid w:val="025442E6"/>
    <w:rsid w:val="02A723F3"/>
    <w:rsid w:val="02B31C9F"/>
    <w:rsid w:val="02BC475E"/>
    <w:rsid w:val="02F80F98"/>
    <w:rsid w:val="02F87131"/>
    <w:rsid w:val="0311528A"/>
    <w:rsid w:val="0323225C"/>
    <w:rsid w:val="03396AD6"/>
    <w:rsid w:val="03482E9A"/>
    <w:rsid w:val="03575F57"/>
    <w:rsid w:val="036212BD"/>
    <w:rsid w:val="037747AE"/>
    <w:rsid w:val="037B6B3D"/>
    <w:rsid w:val="03842A95"/>
    <w:rsid w:val="03AF59D3"/>
    <w:rsid w:val="03EE3CF7"/>
    <w:rsid w:val="044D4999"/>
    <w:rsid w:val="04795D81"/>
    <w:rsid w:val="047B42C2"/>
    <w:rsid w:val="048E2CE8"/>
    <w:rsid w:val="04BA415F"/>
    <w:rsid w:val="04C907AC"/>
    <w:rsid w:val="04E32341"/>
    <w:rsid w:val="04E9434F"/>
    <w:rsid w:val="050A40C3"/>
    <w:rsid w:val="05336573"/>
    <w:rsid w:val="05513461"/>
    <w:rsid w:val="0588306D"/>
    <w:rsid w:val="05902B35"/>
    <w:rsid w:val="05A01AA0"/>
    <w:rsid w:val="05A74D4F"/>
    <w:rsid w:val="05C039F5"/>
    <w:rsid w:val="05C97867"/>
    <w:rsid w:val="05CB0F03"/>
    <w:rsid w:val="05D80434"/>
    <w:rsid w:val="05D967EC"/>
    <w:rsid w:val="05DA3D27"/>
    <w:rsid w:val="05E92582"/>
    <w:rsid w:val="05F77A33"/>
    <w:rsid w:val="06020263"/>
    <w:rsid w:val="061429FA"/>
    <w:rsid w:val="065A7479"/>
    <w:rsid w:val="066E3F2A"/>
    <w:rsid w:val="06FF4AC1"/>
    <w:rsid w:val="0709500C"/>
    <w:rsid w:val="0714371A"/>
    <w:rsid w:val="07153D7D"/>
    <w:rsid w:val="07297F42"/>
    <w:rsid w:val="07A23058"/>
    <w:rsid w:val="07E51F0B"/>
    <w:rsid w:val="07FC4B20"/>
    <w:rsid w:val="08456A77"/>
    <w:rsid w:val="087A1489"/>
    <w:rsid w:val="08B01E19"/>
    <w:rsid w:val="08C34A70"/>
    <w:rsid w:val="08DC4DF7"/>
    <w:rsid w:val="08E26FBF"/>
    <w:rsid w:val="08E849BF"/>
    <w:rsid w:val="08F97183"/>
    <w:rsid w:val="090E5D39"/>
    <w:rsid w:val="091A286D"/>
    <w:rsid w:val="094F2E0A"/>
    <w:rsid w:val="09BE2741"/>
    <w:rsid w:val="09C37DE9"/>
    <w:rsid w:val="09EF1DFE"/>
    <w:rsid w:val="0A454585"/>
    <w:rsid w:val="0A596351"/>
    <w:rsid w:val="0A601C04"/>
    <w:rsid w:val="0A935DFF"/>
    <w:rsid w:val="0A9868C0"/>
    <w:rsid w:val="0AA23BBF"/>
    <w:rsid w:val="0ABD27ED"/>
    <w:rsid w:val="0AD07D68"/>
    <w:rsid w:val="0AEE6F29"/>
    <w:rsid w:val="0B5A2BBD"/>
    <w:rsid w:val="0B5E294D"/>
    <w:rsid w:val="0B8A37A2"/>
    <w:rsid w:val="0B9C482E"/>
    <w:rsid w:val="0BA40C2C"/>
    <w:rsid w:val="0BBD3042"/>
    <w:rsid w:val="0BD146B6"/>
    <w:rsid w:val="0BF84A36"/>
    <w:rsid w:val="0C1925AC"/>
    <w:rsid w:val="0C1A33CD"/>
    <w:rsid w:val="0C1F21FA"/>
    <w:rsid w:val="0C2A41FE"/>
    <w:rsid w:val="0CA465CD"/>
    <w:rsid w:val="0CA95CD2"/>
    <w:rsid w:val="0CB93EB8"/>
    <w:rsid w:val="0CBF24B8"/>
    <w:rsid w:val="0D433129"/>
    <w:rsid w:val="0D466FD9"/>
    <w:rsid w:val="0D4B4955"/>
    <w:rsid w:val="0D4D79C1"/>
    <w:rsid w:val="0D733C81"/>
    <w:rsid w:val="0D9F2632"/>
    <w:rsid w:val="0DC843EB"/>
    <w:rsid w:val="0E032F39"/>
    <w:rsid w:val="0E191A26"/>
    <w:rsid w:val="0E223278"/>
    <w:rsid w:val="0E452307"/>
    <w:rsid w:val="0E854E28"/>
    <w:rsid w:val="0EA64265"/>
    <w:rsid w:val="0EBD4085"/>
    <w:rsid w:val="0EEA707D"/>
    <w:rsid w:val="0EED7421"/>
    <w:rsid w:val="0EFC4306"/>
    <w:rsid w:val="0F05382A"/>
    <w:rsid w:val="0F261607"/>
    <w:rsid w:val="0F2C69E4"/>
    <w:rsid w:val="0F460EEF"/>
    <w:rsid w:val="0F6861F7"/>
    <w:rsid w:val="0F6F6791"/>
    <w:rsid w:val="0FAF1262"/>
    <w:rsid w:val="0FCF41D2"/>
    <w:rsid w:val="0FFE4681"/>
    <w:rsid w:val="10103035"/>
    <w:rsid w:val="102165CE"/>
    <w:rsid w:val="10532A8E"/>
    <w:rsid w:val="105F5409"/>
    <w:rsid w:val="1093446E"/>
    <w:rsid w:val="10B44A71"/>
    <w:rsid w:val="10D013E4"/>
    <w:rsid w:val="10E2782E"/>
    <w:rsid w:val="11062B16"/>
    <w:rsid w:val="110F0249"/>
    <w:rsid w:val="11106178"/>
    <w:rsid w:val="11204B7B"/>
    <w:rsid w:val="1127687F"/>
    <w:rsid w:val="11290C05"/>
    <w:rsid w:val="113061BB"/>
    <w:rsid w:val="11424A34"/>
    <w:rsid w:val="1149541D"/>
    <w:rsid w:val="114D4747"/>
    <w:rsid w:val="11563816"/>
    <w:rsid w:val="116348FE"/>
    <w:rsid w:val="119D2F8E"/>
    <w:rsid w:val="11A774DC"/>
    <w:rsid w:val="11AE0805"/>
    <w:rsid w:val="11B7705B"/>
    <w:rsid w:val="12033DE5"/>
    <w:rsid w:val="121B7137"/>
    <w:rsid w:val="12496631"/>
    <w:rsid w:val="12DE5726"/>
    <w:rsid w:val="13061D02"/>
    <w:rsid w:val="13A47DE4"/>
    <w:rsid w:val="13B1619E"/>
    <w:rsid w:val="13B16AB8"/>
    <w:rsid w:val="13C42612"/>
    <w:rsid w:val="13EB31A6"/>
    <w:rsid w:val="13ED7A34"/>
    <w:rsid w:val="14155235"/>
    <w:rsid w:val="14191552"/>
    <w:rsid w:val="14BA1DE3"/>
    <w:rsid w:val="14BD3EB4"/>
    <w:rsid w:val="14E42470"/>
    <w:rsid w:val="14F9190C"/>
    <w:rsid w:val="15362C5B"/>
    <w:rsid w:val="153F51BC"/>
    <w:rsid w:val="15556297"/>
    <w:rsid w:val="155E6C45"/>
    <w:rsid w:val="157B5F5F"/>
    <w:rsid w:val="159B4B07"/>
    <w:rsid w:val="15AF416C"/>
    <w:rsid w:val="15BE4096"/>
    <w:rsid w:val="16585AD7"/>
    <w:rsid w:val="166902E8"/>
    <w:rsid w:val="16896300"/>
    <w:rsid w:val="16B93A16"/>
    <w:rsid w:val="16C51D00"/>
    <w:rsid w:val="16DE45D2"/>
    <w:rsid w:val="16EC0ED9"/>
    <w:rsid w:val="170B5CCD"/>
    <w:rsid w:val="171C6E92"/>
    <w:rsid w:val="17365CD7"/>
    <w:rsid w:val="17451D2B"/>
    <w:rsid w:val="17597B4B"/>
    <w:rsid w:val="175E0665"/>
    <w:rsid w:val="176D5A9C"/>
    <w:rsid w:val="176E5207"/>
    <w:rsid w:val="177E6327"/>
    <w:rsid w:val="17A43023"/>
    <w:rsid w:val="17CD3BCB"/>
    <w:rsid w:val="17D5219E"/>
    <w:rsid w:val="182D14E4"/>
    <w:rsid w:val="197C27F1"/>
    <w:rsid w:val="19A3480E"/>
    <w:rsid w:val="19AD2DFC"/>
    <w:rsid w:val="1A24399A"/>
    <w:rsid w:val="1A360CAB"/>
    <w:rsid w:val="1B962DD5"/>
    <w:rsid w:val="1C1015AE"/>
    <w:rsid w:val="1C2033DB"/>
    <w:rsid w:val="1C46618C"/>
    <w:rsid w:val="1C50674A"/>
    <w:rsid w:val="1CBF0303"/>
    <w:rsid w:val="1D12244C"/>
    <w:rsid w:val="1D160D9E"/>
    <w:rsid w:val="1D18011A"/>
    <w:rsid w:val="1D3B290E"/>
    <w:rsid w:val="1D606F61"/>
    <w:rsid w:val="1D73224C"/>
    <w:rsid w:val="1D7D1A2A"/>
    <w:rsid w:val="1DA27573"/>
    <w:rsid w:val="1DDD7EE4"/>
    <w:rsid w:val="1DEF6556"/>
    <w:rsid w:val="1DF0319E"/>
    <w:rsid w:val="1DFE4B93"/>
    <w:rsid w:val="1E326730"/>
    <w:rsid w:val="1E673187"/>
    <w:rsid w:val="1E760745"/>
    <w:rsid w:val="1EAF3856"/>
    <w:rsid w:val="1EC56B96"/>
    <w:rsid w:val="1EDE2065"/>
    <w:rsid w:val="1EE805DD"/>
    <w:rsid w:val="1F223EF6"/>
    <w:rsid w:val="1F261237"/>
    <w:rsid w:val="1F3A6D4E"/>
    <w:rsid w:val="1F4655A9"/>
    <w:rsid w:val="1F57639E"/>
    <w:rsid w:val="1FAE33D4"/>
    <w:rsid w:val="1FB97FF1"/>
    <w:rsid w:val="1FBA7D39"/>
    <w:rsid w:val="20037C43"/>
    <w:rsid w:val="20643F58"/>
    <w:rsid w:val="206C0ACC"/>
    <w:rsid w:val="206C1ABF"/>
    <w:rsid w:val="20795A90"/>
    <w:rsid w:val="208720B0"/>
    <w:rsid w:val="208F3919"/>
    <w:rsid w:val="20AA19B6"/>
    <w:rsid w:val="20AC5A1C"/>
    <w:rsid w:val="20C73CB4"/>
    <w:rsid w:val="210A1592"/>
    <w:rsid w:val="21226226"/>
    <w:rsid w:val="216F47E7"/>
    <w:rsid w:val="21773E6E"/>
    <w:rsid w:val="21806844"/>
    <w:rsid w:val="21891C1D"/>
    <w:rsid w:val="21A02A96"/>
    <w:rsid w:val="21CE49FD"/>
    <w:rsid w:val="223116F0"/>
    <w:rsid w:val="22917E51"/>
    <w:rsid w:val="229D69AD"/>
    <w:rsid w:val="22A01EEF"/>
    <w:rsid w:val="22A4306C"/>
    <w:rsid w:val="230F1709"/>
    <w:rsid w:val="231B3BFE"/>
    <w:rsid w:val="236012C0"/>
    <w:rsid w:val="23B0315C"/>
    <w:rsid w:val="23C3289B"/>
    <w:rsid w:val="23D012EE"/>
    <w:rsid w:val="23E038C7"/>
    <w:rsid w:val="23F71B65"/>
    <w:rsid w:val="23FA588A"/>
    <w:rsid w:val="24226E3B"/>
    <w:rsid w:val="24A466BA"/>
    <w:rsid w:val="24B400A6"/>
    <w:rsid w:val="24FF562B"/>
    <w:rsid w:val="25180491"/>
    <w:rsid w:val="25893E33"/>
    <w:rsid w:val="258D00C6"/>
    <w:rsid w:val="25E33EB2"/>
    <w:rsid w:val="25EB48B9"/>
    <w:rsid w:val="25EB5FAB"/>
    <w:rsid w:val="25EE3B4C"/>
    <w:rsid w:val="260B2913"/>
    <w:rsid w:val="26527B44"/>
    <w:rsid w:val="2653200C"/>
    <w:rsid w:val="2691352E"/>
    <w:rsid w:val="2693722B"/>
    <w:rsid w:val="26CD791A"/>
    <w:rsid w:val="26D40D0C"/>
    <w:rsid w:val="26F51AE4"/>
    <w:rsid w:val="26FE693C"/>
    <w:rsid w:val="2701450C"/>
    <w:rsid w:val="270D4E5A"/>
    <w:rsid w:val="27104728"/>
    <w:rsid w:val="27110794"/>
    <w:rsid w:val="275641D2"/>
    <w:rsid w:val="27800FA2"/>
    <w:rsid w:val="27AC0BE2"/>
    <w:rsid w:val="27B45296"/>
    <w:rsid w:val="27CD499A"/>
    <w:rsid w:val="27CF0BB2"/>
    <w:rsid w:val="27D662DC"/>
    <w:rsid w:val="27E65532"/>
    <w:rsid w:val="27EC3B45"/>
    <w:rsid w:val="27FD530D"/>
    <w:rsid w:val="28120FBC"/>
    <w:rsid w:val="283427CE"/>
    <w:rsid w:val="285F57AE"/>
    <w:rsid w:val="28844DAE"/>
    <w:rsid w:val="28B26F20"/>
    <w:rsid w:val="28BF16F1"/>
    <w:rsid w:val="28C25170"/>
    <w:rsid w:val="28F342F2"/>
    <w:rsid w:val="28F93D14"/>
    <w:rsid w:val="295D22B9"/>
    <w:rsid w:val="29676C81"/>
    <w:rsid w:val="297B2C0A"/>
    <w:rsid w:val="29950778"/>
    <w:rsid w:val="299B7C3A"/>
    <w:rsid w:val="29C047CF"/>
    <w:rsid w:val="29EB6D9F"/>
    <w:rsid w:val="2A065363"/>
    <w:rsid w:val="2A092E5E"/>
    <w:rsid w:val="2A0E05D6"/>
    <w:rsid w:val="2A1426E3"/>
    <w:rsid w:val="2A27531B"/>
    <w:rsid w:val="2A2E7365"/>
    <w:rsid w:val="2A5763B0"/>
    <w:rsid w:val="2A5E6AE7"/>
    <w:rsid w:val="2A8E346D"/>
    <w:rsid w:val="2AE30E7A"/>
    <w:rsid w:val="2B8D3901"/>
    <w:rsid w:val="2B9F63A3"/>
    <w:rsid w:val="2BD92AF4"/>
    <w:rsid w:val="2BDF38D6"/>
    <w:rsid w:val="2BE932F4"/>
    <w:rsid w:val="2BF16137"/>
    <w:rsid w:val="2BF752F6"/>
    <w:rsid w:val="2C100A34"/>
    <w:rsid w:val="2C192B01"/>
    <w:rsid w:val="2C6E5ED7"/>
    <w:rsid w:val="2C796900"/>
    <w:rsid w:val="2C9554B4"/>
    <w:rsid w:val="2CF5737A"/>
    <w:rsid w:val="2CF832B7"/>
    <w:rsid w:val="2D5F0B7B"/>
    <w:rsid w:val="2D614F29"/>
    <w:rsid w:val="2D6722A6"/>
    <w:rsid w:val="2D7C252E"/>
    <w:rsid w:val="2D800B19"/>
    <w:rsid w:val="2D842E44"/>
    <w:rsid w:val="2D8B3DE8"/>
    <w:rsid w:val="2D9B4980"/>
    <w:rsid w:val="2DB724C6"/>
    <w:rsid w:val="2DDB2D71"/>
    <w:rsid w:val="2DDD6659"/>
    <w:rsid w:val="2E093A59"/>
    <w:rsid w:val="2E3166D2"/>
    <w:rsid w:val="2E441592"/>
    <w:rsid w:val="2E7F6980"/>
    <w:rsid w:val="2EB1113D"/>
    <w:rsid w:val="2ECB69D7"/>
    <w:rsid w:val="2ED80258"/>
    <w:rsid w:val="2F2760B9"/>
    <w:rsid w:val="2F291FDE"/>
    <w:rsid w:val="2F3B2BE2"/>
    <w:rsid w:val="2F6D3804"/>
    <w:rsid w:val="2F77412C"/>
    <w:rsid w:val="2F9651BD"/>
    <w:rsid w:val="2F9F68DD"/>
    <w:rsid w:val="2FB54F82"/>
    <w:rsid w:val="2FDE404A"/>
    <w:rsid w:val="2FE21944"/>
    <w:rsid w:val="301D464F"/>
    <w:rsid w:val="303320D2"/>
    <w:rsid w:val="307F35C2"/>
    <w:rsid w:val="30A00403"/>
    <w:rsid w:val="30AD614A"/>
    <w:rsid w:val="30B22328"/>
    <w:rsid w:val="30B942D5"/>
    <w:rsid w:val="30BB2A2B"/>
    <w:rsid w:val="30C72934"/>
    <w:rsid w:val="30DE5030"/>
    <w:rsid w:val="30F74AAE"/>
    <w:rsid w:val="310A621C"/>
    <w:rsid w:val="311F341B"/>
    <w:rsid w:val="312255F2"/>
    <w:rsid w:val="31317739"/>
    <w:rsid w:val="31351E9B"/>
    <w:rsid w:val="31794B2C"/>
    <w:rsid w:val="31A2083E"/>
    <w:rsid w:val="31B048CF"/>
    <w:rsid w:val="31B37CFC"/>
    <w:rsid w:val="31BC23BB"/>
    <w:rsid w:val="31EA2F52"/>
    <w:rsid w:val="32180A63"/>
    <w:rsid w:val="322D52F9"/>
    <w:rsid w:val="322E7598"/>
    <w:rsid w:val="3274194D"/>
    <w:rsid w:val="32771923"/>
    <w:rsid w:val="32965DFD"/>
    <w:rsid w:val="32FC6FC4"/>
    <w:rsid w:val="331D22DC"/>
    <w:rsid w:val="33295DCD"/>
    <w:rsid w:val="333A47D1"/>
    <w:rsid w:val="33563976"/>
    <w:rsid w:val="336C67DE"/>
    <w:rsid w:val="336D1BD2"/>
    <w:rsid w:val="339827FC"/>
    <w:rsid w:val="33C624FB"/>
    <w:rsid w:val="33D44286"/>
    <w:rsid w:val="33EF3CE7"/>
    <w:rsid w:val="33F9296E"/>
    <w:rsid w:val="34174F29"/>
    <w:rsid w:val="34250808"/>
    <w:rsid w:val="3425385B"/>
    <w:rsid w:val="344F6AC7"/>
    <w:rsid w:val="3466234C"/>
    <w:rsid w:val="34AE2FFA"/>
    <w:rsid w:val="34C53E93"/>
    <w:rsid w:val="34E91C3F"/>
    <w:rsid w:val="34FE7AA4"/>
    <w:rsid w:val="34FF2513"/>
    <w:rsid w:val="351D0E10"/>
    <w:rsid w:val="35390202"/>
    <w:rsid w:val="35526C79"/>
    <w:rsid w:val="35530324"/>
    <w:rsid w:val="35794340"/>
    <w:rsid w:val="35947AE9"/>
    <w:rsid w:val="35BB7AD8"/>
    <w:rsid w:val="35BD3916"/>
    <w:rsid w:val="35C02819"/>
    <w:rsid w:val="35C25E3F"/>
    <w:rsid w:val="36043398"/>
    <w:rsid w:val="365073FA"/>
    <w:rsid w:val="36605A8C"/>
    <w:rsid w:val="36657410"/>
    <w:rsid w:val="36762D69"/>
    <w:rsid w:val="36904F9A"/>
    <w:rsid w:val="369F354A"/>
    <w:rsid w:val="3711201F"/>
    <w:rsid w:val="371635A7"/>
    <w:rsid w:val="374D322A"/>
    <w:rsid w:val="3819626C"/>
    <w:rsid w:val="389B67B8"/>
    <w:rsid w:val="38C93AA8"/>
    <w:rsid w:val="38DB1494"/>
    <w:rsid w:val="39042811"/>
    <w:rsid w:val="390D728B"/>
    <w:rsid w:val="3973712C"/>
    <w:rsid w:val="39955FFB"/>
    <w:rsid w:val="399F054C"/>
    <w:rsid w:val="39DF40AD"/>
    <w:rsid w:val="39FD1FDD"/>
    <w:rsid w:val="3A09558B"/>
    <w:rsid w:val="3A174AEF"/>
    <w:rsid w:val="3A484BFF"/>
    <w:rsid w:val="3AA91685"/>
    <w:rsid w:val="3ABD44A5"/>
    <w:rsid w:val="3AC02ACB"/>
    <w:rsid w:val="3AC9058E"/>
    <w:rsid w:val="3AD52E1D"/>
    <w:rsid w:val="3ADD4025"/>
    <w:rsid w:val="3AE5477F"/>
    <w:rsid w:val="3AEC7597"/>
    <w:rsid w:val="3AF86BE7"/>
    <w:rsid w:val="3B240E1A"/>
    <w:rsid w:val="3B3812FC"/>
    <w:rsid w:val="3B413E77"/>
    <w:rsid w:val="3B4D2DC6"/>
    <w:rsid w:val="3B567919"/>
    <w:rsid w:val="3B581DC6"/>
    <w:rsid w:val="3B8A3646"/>
    <w:rsid w:val="3BD3561F"/>
    <w:rsid w:val="3C1E5D7D"/>
    <w:rsid w:val="3C7A257E"/>
    <w:rsid w:val="3C9D7487"/>
    <w:rsid w:val="3CAE5DE6"/>
    <w:rsid w:val="3CC44A48"/>
    <w:rsid w:val="3CCC3E36"/>
    <w:rsid w:val="3CE1084C"/>
    <w:rsid w:val="3D4F4DEF"/>
    <w:rsid w:val="3D6709F8"/>
    <w:rsid w:val="3D6953B7"/>
    <w:rsid w:val="3DA27CFA"/>
    <w:rsid w:val="3DA65333"/>
    <w:rsid w:val="3DBD6E30"/>
    <w:rsid w:val="3E066413"/>
    <w:rsid w:val="3E1A798F"/>
    <w:rsid w:val="3E2872F2"/>
    <w:rsid w:val="3E466992"/>
    <w:rsid w:val="3E572521"/>
    <w:rsid w:val="3E6C2F41"/>
    <w:rsid w:val="3E7559B5"/>
    <w:rsid w:val="3E766872"/>
    <w:rsid w:val="3E966866"/>
    <w:rsid w:val="3E9B038F"/>
    <w:rsid w:val="3EA4762D"/>
    <w:rsid w:val="3EAD29C2"/>
    <w:rsid w:val="3ECA21F8"/>
    <w:rsid w:val="3ED33748"/>
    <w:rsid w:val="3EE92438"/>
    <w:rsid w:val="3EEA37C8"/>
    <w:rsid w:val="3EEA73A8"/>
    <w:rsid w:val="3EF50552"/>
    <w:rsid w:val="3F2C1F3A"/>
    <w:rsid w:val="3F3161F7"/>
    <w:rsid w:val="3F4E6233"/>
    <w:rsid w:val="3F7A69F0"/>
    <w:rsid w:val="3F833737"/>
    <w:rsid w:val="3F845667"/>
    <w:rsid w:val="3F8F659A"/>
    <w:rsid w:val="3F9645C4"/>
    <w:rsid w:val="3F971E52"/>
    <w:rsid w:val="3F9B6987"/>
    <w:rsid w:val="3F9F77FA"/>
    <w:rsid w:val="3FBD0336"/>
    <w:rsid w:val="3FD02395"/>
    <w:rsid w:val="40197613"/>
    <w:rsid w:val="40327386"/>
    <w:rsid w:val="40585B6D"/>
    <w:rsid w:val="4090692F"/>
    <w:rsid w:val="40EC4CE0"/>
    <w:rsid w:val="40F360F8"/>
    <w:rsid w:val="416A1431"/>
    <w:rsid w:val="41B50F65"/>
    <w:rsid w:val="41C70821"/>
    <w:rsid w:val="41CB2D2E"/>
    <w:rsid w:val="41F47C8A"/>
    <w:rsid w:val="420603C3"/>
    <w:rsid w:val="421A5FAC"/>
    <w:rsid w:val="42386422"/>
    <w:rsid w:val="423F487D"/>
    <w:rsid w:val="42414FC3"/>
    <w:rsid w:val="424A04FA"/>
    <w:rsid w:val="42545FE3"/>
    <w:rsid w:val="42704D61"/>
    <w:rsid w:val="427931BA"/>
    <w:rsid w:val="42D33501"/>
    <w:rsid w:val="42F4785D"/>
    <w:rsid w:val="43766F4B"/>
    <w:rsid w:val="43816970"/>
    <w:rsid w:val="43AF4059"/>
    <w:rsid w:val="43B05D0C"/>
    <w:rsid w:val="43FA5AC6"/>
    <w:rsid w:val="446C2D8E"/>
    <w:rsid w:val="44823621"/>
    <w:rsid w:val="44891ACA"/>
    <w:rsid w:val="4497196C"/>
    <w:rsid w:val="449F30F5"/>
    <w:rsid w:val="44E45B55"/>
    <w:rsid w:val="44FC15A1"/>
    <w:rsid w:val="45173AC6"/>
    <w:rsid w:val="45187F2E"/>
    <w:rsid w:val="4560543E"/>
    <w:rsid w:val="4566672E"/>
    <w:rsid w:val="457E0797"/>
    <w:rsid w:val="45B87566"/>
    <w:rsid w:val="45C94CF6"/>
    <w:rsid w:val="45DB48DD"/>
    <w:rsid w:val="45EB0742"/>
    <w:rsid w:val="45F37801"/>
    <w:rsid w:val="461C79B8"/>
    <w:rsid w:val="462022F6"/>
    <w:rsid w:val="46214AC9"/>
    <w:rsid w:val="463001E4"/>
    <w:rsid w:val="464C7180"/>
    <w:rsid w:val="46675B01"/>
    <w:rsid w:val="468611E3"/>
    <w:rsid w:val="46B7571A"/>
    <w:rsid w:val="46BF5339"/>
    <w:rsid w:val="46FB39E0"/>
    <w:rsid w:val="47414996"/>
    <w:rsid w:val="4755643B"/>
    <w:rsid w:val="476174D3"/>
    <w:rsid w:val="476D07B5"/>
    <w:rsid w:val="47EC16BB"/>
    <w:rsid w:val="47F14F29"/>
    <w:rsid w:val="480253CF"/>
    <w:rsid w:val="48116423"/>
    <w:rsid w:val="48823B9A"/>
    <w:rsid w:val="48B010E9"/>
    <w:rsid w:val="48C07B11"/>
    <w:rsid w:val="48C94D94"/>
    <w:rsid w:val="490D00A8"/>
    <w:rsid w:val="491B38F8"/>
    <w:rsid w:val="492C663D"/>
    <w:rsid w:val="49381E04"/>
    <w:rsid w:val="494A0133"/>
    <w:rsid w:val="495B1243"/>
    <w:rsid w:val="4980679F"/>
    <w:rsid w:val="499419EF"/>
    <w:rsid w:val="49D543FD"/>
    <w:rsid w:val="4A02158B"/>
    <w:rsid w:val="4A694052"/>
    <w:rsid w:val="4A6D635C"/>
    <w:rsid w:val="4AB626FE"/>
    <w:rsid w:val="4AB77764"/>
    <w:rsid w:val="4AD96590"/>
    <w:rsid w:val="4B4C55A1"/>
    <w:rsid w:val="4B647133"/>
    <w:rsid w:val="4B7A0143"/>
    <w:rsid w:val="4B9433C7"/>
    <w:rsid w:val="4BAD4FD0"/>
    <w:rsid w:val="4BB54047"/>
    <w:rsid w:val="4BB91EFC"/>
    <w:rsid w:val="4BC3555F"/>
    <w:rsid w:val="4BD067B7"/>
    <w:rsid w:val="4BD508E0"/>
    <w:rsid w:val="4C1A1D1E"/>
    <w:rsid w:val="4C425BE5"/>
    <w:rsid w:val="4C831CF1"/>
    <w:rsid w:val="4CB52EE1"/>
    <w:rsid w:val="4CFC133C"/>
    <w:rsid w:val="4CFE565D"/>
    <w:rsid w:val="4D26382D"/>
    <w:rsid w:val="4D7E1CA3"/>
    <w:rsid w:val="4D95068E"/>
    <w:rsid w:val="4DB90CA8"/>
    <w:rsid w:val="4DBE0159"/>
    <w:rsid w:val="4E330E1A"/>
    <w:rsid w:val="4E4F233F"/>
    <w:rsid w:val="4E6607FE"/>
    <w:rsid w:val="4E73495A"/>
    <w:rsid w:val="4E900A9C"/>
    <w:rsid w:val="4EDF6308"/>
    <w:rsid w:val="4EEA5091"/>
    <w:rsid w:val="4F1A6221"/>
    <w:rsid w:val="4F265C5B"/>
    <w:rsid w:val="4F99116F"/>
    <w:rsid w:val="4FCC6118"/>
    <w:rsid w:val="4FDF090A"/>
    <w:rsid w:val="501A71CF"/>
    <w:rsid w:val="502108B3"/>
    <w:rsid w:val="5034286B"/>
    <w:rsid w:val="506F3F91"/>
    <w:rsid w:val="508C3FBE"/>
    <w:rsid w:val="50AC2744"/>
    <w:rsid w:val="50CE4556"/>
    <w:rsid w:val="50D52BB8"/>
    <w:rsid w:val="50F75F19"/>
    <w:rsid w:val="510A54AE"/>
    <w:rsid w:val="510C79E8"/>
    <w:rsid w:val="515F1874"/>
    <w:rsid w:val="515F2F4C"/>
    <w:rsid w:val="51645C2A"/>
    <w:rsid w:val="518B06C0"/>
    <w:rsid w:val="519B39A7"/>
    <w:rsid w:val="51BE1FCE"/>
    <w:rsid w:val="51E91B23"/>
    <w:rsid w:val="51EB1434"/>
    <w:rsid w:val="52397363"/>
    <w:rsid w:val="52675D50"/>
    <w:rsid w:val="52941B73"/>
    <w:rsid w:val="5298005D"/>
    <w:rsid w:val="52A2321C"/>
    <w:rsid w:val="52AF5BC2"/>
    <w:rsid w:val="52ED5698"/>
    <w:rsid w:val="53087E6D"/>
    <w:rsid w:val="531A73FE"/>
    <w:rsid w:val="53481D94"/>
    <w:rsid w:val="534C04CF"/>
    <w:rsid w:val="535B37F4"/>
    <w:rsid w:val="54005EE1"/>
    <w:rsid w:val="54250275"/>
    <w:rsid w:val="54420D78"/>
    <w:rsid w:val="54543F46"/>
    <w:rsid w:val="54607CCD"/>
    <w:rsid w:val="546C0C0E"/>
    <w:rsid w:val="54EC3A14"/>
    <w:rsid w:val="550D6758"/>
    <w:rsid w:val="551E460C"/>
    <w:rsid w:val="555964C3"/>
    <w:rsid w:val="559578DA"/>
    <w:rsid w:val="55CB47F4"/>
    <w:rsid w:val="561E1FAA"/>
    <w:rsid w:val="5635687F"/>
    <w:rsid w:val="56394D8E"/>
    <w:rsid w:val="564B3E32"/>
    <w:rsid w:val="56596C71"/>
    <w:rsid w:val="565A196B"/>
    <w:rsid w:val="56840BCB"/>
    <w:rsid w:val="56EC3A65"/>
    <w:rsid w:val="57590157"/>
    <w:rsid w:val="576217B5"/>
    <w:rsid w:val="578938B0"/>
    <w:rsid w:val="578C3CE5"/>
    <w:rsid w:val="57954BB6"/>
    <w:rsid w:val="57A36CDB"/>
    <w:rsid w:val="57B24215"/>
    <w:rsid w:val="58246486"/>
    <w:rsid w:val="5850551B"/>
    <w:rsid w:val="5853259E"/>
    <w:rsid w:val="585C30C7"/>
    <w:rsid w:val="587C6AA9"/>
    <w:rsid w:val="58826147"/>
    <w:rsid w:val="5896053A"/>
    <w:rsid w:val="589E572F"/>
    <w:rsid w:val="58DE6309"/>
    <w:rsid w:val="58E3288F"/>
    <w:rsid w:val="59003B4B"/>
    <w:rsid w:val="590953D2"/>
    <w:rsid w:val="595070CF"/>
    <w:rsid w:val="59700C02"/>
    <w:rsid w:val="59952C47"/>
    <w:rsid w:val="599F23C5"/>
    <w:rsid w:val="59B43655"/>
    <w:rsid w:val="59D07290"/>
    <w:rsid w:val="59D8640C"/>
    <w:rsid w:val="59E55035"/>
    <w:rsid w:val="5A0051AB"/>
    <w:rsid w:val="5A5A30A2"/>
    <w:rsid w:val="5A661825"/>
    <w:rsid w:val="5A7B7806"/>
    <w:rsid w:val="5A9B3D9D"/>
    <w:rsid w:val="5AB20027"/>
    <w:rsid w:val="5AC17F53"/>
    <w:rsid w:val="5AD210E8"/>
    <w:rsid w:val="5BD172A1"/>
    <w:rsid w:val="5C027EE9"/>
    <w:rsid w:val="5C0641E3"/>
    <w:rsid w:val="5C1707B6"/>
    <w:rsid w:val="5C2646DD"/>
    <w:rsid w:val="5C4201CE"/>
    <w:rsid w:val="5C7D2DCE"/>
    <w:rsid w:val="5CCB3C5D"/>
    <w:rsid w:val="5CD0428B"/>
    <w:rsid w:val="5CFC0D71"/>
    <w:rsid w:val="5D064112"/>
    <w:rsid w:val="5D0D058D"/>
    <w:rsid w:val="5D2D2927"/>
    <w:rsid w:val="5D335E13"/>
    <w:rsid w:val="5D501F2E"/>
    <w:rsid w:val="5D6B118F"/>
    <w:rsid w:val="5D76641E"/>
    <w:rsid w:val="5DAC0B21"/>
    <w:rsid w:val="5DB2556D"/>
    <w:rsid w:val="5E8F5192"/>
    <w:rsid w:val="5E9B78E0"/>
    <w:rsid w:val="5EBA119A"/>
    <w:rsid w:val="5EBF7BD0"/>
    <w:rsid w:val="5EC16320"/>
    <w:rsid w:val="5EEE2345"/>
    <w:rsid w:val="5F153145"/>
    <w:rsid w:val="5F2659B3"/>
    <w:rsid w:val="5F8D2341"/>
    <w:rsid w:val="5FD75FE7"/>
    <w:rsid w:val="5FFE4F37"/>
    <w:rsid w:val="5FFE54B4"/>
    <w:rsid w:val="60107212"/>
    <w:rsid w:val="60390FF6"/>
    <w:rsid w:val="603A20A9"/>
    <w:rsid w:val="609E48B9"/>
    <w:rsid w:val="60EB0D75"/>
    <w:rsid w:val="61182F1C"/>
    <w:rsid w:val="612219F7"/>
    <w:rsid w:val="61383040"/>
    <w:rsid w:val="614E1E8D"/>
    <w:rsid w:val="6151761B"/>
    <w:rsid w:val="61AF4455"/>
    <w:rsid w:val="61C9167E"/>
    <w:rsid w:val="625654A4"/>
    <w:rsid w:val="62923A6B"/>
    <w:rsid w:val="62B202A8"/>
    <w:rsid w:val="62B26D26"/>
    <w:rsid w:val="62B54DC8"/>
    <w:rsid w:val="62B5772E"/>
    <w:rsid w:val="630C30E6"/>
    <w:rsid w:val="63121BEF"/>
    <w:rsid w:val="632121D8"/>
    <w:rsid w:val="63304372"/>
    <w:rsid w:val="633B6186"/>
    <w:rsid w:val="634D1296"/>
    <w:rsid w:val="63720FB4"/>
    <w:rsid w:val="63EF7FF5"/>
    <w:rsid w:val="6429780E"/>
    <w:rsid w:val="64AA2BEE"/>
    <w:rsid w:val="651230C5"/>
    <w:rsid w:val="654030E5"/>
    <w:rsid w:val="655A48F5"/>
    <w:rsid w:val="65730A7A"/>
    <w:rsid w:val="658F1CDA"/>
    <w:rsid w:val="65B918E0"/>
    <w:rsid w:val="65DA480C"/>
    <w:rsid w:val="65E072E3"/>
    <w:rsid w:val="65EA5324"/>
    <w:rsid w:val="660066C4"/>
    <w:rsid w:val="6605081E"/>
    <w:rsid w:val="661C3B22"/>
    <w:rsid w:val="66254BC4"/>
    <w:rsid w:val="662C643F"/>
    <w:rsid w:val="664D1952"/>
    <w:rsid w:val="66B53487"/>
    <w:rsid w:val="66BC480D"/>
    <w:rsid w:val="66C97EFD"/>
    <w:rsid w:val="66D75D30"/>
    <w:rsid w:val="66F671E1"/>
    <w:rsid w:val="673A0A2C"/>
    <w:rsid w:val="67506C33"/>
    <w:rsid w:val="676E3782"/>
    <w:rsid w:val="678E005B"/>
    <w:rsid w:val="67A861F4"/>
    <w:rsid w:val="67C0348A"/>
    <w:rsid w:val="67D831FE"/>
    <w:rsid w:val="67F61DF1"/>
    <w:rsid w:val="682935AF"/>
    <w:rsid w:val="68340E8E"/>
    <w:rsid w:val="683E2316"/>
    <w:rsid w:val="68576074"/>
    <w:rsid w:val="68BB5D31"/>
    <w:rsid w:val="68C810CA"/>
    <w:rsid w:val="69222C11"/>
    <w:rsid w:val="69243662"/>
    <w:rsid w:val="697417D0"/>
    <w:rsid w:val="698D46CA"/>
    <w:rsid w:val="69BF0AA9"/>
    <w:rsid w:val="69FE30DD"/>
    <w:rsid w:val="6A164D5F"/>
    <w:rsid w:val="6A234445"/>
    <w:rsid w:val="6A3D4AAB"/>
    <w:rsid w:val="6A513855"/>
    <w:rsid w:val="6A582406"/>
    <w:rsid w:val="6A634215"/>
    <w:rsid w:val="6A6D2E97"/>
    <w:rsid w:val="6A730236"/>
    <w:rsid w:val="6A996990"/>
    <w:rsid w:val="6A9D2FA9"/>
    <w:rsid w:val="6AC24184"/>
    <w:rsid w:val="6ACE6F73"/>
    <w:rsid w:val="6AD26EB1"/>
    <w:rsid w:val="6AEB74A7"/>
    <w:rsid w:val="6B12683A"/>
    <w:rsid w:val="6B34263E"/>
    <w:rsid w:val="6B3C2DCA"/>
    <w:rsid w:val="6B6B7FBF"/>
    <w:rsid w:val="6B976154"/>
    <w:rsid w:val="6BF1070C"/>
    <w:rsid w:val="6C141E2C"/>
    <w:rsid w:val="6C1D42F0"/>
    <w:rsid w:val="6C383C09"/>
    <w:rsid w:val="6C4955AF"/>
    <w:rsid w:val="6C703F50"/>
    <w:rsid w:val="6C7E2028"/>
    <w:rsid w:val="6CA840CA"/>
    <w:rsid w:val="6CBB747D"/>
    <w:rsid w:val="6D0E4819"/>
    <w:rsid w:val="6D355896"/>
    <w:rsid w:val="6D366688"/>
    <w:rsid w:val="6D6C6B9C"/>
    <w:rsid w:val="6D886B24"/>
    <w:rsid w:val="6DA1001D"/>
    <w:rsid w:val="6DBB75A6"/>
    <w:rsid w:val="6DF55C97"/>
    <w:rsid w:val="6E187771"/>
    <w:rsid w:val="6E2E0E60"/>
    <w:rsid w:val="6E6159B1"/>
    <w:rsid w:val="6E6A04C6"/>
    <w:rsid w:val="6E702D6D"/>
    <w:rsid w:val="6E916B9C"/>
    <w:rsid w:val="6E9F64D5"/>
    <w:rsid w:val="6EBE15FB"/>
    <w:rsid w:val="6EF40345"/>
    <w:rsid w:val="6F1D5043"/>
    <w:rsid w:val="6F7343DE"/>
    <w:rsid w:val="6F942A2B"/>
    <w:rsid w:val="6F994E73"/>
    <w:rsid w:val="6FAA1642"/>
    <w:rsid w:val="6FC81679"/>
    <w:rsid w:val="6FEC437F"/>
    <w:rsid w:val="706659FC"/>
    <w:rsid w:val="70AF732D"/>
    <w:rsid w:val="70D377F9"/>
    <w:rsid w:val="71001C7A"/>
    <w:rsid w:val="711F2C62"/>
    <w:rsid w:val="71266B36"/>
    <w:rsid w:val="712764C5"/>
    <w:rsid w:val="71281234"/>
    <w:rsid w:val="712E334A"/>
    <w:rsid w:val="71AD1E51"/>
    <w:rsid w:val="72040CE5"/>
    <w:rsid w:val="72482A79"/>
    <w:rsid w:val="72527151"/>
    <w:rsid w:val="7258731B"/>
    <w:rsid w:val="725A4594"/>
    <w:rsid w:val="72A33A72"/>
    <w:rsid w:val="72EB0DCA"/>
    <w:rsid w:val="731514DB"/>
    <w:rsid w:val="733E5399"/>
    <w:rsid w:val="73523DAF"/>
    <w:rsid w:val="735B3A90"/>
    <w:rsid w:val="736974BE"/>
    <w:rsid w:val="736B3897"/>
    <w:rsid w:val="73756807"/>
    <w:rsid w:val="73BA197A"/>
    <w:rsid w:val="73BE717C"/>
    <w:rsid w:val="73C80F23"/>
    <w:rsid w:val="73CA1125"/>
    <w:rsid w:val="73E40FA7"/>
    <w:rsid w:val="74144EB2"/>
    <w:rsid w:val="743C4577"/>
    <w:rsid w:val="74523E71"/>
    <w:rsid w:val="746A50DC"/>
    <w:rsid w:val="74822BBA"/>
    <w:rsid w:val="74A71553"/>
    <w:rsid w:val="74BD131E"/>
    <w:rsid w:val="74C42B78"/>
    <w:rsid w:val="74E4419B"/>
    <w:rsid w:val="74F53D20"/>
    <w:rsid w:val="753A5023"/>
    <w:rsid w:val="7554711B"/>
    <w:rsid w:val="75724ABE"/>
    <w:rsid w:val="757D2DD9"/>
    <w:rsid w:val="757E6B94"/>
    <w:rsid w:val="75870B29"/>
    <w:rsid w:val="758B0460"/>
    <w:rsid w:val="758C7B65"/>
    <w:rsid w:val="76500F75"/>
    <w:rsid w:val="76814EC9"/>
    <w:rsid w:val="769A585A"/>
    <w:rsid w:val="76A03EBA"/>
    <w:rsid w:val="76BA1EDB"/>
    <w:rsid w:val="76D128AD"/>
    <w:rsid w:val="76EA6BD3"/>
    <w:rsid w:val="771E0D89"/>
    <w:rsid w:val="77207C89"/>
    <w:rsid w:val="775205FD"/>
    <w:rsid w:val="77BC4C0D"/>
    <w:rsid w:val="77DE6CDE"/>
    <w:rsid w:val="78047FD7"/>
    <w:rsid w:val="782815C4"/>
    <w:rsid w:val="78523AD1"/>
    <w:rsid w:val="7881585B"/>
    <w:rsid w:val="788375C6"/>
    <w:rsid w:val="78873C5C"/>
    <w:rsid w:val="789827CC"/>
    <w:rsid w:val="78A855BE"/>
    <w:rsid w:val="790C3299"/>
    <w:rsid w:val="79867927"/>
    <w:rsid w:val="798C169F"/>
    <w:rsid w:val="79CE3F0B"/>
    <w:rsid w:val="79D75F1B"/>
    <w:rsid w:val="79F11B3D"/>
    <w:rsid w:val="7A6662A2"/>
    <w:rsid w:val="7A713670"/>
    <w:rsid w:val="7A741CD2"/>
    <w:rsid w:val="7A996A81"/>
    <w:rsid w:val="7AB6780D"/>
    <w:rsid w:val="7AF52A74"/>
    <w:rsid w:val="7AFC5C5B"/>
    <w:rsid w:val="7B216BB0"/>
    <w:rsid w:val="7B4A23D3"/>
    <w:rsid w:val="7B8455F9"/>
    <w:rsid w:val="7B857A8C"/>
    <w:rsid w:val="7BA429B7"/>
    <w:rsid w:val="7BBC13A0"/>
    <w:rsid w:val="7BCB4A5E"/>
    <w:rsid w:val="7BDA7D51"/>
    <w:rsid w:val="7C2127A5"/>
    <w:rsid w:val="7C2F7816"/>
    <w:rsid w:val="7C47202B"/>
    <w:rsid w:val="7C556824"/>
    <w:rsid w:val="7C600A4D"/>
    <w:rsid w:val="7C9B13F7"/>
    <w:rsid w:val="7CB43857"/>
    <w:rsid w:val="7CB9084B"/>
    <w:rsid w:val="7CCC268F"/>
    <w:rsid w:val="7CDA5350"/>
    <w:rsid w:val="7CE8300C"/>
    <w:rsid w:val="7CF00A92"/>
    <w:rsid w:val="7D022E96"/>
    <w:rsid w:val="7D1F5927"/>
    <w:rsid w:val="7D601E97"/>
    <w:rsid w:val="7D666CCE"/>
    <w:rsid w:val="7D7A63F5"/>
    <w:rsid w:val="7D88027E"/>
    <w:rsid w:val="7DBB067D"/>
    <w:rsid w:val="7DF63731"/>
    <w:rsid w:val="7E1D3200"/>
    <w:rsid w:val="7E755F08"/>
    <w:rsid w:val="7E827043"/>
    <w:rsid w:val="7E851483"/>
    <w:rsid w:val="7E906DCE"/>
    <w:rsid w:val="7E9834C2"/>
    <w:rsid w:val="7EAF2B13"/>
    <w:rsid w:val="7F4D58E6"/>
    <w:rsid w:val="7F691A83"/>
    <w:rsid w:val="7F9A14C2"/>
    <w:rsid w:val="7FCA19AB"/>
    <w:rsid w:val="7FE8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2023-10-07T02:52:00Z</dcterms:created>
  <dc:creator>Administrator</dc:creator>
  <cp:lastModifiedBy>wgzx</cp:lastModifiedBy>
  <cp:lastPrinted>2023-10-08T06:34:00Z</cp:lastPrinted>
  <dcterms:modified xsi:type="dcterms:W3CDTF">2023-11-20T10:14:52Z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