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hint="eastAsia" w:ascii="宋体" w:hAnsi="宋体" w:eastAsia="方正黑体_GBK" w:cs="方正黑体_GBK"/>
          <w:bCs/>
          <w:sz w:val="36"/>
          <w:szCs w:val="36"/>
        </w:rPr>
      </w:pPr>
      <w:r>
        <w:rPr>
          <w:rFonts w:hint="eastAsia" w:ascii="宋体" w:hAnsi="宋体" w:eastAsia="方正黑体_GBK" w:cs="方正黑体_GBK"/>
          <w:bCs/>
          <w:sz w:val="36"/>
          <w:szCs w:val="36"/>
        </w:rPr>
        <w:t>附件</w:t>
      </w:r>
      <w:r>
        <w:rPr>
          <w:rFonts w:ascii="宋体" w:hAnsi="宋体" w:eastAsia="方正黑体_GBK" w:cs="方正黑体_GBK"/>
          <w:bCs/>
          <w:sz w:val="36"/>
          <w:szCs w:val="36"/>
        </w:rPr>
        <w:t>3</w:t>
      </w:r>
    </w:p>
    <w:p>
      <w:pPr>
        <w:pStyle w:val="6"/>
        <w:jc w:val="left"/>
        <w:rPr>
          <w:rFonts w:hint="eastAsia" w:ascii="宋体" w:hAnsi="宋体" w:eastAsia="方正黑体_GBK" w:cs="方正黑体_GBK"/>
          <w:bCs/>
          <w:sz w:val="36"/>
          <w:szCs w:val="36"/>
        </w:rPr>
      </w:pPr>
    </w:p>
    <w:p>
      <w:pPr>
        <w:jc w:val="center"/>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芒市在养禁食陆生野生动物处置补偿确认书</w:t>
      </w:r>
      <w:bookmarkEnd w:id="0"/>
    </w:p>
    <w:p>
      <w:pPr>
        <w:pStyle w:val="6"/>
        <w:spacing w:line="640" w:lineRule="exact"/>
        <w:ind w:firstLine="420" w:firstLineChars="0"/>
        <w:jc w:val="left"/>
        <w:rPr>
          <w:rFonts w:ascii="宋体" w:hAnsi="宋体" w:eastAsia="方正仿宋_GBK" w:cs="方正仿宋_GBK"/>
          <w:bCs/>
          <w:sz w:val="32"/>
          <w:szCs w:val="32"/>
        </w:rPr>
      </w:pPr>
      <w:r>
        <w:rPr>
          <w:rFonts w:hint="eastAsia" w:ascii="宋体" w:hAnsi="宋体" w:eastAsia="方正仿宋_GBK" w:cs="方正仿宋_GBK"/>
          <w:bCs/>
          <w:sz w:val="32"/>
          <w:szCs w:val="32"/>
        </w:rPr>
        <w:t>甲方</w:t>
      </w:r>
      <w:r>
        <w:rPr>
          <w:rFonts w:ascii="宋体" w:hAnsi="宋体" w:cs="方正仿宋_GBK"/>
          <w:bCs/>
          <w:sz w:val="32"/>
          <w:szCs w:val="32"/>
        </w:rPr>
        <w:t>:</w:t>
      </w:r>
      <w:r>
        <w:rPr>
          <w:rFonts w:hint="eastAsia" w:ascii="宋体" w:hAnsi="宋体" w:eastAsia="方正仿宋_GBK" w:cs="方正仿宋_GBK"/>
          <w:bCs/>
          <w:sz w:val="32"/>
          <w:szCs w:val="32"/>
        </w:rPr>
        <w:t>芒市林业和草原局</w:t>
      </w:r>
    </w:p>
    <w:p>
      <w:pPr>
        <w:pStyle w:val="6"/>
        <w:spacing w:line="640" w:lineRule="exact"/>
        <w:ind w:firstLine="420" w:firstLineChars="0"/>
        <w:jc w:val="left"/>
        <w:rPr>
          <w:rFonts w:ascii="宋体" w:hAnsi="宋体" w:eastAsia="方正仿宋_GBK" w:cs="方正仿宋_GBK"/>
          <w:bCs/>
          <w:sz w:val="32"/>
          <w:szCs w:val="32"/>
        </w:rPr>
      </w:pPr>
      <w:r>
        <w:rPr>
          <w:rFonts w:hint="eastAsia" w:ascii="宋体" w:hAnsi="宋体" w:eastAsia="方正仿宋_GBK" w:cs="方正仿宋_GBK"/>
          <w:bCs/>
          <w:sz w:val="32"/>
          <w:szCs w:val="32"/>
        </w:rPr>
        <w:t>乙方</w:t>
      </w:r>
      <w:r>
        <w:rPr>
          <w:rFonts w:hint="eastAsia" w:ascii="宋体" w:hAnsi="宋体" w:cs="宋体"/>
          <w:bCs/>
          <w:sz w:val="32"/>
          <w:szCs w:val="32"/>
        </w:rPr>
        <w:t>（</w:t>
      </w:r>
      <w:r>
        <w:rPr>
          <w:rFonts w:hint="eastAsia" w:ascii="宋体" w:hAnsi="宋体" w:eastAsia="方正仿宋_GBK" w:cs="方正仿宋_GBK"/>
          <w:bCs/>
          <w:sz w:val="32"/>
          <w:szCs w:val="32"/>
        </w:rPr>
        <w:t>人工繁育主体</w:t>
      </w:r>
      <w:r>
        <w:rPr>
          <w:rFonts w:hint="eastAsia" w:ascii="宋体" w:hAnsi="宋体" w:cs="宋体"/>
          <w:bCs/>
          <w:sz w:val="32"/>
          <w:szCs w:val="32"/>
        </w:rPr>
        <w:t>）</w:t>
      </w:r>
      <w:r>
        <w:rPr>
          <w:rFonts w:ascii="宋体" w:hAnsi="宋体" w:cs="方正仿宋_GBK"/>
          <w:bCs/>
          <w:sz w:val="32"/>
          <w:szCs w:val="32"/>
        </w:rPr>
        <w:t>:</w:t>
      </w:r>
    </w:p>
    <w:p>
      <w:pPr>
        <w:pStyle w:val="6"/>
        <w:spacing w:line="640" w:lineRule="exact"/>
        <w:ind w:firstLine="420" w:firstLineChars="0"/>
        <w:jc w:val="left"/>
        <w:rPr>
          <w:rFonts w:ascii="宋体" w:hAnsi="宋体" w:eastAsia="方正仿宋_GBK" w:cs="方正仿宋_GBK"/>
          <w:bCs/>
          <w:sz w:val="32"/>
          <w:szCs w:val="32"/>
        </w:rPr>
      </w:pPr>
      <w:r>
        <w:rPr>
          <w:rFonts w:hint="eastAsia" w:ascii="宋体" w:hAnsi="宋体" w:eastAsia="方正仿宋_GBK" w:cs="方正仿宋_GBK"/>
          <w:bCs/>
          <w:sz w:val="32"/>
          <w:szCs w:val="32"/>
        </w:rPr>
        <w:t>人工繁育许可证件号码</w:t>
      </w:r>
      <w:r>
        <w:rPr>
          <w:rFonts w:ascii="宋体" w:hAnsi="宋体" w:cs="宋体"/>
          <w:bCs/>
          <w:sz w:val="32"/>
          <w:szCs w:val="32"/>
        </w:rPr>
        <w:t>/</w:t>
      </w:r>
      <w:r>
        <w:rPr>
          <w:rFonts w:hint="eastAsia" w:ascii="宋体" w:hAnsi="宋体" w:eastAsia="方正仿宋_GBK" w:cs="方正仿宋_GBK"/>
          <w:bCs/>
          <w:sz w:val="32"/>
          <w:szCs w:val="32"/>
        </w:rPr>
        <w:t>备案登记号码</w:t>
      </w:r>
      <w:r>
        <w:rPr>
          <w:rFonts w:hint="eastAsia" w:ascii="宋体" w:hAnsi="宋体" w:cs="宋体"/>
          <w:bCs/>
          <w:sz w:val="32"/>
          <w:szCs w:val="32"/>
        </w:rPr>
        <w:t>：</w:t>
      </w:r>
    </w:p>
    <w:p>
      <w:pPr>
        <w:pStyle w:val="6"/>
        <w:spacing w:line="640" w:lineRule="exact"/>
        <w:jc w:val="left"/>
        <w:rPr>
          <w:rFonts w:hint="eastAsia" w:ascii="宋体" w:hAnsi="宋体" w:eastAsia="方正仿宋_GBK" w:cs="方正仿宋_GBK"/>
          <w:bCs/>
          <w:sz w:val="32"/>
          <w:szCs w:val="32"/>
        </w:rPr>
      </w:pPr>
    </w:p>
    <w:p>
      <w:pPr>
        <w:pStyle w:val="6"/>
        <w:spacing w:line="620" w:lineRule="exact"/>
        <w:ind w:firstLine="640" w:firstLineChars="200"/>
        <w:jc w:val="left"/>
        <w:rPr>
          <w:rFonts w:ascii="宋体" w:hAnsi="宋体" w:eastAsia="方正仿宋_GBK" w:cs="方正仿宋_GBK"/>
          <w:bCs/>
          <w:sz w:val="32"/>
          <w:szCs w:val="32"/>
        </w:rPr>
      </w:pPr>
      <w:r>
        <w:rPr>
          <w:rFonts w:hint="eastAsia" w:ascii="宋体" w:hAnsi="宋体" w:eastAsia="方正仿宋_GBK" w:cs="方正仿宋_GBK"/>
          <w:bCs/>
          <w:sz w:val="32"/>
          <w:szCs w:val="32"/>
        </w:rPr>
        <w:t>为深入贯彻落实</w:t>
      </w:r>
      <w:r>
        <w:rPr>
          <w:rFonts w:hint="eastAsia" w:ascii="宋体" w:hAnsi="宋体" w:cs="方正仿宋_GBK"/>
          <w:bCs/>
          <w:sz w:val="32"/>
          <w:szCs w:val="32"/>
        </w:rPr>
        <w:t>《</w:t>
      </w:r>
      <w:r>
        <w:rPr>
          <w:rFonts w:hint="eastAsia" w:ascii="宋体" w:hAnsi="宋体" w:eastAsia="方正仿宋_GBK" w:cs="方正仿宋_GBK"/>
          <w:sz w:val="32"/>
          <w:szCs w:val="32"/>
        </w:rPr>
        <w:t>全国人民代表大会常务委员会关于全面禁止非法野生动物交易</w:t>
      </w:r>
      <w:r>
        <w:rPr>
          <w:rFonts w:hint="eastAsia" w:ascii="宋体" w:hAnsi="宋体" w:cs="宋体"/>
          <w:sz w:val="32"/>
          <w:szCs w:val="32"/>
        </w:rPr>
        <w:t>、</w:t>
      </w:r>
      <w:r>
        <w:rPr>
          <w:rFonts w:hint="eastAsia" w:ascii="宋体" w:hAnsi="宋体" w:eastAsia="方正仿宋_GBK" w:cs="方正仿宋_GBK"/>
          <w:sz w:val="32"/>
          <w:szCs w:val="32"/>
        </w:rPr>
        <w:t>革除滥食野生动物陋习</w:t>
      </w:r>
      <w:r>
        <w:rPr>
          <w:rFonts w:hint="eastAsia" w:ascii="宋体" w:hAnsi="宋体" w:cs="宋体"/>
          <w:sz w:val="32"/>
          <w:szCs w:val="32"/>
        </w:rPr>
        <w:t>、</w:t>
      </w:r>
      <w:r>
        <w:rPr>
          <w:rFonts w:hint="eastAsia" w:ascii="宋体" w:hAnsi="宋体" w:eastAsia="方正仿宋_GBK" w:cs="方正仿宋_GBK"/>
          <w:sz w:val="32"/>
          <w:szCs w:val="32"/>
        </w:rPr>
        <w:t>切实保障人民群众生命健康安全的决定</w:t>
      </w:r>
      <w:r>
        <w:rPr>
          <w:rFonts w:hint="eastAsia" w:ascii="宋体" w:hAnsi="宋体" w:cs="方正仿宋_GBK"/>
          <w:sz w:val="32"/>
          <w:szCs w:val="32"/>
        </w:rPr>
        <w:t>》</w:t>
      </w:r>
      <w:r>
        <w:rPr>
          <w:rFonts w:hint="eastAsia" w:ascii="宋体" w:hAnsi="宋体" w:cs="宋体"/>
          <w:bCs/>
          <w:sz w:val="32"/>
          <w:szCs w:val="32"/>
        </w:rPr>
        <w:t>，</w:t>
      </w:r>
      <w:r>
        <w:rPr>
          <w:rFonts w:hint="eastAsia" w:ascii="宋体" w:hAnsi="宋体" w:eastAsia="方正仿宋_GBK" w:cs="方正仿宋_GBK"/>
          <w:bCs/>
          <w:sz w:val="32"/>
          <w:szCs w:val="32"/>
        </w:rPr>
        <w:t>根据</w:t>
      </w:r>
      <w:r>
        <w:rPr>
          <w:rFonts w:hint="eastAsia" w:ascii="宋体" w:hAnsi="宋体" w:cs="宋体"/>
          <w:bCs/>
          <w:sz w:val="32"/>
          <w:szCs w:val="32"/>
        </w:rPr>
        <w:t>《</w:t>
      </w:r>
      <w:r>
        <w:rPr>
          <w:rFonts w:hint="eastAsia" w:ascii="宋体" w:hAnsi="宋体" w:eastAsia="方正仿宋_GBK" w:cs="方正仿宋_GBK"/>
          <w:bCs/>
          <w:sz w:val="32"/>
          <w:szCs w:val="32"/>
        </w:rPr>
        <w:t>云南省人民政府办公厅关于做好禁止非法交易和食用野生动物有关工作的通知</w:t>
      </w:r>
      <w:r>
        <w:rPr>
          <w:rFonts w:hint="eastAsia" w:ascii="宋体" w:hAnsi="宋体" w:cs="宋体"/>
          <w:bCs/>
          <w:sz w:val="32"/>
          <w:szCs w:val="32"/>
        </w:rPr>
        <w:t>》《</w:t>
      </w:r>
      <w:r>
        <w:rPr>
          <w:rFonts w:hint="eastAsia" w:ascii="宋体" w:hAnsi="宋体" w:eastAsia="方正仿宋_GBK" w:cs="方正仿宋_GBK"/>
          <w:bCs/>
          <w:sz w:val="32"/>
          <w:szCs w:val="32"/>
        </w:rPr>
        <w:t>云南省禁止食用陆生野生动物退出人工繁育补偿</w:t>
      </w:r>
      <w:r>
        <w:rPr>
          <w:rFonts w:ascii="宋体" w:hAnsi="宋体" w:eastAsia="方正仿宋_GBK" w:cs="方正仿宋_GBK"/>
          <w:bCs/>
          <w:sz w:val="32"/>
          <w:szCs w:val="32"/>
        </w:rPr>
        <w:t xml:space="preserve"> </w:t>
      </w:r>
      <w:r>
        <w:rPr>
          <w:rFonts w:hint="eastAsia" w:ascii="宋体" w:hAnsi="宋体" w:eastAsia="方正仿宋_GBK" w:cs="方正仿宋_GBK"/>
          <w:bCs/>
          <w:sz w:val="32"/>
          <w:szCs w:val="32"/>
        </w:rPr>
        <w:t>指导标准</w:t>
      </w:r>
      <w:r>
        <w:rPr>
          <w:rFonts w:hint="eastAsia" w:ascii="宋体" w:hAnsi="宋体" w:cs="宋体"/>
          <w:bCs/>
          <w:sz w:val="32"/>
          <w:szCs w:val="32"/>
        </w:rPr>
        <w:t>》《</w:t>
      </w:r>
      <w:r>
        <w:rPr>
          <w:rFonts w:hint="eastAsia" w:ascii="宋体" w:hAnsi="宋体" w:eastAsia="方正仿宋_GBK" w:cs="方正仿宋_GBK"/>
          <w:bCs/>
          <w:sz w:val="32"/>
          <w:szCs w:val="32"/>
        </w:rPr>
        <w:t>德宏州在养禁食陆生野生动物处置工作方案</w:t>
      </w:r>
      <w:r>
        <w:rPr>
          <w:rFonts w:hint="eastAsia" w:ascii="宋体" w:hAnsi="宋体" w:cs="宋体"/>
          <w:bCs/>
          <w:sz w:val="32"/>
          <w:szCs w:val="32"/>
        </w:rPr>
        <w:t>》</w:t>
      </w:r>
      <w:r>
        <w:rPr>
          <w:rFonts w:hint="eastAsia" w:ascii="宋体" w:hAnsi="宋体" w:eastAsia="方正仿宋_GBK" w:cs="方正仿宋_GBK"/>
          <w:bCs/>
          <w:sz w:val="32"/>
          <w:szCs w:val="32"/>
        </w:rPr>
        <w:t>及</w:t>
      </w:r>
      <w:r>
        <w:rPr>
          <w:rFonts w:hint="eastAsia" w:ascii="宋体" w:hAnsi="宋体" w:cs="宋体"/>
          <w:bCs/>
          <w:sz w:val="32"/>
          <w:szCs w:val="32"/>
        </w:rPr>
        <w:t>《</w:t>
      </w:r>
      <w:r>
        <w:rPr>
          <w:rFonts w:hint="eastAsia" w:ascii="宋体" w:hAnsi="宋体" w:eastAsia="方正仿宋_GBK" w:cs="方正仿宋_GBK"/>
          <w:bCs/>
          <w:sz w:val="32"/>
          <w:szCs w:val="32"/>
        </w:rPr>
        <w:t>芒市在养禁食陆生野生动物处置工作方案</w:t>
      </w:r>
      <w:r>
        <w:rPr>
          <w:rFonts w:hint="eastAsia" w:ascii="宋体" w:hAnsi="宋体" w:cs="宋体"/>
          <w:bCs/>
          <w:sz w:val="32"/>
          <w:szCs w:val="32"/>
        </w:rPr>
        <w:t>》</w:t>
      </w:r>
      <w:r>
        <w:rPr>
          <w:rFonts w:hint="eastAsia" w:ascii="宋体" w:hAnsi="宋体" w:eastAsia="方正仿宋_GBK" w:cs="方正仿宋_GBK"/>
          <w:bCs/>
          <w:sz w:val="32"/>
          <w:szCs w:val="32"/>
        </w:rPr>
        <w:t>规定</w:t>
      </w:r>
      <w:r>
        <w:rPr>
          <w:rFonts w:hint="eastAsia" w:ascii="宋体" w:hAnsi="宋体" w:cs="宋体"/>
          <w:bCs/>
          <w:sz w:val="32"/>
          <w:szCs w:val="32"/>
        </w:rPr>
        <w:t>，</w:t>
      </w:r>
      <w:r>
        <w:rPr>
          <w:rFonts w:hint="eastAsia" w:ascii="宋体" w:hAnsi="宋体" w:eastAsia="方正仿宋_GBK" w:cs="方正仿宋_GBK"/>
          <w:bCs/>
          <w:sz w:val="32"/>
          <w:szCs w:val="32"/>
        </w:rPr>
        <w:t>乙方在养陆生野生动物物种被禁止食用</w:t>
      </w:r>
      <w:r>
        <w:rPr>
          <w:rFonts w:hint="eastAsia" w:ascii="宋体" w:hAnsi="宋体" w:cs="宋体"/>
          <w:bCs/>
          <w:sz w:val="32"/>
          <w:szCs w:val="32"/>
        </w:rPr>
        <w:t>，</w:t>
      </w:r>
      <w:r>
        <w:rPr>
          <w:rFonts w:hint="eastAsia" w:ascii="宋体" w:hAnsi="宋体" w:eastAsia="方正仿宋_GBK" w:cs="方正仿宋_GBK"/>
          <w:bCs/>
          <w:sz w:val="32"/>
          <w:szCs w:val="32"/>
        </w:rPr>
        <w:t>已自愿提出处置申请</w:t>
      </w:r>
      <w:r>
        <w:rPr>
          <w:rFonts w:hint="eastAsia" w:ascii="宋体" w:hAnsi="宋体" w:cs="宋体"/>
          <w:bCs/>
          <w:sz w:val="32"/>
          <w:szCs w:val="32"/>
        </w:rPr>
        <w:t>，</w:t>
      </w:r>
      <w:r>
        <w:rPr>
          <w:rFonts w:hint="eastAsia" w:ascii="宋体" w:hAnsi="宋体" w:eastAsia="方正仿宋_GBK" w:cs="方正仿宋_GBK"/>
          <w:bCs/>
          <w:sz w:val="32"/>
          <w:szCs w:val="32"/>
        </w:rPr>
        <w:t>现双方对以下事项共同进行确认</w:t>
      </w:r>
      <w:r>
        <w:rPr>
          <w:rFonts w:hint="eastAsia" w:ascii="宋体" w:hAnsi="宋体" w:cs="宋体"/>
          <w:bCs/>
          <w:sz w:val="32"/>
          <w:szCs w:val="32"/>
        </w:rPr>
        <w:t>。</w:t>
      </w:r>
    </w:p>
    <w:p>
      <w:pPr>
        <w:pStyle w:val="6"/>
        <w:spacing w:line="640" w:lineRule="exact"/>
        <w:ind w:firstLine="640" w:firstLineChars="200"/>
        <w:jc w:val="left"/>
        <w:rPr>
          <w:rFonts w:ascii="宋体" w:hAnsi="宋体" w:eastAsia="方正仿宋_GBK" w:cs="方正仿宋_GBK"/>
          <w:bCs/>
          <w:spacing w:val="-10"/>
          <w:sz w:val="32"/>
          <w:szCs w:val="32"/>
        </w:rPr>
      </w:pPr>
      <w:r>
        <w:rPr>
          <w:rFonts w:hint="eastAsia" w:ascii="宋体" w:hAnsi="宋体" w:eastAsia="方正仿宋_GBK" w:cs="方正仿宋_GBK"/>
          <w:bCs/>
          <w:sz w:val="32"/>
          <w:szCs w:val="32"/>
        </w:rPr>
        <w:t>一</w:t>
      </w:r>
      <w:r>
        <w:rPr>
          <w:rFonts w:hint="eastAsia" w:ascii="宋体" w:hAnsi="宋体" w:cs="宋体"/>
          <w:bCs/>
          <w:sz w:val="32"/>
          <w:szCs w:val="32"/>
        </w:rPr>
        <w:t>、</w:t>
      </w:r>
      <w:r>
        <w:rPr>
          <w:rFonts w:hint="eastAsia" w:ascii="宋体" w:hAnsi="宋体" w:eastAsia="方正仿宋_GBK" w:cs="方正仿宋_GBK"/>
          <w:bCs/>
          <w:spacing w:val="-10"/>
          <w:sz w:val="32"/>
          <w:szCs w:val="32"/>
        </w:rPr>
        <w:t>甲方代表芒市人民政府依法与乙方签订本处置补偿确认书</w:t>
      </w:r>
      <w:r>
        <w:rPr>
          <w:rFonts w:hint="eastAsia" w:ascii="宋体" w:hAnsi="宋体" w:cs="宋体"/>
          <w:bCs/>
          <w:spacing w:val="-10"/>
          <w:sz w:val="32"/>
          <w:szCs w:val="32"/>
        </w:rPr>
        <w:t>。</w:t>
      </w:r>
    </w:p>
    <w:p>
      <w:pPr>
        <w:pStyle w:val="6"/>
        <w:spacing w:line="640" w:lineRule="exact"/>
        <w:ind w:firstLine="640" w:firstLineChars="200"/>
        <w:jc w:val="left"/>
        <w:rPr>
          <w:rFonts w:ascii="宋体" w:hAnsi="宋体" w:eastAsia="方正仿宋_GBK" w:cs="方正仿宋_GBK"/>
          <w:sz w:val="32"/>
          <w:szCs w:val="32"/>
        </w:rPr>
      </w:pPr>
      <w:r>
        <w:rPr>
          <w:rFonts w:hint="eastAsia" w:ascii="宋体" w:hAnsi="宋体" w:eastAsia="方正仿宋_GBK" w:cs="方正仿宋_GBK"/>
          <w:bCs/>
          <w:sz w:val="32"/>
          <w:szCs w:val="32"/>
        </w:rPr>
        <w:t>二</w:t>
      </w:r>
      <w:r>
        <w:rPr>
          <w:rFonts w:hint="eastAsia" w:ascii="宋体" w:hAnsi="宋体" w:cs="宋体"/>
          <w:bCs/>
          <w:sz w:val="32"/>
          <w:szCs w:val="32"/>
        </w:rPr>
        <w:t>、</w:t>
      </w:r>
      <w:r>
        <w:rPr>
          <w:rFonts w:hint="eastAsia" w:ascii="宋体" w:hAnsi="宋体" w:eastAsia="方正仿宋_GBK" w:cs="方正仿宋_GBK"/>
          <w:bCs/>
          <w:sz w:val="32"/>
          <w:szCs w:val="32"/>
        </w:rPr>
        <w:t>根据</w:t>
      </w:r>
      <w:r>
        <w:rPr>
          <w:rFonts w:hint="eastAsia" w:ascii="宋体" w:hAnsi="宋体" w:cs="宋体"/>
          <w:bCs/>
          <w:sz w:val="32"/>
          <w:szCs w:val="32"/>
        </w:rPr>
        <w:t>《</w:t>
      </w:r>
      <w:r>
        <w:rPr>
          <w:rFonts w:hint="eastAsia" w:ascii="宋体" w:hAnsi="宋体" w:eastAsia="方正仿宋_GBK" w:cs="方正仿宋_GBK"/>
          <w:bCs/>
          <w:sz w:val="32"/>
          <w:szCs w:val="32"/>
        </w:rPr>
        <w:t>芒市在养禁食陆生野生动物处置工作方案</w:t>
      </w:r>
      <w:r>
        <w:rPr>
          <w:rFonts w:hint="eastAsia" w:ascii="宋体" w:hAnsi="宋体" w:cs="宋体"/>
          <w:bCs/>
          <w:sz w:val="32"/>
          <w:szCs w:val="32"/>
        </w:rPr>
        <w:t>》，</w:t>
      </w:r>
      <w:r>
        <w:rPr>
          <w:rFonts w:hint="eastAsia" w:ascii="宋体" w:hAnsi="宋体" w:eastAsia="方正仿宋_GBK" w:cs="方正仿宋_GBK"/>
          <w:bCs/>
          <w:sz w:val="32"/>
          <w:szCs w:val="32"/>
        </w:rPr>
        <w:t>双方确认</w:t>
      </w:r>
      <w:r>
        <w:rPr>
          <w:rFonts w:hint="eastAsia" w:ascii="宋体" w:hAnsi="宋体" w:eastAsia="方正仿宋_GBK" w:cs="方正仿宋_GBK"/>
          <w:sz w:val="32"/>
          <w:szCs w:val="32"/>
        </w:rPr>
        <w:t>以</w:t>
      </w:r>
      <w:r>
        <w:rPr>
          <w:rFonts w:ascii="宋体" w:hAnsi="宋体" w:eastAsia="方正仿宋_GBK" w:cs="方正仿宋_GBK"/>
          <w:sz w:val="32"/>
          <w:szCs w:val="32"/>
        </w:rPr>
        <w:t>2020</w:t>
      </w:r>
      <w:r>
        <w:rPr>
          <w:rFonts w:hint="eastAsia" w:ascii="宋体" w:hAnsi="宋体" w:eastAsia="方正仿宋_GBK" w:cs="方正仿宋_GBK"/>
          <w:sz w:val="32"/>
          <w:szCs w:val="32"/>
        </w:rPr>
        <w:t>年</w:t>
      </w:r>
      <w:r>
        <w:rPr>
          <w:rFonts w:ascii="宋体" w:hAnsi="宋体" w:eastAsia="方正仿宋_GBK" w:cs="方正仿宋_GBK"/>
          <w:sz w:val="32"/>
          <w:szCs w:val="32"/>
        </w:rPr>
        <w:t>5</w:t>
      </w:r>
      <w:r>
        <w:rPr>
          <w:rFonts w:hint="eastAsia" w:ascii="宋体" w:hAnsi="宋体" w:eastAsia="方正仿宋_GBK" w:cs="方正仿宋_GBK"/>
          <w:sz w:val="32"/>
          <w:szCs w:val="32"/>
        </w:rPr>
        <w:t>月</w:t>
      </w:r>
      <w:r>
        <w:rPr>
          <w:rFonts w:ascii="宋体" w:hAnsi="宋体" w:eastAsia="方正仿宋_GBK" w:cs="方正仿宋_GBK"/>
          <w:sz w:val="32"/>
          <w:szCs w:val="32"/>
        </w:rPr>
        <w:t>27</w:t>
      </w:r>
      <w:r>
        <w:rPr>
          <w:rFonts w:hint="eastAsia" w:ascii="宋体" w:hAnsi="宋体" w:eastAsia="方正仿宋_GBK" w:cs="方正仿宋_GBK"/>
          <w:sz w:val="32"/>
          <w:szCs w:val="32"/>
        </w:rPr>
        <w:t>日至</w:t>
      </w:r>
      <w:r>
        <w:rPr>
          <w:rFonts w:ascii="宋体" w:hAnsi="宋体" w:eastAsia="方正仿宋_GBK" w:cs="方正仿宋_GBK"/>
          <w:sz w:val="32"/>
          <w:szCs w:val="32"/>
        </w:rPr>
        <w:t>31</w:t>
      </w:r>
      <w:r>
        <w:rPr>
          <w:rFonts w:hint="eastAsia" w:ascii="宋体" w:hAnsi="宋体" w:eastAsia="方正仿宋_GBK" w:cs="方正仿宋_GBK"/>
          <w:sz w:val="32"/>
          <w:szCs w:val="32"/>
        </w:rPr>
        <w:t>日芒市陆生野生动物人工繁育入户清查登记并经养殖户或其委托人现场签字确定的动物种类</w:t>
      </w:r>
      <w:r>
        <w:rPr>
          <w:rFonts w:hint="eastAsia" w:ascii="宋体" w:hAnsi="宋体" w:cs="宋体"/>
          <w:sz w:val="32"/>
          <w:szCs w:val="32"/>
        </w:rPr>
        <w:t>、</w:t>
      </w:r>
      <w:r>
        <w:rPr>
          <w:rFonts w:hint="eastAsia" w:ascii="宋体" w:hAnsi="宋体" w:eastAsia="方正仿宋_GBK" w:cs="方正仿宋_GBK"/>
          <w:sz w:val="32"/>
          <w:szCs w:val="32"/>
        </w:rPr>
        <w:t>数量</w:t>
      </w:r>
      <w:r>
        <w:rPr>
          <w:rFonts w:hint="eastAsia" w:ascii="宋体" w:hAnsi="宋体" w:cs="宋体"/>
          <w:sz w:val="32"/>
          <w:szCs w:val="32"/>
        </w:rPr>
        <w:t>、</w:t>
      </w:r>
      <w:r>
        <w:rPr>
          <w:rFonts w:hint="eastAsia" w:ascii="宋体" w:hAnsi="宋体" w:eastAsia="方正仿宋_GBK" w:cs="方正仿宋_GBK"/>
          <w:sz w:val="32"/>
          <w:szCs w:val="32"/>
        </w:rPr>
        <w:t>重量作为补偿依据</w:t>
      </w:r>
      <w:r>
        <w:rPr>
          <w:rFonts w:hint="eastAsia" w:ascii="宋体" w:hAnsi="宋体" w:cs="宋体"/>
          <w:sz w:val="32"/>
          <w:szCs w:val="32"/>
        </w:rPr>
        <w:t>。</w:t>
      </w:r>
      <w:r>
        <w:rPr>
          <w:rFonts w:hint="eastAsia" w:ascii="宋体" w:hAnsi="宋体" w:eastAsia="方正仿宋_GBK" w:cs="方正仿宋_GBK"/>
          <w:sz w:val="32"/>
          <w:szCs w:val="32"/>
        </w:rPr>
        <w:t>乙方原清查登记动物物种为</w:t>
      </w:r>
      <w:r>
        <w:rPr>
          <w:rFonts w:hint="eastAsia" w:ascii="宋体" w:hAnsi="宋体" w:cs="宋体"/>
          <w:sz w:val="32"/>
          <w:szCs w:val="32"/>
        </w:rPr>
        <w:t>：</w:t>
      </w:r>
    </w:p>
    <w:p>
      <w:pPr>
        <w:pStyle w:val="6"/>
        <w:spacing w:line="560"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1</w:t>
      </w:r>
      <w:r>
        <w:rPr>
          <w:rFonts w:ascii="宋体" w:hAnsi="宋体" w:cs="方正仿宋_GBK"/>
          <w:sz w:val="32"/>
          <w:szCs w:val="32"/>
        </w:rPr>
        <w:t>.</w:t>
      </w:r>
      <w:r>
        <w:rPr>
          <w:rFonts w:ascii="宋体" w:hAnsi="宋体" w:eastAsia="方正仿宋_GBK" w:cs="方正仿宋_GBK"/>
          <w:sz w:val="32"/>
          <w:szCs w:val="32"/>
          <w:u w:val="single"/>
        </w:rPr>
        <w:t xml:space="preserve">       </w:t>
      </w:r>
      <w:r>
        <w:rPr>
          <w:rFonts w:hint="eastAsia" w:ascii="宋体" w:hAnsi="宋体" w:cs="宋体"/>
          <w:sz w:val="32"/>
          <w:szCs w:val="32"/>
        </w:rPr>
        <w:t>、</w:t>
      </w:r>
      <w:r>
        <w:rPr>
          <w:rFonts w:hint="eastAsia" w:ascii="宋体" w:hAnsi="宋体" w:eastAsia="方正仿宋_GBK" w:cs="方正仿宋_GBK"/>
          <w:sz w:val="32"/>
          <w:szCs w:val="32"/>
        </w:rPr>
        <w:t>数量</w:t>
      </w:r>
      <w:r>
        <w:rPr>
          <w:rFonts w:hint="eastAsia" w:ascii="宋体" w:hAnsi="宋体" w:cs="宋体"/>
          <w:sz w:val="32"/>
          <w:szCs w:val="32"/>
        </w:rPr>
        <w:t>：</w:t>
      </w:r>
      <w:r>
        <w:rPr>
          <w:rFonts w:ascii="宋体" w:hAnsi="宋体" w:eastAsia="方正仿宋_GBK" w:cs="方正仿宋_GBK"/>
          <w:sz w:val="32"/>
          <w:szCs w:val="32"/>
          <w:u w:val="single"/>
        </w:rPr>
        <w:t xml:space="preserve">      </w:t>
      </w:r>
      <w:r>
        <w:rPr>
          <w:rFonts w:hint="eastAsia" w:ascii="宋体" w:hAnsi="宋体" w:eastAsia="方正仿宋_GBK" w:cs="方正仿宋_GBK"/>
          <w:sz w:val="32"/>
          <w:szCs w:val="32"/>
        </w:rPr>
        <w:t>头</w:t>
      </w:r>
      <w:r>
        <w:rPr>
          <w:rFonts w:ascii="宋体" w:hAnsi="宋体" w:cs="宋体"/>
          <w:sz w:val="32"/>
          <w:szCs w:val="32"/>
        </w:rPr>
        <w:t>/</w:t>
      </w:r>
      <w:r>
        <w:rPr>
          <w:rFonts w:hint="eastAsia" w:ascii="宋体" w:hAnsi="宋体" w:eastAsia="方正仿宋_GBK" w:cs="方正仿宋_GBK"/>
          <w:sz w:val="32"/>
          <w:szCs w:val="32"/>
        </w:rPr>
        <w:t>只</w:t>
      </w:r>
      <w:r>
        <w:rPr>
          <w:rFonts w:hint="eastAsia" w:ascii="宋体" w:hAnsi="宋体" w:cs="宋体"/>
          <w:sz w:val="32"/>
          <w:szCs w:val="32"/>
        </w:rPr>
        <w:t>、</w:t>
      </w:r>
      <w:r>
        <w:rPr>
          <w:rFonts w:hint="eastAsia" w:ascii="宋体" w:hAnsi="宋体" w:eastAsia="方正仿宋_GBK" w:cs="方正仿宋_GBK"/>
          <w:sz w:val="32"/>
          <w:szCs w:val="32"/>
        </w:rPr>
        <w:t>重量合计</w:t>
      </w:r>
      <w:r>
        <w:rPr>
          <w:rFonts w:ascii="宋体" w:hAnsi="宋体" w:eastAsia="方正仿宋_GBK" w:cs="方正仿宋_GBK"/>
          <w:sz w:val="32"/>
          <w:szCs w:val="32"/>
          <w:u w:val="single"/>
        </w:rPr>
        <w:t xml:space="preserve">      </w:t>
      </w:r>
      <w:r>
        <w:rPr>
          <w:rFonts w:hint="eastAsia" w:ascii="宋体" w:hAnsi="宋体" w:eastAsia="方正仿宋_GBK" w:cs="方正仿宋_GBK"/>
          <w:sz w:val="32"/>
          <w:szCs w:val="32"/>
        </w:rPr>
        <w:t>公斤</w:t>
      </w:r>
      <w:r>
        <w:rPr>
          <w:rFonts w:hint="eastAsia" w:ascii="宋体" w:hAnsi="宋体" w:cs="宋体"/>
          <w:sz w:val="32"/>
          <w:szCs w:val="32"/>
        </w:rPr>
        <w:t>；</w:t>
      </w:r>
    </w:p>
    <w:p>
      <w:pPr>
        <w:pStyle w:val="6"/>
        <w:spacing w:line="560"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2</w:t>
      </w:r>
      <w:r>
        <w:rPr>
          <w:rFonts w:ascii="宋体" w:hAnsi="宋体" w:cs="方正仿宋_GBK"/>
          <w:sz w:val="32"/>
          <w:szCs w:val="32"/>
        </w:rPr>
        <w:t>.</w:t>
      </w:r>
      <w:r>
        <w:rPr>
          <w:rFonts w:ascii="宋体" w:hAnsi="宋体" w:eastAsia="方正仿宋_GBK" w:cs="方正仿宋_GBK"/>
          <w:sz w:val="32"/>
          <w:szCs w:val="32"/>
          <w:u w:val="single"/>
        </w:rPr>
        <w:t xml:space="preserve">       </w:t>
      </w:r>
      <w:r>
        <w:rPr>
          <w:rFonts w:hint="eastAsia" w:ascii="宋体" w:hAnsi="宋体" w:cs="宋体"/>
          <w:sz w:val="32"/>
          <w:szCs w:val="32"/>
        </w:rPr>
        <w:t>、</w:t>
      </w:r>
      <w:r>
        <w:rPr>
          <w:rFonts w:hint="eastAsia" w:ascii="宋体" w:hAnsi="宋体" w:eastAsia="方正仿宋_GBK" w:cs="方正仿宋_GBK"/>
          <w:sz w:val="32"/>
          <w:szCs w:val="32"/>
        </w:rPr>
        <w:t>数量</w:t>
      </w:r>
      <w:r>
        <w:rPr>
          <w:rFonts w:hint="eastAsia" w:ascii="宋体" w:hAnsi="宋体" w:cs="宋体"/>
          <w:sz w:val="32"/>
          <w:szCs w:val="32"/>
        </w:rPr>
        <w:t>：</w:t>
      </w:r>
      <w:r>
        <w:rPr>
          <w:rFonts w:ascii="宋体" w:hAnsi="宋体" w:eastAsia="方正仿宋_GBK" w:cs="方正仿宋_GBK"/>
          <w:sz w:val="32"/>
          <w:szCs w:val="32"/>
          <w:u w:val="single"/>
        </w:rPr>
        <w:t xml:space="preserve">      </w:t>
      </w:r>
      <w:r>
        <w:rPr>
          <w:rFonts w:hint="eastAsia" w:ascii="宋体" w:hAnsi="宋体" w:eastAsia="方正仿宋_GBK" w:cs="方正仿宋_GBK"/>
          <w:sz w:val="32"/>
          <w:szCs w:val="32"/>
        </w:rPr>
        <w:t>头</w:t>
      </w:r>
      <w:r>
        <w:rPr>
          <w:rFonts w:ascii="宋体" w:hAnsi="宋体" w:cs="宋体"/>
          <w:sz w:val="32"/>
          <w:szCs w:val="32"/>
        </w:rPr>
        <w:t>/</w:t>
      </w:r>
      <w:r>
        <w:rPr>
          <w:rFonts w:hint="eastAsia" w:ascii="宋体" w:hAnsi="宋体" w:eastAsia="方正仿宋_GBK" w:cs="方正仿宋_GBK"/>
          <w:sz w:val="32"/>
          <w:szCs w:val="32"/>
        </w:rPr>
        <w:t>只</w:t>
      </w:r>
      <w:r>
        <w:rPr>
          <w:rFonts w:hint="eastAsia" w:ascii="宋体" w:hAnsi="宋体" w:cs="宋体"/>
          <w:sz w:val="32"/>
          <w:szCs w:val="32"/>
        </w:rPr>
        <w:t>、</w:t>
      </w:r>
      <w:r>
        <w:rPr>
          <w:rFonts w:hint="eastAsia" w:ascii="宋体" w:hAnsi="宋体" w:eastAsia="方正仿宋_GBK" w:cs="方正仿宋_GBK"/>
          <w:sz w:val="32"/>
          <w:szCs w:val="32"/>
        </w:rPr>
        <w:t>重量合计</w:t>
      </w:r>
      <w:r>
        <w:rPr>
          <w:rFonts w:ascii="宋体" w:hAnsi="宋体" w:eastAsia="方正仿宋_GBK" w:cs="方正仿宋_GBK"/>
          <w:sz w:val="32"/>
          <w:szCs w:val="32"/>
          <w:u w:val="single"/>
        </w:rPr>
        <w:t xml:space="preserve">      </w:t>
      </w:r>
      <w:r>
        <w:rPr>
          <w:rFonts w:hint="eastAsia" w:ascii="宋体" w:hAnsi="宋体" w:eastAsia="方正仿宋_GBK" w:cs="方正仿宋_GBK"/>
          <w:sz w:val="32"/>
          <w:szCs w:val="32"/>
        </w:rPr>
        <w:t>公斤</w:t>
      </w:r>
      <w:r>
        <w:rPr>
          <w:rFonts w:hint="eastAsia" w:ascii="宋体" w:hAnsi="宋体" w:cs="宋体"/>
          <w:sz w:val="32"/>
          <w:szCs w:val="32"/>
        </w:rPr>
        <w:t>；</w:t>
      </w:r>
    </w:p>
    <w:p>
      <w:pPr>
        <w:pStyle w:val="6"/>
        <w:spacing w:line="560"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3</w:t>
      </w:r>
      <w:r>
        <w:rPr>
          <w:rFonts w:ascii="宋体" w:hAnsi="宋体" w:cs="方正仿宋_GBK"/>
          <w:sz w:val="32"/>
          <w:szCs w:val="32"/>
        </w:rPr>
        <w:t>.</w:t>
      </w:r>
      <w:r>
        <w:rPr>
          <w:rFonts w:ascii="宋体" w:hAnsi="宋体" w:eastAsia="方正仿宋_GBK" w:cs="方正仿宋_GBK"/>
          <w:sz w:val="32"/>
          <w:szCs w:val="32"/>
          <w:u w:val="single"/>
        </w:rPr>
        <w:t xml:space="preserve">       </w:t>
      </w:r>
      <w:r>
        <w:rPr>
          <w:rFonts w:hint="eastAsia" w:ascii="宋体" w:hAnsi="宋体" w:cs="宋体"/>
          <w:sz w:val="32"/>
          <w:szCs w:val="32"/>
        </w:rPr>
        <w:t>、</w:t>
      </w:r>
      <w:r>
        <w:rPr>
          <w:rFonts w:hint="eastAsia" w:ascii="宋体" w:hAnsi="宋体" w:eastAsia="方正仿宋_GBK" w:cs="方正仿宋_GBK"/>
          <w:sz w:val="32"/>
          <w:szCs w:val="32"/>
        </w:rPr>
        <w:t>数量</w:t>
      </w:r>
      <w:r>
        <w:rPr>
          <w:rFonts w:hint="eastAsia" w:ascii="宋体" w:hAnsi="宋体" w:cs="宋体"/>
          <w:sz w:val="32"/>
          <w:szCs w:val="32"/>
        </w:rPr>
        <w:t>：</w:t>
      </w:r>
      <w:r>
        <w:rPr>
          <w:rFonts w:ascii="宋体" w:hAnsi="宋体" w:eastAsia="方正仿宋_GBK" w:cs="方正仿宋_GBK"/>
          <w:sz w:val="32"/>
          <w:szCs w:val="32"/>
          <w:u w:val="single"/>
        </w:rPr>
        <w:t xml:space="preserve">       </w:t>
      </w:r>
      <w:r>
        <w:rPr>
          <w:rFonts w:hint="eastAsia" w:ascii="宋体" w:hAnsi="宋体" w:eastAsia="方正仿宋_GBK" w:cs="方正仿宋_GBK"/>
          <w:sz w:val="32"/>
          <w:szCs w:val="32"/>
        </w:rPr>
        <w:t>头</w:t>
      </w:r>
      <w:r>
        <w:rPr>
          <w:rFonts w:ascii="宋体" w:hAnsi="宋体" w:cs="宋体"/>
          <w:sz w:val="32"/>
          <w:szCs w:val="32"/>
        </w:rPr>
        <w:t>/</w:t>
      </w:r>
      <w:r>
        <w:rPr>
          <w:rFonts w:hint="eastAsia" w:ascii="宋体" w:hAnsi="宋体" w:eastAsia="方正仿宋_GBK" w:cs="方正仿宋_GBK"/>
          <w:sz w:val="32"/>
          <w:szCs w:val="32"/>
        </w:rPr>
        <w:t>只</w:t>
      </w:r>
      <w:r>
        <w:rPr>
          <w:rFonts w:hint="eastAsia" w:ascii="宋体" w:hAnsi="宋体" w:cs="宋体"/>
          <w:sz w:val="32"/>
          <w:szCs w:val="32"/>
        </w:rPr>
        <w:t>、</w:t>
      </w:r>
      <w:r>
        <w:rPr>
          <w:rFonts w:hint="eastAsia" w:ascii="宋体" w:hAnsi="宋体" w:eastAsia="方正仿宋_GBK" w:cs="方正仿宋_GBK"/>
          <w:sz w:val="32"/>
          <w:szCs w:val="32"/>
        </w:rPr>
        <w:t>重量合计</w:t>
      </w:r>
      <w:r>
        <w:rPr>
          <w:rFonts w:ascii="宋体" w:hAnsi="宋体" w:eastAsia="方正仿宋_GBK" w:cs="方正仿宋_GBK"/>
          <w:sz w:val="32"/>
          <w:szCs w:val="32"/>
          <w:u w:val="single"/>
        </w:rPr>
        <w:t xml:space="preserve">     </w:t>
      </w:r>
      <w:r>
        <w:rPr>
          <w:rFonts w:hint="eastAsia" w:ascii="宋体" w:hAnsi="宋体" w:eastAsia="方正仿宋_GBK" w:cs="方正仿宋_GBK"/>
          <w:sz w:val="32"/>
          <w:szCs w:val="32"/>
        </w:rPr>
        <w:t>公斤</w:t>
      </w:r>
      <w:r>
        <w:rPr>
          <w:rFonts w:hint="eastAsia" w:ascii="宋体" w:hAnsi="宋体" w:cs="宋体"/>
          <w:sz w:val="32"/>
          <w:szCs w:val="32"/>
        </w:rPr>
        <w:t>。</w:t>
      </w:r>
    </w:p>
    <w:p>
      <w:pPr>
        <w:pStyle w:val="6"/>
        <w:spacing w:line="560" w:lineRule="exact"/>
        <w:ind w:firstLine="640" w:firstLineChars="200"/>
        <w:jc w:val="left"/>
        <w:rPr>
          <w:rFonts w:ascii="宋体" w:hAnsi="宋体" w:eastAsia="方正仿宋_GBK" w:cs="方正仿宋_GBK"/>
          <w:bCs/>
          <w:sz w:val="32"/>
          <w:szCs w:val="32"/>
        </w:rPr>
      </w:pPr>
      <w:r>
        <w:rPr>
          <w:rFonts w:hint="eastAsia" w:ascii="宋体" w:hAnsi="宋体" w:eastAsia="方正仿宋_GBK" w:cs="方正仿宋_GBK"/>
          <w:sz w:val="32"/>
          <w:szCs w:val="32"/>
        </w:rPr>
        <w:t>以上处置动物列入补偿范围</w:t>
      </w:r>
      <w:r>
        <w:rPr>
          <w:rFonts w:hint="eastAsia" w:ascii="宋体" w:hAnsi="宋体" w:cs="宋体"/>
          <w:sz w:val="32"/>
          <w:szCs w:val="32"/>
        </w:rPr>
        <w:t>，</w:t>
      </w:r>
      <w:r>
        <w:rPr>
          <w:rFonts w:hint="eastAsia" w:ascii="宋体" w:hAnsi="宋体" w:eastAsia="方正仿宋_GBK" w:cs="方正仿宋_GBK"/>
          <w:sz w:val="32"/>
          <w:szCs w:val="32"/>
        </w:rPr>
        <w:t>按照</w:t>
      </w:r>
      <w:r>
        <w:rPr>
          <w:rFonts w:hint="eastAsia" w:ascii="宋体" w:hAnsi="宋体" w:cs="宋体"/>
          <w:bCs/>
          <w:sz w:val="32"/>
          <w:szCs w:val="32"/>
        </w:rPr>
        <w:t>《</w:t>
      </w:r>
      <w:r>
        <w:rPr>
          <w:rFonts w:hint="eastAsia" w:ascii="宋体" w:hAnsi="宋体" w:eastAsia="方正仿宋_GBK" w:cs="方正仿宋_GBK"/>
          <w:bCs/>
          <w:sz w:val="32"/>
          <w:szCs w:val="32"/>
        </w:rPr>
        <w:t>云南省禁止食用陆生野生动物退出人工繁育补偿指导标准</w:t>
      </w:r>
      <w:r>
        <w:rPr>
          <w:rFonts w:hint="eastAsia" w:ascii="宋体" w:hAnsi="宋体" w:cs="宋体"/>
          <w:bCs/>
          <w:sz w:val="32"/>
          <w:szCs w:val="32"/>
        </w:rPr>
        <w:t>》</w:t>
      </w:r>
      <w:r>
        <w:rPr>
          <w:rFonts w:hint="eastAsia" w:ascii="宋体" w:hAnsi="宋体" w:eastAsia="方正仿宋_GBK" w:cs="方正仿宋_GBK"/>
          <w:bCs/>
          <w:sz w:val="32"/>
          <w:szCs w:val="32"/>
        </w:rPr>
        <w:t>经双方核算</w:t>
      </w:r>
      <w:r>
        <w:rPr>
          <w:rFonts w:hint="eastAsia" w:ascii="宋体" w:hAnsi="宋体" w:cs="宋体"/>
          <w:bCs/>
          <w:sz w:val="32"/>
          <w:szCs w:val="32"/>
        </w:rPr>
        <w:t>，</w:t>
      </w:r>
      <w:r>
        <w:rPr>
          <w:rFonts w:hint="eastAsia" w:ascii="宋体" w:hAnsi="宋体" w:eastAsia="方正仿宋_GBK" w:cs="方正仿宋_GBK"/>
          <w:bCs/>
          <w:sz w:val="32"/>
          <w:szCs w:val="32"/>
        </w:rPr>
        <w:t>甲方需补偿乙方资金合计</w:t>
      </w:r>
      <w:r>
        <w:rPr>
          <w:rFonts w:ascii="宋体" w:hAnsi="宋体" w:eastAsia="方正仿宋_GBK" w:cs="方正仿宋_GBK"/>
          <w:bCs/>
          <w:sz w:val="32"/>
          <w:szCs w:val="32"/>
          <w:u w:val="single"/>
        </w:rPr>
        <w:t xml:space="preserve">      </w:t>
      </w:r>
      <w:r>
        <w:rPr>
          <w:rFonts w:hint="eastAsia" w:ascii="宋体" w:hAnsi="宋体" w:eastAsia="方正仿宋_GBK" w:cs="方正仿宋_GBK"/>
          <w:bCs/>
          <w:sz w:val="32"/>
          <w:szCs w:val="32"/>
        </w:rPr>
        <w:t>元</w:t>
      </w:r>
      <w:r>
        <w:rPr>
          <w:rFonts w:hint="eastAsia" w:ascii="宋体" w:hAnsi="宋体" w:cs="宋体"/>
          <w:bCs/>
          <w:sz w:val="32"/>
          <w:szCs w:val="32"/>
        </w:rPr>
        <w:t>（</w:t>
      </w:r>
      <w:r>
        <w:rPr>
          <w:rFonts w:hint="eastAsia" w:ascii="宋体" w:hAnsi="宋体" w:eastAsia="方正仿宋_GBK" w:cs="方正仿宋_GBK"/>
          <w:bCs/>
          <w:sz w:val="32"/>
          <w:szCs w:val="32"/>
        </w:rPr>
        <w:t>人民币大写</w:t>
      </w:r>
      <w:r>
        <w:rPr>
          <w:rFonts w:hint="eastAsia" w:ascii="宋体" w:hAnsi="宋体" w:cs="宋体"/>
          <w:bCs/>
          <w:sz w:val="32"/>
          <w:szCs w:val="32"/>
        </w:rPr>
        <w:t>：</w:t>
      </w:r>
      <w:r>
        <w:rPr>
          <w:rFonts w:ascii="宋体" w:hAnsi="宋体" w:eastAsia="方正仿宋_GBK" w:cs="方正仿宋_GBK"/>
          <w:bCs/>
          <w:sz w:val="32"/>
          <w:szCs w:val="32"/>
        </w:rPr>
        <w:t xml:space="preserve">           </w:t>
      </w:r>
      <w:r>
        <w:rPr>
          <w:rFonts w:hint="eastAsia" w:ascii="宋体" w:hAnsi="宋体" w:cs="宋体"/>
          <w:bCs/>
          <w:sz w:val="32"/>
          <w:szCs w:val="32"/>
        </w:rPr>
        <w:t>）</w:t>
      </w:r>
    </w:p>
    <w:p>
      <w:pPr>
        <w:pStyle w:val="6"/>
        <w:spacing w:line="560" w:lineRule="exact"/>
        <w:ind w:firstLine="640" w:firstLineChars="200"/>
        <w:jc w:val="left"/>
        <w:rPr>
          <w:rFonts w:ascii="宋体" w:hAnsi="宋体" w:eastAsia="方正仿宋_GBK" w:cs="方正仿宋_GBK"/>
          <w:bCs/>
          <w:sz w:val="32"/>
          <w:szCs w:val="32"/>
        </w:rPr>
      </w:pPr>
      <w:r>
        <w:rPr>
          <w:rFonts w:hint="eastAsia" w:ascii="宋体" w:hAnsi="宋体" w:eastAsia="方正仿宋_GBK" w:cs="方正仿宋_GBK"/>
          <w:bCs/>
          <w:sz w:val="32"/>
          <w:szCs w:val="32"/>
        </w:rPr>
        <w:t>三</w:t>
      </w:r>
      <w:r>
        <w:rPr>
          <w:rFonts w:hint="eastAsia" w:ascii="宋体" w:hAnsi="宋体" w:cs="宋体"/>
          <w:bCs/>
          <w:sz w:val="32"/>
          <w:szCs w:val="32"/>
        </w:rPr>
        <w:t>、</w:t>
      </w:r>
      <w:r>
        <w:rPr>
          <w:rFonts w:hint="eastAsia" w:ascii="宋体" w:hAnsi="宋体" w:eastAsia="方正仿宋_GBK" w:cs="方正仿宋_GBK"/>
          <w:bCs/>
          <w:sz w:val="32"/>
          <w:szCs w:val="32"/>
        </w:rPr>
        <w:t>乙方同意先处置后补偿</w:t>
      </w:r>
      <w:r>
        <w:rPr>
          <w:rFonts w:hint="eastAsia" w:ascii="宋体" w:hAnsi="宋体" w:cs="宋体"/>
          <w:bCs/>
          <w:sz w:val="32"/>
          <w:szCs w:val="32"/>
        </w:rPr>
        <w:t>，</w:t>
      </w:r>
      <w:r>
        <w:rPr>
          <w:rFonts w:hint="eastAsia" w:ascii="宋体" w:hAnsi="宋体" w:eastAsia="方正仿宋_GBK" w:cs="方正仿宋_GBK"/>
          <w:bCs/>
          <w:sz w:val="32"/>
          <w:szCs w:val="32"/>
        </w:rPr>
        <w:t>支持配合甲方处置工作并与甲方共同对现场处置动物物种</w:t>
      </w:r>
      <w:r>
        <w:rPr>
          <w:rFonts w:hint="eastAsia" w:ascii="宋体" w:hAnsi="宋体" w:cs="宋体"/>
          <w:bCs/>
          <w:sz w:val="32"/>
          <w:szCs w:val="32"/>
        </w:rPr>
        <w:t>、</w:t>
      </w:r>
      <w:r>
        <w:rPr>
          <w:rFonts w:hint="eastAsia" w:ascii="宋体" w:hAnsi="宋体" w:eastAsia="方正仿宋_GBK" w:cs="方正仿宋_GBK"/>
          <w:bCs/>
          <w:sz w:val="32"/>
          <w:szCs w:val="32"/>
        </w:rPr>
        <w:t>数量进行清点登记</w:t>
      </w:r>
      <w:r>
        <w:rPr>
          <w:rFonts w:hint="eastAsia" w:ascii="宋体" w:hAnsi="宋体" w:cs="宋体"/>
          <w:bCs/>
          <w:sz w:val="32"/>
          <w:szCs w:val="32"/>
        </w:rPr>
        <w:t>，</w:t>
      </w:r>
      <w:r>
        <w:rPr>
          <w:rFonts w:hint="eastAsia" w:ascii="宋体" w:hAnsi="宋体" w:eastAsia="方正仿宋_GBK" w:cs="方正仿宋_GBK"/>
          <w:bCs/>
          <w:sz w:val="32"/>
          <w:szCs w:val="32"/>
        </w:rPr>
        <w:t>在</w:t>
      </w:r>
      <w:r>
        <w:rPr>
          <w:rFonts w:hint="eastAsia" w:ascii="宋体" w:hAnsi="宋体" w:cs="宋体"/>
          <w:bCs/>
          <w:sz w:val="32"/>
          <w:szCs w:val="32"/>
        </w:rPr>
        <w:t>《</w:t>
      </w:r>
      <w:r>
        <w:rPr>
          <w:rFonts w:hint="eastAsia" w:ascii="宋体" w:hAnsi="宋体" w:eastAsia="方正仿宋_GBK" w:cs="方正仿宋_GBK"/>
          <w:bCs/>
          <w:sz w:val="32"/>
          <w:szCs w:val="32"/>
        </w:rPr>
        <w:t>芒市禁食陆生野生动物现场处置确认书</w:t>
      </w:r>
      <w:r>
        <w:rPr>
          <w:rFonts w:hint="eastAsia" w:ascii="宋体" w:hAnsi="宋体" w:cs="宋体"/>
          <w:bCs/>
          <w:sz w:val="32"/>
          <w:szCs w:val="32"/>
        </w:rPr>
        <w:t>》</w:t>
      </w:r>
      <w:r>
        <w:rPr>
          <w:rFonts w:hint="eastAsia" w:ascii="宋体" w:hAnsi="宋体" w:eastAsia="方正仿宋_GBK" w:cs="方正仿宋_GBK"/>
          <w:bCs/>
          <w:sz w:val="32"/>
          <w:szCs w:val="32"/>
        </w:rPr>
        <w:t>进行签字确认</w:t>
      </w:r>
      <w:r>
        <w:rPr>
          <w:rFonts w:hint="eastAsia" w:ascii="宋体" w:hAnsi="宋体" w:cs="宋体"/>
          <w:bCs/>
          <w:sz w:val="32"/>
          <w:szCs w:val="32"/>
        </w:rPr>
        <w:t>，</w:t>
      </w:r>
      <w:r>
        <w:rPr>
          <w:rFonts w:hint="eastAsia" w:ascii="宋体" w:hAnsi="宋体" w:eastAsia="方正仿宋_GBK" w:cs="方正仿宋_GBK"/>
          <w:bCs/>
          <w:sz w:val="32"/>
          <w:szCs w:val="32"/>
        </w:rPr>
        <w:t>将动物移交甲方处置</w:t>
      </w:r>
      <w:r>
        <w:rPr>
          <w:rFonts w:hint="eastAsia" w:ascii="宋体" w:hAnsi="宋体" w:cs="宋体"/>
          <w:bCs/>
          <w:sz w:val="32"/>
          <w:szCs w:val="32"/>
        </w:rPr>
        <w:t>。</w:t>
      </w:r>
    </w:p>
    <w:p>
      <w:pPr>
        <w:pStyle w:val="6"/>
        <w:spacing w:line="560" w:lineRule="exact"/>
        <w:ind w:firstLine="645"/>
        <w:jc w:val="left"/>
        <w:rPr>
          <w:rFonts w:ascii="宋体" w:hAnsi="宋体" w:eastAsia="方正仿宋_GBK" w:cs="方正仿宋_GBK"/>
          <w:bCs/>
          <w:sz w:val="32"/>
          <w:szCs w:val="32"/>
        </w:rPr>
      </w:pPr>
      <w:r>
        <w:rPr>
          <w:rFonts w:hint="eastAsia" w:ascii="宋体" w:hAnsi="宋体" w:eastAsia="方正仿宋_GBK" w:cs="方正仿宋_GBK"/>
          <w:bCs/>
          <w:sz w:val="32"/>
          <w:szCs w:val="32"/>
        </w:rPr>
        <w:t>四</w:t>
      </w:r>
      <w:r>
        <w:rPr>
          <w:rFonts w:hint="eastAsia" w:ascii="宋体" w:hAnsi="宋体" w:cs="宋体"/>
          <w:bCs/>
          <w:sz w:val="32"/>
          <w:szCs w:val="32"/>
        </w:rPr>
        <w:t>、</w:t>
      </w:r>
      <w:r>
        <w:rPr>
          <w:rFonts w:hint="eastAsia" w:ascii="宋体" w:hAnsi="宋体" w:eastAsia="方正仿宋_GBK" w:cs="方正仿宋_GBK"/>
          <w:bCs/>
          <w:sz w:val="32"/>
          <w:szCs w:val="32"/>
        </w:rPr>
        <w:t>乙方应于处置当日主动上交林业主管部门核发的相关野生动物人工驯养</w:t>
      </w:r>
      <w:r>
        <w:rPr>
          <w:rFonts w:ascii="宋体" w:hAnsi="宋体" w:cs="宋体"/>
          <w:bCs/>
          <w:sz w:val="32"/>
          <w:szCs w:val="32"/>
        </w:rPr>
        <w:t>/</w:t>
      </w:r>
      <w:r>
        <w:rPr>
          <w:rFonts w:hint="eastAsia" w:ascii="宋体" w:hAnsi="宋体" w:eastAsia="方正仿宋_GBK" w:cs="方正仿宋_GBK"/>
          <w:bCs/>
          <w:sz w:val="32"/>
          <w:szCs w:val="32"/>
        </w:rPr>
        <w:t>繁育许可证件或批准文件</w:t>
      </w:r>
      <w:r>
        <w:rPr>
          <w:rFonts w:hint="eastAsia" w:ascii="宋体" w:hAnsi="宋体" w:cs="宋体"/>
          <w:bCs/>
          <w:sz w:val="32"/>
          <w:szCs w:val="32"/>
        </w:rPr>
        <w:t>，</w:t>
      </w:r>
      <w:r>
        <w:rPr>
          <w:rFonts w:hint="eastAsia" w:ascii="宋体" w:hAnsi="宋体" w:eastAsia="方正仿宋_GBK" w:cs="方正仿宋_GBK"/>
          <w:bCs/>
          <w:sz w:val="32"/>
          <w:szCs w:val="32"/>
        </w:rPr>
        <w:t>并提供相关身份证复印件</w:t>
      </w:r>
      <w:r>
        <w:rPr>
          <w:rFonts w:hint="eastAsia" w:ascii="宋体" w:hAnsi="宋体" w:cs="宋体"/>
          <w:bCs/>
          <w:sz w:val="32"/>
          <w:szCs w:val="32"/>
        </w:rPr>
        <w:t>、</w:t>
      </w:r>
      <w:r>
        <w:rPr>
          <w:rFonts w:hint="eastAsia" w:ascii="宋体" w:hAnsi="宋体" w:eastAsia="方正仿宋_GBK" w:cs="方正仿宋_GBK"/>
          <w:bCs/>
          <w:sz w:val="32"/>
          <w:szCs w:val="32"/>
        </w:rPr>
        <w:t>银行卡复印件等信息以便甲方兑付补偿资金</w:t>
      </w:r>
      <w:r>
        <w:rPr>
          <w:rFonts w:hint="eastAsia" w:ascii="宋体" w:hAnsi="宋体" w:cs="宋体"/>
          <w:bCs/>
          <w:sz w:val="32"/>
          <w:szCs w:val="32"/>
        </w:rPr>
        <w:t>。</w:t>
      </w:r>
    </w:p>
    <w:p>
      <w:pPr>
        <w:pStyle w:val="6"/>
        <w:spacing w:line="560" w:lineRule="exact"/>
        <w:ind w:firstLine="630"/>
        <w:jc w:val="left"/>
        <w:rPr>
          <w:rFonts w:ascii="宋体" w:hAnsi="宋体" w:eastAsia="方正仿宋_GBK" w:cs="方正仿宋_GBK"/>
          <w:sz w:val="32"/>
          <w:szCs w:val="32"/>
        </w:rPr>
      </w:pPr>
      <w:r>
        <w:rPr>
          <w:rFonts w:hint="eastAsia" w:ascii="宋体" w:hAnsi="宋体" w:eastAsia="方正仿宋_GBK" w:cs="方正仿宋_GBK"/>
          <w:bCs/>
          <w:sz w:val="32"/>
          <w:szCs w:val="32"/>
        </w:rPr>
        <w:t>五</w:t>
      </w:r>
      <w:r>
        <w:rPr>
          <w:rFonts w:hint="eastAsia" w:ascii="宋体" w:hAnsi="宋体" w:cs="宋体"/>
          <w:bCs/>
          <w:sz w:val="32"/>
          <w:szCs w:val="32"/>
        </w:rPr>
        <w:t>、</w:t>
      </w:r>
      <w:r>
        <w:rPr>
          <w:rFonts w:hint="eastAsia" w:ascii="宋体" w:hAnsi="宋体" w:eastAsia="方正仿宋_GBK" w:cs="方正仿宋_GBK"/>
          <w:bCs/>
          <w:sz w:val="32"/>
          <w:szCs w:val="32"/>
        </w:rPr>
        <w:t>本确认书一式二份</w:t>
      </w:r>
      <w:r>
        <w:rPr>
          <w:rFonts w:hint="eastAsia" w:ascii="宋体" w:hAnsi="宋体" w:cs="宋体"/>
          <w:bCs/>
          <w:sz w:val="32"/>
          <w:szCs w:val="32"/>
        </w:rPr>
        <w:t>，</w:t>
      </w:r>
      <w:r>
        <w:rPr>
          <w:rFonts w:hint="eastAsia" w:ascii="宋体" w:hAnsi="宋体" w:eastAsia="方正仿宋_GBK" w:cs="方正仿宋_GBK"/>
          <w:bCs/>
          <w:sz w:val="32"/>
          <w:szCs w:val="32"/>
        </w:rPr>
        <w:t>由甲</w:t>
      </w:r>
      <w:r>
        <w:rPr>
          <w:rFonts w:hint="eastAsia" w:ascii="宋体" w:hAnsi="宋体" w:cs="宋体"/>
          <w:bCs/>
          <w:sz w:val="32"/>
          <w:szCs w:val="32"/>
        </w:rPr>
        <w:t>、</w:t>
      </w:r>
      <w:r>
        <w:rPr>
          <w:rFonts w:hint="eastAsia" w:ascii="宋体" w:hAnsi="宋体" w:eastAsia="方正仿宋_GBK" w:cs="方正仿宋_GBK"/>
          <w:bCs/>
          <w:sz w:val="32"/>
          <w:szCs w:val="32"/>
        </w:rPr>
        <w:t>乙双方各持一份</w:t>
      </w:r>
      <w:r>
        <w:rPr>
          <w:rFonts w:hint="eastAsia" w:ascii="宋体" w:hAnsi="宋体" w:cs="宋体"/>
          <w:bCs/>
          <w:sz w:val="32"/>
          <w:szCs w:val="32"/>
        </w:rPr>
        <w:t>。</w:t>
      </w:r>
    </w:p>
    <w:p>
      <w:pPr>
        <w:pStyle w:val="6"/>
        <w:spacing w:line="560" w:lineRule="exact"/>
        <w:jc w:val="left"/>
        <w:rPr>
          <w:rFonts w:ascii="宋体" w:hAnsi="宋体" w:eastAsia="方正仿宋_GBK" w:cs="方正仿宋_GBK"/>
          <w:bCs/>
          <w:sz w:val="32"/>
          <w:szCs w:val="32"/>
        </w:rPr>
      </w:pPr>
    </w:p>
    <w:p>
      <w:pPr>
        <w:pStyle w:val="6"/>
        <w:spacing w:line="560" w:lineRule="exact"/>
        <w:ind w:firstLine="640" w:firstLineChars="200"/>
        <w:jc w:val="left"/>
        <w:rPr>
          <w:rFonts w:ascii="宋体" w:hAnsi="宋体" w:eastAsia="方正仿宋_GBK" w:cs="方正仿宋_GBK"/>
          <w:bCs/>
          <w:sz w:val="32"/>
          <w:szCs w:val="32"/>
        </w:rPr>
      </w:pPr>
      <w:r>
        <w:rPr>
          <w:rFonts w:hint="eastAsia" w:ascii="宋体" w:hAnsi="宋体" w:eastAsia="方正仿宋_GBK" w:cs="方正仿宋_GBK"/>
          <w:bCs/>
          <w:sz w:val="32"/>
          <w:szCs w:val="32"/>
        </w:rPr>
        <w:t>甲方</w:t>
      </w:r>
      <w:r>
        <w:rPr>
          <w:rFonts w:ascii="宋体" w:hAnsi="宋体" w:eastAsia="方正仿宋_GBK" w:cs="方正仿宋_GBK"/>
          <w:bCs/>
          <w:sz w:val="32"/>
          <w:szCs w:val="32"/>
        </w:rPr>
        <w:t>(</w:t>
      </w:r>
      <w:r>
        <w:rPr>
          <w:rFonts w:hint="eastAsia" w:ascii="宋体" w:hAnsi="宋体" w:eastAsia="方正仿宋_GBK" w:cs="方正仿宋_GBK"/>
          <w:bCs/>
          <w:sz w:val="32"/>
          <w:szCs w:val="32"/>
        </w:rPr>
        <w:t>法人代表或委托人</w:t>
      </w:r>
      <w:r>
        <w:rPr>
          <w:rFonts w:ascii="宋体" w:hAnsi="宋体" w:eastAsia="方正仿宋_GBK" w:cs="方正仿宋_GBK"/>
          <w:bCs/>
          <w:sz w:val="32"/>
          <w:szCs w:val="32"/>
        </w:rPr>
        <w:t>)</w:t>
      </w:r>
      <w:r>
        <w:rPr>
          <w:rFonts w:hint="eastAsia" w:ascii="宋体" w:hAnsi="宋体" w:eastAsia="方正仿宋_GBK" w:cs="方正仿宋_GBK"/>
          <w:bCs/>
          <w:sz w:val="32"/>
          <w:szCs w:val="32"/>
        </w:rPr>
        <w:t>签字</w:t>
      </w:r>
      <w:r>
        <w:rPr>
          <w:rFonts w:ascii="宋体" w:hAnsi="宋体" w:cs="方正仿宋_GBK"/>
          <w:bCs/>
          <w:sz w:val="32"/>
          <w:szCs w:val="32"/>
        </w:rPr>
        <w:t>:</w:t>
      </w:r>
    </w:p>
    <w:p>
      <w:pPr>
        <w:pStyle w:val="6"/>
        <w:spacing w:line="560" w:lineRule="exact"/>
        <w:jc w:val="left"/>
        <w:rPr>
          <w:rFonts w:hint="eastAsia" w:ascii="宋体" w:hAnsi="宋体" w:eastAsia="方正仿宋_GBK" w:cs="方正仿宋_GBK"/>
          <w:bCs/>
          <w:sz w:val="32"/>
          <w:szCs w:val="32"/>
        </w:rPr>
      </w:pPr>
    </w:p>
    <w:p>
      <w:pPr>
        <w:pStyle w:val="6"/>
        <w:spacing w:line="560" w:lineRule="exact"/>
        <w:jc w:val="left"/>
        <w:rPr>
          <w:rFonts w:hint="eastAsia" w:ascii="宋体" w:hAnsi="宋体" w:eastAsia="方正仿宋_GBK" w:cs="方正仿宋_GBK"/>
          <w:bCs/>
          <w:sz w:val="32"/>
          <w:szCs w:val="32"/>
        </w:rPr>
      </w:pPr>
    </w:p>
    <w:p>
      <w:pPr>
        <w:pStyle w:val="6"/>
        <w:spacing w:line="560" w:lineRule="exact"/>
        <w:ind w:firstLine="640" w:firstLineChars="200"/>
        <w:jc w:val="left"/>
        <w:rPr>
          <w:rFonts w:ascii="宋体" w:hAnsi="宋体" w:eastAsia="方正仿宋_GBK" w:cs="方正仿宋_GBK"/>
          <w:bCs/>
          <w:sz w:val="32"/>
          <w:szCs w:val="32"/>
        </w:rPr>
      </w:pPr>
      <w:r>
        <w:rPr>
          <w:rFonts w:hint="eastAsia" w:ascii="宋体" w:hAnsi="宋体" w:eastAsia="方正仿宋_GBK" w:cs="方正仿宋_GBK"/>
          <w:bCs/>
          <w:sz w:val="32"/>
          <w:szCs w:val="32"/>
        </w:rPr>
        <w:t>乙方</w:t>
      </w:r>
      <w:r>
        <w:rPr>
          <w:rFonts w:hint="eastAsia" w:ascii="宋体" w:hAnsi="宋体" w:cs="宋体"/>
          <w:bCs/>
          <w:sz w:val="32"/>
          <w:szCs w:val="32"/>
        </w:rPr>
        <w:t>（</w:t>
      </w:r>
      <w:r>
        <w:rPr>
          <w:rFonts w:hint="eastAsia" w:ascii="宋体" w:hAnsi="宋体" w:eastAsia="方正仿宋_GBK" w:cs="方正仿宋_GBK"/>
          <w:bCs/>
          <w:sz w:val="32"/>
          <w:szCs w:val="32"/>
        </w:rPr>
        <w:t>法人代表或委托人</w:t>
      </w:r>
      <w:r>
        <w:rPr>
          <w:rFonts w:hint="eastAsia" w:ascii="宋体" w:hAnsi="宋体" w:cs="宋体"/>
          <w:bCs/>
          <w:sz w:val="32"/>
          <w:szCs w:val="32"/>
        </w:rPr>
        <w:t>）</w:t>
      </w:r>
      <w:r>
        <w:rPr>
          <w:rFonts w:hint="eastAsia" w:ascii="宋体" w:hAnsi="宋体" w:eastAsia="方正仿宋_GBK" w:cs="方正仿宋_GBK"/>
          <w:bCs/>
          <w:sz w:val="32"/>
          <w:szCs w:val="32"/>
        </w:rPr>
        <w:t>签字</w:t>
      </w:r>
      <w:r>
        <w:rPr>
          <w:rFonts w:hint="eastAsia" w:ascii="宋体" w:hAnsi="宋体" w:cs="宋体"/>
          <w:bCs/>
          <w:sz w:val="32"/>
          <w:szCs w:val="32"/>
        </w:rPr>
        <w:t>：</w:t>
      </w:r>
    </w:p>
    <w:p>
      <w:pPr>
        <w:pStyle w:val="6"/>
        <w:spacing w:line="560" w:lineRule="exact"/>
        <w:jc w:val="left"/>
        <w:rPr>
          <w:rFonts w:ascii="宋体" w:hAnsi="宋体" w:eastAsia="方正仿宋_GBK" w:cs="方正仿宋_GBK"/>
          <w:bCs/>
          <w:sz w:val="32"/>
          <w:szCs w:val="32"/>
        </w:rPr>
      </w:pPr>
    </w:p>
    <w:p>
      <w:pPr>
        <w:pStyle w:val="6"/>
        <w:spacing w:line="560" w:lineRule="exact"/>
        <w:ind w:left="5040" w:leftChars="0" w:firstLine="420" w:firstLineChars="0"/>
        <w:jc w:val="left"/>
        <w:rPr>
          <w:rFonts w:hint="default" w:eastAsia="方正仿宋_GBK"/>
          <w:lang w:val="en-US" w:eastAsia="zh-CN"/>
        </w:rPr>
      </w:pPr>
      <w:r>
        <w:rPr>
          <w:rFonts w:ascii="宋体" w:hAnsi="宋体" w:eastAsia="方正仿宋_GBK" w:cs="方正仿宋_GBK"/>
          <w:bCs/>
          <w:sz w:val="32"/>
          <w:szCs w:val="32"/>
        </w:rPr>
        <w:t>2020</w:t>
      </w:r>
      <w:r>
        <w:rPr>
          <w:rFonts w:hint="eastAsia" w:ascii="宋体" w:hAnsi="宋体" w:eastAsia="方正仿宋_GBK" w:cs="方正仿宋_GBK"/>
          <w:bCs/>
          <w:sz w:val="32"/>
          <w:szCs w:val="32"/>
        </w:rPr>
        <w:t>年</w:t>
      </w:r>
      <w:r>
        <w:rPr>
          <w:rFonts w:ascii="宋体" w:hAnsi="宋体" w:eastAsia="方正仿宋_GBK" w:cs="方正仿宋_GBK"/>
          <w:bCs/>
          <w:sz w:val="32"/>
          <w:szCs w:val="32"/>
        </w:rPr>
        <w:t xml:space="preserve">   </w:t>
      </w:r>
      <w:r>
        <w:rPr>
          <w:rFonts w:hint="eastAsia" w:ascii="宋体" w:hAnsi="宋体" w:eastAsia="方正仿宋_GBK" w:cs="方正仿宋_GBK"/>
          <w:bCs/>
          <w:sz w:val="32"/>
          <w:szCs w:val="32"/>
        </w:rPr>
        <w:t>月</w:t>
      </w:r>
      <w:r>
        <w:rPr>
          <w:rFonts w:ascii="宋体" w:hAnsi="宋体" w:eastAsia="方正仿宋_GBK" w:cs="方正仿宋_GBK"/>
          <w:bCs/>
          <w:sz w:val="32"/>
          <w:szCs w:val="32"/>
        </w:rPr>
        <w:t xml:space="preserve">   </w:t>
      </w:r>
      <w:r>
        <w:rPr>
          <w:rFonts w:hint="eastAsia" w:ascii="宋体" w:hAnsi="宋体" w:eastAsia="方正仿宋_GBK" w:cs="方正仿宋_GBK"/>
          <w:bCs/>
          <w:sz w:val="32"/>
          <w:szCs w:val="32"/>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- 1 -</w:t>
    </w:r>
    <w:r>
      <w:rPr>
        <w:rStyle w:val="5"/>
        <w:rFonts w:ascii="宋体" w:hAnsi="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B0101"/>
    <w:rsid w:val="7ECB0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Normal New New"/>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2020-07-23T03:46:00Z</dcterms:created>
  <dc:creator>AppLeSeeD®</dc:creator>
  <cp:lastModifiedBy>AppLeSeeD®</cp:lastModifiedBy>
  <dcterms:modified xsi:type="dcterms:W3CDTF">2020-07-23T03:49:43Z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