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eastAsia="方正仿宋_GBK"/>
          <w:sz w:val="32"/>
          <w:szCs w:val="32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  <w:r>
        <w:rPr>
          <w:rFonts w:ascii="宋体" w:hAnsi="宋体" w:eastAsia="方正仿宋_GBK"/>
          <w:sz w:val="32"/>
          <w:szCs w:val="32"/>
        </w:rPr>
        <w:t>2</w:t>
      </w:r>
    </w:p>
    <w:p>
      <w:pPr>
        <w:pStyle w:val="2"/>
        <w:jc w:val="center"/>
        <w:rPr>
          <w:rFonts w:ascii="宋体" w:hAnsi="宋体" w:eastAsia="方正小标宋_GBK" w:cs="方正小标宋_GBK"/>
          <w:sz w:val="36"/>
          <w:szCs w:val="36"/>
        </w:rPr>
      </w:pPr>
      <w:r>
        <w:rPr>
          <w:rFonts w:hint="eastAsia" w:ascii="宋体" w:hAnsi="宋体" w:eastAsia="方正小标宋_GBK" w:cs="方正小标宋_GBK"/>
          <w:sz w:val="36"/>
          <w:szCs w:val="36"/>
        </w:rPr>
        <w:t>德宏州芒市</w:t>
      </w:r>
      <w:r>
        <w:rPr>
          <w:rFonts w:ascii="宋体" w:hAnsi="宋体" w:eastAsia="方正小标宋_GBK" w:cs="方正小标宋_GBK"/>
          <w:sz w:val="36"/>
          <w:szCs w:val="36"/>
        </w:rPr>
        <w:t>XXXX</w:t>
      </w:r>
      <w:r>
        <w:rPr>
          <w:rFonts w:hint="eastAsia" w:ascii="宋体" w:hAnsi="宋体" w:cs="宋体"/>
          <w:sz w:val="36"/>
          <w:szCs w:val="36"/>
        </w:rPr>
        <w:t>（</w:t>
      </w:r>
      <w:r>
        <w:rPr>
          <w:rFonts w:hint="eastAsia" w:ascii="宋体" w:hAnsi="宋体" w:eastAsia="方正小标宋_GBK" w:cs="方正小标宋_GBK"/>
          <w:sz w:val="36"/>
          <w:szCs w:val="36"/>
        </w:rPr>
        <w:t>乡镇</w:t>
      </w:r>
      <w:r>
        <w:rPr>
          <w:rFonts w:hint="eastAsia" w:ascii="宋体" w:hAnsi="宋体" w:cs="宋体"/>
          <w:sz w:val="36"/>
          <w:szCs w:val="36"/>
        </w:rPr>
        <w:t>）</w:t>
      </w:r>
      <w:r>
        <w:rPr>
          <w:rFonts w:hint="eastAsia" w:ascii="宋体" w:hAnsi="宋体" w:eastAsia="方正小标宋_GBK" w:cs="方正小标宋_GBK"/>
          <w:sz w:val="36"/>
          <w:szCs w:val="36"/>
        </w:rPr>
        <w:t>疑似残疾人名单</w:t>
      </w:r>
    </w:p>
    <w:p>
      <w:pPr>
        <w:rPr>
          <w:rFonts w:ascii="宋体"/>
        </w:rPr>
      </w:pPr>
    </w:p>
    <w:tbl>
      <w:tblPr>
        <w:tblStyle w:val="3"/>
        <w:tblW w:w="0" w:type="auto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459"/>
        <w:gridCol w:w="1995"/>
        <w:gridCol w:w="2100"/>
        <w:gridCol w:w="1575"/>
        <w:gridCol w:w="147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或家庭住址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本人或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监护人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疑似类别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43BA8"/>
    <w:rsid w:val="2CA4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iPriority w:val="0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2020-03-23T01:53:00Z</dcterms:created>
  <dc:creator>AppLeSeeD®</dc:creator>
  <cp:lastModifiedBy>AppLeSeeD®</cp:lastModifiedBy>
  <dcterms:modified xsi:type="dcterms:W3CDTF">2020-03-23T01:53:24Z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