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</w:rPr>
      </w:pPr>
      <w:bookmarkStart w:id="0" w:name="_GoBack"/>
      <w:bookmarkEnd w:id="0"/>
      <w:r>
        <w:rPr>
          <w:rFonts w:hint="eastAsia"/>
          <w:sz w:val="36"/>
          <w:szCs w:val="36"/>
          <w:lang w:eastAsia="zh-CN"/>
        </w:rPr>
        <w:t>中国共产党芒市委员会宣传部</w:t>
      </w:r>
      <w:r>
        <w:rPr>
          <w:rFonts w:hint="eastAsia"/>
          <w:sz w:val="36"/>
          <w:szCs w:val="36"/>
        </w:rPr>
        <w:t>关于预算</w:t>
      </w:r>
    </w:p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重点绩效评价情况说明</w:t>
      </w: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芒市委</w:t>
      </w:r>
      <w:r>
        <w:rPr>
          <w:rFonts w:hint="eastAsia" w:ascii="仿宋" w:hAnsi="仿宋" w:eastAsia="仿宋"/>
          <w:sz w:val="32"/>
          <w:szCs w:val="32"/>
          <w:lang w:eastAsia="zh-CN"/>
        </w:rPr>
        <w:t>宣传部</w:t>
      </w:r>
      <w:r>
        <w:rPr>
          <w:rFonts w:hint="eastAsia" w:ascii="仿宋" w:hAnsi="仿宋" w:eastAsia="仿宋"/>
          <w:sz w:val="32"/>
          <w:szCs w:val="32"/>
        </w:rPr>
        <w:t>2017年收到</w:t>
      </w:r>
      <w:r>
        <w:rPr>
          <w:rFonts w:hint="eastAsia" w:ascii="仿宋" w:hAnsi="仿宋" w:eastAsia="仿宋"/>
          <w:sz w:val="32"/>
          <w:szCs w:val="32"/>
          <w:lang w:eastAsia="zh-CN"/>
        </w:rPr>
        <w:t>州</w:t>
      </w:r>
      <w:r>
        <w:rPr>
          <w:rFonts w:hint="eastAsia" w:ascii="仿宋" w:hAnsi="仿宋" w:eastAsia="仿宋"/>
          <w:sz w:val="32"/>
          <w:szCs w:val="32"/>
        </w:rPr>
        <w:t>级下达芒市</w:t>
      </w:r>
      <w:r>
        <w:rPr>
          <w:rFonts w:hint="eastAsia" w:ascii="仿宋" w:hAnsi="仿宋" w:eastAsia="仿宋"/>
          <w:sz w:val="32"/>
          <w:szCs w:val="32"/>
          <w:lang w:eastAsia="zh-CN"/>
        </w:rPr>
        <w:t>委宣传部拍摄大型历史刻录片《中国影像方志》，由中央电视台摄制组进行拍摄，项目经费</w:t>
      </w: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万元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2017年市级项目资金200万元，用于对外宣传、生态田园城市宣传工作经费、社会主义核心价值观传播工程等。</w:t>
      </w: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取得的成效：</w:t>
      </w:r>
    </w:p>
    <w:p>
      <w:pPr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一是</w:t>
      </w:r>
      <w:r>
        <w:rPr>
          <w:rFonts w:hint="eastAsia" w:ascii="仿宋" w:hAnsi="仿宋" w:eastAsia="仿宋"/>
          <w:sz w:val="32"/>
          <w:szCs w:val="32"/>
          <w:lang w:eastAsia="zh-CN"/>
        </w:rPr>
        <w:t>《中国影像方志》大型刻录片的拍摄，</w:t>
      </w:r>
      <w:r>
        <w:rPr>
          <w:rFonts w:hint="eastAsia" w:ascii="仿宋" w:hAnsi="仿宋" w:eastAsia="仿宋"/>
          <w:sz w:val="32"/>
          <w:szCs w:val="32"/>
        </w:rPr>
        <w:t>实现了</w:t>
      </w:r>
      <w:r>
        <w:rPr>
          <w:rFonts w:hint="eastAsia" w:ascii="仿宋" w:hAnsi="仿宋" w:eastAsia="仿宋"/>
          <w:sz w:val="32"/>
          <w:szCs w:val="32"/>
          <w:lang w:eastAsia="zh-CN"/>
        </w:rPr>
        <w:t>让更多的人了解芒市的历史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二是</w:t>
      </w:r>
      <w:r>
        <w:rPr>
          <w:rFonts w:eastAsia="仿宋_GB2312"/>
          <w:sz w:val="32"/>
          <w:szCs w:val="32"/>
        </w:rPr>
        <w:t>2017年开年以来，在市委的坚强领导和州委宣传部的具体指导下，全市宣传思想文化战线认真贯彻落实中央、省委、州委和市委的决策部署要求，谋划在先、干在实处、走在前列，着力为</w:t>
      </w:r>
      <w:r>
        <w:rPr>
          <w:rFonts w:hint="eastAsia" w:eastAsia="仿宋_GB2312"/>
          <w:sz w:val="32"/>
          <w:szCs w:val="32"/>
        </w:rPr>
        <w:t>全市中心工作</w:t>
      </w:r>
      <w:r>
        <w:rPr>
          <w:rFonts w:eastAsia="仿宋_GB2312"/>
          <w:sz w:val="32"/>
          <w:szCs w:val="32"/>
        </w:rPr>
        <w:t>提供有力的思想舆论支持，鼓舞激励全市各族干部群众为决战脱贫攻坚、决胜全面小康砥砺前行，各项工作取得了新进展新成效。</w:t>
      </w: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芒市委</w:t>
      </w:r>
      <w:r>
        <w:rPr>
          <w:rFonts w:hint="eastAsia" w:ascii="仿宋" w:hAnsi="仿宋" w:eastAsia="仿宋"/>
          <w:sz w:val="32"/>
          <w:szCs w:val="32"/>
          <w:lang w:eastAsia="zh-CN"/>
        </w:rPr>
        <w:t>宣传部</w:t>
      </w:r>
    </w:p>
    <w:p>
      <w:pPr>
        <w:jc w:val="left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2019年1月23日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094"/>
    <w:rsid w:val="003E30DE"/>
    <w:rsid w:val="005278CB"/>
    <w:rsid w:val="005C5593"/>
    <w:rsid w:val="006F7FFC"/>
    <w:rsid w:val="00B57094"/>
    <w:rsid w:val="00D87142"/>
    <w:rsid w:val="00E41A88"/>
    <w:rsid w:val="00E7149E"/>
    <w:rsid w:val="01A04D98"/>
    <w:rsid w:val="2DF926CB"/>
    <w:rsid w:val="3F7A0783"/>
    <w:rsid w:val="710A6D77"/>
    <w:rsid w:val="77D6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39</Words>
  <Characters>224</Characters>
  <Lines>1</Lines>
  <Paragraphs>1</Paragraphs>
  <ScaleCrop>false</ScaleCrop>
  <LinksUpToDate>false</LinksUpToDate>
  <CharactersWithSpaces>262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2019-01-23T10:31:00Z</dcterms:created>
  <dc:creator>AutoBVT</dc:creator>
  <cp:lastModifiedBy>Administrator</cp:lastModifiedBy>
  <dcterms:modified xsi:type="dcterms:W3CDTF">2019-01-24T06:52:52Z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